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9210" w14:textId="0C6C4190" w:rsidR="003B32C7" w:rsidRDefault="003B32C7">
      <w:pPr>
        <w:rPr>
          <w:b/>
          <w:bCs/>
        </w:rPr>
      </w:pPr>
      <w:r w:rsidRPr="003B32C7">
        <w:rPr>
          <w:b/>
          <w:bCs/>
        </w:rPr>
        <w:t>Obiettivi</w:t>
      </w:r>
    </w:p>
    <w:p w14:paraId="3AE3C530" w14:textId="29280C4A" w:rsidR="003B32C7" w:rsidRDefault="003B32C7">
      <w:pPr>
        <w:rPr>
          <w:b/>
          <w:bCs/>
        </w:rPr>
      </w:pPr>
    </w:p>
    <w:p w14:paraId="517578AB" w14:textId="77777777" w:rsidR="003B32C7" w:rsidRDefault="003B32C7">
      <w:pPr>
        <w:rPr>
          <w:b/>
          <w:bCs/>
        </w:rPr>
      </w:pPr>
    </w:p>
    <w:p w14:paraId="66F1B09C" w14:textId="19B2F94E" w:rsidR="003B32C7" w:rsidRDefault="003B32C7" w:rsidP="003B32C7">
      <w:pPr>
        <w:pStyle w:val="Paragrafoelenco"/>
        <w:numPr>
          <w:ilvl w:val="0"/>
          <w:numId w:val="1"/>
        </w:numPr>
      </w:pPr>
      <w:r>
        <w:t>Mostrare in maniera chiara tutti gli eventi relativi all’intrattenimento notturno: Provvedere ad un’interfaccia che possa suddividere tutti gli eventi in base alla categoria, alla data e al luogo</w:t>
      </w:r>
    </w:p>
    <w:p w14:paraId="59F3D3EF" w14:textId="3786138F" w:rsidR="003B32C7" w:rsidRDefault="003B32C7" w:rsidP="003B32C7">
      <w:pPr>
        <w:pStyle w:val="Paragrafoelenco"/>
        <w:numPr>
          <w:ilvl w:val="0"/>
          <w:numId w:val="1"/>
        </w:numPr>
      </w:pPr>
      <w:r>
        <w:t>Poter fornire dati al fine di poter monitorare i flussi notturni (funzione utile sia per il comune, per gli organizzatori degli eventi e per l’utente stesso in quanto può essere interessato al capire quali sono gli eventi più popolari): Provvedere una funzione per poter permettere all’utente di esprimere la propria preferenza riguardo a dove passerà la serata e fornire agli organizzatori una stima riguardante i flussi di persone durante la notte.</w:t>
      </w:r>
    </w:p>
    <w:p w14:paraId="4E9D0B3E" w14:textId="13A7C093" w:rsidR="003B32C7" w:rsidRDefault="003C65FA" w:rsidP="003B32C7">
      <w:pPr>
        <w:pStyle w:val="Paragrafoelenco"/>
        <w:numPr>
          <w:ilvl w:val="0"/>
          <w:numId w:val="1"/>
        </w:numPr>
      </w:pPr>
      <w:r>
        <w:t>Mostrare informazioni dettagliate per ogni evento: per ogni evento fornire una breve descrizione riguardante data, orario, luogo, descrizione generale, tipo di accesso</w:t>
      </w:r>
    </w:p>
    <w:p w14:paraId="263137A9" w14:textId="5F280E23" w:rsidR="003C65FA" w:rsidRDefault="003C65FA" w:rsidP="003B32C7">
      <w:pPr>
        <w:pStyle w:val="Paragrafoelenco"/>
        <w:numPr>
          <w:ilvl w:val="0"/>
          <w:numId w:val="1"/>
        </w:numPr>
      </w:pPr>
      <w:r>
        <w:t>Informare l’utente riguardo varie scontistiche: che verrà implementato attraverso un profilo di autenticazione</w:t>
      </w:r>
    </w:p>
    <w:p w14:paraId="175FE19E" w14:textId="2BA193E2" w:rsidR="003C65FA" w:rsidRDefault="003C65FA" w:rsidP="003B32C7">
      <w:pPr>
        <w:pStyle w:val="Paragrafoelenco"/>
        <w:numPr>
          <w:ilvl w:val="0"/>
          <w:numId w:val="1"/>
        </w:numPr>
      </w:pPr>
      <w:r>
        <w:t>Organizzazione di trasporti per raggiungere l’evento: in base alla zona dove viene effettuata la prenotazione di un u</w:t>
      </w:r>
      <w:r w:rsidR="00952BAC">
        <w:t>tente</w:t>
      </w:r>
    </w:p>
    <w:p w14:paraId="1F2D5DF6" w14:textId="46A24582" w:rsidR="00952BAC" w:rsidRDefault="00952BAC" w:rsidP="003B32C7">
      <w:pPr>
        <w:pStyle w:val="Paragrafoelenco"/>
        <w:numPr>
          <w:ilvl w:val="0"/>
          <w:numId w:val="1"/>
        </w:numPr>
      </w:pPr>
      <w:r>
        <w:t>Raggruppare le varie prenotazioni effettuate da un singolo utente</w:t>
      </w:r>
    </w:p>
    <w:p w14:paraId="3E19A75B" w14:textId="77777777" w:rsidR="003C65FA" w:rsidRDefault="003C65FA" w:rsidP="003C65FA"/>
    <w:p w14:paraId="11F7DD26" w14:textId="77777777" w:rsidR="003C65FA" w:rsidRDefault="003C65FA" w:rsidP="003C65FA"/>
    <w:p w14:paraId="27A3DC2D" w14:textId="77777777" w:rsidR="003C65FA" w:rsidRDefault="003C65FA" w:rsidP="003C65FA"/>
    <w:p w14:paraId="146ED2CA" w14:textId="77777777" w:rsidR="003C65FA" w:rsidRDefault="003C65FA" w:rsidP="003C65FA"/>
    <w:p w14:paraId="09EBF795" w14:textId="77777777" w:rsidR="003C65FA" w:rsidRDefault="003C65FA" w:rsidP="003C65FA">
      <w:pPr>
        <w:pStyle w:val="p1"/>
      </w:pPr>
      <w:r>
        <w:t xml:space="preserve">1. </w:t>
      </w:r>
      <w:proofErr w:type="spellStart"/>
      <w:r>
        <w:t>Identify</w:t>
      </w:r>
      <w:proofErr w:type="spellEnd"/>
      <w:r>
        <w:t xml:space="preserve"> users</w:t>
      </w:r>
    </w:p>
    <w:p w14:paraId="3C85CBD3" w14:textId="25D07694" w:rsidR="003C65FA" w:rsidRDefault="003C65FA" w:rsidP="003C65FA">
      <w:pPr>
        <w:pStyle w:val="p2"/>
      </w:pPr>
      <w:r>
        <w:t xml:space="preserve">• Who </w:t>
      </w:r>
      <w:proofErr w:type="spellStart"/>
      <w:r>
        <w:t>will</w:t>
      </w:r>
      <w:proofErr w:type="spellEnd"/>
      <w:r>
        <w:t xml:space="preserve"> use the system?</w:t>
      </w:r>
      <w:r w:rsidR="00952BAC">
        <w:t xml:space="preserve">   Utente interessato agli eventi notturni (età tra i 16-35 anni circa), organizzatori degli eventi/proprietari dei locali, comune e azienda di trasporti.</w:t>
      </w:r>
    </w:p>
    <w:p w14:paraId="601A4C99" w14:textId="77777777" w:rsidR="003C65FA" w:rsidRDefault="003C65FA" w:rsidP="003C65FA">
      <w:pPr>
        <w:pStyle w:val="p1"/>
      </w:pPr>
      <w:r>
        <w:rPr>
          <w:rStyle w:val="s1"/>
          <w:rFonts w:eastAsiaTheme="majorEastAsia"/>
        </w:rPr>
        <w:t xml:space="preserve">of the </w:t>
      </w:r>
      <w:proofErr w:type="spellStart"/>
      <w:r>
        <w:rPr>
          <w:rStyle w:val="s1"/>
          <w:rFonts w:eastAsiaTheme="majorEastAsia"/>
        </w:rPr>
        <w:t>actors</w:t>
      </w:r>
      <w:proofErr w:type="spellEnd"/>
    </w:p>
    <w:p w14:paraId="6BF97C72" w14:textId="77777777" w:rsidR="003C65FA" w:rsidRDefault="003C65FA" w:rsidP="003C65FA">
      <w:pPr>
        <w:pStyle w:val="p2"/>
      </w:pPr>
      <w:r>
        <w:t xml:space="preserve">•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software or hardware systems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</w:p>
    <w:p w14:paraId="5D280CB6" w14:textId="760FA816" w:rsidR="003C65FA" w:rsidRDefault="003C65FA" w:rsidP="003C65FA">
      <w:pPr>
        <w:pStyle w:val="p3"/>
      </w:pPr>
      <w:r>
        <w:t>integrate with the system?</w:t>
      </w:r>
      <w:r w:rsidR="00952BAC">
        <w:t xml:space="preserve"> Google Maps, Google </w:t>
      </w:r>
      <w:proofErr w:type="spellStart"/>
      <w:r w:rsidR="00952BAC">
        <w:t>calendar</w:t>
      </w:r>
      <w:proofErr w:type="spellEnd"/>
      <w:r w:rsidR="00952BAC">
        <w:t xml:space="preserve">, PayPal, </w:t>
      </w:r>
    </w:p>
    <w:p w14:paraId="647C8026" w14:textId="77777777" w:rsidR="003C65FA" w:rsidRDefault="003C65FA" w:rsidP="003C65FA">
      <w:pPr>
        <w:pStyle w:val="p2"/>
      </w:pPr>
      <w:r>
        <w:t xml:space="preserve">•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the system </w:t>
      </w:r>
      <w:proofErr w:type="spellStart"/>
      <w:r>
        <w:t>that</w:t>
      </w:r>
      <w:proofErr w:type="spellEnd"/>
      <w:r>
        <w:t xml:space="preserve"> must</w:t>
      </w:r>
    </w:p>
    <w:p w14:paraId="174D3070" w14:textId="47548421" w:rsidR="003C65FA" w:rsidRDefault="003C65FA" w:rsidP="003C65FA">
      <w:pPr>
        <w:pStyle w:val="p2"/>
      </w:pPr>
      <w:proofErr w:type="spellStart"/>
      <w:r>
        <w:t>interact</w:t>
      </w:r>
      <w:proofErr w:type="spellEnd"/>
      <w:r>
        <w:t xml:space="preserve"> with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</w:t>
      </w:r>
      <w:r w:rsidR="00952BAC">
        <w:t xml:space="preserve">  Interazione tra la comunicazione del </w:t>
      </w:r>
      <w:r w:rsidR="008056D6">
        <w:t>organizzatore dell’evento e come questo evento verrà mostrato, interazione tra l’interesse dell’utente rispetto ad un determinato evento con l’elaborazione di una stima dei flussi di persone e l’organizzazione di trasporti.</w:t>
      </w:r>
    </w:p>
    <w:p w14:paraId="0747EB1E" w14:textId="77777777" w:rsidR="003C65FA" w:rsidRDefault="003C65FA" w:rsidP="003C65FA">
      <w:pPr>
        <w:pStyle w:val="p1"/>
      </w:pPr>
      <w:r>
        <w:t xml:space="preserve">6.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6D139ABD" w14:textId="77777777" w:rsidR="003C65FA" w:rsidRDefault="003C65FA" w:rsidP="003C65FA">
      <w:pPr>
        <w:pStyle w:val="p2"/>
      </w:pPr>
      <w:r>
        <w:t xml:space="preserve">•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within</w:t>
      </w:r>
      <w:proofErr w:type="spellEnd"/>
    </w:p>
    <w:p w14:paraId="24243162" w14:textId="77777777" w:rsidR="003C65FA" w:rsidRDefault="003C65FA" w:rsidP="003C65FA">
      <w:pPr>
        <w:pStyle w:val="p2"/>
      </w:pPr>
      <w:r>
        <w:t>the system.</w:t>
      </w:r>
    </w:p>
    <w:p w14:paraId="1B8745A9" w14:textId="77777777" w:rsidR="003C65FA" w:rsidRDefault="003C65FA" w:rsidP="003C65FA">
      <w:pPr>
        <w:pStyle w:val="p2"/>
      </w:pPr>
      <w:r>
        <w:t xml:space="preserve">•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he </w:t>
      </w:r>
      <w:proofErr w:type="spellStart"/>
      <w:r>
        <w:t>will</w:t>
      </w:r>
      <w:proofErr w:type="spellEnd"/>
    </w:p>
    <w:p w14:paraId="2F881BB1" w14:textId="77777777" w:rsidR="003C65FA" w:rsidRDefault="003C65FA" w:rsidP="003C65FA">
      <w:pPr>
        <w:pStyle w:val="p2"/>
      </w:pPr>
      <w:proofErr w:type="spellStart"/>
      <w:r>
        <w:t>interact</w:t>
      </w:r>
      <w:proofErr w:type="spellEnd"/>
      <w:r>
        <w:t xml:space="preserve"> with the system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information he </w:t>
      </w:r>
      <w:proofErr w:type="spellStart"/>
      <w:r>
        <w:t>will</w:t>
      </w:r>
      <w:proofErr w:type="spellEnd"/>
    </w:p>
    <w:p w14:paraId="139B3117" w14:textId="77777777" w:rsidR="003C65FA" w:rsidRDefault="003C65FA" w:rsidP="003C65FA">
      <w:pPr>
        <w:pStyle w:val="p2"/>
      </w:pPr>
      <w:proofErr w:type="spellStart"/>
      <w:r>
        <w:t>need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system.</w:t>
      </w:r>
    </w:p>
    <w:p w14:paraId="43B70663" w14:textId="77777777" w:rsidR="003C65FA" w:rsidRDefault="003C65FA" w:rsidP="003C65FA">
      <w:pPr>
        <w:pStyle w:val="p2"/>
      </w:pPr>
      <w:r>
        <w:t xml:space="preserve">• To </w:t>
      </w:r>
      <w:proofErr w:type="spellStart"/>
      <w:r>
        <w:t>ensure</w:t>
      </w:r>
      <w:proofErr w:type="spellEnd"/>
      <w:r>
        <w:t xml:space="preserve"> system security,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define</w:t>
      </w:r>
      <w:proofErr w:type="spellEnd"/>
    </w:p>
    <w:p w14:paraId="5F7CE54C" w14:textId="77777777" w:rsidR="003C65FA" w:rsidRDefault="003C65FA" w:rsidP="003C65FA">
      <w:pPr>
        <w:pStyle w:val="p3"/>
      </w:pPr>
      <w:proofErr w:type="spellStart"/>
      <w:r>
        <w:t>permissions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access the</w:t>
      </w:r>
    </w:p>
    <w:p w14:paraId="55756C93" w14:textId="77777777" w:rsidR="003C65FA" w:rsidRDefault="003C65FA" w:rsidP="003C65FA">
      <w:pPr>
        <w:pStyle w:val="p2"/>
      </w:pPr>
      <w:r>
        <w:t xml:space="preserve">information and features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entitled</w:t>
      </w:r>
      <w:proofErr w:type="spellEnd"/>
      <w:r>
        <w:t>.</w:t>
      </w:r>
    </w:p>
    <w:p w14:paraId="64844525" w14:textId="77777777" w:rsidR="003C65FA" w:rsidRPr="003B32C7" w:rsidRDefault="003C65FA" w:rsidP="003C65FA"/>
    <w:sectPr w:rsidR="003C65FA" w:rsidRPr="003B3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4F98"/>
    <w:multiLevelType w:val="hybridMultilevel"/>
    <w:tmpl w:val="DC1497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C7"/>
    <w:rsid w:val="001431A1"/>
    <w:rsid w:val="003B32C7"/>
    <w:rsid w:val="003C65FA"/>
    <w:rsid w:val="008056D6"/>
    <w:rsid w:val="00952BAC"/>
    <w:rsid w:val="00A808B9"/>
    <w:rsid w:val="00BB2BF7"/>
    <w:rsid w:val="00CC60C0"/>
    <w:rsid w:val="00F1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A2E01"/>
  <w15:chartTrackingRefBased/>
  <w15:docId w15:val="{664482E6-9B0C-A346-8A3D-A6C43552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3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3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3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3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32C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32C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32C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32C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32C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32C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32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3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3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32C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32C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32C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32C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32C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3C65FA"/>
    <w:rPr>
      <w:rFonts w:ascii="Helvetica" w:eastAsia="Times New Roman" w:hAnsi="Helvetica" w:cs="Times New Roman"/>
      <w:color w:val="FFFFFF"/>
      <w:kern w:val="0"/>
      <w:sz w:val="29"/>
      <w:szCs w:val="29"/>
      <w:lang w:eastAsia="it-IT"/>
      <w14:ligatures w14:val="none"/>
    </w:rPr>
  </w:style>
  <w:style w:type="paragraph" w:customStyle="1" w:styleId="p2">
    <w:name w:val="p2"/>
    <w:basedOn w:val="Normale"/>
    <w:rsid w:val="003C65FA"/>
    <w:rPr>
      <w:rFonts w:ascii="Helvetica" w:eastAsia="Times New Roman" w:hAnsi="Helvetica" w:cs="Times New Roman"/>
      <w:color w:val="000000"/>
      <w:kern w:val="0"/>
      <w:sz w:val="21"/>
      <w:szCs w:val="21"/>
      <w:lang w:eastAsia="it-IT"/>
      <w14:ligatures w14:val="none"/>
    </w:rPr>
  </w:style>
  <w:style w:type="paragraph" w:customStyle="1" w:styleId="p3">
    <w:name w:val="p3"/>
    <w:basedOn w:val="Normale"/>
    <w:rsid w:val="003C65FA"/>
    <w:rPr>
      <w:rFonts w:ascii="Helvetica" w:eastAsia="Times New Roman" w:hAnsi="Helvetica" w:cs="Times New Roman"/>
      <w:color w:val="000000"/>
      <w:kern w:val="0"/>
      <w:sz w:val="21"/>
      <w:szCs w:val="21"/>
      <w:lang w:eastAsia="it-IT"/>
      <w14:ligatures w14:val="none"/>
    </w:rPr>
  </w:style>
  <w:style w:type="character" w:customStyle="1" w:styleId="s1">
    <w:name w:val="s1"/>
    <w:basedOn w:val="Carpredefinitoparagrafo"/>
    <w:rsid w:val="003C65FA"/>
    <w:rPr>
      <w:rFonts w:ascii="Helvetica" w:hAnsi="Helvetica" w:hint="default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Cristoforetti, Niccolò</dc:creator>
  <cp:keywords/>
  <dc:description/>
  <cp:lastModifiedBy>Cristoforetti, Niccolò</cp:lastModifiedBy>
  <cp:revision>1</cp:revision>
  <dcterms:created xsi:type="dcterms:W3CDTF">2025-03-19T09:47:00Z</dcterms:created>
  <dcterms:modified xsi:type="dcterms:W3CDTF">2025-03-19T17:00:00Z</dcterms:modified>
</cp:coreProperties>
</file>