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南京鼎新精密机械有限公司(虚构)</w:t>
      </w:r>
    </w:p>
    <w:p>
      <w:r>
        <w:rPr>
          <w:b/>
        </w:rPr>
        <w:t xml:space="preserve">专精特新中小企业认定申请书（演示样本）</w:t>
      </w:r>
    </w:p>
    <w:p>
      <w:r>
        <w:t xml:space="preserve">本申请书为系统演示样本，企业名称与全部数据均为虚构，仅用于验证材料解析与字段抽取流程。</w:t>
      </w:r>
    </w:p>
    <w:p>
      <w:r>
        <w:rPr>
          <w:b/>
        </w:rPr>
        <w:t xml:space="preserve">一、企业基本情况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5400" w:type="dxa"/>
          </w:tcPr>
          <w:p>
            <w:r>
              <w:rPr>
                <w:b/>
              </w:rPr>
              <w:t xml:space="preserve">内容</w:t>
            </w:r>
          </w:p>
        </w:tc>
      </w:tr>
      <w:tr>
        <w:tc>
          <w:tcPr>
            <w:tcW w:w="3000" w:type="dxa"/>
          </w:tcPr>
          <w:p>
            <w:r>
              <w:t xml:space="preserve">企业名称</w:t>
            </w:r>
          </w:p>
        </w:tc>
        <w:tc>
          <w:tcPr>
            <w:tcW w:w="5400" w:type="dxa"/>
          </w:tcPr>
          <w:p>
            <w:r>
              <w:t xml:space="preserve">南京鼎新精密机械有限公司(虚构)</w:t>
            </w:r>
          </w:p>
        </w:tc>
      </w:tr>
      <w:tr>
        <w:tc>
          <w:tcPr>
            <w:tcW w:w="3000" w:type="dxa"/>
          </w:tcPr>
          <w:p>
            <w:r>
              <w:t xml:space="preserve">所属行业</w:t>
            </w:r>
          </w:p>
        </w:tc>
        <w:tc>
          <w:tcPr>
            <w:tcW w:w="5400" w:type="dxa"/>
          </w:tcPr>
          <w:p>
            <w:r>
              <w:t xml:space="preserve">C35 专用设备制造业</w:t>
            </w:r>
          </w:p>
        </w:tc>
      </w:tr>
      <w:tr>
        <w:tc>
          <w:tcPr>
            <w:tcW w:w="3000" w:type="dxa"/>
          </w:tcPr>
          <w:p>
            <w:r>
              <w:t xml:space="preserve">科技型中小企业</w:t>
            </w:r>
          </w:p>
        </w:tc>
        <w:tc>
          <w:tcPr>
            <w:tcW w:w="5400" w:type="dxa"/>
          </w:tcPr>
          <w:p>
            <w:r>
              <w:t xml:space="preserve">是</w:t>
            </w:r>
          </w:p>
        </w:tc>
      </w:tr>
      <w:tr>
        <w:tc>
          <w:tcPr>
            <w:tcW w:w="3000" w:type="dxa"/>
          </w:tcPr>
          <w:p>
            <w:r>
              <w:t xml:space="preserve">从事细分市场年限（年）</w:t>
            </w:r>
          </w:p>
        </w:tc>
        <w:tc>
          <w:tcPr>
            <w:tcW w:w="5400" w:type="dxa"/>
          </w:tcPr>
          <w:p>
            <w:r>
              <w:t xml:space="preserve">8</w:t>
            </w:r>
          </w:p>
        </w:tc>
      </w:tr>
      <w:tr>
        <w:tc>
          <w:tcPr>
            <w:tcW w:w="3000" w:type="dxa"/>
          </w:tcPr>
          <w:p>
            <w:r>
              <w:t xml:space="preserve">职工总数（人）</w:t>
            </w:r>
          </w:p>
        </w:tc>
        <w:tc>
          <w:tcPr>
            <w:tcW w:w="5400" w:type="dxa"/>
          </w:tcPr>
          <w:p>
            <w:r>
              <w:t xml:space="preserve">190</w:t>
            </w:r>
          </w:p>
        </w:tc>
      </w:tr>
      <w:tr>
        <w:tc>
          <w:tcPr>
            <w:tcW w:w="3000" w:type="dxa"/>
          </w:tcPr>
          <w:p>
            <w:r>
              <w:t xml:space="preserve">研发人员数（人）</w:t>
            </w:r>
          </w:p>
        </w:tc>
        <w:tc>
          <w:tcPr>
            <w:tcW w:w="5400" w:type="dxa"/>
          </w:tcPr>
          <w:p>
            <w:r>
              <w:t xml:space="preserve">45</w:t>
            </w:r>
          </w:p>
        </w:tc>
      </w:tr>
    </w:tbl>
    <w:p>
      <w:r>
        <w:rPr>
          <w:b/>
        </w:rPr>
        <w:t xml:space="preserve">二、近三年主要财务数据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r>
        <w:tc>
          <w:tcPr>
            <w:tcW w:w="2600" w:type="dxa"/>
          </w:tcPr>
          <w:p>
            <w:r>
              <w:rPr>
                <w:b/>
              </w:rPr>
              <w:t xml:space="preserve">财务指标</w:t>
            </w:r>
          </w:p>
        </w:tc>
        <w:tc>
          <w:tcPr>
            <w:tcW w:w="1933" w:type="dxa"/>
          </w:tcPr>
          <w:p>
            <w:r>
              <w:rPr>
                <w:b/>
              </w:rPr>
              <w:t xml:space="preserve">2025 年度</w:t>
            </w:r>
          </w:p>
        </w:tc>
        <w:tc>
          <w:tcPr>
            <w:tcW w:w="1933" w:type="dxa"/>
          </w:tcPr>
          <w:p>
            <w:r>
              <w:rPr>
                <w:b/>
              </w:rPr>
              <w:t xml:space="preserve">2024 年度</w:t>
            </w:r>
          </w:p>
        </w:tc>
        <w:tc>
          <w:tcPr>
            <w:tcW w:w="1933" w:type="dxa"/>
          </w:tcPr>
          <w:p>
            <w:r>
              <w:rPr>
                <w:b/>
              </w:rPr>
              <w:t xml:space="preserve">2023 年度</w:t>
            </w:r>
          </w:p>
        </w:tc>
      </w:tr>
      <w:tr>
        <w:tc>
          <w:tcPr>
            <w:tcW w:w="2600" w:type="dxa"/>
          </w:tcPr>
          <w:p>
            <w:r>
              <w:t xml:space="preserve">营业收入（元）</w:t>
            </w:r>
          </w:p>
        </w:tc>
        <w:tc>
          <w:tcPr>
            <w:tcW w:w="1933" w:type="dxa"/>
          </w:tcPr>
          <w:p>
            <w:r>
              <w:t xml:space="preserve">320,000,000</w:t>
            </w:r>
          </w:p>
        </w:tc>
        <w:tc>
          <w:tcPr>
            <w:tcW w:w="1933" w:type="dxa"/>
          </w:tcPr>
          <w:p>
            <w:r>
              <w:t xml:space="preserve">280,000,000</w:t>
            </w:r>
          </w:p>
        </w:tc>
        <w:tc>
          <w:tcPr>
            <w:tcW w:w="1933" w:type="dxa"/>
          </w:tcPr>
          <w:p>
            <w:r>
              <w:t xml:space="preserve">245,000,000</w:t>
            </w:r>
          </w:p>
        </w:tc>
      </w:tr>
      <w:tr>
        <w:tc>
          <w:tcPr>
            <w:tcW w:w="2600" w:type="dxa"/>
          </w:tcPr>
          <w:p>
            <w:r>
              <w:t xml:space="preserve">主营业务收入（元）</w:t>
            </w:r>
          </w:p>
        </w:tc>
        <w:tc>
          <w:tcPr>
            <w:tcW w:w="1933" w:type="dxa"/>
          </w:tcPr>
          <w:p>
            <w:r>
              <w:t xml:space="preserve">304,000,000</w:t>
            </w:r>
          </w:p>
        </w:tc>
        <w:tc>
          <w:tcPr>
            <w:tcW w:w="1933" w:type="dxa"/>
          </w:tcPr>
          <w:p>
            <w:r>
              <w:t xml:space="preserve">263,200,000</w:t>
            </w:r>
          </w:p>
        </w:tc>
        <w:tc>
          <w:tcPr>
            <w:tcW w:w="1933" w:type="dxa"/>
          </w:tcPr>
          <w:p>
            <w:r>
              <w:t xml:space="preserve">230,300,000</w:t>
            </w:r>
          </w:p>
        </w:tc>
      </w:tr>
      <w:tr>
        <w:tc>
          <w:tcPr>
            <w:tcW w:w="2600" w:type="dxa"/>
          </w:tcPr>
          <w:p>
            <w:r>
              <w:t xml:space="preserve">净利润（元）</w:t>
            </w:r>
          </w:p>
        </w:tc>
        <w:tc>
          <w:tcPr>
            <w:tcW w:w="1933" w:type="dxa"/>
          </w:tcPr>
          <w:p>
            <w:r>
              <w:t xml:space="preserve">36,000,000</w:t>
            </w:r>
          </w:p>
        </w:tc>
        <w:tc>
          <w:tcPr>
            <w:tcW w:w="1933" w:type="dxa"/>
          </w:tcPr>
          <w:p>
            <w:r>
              <w:t xml:space="preserve">31,000,000</w:t>
            </w:r>
          </w:p>
        </w:tc>
        <w:tc>
          <w:tcPr>
            <w:tcW w:w="1933" w:type="dxa"/>
          </w:tcPr>
          <w:p>
            <w:r>
              <w:t xml:space="preserve">27,000,000</w:t>
            </w:r>
          </w:p>
        </w:tc>
      </w:tr>
      <w:tr>
        <w:tc>
          <w:tcPr>
            <w:tcW w:w="2600" w:type="dxa"/>
          </w:tcPr>
          <w:p>
            <w:r>
              <w:t xml:space="preserve">利润总额（元）</w:t>
            </w:r>
          </w:p>
        </w:tc>
        <w:tc>
          <w:tcPr>
            <w:tcW w:w="1933" w:type="dxa"/>
          </w:tcPr>
          <w:p>
            <w:r>
              <w:t xml:space="preserve">42,000,000</w:t>
            </w:r>
          </w:p>
        </w:tc>
        <w:tc>
          <w:tcPr>
            <w:tcW w:w="1933" w:type="dxa"/>
          </w:tcPr>
          <w:p>
            <w:r>
              <w:t xml:space="preserve">36,000,000</w:t>
            </w:r>
          </w:p>
        </w:tc>
        <w:tc>
          <w:tcPr>
            <w:tcW w:w="1933" w:type="dxa"/>
          </w:tcPr>
          <w:p>
            <w:r>
              <w:t xml:space="preserve">31,500,000</w:t>
            </w:r>
          </w:p>
        </w:tc>
      </w:tr>
      <w:tr>
        <w:tc>
          <w:tcPr>
            <w:tcW w:w="2600" w:type="dxa"/>
          </w:tcPr>
          <w:p>
            <w:r>
              <w:t xml:space="preserve">净资产（元）</w:t>
            </w:r>
          </w:p>
        </w:tc>
        <w:tc>
          <w:tcPr>
            <w:tcW w:w="1933" w:type="dxa"/>
          </w:tcPr>
          <w:p>
            <w:r>
              <w:t xml:space="preserve">240,000,000</w:t>
            </w:r>
          </w:p>
        </w:tc>
        <w:tc>
          <w:tcPr>
            <w:tcW w:w="1933" w:type="dxa"/>
          </w:tcPr>
          <w:p>
            <w:r>
              <w:t xml:space="preserve">210,000,000</w:t>
            </w:r>
          </w:p>
        </w:tc>
        <w:tc>
          <w:tcPr>
            <w:tcW w:w="1933" w:type="dxa"/>
          </w:tcPr>
          <w:p>
            <w:r>
              <w:t xml:space="preserve">185,000,000</w:t>
            </w:r>
          </w:p>
        </w:tc>
      </w:tr>
      <w:tr>
        <w:tc>
          <w:tcPr>
            <w:tcW w:w="2600" w:type="dxa"/>
          </w:tcPr>
          <w:p>
            <w:r>
              <w:t xml:space="preserve">研发费用（元）</w:t>
            </w:r>
          </w:p>
        </w:tc>
        <w:tc>
          <w:tcPr>
            <w:tcW w:w="1933" w:type="dxa"/>
          </w:tcPr>
          <w:p>
            <w:r>
              <w:t xml:space="preserve">19,000,000</w:t>
            </w:r>
          </w:p>
        </w:tc>
        <w:tc>
          <w:tcPr>
            <w:tcW w:w="1933" w:type="dxa"/>
          </w:tcPr>
          <w:p>
            <w:r>
              <w:t xml:space="preserve">16,500,000</w:t>
            </w:r>
          </w:p>
        </w:tc>
        <w:tc>
          <w:tcPr>
            <w:tcW w:w="1933" w:type="dxa"/>
          </w:tcPr>
          <w:p>
            <w:r>
              <w:t xml:space="preserve">14,000,000</w:t>
            </w:r>
          </w:p>
        </w:tc>
      </w:tr>
    </w:tbl>
    <w:p>
      <w:r>
        <w:rPr>
          <w:b/>
        </w:rPr>
        <w:t xml:space="preserve">三、企业简介</w:t>
      </w:r>
    </w:p>
    <w:p>
      <w:r>
        <w:t xml:space="preserve">南京鼎新精密机械有限公司(虚构)专注于专用设备制造业领域，围绕细分市场持续投入研发，已建立相对完整的研发、生产与质量管理体系。本段为占位文案，不包含可抽取的数据。</w:t>
      </w:r>
    </w:p>
    <w:sectPr>
      <w:pgSz w:w="11906" w:h="16838"/>
      <w:pgMar w:top="1134" w:right="1134" w:bottom="1134" w:left="1134"/>
    </w:sectPr>
  </w:body>
</w:document>
</file>