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African Epidemic Service - Biostatistics</w:t>
      </w:r>
    </w:p>
    <w:bookmarkStart w:id="34" w:name="day-1"/>
    <w:p>
      <w:pPr>
        <w:pStyle w:val="Heading1"/>
      </w:pPr>
      <w:r>
        <w:t xml:space="preserve">DAY 1</w:t>
      </w:r>
    </w:p>
    <w:bookmarkStart w:id="24" w:name="set-up"/>
    <w:p>
      <w:pPr>
        <w:pStyle w:val="Heading2"/>
      </w:pPr>
      <w:r>
        <w:t xml:space="preserve">Set Up</w:t>
      </w:r>
    </w:p>
    <w:bookmarkStart w:id="23" w:name="cantstopwontstop.github.iobiostat_aes"/>
    <w:p>
      <w:pPr>
        <w:pStyle w:val="Heading3"/>
      </w:pPr>
      <w:hyperlink r:id="rId20">
        <w:r>
          <w:rPr>
            <w:rStyle w:val="Hyperlink"/>
          </w:rPr>
          <w:t xml:space="preserve">cantstopwontstop.github.io/biostat_aes</w:t>
        </w:r>
      </w:hyperlink>
    </w:p>
    <w:p>
      <w:pPr>
        <w:pStyle w:val="FirstParagraph"/>
      </w:pPr>
      <w:hyperlink r:id="rId21">
        <w:r>
          <w:rPr>
            <w:rStyle w:val="Hyperlink"/>
          </w:rPr>
          <w:t xml:space="preserve">R - Cran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RStudio</w:t>
        </w:r>
      </w:hyperlink>
    </w:p>
    <w:bookmarkEnd w:id="23"/>
    <w:bookmarkEnd w:id="24"/>
    <w:bookmarkStart w:id="33" w:name="introduction"/>
    <w:p>
      <w:pPr>
        <w:pStyle w:val="Heading2"/>
      </w:pPr>
      <w:r>
        <w:t xml:space="preserve">Introduction</w:t>
      </w:r>
    </w:p>
    <w:bookmarkStart w:id="25" w:name="rstudio"/>
    <w:p>
      <w:pPr>
        <w:pStyle w:val="Heading3"/>
      </w:pPr>
      <w:r>
        <w:t xml:space="preserve">RStudio</w:t>
      </w:r>
    </w:p>
    <w:p>
      <w:pPr>
        <w:numPr>
          <w:ilvl w:val="0"/>
          <w:numId w:val="1001"/>
        </w:numPr>
      </w:pPr>
      <w:r>
        <w:t xml:space="preserve">Files</w:t>
      </w:r>
    </w:p>
    <w:p>
      <w:pPr>
        <w:numPr>
          <w:ilvl w:val="1"/>
          <w:numId w:val="1002"/>
        </w:numPr>
      </w:pPr>
      <w:r>
        <w:t xml:space="preserve">Script</w:t>
      </w:r>
    </w:p>
    <w:p>
      <w:pPr>
        <w:numPr>
          <w:ilvl w:val="1"/>
          <w:numId w:val="1002"/>
        </w:numPr>
      </w:pPr>
      <w:r>
        <w:t xml:space="preserve">Quarto</w:t>
      </w:r>
    </w:p>
    <w:p>
      <w:pPr>
        <w:numPr>
          <w:ilvl w:val="0"/>
          <w:numId w:val="1001"/>
        </w:numPr>
      </w:pPr>
      <w:r>
        <w:t xml:space="preserve">Console</w:t>
      </w:r>
    </w:p>
    <w:p>
      <w:pPr>
        <w:numPr>
          <w:ilvl w:val="0"/>
          <w:numId w:val="1001"/>
        </w:numPr>
      </w:pPr>
      <w:r>
        <w:t xml:space="preserve">Environment</w:t>
      </w:r>
    </w:p>
    <w:p>
      <w:pPr>
        <w:numPr>
          <w:ilvl w:val="0"/>
          <w:numId w:val="1001"/>
        </w:numPr>
      </w:pPr>
      <w:r>
        <w:t xml:space="preserve">Plots</w:t>
      </w:r>
    </w:p>
    <w:p>
      <w:pPr>
        <w:numPr>
          <w:ilvl w:val="0"/>
          <w:numId w:val="1001"/>
        </w:numPr>
      </w:pPr>
      <w:r>
        <w:t xml:space="preserve">Packages</w:t>
      </w:r>
    </w:p>
    <w:bookmarkEnd w:id="25"/>
    <w:bookmarkStart w:id="32" w:name="r"/>
    <w:p>
      <w:pPr>
        <w:pStyle w:val="Heading3"/>
      </w:pPr>
      <w:r>
        <w:t xml:space="preserve">R</w:t>
      </w:r>
    </w:p>
    <w:bookmarkStart w:id="29" w:name="operators"/>
    <w:p>
      <w:pPr>
        <w:pStyle w:val="Heading4"/>
      </w:pPr>
      <w:r>
        <w:t xml:space="preserve">Operators</w:t>
      </w:r>
    </w:p>
    <w:bookmarkStart w:id="26" w:name="arithmetic-operators"/>
    <w:p>
      <w:pPr>
        <w:pStyle w:val="Heading5"/>
      </w:pPr>
      <w:r>
        <w:t xml:space="preserve">Arithmetic Operators</w:t>
      </w:r>
    </w:p>
    <w:p>
      <w:pPr>
        <w:pStyle w:val="FirstParagraph"/>
      </w:pPr>
      <w:r>
        <w:t xml:space="preserve">Addition operator (+)</w:t>
      </w:r>
    </w:p>
    <w:p>
      <w:pPr>
        <w:pStyle w:val="SourceCode"/>
      </w:pP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</w:p>
    <w:p>
      <w:pPr>
        <w:pStyle w:val="SourceCode"/>
      </w:pPr>
      <w:r>
        <w:rPr>
          <w:rStyle w:val="VerbatimChar"/>
        </w:rPr>
        <w:t xml:space="preserve">[1] 375</w:t>
      </w:r>
    </w:p>
    <w:p>
      <w:pPr>
        <w:pStyle w:val="FirstParagraph"/>
      </w:pPr>
      <w:r>
        <w:t xml:space="preserve">Subtraction operator (-)</w:t>
      </w:r>
    </w:p>
    <w:p>
      <w:pPr>
        <w:pStyle w:val="SourceCode"/>
      </w:pP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</w:p>
    <w:p>
      <w:pPr>
        <w:pStyle w:val="SourceCode"/>
      </w:pPr>
      <w:r>
        <w:rPr>
          <w:rStyle w:val="VerbatimChar"/>
        </w:rPr>
        <w:t xml:space="preserve">[1] 25</w:t>
      </w:r>
    </w:p>
    <w:p>
      <w:pPr>
        <w:pStyle w:val="FirstParagraph"/>
      </w:pPr>
      <w:r>
        <w:t xml:space="preserve">Multiplication operator (*)</w:t>
      </w:r>
    </w:p>
    <w:p>
      <w:pPr>
        <w:pStyle w:val="SourceCode"/>
      </w:pPr>
      <w:r>
        <w:rPr>
          <w:rStyle w:val="NormalTok"/>
        </w:rPr>
        <w:t xml:space="preserve">amount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br/>
      </w:r>
      <w:r>
        <w:rPr>
          <w:rStyle w:val="NormalTok"/>
        </w:rPr>
        <w:t xml:space="preserve">amount</w:t>
      </w:r>
    </w:p>
    <w:p>
      <w:pPr>
        <w:pStyle w:val="SourceCode"/>
      </w:pPr>
      <w:r>
        <w:rPr>
          <w:rStyle w:val="VerbatimChar"/>
        </w:rPr>
        <w:t xml:space="preserve">[1] 35000</w:t>
      </w:r>
    </w:p>
    <w:p>
      <w:pPr>
        <w:pStyle w:val="FirstParagraph"/>
      </w:pPr>
      <w:r>
        <w:t xml:space="preserve">Division operator (/)</w:t>
      </w:r>
    </w:p>
    <w:p>
      <w:pPr>
        <w:pStyle w:val="SourceCode"/>
      </w:pP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</w:p>
    <w:p>
      <w:pPr>
        <w:pStyle w:val="SourceCode"/>
      </w:pPr>
      <w:r>
        <w:rPr>
          <w:rStyle w:val="VerbatimChar"/>
        </w:rPr>
        <w:t xml:space="preserve">[1] 1.142857</w:t>
      </w:r>
    </w:p>
    <w:p>
      <w:pPr>
        <w:pStyle w:val="FirstParagraph"/>
      </w:pPr>
      <w:r>
        <w:t xml:space="preserve">Power operator (^)</w:t>
      </w:r>
    </w:p>
    <w:p>
      <w:pPr>
        <w:pStyle w:val="SourceCode"/>
      </w:pP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[1] 3.2e+11</w:t>
      </w:r>
    </w:p>
    <w:p>
      <w:pPr>
        <w:pStyle w:val="FirstParagraph"/>
      </w:pPr>
      <w:r>
        <w:t xml:space="preserve">Modulo operator (%%)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26"/>
    <w:bookmarkStart w:id="27" w:name="relational-operators"/>
    <w:p>
      <w:pPr>
        <w:pStyle w:val="Heading5"/>
      </w:pPr>
      <w:r>
        <w:t xml:space="preserve">Relational Operators</w:t>
      </w:r>
    </w:p>
    <w:p>
      <w:pPr>
        <w:pStyle w:val="FirstParagraph"/>
      </w:pPr>
      <w:r>
        <w:t xml:space="preserve">Less than (&lt;)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Greater than (&gt;)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FirstParagraph"/>
      </w:pPr>
      <w:r>
        <w:t xml:space="preserve">Equal to (==)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Less than or equal to (&lt;=)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Greater than or equal to (&gt;=)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SourceCode"/>
      </w:pP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FirstParagraph"/>
      </w:pPr>
      <w:r>
        <w:t xml:space="preserve">Not equal to (!=)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SourceCode"/>
      </w:pPr>
      <w:r>
        <w:rPr>
          <w:rStyle w:val="VerbatimChar"/>
        </w:rPr>
        <w:t xml:space="preserve">[1] TRUE</w:t>
      </w:r>
    </w:p>
    <w:bookmarkEnd w:id="27"/>
    <w:bookmarkStart w:id="28" w:name="logical-operators"/>
    <w:p>
      <w:pPr>
        <w:pStyle w:val="Heading5"/>
      </w:pPr>
      <w:r>
        <w:t xml:space="preserve">Logical Operators</w:t>
      </w:r>
    </w:p>
    <w:p>
      <w:pPr>
        <w:pStyle w:val="FirstParagraph"/>
      </w:pPr>
      <w:r>
        <w:t xml:space="preserve">AND operator (&amp;)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SourceCode"/>
      </w:pP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OR operator (|)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SourceCode"/>
      </w:pP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SourceCode"/>
      </w:pPr>
      <w:r>
        <w:rPr>
          <w:rStyle w:val="VerbatimChar"/>
        </w:rPr>
        <w:t xml:space="preserve">[1] FALSE</w:t>
      </w:r>
    </w:p>
    <w:p>
      <w:pPr>
        <w:pStyle w:val="FirstParagraph"/>
      </w:pPr>
      <w:r>
        <w:t xml:space="preserve">NOT operator (!)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ConstantTok"/>
        </w:rPr>
        <w:t xml:space="preserve">FALSE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VerbatimChar"/>
        </w:rPr>
        <w:t xml:space="preserve">[1] FALSE</w:t>
      </w:r>
    </w:p>
    <w:bookmarkEnd w:id="28"/>
    <w:bookmarkEnd w:id="29"/>
    <w:bookmarkStart w:id="30" w:name="data-types"/>
    <w:p>
      <w:pPr>
        <w:pStyle w:val="Heading4"/>
      </w:pPr>
      <w:r>
        <w:t xml:space="preserve">Data Types</w:t>
      </w:r>
    </w:p>
    <w:p>
      <w:pPr>
        <w:pStyle w:val="FirstParagraph"/>
      </w:pPr>
      <w:r>
        <w:t xml:space="preserve">Logical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status</w:t>
      </w:r>
    </w:p>
    <w:p>
      <w:pPr>
        <w:pStyle w:val="SourceCode"/>
      </w:pPr>
      <w:r>
        <w:rPr>
          <w:rStyle w:val="VerbatimChar"/>
        </w:rPr>
        <w:t xml:space="preserve">[1] TRUE</w:t>
      </w:r>
    </w:p>
    <w:p>
      <w:pPr>
        <w:pStyle w:val="FirstParagraph"/>
      </w:pPr>
      <w:r>
        <w:t xml:space="preserve">Integer / Numeric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age</w:t>
      </w:r>
    </w:p>
    <w:p>
      <w:pPr>
        <w:pStyle w:val="SourceCode"/>
      </w:pPr>
      <w:r>
        <w:rPr>
          <w:rStyle w:val="VerbatimChar"/>
        </w:rPr>
        <w:t xml:space="preserve">[1] 48</w:t>
      </w:r>
    </w:p>
    <w:p>
      <w:pPr>
        <w:pStyle w:val="FirstParagraph"/>
      </w:pPr>
      <w:r>
        <w:t xml:space="preserve">Character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"Traore"</w:t>
      </w:r>
      <w:r>
        <w:br/>
      </w:r>
      <w:r>
        <w:rPr>
          <w:rStyle w:val="NormalTok"/>
        </w:rPr>
        <w:t xml:space="preserve">name</w:t>
      </w:r>
    </w:p>
    <w:p>
      <w:pPr>
        <w:pStyle w:val="SourceCode"/>
      </w:pPr>
      <w:r>
        <w:rPr>
          <w:rStyle w:val="VerbatimChar"/>
        </w:rPr>
        <w:t xml:space="preserve">[1] "Traore"</w:t>
      </w:r>
    </w:p>
    <w:p>
      <w:pPr>
        <w:pStyle w:val="FirstParagraph"/>
      </w:pPr>
      <w:r>
        <w:t xml:space="preserve">Vectors</w:t>
      </w:r>
    </w:p>
    <w:p>
      <w:pPr>
        <w:pStyle w:val="SourceCode"/>
      </w:pPr>
      <w:r>
        <w:rPr>
          <w:rStyle w:val="NormalTok"/>
        </w:rPr>
        <w:t xml:space="preserve">superstars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'Ronaldo'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'Mbappe'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'Saka'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'Dembele'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superstars</w:t>
      </w:r>
    </w:p>
    <w:p>
      <w:pPr>
        <w:pStyle w:val="SourceCode"/>
      </w:pPr>
      <w:r>
        <w:rPr>
          <w:rStyle w:val="VerbatimChar"/>
        </w:rPr>
        <w:t xml:space="preserve">[1] "Messi"   "Ronaldo" "Salah"   "Mbappe"  "Saka"    "Dembele"</w:t>
      </w:r>
    </w:p>
    <w:p>
      <w:pPr>
        <w:pStyle w:val="SourceCode"/>
      </w:pPr>
      <w:r>
        <w:rPr>
          <w:rStyle w:val="NormalTok"/>
        </w:rPr>
        <w:t xml:space="preserve">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ages</w:t>
      </w:r>
    </w:p>
    <w:p>
      <w:pPr>
        <w:pStyle w:val="SourceCode"/>
      </w:pPr>
      <w:r>
        <w:rPr>
          <w:rStyle w:val="VerbatimChar"/>
        </w:rPr>
        <w:t xml:space="preserve">[1] 38 39 33 26 23 28</w:t>
      </w:r>
    </w:p>
    <w:p>
      <w:pPr>
        <w:pStyle w:val="SourceCode"/>
      </w:pPr>
      <w:r>
        <w:rPr>
          <w:rStyle w:val="NormalTok"/>
        </w:rPr>
        <w:t xml:space="preserve">world_cup_winner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world_cup_winner</w:t>
      </w:r>
    </w:p>
    <w:p>
      <w:pPr>
        <w:pStyle w:val="SourceCode"/>
      </w:pPr>
      <w:r>
        <w:rPr>
          <w:rStyle w:val="VerbatimChar"/>
        </w:rPr>
        <w:t xml:space="preserve">[1]  TRUE FALSE FALSE  TRUE FALSE  TRUE</w:t>
      </w:r>
    </w:p>
    <w:p>
      <w:pPr>
        <w:pStyle w:val="FirstParagraph"/>
      </w:pPr>
      <w:r>
        <w:t xml:space="preserve">Data frames</w:t>
      </w:r>
    </w:p>
    <w:p>
      <w:pPr>
        <w:pStyle w:val="SourceCode"/>
      </w:pPr>
      <w:r>
        <w:rPr>
          <w:rStyle w:val="NormalTok"/>
        </w:rPr>
        <w:t xml:space="preserve">superstar_data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(superstars, ages, world_cup_winner)</w:t>
      </w:r>
      <w:r>
        <w:br/>
      </w:r>
      <w:r>
        <w:rPr>
          <w:rStyle w:val="NormalTok"/>
        </w:rPr>
        <w:t xml:space="preserve">superstar_data</w:t>
      </w:r>
    </w:p>
    <w:p>
      <w:pPr>
        <w:pStyle w:val="SourceCode"/>
      </w:pPr>
      <w:r>
        <w:rPr>
          <w:rStyle w:val="VerbatimChar"/>
        </w:rPr>
        <w:t xml:space="preserve">  superstars ages world_cup_winner</w:t>
      </w:r>
      <w:r>
        <w:br/>
      </w:r>
      <w:r>
        <w:rPr>
          <w:rStyle w:val="VerbatimChar"/>
        </w:rPr>
        <w:t xml:space="preserve">1      Messi   38             TRUE</w:t>
      </w:r>
      <w:r>
        <w:br/>
      </w:r>
      <w:r>
        <w:rPr>
          <w:rStyle w:val="VerbatimChar"/>
        </w:rPr>
        <w:t xml:space="preserve">2    Ronaldo   39            FALSE</w:t>
      </w:r>
      <w:r>
        <w:br/>
      </w:r>
      <w:r>
        <w:rPr>
          <w:rStyle w:val="VerbatimChar"/>
        </w:rPr>
        <w:t xml:space="preserve">3      Salah   33            FALSE</w:t>
      </w:r>
      <w:r>
        <w:br/>
      </w:r>
      <w:r>
        <w:rPr>
          <w:rStyle w:val="VerbatimChar"/>
        </w:rPr>
        <w:t xml:space="preserve">4     Mbappe   26             TRUE</w:t>
      </w:r>
      <w:r>
        <w:br/>
      </w:r>
      <w:r>
        <w:rPr>
          <w:rStyle w:val="VerbatimChar"/>
        </w:rPr>
        <w:t xml:space="preserve">5       Saka   23            FALSE</w:t>
      </w:r>
      <w:r>
        <w:br/>
      </w:r>
      <w:r>
        <w:rPr>
          <w:rStyle w:val="VerbatimChar"/>
        </w:rPr>
        <w:t xml:space="preserve">6    Dembele   28             TRUE</w:t>
      </w:r>
    </w:p>
    <w:bookmarkEnd w:id="30"/>
    <w:bookmarkStart w:id="31" w:name="functions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NormalTok"/>
        </w:rPr>
        <w:t xml:space="preserve">avg_age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(superstar_data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ages)</w:t>
      </w:r>
      <w:r>
        <w:br/>
      </w:r>
      <w:r>
        <w:rPr>
          <w:rStyle w:val="NormalTok"/>
        </w:rPr>
        <w:t xml:space="preserve">avg_age</w:t>
      </w:r>
    </w:p>
    <w:p>
      <w:pPr>
        <w:pStyle w:val="SourceCode"/>
      </w:pPr>
      <w:r>
        <w:rPr>
          <w:rStyle w:val="VerbatimChar"/>
        </w:rPr>
        <w:t xml:space="preserve">[1] 31.16667</w:t>
      </w:r>
    </w:p>
    <w:p>
      <w:pPr>
        <w:pStyle w:val="SourceCode"/>
      </w:pPr>
      <w:r>
        <w:rPr>
          <w:rStyle w:val="NormalTok"/>
        </w:rPr>
        <w:t xml:space="preserve">oldest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(superstar_data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ages)</w:t>
      </w:r>
      <w:r>
        <w:br/>
      </w:r>
      <w:r>
        <w:rPr>
          <w:rStyle w:val="NormalTok"/>
        </w:rPr>
        <w:t xml:space="preserve">oldest</w:t>
      </w:r>
    </w:p>
    <w:p>
      <w:pPr>
        <w:pStyle w:val="SourceCode"/>
      </w:pPr>
      <w:r>
        <w:rPr>
          <w:rStyle w:val="VerbatimChar"/>
        </w:rPr>
        <w:t xml:space="preserve">[1] 39</w:t>
      </w:r>
    </w:p>
    <w:p>
      <w:pPr>
        <w:pStyle w:val="SourceCode"/>
      </w:pPr>
      <w:r>
        <w:rPr>
          <w:rStyle w:val="NormalTok"/>
        </w:rPr>
        <w:t xml:space="preserve">youngest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(superstar_data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ages)</w:t>
      </w:r>
      <w:r>
        <w:br/>
      </w:r>
      <w:r>
        <w:rPr>
          <w:rStyle w:val="NormalTok"/>
        </w:rPr>
        <w:t xml:space="preserve">youngest</w:t>
      </w:r>
    </w:p>
    <w:p>
      <w:pPr>
        <w:pStyle w:val="SourceCode"/>
      </w:pPr>
      <w:r>
        <w:rPr>
          <w:rStyle w:val="VerbatimChar"/>
        </w:rPr>
        <w:t xml:space="preserve">[1] 23</w:t>
      </w:r>
    </w:p>
    <w:bookmarkEnd w:id="31"/>
    <w:bookmarkEnd w:id="32"/>
    <w:bookmarkEnd w:id="33"/>
    <w:bookmarkEnd w:id="34"/>
    <w:bookmarkStart w:id="42" w:name="day-2"/>
    <w:p>
      <w:pPr>
        <w:pStyle w:val="Heading1"/>
      </w:pPr>
      <w:r>
        <w:t xml:space="preserve">DAY 2</w:t>
      </w:r>
    </w:p>
    <w:bookmarkStart w:id="35" w:name="load-packages"/>
    <w:p>
      <w:pPr>
        <w:pStyle w:val="Heading2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bookmarkEnd w:id="35"/>
    <w:bookmarkStart w:id="38" w:name="practice-data"/>
    <w:p>
      <w:pPr>
        <w:pStyle w:val="Heading2"/>
      </w:pPr>
      <w:r>
        <w:t xml:space="preserve">Practice Data</w:t>
      </w:r>
    </w:p>
    <w:p>
      <w:pPr>
        <w:pStyle w:val="FirstParagraph"/>
      </w:pPr>
      <w:hyperlink r:id="rId36">
        <w:r>
          <w:rPr>
            <w:rStyle w:val="Hyperlink"/>
          </w:rPr>
          <w:t xml:space="preserve">Low Birth Weight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Sierra Leone Ebola</w:t>
        </w:r>
      </w:hyperlink>
    </w:p>
    <w:bookmarkEnd w:id="38"/>
    <w:bookmarkStart w:id="39" w:name="load-data"/>
    <w:p>
      <w:pPr>
        <w:pStyle w:val="Heading2"/>
      </w:pPr>
      <w:r>
        <w:t xml:space="preserve">Load Data</w:t>
      </w:r>
    </w:p>
    <w:p>
      <w:pPr>
        <w:pStyle w:val="SourceCode"/>
      </w:pP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'Ebola_Sierra Leone.xlsx'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11,903 × 8</w:t>
      </w:r>
      <w:r>
        <w:br/>
      </w:r>
      <w:r>
        <w:rPr>
          <w:rStyle w:val="VerbatimChar"/>
        </w:rPr>
        <w:t xml:space="preserve">      id   age   sex status date_of_onset       date_of_sample      district</w:t>
      </w:r>
      <w:r>
        <w:br/>
      </w:r>
      <w:r>
        <w:rPr>
          <w:rStyle w:val="VerbatimChar"/>
        </w:rPr>
        <w:t xml:space="preserve">   &lt;dbl&gt; &lt;dbl&gt; &lt;dbl&gt;  &lt;dbl&gt; &lt;dttm&gt;              &lt;dttm&gt;              &lt;chr&gt;   </w:t>
      </w:r>
      <w:r>
        <w:br/>
      </w:r>
      <w:r>
        <w:rPr>
          <w:rStyle w:val="VerbatimChar"/>
        </w:rPr>
        <w:t xml:space="preserve"> 1     1    20     1      1 2014-05-18 00:00:00 2014-05-23 00:00:00 Kailahun</w:t>
      </w:r>
      <w:r>
        <w:br/>
      </w:r>
      <w:r>
        <w:rPr>
          <w:rStyle w:val="VerbatimChar"/>
        </w:rPr>
        <w:t xml:space="preserve"> 2     2    42     1      1 2014-05-20 00:00:00 2014-05-25 00:00:00 Kailahun</w:t>
      </w:r>
      <w:r>
        <w:br/>
      </w:r>
      <w:r>
        <w:rPr>
          <w:rStyle w:val="VerbatimChar"/>
        </w:rPr>
        <w:t xml:space="preserve"> 3     3    45     1      1 2014-05-20 00:00:00 2014-05-25 00:00:00 Kailahun</w:t>
      </w:r>
      <w:r>
        <w:br/>
      </w:r>
      <w:r>
        <w:rPr>
          <w:rStyle w:val="VerbatimChar"/>
        </w:rPr>
        <w:t xml:space="preserve"> 4     4    15     1      1 2014-05-21 00:00:00 2014-05-26 00:00:00 Kailahun</w:t>
      </w:r>
      <w:r>
        <w:br/>
      </w:r>
      <w:r>
        <w:rPr>
          <w:rStyle w:val="VerbatimChar"/>
        </w:rPr>
        <w:t xml:space="preserve"> 5     5    19     1      1 2014-05-21 00:00:00 2014-05-26 00:00:00 Kailahun</w:t>
      </w:r>
      <w:r>
        <w:br/>
      </w:r>
      <w:r>
        <w:rPr>
          <w:rStyle w:val="VerbatimChar"/>
        </w:rPr>
        <w:t xml:space="preserve"> 6     6    55     1      1 2014-05-21 00:00:00 2014-05-26 00:00:00 Kailahun</w:t>
      </w:r>
      <w:r>
        <w:br/>
      </w:r>
      <w:r>
        <w:rPr>
          <w:rStyle w:val="VerbatimChar"/>
        </w:rPr>
        <w:t xml:space="preserve"> 7     7    50     1      1 2014-05-21 00:00:00 2014-05-26 00:00:00 Kailahun</w:t>
      </w:r>
      <w:r>
        <w:br/>
      </w:r>
      <w:r>
        <w:rPr>
          <w:rStyle w:val="VerbatimChar"/>
        </w:rPr>
        <w:t xml:space="preserve"> 8     8     8     1      1 2014-05-22 00:00:00 2014-05-27 00:00:00 Kailahun</w:t>
      </w:r>
      <w:r>
        <w:br/>
      </w:r>
      <w:r>
        <w:rPr>
          <w:rStyle w:val="VerbatimChar"/>
        </w:rPr>
        <w:t xml:space="preserve"> 9     9    54     1      1 2014-05-22 00:00:00 2014-05-27 00:00:00 Kailahun</w:t>
      </w:r>
      <w:r>
        <w:br/>
      </w:r>
      <w:r>
        <w:rPr>
          <w:rStyle w:val="VerbatimChar"/>
        </w:rPr>
        <w:t xml:space="preserve">10    10    57     1      1 2014-05-22 00:00:00 2014-05-27 00:00:00 Kailahun</w:t>
      </w:r>
      <w:r>
        <w:br/>
      </w:r>
      <w:r>
        <w:rPr>
          <w:rStyle w:val="VerbatimChar"/>
        </w:rPr>
        <w:t xml:space="preserve"># ℹ 11,893 more rows</w:t>
      </w:r>
      <w:r>
        <w:br/>
      </w:r>
      <w:r>
        <w:rPr>
          <w:rStyle w:val="VerbatimChar"/>
        </w:rPr>
        <w:t xml:space="preserve"># ℹ 1 more variable: chiefdom &lt;chr&gt;</w:t>
      </w:r>
    </w:p>
    <w:bookmarkEnd w:id="39"/>
    <w:bookmarkStart w:id="40" w:name="key-functions"/>
    <w:p>
      <w:pPr>
        <w:pStyle w:val="Heading2"/>
      </w:pPr>
      <w:r>
        <w:t xml:space="preserve">Key Functions</w:t>
      </w:r>
    </w:p>
    <w:p>
      <w:pPr>
        <w:pStyle w:val="FirstParagraph"/>
      </w:pPr>
      <w:r>
        <w:t xml:space="preserve">summary()</w:t>
      </w:r>
    </w:p>
    <w:p>
      <w:pPr>
        <w:pStyle w:val="BodyText"/>
      </w:pPr>
      <w:r>
        <w:t xml:space="preserve">head()</w:t>
      </w:r>
    </w:p>
    <w:p>
      <w:pPr>
        <w:pStyle w:val="BodyText"/>
      </w:pPr>
      <w:r>
        <w:t xml:space="preserve">tails()</w:t>
      </w:r>
    </w:p>
    <w:p>
      <w:pPr>
        <w:pStyle w:val="BodyText"/>
      </w:pPr>
      <w:r>
        <w:t xml:space="preserve">select()</w:t>
      </w:r>
    </w:p>
    <w:p>
      <w:pPr>
        <w:pStyle w:val="BodyText"/>
      </w:pPr>
      <w:r>
        <w:t xml:space="preserve">filter()</w:t>
      </w:r>
    </w:p>
    <w:p>
      <w:pPr>
        <w:pStyle w:val="BodyText"/>
      </w:pPr>
      <w:r>
        <w:t xml:space="preserve">arrange()</w:t>
      </w:r>
    </w:p>
    <w:p>
      <w:pPr>
        <w:pStyle w:val="BodyText"/>
      </w:pPr>
      <w:r>
        <w:t xml:space="preserve">mutate()</w:t>
      </w:r>
    </w:p>
    <w:p>
      <w:pPr>
        <w:pStyle w:val="BodyText"/>
      </w:pPr>
      <w:r>
        <w:t xml:space="preserve">factor()</w:t>
      </w:r>
    </w:p>
    <w:p>
      <w:pPr>
        <w:pStyle w:val="BodyText"/>
      </w:pPr>
      <w:r>
        <w:t xml:space="preserve">summarise()</w:t>
      </w:r>
    </w:p>
    <w:p>
      <w:pPr>
        <w:pStyle w:val="BodyText"/>
      </w:pPr>
      <w:r>
        <w:t xml:space="preserve">group_by()</w:t>
      </w:r>
    </w:p>
    <w:bookmarkEnd w:id="40"/>
    <w:bookmarkStart w:id="41" w:name="plotting"/>
    <w:p>
      <w:pPr>
        <w:pStyle w:val="Heading2"/>
      </w:pPr>
      <w:r>
        <w:t xml:space="preserve">Plotting</w:t>
      </w:r>
    </w:p>
    <w:p>
      <w:pPr>
        <w:pStyle w:val="FirstParagraph"/>
      </w:pPr>
      <w:r>
        <w:t xml:space="preserve">ggplot()</w:t>
      </w:r>
    </w:p>
    <w:p>
      <w:pPr>
        <w:pStyle w:val="BodyText"/>
      </w:pPr>
      <w:r>
        <w:t xml:space="preserve">aes()</w:t>
      </w:r>
    </w:p>
    <w:p>
      <w:pPr>
        <w:pStyle w:val="BodyText"/>
      </w:pPr>
      <w:r>
        <w:t xml:space="preserve">geom_*()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antstopwontstop.github.io/biostat_aes/" TargetMode="External" /><Relationship Type="http://schemas.openxmlformats.org/officeDocument/2006/relationships/hyperlink" Id="rId21" Target="https://cran.r-project.org/" TargetMode="External" /><Relationship Type="http://schemas.openxmlformats.org/officeDocument/2006/relationships/hyperlink" Id="rId37" Target="https://github.com/CantStopWontStop/biostat_aes/blob/master/Ebola_Sierra%20Leone.xlsx" TargetMode="External" /><Relationship Type="http://schemas.openxmlformats.org/officeDocument/2006/relationships/hyperlink" Id="rId36" Target="https://github.com/CantStopWontStop/biostat_aes/blob/master/Low%20birth%20weight.xlsx" TargetMode="External" /><Relationship Type="http://schemas.openxmlformats.org/officeDocument/2006/relationships/hyperlink" Id="rId22" Target="https://posit.co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ntstopwontstop.github.io/biostat_aes/" TargetMode="External" /><Relationship Type="http://schemas.openxmlformats.org/officeDocument/2006/relationships/hyperlink" Id="rId21" Target="https://cran.r-project.org/" TargetMode="External" /><Relationship Type="http://schemas.openxmlformats.org/officeDocument/2006/relationships/hyperlink" Id="rId37" Target="https://github.com/CantStopWontStop/biostat_aes/blob/master/Ebola_Sierra%20Leone.xlsx" TargetMode="External" /><Relationship Type="http://schemas.openxmlformats.org/officeDocument/2006/relationships/hyperlink" Id="rId36" Target="https://github.com/CantStopWontStop/biostat_aes/blob/master/Low%20birth%20weight.xlsx" TargetMode="External" /><Relationship Type="http://schemas.openxmlformats.org/officeDocument/2006/relationships/hyperlink" Id="rId22" Target="https://posit.co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African Epidemic Service - Biostatistics</dc:title>
  <dc:creator/>
  <cp:keywords/>
  <dcterms:created xsi:type="dcterms:W3CDTF">2025-08-28T08:58:02Z</dcterms:created>
  <dcterms:modified xsi:type="dcterms:W3CDTF">2025-08-28T08:58:02Z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itle-block-banner">
    <vt:lpwstr>True</vt:lpwstr>
  </property>
  <property fmtid="{D5CDD505-2E9C-101B-9397-08002B2CF9AE}" pid="10" name="toc-title">
    <vt:lpwstr>Table of contents</vt:lpwstr>
  </property>
</Properties>
</file>