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для предупреждения о приближающихся неблагоприятных погодных условиях.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Общие требования к выполнению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API Level &gt;= 16;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ограничиться портретной ориентацией;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хранение данных - SQLite;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активно использовать nine-patch, стили, темы,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использовать любой удобный открытый API для получения метеоданных,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опубликовать результат в github или в другом git-репозитории.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Техзадание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A) С учетом выше указанных общих требований выполнить следующее: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Создать приложение с боковым меню, которые содержит пункты: "Прогноз", "История", "Настройки".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1.1. "Прогноз" - фрагмент с двумя вкладками: "Сегодня" и "Неделя".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1.1.1. Во вкладке "Сегодня" отображать детальный прогноз на текущий день с соответствующей инфографикой. Для обновления данных использовать SwipeRefreshLayout. Сделать стартовым при условии, что необходимые поля п."Настройки" заполнены.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1.1.2. "Неделя" - ListView с информацией в сокращенной форме (отображать основные показателями) по дням. При клике на пункт списка требуется показать детали с информативностью аналогичной "Сегодня" (п.A-1.1.1), но без инфографики. При разворачивании использовать анимацию.  Для обновления данных использовать SwipeRefreshLayout.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"Неделя" исходное представление: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Клик на item_1.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"Неделя" результат: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details_1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item_2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 "История" - неактуальные данные (предшествующие текущему дню). Отображать аналогично п.A-1.1.2, учитывать п.A-1.2.1, A-2.2.2.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1.2.1. Реализовать возможность сортировки по дате, дневной или ночной температуре, количеству осадков, давлению.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1.2.2. Дать возможность выбора отображения списка с разбивкой или без разбивки на группы по населенному пункту (см. A-1.3.1), к которому относится соответствующий прогноз.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1.3. В п."Настройки" реализовать: "Населенный пункт", "Следить".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1.3.1. "Населенный пункт" - обязательный параметр, AutoCompleteTextView выбора населенного пункта, для которого будет получаться прогноз.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1.3.2. "Следить" - набор ограничений для метеорологических показателей (ночная/дневная температура, влажность воздуха, уровень осадков, давление, скорость ветра), при выходе за которые должно выдаваться соответствующее предупреждение.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Дать возможность активировать/деактивировать отслеживание показателей. Минимальное обязательное количество активных показателей - 1, максимальное - все показатели. Критерии для отслеживания: "менее", "не менее и не более", "менее или более", "более".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1.3.3. П."Настройки" должен быть стартовым при первом запуске приложения, не позволять продолжать работу, пока не будут введены обязательные данные.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При обновлении данных в пунктах "Сегодня" или "Неделя" проверять метеопоказатели на соответствие текущим настройкам в "Следить".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2.1. При первом срабатывании какого-либо актуального критерия для конкретной даты необходимо подать звуковой сигнал, вибро (если позволяет устройство) и отобразить диалог с предупреждением о предполагаемом выходе метеопараметра за указанные пределы соответствующего показателя а также изменить внешний вид согласно п.п.A-2.2.1, A-2.2.2. Для всех последующих срабатываний для этой же даты ограничиться п.A-2.2.1, A-2.2.2.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2.2.1. В п."Прогноз" возле величины показателя, по которому произошло срабатывание, отобразить комментарий с пояснением. Изменить вид отображения параметра для привлечения внимания.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2.2.2. В п."Неделя" для привлечения внимания в списке изменить вид отображения соответствующего пункта а так же добавить комментарий и поменять вид показателя в раскрывающихся деталях.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B) Дополнить п. A следующим: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Реализовать сервис с получением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1.1. Сервис должен стартовать автоматически при запуске устройства и работать постоянно.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 Отслеживать обновленные данные, получаемые сервисом, на вопрос срабатывания критериев.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1.2.1. Если во время срабатывания критерия приложение не было открыто, необходимо отобразить notification с аннотацией.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1.2.2. При клике на notification открыть приложение и перейти на закладку "Прогноз" или "История" в зависимости от того, по каким данным было срабатывание, изменить вид согласно A-2.1.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1.2.3. Если во время срабатывания приложение уже было открыто, подать звуковой сигнал, вибро (если позволяет устройство) и сразу же изменить вид согласно A-2.1, если пользователь находится в соответствующем разделе.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В п."Настройки" добавить ввод обязательного параметра "Период обновления", использовать введенную величину в сервисе.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C) Дополнить п. B следующим: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Добавить возможность сохранения настроек для последующего восстановления или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импорта другим android-устройством. Использовать google drive.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1.1. Добавить в п."Настройки"  п.п.“Экспорт настроек”, “Импорт настроек”.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В п."Настройки" предоставить возможность выбора дневного и ночного режима, реализовать этот функционал.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