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78" w:rsidRDefault="005826EC" w:rsidP="005826EC">
      <w:pPr>
        <w:pStyle w:val="Title"/>
      </w:pPr>
      <w:r>
        <w:t>Internal Documentation to Accompany the Widget Code</w:t>
      </w:r>
    </w:p>
    <w:p w:rsidR="005826EC" w:rsidRDefault="005826EC" w:rsidP="005826EC"/>
    <w:p w:rsidR="005826EC" w:rsidRDefault="005826EC" w:rsidP="00C220C9">
      <w:pPr>
        <w:pStyle w:val="Heading1"/>
      </w:pPr>
      <w:r>
        <w:t>Widget.js</w:t>
      </w:r>
    </w:p>
    <w:p w:rsidR="00C220C9" w:rsidRPr="00C220C9" w:rsidRDefault="00C220C9" w:rsidP="00C220C9">
      <w:r>
        <w:t>This contains all the JS code used by the widget</w:t>
      </w:r>
    </w:p>
    <w:p w:rsidR="005826EC" w:rsidRDefault="005826EC" w:rsidP="005826EC">
      <w:r>
        <w:t xml:space="preserve">The working copy is found in </w:t>
      </w:r>
      <w:r w:rsidRPr="005826EC">
        <w:t>\4624 - ECAN\GIS\Web AppBuilder\arcgis-web-appbuilder-1.1\server\apps\4\widgets\TripDistanceCalculator</w:t>
      </w:r>
    </w:p>
    <w:p w:rsidR="005826EC" w:rsidRDefault="005826EC" w:rsidP="005826EC">
      <w:r>
        <w:t xml:space="preserve">Sometimes these changes may need to be copied to </w:t>
      </w:r>
      <w:r w:rsidRPr="005826EC">
        <w:t>\4624 - ECAN\GIS\Web AppBuilder\arcgis-web-appbuilder-1.1\client\stemapp\widgets\TripDistanceCalculator</w:t>
      </w:r>
    </w:p>
    <w:p w:rsidR="00C220C9" w:rsidRDefault="00C220C9" w:rsidP="00C220C9">
      <w:pPr>
        <w:pStyle w:val="Heading2"/>
      </w:pPr>
      <w:r>
        <w:t>Further work</w:t>
      </w:r>
    </w:p>
    <w:p w:rsidR="00C220C9" w:rsidRDefault="00C220C9" w:rsidP="00C220C9">
      <w:r>
        <w:t>Adding the ability to delete individual consents added to the map</w:t>
      </w:r>
    </w:p>
    <w:p w:rsidR="00C220C9" w:rsidRDefault="00C220C9" w:rsidP="00C220C9">
      <w:r>
        <w:t>Add depots by address not x/y</w:t>
      </w:r>
    </w:p>
    <w:p w:rsidR="00D11648" w:rsidRPr="00C220C9" w:rsidRDefault="00D11648" w:rsidP="00C220C9">
      <w:r>
        <w:t>Add point to map when depot is searched for</w:t>
      </w:r>
    </w:p>
    <w:p w:rsidR="005826EC" w:rsidRDefault="005826EC" w:rsidP="005826EC"/>
    <w:p w:rsidR="005826EC" w:rsidRDefault="005826EC" w:rsidP="005826EC">
      <w:pPr>
        <w:pStyle w:val="Heading2"/>
      </w:pPr>
      <w:r>
        <w:t>Function List</w:t>
      </w:r>
    </w:p>
    <w:p w:rsidR="005826EC" w:rsidRDefault="005826EC" w:rsidP="005826EC">
      <w:pPr>
        <w:pStyle w:val="Heading3"/>
      </w:pPr>
      <w:proofErr w:type="spellStart"/>
      <w:r w:rsidRPr="005826EC">
        <w:rPr>
          <w:rStyle w:val="Heading3Char"/>
        </w:rPr>
        <w:t>Toggle</w:t>
      </w:r>
      <w:r>
        <w:t>_visibility</w:t>
      </w:r>
      <w:proofErr w:type="spellEnd"/>
    </w:p>
    <w:p w:rsidR="005826EC" w:rsidRDefault="005826EC" w:rsidP="005826EC">
      <w:r>
        <w:t>Toggles the visibility of div elements (universal</w:t>
      </w:r>
    </w:p>
    <w:p w:rsidR="005826EC" w:rsidRDefault="005826EC" w:rsidP="005826EC">
      <w:pPr>
        <w:pStyle w:val="Heading3"/>
      </w:pPr>
      <w:proofErr w:type="spellStart"/>
      <w:r>
        <w:t>QueryString</w:t>
      </w:r>
      <w:proofErr w:type="spellEnd"/>
    </w:p>
    <w:p w:rsidR="005826EC" w:rsidRDefault="005826EC" w:rsidP="005826EC">
      <w:r>
        <w:t xml:space="preserve">Takes any variables (provided it’s a </w:t>
      </w:r>
      <w:proofErr w:type="spellStart"/>
      <w:r>
        <w:t>tripID</w:t>
      </w:r>
      <w:proofErr w:type="spellEnd"/>
      <w:r>
        <w:t xml:space="preserve"> or CRC) passed through in the URL and stores them in a variable</w:t>
      </w:r>
    </w:p>
    <w:p w:rsidR="005826EC" w:rsidRDefault="005826EC" w:rsidP="005826EC">
      <w:pPr>
        <w:pStyle w:val="Heading3"/>
      </w:pPr>
      <w:r>
        <w:t>Define</w:t>
      </w:r>
    </w:p>
    <w:p w:rsidR="005826EC" w:rsidRDefault="005826EC" w:rsidP="005826EC">
      <w:r>
        <w:t xml:space="preserve">Following all </w:t>
      </w:r>
      <w:proofErr w:type="gramStart"/>
      <w:r>
        <w:t>the defines</w:t>
      </w:r>
      <w:proofErr w:type="gramEnd"/>
      <w:r>
        <w:t xml:space="preserve"> is some code that sets up some required variables. These are mainly general/default variable that will be used across the other functions. This like layers, markers and renderers.</w:t>
      </w:r>
    </w:p>
    <w:p w:rsidR="00C220C9" w:rsidRDefault="00C220C9" w:rsidP="00C220C9">
      <w:pPr>
        <w:pStyle w:val="Heading3"/>
      </w:pPr>
      <w:proofErr w:type="spellStart"/>
      <w:proofErr w:type="gramStart"/>
      <w:r>
        <w:t>postCreate</w:t>
      </w:r>
      <w:proofErr w:type="spellEnd"/>
      <w:proofErr w:type="gramEnd"/>
    </w:p>
    <w:p w:rsidR="00C220C9" w:rsidRDefault="00C220C9" w:rsidP="00C220C9">
      <w:r>
        <w:t>A default function</w:t>
      </w:r>
    </w:p>
    <w:p w:rsidR="00C220C9" w:rsidRDefault="00C220C9" w:rsidP="00C220C9">
      <w:pPr>
        <w:pStyle w:val="Heading3"/>
      </w:pPr>
      <w:r>
        <w:t>Closest</w:t>
      </w:r>
    </w:p>
    <w:p w:rsidR="00C220C9" w:rsidRDefault="00C220C9" w:rsidP="00C220C9">
      <w:r>
        <w:t>This function works out which depot each consent is closest to. It will also format and output the results to a div</w:t>
      </w:r>
    </w:p>
    <w:p w:rsidR="00C220C9" w:rsidRDefault="00C220C9" w:rsidP="00C220C9">
      <w:pPr>
        <w:pStyle w:val="Heading3"/>
      </w:pPr>
      <w:r>
        <w:t>Excess</w:t>
      </w:r>
    </w:p>
    <w:p w:rsidR="00C220C9" w:rsidRDefault="00C220C9" w:rsidP="00C220C9">
      <w:r>
        <w:t>This will assign each consent to layer with the correct depot. Once all consents have been assigned, it will solve a route to find the chargeable distance. It pushes the result to a DIV</w:t>
      </w:r>
    </w:p>
    <w:p w:rsidR="00D11648" w:rsidRDefault="00D11648" w:rsidP="00D11648">
      <w:pPr>
        <w:pStyle w:val="Heading3"/>
      </w:pPr>
      <w:r>
        <w:t>S</w:t>
      </w:r>
      <w:r w:rsidR="00C220C9">
        <w:t>earch</w:t>
      </w:r>
    </w:p>
    <w:p w:rsidR="00D11648" w:rsidRDefault="00D11648" w:rsidP="0020181F">
      <w:r>
        <w:t>Using a query service, this searches f</w:t>
      </w:r>
      <w:r w:rsidR="002C66A8">
        <w:t xml:space="preserve">or a consent. By clicking the find button, the map will zoom to the point (handy to have the consents layer turned on – it is slow however). </w:t>
      </w:r>
    </w:p>
    <w:p w:rsidR="002C66A8" w:rsidRDefault="002C66A8" w:rsidP="002C66A8">
      <w:pPr>
        <w:pStyle w:val="Heading3"/>
      </w:pPr>
      <w:proofErr w:type="spellStart"/>
      <w:proofErr w:type="gramStart"/>
      <w:r>
        <w:lastRenderedPageBreak/>
        <w:t>searchURL</w:t>
      </w:r>
      <w:proofErr w:type="spellEnd"/>
      <w:proofErr w:type="gramEnd"/>
    </w:p>
    <w:p w:rsidR="002C66A8" w:rsidRDefault="002C66A8" w:rsidP="002C66A8">
      <w:r>
        <w:t>Similar to search, but automates all the processes</w:t>
      </w:r>
    </w:p>
    <w:p w:rsidR="002C66A8" w:rsidRDefault="002C66A8" w:rsidP="002C66A8">
      <w:pPr>
        <w:pStyle w:val="Heading3"/>
      </w:pPr>
      <w:proofErr w:type="spellStart"/>
      <w:proofErr w:type="gramStart"/>
      <w:r>
        <w:t>consentDisplay</w:t>
      </w:r>
      <w:proofErr w:type="spellEnd"/>
      <w:proofErr w:type="gramEnd"/>
    </w:p>
    <w:p w:rsidR="002C66A8" w:rsidRDefault="002C66A8" w:rsidP="002C66A8">
      <w:r>
        <w:t xml:space="preserve">Follows on from search and </w:t>
      </w:r>
      <w:proofErr w:type="spellStart"/>
      <w:r>
        <w:t>searchURL</w:t>
      </w:r>
      <w:proofErr w:type="spellEnd"/>
      <w:r>
        <w:t>. This will add the location to the map and add to a list of consents that is displayed.</w:t>
      </w:r>
    </w:p>
    <w:p w:rsidR="002C66A8" w:rsidRDefault="002C66A8" w:rsidP="002C66A8">
      <w:pPr>
        <w:pStyle w:val="Heading3"/>
      </w:pPr>
      <w:r>
        <w:t>Location</w:t>
      </w:r>
    </w:p>
    <w:p w:rsidR="002C66A8" w:rsidRDefault="002C66A8" w:rsidP="002C66A8">
      <w:r>
        <w:t>Function for searching for a location instead of a consent.</w:t>
      </w:r>
    </w:p>
    <w:p w:rsidR="002C66A8" w:rsidRDefault="002C66A8" w:rsidP="002C66A8">
      <w:pPr>
        <w:pStyle w:val="Heading3"/>
      </w:pPr>
      <w:r>
        <w:t>Clear</w:t>
      </w:r>
    </w:p>
    <w:p w:rsidR="002C66A8" w:rsidRDefault="002C66A8" w:rsidP="002C66A8">
      <w:r>
        <w:t>Clears the map of all locations and resets the consent fields.</w:t>
      </w:r>
    </w:p>
    <w:p w:rsidR="002C66A8" w:rsidRDefault="002C66A8" w:rsidP="002C66A8">
      <w:pPr>
        <w:pStyle w:val="Heading3"/>
      </w:pPr>
      <w:r>
        <w:t>Route</w:t>
      </w:r>
    </w:p>
    <w:p w:rsidR="002C66A8" w:rsidRDefault="002C66A8" w:rsidP="002C66A8">
      <w:r>
        <w:t xml:space="preserve">Also includes a bunch of checks to ensure that values are being passed into the </w:t>
      </w:r>
      <w:proofErr w:type="spellStart"/>
      <w:r>
        <w:t>routeTask</w:t>
      </w:r>
      <w:proofErr w:type="spellEnd"/>
      <w:r>
        <w:t>. This function will clear any existing routes and add the new route to the map and zoom to the extent.</w:t>
      </w:r>
    </w:p>
    <w:p w:rsidR="002C66A8" w:rsidRDefault="002C66A8" w:rsidP="002C66A8">
      <w:pPr>
        <w:pStyle w:val="Heading3"/>
      </w:pPr>
      <w:r>
        <w:t>Return</w:t>
      </w:r>
    </w:p>
    <w:p w:rsidR="002C66A8" w:rsidRDefault="002C66A8" w:rsidP="002C66A8">
      <w:r>
        <w:t>This function is called when the user clicks on the Return to trip splitter button. It formats all necessary values</w:t>
      </w:r>
      <w:r w:rsidR="00BB1076">
        <w:t xml:space="preserve"> appends them to the </w:t>
      </w:r>
      <w:proofErr w:type="spellStart"/>
      <w:proofErr w:type="gramStart"/>
      <w:r w:rsidR="00BB1076">
        <w:t>url</w:t>
      </w:r>
      <w:proofErr w:type="spellEnd"/>
      <w:proofErr w:type="gramEnd"/>
      <w:r w:rsidR="00BB1076">
        <w:t xml:space="preserve"> and passes it through to the trip splitter.</w:t>
      </w:r>
    </w:p>
    <w:p w:rsidR="00BB1076" w:rsidRDefault="00BB1076" w:rsidP="00BB1076">
      <w:pPr>
        <w:pStyle w:val="Heading3"/>
      </w:pPr>
      <w:proofErr w:type="spellStart"/>
      <w:r>
        <w:t>Stratup</w:t>
      </w:r>
      <w:proofErr w:type="spellEnd"/>
    </w:p>
    <w:p w:rsidR="00BB1076" w:rsidRPr="00BB1076" w:rsidRDefault="00BB1076" w:rsidP="00BB1076">
      <w:r>
        <w:t>This runs when the widget is first started. It initializes the geocoders and creates a layer for the depots to be placed in</w:t>
      </w:r>
      <w:r w:rsidR="00702BB0">
        <w:rPr>
          <w:noProof/>
          <w:lang w:eastAsia="en-NZ"/>
        </w:rPr>
        <w:t>.</w:t>
      </w:r>
    </w:p>
    <w:p w:rsidR="00C220C9" w:rsidRPr="00C220C9" w:rsidRDefault="00C220C9" w:rsidP="00C220C9"/>
    <w:p w:rsidR="005826EC" w:rsidRDefault="0020181F" w:rsidP="0020181F">
      <w:pPr>
        <w:pStyle w:val="Heading1"/>
      </w:pPr>
      <w:r>
        <w:t>Widget.html</w:t>
      </w:r>
    </w:p>
    <w:p w:rsidR="0020181F" w:rsidRDefault="0020181F" w:rsidP="0020181F">
      <w:r>
        <w:t>This contains the HTML for the widget. Everything is displayed in here.</w:t>
      </w:r>
    </w:p>
    <w:p w:rsidR="0020181F" w:rsidRDefault="0020181F" w:rsidP="0020181F">
      <w:pPr>
        <w:pStyle w:val="Heading1"/>
      </w:pPr>
      <w:proofErr w:type="spellStart"/>
      <w:r>
        <w:t>Config.json</w:t>
      </w:r>
      <w:proofErr w:type="spellEnd"/>
    </w:p>
    <w:p w:rsidR="0020181F" w:rsidRDefault="0020181F" w:rsidP="0020181F">
      <w:r>
        <w:t xml:space="preserve">There are two </w:t>
      </w:r>
      <w:proofErr w:type="spellStart"/>
      <w:r>
        <w:t>config</w:t>
      </w:r>
      <w:proofErr w:type="spellEnd"/>
      <w:r>
        <w:t xml:space="preserve"> files</w:t>
      </w:r>
    </w:p>
    <w:p w:rsidR="0020181F" w:rsidRDefault="0020181F" w:rsidP="0020181F">
      <w:pPr>
        <w:pStyle w:val="ListParagraph"/>
        <w:numPr>
          <w:ilvl w:val="0"/>
          <w:numId w:val="3"/>
        </w:numPr>
      </w:pPr>
      <w:r w:rsidRPr="0020181F">
        <w:t>\4624 - ECAN\GIS\Web AppBuilder\arcgis-web-appbuilder-1.1\server\apps\4\</w:t>
      </w:r>
      <w:r w:rsidRPr="0020181F">
        <w:rPr>
          <w:b/>
        </w:rPr>
        <w:t>configs</w:t>
      </w:r>
      <w:r w:rsidRPr="0020181F">
        <w:t>\TripDistanceCalculator</w:t>
      </w:r>
    </w:p>
    <w:p w:rsidR="0020181F" w:rsidRDefault="0020181F" w:rsidP="0020181F">
      <w:pPr>
        <w:pStyle w:val="ListParagraph"/>
        <w:numPr>
          <w:ilvl w:val="0"/>
          <w:numId w:val="3"/>
        </w:numPr>
      </w:pPr>
      <w:r w:rsidRPr="0020181F">
        <w:t>\4624 - ECAN\GIS\Web AppBuilder\arcgis-web-appbuilder-1.1\server\apps\4\</w:t>
      </w:r>
      <w:r w:rsidRPr="0020181F">
        <w:rPr>
          <w:b/>
        </w:rPr>
        <w:t>widgets</w:t>
      </w:r>
      <w:r w:rsidRPr="0020181F">
        <w:t>\TripDistanceCalculator</w:t>
      </w:r>
    </w:p>
    <w:p w:rsidR="0020181F" w:rsidRPr="0020181F" w:rsidRDefault="0020181F" w:rsidP="0020181F">
      <w:r>
        <w:t>Not sure what the difference is, but I have kept them both the same throughout the development. These contain the configuration variables for the widget.</w:t>
      </w:r>
      <w:bookmarkStart w:id="0" w:name="_GoBack"/>
      <w:bookmarkEnd w:id="0"/>
    </w:p>
    <w:sectPr w:rsidR="0020181F" w:rsidRPr="00201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0F2A"/>
    <w:multiLevelType w:val="hybridMultilevel"/>
    <w:tmpl w:val="8EAE32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B4A45"/>
    <w:multiLevelType w:val="hybridMultilevel"/>
    <w:tmpl w:val="E592C4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60A2F"/>
    <w:multiLevelType w:val="hybridMultilevel"/>
    <w:tmpl w:val="F848665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EC"/>
    <w:rsid w:val="0020181F"/>
    <w:rsid w:val="002C66A8"/>
    <w:rsid w:val="005826EC"/>
    <w:rsid w:val="00702BB0"/>
    <w:rsid w:val="00BA6AC4"/>
    <w:rsid w:val="00BB1076"/>
    <w:rsid w:val="00C220C9"/>
    <w:rsid w:val="00CF0CAF"/>
    <w:rsid w:val="00D11648"/>
    <w:rsid w:val="00E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6CFD3-3965-4D16-B46C-D14F635F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2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2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6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6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Kingsbury</dc:creator>
  <cp:keywords/>
  <dc:description/>
  <cp:lastModifiedBy>Hamish Kingsbury</cp:lastModifiedBy>
  <cp:revision>2</cp:revision>
  <dcterms:created xsi:type="dcterms:W3CDTF">2015-07-09T22:05:00Z</dcterms:created>
  <dcterms:modified xsi:type="dcterms:W3CDTF">2015-07-09T23:33:00Z</dcterms:modified>
</cp:coreProperties>
</file>