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UE 智能指针体系完全指南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TSharedPtr · TSharedRef · TWeakPtr · TUniquePtr · TOptional · TRefCountPtr 及选型决策</w:t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一、UE 指针体系全景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 中的指针分为两个完全独立的体系，不可混用：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代表类型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管理方式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UObject 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及其所有子类
（AActor、UComponent…）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T* + UPROPERTY
TObjectPtr&lt;T&gt;
TWeakObjectPtr&lt;T&gt;
TSoftObjectPtr&lt;T&gt;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由 GC（垃圾回收器）统一管理，引用计数由反射系统隐式维护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C++ 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C++ 类（非 UObject 子类）
FMyStruct、FMyManager…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TSharedPtr&lt;T&gt;
TSharedRef&lt;T&gt;
TWeakPtr&lt;T&gt;
TUniquePtr&lt;T&gt;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由引用计数（SharedPtr/SharedRef）或独占所有权（UniquePtr）管理，析构时自动释放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00000"/>
                <w:sz w:val="19"/>
                <w:szCs w:val="19"/>
              </w:rPr>
              <w:t xml:space="preserve">最重要的规则：TSharedPtr 系列禁止用于 UObject 子类。UObject 由 GC 管理，与引用计数机制冲突，混用会导致双重释放或内存泄漏。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二、TSharedPtr&lt;T&gt; — 共享所有权智能指针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本质与内部结构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TSharedPtr&lt;T&gt; 是 UE 对 std::shared_ptr&lt;T&gt; 的重新实现，提供相同的共享所有权语义，但增加了线程模式选择和更好的调试支持。内部结构：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简化内部结构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template&lt;typename T, ESPMode Mode = ESPMode::ThreadSafe&gt;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TSharedPtr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T*              Object;        // 裸指针，指向托管对象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FReferenceController* Ctrl;    // 控制块（引用计数 + 弱引用计数）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控制块（FReferenceController）包含两个计数：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强引用计数（SharedReferenceCount）：归零时销毁 Object 并释放其内存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弱引用计数（WeakReferenceCount）：归零时释放控制块本身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创建方式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推荐：MakeShared（一次内存分配，对象与控制块合并分配）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TSharedPtr&lt;FMyClass&gt; Ptr = MakeShared&lt;FMyClass&gt;(Arg1, Arg2);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普通构造（两次内存分配：对象一次，控制块一次）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TSharedPtr&lt;FMyClass&gt; Ptr = MakeShareable(new FMyClass(Arg1, Arg2));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从裸指针（已有对象）构造（危险：不要对同一裸指针构造两次 TSharedPtr）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FMyClass* Raw = new FMyClass();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TSharedPtr&lt;FMyClass&gt; Ptr(Raw);   // ⚠️ Raw 不要再次用于构造其他 TSharedPtr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MakeShared 将对象和控制块合并为一次内存分配，性能更好，也避免了二次构造裸指针的危险。优先使用 MakeShared。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核心 API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TSharedPtr&lt;FMyClass&gt; Ptr = MakeShared&lt;FMyClass&gt;();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Ptr.Get()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返回裸指针 T*，可为 nullptr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*Ptr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解引用（确保有效再使用）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Ptr.IsValid()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非 nullptr 且引用计数 &gt; 0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Ptr.GetSharedReferenceCount()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当前强引用数量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Ptr.IsUnique()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强引用数 == 1（仅此一个持有者）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Ptr.Reset()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释放引用，计数 -1，若归零则析构对象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 = nullptr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等同 Reset()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转换为 TWeakPtr（不增加强引用计数）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TWeakPtr&lt;FMyClass&gt; Weak = Ptr;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类型转换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TSharedPtr&lt;FDerived&gt; D = StaticCastSharedPtr&lt;FDerived&gt;(BasePtr);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静态向下转型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TSharedPtr&lt;FDerived&gt; D = ConstCastSharedPtr&lt;FDerived&gt;(ConstPtr);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移除 const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线程安全模式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TSharedPtr 通过模板参数 ESPMode 控制引用计数的线程安全性：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引用计数操作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ESPMode::ThreadSafe（默认）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原子操作（Interlocked）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跨线程共享，引用计数操作线程安全。注意：对象本身的访问仍需用户自己同步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ESPMode::NotThreadSafe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普通整数增减（更快）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确保只在单线程（游戏线程）使用，性能稍好。引用计数不加锁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显式指定非线程安全（单线程使用，性能略好）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TSharedPtr&lt;FMyClass, ESPMode::NotThreadSafe&gt; Ptr = MakeShared&lt;FMyClass, ESPMode::NotThreadSafe&gt;();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2.5 典型使用场景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场景一：模块之间共享数据（多个持有者，无法确定谁最后释放）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共享的渲染状态，由多个子系统持有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TSharedPtr&lt;FRenderState&gt; State = MakeShared&lt;FRenderState&gt;();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RenderSystem-&gt;SetState(State);   // 强引用计数 +1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UISystem-&gt;SetState(State);        // 强引用计数 +1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任何一方 Reset 后，最后一个持有者析构时自动释放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场景二：异步任务传递数据（任务完成前数据不能被释放）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TSharedPtr&lt;FTaskData&gt; Data = MakeShared&lt;FTaskData&gt;();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AsyncTask(ENamedThreads::AnyBackgroundThreadNormalTask,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[Data]() {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Data 的强引用计数 +1，任务持有期间不会析构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Data-&gt;Process();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任务完成，lambda 析构，强引用计数 -1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场景三：Slate UI 控件树（引擎内部大量使用 TSharedPtr/TSharedRef）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Slate 控件使用 TSharedPtr/TSharedRef 管理（非 UObject）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TSharedRef&lt;SVerticalBox&gt; Box = SNew(SVerticalBox)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+ SVerticalBox::Slot()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 SNew(STextBlock).Text(FText::FromString("Hello")) ];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三、TSharedRef&lt;T&gt; — 非空共享引用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与 TSharedPtr 的核心区别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TSharedRef&lt;T&gt; 是 TSharedPtr&lt;T&gt; 的非空版本。它保证在整个生命期内始终指向一个有效对象，永远不能为 nullptr。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TSharedPtr&lt;T&gt;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TSharedRef&lt;T&gt;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可为 nullptr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可以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❌ 不允许（编译期保证）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解引用前检查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必须先 IsValid() / != nullptr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无需检查，始终有效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默认构造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默认为 nullptr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❌ 无默认构造，必须初始化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相互转换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ToSharedRef()（可能崩溃）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ToSharedPtr()（始终安全）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Slate/Editor 使用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用于可选持有（可能无值）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Slate 控件树的标准类型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创建与使用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TSharedRef 必须在构造时初始化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TSharedRef&lt;FMyClass&gt; Ref = MakeShared&lt;FMyClass&gt;();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解引用无需检查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Ref-&gt;DoWork();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FMyClass&amp; Val = *Ref;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与 TSharedPtr 互转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TSharedPtr&lt;FMyClass&gt; Ptr = Ref;                     // 始终安全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TSharedRef&lt;FMyClass&gt; Ref2 = Ptr.ToSharedRef();      // ⚠️ Ptr 为 nullptr 时 check() 失败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何时用 TSharedRef 而非 TSharedPtr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函数参数：表明「此函数要求非空对象」，调用方必须保证传入有效引用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Slate 控件：引擎要求控件树全部用 TSharedRef，确保 UI 树不含空节点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接口返回值：工厂函数返回 TSharedRef 向调用方承诺「创建一定成功」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函数签名用 TSharedRef 表达非空语义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ProcessData(TSharedRef&lt;FDataBuffer&gt; Buffer)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Buffer-&gt;Process();  // 无需检查，TSharedRef 保证非空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四、TWeakPtr&lt;T&gt; — 共享体系的弱引用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TWeakPtr&lt;T&gt; 是 TSharedPtr 体系的弱引用，对应 std::weak_ptr。它持有控制块的弱引用计数，但不增加强引用计数。当所有 TSharedPtr 释放（强引用计数归零）时，对象被析构，TWeakPtr 自动失效。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Pin 操作（提升为强引用）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访问 TWeakPtr 指向的对象前，必须先 Pin 成 TSharedPtr，这个操作是原子的：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TWeakPtr&lt;FMyClass&gt; Weak = SharedPtr;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不增加强引用计数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使用时 Pin 成强引用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(TSharedPtr&lt;FMyClass&gt; Pinned = Weak.Pin())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Pinned-&gt;DoWork();    // Pinned 持有期间对象不会被析构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                        // 离开作用域，强引用计数 -1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也可以直接检查（不 Pin）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(Weak.IsValid())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⚠️ 这里存在 TOCTOU 竞态：IsValid 和 Pin 之间对象可能被析构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推荐始终用 Pin() 而不是 IsValid()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E5496"/>
                <w:sz w:val="19"/>
                <w:szCs w:val="19"/>
              </w:rPr>
              <w:t xml:space="preserve">始终用 Pin() 访问 TWeakPtr 的对象，不要先 IsValid() 再 Get()。Pin 是原子操作，避免检查到使用之间的竞态问题。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4.3 TWeakPtr vs TWeakObjectPtr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TWeakPtr&lt;T&gt;（C++ 体系）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TWeakObjectPtr&lt;T&gt;（UObject 体系）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C++ 类（非 UObject）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及其子类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失效机制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所有 TSharedPtr 释放后失效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GC 回收对象后立即失效（SerialNumber 更新）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提升方式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Pin() → TSharedPtr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Get() → T*（不是 Pin）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线程安全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Pin() 是原子操作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Get() 只应在游戏线程调用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五、TUniquePtr&lt;T&gt; — 独占所有权指针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TUniquePtr&lt;T&gt; 是 UE 对 std::unique_ptr&lt;T&gt; 的实现。它表达「独占所有权」：同一时刻只有一个 TUniquePtr 持有对象，所有权可以通过移动语义转移，但不能复制。当 TUniquePtr 离开作用域或被 Reset，对象自动析构。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创建与移动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创建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TUniquePtr&lt;FMyClass&gt; Ptr = MakeUnique&lt;FMyClass&gt;(Arg1, Arg2);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不能复制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TUniquePtr&lt;FMyClass&gt; Ptr2 = Ptr;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编译错误：deleted copy constructor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可以移动（所有权转移）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TUniquePtr&lt;FMyClass&gt; Ptr2 = MoveTemp(Ptr);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Ptr 变为 nullptr，Ptr2 获得所有权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函数间传递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ConsumePtr(TUniquePtr&lt;FMyClass&gt; P)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P-&gt;DoWork();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函数结束时 P 析构，对象被释放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ConsumePtr(MoveTemp(Ptr));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5.3 核心 API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Ptr.Get()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返回裸指针，不转移所有权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Ptr.Release()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释放所有权，返回裸指针（调用方负责 delete）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Ptr.Reset()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析构对象，Ptr 置空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Ptr.Reset(NewRawPtr)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替换持有的对象（旧对象先析构）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Ptr.IsValid()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非 nullptr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bool b = !!Ptr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bool 转换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5.4 自定义删除器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对于需要特殊清理逻辑的对象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auto Deleter = [](FMyResource* R)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R-&gt;Cleanup();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delete R;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TUniquePtr&lt;FMyResource, decltype(Deleter)&gt; Ptr(new FMyResource(), Deleter);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5.5 典型使用场景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场景一：PIMPL（Pointer to Implementation）隐藏实现细节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MyClass.h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FMyClass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struct FImpl;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TUniquePtr&lt;FImpl&gt; Impl;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前向声明 + UniquePtr，头文件无需包含实现细节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FMyClass();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~FMyClass();  // 必须在 .cpp 中定义（FImpl 完整类型可见时）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场景二：工厂函数返回独占对象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TUniquePtr&lt;FPhysicsBody&gt; CreatePhysicsBody(const FBodyConfig&amp; Config)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auto Body = MakeUnique&lt;FPhysicsBody&gt;();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Body-&gt;Init(Config);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Body;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所有权转移给调用方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场景三：系统/子模块的独占所有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FGameEngine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TUniquePtr&lt;FRenderSystem&gt;  Renderer;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GameEngine 独占持有各子系统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TUniquePtr&lt;FAudioSystem&gt;   Audio;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析构时自动释放所有子系统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TUniquePtr&lt;FPhysicsSystem&gt; Physics;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六、TOptional&lt;T&gt; — 可能无值的对象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TOptional&lt;T&gt; 不是指针，而是「可能包含也可能不包含 T 类型值」的包装器，类似 std::optional&lt;T&gt;。它在栈上内联存储值（无堆分配），避免了「用 nullptr 表示无值」的裸指针惯用法。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6.2 使用场景与 API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表达「可能没有找到结果」的函数返回值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TOptional&lt;FHitResult&gt; FindTarget(const FVector&amp; From, const FVector&amp; Dir)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FHitResult Hit;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(GetWorld()-&gt;LineTraceSingleByChannel(Hit, From, Dir, ECC_Visibility))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Hit;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有值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{};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无值（NullOpt）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auto Result = FindTarget(Start, End);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(Result.IsSet()) {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检查是否有值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FHitResult&amp; Hit = Result.GetValue();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获取值（引用）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FHitResult  Hit2 = Result.Get(FHitResult{});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获取值，无值时返回默认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TOptional 不能存 UObject 指针（GC 看不到包装在 Optional 里的指针）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93C1D"/>
                <w:sz w:val="19"/>
                <w:szCs w:val="19"/>
              </w:rPr>
              <w:t xml:space="preserve">TOptional 内的 UObject 指针不会被 GC 追踪，不要用 TOptional&lt;UObject*&gt; 持有需要保活的对象。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七、TRefCountPtr&lt;T&gt; — 侵入式引用计数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TRefCountPtr&lt;T&gt; 是侵入式引用计数指针，要求目标类自己实现 AddRef() / Release() 接口（通常继承 IRefCountedObject 或 FRefCountBase）。引用计数内嵌在对象内部，不需要额外的控制块。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7.2 与 TSharedPtr 的对比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TSharedPtr&lt;T&gt;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TRefCountPtr&lt;T&gt;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引用计数位置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外部控制块（独立内存分配）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内嵌在对象内部（侵入式）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内存分配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对象 + 控制块（2 次，或 MakeShared 1 次）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只有对象本身（1 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对象要求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无要求（任何 C++ 类）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必须实现 AddRef/Release 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弱引用支持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 TWeakPtr 原生支持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❌ 通常不支持（对象析构后无控制块）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典型用途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通用共享所有权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图形 API 资源（RHI 对象、COM 对象）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典型使用：RHI 资源（引擎内部）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TRefCountPtr&lt;FRHITexture2D&gt; Texture;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Texture = RHICreateTexture2D(Desc);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自动 AddRef/Release，无需手动管理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八、循环引用问题与打破方式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8.1 TSharedPtr 的循环引用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TSharedPtr 同样存在循环引用问题，且没有 GC 兜底，必须手动打破：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循环强引用：A 和 B 互相持有 TSharedPtr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FNodeA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TSharedPtr&lt;FNodeB&gt; Child;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强引用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FNodeB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TSharedPtr&lt;FNodeA&gt; Parent;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强引用 → 循环！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A 和 B 都无法被释放，强引用计数永远 &gt; 0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修复：父→子强引用，子→父弱引用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FNodeB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TWeakPtr&lt;FNodeA&gt; Parent;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弱引用打破循环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8.2 TSharedPtr 与 TWeakObjectPtr 不能混用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绝对禁止：对同一 UObject 混用两个管理系统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UMyObject : public UObject {};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UMyObject* Obj = NewObject&lt;UMyObject&gt;(this);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GC 管理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TSharedPtr&lt;UMyObject&gt; Shared(Obj);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❌ 危险：引用计数归零时 delete Obj，但 GC 也可能 delete Obj → 双重释放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九、TSharedFromThis — 从 this 创建 TSharedPtr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9.1 问题背景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一个被 TSharedPtr 管理的对象，如果在自己的成员函数中需要传递 TSharedPtr&lt;this&gt;，不能直接写 MakeShareable(this)（会创建新的控制块，导致双重管理）。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9.2 使用方式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FMyClass : public TSharedFromThis&lt;FMyClass&gt;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void RegisterSelf()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TSharedPtr&lt;FMyClass&gt; Self = AsShared();   // 安全：共享同一控制块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Registry-&gt;Add(Self);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使用前提：对象必须已由 TSharedPtr 持有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TSharedPtr&lt;FMyClass&gt; Obj = MakeShared&lt;FMyClass&gt;();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Obj-&gt;RegisterSelf();  // ✅ 此时 AsShared() 安全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栈对象调用 AsShared() → check() 失败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FMyClass StackObj;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StackObj.RegisterSelf();  // 崩溃：没有 TSharedPtr 持有它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十、完整对比与选型速查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10.1 全指针类型汇总表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所有权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可为空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线程安全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GC 感知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适用对象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T* + UPROPERTY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共享（GC）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主线程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子类（成员变量）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TObjectPtr&lt;T&gt;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共享（GC）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主线程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子类（UE5 成员变量）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TWeakObjectPtr&lt;T&gt;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无（弱引用）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主线程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子类（跨帧缓存）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TSoftObjectPtr&lt;T&gt;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无（路径）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资产（按需加载）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TSharedPtr&lt;T&gt;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共享（引用计数）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C++ 类（多持有者）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TSharedRef&lt;T&gt;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共享（引用计数）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❌（非空保证）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C++ 类（非空保证）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TWeakPtr&lt;T&gt;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无（弱引用）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Pin()原子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C++ 类（观察者）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TUniquePtr&lt;T&gt;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独占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单线程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C++ 类（独占所有）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TRefCountPtr&lt;T&gt;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共享（侵入式）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实现决定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RHI 资源、COM 对象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TOptional&lt;T&gt;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值语义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✅（无值）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值拷贝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可选返回值、可能缺失的数据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10.2 选型决策树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对象是 UObject 子类（Actor/Component/DataAsset…）？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需要保活（阻止 GC）：UPROPERTY() TObjectPtr&lt;T&gt;（UE5）或 T*（UE4）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不需要保活（观察/缓存）：TWeakObjectPtr&lt;T&gt;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按需加载的资产：TSoftObjectPtr&lt;T&gt;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对象是普通 C++ 类（非 UObject）？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多个持有者，生命期不确定：TSharedPtr&lt;T&gt;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多持有者 + 需要非空保证（Slate/接口）：TSharedRef&lt;T&gt;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独占所有权（PIMPL / 子系统）：TUniquePtr&lt;T&gt;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观察者 / 打破循环引用：TWeakPtr&lt;T&gt;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可能没有值的返回：TOptional&lt;T&gt;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→ RHI/图形资源（对象内嵌引用计数）：TRefCountPtr&lt;T&gt;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终极原则：UObject 永远用 GC 体系（UPROPERTY/TWeakObjectPtr），普通 C++ 类永远用智能指针体系（TSharedPtr/TUniquePtr），两套体系绝对不能交叉混用。</w:t>
            </w:r>
          </w:p>
        </w:tc>
      </w:tr>
    </w:tbl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整理：Claude  ·  适用版本 UE 4.27 / UE 5.x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7F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2026-03-16T03:10:19.115Z</dcterms:created>
  <dcterms:modified xsi:type="dcterms:W3CDTF">2026-03-16T03:10:19.116Z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