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UE 资源路径详解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2E5496"/>
          <w:sz w:val="24"/>
          <w:szCs w:val="24"/>
        </w:rPr>
        <w:t xml:space="preserve">Package 路径 · Object 路径 · 软引用路径 · 路径转换与常见陷阱</w:t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一、路径体系总览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UE 中资源路径并非只有一种写法。不同接口、不同语境下使用的路径格式各不相同，混用会导致加载返回 nullptr 或断言失败。整体分为五类：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3400"/>
        <w:gridCol w:w="1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示例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C++ 类型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496"/>
                <w:sz w:val="19"/>
                <w:szCs w:val="19"/>
              </w:rPr>
              <w:t xml:space="preserve">Package 路径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/Game/Weapons/BP_Sword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LoadPackage、FSoftObjectPath 内部存储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FName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Object 路径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/Game/Weapons/BP_Sword.BP_Sword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LoadObject、FSoftObjectPath 字符串形式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FString / FSoftObjectPath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C8D"/>
                <w:sz w:val="19"/>
                <w:szCs w:val="19"/>
              </w:rPr>
              <w:t xml:space="preserve">UClass 路径（_C）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/Game/Weapons/BP_Sword.BP_Sword_C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LoadClass、TSubclassOf 蓝图生成类专用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FSoftClassPath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5000"/>
                <w:sz w:val="19"/>
                <w:szCs w:val="19"/>
              </w:rPr>
              <w:t xml:space="preserve">磁盘文件路径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Content/Weapons/BP_Sword.uasset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操作系统文件操作，FPaths 系列函数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FString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引用字符串（C++ 硬引用）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StaticMesh'/Game/SM_Rock.SM_Rock'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蓝图编辑器属性面板、FObjectFinder 路径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FString（特殊格式）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二、路径格式解剖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2.1 Package 路径（逻辑路径）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Package 路径是 UE 内部最基础的路径形式，格式为：</w:t>
      </w:r>
    </w:p>
    <w:p>
      <w:pPr>
        <w:spacing w:before="40" w:after="40"/>
      </w:pPr>
      <w:r>
        <w:t xml:space="preserve"/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/挂载点/目录结构/文件名（无扩展名）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/Game/Weapons/BP_Sword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/Engine/BasicShapes/Cube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/MyPlugin/Data/Config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挂载点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对应磁盘目录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/Game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&lt;ProjectRoot&gt;/Content/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项目自身内容，最常用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/Engine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&lt;UERoot&gt;/Engine/Content/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引擎内置资源（BasicShapes、默认材质等）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/PluginName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Plugins/PluginName/Content/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插件资源，插件名即挂载点名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/Temp  /Transient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（不对应磁盘文件）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运行时临时 Package，GC 后消失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9"/>
                <w:szCs w:val="19"/>
              </w:rPr>
              <w:t xml:space="preserve">Package 路径不包含对象名，也不含文件扩展名（.uasset/.umap）。它是 UE 的逻辑地址，与操作系统路径分隔符无关，始终用正斜杠 / 。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2.2 Object 路径（对象路径）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Object 路径在 Package 路径基础上加上点号和对象名，精确定位到 Package 内某个具体 UObject：</w:t>
      </w:r>
    </w:p>
    <w:p>
      <w:pPr>
        <w:spacing w:before="40" w:after="40"/>
      </w:pPr>
      <w:r>
        <w:t xml:space="preserve"/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格式：/挂载点/目录/PackageName.ObjectName[:SubObjectName]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/Game/Weapons/BP_Sword.BP_Sword           &lt;- 主对象（与文件同名）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/Game/Weapons/BP_Sword.BP_Sword_C         &lt;- 蓝图生成类（_C 后缀）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/Game/Materials/M_Rock.M_Rock:LOD0        &lt;- 子对象（冒号分隔）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组成部分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Package 路径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点号前的部分，等同于 2.1 中的 Package 路径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ObjectName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点号后的部分，通常与文件名相同（主对象）；蓝图生成类则在文件名后加 _C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SubObjectName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冒号后的部分（可选），用于引用 Package 内的嵌套子对象，如 LOD、材质插槽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2.3 蓝图生成类路径（_C 后缀）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这是开发中最容易出错的路径。一个蓝图资产会产生两个对象：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对象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路径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UBlueprint 资产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/Game/BP_Enemy.BP_Enemy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编辑器节点图对象，不可用于 SpawnActor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UClass（生成类）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/Game/BP_Enemy.BP_Enemy_C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运行时 UClass，SpawnActor / NewObject 使用此路径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93C1D"/>
                <w:sz w:val="19"/>
                <w:szCs w:val="19"/>
              </w:rPr>
              <w:t xml:space="preserve">规则：蓝图文件名是 BP_Enemy，则 UBlueprint 对象名也叫 BP_Enemy，生成类叫 BP_Enemy_C（自动加 _C）。LoadClass 必须传 _C 路径，否则返回 nullptr。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2.4 磁盘文件路径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磁盘路径是操作系统级别的物理路径，与 UE 逻辑路径之间有固定的映射规则：</w:t>
      </w:r>
    </w:p>
    <w:p>
      <w:pPr>
        <w:spacing w:before="40" w:after="40"/>
      </w:pPr>
      <w:r>
        <w:t xml:space="preserve"/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逻辑路径：  /Game/Weapons/BP_Sword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磁盘路径：  &lt;ProjectRoot&gt;/Content/Weapons/BP_Sword.uasset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逻辑路径：  /Engine/BasicShapes/Cube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磁盘路径：  &lt;UERoot&gt;/Engine/Content/BasicShapes/Cube.uasset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转换函数（FPackageName 工具类）：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// 逻辑路径 -&gt; 磁盘相对路径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FString Disk = FPackageName::LongPackageNameToFilename(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TEXT("/Game/Weapons/BP_Sword"),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FPackageName::GetAssetPackageExtension()  // ".uasset"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);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// 结果："../../../MyProject/Content/Weapons/BP_Sword.uasset"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// 磁盘路径 -&gt; 逻辑路径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FString Logical;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FPackageName::TryConvertFilenameToLongPackageName(DiskPath, Logical);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2.5 引用字符串格式（ClassName'ObjectPath'）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蓝图属性面板中复制资产引用时得到的格式，也是 ConstructorHelpers 内部使用的格式：</w:t>
      </w:r>
    </w:p>
    <w:p>
      <w:pPr>
        <w:spacing w:before="40" w:after="40"/>
      </w:pPr>
      <w:r>
        <w:t xml:space="preserve"/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StaticMesh'/Game/Meshes/SM_Rock.SM_Rock'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Blueprint'/Game/Blueprints/BP_Enemy.BP_Enemy'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Class'/Game/Blueprints/BP_Enemy.BP_Enemy_C'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格式规则：类名 + 单引号包裹的 Object 路径。C++ 中通常不直接写这种格式，而是用 FObjectFinder 或 TEXT() 传裸 Object 路径。</w:t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三、C++ 路径类型详解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3.1 FSoftObjectPath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FSoftObjectPath 是 UE 中软引用路径的核心类，内部存储一个 Object 路径字符串：</w:t>
      </w:r>
    </w:p>
    <w:p>
      <w:pPr>
        <w:spacing w:before="40" w:after="40"/>
      </w:pPr>
      <w:r>
        <w:t xml:space="preserve"/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FSoftObjectPath Path(TEXT("/Game/Weapons/BP_Sword.BP_Sword"));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// 常用方法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FString Full  = Path.ToString();          // 完整 Object 路径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FString PkgNm = Path.GetLongPackageName();// Package 路径（无对象名）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FString ObjNm = Path.GetAssetName();      // 对象名（点号后部分）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bool    Valid = Path.IsValid();            // 路径非空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bool    Null  = Path.IsNull();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// 同步加载（会阻塞）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UObject* Asset = Path.TryLoad();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// 若已在内存中，直接解析（不触发加载）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UObject* Asset2 = Path.ResolveObject();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3.2 TSoftObjectPtr&lt;T&gt; vs TSoftClassPtr&lt;T&gt;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80"/>
        <w:gridCol w:w="3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适用对象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典型用法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TSoftObjectPtr&lt;T&gt;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普通 UObject 资产（Mesh/Texture/Sound…）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引用资产数据，Get() 前需先异步加载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C8D"/>
                <w:sz w:val="19"/>
                <w:szCs w:val="19"/>
              </w:rPr>
              <w:t xml:space="preserve">TSoftClassPtr&lt;T&gt;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UClass（蓝图生成类，路径含 _C）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引用蓝图类，LoadSynchronous() 后用于 SpawnActor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// TSoftObjectPtr - 资产软引用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UPROPERTY(EditAnywhere) TSoftObjectPtr&lt;UStaticMesh&gt; MeshRef;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// 获取路径字符串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FSoftObjectPath Path = MeshRef.ToSoftObjectPath();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FString StrPath = MeshRef.ToString();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// 同步加载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UStaticMesh* Mesh = MeshRef.LoadSynchronous();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// 判断状态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bool IsValid   = MeshRef.IsValid();    // 路径有效且对象已在内存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bool IsPending = MeshRef.IsPending();  // 路径有效但对象未加载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bool IsNull    = MeshRef.IsNull();     // 路径为空</w:t>
      </w:r>
    </w:p>
    <w:p>
      <w:pPr>
        <w:spacing w:before="40" w:after="40"/>
      </w:pPr>
      <w:r>
        <w:t xml:space="preserve"/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// TSoftClassPtr - 蓝图类软引用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UPROPERTY(EditAnywhere) TSoftClassPtr&lt;AActor&gt; BPClassRef;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UClass* Class = BPClassRef.LoadSynchronous();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AActor* Actor = World-&gt;SpawnActor&lt;AActor&gt;(Class, Transform);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3.3 FPrimaryAssetId 与路径的关系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FPrimaryAssetId 是逻辑标识符，不含路径信息。需要通过 UAssetManager 双向转换：</w:t>
      </w:r>
    </w:p>
    <w:p>
      <w:pPr>
        <w:spacing w:before="40" w:after="40"/>
      </w:pPr>
      <w:r>
        <w:t xml:space="preserve"/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// FPrimaryAssetId -&gt; FSoftObjectPath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FAssetData AssetData;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UAssetManager::Get().GetPrimaryAssetData(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FPrimaryAssetId("Weapon", "Sword"), AssetData);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FSoftObjectPath Path = AssetData.GetSoftObjectPath();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// FSoftObjectPath -&gt; FPrimaryAssetId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FPrimaryAssetId Id = UAssetManager::Get()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.GetPrimaryAssetIdForPath(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FSoftObjectPath("/Game/Data/DA_Sword.DA_Sword")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);</w:t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四、路径在各加载接口中的使用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接口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路径格式要求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示例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LoadObject&lt;T&gt;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Object 路径（点号形式）或 Package 路径（自动推断主对象）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/Game/SM_Rock.SM_Rock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/Game/SM_Rock（也行）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C8D"/>
                <w:sz w:val="19"/>
                <w:szCs w:val="19"/>
              </w:rPr>
              <w:t xml:space="preserve">LoadClass&lt;T&gt;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Object 路径，必须以 _C 结尾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/Game/BP_Enemy.BP_Enemy_C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StaticLoadObject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Object 路径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/Game/T_Rock.T_Rock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C8D"/>
                <w:sz w:val="19"/>
                <w:szCs w:val="19"/>
              </w:rPr>
              <w:t xml:space="preserve">StaticLoadClass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Object 路径，必须以 _C 结尾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/Game/BP_Enemy.BP_Enemy_C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496"/>
                <w:sz w:val="19"/>
                <w:szCs w:val="19"/>
              </w:rPr>
              <w:t xml:space="preserve">LoadPackage
LoadPackageAsync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Package 路径（无点号，无扩展名）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/Game/Maps/BigLevel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RequestAsyncLoad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FSoftObjectPath（Object 路径）或其数组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/Game/SM_Rock.SM_Rock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5000"/>
                <w:sz w:val="19"/>
                <w:szCs w:val="19"/>
              </w:rPr>
              <w:t xml:space="preserve">FObjectFinder
FClassFinder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Object 路径（不含类型前缀；FClassFinder 自动加 _C）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/Game/SM_Rock.SM_Rock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/Game/BP_Enemy（自动加_C）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五、路径转换速查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5.1 常用转换函数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输入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输出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函数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Package 路径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磁盘文件路径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FPackageName::LongPackageNameToFilename()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磁盘文件路径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Package 路径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FPackageName::TryConvertFilenameToLongPackageName()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Package 路径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Object 路径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手动加 "." + ObjectName（通常同 PackageName）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Object 路径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Package 路径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FSoftObjectPath::GetLongPackageName()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FSoftObjectPath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TSoftObjectPtr&lt;T&gt;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TSoftObjectPtr&lt;T&gt;(path) 构造函数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TSoftObjectPtr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FSoftObjectPath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SoftPtr.ToSoftObjectPath()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UObject*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Object 路径字符串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Obj-&gt;GetPathName()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UObject*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Package 路径字符串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Obj-&gt;GetOutermost()-&gt;GetName()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C8D"/>
                <w:sz w:val="19"/>
                <w:szCs w:val="19"/>
              </w:rPr>
              <w:t xml:space="preserve">UClass* / TSubclassOf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_C Object 路径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Class-&gt;GetPathName()（已含 _C）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5.2 路径有效性验证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// 验证 Package 路径是否合法（不检查文件是否存在）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bool bValid = FPackageName::IsValidLongPackageName(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TEXT("/Game/Weapons/BP_Sword"),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false,  // 是否允许脚本包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&amp;OutReason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);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// 检查 Package 是否已在内存中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UPackage* Pkg = FindPackage(nullptr, TEXT("/Game/Weapons/BP_Sword"));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bool bLoaded = (Pkg != nullptr);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// 检查对象是否已在内存中（不触发加载）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UObject* Obj = FindObject&lt;UStaticMesh&gt;(nullptr,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TEXT("/Game/Meshes/SM_Rock.SM_Rock"));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bool bInMemory = (Obj != nullptr);</w:t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六、路径陷阱与常见错误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陷阱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错误写法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正确写法 / 原因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蓝图类缺 _C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/Game/BP_Enemy.BP_Enemy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/Game/BP_Enemy.BP_Enemy_C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LoadClass 必须用 _C 路径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5000"/>
                <w:sz w:val="19"/>
                <w:szCs w:val="19"/>
              </w:rPr>
              <w:t xml:space="preserve">带文件扩展名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/Game/Weapons/BP_Sword.uasset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/Game/Weapons/BP_Sword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UE 逻辑路径不含扩展名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反斜杠分隔符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\Game\Weapons\BP_Sword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/Game/Weapons/BP_Sword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UE 路径始终用正斜杠 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Object 路径传给 LoadPackage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/Game/BP_Sword.BP_Sword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/Game/BP_Sword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LoadPackage 只接受 Package 路径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5000"/>
                <w:sz w:val="19"/>
                <w:szCs w:val="19"/>
              </w:rPr>
              <w:t xml:space="preserve">路径大小写错误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/game/weapons/bp_sword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/Game/Weapons/BP_Sword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Windows 不区分但 Cook 后 Linux/Console 会失败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相对路径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Weapons/BP_Sword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/Game/Weapons/BP_Sword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必须以挂载点开头（/Game、/Engine…）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5000"/>
                <w:sz w:val="19"/>
                <w:szCs w:val="19"/>
              </w:rPr>
              <w:t xml:space="preserve">空格在路径中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/Game/My Folder/BP_Enemy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/Game/MyFolder/BP_Enemy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目录名不能含空格，Cook 时会报错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七、路径调试技巧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7.1 在运行时打印资产路径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// 已有 UObject 指针时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UE_LOG(LogTemp, Log, TEXT("Object Path: %s"), *MyObj-&gt;GetPathName());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UE_LOG(LogTemp, Log, TEXT("Package   : %s"),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*MyObj-&gt;GetOutermost()-&gt;GetName());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// 已有 TSoftObjectPtr 时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UE_LOG(LogTemp, Log, TEXT("SoftPath: %s"),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*MySoftPtr.ToSoftObjectPath().ToString());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7.2 编辑器中快速获取路径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内容浏览器中右键资产 → 「复制引用」：得到 引用字符串格式（ClassName'Path'）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右键 → 「复制文件路径」：得到磁盘绝对路径（FString）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资产详情面板 → 右键属性值 → 「复制」：得到 Object 路径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蓝图属性 UPROPERTY 值在编辑器显示的即为 Object 路径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7.3 AssetRegistry 查询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// 通过 Object 路径查找 AssetData（不触发加载）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FAssetRegistryModule&amp; AR = FModuleManager::LoadModuleChecked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&lt;FAssetRegistryModule&gt;("AssetRegistry");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FAssetData Data = AR.Get().GetAssetByObjectPath(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FSoftObjectPath("/Game/Weapons/DA_Sword.DA_Sword")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);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if (Data.IsValid()) {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FName PkgName = Data.PackageName;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FName AssetName = Data.AssetName;</w:t>
      </w:r>
    </w:p>
    <w:p>
      <w:pPr>
        <w:spacing w:before="24" w:after="24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}</w:t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549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八、路径格式速查卡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场景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路径示例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注意事项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加载 StaticMesh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/Game/Meshes/SM_Rock.SM_Rock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LoadObject&lt;UStaticMesh&gt;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C8D"/>
                <w:sz w:val="19"/>
                <w:szCs w:val="19"/>
              </w:rPr>
              <w:t xml:space="preserve">加载蓝图类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/Game/BP_Enemy.BP_Enemy_C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必须 _C，用 LoadClass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软引用资产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/Game/Meshes/SM_Rock.SM_Rock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TSoftObjectPtr&lt;UStaticMesh&gt;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C8D"/>
                <w:sz w:val="19"/>
                <w:szCs w:val="19"/>
              </w:rPr>
              <w:t xml:space="preserve">软引用蓝图类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/Game/BP_Enemy.BP_Enemy_C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TSoftClassPtr&lt;AActor&gt;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流送关卡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/Game/Maps/SubLevel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Package 路径，LoadPackageAsync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异步加载资产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/Game/Meshes/SM_Rock.SM_Rock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RequestAsyncLoad，FSoftObjectPath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5000"/>
                <w:sz w:val="19"/>
                <w:szCs w:val="19"/>
              </w:rPr>
              <w:t xml:space="preserve">构造函数硬引用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/Game/Meshes/SM_Rock.SM_Rock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/Game/BP_Enemy（FClassFinder自动_C）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FObjectFinder / FClassFinder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496"/>
                <w:sz w:val="19"/>
                <w:szCs w:val="19"/>
              </w:rPr>
              <w:t xml:space="preserve">磁盘路径转逻辑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Content/Meshes/SM_Rock.uasset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FPackageName::TryConvert...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375623"/>
                <w:sz w:val="19"/>
                <w:szCs w:val="19"/>
              </w:rPr>
              <w:t xml:space="preserve">核心原则：① 挂载点开头（/Game、/Engine…）② 正斜杠分隔 ③ 无扩展名 ④ LoadClass 蓝图必须加 _C ⑤ 大小写保持与磁盘文件一致（跨平台安全）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40" w:after="0"/>
        <w:jc w:val="right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整理：Claude  ·  适用版本 UE 4.27 / UE 5.x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7F5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2026-03-13T08:09:02.266Z</dcterms:created>
  <dcterms:modified xsi:type="dcterms:W3CDTF">2026-03-13T08:09:02.267Z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