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480" w:after="120"/>
        <w:jc w:val="center"/>
      </w:pPr>
      <w:r>
        <w:rPr>
          <w:rFonts w:ascii="Arial" w:cs="Arial" w:eastAsia="Arial" w:hAnsi="Arial"/>
          <w:b/>
          <w:bCs/>
          <w:color w:val="1F3864"/>
          <w:sz w:val="44"/>
          <w:szCs w:val="44"/>
        </w:rPr>
        <w:t xml:space="preserve">UE 对象关系：Outer / Owner / Instigator / TransientPackage</w:t>
      </w:r>
    </w:p>
    <w:p>
      <w:pPr>
        <w:spacing w:before="0" w:after="480"/>
        <w:jc w:val="center"/>
      </w:pPr>
      <w:r>
        <w:rPr>
          <w:rFonts w:ascii="Arial" w:cs="Arial" w:eastAsia="Arial" w:hAnsi="Arial"/>
          <w:i/>
          <w:iCs/>
          <w:color w:val="2E5496"/>
          <w:sz w:val="24"/>
          <w:szCs w:val="24"/>
        </w:rPr>
        <w:t xml:space="preserve">概念含义 · 核心区别 · 使用场景详解</w:t>
      </w:r>
    </w:p>
    <w:p>
      <w:pPr>
        <w:pStyle w:val="Heading1"/>
        <w:pBdr>
          <w:bottom w:val="single" w:color="2E5496" w:sz="8" w:space="4"/>
        </w:pBdr>
        <w:spacing w:before="360" w:after="1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一、一句话总览</w:t>
      </w:r>
    </w:p>
    <w:p>
      <w:pPr>
        <w:spacing w:before="50" w:after="5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400"/>
        <w:gridCol w:w="2600"/>
        <w:gridCol w:w="25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49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概念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49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所属层次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49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一句话定义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49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作用域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5496"/>
                <w:sz w:val="19"/>
                <w:szCs w:val="19"/>
              </w:rPr>
              <w:t xml:space="preserve">Outer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UObject 体系（所有 UObject）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决定对象的所有权与 GC 生命期，构成对象树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引擎核心，所有 UObject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5623"/>
                <w:sz w:val="19"/>
                <w:szCs w:val="19"/>
              </w:rPr>
              <w:t xml:space="preserve">Owner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Actor 层（AActor）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游戏逻辑上的拥有者，影响伤害归属、权限同步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仅 AActor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7F5000"/>
                <w:sz w:val="19"/>
                <w:szCs w:val="19"/>
              </w:rPr>
              <w:t xml:space="preserve">Instigator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Actor 层（AActor）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伤害/事件的直接发起者（操控该 Actor 的 Pawn）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仅 AActor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D9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5B2C8D"/>
                <w:sz w:val="19"/>
                <w:szCs w:val="19"/>
              </w:rPr>
              <w:t xml:space="preserve">TransientPackage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D9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Package 层（UPackage）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D9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运行时临时对象的 Outer 容器，不序列化到磁盘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D9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NewObject 的临时 Outer</w:t>
            </w:r>
          </w:p>
        </w:tc>
      </w:tr>
    </w:tbl>
    <w:p>
      <w:pPr>
        <w:spacing w:before="50" w:after="50"/>
      </w:pPr>
      <w:r>
        <w:t xml:space="preserve"/>
      </w:r>
    </w:p>
    <w:p>
      <w:pPr>
        <w:pStyle w:val="Heading1"/>
        <w:pBdr>
          <w:bottom w:val="single" w:color="2E5496" w:sz="8" w:space="4"/>
        </w:pBdr>
        <w:spacing w:before="360" w:after="1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二、Outer — UObject 的所有权与生命期</w:t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2E5496"/>
          <w:sz w:val="26"/>
          <w:szCs w:val="26"/>
        </w:rPr>
        <w:t xml:space="preserve">2.1 本质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Outer 是 UE 对象体系中最底层的概念，每个 UObject 在创建时都必须指定一个 Outer（可以是 nullptr，但这意味着使用引擎的 Transient Package）。Outer 的核心作用有两个：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GC 生命期锚点：只要 Outer 存活，被其持有的对象就不会被 GC 回收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对象路径组成：对象的完整路径 = Outer 路径 + . + 对象名，构成层级树</w:t>
      </w:r>
    </w:p>
    <w:p>
      <w:pPr>
        <w:spacing w:before="50" w:after="50"/>
      </w:pPr>
      <w: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2E5496"/>
          <w:sz w:val="26"/>
          <w:szCs w:val="26"/>
        </w:rPr>
        <w:t xml:space="preserve">2.2 对象树结构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UE 中所有对象形成一棵 Outer 树，从根到叶的典型层级：</w:t>
      </w:r>
    </w:p>
    <w:p>
      <w:pPr>
        <w:spacing w:before="50" w:after="50"/>
      </w:pPr>
      <w:r>
        <w:t xml:space="preserve"/>
      </w:r>
    </w:p>
    <w:p>
      <w:pPr>
        <w:spacing w:before="20" w:after="2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UPackage  （/Game/Maps/Level1）</w:t>
      </w:r>
    </w:p>
    <w:p>
      <w:pPr>
        <w:spacing w:before="20" w:after="2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└─ UWorld</w:t>
      </w:r>
    </w:p>
    <w:p>
      <w:pPr>
        <w:spacing w:before="20" w:after="2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   ├─ ULevel</w:t>
      </w:r>
    </w:p>
    <w:p>
      <w:pPr>
        <w:spacing w:before="20" w:after="2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   │    └─ AMyActor              &lt;- Outer = ULevel</w:t>
      </w:r>
    </w:p>
    <w:p>
      <w:pPr>
        <w:spacing w:before="20" w:after="2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   │         ├─ UStaticMeshComp  &lt;- Outer = AMyActor</w:t>
      </w:r>
    </w:p>
    <w:p>
      <w:pPr>
        <w:spacing w:before="20" w:after="2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   │         └─ UMySubObject     &lt;- Outer = AMyActor</w:t>
      </w:r>
    </w:p>
    <w:p>
      <w:pPr>
        <w:spacing w:before="20" w:after="2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   └─ AGameMode                  &lt;- Outer = ULevel</w:t>
      </w:r>
    </w:p>
    <w:p>
      <w:pPr>
        <w:spacing w:before="50" w:after="50"/>
      </w:pPr>
      <w: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2E5496"/>
          <w:sz w:val="26"/>
          <w:szCs w:val="26"/>
        </w:rPr>
        <w:t xml:space="preserve">2.3 NewObject 中的 Outer 参数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NewObject 的第一个参数就是 Outer，决定了新对象挂在哪个父节点下：</w:t>
      </w:r>
    </w:p>
    <w:p>
      <w:pPr>
        <w:spacing w:before="50" w:after="50"/>
      </w:pPr>
      <w:r>
        <w:t xml:space="preserve"/>
      </w:r>
    </w:p>
    <w:p>
      <w:pPr>
        <w:spacing w:before="20" w:after="2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UMyData* Data = NewObject&lt;UMyData&gt;(this);</w:t>
      </w:r>
      <w:r>
        <w:rPr>
          <w:rFonts w:ascii="Courier New" w:cs="Courier New" w:eastAsia="Courier New" w:hAnsi="Courier New"/>
          <w:color w:val="888888"/>
          <w:sz w:val="17"/>
          <w:szCs w:val="17"/>
        </w:rPr>
        <w:t xml:space="preserve">  // Outer = this（当前 Actor），Data 跟随 Actor 的生命期</w:t>
      </w:r>
    </w:p>
    <w:p>
      <w:pPr>
        <w:spacing w:before="20" w:after="2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UMyData* Data = NewObject&lt;UMyData&gt;(GetTransientPackage());</w:t>
      </w:r>
      <w:r>
        <w:rPr>
          <w:rFonts w:ascii="Courier New" w:cs="Courier New" w:eastAsia="Courier New" w:hAnsi="Courier New"/>
          <w:color w:val="888888"/>
          <w:sz w:val="17"/>
          <w:szCs w:val="17"/>
        </w:rPr>
        <w:t xml:space="preserve">  // Outer = TransientPackage，与任何 Actor 无关</w:t>
      </w:r>
    </w:p>
    <w:p>
      <w:pPr>
        <w:spacing w:before="20" w:after="2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UMyData* Data = NewObject&lt;UMyData&gt;(nullptr);</w:t>
      </w:r>
      <w:r>
        <w:rPr>
          <w:rFonts w:ascii="Courier New" w:cs="Courier New" w:eastAsia="Courier New" w:hAnsi="Courier New"/>
          <w:color w:val="888888"/>
          <w:sz w:val="17"/>
          <w:szCs w:val="17"/>
        </w:rPr>
        <w:t xml:space="preserve">  // 等价于 GetTransientPackage()</w:t>
      </w:r>
    </w:p>
    <w:p>
      <w:pPr>
        <w:spacing w:before="50" w:after="50"/>
      </w:pPr>
      <w: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2E5496"/>
          <w:sz w:val="26"/>
          <w:szCs w:val="26"/>
        </w:rPr>
        <w:t xml:space="preserve">2.4 Outer 与 GC 的关系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GC 通过追踪 Outer 链来判断对象是否可达：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若 Outer 被销毁或 GC 回收，所有子对象（Outer 指向它的对象）也会被回收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若对象被 UPROPERTY 引用，即使 Outer 消失，该对象也不会被回收（强引用保护）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AddToRoot() 可以将对象加入 GC 根集，永远不被回收（慎用，需配对 RemoveFromRoot）</w:t>
      </w:r>
    </w:p>
    <w:p>
      <w:pPr>
        <w:spacing w:before="50" w:after="50"/>
      </w:pPr>
      <w: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2E5496"/>
          <w:sz w:val="26"/>
          <w:szCs w:val="26"/>
        </w:rPr>
        <w:t xml:space="preserve">2.5 GetOuter() 与 GetOutermost()</w:t>
      </w:r>
    </w:p>
    <w:p>
      <w:pPr>
        <w:spacing w:before="20" w:after="2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UObject* DirectOuter = MyObj-&gt;GetOuter();       // 直接 Outer（父节点）</w:t>
      </w:r>
    </w:p>
    <w:p>
      <w:pPr>
        <w:spacing w:before="20" w:after="2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UPackage* TopPkg     = MyObj-&gt;GetOutermost();   // 最顶层 UPackage</w:t>
      </w:r>
    </w:p>
    <w:p>
      <w:pPr>
        <w:spacing w:before="20" w:after="2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FString   ObjPath    = MyObj-&gt;GetPathName();    // 完整对象路径</w:t>
      </w:r>
    </w:p>
    <w:p>
      <w:pPr>
        <w:spacing w:before="20" w:after="2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FString   PkgPath    = MyObj-&gt;GetOutermost()-&gt;GetName(); // Package 路径</w:t>
      </w:r>
    </w:p>
    <w:p>
      <w:pPr>
        <w:spacing w:before="50" w:after="50"/>
      </w:pPr>
      <w: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2E5496"/>
          <w:sz w:val="26"/>
          <w:szCs w:val="26"/>
        </w:rPr>
        <w:t xml:space="preserve">2.6 典型使用场景</w:t>
      </w:r>
    </w:p>
    <w:p>
      <w:pPr>
        <w:spacing w:before="50" w:after="5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200"/>
        <w:gridCol w:w="33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49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场景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49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推荐 Outer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49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原因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Actor 的运行时数据对象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this（当前 Actor）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数据对象随 Actor 一起销毁，无需手动管理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组件的子 UObject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该 Component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生命期与组件绑定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全局单例/管理器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GetTransientPackage()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不依赖任何 Actor，手动控制生命期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资产内部子对象（如材质实例）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所属资产的 UObject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序列化时一起保存，路径包含在资产内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CreateDefaultSubobject 创建的组件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自动设为当前 Actor（框架处理）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构造函数中框架自动指定 Outer</w:t>
            </w:r>
          </w:p>
        </w:tc>
      </w:tr>
    </w:tbl>
    <w:p>
      <w:pPr>
        <w:spacing w:before="50" w:after="50"/>
      </w:pPr>
      <w:r>
        <w:t xml:space="preserve"/>
      </w:r>
    </w:p>
    <w:p>
      <w:pPr>
        <w:pStyle w:val="Heading1"/>
        <w:pBdr>
          <w:bottom w:val="single" w:color="2E5496" w:sz="8" w:space="4"/>
        </w:pBdr>
        <w:spacing w:before="360" w:after="1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三、Owner — Actor 的游戏逻辑拥有者</w:t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2E5496"/>
          <w:sz w:val="26"/>
          <w:szCs w:val="26"/>
        </w:rPr>
        <w:t xml:space="preserve">3.1 本质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Owner 是 AActor 特有的概念，与 Outer 完全无关。Owner 描述的是游戏逻辑层面的「谁拥有这个 Actor」，主要影响三个方面：</w:t>
      </w:r>
    </w:p>
    <w:p>
      <w:pPr>
        <w:spacing w:before="50" w:after="5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49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影响方向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49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具体说明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5496"/>
                <w:sz w:val="19"/>
                <w:szCs w:val="19"/>
              </w:rPr>
              <w:t xml:space="preserve">网络权限判断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HasAuthority() 检查 Role，Owner 链影响 RPC 的路由目标（ClientRPC 沿 Owner 链找 PlayerController）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7F5000"/>
                <w:sz w:val="19"/>
                <w:szCs w:val="19"/>
              </w:rPr>
              <w:t xml:space="preserve">伤害归属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ApplyDamage 系列函数接收 DamageCauser，通过 Owner 链向上追溯到最终责任方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5623"/>
                <w:sz w:val="19"/>
                <w:szCs w:val="19"/>
              </w:rPr>
              <w:t xml:space="preserve">可见性 / 碰撞忽略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MoveIgnoreActor、ProjectileIgnore 等默认忽略 Owner 及其 Owner 链上的 Actor</w:t>
            </w:r>
          </w:p>
        </w:tc>
      </w:tr>
    </w:tbl>
    <w:p>
      <w:pPr>
        <w:spacing w:before="50" w:after="50"/>
      </w:pPr>
      <w: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2E5496"/>
          <w:sz w:val="26"/>
          <w:szCs w:val="26"/>
        </w:rPr>
        <w:t xml:space="preserve">3.2 设置与获取</w:t>
      </w:r>
    </w:p>
    <w:p>
      <w:pPr>
        <w:spacing w:before="20" w:after="2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// SpawnActor 时通过 FActorSpawnParameters 设置</w:t>
      </w:r>
      <w:r>
        <w:rPr>
          <w:rFonts w:ascii="Courier New" w:cs="Courier New" w:eastAsia="Courier New" w:hAnsi="Courier New"/>
          <w:color w:val="888888"/>
          <w:sz w:val="17"/>
          <w:szCs w:val="17"/>
        </w:rPr>
        <w:t xml:space="preserve">  // </w:t>
      </w:r>
    </w:p>
    <w:p>
      <w:pPr>
        <w:spacing w:before="20" w:after="2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FActorSpawnParameters Params;</w:t>
      </w:r>
    </w:p>
    <w:p>
      <w:pPr>
        <w:spacing w:before="20" w:after="2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Params.Owner = this;</w:t>
      </w:r>
      <w:r>
        <w:rPr>
          <w:rFonts w:ascii="Courier New" w:cs="Courier New" w:eastAsia="Courier New" w:hAnsi="Courier New"/>
          <w:color w:val="888888"/>
          <w:sz w:val="17"/>
          <w:szCs w:val="17"/>
        </w:rPr>
        <w:t xml:space="preserve">  // 当前 Actor 成为新 Actor 的 Owner</w:t>
      </w:r>
    </w:p>
    <w:p>
      <w:pPr>
        <w:spacing w:before="20" w:after="2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AProjectile* Proj = World-&gt;SpawnActor&lt;AProjectile&gt;(Class, Transform, Params);</w:t>
      </w:r>
    </w:p>
    <w:p>
      <w:pPr>
        <w:spacing w:before="50" w:after="50"/>
      </w:pPr>
      <w:r>
        <w:t xml:space="preserve"/>
      </w:r>
    </w:p>
    <w:p>
      <w:pPr>
        <w:spacing w:before="20" w:after="2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// 运行时修改 Owner</w:t>
      </w:r>
      <w:r>
        <w:rPr>
          <w:rFonts w:ascii="Courier New" w:cs="Courier New" w:eastAsia="Courier New" w:hAnsi="Courier New"/>
          <w:color w:val="888888"/>
          <w:sz w:val="17"/>
          <w:szCs w:val="17"/>
        </w:rPr>
        <w:t xml:space="preserve">  // </w:t>
      </w:r>
    </w:p>
    <w:p>
      <w:pPr>
        <w:spacing w:before="20" w:after="2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Proj-&gt;SetOwner(NewOwnerActor);</w:t>
      </w:r>
    </w:p>
    <w:p>
      <w:pPr>
        <w:spacing w:before="50" w:after="50"/>
      </w:pPr>
      <w:r>
        <w:t xml:space="preserve"/>
      </w:r>
    </w:p>
    <w:p>
      <w:pPr>
        <w:spacing w:before="20" w:after="2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// 获取 Owner 链</w:t>
      </w:r>
      <w:r>
        <w:rPr>
          <w:rFonts w:ascii="Courier New" w:cs="Courier New" w:eastAsia="Courier New" w:hAnsi="Courier New"/>
          <w:color w:val="888888"/>
          <w:sz w:val="17"/>
          <w:szCs w:val="17"/>
        </w:rPr>
        <w:t xml:space="preserve">  // </w:t>
      </w:r>
    </w:p>
    <w:p>
      <w:pPr>
        <w:spacing w:before="20" w:after="2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AActor* DirectOwner = MyActor-&gt;GetOwner();</w:t>
      </w:r>
    </w:p>
    <w:p>
      <w:pPr>
        <w:spacing w:before="20" w:after="2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AActor* Top = MyActor-&gt;GetRootActorOwner();</w:t>
      </w:r>
      <w:r>
        <w:rPr>
          <w:rFonts w:ascii="Courier New" w:cs="Courier New" w:eastAsia="Courier New" w:hAnsi="Courier New"/>
          <w:color w:val="888888"/>
          <w:sz w:val="17"/>
          <w:szCs w:val="17"/>
        </w:rPr>
        <w:t xml:space="preserve">  // 沿链向上到没有 Owner 的那个</w:t>
      </w:r>
    </w:p>
    <w:p>
      <w:pPr>
        <w:spacing w:before="20" w:after="2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bool bOwnedBy = MyActor-&gt;IsOwnedBy(SomeActor);  // 检查是否在 Owner 链上</w:t>
      </w:r>
    </w:p>
    <w:p>
      <w:pPr>
        <w:spacing w:before="50" w:after="50"/>
      </w:pPr>
      <w: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2E5496"/>
          <w:sz w:val="26"/>
          <w:szCs w:val="26"/>
        </w:rPr>
        <w:t xml:space="preserve">3.3 Owner 与网络 RPC 的关系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这是 Owner 最重要也最容易出错的场景。Client RPC（UFUNCTION(Client)）的调用规则：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服务器调用 Client RPC，引擎沿 Owner 链向上找到 APlayerController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找到 PlayerController 后，通过其 NetConnection 发送到对应客户端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如果 Owner 链上没有 PlayerController，Client RPC 静默失败</w:t>
      </w:r>
    </w:p>
    <w:p>
      <w:pPr>
        <w:spacing w:before="50" w:after="50"/>
      </w:pPr>
      <w:r>
        <w:t xml:space="preserve"/>
      </w:r>
    </w:p>
    <w:p>
      <w:pPr>
        <w:spacing w:before="20" w:after="2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// 典型错误：Projectile 没设 Owner，Client RPC 无法路由</w:t>
      </w:r>
    </w:p>
    <w:p>
      <w:pPr>
        <w:spacing w:before="20" w:after="2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// 正确做法：</w:t>
      </w:r>
    </w:p>
    <w:p>
      <w:pPr>
        <w:spacing w:before="20" w:after="2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Params.Owner = ShootingPlayerController;</w:t>
      </w:r>
      <w:r>
        <w:rPr>
          <w:rFonts w:ascii="Courier New" w:cs="Courier New" w:eastAsia="Courier New" w:hAnsi="Courier New"/>
          <w:color w:val="888888"/>
          <w:sz w:val="17"/>
          <w:szCs w:val="17"/>
        </w:rPr>
        <w:t xml:space="preserve">  // 或持有武器的 Character</w:t>
      </w:r>
    </w:p>
    <w:p>
      <w:pPr>
        <w:spacing w:before="50" w:after="5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EEAF1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i/>
                <w:iCs/>
                <w:color w:val="2E5496"/>
                <w:sz w:val="19"/>
                <w:szCs w:val="19"/>
              </w:rPr>
              <w:t xml:space="preserve">Owner 链的寻找是逐级向上的：Actor → Owner → Owner.Owner → … → PlayerController。只要链上任意一环是 PlayerController，RPC 就能正常路由。</w:t>
            </w:r>
          </w:p>
        </w:tc>
      </w:tr>
    </w:tbl>
    <w:p>
      <w:pPr>
        <w:spacing w:before="50" w:after="50"/>
      </w:pPr>
      <w: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2E5496"/>
          <w:sz w:val="26"/>
          <w:szCs w:val="26"/>
        </w:rPr>
        <w:t xml:space="preserve">3.4 Owner 与 Outer 的区别</w:t>
      </w:r>
    </w:p>
    <w:p>
      <w:pPr>
        <w:spacing w:before="50" w:after="5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680"/>
        <w:gridCol w:w="368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49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/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49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Outer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49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Owner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所属层次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UObject 体系（所有对象）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AActor 层（仅 Actor）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主要作用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GC 生命期、对象路径组成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游戏逻辑归属、网络 RPC 路由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影响 GC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19"/>
                <w:szCs w:val="19"/>
              </w:rPr>
              <w:t xml:space="preserve">是（Outer 消失 → 子对象可被 GC）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993C1D"/>
                <w:sz w:val="19"/>
                <w:szCs w:val="19"/>
              </w:rPr>
              <w:t xml:space="preserve">否（Owner 死亡不影响 Owned Actor 的 GC）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设置时机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创建时（NewObject 第一参数），之后不可改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任意时刻可通过 SetOwner() 修改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典型值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包含它的 Actor / Component / Package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持有武器的 Character / PlayerController</w:t>
            </w:r>
          </w:p>
        </w:tc>
      </w:tr>
    </w:tbl>
    <w:p>
      <w:pPr>
        <w:spacing w:before="50" w:after="50"/>
      </w:pPr>
      <w:r>
        <w:t xml:space="preserve"/>
      </w:r>
    </w:p>
    <w:p>
      <w:pPr>
        <w:pStyle w:val="Heading1"/>
        <w:pBdr>
          <w:bottom w:val="single" w:color="2E5496" w:sz="8" w:space="4"/>
        </w:pBdr>
        <w:spacing w:before="360" w:after="1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四、Instigator — 伤害/事件的直接发起 Pawn</w:t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2E5496"/>
          <w:sz w:val="26"/>
          <w:szCs w:val="26"/>
        </w:rPr>
        <w:t xml:space="preserve">4.1 本质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Instigator 也是 AActor 特有的属性，类型是 APawn*。它记录「直接操控这个 Actor 完成某个行为的 Pawn」。与 Owner 的区别在于：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Owner 可以是任意 Actor（PlayerController、Character、武器、载具…）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Instigator 专指 APawn 子类，通常就是按下扳机的那个玩家 Pawn 或 AI Pawn</w:t>
      </w:r>
    </w:p>
    <w:p>
      <w:pPr>
        <w:spacing w:before="50" w:after="50"/>
      </w:pPr>
      <w: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2E5496"/>
          <w:sz w:val="26"/>
          <w:szCs w:val="26"/>
        </w:rPr>
        <w:t xml:space="preserve">4.2 设置与获取</w:t>
      </w:r>
    </w:p>
    <w:p>
      <w:pPr>
        <w:spacing w:before="20" w:after="2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FActorSpawnParameters Params;</w:t>
      </w:r>
    </w:p>
    <w:p>
      <w:pPr>
        <w:spacing w:before="20" w:after="2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Params.Owner     = WeaponActor;</w:t>
      </w:r>
      <w:r>
        <w:rPr>
          <w:rFonts w:ascii="Courier New" w:cs="Courier New" w:eastAsia="Courier New" w:hAnsi="Courier New"/>
          <w:color w:val="888888"/>
          <w:sz w:val="17"/>
          <w:szCs w:val="17"/>
        </w:rPr>
        <w:t xml:space="preserve">  // Owner = 发射子弹的武器</w:t>
      </w:r>
    </w:p>
    <w:p>
      <w:pPr>
        <w:spacing w:before="20" w:after="2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Params.Instigator = ShooterPawn;</w:t>
      </w:r>
      <w:r>
        <w:rPr>
          <w:rFonts w:ascii="Courier New" w:cs="Courier New" w:eastAsia="Courier New" w:hAnsi="Courier New"/>
          <w:color w:val="888888"/>
          <w:sz w:val="17"/>
          <w:szCs w:val="17"/>
        </w:rPr>
        <w:t xml:space="preserve">  // Instigator = 操控武器的 Pawn</w:t>
      </w:r>
    </w:p>
    <w:p>
      <w:pPr>
        <w:spacing w:before="20" w:after="2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AProjectile* Proj = World-&gt;SpawnActor&lt;AProjectile&gt;(Class, Transform, Params);</w:t>
      </w:r>
    </w:p>
    <w:p>
      <w:pPr>
        <w:spacing w:before="50" w:after="50"/>
      </w:pPr>
      <w:r>
        <w:t xml:space="preserve"/>
      </w:r>
    </w:p>
    <w:p>
      <w:pPr>
        <w:spacing w:before="20" w:after="2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// 获取</w:t>
      </w:r>
    </w:p>
    <w:p>
      <w:pPr>
        <w:spacing w:before="20" w:after="2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APawn* Shooter = Proj-&gt;GetInstigator();</w:t>
      </w:r>
    </w:p>
    <w:p>
      <w:pPr>
        <w:spacing w:before="20" w:after="2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AController* Ctrl = Proj-&gt;GetInstigatorController(); // 快捷方法</w:t>
      </w:r>
    </w:p>
    <w:p>
      <w:pPr>
        <w:spacing w:before="50" w:after="50"/>
      </w:pPr>
      <w: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2E5496"/>
          <w:sz w:val="26"/>
          <w:szCs w:val="26"/>
        </w:rPr>
        <w:t xml:space="preserve">4.3 在伤害系统中的作用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UGameplayStatics::ApplyDamage 的签名展示了 Owner 与 Instigator 的分工：</w:t>
      </w:r>
    </w:p>
    <w:p>
      <w:pPr>
        <w:spacing w:before="50" w:after="50"/>
      </w:pPr>
      <w:r>
        <w:t xml:space="preserve"/>
      </w:r>
    </w:p>
    <w:p>
      <w:pPr>
        <w:spacing w:before="20" w:after="2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static float ApplyDamage(</w:t>
      </w:r>
    </w:p>
    <w:p>
      <w:pPr>
        <w:spacing w:before="20" w:after="2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AActor*     DamagedActor,</w:t>
      </w:r>
      <w:r>
        <w:rPr>
          <w:rFonts w:ascii="Courier New" w:cs="Courier New" w:eastAsia="Courier New" w:hAnsi="Courier New"/>
          <w:color w:val="888888"/>
          <w:sz w:val="17"/>
          <w:szCs w:val="17"/>
        </w:rPr>
        <w:t xml:space="preserve">  // 受害者</w:t>
      </w:r>
    </w:p>
    <w:p>
      <w:pPr>
        <w:spacing w:before="20" w:after="2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float       BaseDamage,</w:t>
      </w:r>
      <w:r>
        <w:rPr>
          <w:rFonts w:ascii="Courier New" w:cs="Courier New" w:eastAsia="Courier New" w:hAnsi="Courier New"/>
          <w:color w:val="888888"/>
          <w:sz w:val="17"/>
          <w:szCs w:val="17"/>
        </w:rPr>
        <w:t xml:space="preserve">  // 伤害量</w:t>
      </w:r>
    </w:p>
    <w:p>
      <w:pPr>
        <w:spacing w:before="20" w:after="2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AController* EventInstigator,</w:t>
      </w:r>
      <w:r>
        <w:rPr>
          <w:rFonts w:ascii="Courier New" w:cs="Courier New" w:eastAsia="Courier New" w:hAnsi="Courier New"/>
          <w:color w:val="888888"/>
          <w:sz w:val="17"/>
          <w:szCs w:val="17"/>
        </w:rPr>
        <w:t xml:space="preserve">  // 发起者的 Controller（来自 Instigator-&gt;GetController()）</w:t>
      </w:r>
    </w:p>
    <w:p>
      <w:pPr>
        <w:spacing w:before="20" w:after="2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AActor*     DamageCauser,</w:t>
      </w:r>
      <w:r>
        <w:rPr>
          <w:rFonts w:ascii="Courier New" w:cs="Courier New" w:eastAsia="Courier New" w:hAnsi="Courier New"/>
          <w:color w:val="888888"/>
          <w:sz w:val="17"/>
          <w:szCs w:val="17"/>
        </w:rPr>
        <w:t xml:space="preserve">  // 直接造成伤害的 Actor（子弹、爆炸物）</w:t>
      </w:r>
    </w:p>
    <w:p>
      <w:pPr>
        <w:spacing w:before="20" w:after="2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TSubclassOf&lt;UDamageType&gt; DamageTypeClass</w:t>
      </w:r>
    </w:p>
    <w:p>
      <w:pPr>
        <w:spacing w:before="20" w:after="2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);</w:t>
      </w:r>
    </w:p>
    <w:p>
      <w:pPr>
        <w:spacing w:before="50" w:after="5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流程示意：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玩家 Pawn（Instigator）开枪 → 生成子弹 Projectile（Owner = Gun，Instigator = Pawn）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子弹击中敌人 → ApplyDamage(Enemy, Damage, Pawn-&gt;GetController(), Projectile, ...)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击杀归因：Pawn 的 Controller（即 PlayerController）得到击杀积分</w:t>
      </w:r>
    </w:p>
    <w:p>
      <w:pPr>
        <w:spacing w:before="50" w:after="50"/>
      </w:pPr>
      <w: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2E5496"/>
          <w:sz w:val="26"/>
          <w:szCs w:val="26"/>
        </w:rPr>
        <w:t xml:space="preserve">4.4 在 AbilitySystem (GAS) 中的作用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GAS 的 FGameplayEffectContext 同时存储 Instigator（源 Pawn）和 EffectCauser（触发 Effect 的 Actor），逻辑与上述一致：Instigator 追溯最终责任人，EffectCauser 记录直接来源。</w:t>
      </w:r>
    </w:p>
    <w:p>
      <w:pPr>
        <w:spacing w:before="50" w:after="50"/>
      </w:pPr>
      <w: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2E5496"/>
          <w:sz w:val="26"/>
          <w:szCs w:val="26"/>
        </w:rPr>
        <w:t xml:space="preserve">4.5 Owner vs Instigator 对比</w:t>
      </w:r>
    </w:p>
    <w:p>
      <w:pPr>
        <w:spacing w:before="50" w:after="5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680"/>
        <w:gridCol w:w="368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49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/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49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Owner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49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Instigator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类型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AActor*（任意 Actor）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APawn*（仅 Pawn 子类）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语义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逻辑拥有者（谁持有这个 Actor）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行为发起者（谁触发了这个行为）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网络 RPC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19"/>
                <w:szCs w:val="19"/>
              </w:rPr>
              <w:t xml:space="preserve">影响 Client RPC 路由（沿链找 PC）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993C1D"/>
                <w:sz w:val="19"/>
                <w:szCs w:val="19"/>
              </w:rPr>
              <w:t xml:space="preserve">不影响 RPC 路由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伤害系统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间接归因（Owner 链向上追溯）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直接归因（EventInstigator）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典型值（子弹）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发射子弹的武器 Actor 或 Character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按下扳机的玩家 Pawn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可为 nullptr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是（不影响功能，但 RPC 会失败）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是（伤害不记录来源，击杀无归因）</w:t>
            </w:r>
          </w:p>
        </w:tc>
      </w:tr>
    </w:tbl>
    <w:p>
      <w:pPr>
        <w:spacing w:before="50" w:after="50"/>
      </w:pPr>
      <w:r>
        <w:t xml:space="preserve"/>
      </w:r>
    </w:p>
    <w:p>
      <w:pPr>
        <w:pStyle w:val="Heading1"/>
        <w:pBdr>
          <w:bottom w:val="single" w:color="2E5496" w:sz="8" w:space="4"/>
        </w:pBdr>
        <w:spacing w:before="360" w:after="1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五、TransientPackage — 运行时临时对象的容器</w:t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2E5496"/>
          <w:sz w:val="26"/>
          <w:szCs w:val="26"/>
        </w:rPr>
        <w:t xml:space="preserve">5.1 本质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GetTransientPackage() 返回一个全局唯一的 UPackage 对象，其路径为 /Engine/Transient（有时也叫 /Transient）。它的核心特征：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不对应任何磁盘文件，进程结束后消失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不参与序列化（Save/Load），Cook 时被忽略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是 NewObject 的默认 Outer：当第一个参数传 nullptr 时，等价于 GetTransientPackage()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生命期与进程相同，不受 GC 自动回收</w:t>
      </w:r>
    </w:p>
    <w:p>
      <w:pPr>
        <w:spacing w:before="50" w:after="50"/>
      </w:pPr>
      <w: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2E5496"/>
          <w:sz w:val="26"/>
          <w:szCs w:val="26"/>
        </w:rPr>
        <w:t xml:space="preserve">5.2 何时需要 TransientPackage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凡是满足以下条件的 UObject，通常以 TransientPackage 作为 Outer：</w:t>
      </w:r>
    </w:p>
    <w:p>
      <w:pPr>
        <w:spacing w:before="50" w:after="5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49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条件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49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说明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不需要序列化到磁盘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纯运行时数据，游戏存档不包含它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生命期不绑定到任何 Actor/Component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全局管理器、单例、跨场景存活的对象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需要有名字（GetName 有意义）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如果连名字都不需要，考虑直接用栈对象或 TSharedPtr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需要 UPROPERTY/反射支持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普通 C++ struct 不需要 UObject；需要蓝图可访问时用 UObject</w:t>
            </w:r>
          </w:p>
        </w:tc>
      </w:tr>
    </w:tbl>
    <w:p>
      <w:pPr>
        <w:spacing w:before="50" w:after="50"/>
      </w:pPr>
      <w: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2E5496"/>
          <w:sz w:val="26"/>
          <w:szCs w:val="26"/>
        </w:rPr>
        <w:t xml:space="preserve">5.3 TransientPackage 与 AddToRoot 的配合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挂在 TransientPackage 下的对象 仍然会被 GC 扫描。如果没有任何 UPROPERTY 引用它，它会被回收。需要永久存活的对象（如全局 Subsystem）要额外调用 AddToRoot：</w:t>
      </w:r>
    </w:p>
    <w:p>
      <w:pPr>
        <w:spacing w:before="50" w:after="50"/>
      </w:pPr>
      <w:r>
        <w:t xml:space="preserve"/>
      </w:r>
    </w:p>
    <w:p>
      <w:pPr>
        <w:spacing w:before="20" w:after="2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UMyManager* Manager = NewObject&lt;UMyManager&gt;(GetTransientPackage());</w:t>
      </w:r>
    </w:p>
    <w:p>
      <w:pPr>
        <w:spacing w:before="20" w:after="2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Manager-&gt;AddToRoot();</w:t>
      </w:r>
      <w:r>
        <w:rPr>
          <w:rFonts w:ascii="Courier New" w:cs="Courier New" w:eastAsia="Courier New" w:hAnsi="Courier New"/>
          <w:color w:val="888888"/>
          <w:sz w:val="17"/>
          <w:szCs w:val="17"/>
        </w:rPr>
        <w:t xml:space="preserve">  // 进入 GC 根集，永不被自动回收</w:t>
      </w:r>
    </w:p>
    <w:p>
      <w:pPr>
        <w:spacing w:before="20" w:after="2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// ... 使用 Manager ...</w:t>
      </w:r>
    </w:p>
    <w:p>
      <w:pPr>
        <w:spacing w:before="20" w:after="2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Manager-&gt;RemoveFromRoot();</w:t>
      </w:r>
      <w:r>
        <w:rPr>
          <w:rFonts w:ascii="Courier New" w:cs="Courier New" w:eastAsia="Courier New" w:hAnsi="Courier New"/>
          <w:color w:val="888888"/>
          <w:sz w:val="17"/>
          <w:szCs w:val="17"/>
        </w:rPr>
        <w:t xml:space="preserve">  // 不再需要时手动从根集移除</w:t>
      </w:r>
    </w:p>
    <w:p>
      <w:pPr>
        <w:spacing w:before="20" w:after="2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Manager-&gt;ConditionalBeginDestroy();</w:t>
      </w:r>
    </w:p>
    <w:p>
      <w:pPr>
        <w:spacing w:before="50" w:after="50"/>
      </w:pPr>
      <w: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2E5496"/>
          <w:sz w:val="26"/>
          <w:szCs w:val="26"/>
        </w:rPr>
        <w:t xml:space="preserve">5.4 与其他 Outer 选择的对比</w:t>
      </w:r>
    </w:p>
    <w:p>
      <w:pPr>
        <w:spacing w:before="50" w:after="5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320"/>
        <w:gridCol w:w="2320"/>
        <w:gridCol w:w="232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49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对比维度</w:t>
            </w:r>
          </w:p>
        </w:tc>
        <w:tc>
          <w:tcPr>
            <w:tcW w:type="dxa" w:w="2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49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Outer = Actor/Comp</w:t>
            </w:r>
          </w:p>
        </w:tc>
        <w:tc>
          <w:tcPr>
            <w:tcW w:type="dxa" w:w="2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49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Outer = TransientPkg</w:t>
            </w:r>
          </w:p>
        </w:tc>
        <w:tc>
          <w:tcPr>
            <w:tcW w:type="dxa" w:w="2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49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AddToRoot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生命期</w:t>
            </w:r>
          </w:p>
        </w:tc>
        <w:tc>
          <w:tcPr>
            <w:tcW w:type="dxa" w:w="2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随 Outer Actor 销毁</w:t>
            </w:r>
          </w:p>
        </w:tc>
        <w:tc>
          <w:tcPr>
            <w:tcW w:type="dxa" w:w="2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随引用消失或进程结束</w:t>
            </w:r>
          </w:p>
        </w:tc>
        <w:tc>
          <w:tcPr>
            <w:tcW w:type="dxa" w:w="2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永久（直到 RemoveFromRoot）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GC 安全</w:t>
            </w:r>
          </w:p>
        </w:tc>
        <w:tc>
          <w:tcPr>
            <w:tcW w:type="dxa" w:w="2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19"/>
                <w:szCs w:val="19"/>
              </w:rPr>
              <w:t xml:space="preserve">自动（跟随 Outer）</w:t>
            </w:r>
          </w:p>
        </w:tc>
        <w:tc>
          <w:tcPr>
            <w:tcW w:type="dxa" w:w="2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F5000"/>
                <w:sz w:val="19"/>
                <w:szCs w:val="19"/>
              </w:rPr>
              <w:t xml:space="preserve">需 UPROPERTY 引用保活</w:t>
            </w:r>
          </w:p>
        </w:tc>
        <w:tc>
          <w:tcPr>
            <w:tcW w:type="dxa" w:w="2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00000"/>
                <w:sz w:val="19"/>
                <w:szCs w:val="19"/>
              </w:rPr>
              <w:t xml:space="preserve">手动管理（易泄漏）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序列化</w:t>
            </w:r>
          </w:p>
        </w:tc>
        <w:tc>
          <w:tcPr>
            <w:tcW w:type="dxa" w:w="2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随 Outer 序列化</w:t>
            </w:r>
          </w:p>
        </w:tc>
        <w:tc>
          <w:tcPr>
            <w:tcW w:type="dxa" w:w="2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不序列化</w:t>
            </w:r>
          </w:p>
        </w:tc>
        <w:tc>
          <w:tcPr>
            <w:tcW w:type="dxa" w:w="2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不序列化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典型场景</w:t>
            </w:r>
          </w:p>
        </w:tc>
        <w:tc>
          <w:tcPr>
            <w:tcW w:type="dxa" w:w="2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Actor 的运行时子对象</w:t>
            </w:r>
          </w:p>
        </w:tc>
        <w:tc>
          <w:tcPr>
            <w:tcW w:type="dxa" w:w="2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全局管理器、工具对象</w:t>
            </w:r>
          </w:p>
        </w:tc>
        <w:tc>
          <w:tcPr>
            <w:tcW w:type="dxa" w:w="2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引擎级单例（慎用）</w:t>
            </w:r>
          </w:p>
        </w:tc>
      </w:tr>
    </w:tbl>
    <w:p>
      <w:pPr>
        <w:spacing w:before="50" w:after="50"/>
      </w:pPr>
      <w: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2E5496"/>
          <w:sz w:val="26"/>
          <w:szCs w:val="26"/>
        </w:rPr>
        <w:t xml:space="preserve">5.5 实际代码示例</w:t>
      </w:r>
    </w:p>
    <w:p>
      <w:pPr>
        <w:spacing w:before="20" w:after="2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// ① 临时计算对象 - 用 TransientPackage，不需要长期存活</w:t>
      </w:r>
    </w:p>
    <w:p>
      <w:pPr>
        <w:spacing w:before="20" w:after="2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UMyCalculator* Calc = NewObject&lt;UMyCalculator&gt;(GetTransientPackage());</w:t>
      </w:r>
    </w:p>
    <w:p>
      <w:pPr>
        <w:spacing w:before="20" w:after="2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Calc-&gt;DoWork();</w:t>
      </w:r>
    </w:p>
    <w:p>
      <w:pPr>
        <w:spacing w:before="20" w:after="2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// Calc 无强引用后自动被 GC</w:t>
      </w:r>
      <w:r>
        <w:rPr>
          <w:rFonts w:ascii="Courier New" w:cs="Courier New" w:eastAsia="Courier New" w:hAnsi="Courier New"/>
          <w:color w:val="888888"/>
          <w:sz w:val="17"/>
          <w:szCs w:val="17"/>
        </w:rPr>
        <w:t xml:space="preserve">  // </w:t>
      </w:r>
    </w:p>
    <w:p>
      <w:pPr>
        <w:spacing w:before="50" w:after="50"/>
      </w:pPr>
      <w:r>
        <w:t xml:space="preserve"/>
      </w:r>
    </w:p>
    <w:p>
      <w:pPr>
        <w:spacing w:before="20" w:after="2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// ② 全局数据仓库 - TransientPackage + AddToRoot</w:t>
      </w:r>
    </w:p>
    <w:p>
      <w:pPr>
        <w:spacing w:before="20" w:after="2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void UMyGameInstance::Init() {</w:t>
      </w:r>
    </w:p>
    <w:p>
      <w:pPr>
        <w:spacing w:before="20" w:after="2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DataStore = NewObject&lt;UDataStore&gt;(GetTransientPackage(),</w:t>
      </w:r>
    </w:p>
    <w:p>
      <w:pPr>
        <w:spacing w:before="20" w:after="2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    TEXT("GlobalDataStore"));</w:t>
      </w:r>
      <w:r>
        <w:rPr>
          <w:rFonts w:ascii="Courier New" w:cs="Courier New" w:eastAsia="Courier New" w:hAnsi="Courier New"/>
          <w:color w:val="888888"/>
          <w:sz w:val="17"/>
          <w:szCs w:val="17"/>
        </w:rPr>
        <w:t xml:space="preserve">  // 指定有意义的名字</w:t>
      </w:r>
    </w:p>
    <w:p>
      <w:pPr>
        <w:spacing w:before="20" w:after="2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DataStore-&gt;AddToRoot();</w:t>
      </w:r>
    </w:p>
    <w:p>
      <w:pPr>
        <w:spacing w:before="20" w:after="2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}</w:t>
      </w:r>
    </w:p>
    <w:p>
      <w:pPr>
        <w:spacing w:before="50" w:after="50"/>
      </w:pPr>
      <w:r>
        <w:t xml:space="preserve"/>
      </w:r>
    </w:p>
    <w:p>
      <w:pPr>
        <w:spacing w:before="20" w:after="2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// ③ 动态创建材质实例 - Outer = 使用它的 Component</w:t>
      </w:r>
    </w:p>
    <w:p>
      <w:pPr>
        <w:spacing w:before="20" w:after="2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UMaterialInstanceDynamic* DynMat =</w:t>
      </w:r>
    </w:p>
    <w:p>
      <w:pPr>
        <w:spacing w:before="20" w:after="2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UMaterialInstanceDynamic::Create(BaseMaterial,</w:t>
      </w:r>
    </w:p>
    <w:p>
      <w:pPr>
        <w:spacing w:before="20" w:after="2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    this);</w:t>
      </w:r>
      <w:r>
        <w:rPr>
          <w:rFonts w:ascii="Courier New" w:cs="Courier New" w:eastAsia="Courier New" w:hAnsi="Courier New"/>
          <w:color w:val="888888"/>
          <w:sz w:val="17"/>
          <w:szCs w:val="17"/>
        </w:rPr>
        <w:t xml:space="preserve">  // Outer = Component，随 Component 销毁</w:t>
      </w:r>
    </w:p>
    <w:p>
      <w:pPr>
        <w:spacing w:before="50" w:after="50"/>
      </w:pPr>
      <w:r>
        <w:t xml:space="preserve"/>
      </w:r>
    </w:p>
    <w:p>
      <w:pPr>
        <w:pStyle w:val="Heading1"/>
        <w:pBdr>
          <w:bottom w:val="single" w:color="2E5496" w:sz="8" w:space="4"/>
        </w:pBdr>
        <w:spacing w:before="360" w:after="1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六、综合对比与选择决策</w:t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2E5496"/>
          <w:sz w:val="26"/>
          <w:szCs w:val="26"/>
        </w:rPr>
        <w:t xml:space="preserve">6.1 四个概念完整对比</w:t>
      </w:r>
    </w:p>
    <w:p>
      <w:pPr>
        <w:spacing w:before="50" w:after="5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800"/>
        <w:gridCol w:w="1800"/>
        <w:gridCol w:w="1980"/>
        <w:gridCol w:w="198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49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维度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49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Outer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49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Owner</w:t>
            </w:r>
          </w:p>
        </w:tc>
        <w:tc>
          <w:tcPr>
            <w:tcW w:type="dxa" w:w="1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49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Instigator</w:t>
            </w:r>
          </w:p>
        </w:tc>
        <w:tc>
          <w:tcPr>
            <w:tcW w:type="dxa" w:w="1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49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TransientPackage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适用范围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所有 UObject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仅 AActor</w:t>
            </w:r>
          </w:p>
        </w:tc>
        <w:tc>
          <w:tcPr>
            <w:tcW w:type="dxa" w:w="1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仅 AActor</w:t>
            </w:r>
          </w:p>
        </w:tc>
        <w:tc>
          <w:tcPr>
            <w:tcW w:type="dxa" w:w="1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NewObject 的 Outer 选择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C++ 类型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UObject*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AActor*</w:t>
            </w:r>
          </w:p>
        </w:tc>
        <w:tc>
          <w:tcPr>
            <w:tcW w:type="dxa" w:w="1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APawn*</w:t>
            </w:r>
          </w:p>
        </w:tc>
        <w:tc>
          <w:tcPr>
            <w:tcW w:type="dxa" w:w="1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UPackage*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影响 GC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19"/>
                <w:szCs w:val="19"/>
              </w:rPr>
              <w:t xml:space="preserve">是（核心）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否</w:t>
            </w:r>
          </w:p>
        </w:tc>
        <w:tc>
          <w:tcPr>
            <w:tcW w:type="dxa" w:w="1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否</w:t>
            </w:r>
          </w:p>
        </w:tc>
        <w:tc>
          <w:tcPr>
            <w:tcW w:type="dxa" w:w="1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否（对象本身不影响）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影响对象路径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19"/>
                <w:szCs w:val="19"/>
              </w:rPr>
              <w:t xml:space="preserve">是（路径组成）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否</w:t>
            </w:r>
          </w:p>
        </w:tc>
        <w:tc>
          <w:tcPr>
            <w:tcW w:type="dxa" w:w="1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否</w:t>
            </w:r>
          </w:p>
        </w:tc>
        <w:tc>
          <w:tcPr>
            <w:tcW w:type="dxa" w:w="1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是（路径含 /Transient）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影响网络 RPC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否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19"/>
                <w:szCs w:val="19"/>
              </w:rPr>
              <w:t xml:space="preserve">是（Client RPC 路由）</w:t>
            </w:r>
          </w:p>
        </w:tc>
        <w:tc>
          <w:tcPr>
            <w:tcW w:type="dxa" w:w="1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否</w:t>
            </w:r>
          </w:p>
        </w:tc>
        <w:tc>
          <w:tcPr>
            <w:tcW w:type="dxa" w:w="1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否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影响伤害归因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否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间接（Owner 链）</w:t>
            </w:r>
          </w:p>
        </w:tc>
        <w:tc>
          <w:tcPr>
            <w:tcW w:type="dxa" w:w="1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19"/>
                <w:szCs w:val="19"/>
              </w:rPr>
              <w:t xml:space="preserve">是（直接责任人）</w:t>
            </w:r>
          </w:p>
        </w:tc>
        <w:tc>
          <w:tcPr>
            <w:tcW w:type="dxa" w:w="1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否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可修改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993C1D"/>
                <w:sz w:val="19"/>
                <w:szCs w:val="19"/>
              </w:rPr>
              <w:t xml:space="preserve">否（创建时固定）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19"/>
                <w:szCs w:val="19"/>
              </w:rPr>
              <w:t xml:space="preserve">是（SetOwner）</w:t>
            </w:r>
          </w:p>
        </w:tc>
        <w:tc>
          <w:tcPr>
            <w:tcW w:type="dxa" w:w="1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19"/>
                <w:szCs w:val="19"/>
              </w:rPr>
              <w:t xml:space="preserve">是（SetInstigator）</w:t>
            </w:r>
          </w:p>
        </w:tc>
        <w:tc>
          <w:tcPr>
            <w:tcW w:type="dxa" w:w="1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N/A（全局单例）</w:t>
            </w:r>
          </w:p>
        </w:tc>
      </w:tr>
    </w:tbl>
    <w:p>
      <w:pPr>
        <w:spacing w:before="50" w:after="50"/>
      </w:pPr>
      <w: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2E5496"/>
          <w:sz w:val="26"/>
          <w:szCs w:val="26"/>
        </w:rPr>
        <w:t xml:space="preserve">6.2 决策流程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创建 UObject 时的 Outer 选择：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它需要随某个 Actor/Component 自动销毁吗？ → 用那个 Actor/Component 作为 Outer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它是全局/跨场景的，且不需要序列化？ → 用 GetTransientPackage()，视需要配合 AddToRoot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它是资产内部的子对象（需要序列化）？ → 用所属资产对象作为 Outer</w:t>
      </w:r>
    </w:p>
    <w:p>
      <w:pPr>
        <w:spacing w:before="50" w:after="5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生成 Actor 时的 Owner / Instigator 设置：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Actor 需要响应 Client RPC？ → Owner 链上必须有 PlayerController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Actor 会造成伤害（子弹/陷阱/爆炸）？ → 设置 Instigator 为触发者 Pawn，保证击杀归因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Actor 只是纯视觉/音效？ → Owner / Instigator 可以为 nullptr</w:t>
      </w:r>
    </w:p>
    <w:p>
      <w:pPr>
        <w:spacing w:before="50" w:after="50"/>
      </w:pPr>
      <w: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2E5496"/>
          <w:sz w:val="26"/>
          <w:szCs w:val="26"/>
        </w:rPr>
        <w:t xml:space="preserve">6.3 常见错误速查</w:t>
      </w:r>
    </w:p>
    <w:p>
      <w:pPr>
        <w:spacing w:before="50" w:after="5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000"/>
        <w:gridCol w:w="3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49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错误现象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49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根本原因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49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解决方案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993C1D"/>
                <w:sz w:val="19"/>
                <w:szCs w:val="19"/>
              </w:rPr>
              <w:t xml:space="preserve">NewObject 后对象立即被 GC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Outer 是临时对象或 nullptr，且无 UPROPERTY 引用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用合适的 Outer，或在 UPROPERTY 成员中持有引用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F5000"/>
                <w:sz w:val="19"/>
                <w:szCs w:val="19"/>
              </w:rPr>
              <w:t xml:space="preserve">Client RPC 静默失败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Actor 的 Owner 链上没有 PlayerController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SpawnActor 时设置 Params.Owner 为 PC 或 Character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00000"/>
                <w:sz w:val="19"/>
                <w:szCs w:val="19"/>
              </w:rPr>
              <w:t xml:space="preserve">击杀无积分/归因错误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子弹/技能未设置 Instigator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Params.Instigator = ShooterPawn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993C1D"/>
                <w:sz w:val="19"/>
                <w:szCs w:val="19"/>
              </w:rPr>
              <w:t xml:space="preserve">全局管理器意外被 GC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用 TransientPackage 但未 AddToRoot，也无强引用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AddToRoot() 或用 UPROPERTY 在 GameInstance 中持有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对象路径出现 /Transient/...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本应挂到 Actor 的对象错误使用了 TransientPackage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检查 NewObject 第一参数是否传了正确的 Outer</w:t>
            </w:r>
          </w:p>
        </w:tc>
      </w:tr>
    </w:tbl>
    <w:p>
      <w:pPr>
        <w:spacing w:before="50" w:after="50"/>
      </w:pPr>
      <w:r>
        <w:t xml:space="preserve"/>
      </w:r>
    </w:p>
    <w:p>
      <w:pPr>
        <w:spacing w:before="50" w:after="5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2EFD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i/>
                <w:iCs/>
                <w:color w:val="375623"/>
                <w:sz w:val="19"/>
                <w:szCs w:val="19"/>
              </w:rPr>
              <w:t xml:space="preserve">记住核心区别：Outer 管「活着还是被回收」（GC），Owner 管「谁拥有/谁负责」（游戏逻辑与网络），Instigator 管「谁发起了这个行为」（伤害归因），TransientPackage 是临时对象的归宿（不序列化、不跟随任何 Actor）。</w:t>
            </w:r>
          </w:p>
        </w:tc>
      </w:tr>
    </w:tbl>
    <w:p>
      <w:pPr>
        <w:spacing w:before="240" w:after="0"/>
        <w:jc w:val="right"/>
      </w:pPr>
      <w:r>
        <w:rPr>
          <w:rFonts w:ascii="Arial" w:cs="Arial" w:eastAsia="Arial" w:hAnsi="Arial"/>
          <w:i/>
          <w:iCs/>
          <w:color w:val="888888"/>
          <w:sz w:val="16"/>
          <w:szCs w:val="16"/>
        </w:rPr>
        <w:t xml:space="preserve">整理：Claude  ·  适用版本 UE 4.27 / UE 5.x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20"/>
      <w:outlineLvl w:val="0"/>
    </w:pPr>
    <w:rPr>
      <w:rFonts w:ascii="Arial" w:cs="Arial" w:eastAsia="Arial" w:hAnsi="Arial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80" w:after="80"/>
      <w:outlineLvl w:val="1"/>
    </w:pPr>
    <w:rPr>
      <w:rFonts w:ascii="Arial" w:cs="Arial" w:eastAsia="Arial" w:hAnsi="Arial"/>
      <w:b/>
      <w:bCs/>
      <w:color w:val="2E5496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200" w:after="60"/>
      <w:outlineLvl w:val="2"/>
    </w:pPr>
    <w:rPr>
      <w:rFonts w:ascii="Arial" w:cs="Arial" w:eastAsia="Arial" w:hAnsi="Arial"/>
      <w:b/>
      <w:bCs/>
      <w:color w:val="7F5000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2026-03-13T08:29:26.627Z</dcterms:created>
  <dcterms:modified xsi:type="dcterms:W3CDTF">2026-03-13T08:29:26.628Z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