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43C1F" w14:textId="77777777" w:rsidR="00625B1E" w:rsidRDefault="00625B1E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  <w:bookmarkStart w:id="0" w:name="_Hlk99385238"/>
      <w:bookmarkStart w:id="1" w:name="OLE_LINK9"/>
      <w:bookmarkStart w:id="2" w:name="OLE_LINK10"/>
      <w:bookmarkEnd w:id="0"/>
    </w:p>
    <w:p w14:paraId="5B931B25" w14:textId="77777777" w:rsidR="00625B1E" w:rsidRDefault="00625B1E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</w:p>
    <w:p w14:paraId="358548E3" w14:textId="602615F3" w:rsidR="00625B1E" w:rsidRDefault="00FE2452">
      <w:pPr>
        <w:pStyle w:val="aff5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3-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CB1024-1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-SOP-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TI003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</w:t>
      </w:r>
      <w:r w:rsidR="00282340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0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1</w:t>
      </w:r>
      <w:r w:rsidR="00282340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 </w:t>
      </w:r>
      <w:r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Test Instruction - 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Purity (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SEC-HPLC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) for </w:t>
      </w:r>
      <w:r w:rsidR="00761A9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CB1024-1</w:t>
      </w:r>
    </w:p>
    <w:p w14:paraId="5549FC43" w14:textId="14CF5202" w:rsidR="00625B1E" w:rsidRDefault="00761A9A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r>
        <w:rPr>
          <w:rFonts w:ascii="Arial" w:eastAsia="楷体" w:hAnsi="Arial" w:cs="Arial"/>
          <w:b/>
          <w:color w:val="000000" w:themeColor="text1"/>
          <w:lang w:val="pt-BR" w:eastAsia="zh-CN"/>
        </w:rPr>
        <w:t>CB1024-1</w:t>
      </w:r>
      <w:r w:rsidR="00FE2452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纯度（</w:t>
      </w:r>
      <w:r>
        <w:rPr>
          <w:rFonts w:ascii="Arial" w:eastAsia="楷体" w:hAnsi="Arial" w:cs="Arial"/>
          <w:b/>
          <w:color w:val="000000" w:themeColor="text1"/>
          <w:lang w:val="pt-BR" w:eastAsia="zh-CN"/>
        </w:rPr>
        <w:t>SEC-HPLC</w:t>
      </w:r>
      <w:r w:rsidR="00FE2452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）检验标准操作规程</w:t>
      </w:r>
    </w:p>
    <w:p w14:paraId="125F8157" w14:textId="77777777" w:rsidR="00625B1E" w:rsidRPr="000943A8" w:rsidRDefault="00625B1E">
      <w:pPr>
        <w:pStyle w:val="Text"/>
        <w:rPr>
          <w:rFonts w:ascii="Arial" w:eastAsia="楷体" w:hAnsi="Arial" w:cs="Arial"/>
          <w:color w:val="000000" w:themeColor="text1"/>
          <w:lang w:val="pt-BR" w:eastAsia="zh-CN"/>
        </w:rPr>
      </w:pPr>
    </w:p>
    <w:p w14:paraId="74F1A8C4" w14:textId="77777777" w:rsidR="00625B1E" w:rsidRDefault="00625B1E">
      <w:pPr>
        <w:pStyle w:val="Text"/>
        <w:rPr>
          <w:rFonts w:ascii="Arial" w:eastAsia="楷体" w:hAnsi="Arial" w:cs="Arial"/>
          <w:color w:val="000000" w:themeColor="text1"/>
          <w:lang w:val="pt-BR" w:eastAsia="zh-CN"/>
        </w:rPr>
      </w:pPr>
    </w:p>
    <w:p w14:paraId="75E44FF3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b/>
          <w:color w:val="000000" w:themeColor="text1"/>
          <w:lang w:val="en-GB" w:eastAsia="zh-CN"/>
        </w:rPr>
      </w:pPr>
      <w:r>
        <w:rPr>
          <w:rFonts w:ascii="Arial" w:eastAsia="楷体" w:hAnsi="Arial" w:cs="Arial" w:hint="eastAsia"/>
          <w:b/>
          <w:color w:val="000000" w:themeColor="text1"/>
          <w:lang w:val="en-GB" w:eastAsia="zh-CN"/>
        </w:rPr>
        <w:t>批准页</w:t>
      </w:r>
      <w:r>
        <w:rPr>
          <w:rFonts w:ascii="Arial" w:eastAsia="楷体" w:hAnsi="Arial" w:cs="Arial"/>
          <w:b/>
          <w:color w:val="000000" w:themeColor="text1"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2268"/>
        <w:gridCol w:w="1839"/>
        <w:gridCol w:w="1841"/>
      </w:tblGrid>
      <w:tr w:rsidR="00A329E4" w:rsidRPr="005C202B" w14:paraId="5C0516BC" w14:textId="77777777" w:rsidTr="00157096">
        <w:trPr>
          <w:trHeight w:hRule="exact" w:val="851"/>
        </w:trPr>
        <w:tc>
          <w:tcPr>
            <w:tcW w:w="1696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03001346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34F00D44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姓名</w:t>
            </w:r>
          </w:p>
          <w:p w14:paraId="7839C351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5B06F48F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职位</w:t>
            </w:r>
          </w:p>
          <w:p w14:paraId="34E0EEC9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Position</w:t>
            </w:r>
          </w:p>
        </w:tc>
        <w:tc>
          <w:tcPr>
            <w:tcW w:w="1839" w:type="dxa"/>
            <w:shd w:val="clear" w:color="auto" w:fill="C6D9F1" w:themeFill="text2" w:themeFillTint="33"/>
            <w:vAlign w:val="center"/>
          </w:tcPr>
          <w:p w14:paraId="343570E2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签名</w:t>
            </w:r>
          </w:p>
          <w:p w14:paraId="01385C1B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6A322EA7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日期</w:t>
            </w:r>
          </w:p>
          <w:p w14:paraId="2234BB60" w14:textId="77777777" w:rsidR="00A329E4" w:rsidRPr="005C202B" w:rsidRDefault="00A329E4" w:rsidP="00157096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5C202B">
              <w:rPr>
                <w:b/>
                <w:bCs w:val="0"/>
                <w:color w:val="000000" w:themeColor="text1"/>
              </w:rPr>
              <w:t>Date</w:t>
            </w:r>
          </w:p>
        </w:tc>
      </w:tr>
      <w:tr w:rsidR="00A329E4" w:rsidRPr="005C202B" w14:paraId="5F4EAFEA" w14:textId="77777777" w:rsidTr="00157096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4A46015D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起草人</w:t>
            </w:r>
          </w:p>
          <w:p w14:paraId="7AAF292B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CCB5567" w14:textId="77777777" w:rsidR="00A329E4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赵永皓</w:t>
            </w:r>
          </w:p>
          <w:p w14:paraId="0F9810C9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Zhao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b w:val="0"/>
                <w:bCs/>
                <w:color w:val="000000" w:themeColor="text1"/>
                <w:sz w:val="21"/>
                <w:szCs w:val="21"/>
              </w:rPr>
              <w:t>Yonghao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7C8A39E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理化工程师</w:t>
            </w:r>
          </w:p>
          <w:p w14:paraId="4739D1DE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Physical and Chemical Engineer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103519F4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031531F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</w:tr>
      <w:tr w:rsidR="00A329E4" w:rsidRPr="005C202B" w14:paraId="517E3063" w14:textId="77777777" w:rsidTr="00A05632">
        <w:trPr>
          <w:trHeight w:hRule="exact" w:val="873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68BF942C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审核人</w:t>
            </w:r>
          </w:p>
          <w:p w14:paraId="18A458F8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  <w:r w:rsidRPr="005C202B">
              <w:rPr>
                <w:color w:val="000000" w:themeColor="text1"/>
              </w:rPr>
              <w:t>Reviewed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3F5D4AB" w14:textId="52BF910A" w:rsidR="00A329E4" w:rsidRDefault="00761A9A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杨铃</w:t>
            </w:r>
          </w:p>
          <w:p w14:paraId="38EC9543" w14:textId="3E0C6021" w:rsidR="00A329E4" w:rsidRPr="005C202B" w:rsidRDefault="00A329E4" w:rsidP="00761A9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Yang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761A9A">
              <w:rPr>
                <w:b w:val="0"/>
                <w:bCs/>
                <w:color w:val="000000" w:themeColor="text1"/>
                <w:sz w:val="21"/>
                <w:szCs w:val="21"/>
              </w:rPr>
              <w:t>L</w:t>
            </w:r>
            <w:r w:rsidR="00761A9A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7270FF7" w14:textId="5CD8D186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QC</w:t>
            </w: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理化</w:t>
            </w:r>
            <w:r w:rsidR="00761A9A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主管</w:t>
            </w:r>
          </w:p>
          <w:p w14:paraId="609C74C2" w14:textId="5264C400" w:rsidR="00A329E4" w:rsidRPr="005C202B" w:rsidRDefault="00A329E4" w:rsidP="00761A9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QC Physical and Chemical </w:t>
            </w:r>
            <w:r w:rsidR="00761A9A">
              <w:rPr>
                <w:b w:val="0"/>
                <w:bCs/>
                <w:color w:val="000000" w:themeColor="text1"/>
                <w:sz w:val="21"/>
                <w:szCs w:val="21"/>
              </w:rPr>
              <w:t>S</w:t>
            </w:r>
            <w:r w:rsidR="00761A9A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upervisor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6D38243E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1DD362B3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</w:tr>
      <w:tr w:rsidR="00A329E4" w:rsidRPr="005C202B" w14:paraId="7AF79D99" w14:textId="77777777" w:rsidTr="00157096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71132B1E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769FFFC" w14:textId="77777777" w:rsidR="00A329E4" w:rsidRPr="004A3133" w:rsidRDefault="00A329E4" w:rsidP="00157096">
            <w:pPr>
              <w:pStyle w:val="affff6"/>
              <w:spacing w:line="240" w:lineRule="auto"/>
              <w:jc w:val="both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4A3133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陈华亚</w:t>
            </w:r>
          </w:p>
          <w:p w14:paraId="088E112F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  <w:r w:rsidRPr="004A3133">
              <w:rPr>
                <w:color w:val="000000" w:themeColor="text1"/>
              </w:rPr>
              <w:t xml:space="preserve">Chen </w:t>
            </w:r>
            <w:proofErr w:type="spellStart"/>
            <w:r w:rsidRPr="004A3133">
              <w:rPr>
                <w:color w:val="000000" w:themeColor="text1"/>
              </w:rPr>
              <w:t>Huaya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D35F91D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Q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>C</w:t>
            </w: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负责人</w:t>
            </w:r>
          </w:p>
          <w:p w14:paraId="2AA29A7D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QC</w:t>
            </w: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3B0D75CB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0E6CB20F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</w:tr>
      <w:tr w:rsidR="00761A9A" w:rsidRPr="005C202B" w14:paraId="47ED21AE" w14:textId="77777777" w:rsidTr="00157096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0865E09C" w14:textId="77777777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4B623C2" w14:textId="77777777" w:rsidR="00761A9A" w:rsidRPr="00C74DEE" w:rsidRDefault="00761A9A" w:rsidP="00761A9A">
            <w:pPr>
              <w:pStyle w:val="Table1"/>
              <w:rPr>
                <w:color w:val="000000" w:themeColor="text1"/>
              </w:rPr>
            </w:pPr>
            <w:proofErr w:type="gramStart"/>
            <w:r w:rsidRPr="00C74DEE">
              <w:rPr>
                <w:rFonts w:hint="eastAsia"/>
                <w:color w:val="000000" w:themeColor="text1"/>
              </w:rPr>
              <w:t>赖庆秋</w:t>
            </w:r>
            <w:proofErr w:type="gramEnd"/>
          </w:p>
          <w:p w14:paraId="40A525ED" w14:textId="7A868531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  <w:r w:rsidRPr="00C74DEE">
              <w:rPr>
                <w:color w:val="000000" w:themeColor="text1"/>
              </w:rPr>
              <w:t xml:space="preserve">Lai </w:t>
            </w:r>
            <w:proofErr w:type="spellStart"/>
            <w:r w:rsidRPr="00C74DEE">
              <w:rPr>
                <w:color w:val="000000" w:themeColor="text1"/>
              </w:rP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3FA4C6D" w14:textId="77777777" w:rsidR="00761A9A" w:rsidRPr="00C74DEE" w:rsidRDefault="00761A9A" w:rsidP="00761A9A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C74DEE"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>质量保证专员</w:t>
            </w:r>
          </w:p>
          <w:p w14:paraId="70D0F2C6" w14:textId="2452C2AC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  <w:r w:rsidRPr="00C74DEE">
              <w:rPr>
                <w:color w:val="000000" w:themeColor="text1"/>
              </w:rPr>
              <w:t>QA Specialist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1AFE8427" w14:textId="77777777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31208723" w14:textId="77777777" w:rsidR="00761A9A" w:rsidRPr="005C202B" w:rsidRDefault="00761A9A" w:rsidP="00761A9A">
            <w:pPr>
              <w:pStyle w:val="Table1"/>
              <w:rPr>
                <w:color w:val="000000" w:themeColor="text1"/>
              </w:rPr>
            </w:pPr>
          </w:p>
        </w:tc>
      </w:tr>
      <w:tr w:rsidR="00A329E4" w:rsidRPr="005C202B" w14:paraId="692AE8FF" w14:textId="77777777" w:rsidTr="00157096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6F31F37D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批准人</w:t>
            </w:r>
          </w:p>
          <w:p w14:paraId="6A56F619" w14:textId="77777777" w:rsidR="00A329E4" w:rsidRPr="005C202B" w:rsidRDefault="00A329E4" w:rsidP="00157096">
            <w:pPr>
              <w:pStyle w:val="Table1"/>
              <w:rPr>
                <w:b/>
                <w:color w:val="000000" w:themeColor="text1"/>
              </w:rPr>
            </w:pPr>
            <w:r w:rsidRPr="005C202B">
              <w:rPr>
                <w:color w:val="000000" w:themeColor="text1"/>
              </w:rP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52C084E" w14:textId="77777777" w:rsidR="00A329E4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卢志坚</w:t>
            </w:r>
          </w:p>
          <w:p w14:paraId="25476F68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Lu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b w:val="0"/>
                <w:bCs/>
                <w:color w:val="000000" w:themeColor="text1"/>
                <w:sz w:val="21"/>
                <w:szCs w:val="21"/>
              </w:rPr>
              <w:t>Zhijian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0899ECE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质量负责人</w:t>
            </w:r>
          </w:p>
          <w:p w14:paraId="7A9E1D40" w14:textId="77777777" w:rsidR="00A329E4" w:rsidRPr="005C202B" w:rsidRDefault="00A329E4" w:rsidP="0015709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5C202B">
              <w:rPr>
                <w:b w:val="0"/>
                <w:bCs/>
                <w:color w:val="000000" w:themeColor="text1"/>
                <w:sz w:val="21"/>
                <w:szCs w:val="21"/>
              </w:rPr>
              <w:t>Quality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1ED506FB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D797FDB" w14:textId="77777777" w:rsidR="00A329E4" w:rsidRPr="005C202B" w:rsidRDefault="00A329E4" w:rsidP="00157096">
            <w:pPr>
              <w:pStyle w:val="Table1"/>
              <w:rPr>
                <w:color w:val="000000" w:themeColor="text1"/>
              </w:rPr>
            </w:pPr>
          </w:p>
        </w:tc>
      </w:tr>
    </w:tbl>
    <w:p w14:paraId="26A1D6CD" w14:textId="77777777" w:rsidR="00625B1E" w:rsidRDefault="00625B1E">
      <w:pPr>
        <w:pStyle w:val="Text"/>
        <w:rPr>
          <w:rFonts w:ascii="Arial" w:eastAsia="楷体" w:hAnsi="Arial" w:cs="Arial"/>
          <w:color w:val="000000" w:themeColor="text1"/>
          <w:sz w:val="28"/>
          <w:szCs w:val="28"/>
          <w:lang w:val="en-GB"/>
        </w:rPr>
      </w:pPr>
    </w:p>
    <w:p w14:paraId="29BA4ED1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b/>
          <w:color w:val="000000" w:themeColor="text1"/>
        </w:rPr>
      </w:pPr>
      <w:proofErr w:type="spellStart"/>
      <w:r>
        <w:rPr>
          <w:rFonts w:ascii="Arial" w:eastAsia="楷体" w:hAnsi="Arial" w:cs="Arial" w:hint="eastAsia"/>
          <w:b/>
          <w:color w:val="000000" w:themeColor="text1"/>
        </w:rPr>
        <w:t>颁发和分发部门</w:t>
      </w:r>
      <w:proofErr w:type="spellEnd"/>
      <w:r>
        <w:rPr>
          <w:rFonts w:ascii="Arial" w:eastAsia="楷体" w:hAnsi="Arial" w:cs="Arial"/>
          <w:b/>
          <w:color w:val="000000" w:themeColor="text1"/>
          <w:lang w:eastAsia="zh-CN"/>
        </w:rPr>
        <w:t xml:space="preserve"> Di</w:t>
      </w:r>
      <w:r>
        <w:rPr>
          <w:rFonts w:ascii="Arial" w:eastAsia="楷体" w:hAnsi="Arial" w:cs="Arial"/>
          <w:b/>
          <w:color w:val="000000" w:themeColor="text1"/>
        </w:rPr>
        <w:t xml:space="preserve">stribution </w:t>
      </w:r>
      <w:r>
        <w:rPr>
          <w:rFonts w:ascii="Arial" w:eastAsia="楷体" w:hAnsi="Arial" w:cs="Arial"/>
          <w:b/>
          <w:color w:val="000000" w:themeColor="text1"/>
          <w:lang w:eastAsia="zh-CN"/>
        </w:rPr>
        <w:t>&amp;</w:t>
      </w:r>
      <w:r>
        <w:rPr>
          <w:rFonts w:ascii="Arial" w:eastAsia="楷体" w:hAnsi="Arial" w:cs="Arial"/>
          <w:b/>
          <w:color w:val="000000" w:themeColor="text1"/>
        </w:rPr>
        <w:t xml:space="preserve"> </w:t>
      </w:r>
      <w:r>
        <w:rPr>
          <w:rFonts w:ascii="Arial" w:eastAsia="楷体" w:hAnsi="Arial" w:cs="Arial"/>
          <w:b/>
          <w:color w:val="000000" w:themeColor="text1"/>
          <w:lang w:eastAsia="zh-CN"/>
        </w:rPr>
        <w:t>Receiving</w:t>
      </w:r>
      <w:r>
        <w:rPr>
          <w:rFonts w:ascii="Arial" w:eastAsia="楷体" w:hAnsi="Arial" w:cs="Arial"/>
          <w:b/>
          <w:color w:val="000000" w:themeColor="text1"/>
        </w:rPr>
        <w:t xml:space="preserve"> Dept. </w:t>
      </w:r>
    </w:p>
    <w:p w14:paraId="6B6E6152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颁发部门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>Distributed by</w:t>
      </w: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 xml:space="preserve">QA </w:t>
      </w:r>
    </w:p>
    <w:p w14:paraId="049865E1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分发部门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>Distributed to</w:t>
      </w: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C94416" w14:paraId="53C97CE6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89092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55321C80" w14:textId="77777777" w:rsidR="00C94416" w:rsidRDefault="00C94416" w:rsidP="00C94416">
            <w:pPr>
              <w:pStyle w:val="Table1"/>
              <w:jc w:val="center"/>
            </w:pPr>
            <w:r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E7C3ED3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832D2B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6668C906" w14:textId="77777777" w:rsidR="00C94416" w:rsidRDefault="00C94416" w:rsidP="00C94416">
            <w:pPr>
              <w:pStyle w:val="Table1"/>
              <w:jc w:val="center"/>
            </w:pPr>
            <w:r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CF4D580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AF860A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63B5EEB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594E94E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C73FF5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12ED860E" w14:textId="77777777" w:rsidR="00C94416" w:rsidRDefault="00C94416" w:rsidP="00C94416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3C77B7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3EA60942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C96017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0F7838B6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2245664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12FD9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4E984E3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FDA08C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04EB6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7BC7D8BB" w14:textId="77777777" w:rsidR="00C94416" w:rsidRDefault="00C94416" w:rsidP="00C94416">
            <w:pPr>
              <w:pStyle w:val="Table1"/>
              <w:jc w:val="center"/>
            </w:pPr>
            <w:r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CD28A20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09C1C4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环境、健康与安全部</w:t>
            </w:r>
          </w:p>
          <w:p w14:paraId="355B7BBB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1A694C5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62A68C34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BDEB9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4B03C5B0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AC3D5DE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F089D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27E45E3D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F0003ED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A39D06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25CBC7D2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5BD988F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2748D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7E8E0D7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AA6F8E1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45DFA183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5D972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637BD0EF" w14:textId="77777777" w:rsidR="00C94416" w:rsidRDefault="00C94416" w:rsidP="00C94416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00B5C02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D583E1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10312FB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9FF9B4D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F5B86E" w14:textId="77777777" w:rsidR="00C94416" w:rsidRDefault="00C94416" w:rsidP="00C94416">
            <w:pPr>
              <w:pStyle w:val="Table1"/>
              <w:jc w:val="center"/>
            </w:pPr>
            <w:r>
              <w:t>人</w:t>
            </w:r>
            <w:r>
              <w:rPr>
                <w:rFonts w:hint="eastAsia"/>
              </w:rPr>
              <w:t>力资源</w:t>
            </w:r>
            <w:r>
              <w:t>部</w:t>
            </w:r>
          </w:p>
          <w:p w14:paraId="06B13D8A" w14:textId="77777777" w:rsidR="00C94416" w:rsidRDefault="00C94416" w:rsidP="00C94416">
            <w:pPr>
              <w:pStyle w:val="Table1"/>
              <w:jc w:val="center"/>
            </w:pPr>
            <w:r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892880F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A98BF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>
              <w:t>部</w:t>
            </w:r>
          </w:p>
          <w:p w14:paraId="62427D13" w14:textId="77777777" w:rsidR="00C94416" w:rsidRDefault="00C94416" w:rsidP="00C94416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C529C1" w14:textId="7777777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2F43F49C" w14:textId="77777777" w:rsidR="00C94416" w:rsidRDefault="00C94416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  <w:r>
        <w:rPr>
          <w:color w:val="000000" w:themeColor="text1"/>
        </w:rPr>
        <w:br w:type="page"/>
      </w:r>
    </w:p>
    <w:p w14:paraId="5D0BCC3A" w14:textId="77777777" w:rsidR="00625B1E" w:rsidRDefault="00625B1E">
      <w:pPr>
        <w:rPr>
          <w:rFonts w:ascii="Arial" w:eastAsia="楷体" w:hAnsi="Arial" w:cs="Arial"/>
          <w:color w:val="000000" w:themeColor="text1"/>
        </w:rPr>
        <w:sectPr w:rsidR="00625B1E">
          <w:headerReference w:type="default" r:id="rId9"/>
          <w:footerReference w:type="default" r:id="rId10"/>
          <w:headerReference w:type="first" r:id="rId11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docGrid w:linePitch="326"/>
        </w:sectPr>
      </w:pPr>
    </w:p>
    <w:p w14:paraId="283328DC" w14:textId="77777777" w:rsidR="00625B1E" w:rsidRDefault="00625B1E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</w:p>
    <w:sdt>
      <w:sdtPr>
        <w:rPr>
          <w:rFonts w:ascii="Times New Roman" w:eastAsia="华文楷体" w:hAnsi="Times New Roman" w:cs="Times New Roman"/>
          <w:b w:val="0"/>
          <w:color w:val="000000" w:themeColor="text1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DB35078" w14:textId="77777777" w:rsidR="00625B1E" w:rsidRDefault="00FE2452">
          <w:pPr>
            <w:pStyle w:val="TOC2"/>
            <w:rPr>
              <w:color w:val="000000" w:themeColor="text1"/>
            </w:rPr>
          </w:pPr>
          <w:r>
            <w:rPr>
              <w:rFonts w:hint="eastAsia"/>
              <w:color w:val="000000" w:themeColor="text1"/>
            </w:rPr>
            <w:t>目录</w:t>
          </w:r>
        </w:p>
        <w:p w14:paraId="7322EF8C" w14:textId="77777777" w:rsidR="00625B1E" w:rsidRDefault="00FE2452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0"/>
              <w:lang w:val="en-GB"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0"/>
              <w:lang w:val="en-GB" w:eastAsia="zh-CN"/>
            </w:rPr>
            <w:t>Table of Content</w:t>
          </w:r>
        </w:p>
        <w:p w14:paraId="1E4CB38A" w14:textId="77777777" w:rsidR="00625B1E" w:rsidRDefault="00625B1E">
          <w:pPr>
            <w:pStyle w:val="TOC20"/>
            <w:rPr>
              <w:color w:val="000000" w:themeColor="text1"/>
            </w:rPr>
          </w:pPr>
        </w:p>
        <w:bookmarkStart w:id="3" w:name="_GoBack"/>
        <w:bookmarkEnd w:id="3"/>
        <w:p w14:paraId="3ADE7C57" w14:textId="4ADF7FBA" w:rsidR="00843670" w:rsidRDefault="00FE2452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anchor="_Toc198302996" w:history="1">
            <w:r w:rsidR="00843670" w:rsidRPr="00EB6D2C">
              <w:rPr>
                <w:rStyle w:val="affff0"/>
                <w:noProof/>
              </w:rPr>
              <w:t>1</w:t>
            </w:r>
            <w:r w:rsidR="0084367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843670" w:rsidRPr="00EB6D2C">
              <w:rPr>
                <w:rStyle w:val="affff0"/>
                <w:noProof/>
              </w:rPr>
              <w:t>目的</w:t>
            </w:r>
            <w:r w:rsidR="00843670" w:rsidRPr="00EB6D2C">
              <w:rPr>
                <w:rStyle w:val="affff0"/>
                <w:noProof/>
              </w:rPr>
              <w:t>Purpose</w:t>
            </w:r>
            <w:r w:rsidR="00843670">
              <w:rPr>
                <w:noProof/>
                <w:webHidden/>
              </w:rPr>
              <w:tab/>
            </w:r>
            <w:r w:rsidR="00843670">
              <w:rPr>
                <w:noProof/>
                <w:webHidden/>
              </w:rPr>
              <w:fldChar w:fldCharType="begin"/>
            </w:r>
            <w:r w:rsidR="00843670">
              <w:rPr>
                <w:noProof/>
                <w:webHidden/>
              </w:rPr>
              <w:instrText xml:space="preserve"> PAGEREF _Toc198302996 \h </w:instrText>
            </w:r>
            <w:r w:rsidR="00843670">
              <w:rPr>
                <w:noProof/>
                <w:webHidden/>
              </w:rPr>
            </w:r>
            <w:r w:rsidR="00843670">
              <w:rPr>
                <w:noProof/>
                <w:webHidden/>
              </w:rPr>
              <w:fldChar w:fldCharType="separate"/>
            </w:r>
            <w:r w:rsidR="00843670">
              <w:rPr>
                <w:noProof/>
                <w:webHidden/>
              </w:rPr>
              <w:t>4</w:t>
            </w:r>
            <w:r w:rsidR="00843670">
              <w:rPr>
                <w:noProof/>
                <w:webHidden/>
              </w:rPr>
              <w:fldChar w:fldCharType="end"/>
            </w:r>
          </w:hyperlink>
        </w:p>
        <w:p w14:paraId="0454F85D" w14:textId="61507B96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2997" w:history="1">
            <w:r w:rsidRPr="00EB6D2C">
              <w:rPr>
                <w:rStyle w:val="affff0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范围</w:t>
            </w:r>
            <w:r w:rsidRPr="00EB6D2C">
              <w:rPr>
                <w:rStyle w:val="affff0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CAB2" w14:textId="68BE875D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2998" w:history="1">
            <w:r w:rsidRPr="00EB6D2C">
              <w:rPr>
                <w:rStyle w:val="affff0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定义与缩写</w:t>
            </w:r>
            <w:r w:rsidRPr="00EB6D2C">
              <w:rPr>
                <w:rStyle w:val="affff0"/>
                <w:noProof/>
              </w:rPr>
              <w:t>Definitions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F060" w14:textId="49C0D50B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2999" w:history="1">
            <w:r w:rsidRPr="00EB6D2C">
              <w:rPr>
                <w:rStyle w:val="affff0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程序</w:t>
            </w:r>
            <w:r w:rsidRPr="00EB6D2C">
              <w:rPr>
                <w:rStyle w:val="affff0"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40F6" w14:textId="4D6F2C41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0" w:history="1">
            <w:r w:rsidRPr="00EB6D2C">
              <w:rPr>
                <w:rStyle w:val="affff0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实验原理</w:t>
            </w:r>
            <w:r w:rsidRPr="00EB6D2C">
              <w:rPr>
                <w:rStyle w:val="affff0"/>
                <w:noProof/>
              </w:rPr>
              <w:t>Experimental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C5AE" w14:textId="7A5D39EE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1" w:history="1">
            <w:r w:rsidRPr="00EB6D2C">
              <w:rPr>
                <w:rStyle w:val="affff0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实验材料</w:t>
            </w:r>
            <w:r w:rsidRPr="00EB6D2C">
              <w:rPr>
                <w:rStyle w:val="affff0"/>
                <w:noProof/>
              </w:rPr>
              <w:t>Experiments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A736A" w14:textId="22705E84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2" w:history="1">
            <w:r w:rsidRPr="00EB6D2C">
              <w:rPr>
                <w:rStyle w:val="affff0"/>
                <w:bCs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bCs/>
                <w:noProof/>
              </w:rPr>
              <w:t>试液配制</w:t>
            </w:r>
            <w:r w:rsidRPr="00EB6D2C">
              <w:rPr>
                <w:rStyle w:val="affff0"/>
                <w:bCs/>
                <w:noProof/>
              </w:rPr>
              <w:t>Solution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A73C4" w14:textId="11B8EFE8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3" w:history="1">
            <w:r w:rsidRPr="00EB6D2C">
              <w:rPr>
                <w:rStyle w:val="affff0"/>
                <w:bCs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bCs/>
                <w:noProof/>
              </w:rPr>
              <w:t>样品处理</w:t>
            </w:r>
            <w:r w:rsidRPr="00EB6D2C">
              <w:rPr>
                <w:rStyle w:val="affff0"/>
                <w:bCs/>
                <w:noProof/>
              </w:rPr>
              <w:t>Sample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D9E7" w14:textId="439A8E10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4" w:history="1">
            <w:r w:rsidRPr="00EB6D2C">
              <w:rPr>
                <w:rStyle w:val="affff0"/>
                <w:bCs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bCs/>
                <w:noProof/>
              </w:rPr>
              <w:t>操作步骤</w:t>
            </w:r>
            <w:r w:rsidRPr="00EB6D2C">
              <w:rPr>
                <w:rStyle w:val="affff0"/>
                <w:noProof/>
              </w:rPr>
              <w:t>Operation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597E" w14:textId="555E6EE8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5" w:history="1">
            <w:r w:rsidRPr="00EB6D2C">
              <w:rPr>
                <w:rStyle w:val="affff0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数据处理</w:t>
            </w:r>
            <w:r w:rsidRPr="00EB6D2C">
              <w:rPr>
                <w:rStyle w:val="affff0"/>
                <w:noProof/>
              </w:rPr>
              <w:t>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2A2A" w14:textId="1BC30FBB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6" w:history="1">
            <w:r w:rsidRPr="00EB6D2C">
              <w:rPr>
                <w:rStyle w:val="affff0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计算</w:t>
            </w:r>
            <w:r w:rsidRPr="00EB6D2C">
              <w:rPr>
                <w:rStyle w:val="affff0"/>
                <w:noProof/>
              </w:rPr>
              <w:t>Calculate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5C9C" w14:textId="522F0881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7" w:history="1">
            <w:r w:rsidRPr="00EB6D2C">
              <w:rPr>
                <w:rStyle w:val="affff0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系统适用性试验</w:t>
            </w:r>
            <w:r w:rsidRPr="00EB6D2C">
              <w:rPr>
                <w:rStyle w:val="affff0"/>
                <w:noProof/>
              </w:rPr>
              <w:t>System Suitability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8DDD" w14:textId="36D60F49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8" w:history="1">
            <w:r w:rsidRPr="00EB6D2C">
              <w:rPr>
                <w:rStyle w:val="affff0"/>
                <w:noProof/>
              </w:rPr>
              <w:t>4.9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色谱柱及系统清洗</w:t>
            </w:r>
            <w:r w:rsidRPr="00EB6D2C">
              <w:rPr>
                <w:rStyle w:val="affff0"/>
                <w:noProof/>
              </w:rPr>
              <w:t>Column and System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0BCF" w14:textId="471EF827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09" w:history="1">
            <w:r w:rsidRPr="00EB6D2C">
              <w:rPr>
                <w:rStyle w:val="affff0"/>
                <w:noProof/>
              </w:rPr>
              <w:t>4.10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可接受标准</w:t>
            </w:r>
            <w:r w:rsidRPr="00EB6D2C">
              <w:rPr>
                <w:rStyle w:val="affff0"/>
                <w:noProof/>
              </w:rPr>
              <w:t>Acceptable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EAB3" w14:textId="3830B759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0" w:history="1">
            <w:r w:rsidRPr="00EB6D2C">
              <w:rPr>
                <w:rStyle w:val="affff0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职责</w:t>
            </w:r>
            <w:r w:rsidRPr="00EB6D2C">
              <w:rPr>
                <w:rStyle w:val="affff0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C173" w14:textId="091E9C45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1" w:history="1">
            <w:r w:rsidRPr="00EB6D2C">
              <w:rPr>
                <w:rStyle w:val="affff0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质量控制部</w:t>
            </w:r>
            <w:r w:rsidRPr="00EB6D2C">
              <w:rPr>
                <w:rStyle w:val="affff0"/>
                <w:noProof/>
              </w:rPr>
              <w:t>QC Dept.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A2C3F" w14:textId="48933060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2" w:history="1">
            <w:r w:rsidRPr="00EB6D2C">
              <w:rPr>
                <w:rStyle w:val="affff0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质量保证部</w:t>
            </w:r>
            <w:r w:rsidRPr="00EB6D2C">
              <w:rPr>
                <w:rStyle w:val="affff0"/>
                <w:noProof/>
              </w:rPr>
              <w:t>QA Dept.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0540F" w14:textId="624BF5B7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3" w:history="1">
            <w:r w:rsidRPr="00EB6D2C">
              <w:rPr>
                <w:rStyle w:val="affff0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相关文件</w:t>
            </w:r>
            <w:r w:rsidRPr="00EB6D2C">
              <w:rPr>
                <w:rStyle w:val="affff0"/>
                <w:noProof/>
              </w:rPr>
              <w:t>Relevant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C839" w14:textId="421D5F7E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4" w:history="1">
            <w:r w:rsidRPr="00EB6D2C">
              <w:rPr>
                <w:rStyle w:val="affff0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参考文件</w:t>
            </w:r>
            <w:r w:rsidRPr="00EB6D2C">
              <w:rPr>
                <w:rStyle w:val="affff0"/>
                <w:noProof/>
              </w:rPr>
              <w:t>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0774" w14:textId="427C126A" w:rsidR="00843670" w:rsidRDefault="0084367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5" w:history="1">
            <w:r w:rsidRPr="00EB6D2C">
              <w:rPr>
                <w:rStyle w:val="affff0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关联文件</w:t>
            </w:r>
            <w:r w:rsidRPr="00EB6D2C">
              <w:rPr>
                <w:rStyle w:val="affff0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DB153" w14:textId="16372BF2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6" w:history="1">
            <w:r w:rsidRPr="00EB6D2C">
              <w:rPr>
                <w:rStyle w:val="affff0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附件</w:t>
            </w:r>
            <w:r w:rsidRPr="00EB6D2C">
              <w:rPr>
                <w:rStyle w:val="affff0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8A23B" w14:textId="443BDFB6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7" w:history="1">
            <w:r w:rsidRPr="00EB6D2C">
              <w:rPr>
                <w:rStyle w:val="affff0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培训需求</w:t>
            </w:r>
            <w:r w:rsidRPr="00EB6D2C">
              <w:rPr>
                <w:rStyle w:val="affff0"/>
                <w:noProof/>
              </w:rPr>
              <w:t>Training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8C8B" w14:textId="22751678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8" w:history="1">
            <w:r w:rsidRPr="00EB6D2C">
              <w:rPr>
                <w:rStyle w:val="affff0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环境、健康及安全要求</w:t>
            </w:r>
            <w:r w:rsidRPr="00EB6D2C">
              <w:rPr>
                <w:rStyle w:val="affff0"/>
                <w:noProof/>
              </w:rPr>
              <w:t>EHS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ABE7" w14:textId="53F7303E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19" w:history="1">
            <w:r w:rsidRPr="00EB6D2C">
              <w:rPr>
                <w:rStyle w:val="affff0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审阅频率</w:t>
            </w:r>
            <w:r w:rsidRPr="00EB6D2C">
              <w:rPr>
                <w:rStyle w:val="affff0"/>
                <w:noProof/>
              </w:rPr>
              <w:t>Review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F9D0C" w14:textId="1AC8B5C1" w:rsidR="00843670" w:rsidRDefault="00843670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8303020" w:history="1">
            <w:r w:rsidRPr="00EB6D2C">
              <w:rPr>
                <w:rStyle w:val="affff0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EB6D2C">
              <w:rPr>
                <w:rStyle w:val="affff0"/>
                <w:noProof/>
              </w:rPr>
              <w:t>文档历史</w:t>
            </w:r>
            <w:r w:rsidRPr="00EB6D2C">
              <w:rPr>
                <w:rStyle w:val="affff0"/>
                <w:noProof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EEF56" w14:textId="10C39958" w:rsidR="00625B1E" w:rsidRDefault="00FE2452">
          <w:pPr>
            <w:pStyle w:val="TOC2"/>
            <w:rPr>
              <w:color w:val="000000" w:themeColor="text1"/>
            </w:rPr>
          </w:pPr>
          <w:r>
            <w:rPr>
              <w:color w:val="000000" w:themeColor="text1"/>
            </w:rPr>
            <w:fldChar w:fldCharType="end"/>
          </w:r>
        </w:p>
        <w:p w14:paraId="2E808A50" w14:textId="77777777" w:rsidR="00625B1E" w:rsidRDefault="00DA65FE">
          <w:pPr>
            <w:rPr>
              <w:rFonts w:ascii="Arial" w:eastAsia="楷体" w:hAnsi="Arial" w:cs="Arial"/>
              <w:lang w:val="en-GB" w:eastAsia="zh-CN"/>
            </w:rPr>
          </w:pPr>
        </w:p>
      </w:sdtContent>
    </w:sdt>
    <w:p w14:paraId="1446F143" w14:textId="77777777" w:rsidR="00625B1E" w:rsidRDefault="00FE2452">
      <w:pPr>
        <w:rPr>
          <w:rFonts w:ascii="Arial" w:eastAsia="楷体" w:hAnsi="Arial" w:cs="Arial"/>
          <w:b/>
          <w:color w:val="000000" w:themeColor="text1"/>
          <w:sz w:val="22"/>
          <w:szCs w:val="22"/>
          <w:lang w:val="en-GB" w:eastAsia="zh-CN"/>
        </w:rPr>
      </w:pPr>
      <w:bookmarkStart w:id="4" w:name="_Toc11770186"/>
      <w:bookmarkStart w:id="5" w:name="_Toc15648549"/>
      <w:bookmarkEnd w:id="1"/>
      <w:bookmarkEnd w:id="2"/>
      <w:r>
        <w:rPr>
          <w:rFonts w:ascii="Arial" w:eastAsia="楷体" w:hAnsi="Arial" w:cs="Arial"/>
          <w:color w:val="000000" w:themeColor="text1"/>
        </w:rPr>
        <w:br w:type="page"/>
      </w:r>
    </w:p>
    <w:p w14:paraId="00A254C9" w14:textId="77777777" w:rsidR="00625B1E" w:rsidRDefault="00FE2452">
      <w:pPr>
        <w:pStyle w:val="10"/>
        <w:rPr>
          <w:color w:val="000000" w:themeColor="text1"/>
        </w:rPr>
      </w:pPr>
      <w:bookmarkStart w:id="6" w:name="_Toc198302996"/>
      <w:r>
        <w:rPr>
          <w:rFonts w:hint="eastAsia"/>
          <w:color w:val="000000" w:themeColor="text1"/>
        </w:rPr>
        <w:lastRenderedPageBreak/>
        <w:t>目的</w:t>
      </w:r>
      <w:r>
        <w:rPr>
          <w:color w:val="000000" w:themeColor="text1"/>
        </w:rPr>
        <w:t>Purpose</w:t>
      </w:r>
      <w:bookmarkEnd w:id="4"/>
      <w:bookmarkEnd w:id="5"/>
      <w:bookmarkEnd w:id="6"/>
      <w:r>
        <w:rPr>
          <w:color w:val="000000" w:themeColor="text1"/>
        </w:rPr>
        <w:t xml:space="preserve"> </w:t>
      </w:r>
    </w:p>
    <w:p w14:paraId="6E9B5465" w14:textId="181A180A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建立</w:t>
      </w:r>
      <w:r>
        <w:rPr>
          <w:color w:val="000000" w:themeColor="text1"/>
        </w:rPr>
        <w:t>QC</w:t>
      </w:r>
      <w:r>
        <w:rPr>
          <w:rFonts w:hint="eastAsia"/>
          <w:color w:val="000000" w:themeColor="text1"/>
        </w:rPr>
        <w:t>实验室</w:t>
      </w:r>
      <w:r w:rsidR="00761A9A">
        <w:rPr>
          <w:color w:val="000000" w:themeColor="text1"/>
        </w:rPr>
        <w:t>CB1024-1</w:t>
      </w:r>
      <w:r>
        <w:rPr>
          <w:rFonts w:hint="eastAsia"/>
          <w:color w:val="000000" w:themeColor="text1"/>
        </w:rPr>
        <w:t>纯度（</w:t>
      </w:r>
      <w:r w:rsidR="00761A9A">
        <w:rPr>
          <w:color w:val="000000" w:themeColor="text1"/>
        </w:rPr>
        <w:t>SEC-HPLC</w:t>
      </w:r>
      <w:r>
        <w:rPr>
          <w:rFonts w:hint="eastAsia"/>
          <w:color w:val="000000" w:themeColor="text1"/>
        </w:rPr>
        <w:t>）标准操作规程，规范检验操作。</w:t>
      </w:r>
    </w:p>
    <w:p w14:paraId="58019B6E" w14:textId="77777777" w:rsidR="00625B1E" w:rsidRDefault="00625B1E">
      <w:pPr>
        <w:pStyle w:val="1-2"/>
        <w:rPr>
          <w:color w:val="000000" w:themeColor="text1"/>
        </w:rPr>
      </w:pPr>
    </w:p>
    <w:p w14:paraId="50B4B030" w14:textId="77777777" w:rsidR="00625B1E" w:rsidRDefault="00FE2452">
      <w:pPr>
        <w:pStyle w:val="10"/>
        <w:rPr>
          <w:color w:val="000000" w:themeColor="text1"/>
        </w:rPr>
      </w:pPr>
      <w:bookmarkStart w:id="7" w:name="_Toc11770187"/>
      <w:bookmarkStart w:id="8" w:name="_Toc15648550"/>
      <w:bookmarkStart w:id="9" w:name="_Toc198302997"/>
      <w:r>
        <w:rPr>
          <w:rFonts w:hint="eastAsia"/>
          <w:color w:val="000000" w:themeColor="text1"/>
        </w:rPr>
        <w:t>范围</w:t>
      </w:r>
      <w:r>
        <w:rPr>
          <w:color w:val="000000" w:themeColor="text1"/>
        </w:rPr>
        <w:t>Scope</w:t>
      </w:r>
      <w:bookmarkEnd w:id="7"/>
      <w:bookmarkEnd w:id="8"/>
      <w:bookmarkEnd w:id="9"/>
      <w:r>
        <w:rPr>
          <w:color w:val="000000" w:themeColor="text1"/>
        </w:rPr>
        <w:t xml:space="preserve"> </w:t>
      </w:r>
    </w:p>
    <w:p w14:paraId="3ED80A7D" w14:textId="26E8B5D7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适用于</w:t>
      </w:r>
      <w:proofErr w:type="gramStart"/>
      <w:r>
        <w:rPr>
          <w:rFonts w:hint="eastAsia"/>
          <w:color w:val="000000" w:themeColor="text1"/>
        </w:rPr>
        <w:t>佛山汉腾</w:t>
      </w:r>
      <w:proofErr w:type="gramEnd"/>
      <w:r>
        <w:rPr>
          <w:color w:val="000000" w:themeColor="text1"/>
        </w:rPr>
        <w:t>QC</w:t>
      </w:r>
      <w:r>
        <w:rPr>
          <w:rFonts w:hint="eastAsia"/>
          <w:color w:val="000000" w:themeColor="text1"/>
        </w:rPr>
        <w:t>实验室使用本测试方法进行</w:t>
      </w:r>
      <w:r w:rsidR="00761A9A">
        <w:rPr>
          <w:color w:val="000000" w:themeColor="text1"/>
        </w:rPr>
        <w:t>CB1024-1</w:t>
      </w:r>
      <w:r>
        <w:rPr>
          <w:rFonts w:hint="eastAsia"/>
          <w:color w:val="000000" w:themeColor="text1"/>
        </w:rPr>
        <w:t>项目样品纯度（</w:t>
      </w:r>
      <w:r w:rsidR="00761A9A">
        <w:rPr>
          <w:color w:val="000000" w:themeColor="text1"/>
        </w:rPr>
        <w:t>SEC-HPLC</w:t>
      </w:r>
      <w:r>
        <w:rPr>
          <w:rFonts w:hint="eastAsia"/>
          <w:color w:val="000000" w:themeColor="text1"/>
        </w:rPr>
        <w:t>）检测</w:t>
      </w:r>
      <w:r w:rsidR="008D1E67">
        <w:rPr>
          <w:rFonts w:hint="eastAsia"/>
          <w:color w:val="000000" w:themeColor="text1"/>
        </w:rPr>
        <w:t>，包括但不限于</w:t>
      </w:r>
      <w:r w:rsidR="00036B06">
        <w:rPr>
          <w:rFonts w:hint="eastAsia"/>
          <w:color w:val="000000" w:themeColor="text1"/>
        </w:rPr>
        <w:t>I</w:t>
      </w:r>
      <w:r w:rsidR="00036B06">
        <w:rPr>
          <w:color w:val="000000" w:themeColor="text1"/>
        </w:rPr>
        <w:t>PC</w:t>
      </w:r>
      <w:r w:rsidR="008D1E67">
        <w:rPr>
          <w:rFonts w:hint="eastAsia"/>
          <w:color w:val="000000" w:themeColor="text1"/>
        </w:rPr>
        <w:t>、</w:t>
      </w:r>
      <w:r w:rsidR="00036B06">
        <w:rPr>
          <w:rFonts w:hint="eastAsia"/>
          <w:color w:val="000000" w:themeColor="text1"/>
        </w:rPr>
        <w:t>D</w:t>
      </w:r>
      <w:r w:rsidR="00036B06">
        <w:rPr>
          <w:color w:val="000000" w:themeColor="text1"/>
        </w:rPr>
        <w:t>S</w:t>
      </w:r>
      <w:r w:rsidR="00D77D4F">
        <w:rPr>
          <w:rFonts w:hint="eastAsia"/>
          <w:color w:val="000000" w:themeColor="text1"/>
        </w:rPr>
        <w:t>以及</w:t>
      </w:r>
      <w:r w:rsidR="00036B06">
        <w:rPr>
          <w:rFonts w:hint="eastAsia"/>
          <w:color w:val="000000" w:themeColor="text1"/>
        </w:rPr>
        <w:t>D</w:t>
      </w:r>
      <w:r w:rsidR="00036B06">
        <w:rPr>
          <w:color w:val="000000" w:themeColor="text1"/>
        </w:rPr>
        <w:t>P</w:t>
      </w:r>
      <w:r w:rsidR="008D1E67">
        <w:rPr>
          <w:rFonts w:hint="eastAsia"/>
          <w:color w:val="000000" w:themeColor="text1"/>
        </w:rPr>
        <w:t>样品。</w:t>
      </w:r>
    </w:p>
    <w:p w14:paraId="01172A37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val="en-GB" w:eastAsia="zh-CN"/>
        </w:rPr>
      </w:pPr>
    </w:p>
    <w:p w14:paraId="70BB3A6C" w14:textId="77777777" w:rsidR="00625B1E" w:rsidRDefault="00FE2452">
      <w:pPr>
        <w:pStyle w:val="10"/>
        <w:rPr>
          <w:color w:val="000000" w:themeColor="text1"/>
        </w:rPr>
      </w:pPr>
      <w:bookmarkStart w:id="10" w:name="_Toc15648551"/>
      <w:bookmarkStart w:id="11" w:name="_Toc11770188"/>
      <w:bookmarkStart w:id="12" w:name="_Toc198302998"/>
      <w:r>
        <w:rPr>
          <w:rFonts w:hint="eastAsia"/>
          <w:color w:val="000000" w:themeColor="text1"/>
        </w:rPr>
        <w:t>定义与缩写</w:t>
      </w:r>
      <w:r>
        <w:rPr>
          <w:color w:val="000000" w:themeColor="text1"/>
        </w:rPr>
        <w:t>Definitions and Abbreviations</w:t>
      </w:r>
      <w:bookmarkEnd w:id="10"/>
      <w:bookmarkEnd w:id="12"/>
      <w:r>
        <w:rPr>
          <w:color w:val="000000" w:themeColor="text1"/>
        </w:rPr>
        <w:t xml:space="preserve"> </w:t>
      </w:r>
      <w:bookmarkEnd w:id="11"/>
    </w:p>
    <w:tbl>
      <w:tblPr>
        <w:tblStyle w:val="afff5"/>
        <w:tblW w:w="5000" w:type="pct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4184"/>
        <w:gridCol w:w="3331"/>
      </w:tblGrid>
      <w:tr w:rsidR="00625B1E" w14:paraId="490DBE96" w14:textId="77777777">
        <w:trPr>
          <w:trHeight w:val="357"/>
          <w:jc w:val="center"/>
        </w:trPr>
        <w:tc>
          <w:tcPr>
            <w:tcW w:w="1840" w:type="dxa"/>
            <w:shd w:val="clear" w:color="auto" w:fill="C6D9F1" w:themeFill="text2" w:themeFillTint="33"/>
            <w:vAlign w:val="center"/>
          </w:tcPr>
          <w:p w14:paraId="59BD3526" w14:textId="77777777" w:rsidR="00625B1E" w:rsidRDefault="00FE2452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缩写</w:t>
            </w:r>
          </w:p>
        </w:tc>
        <w:tc>
          <w:tcPr>
            <w:tcW w:w="4184" w:type="dxa"/>
            <w:shd w:val="clear" w:color="auto" w:fill="C6D9F1" w:themeFill="text2" w:themeFillTint="33"/>
            <w:vAlign w:val="center"/>
          </w:tcPr>
          <w:p w14:paraId="4AACD82F" w14:textId="77777777" w:rsidR="00625B1E" w:rsidRDefault="00FE2452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英文全称</w:t>
            </w:r>
          </w:p>
        </w:tc>
        <w:tc>
          <w:tcPr>
            <w:tcW w:w="3331" w:type="dxa"/>
            <w:shd w:val="clear" w:color="auto" w:fill="C6D9F1" w:themeFill="text2" w:themeFillTint="33"/>
            <w:vAlign w:val="center"/>
          </w:tcPr>
          <w:p w14:paraId="63EE53B2" w14:textId="77777777" w:rsidR="00625B1E" w:rsidRDefault="00FE2452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中文全称</w:t>
            </w:r>
          </w:p>
        </w:tc>
      </w:tr>
      <w:tr w:rsidR="00625B1E" w14:paraId="352DAC25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2F55620D" w14:textId="3B358F36" w:rsidR="00625B1E" w:rsidRDefault="00FC039D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SE</w:t>
            </w:r>
            <w:r w:rsidR="00761A9A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C</w:t>
            </w:r>
          </w:p>
        </w:tc>
        <w:tc>
          <w:tcPr>
            <w:tcW w:w="4184" w:type="dxa"/>
            <w:vAlign w:val="center"/>
          </w:tcPr>
          <w:p w14:paraId="799F533A" w14:textId="70673467" w:rsidR="00625B1E" w:rsidRDefault="00FC039D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Size Exclusion</w:t>
            </w:r>
            <w:r w:rsidR="00761A9A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 xml:space="preserve"> </w:t>
            </w:r>
            <w:r w:rsidR="00761A9A"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Chromatography</w:t>
            </w:r>
          </w:p>
        </w:tc>
        <w:tc>
          <w:tcPr>
            <w:tcW w:w="3331" w:type="dxa"/>
            <w:vAlign w:val="center"/>
          </w:tcPr>
          <w:p w14:paraId="7048D559" w14:textId="433647BF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尺寸排阻</w:t>
            </w:r>
            <w:r w:rsidR="004F663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色谱</w:t>
            </w:r>
            <w:r w:rsidR="000F35A1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法</w:t>
            </w:r>
          </w:p>
        </w:tc>
      </w:tr>
      <w:tr w:rsidR="00625B1E" w14:paraId="10EBB4BD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3431E82D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HPLC</w:t>
            </w:r>
          </w:p>
        </w:tc>
        <w:tc>
          <w:tcPr>
            <w:tcW w:w="4184" w:type="dxa"/>
            <w:vAlign w:val="center"/>
          </w:tcPr>
          <w:p w14:paraId="79A4CCED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High Performance Liquid Chromatography</w:t>
            </w:r>
          </w:p>
        </w:tc>
        <w:tc>
          <w:tcPr>
            <w:tcW w:w="3331" w:type="dxa"/>
            <w:vAlign w:val="center"/>
          </w:tcPr>
          <w:p w14:paraId="4256A459" w14:textId="146B3445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高效液相色谱</w:t>
            </w:r>
            <w:r w:rsidR="000F35A1"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法</w:t>
            </w:r>
          </w:p>
        </w:tc>
      </w:tr>
      <w:tr w:rsidR="00625B1E" w14:paraId="32CFDC9C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3D81784C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  <w:t>RSD</w:t>
            </w:r>
          </w:p>
        </w:tc>
        <w:tc>
          <w:tcPr>
            <w:tcW w:w="4184" w:type="dxa"/>
            <w:vAlign w:val="center"/>
          </w:tcPr>
          <w:p w14:paraId="2AF0D9F2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  <w:t>Relative Standard Deviation</w:t>
            </w:r>
          </w:p>
        </w:tc>
        <w:tc>
          <w:tcPr>
            <w:tcW w:w="3331" w:type="dxa"/>
            <w:vAlign w:val="center"/>
          </w:tcPr>
          <w:p w14:paraId="74E5E6B0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proofErr w:type="spellStart"/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</w:rPr>
              <w:t>相对标准偏差</w:t>
            </w:r>
            <w:proofErr w:type="spellEnd"/>
          </w:p>
        </w:tc>
      </w:tr>
      <w:tr w:rsidR="00625B1E" w14:paraId="6FADA9F2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6B4F0B16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SST</w:t>
            </w:r>
          </w:p>
        </w:tc>
        <w:tc>
          <w:tcPr>
            <w:tcW w:w="4184" w:type="dxa"/>
            <w:vAlign w:val="center"/>
          </w:tcPr>
          <w:p w14:paraId="52693098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System Suitability Testing</w:t>
            </w:r>
          </w:p>
        </w:tc>
        <w:tc>
          <w:tcPr>
            <w:tcW w:w="3331" w:type="dxa"/>
            <w:vAlign w:val="center"/>
          </w:tcPr>
          <w:p w14:paraId="287A1CC0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系统适用性试验</w:t>
            </w:r>
          </w:p>
        </w:tc>
      </w:tr>
      <w:tr w:rsidR="00625B1E" w14:paraId="6EB0D30E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745D8B97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FB</w:t>
            </w:r>
          </w:p>
        </w:tc>
        <w:tc>
          <w:tcPr>
            <w:tcW w:w="4184" w:type="dxa"/>
            <w:vAlign w:val="center"/>
          </w:tcPr>
          <w:p w14:paraId="43C1289A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Formulation Buffer</w:t>
            </w:r>
          </w:p>
        </w:tc>
        <w:tc>
          <w:tcPr>
            <w:tcW w:w="3331" w:type="dxa"/>
            <w:vAlign w:val="center"/>
          </w:tcPr>
          <w:p w14:paraId="643F6273" w14:textId="77777777" w:rsidR="00625B1E" w:rsidRDefault="00FE2452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制剂缓冲液</w:t>
            </w:r>
          </w:p>
        </w:tc>
      </w:tr>
      <w:tr w:rsidR="001846E4" w14:paraId="764878C7" w14:textId="77777777">
        <w:trPr>
          <w:trHeight w:val="357"/>
          <w:jc w:val="center"/>
        </w:trPr>
        <w:tc>
          <w:tcPr>
            <w:tcW w:w="1840" w:type="dxa"/>
            <w:vAlign w:val="center"/>
          </w:tcPr>
          <w:p w14:paraId="5302209C" w14:textId="064E81DC" w:rsidR="001846E4" w:rsidRDefault="001846E4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PB</w:t>
            </w:r>
          </w:p>
        </w:tc>
        <w:tc>
          <w:tcPr>
            <w:tcW w:w="4184" w:type="dxa"/>
            <w:vAlign w:val="center"/>
          </w:tcPr>
          <w:p w14:paraId="13A9E155" w14:textId="1BAAB6C7" w:rsidR="001846E4" w:rsidRDefault="001846E4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Ph</w:t>
            </w: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osphate Buffer</w:t>
            </w:r>
          </w:p>
        </w:tc>
        <w:tc>
          <w:tcPr>
            <w:tcW w:w="3331" w:type="dxa"/>
            <w:vAlign w:val="center"/>
          </w:tcPr>
          <w:p w14:paraId="7736397D" w14:textId="1CA32097" w:rsidR="001846E4" w:rsidRDefault="001846E4" w:rsidP="00945326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磷酸盐缓冲液</w:t>
            </w:r>
          </w:p>
        </w:tc>
      </w:tr>
    </w:tbl>
    <w:p w14:paraId="109DB4E7" w14:textId="77777777" w:rsidR="00625B1E" w:rsidRDefault="00625B1E">
      <w:pPr>
        <w:pStyle w:val="1-2"/>
        <w:rPr>
          <w:color w:val="000000" w:themeColor="text1"/>
        </w:rPr>
      </w:pPr>
    </w:p>
    <w:p w14:paraId="0D31BC4A" w14:textId="77777777" w:rsidR="00625B1E" w:rsidRDefault="00FE2452">
      <w:pPr>
        <w:pStyle w:val="10"/>
        <w:rPr>
          <w:color w:val="000000" w:themeColor="text1"/>
        </w:rPr>
      </w:pPr>
      <w:bookmarkStart w:id="13" w:name="_Toc11770189"/>
      <w:bookmarkStart w:id="14" w:name="_Toc15648552"/>
      <w:bookmarkStart w:id="15" w:name="_Toc198302999"/>
      <w:r>
        <w:rPr>
          <w:rFonts w:hint="eastAsia"/>
          <w:color w:val="000000" w:themeColor="text1"/>
        </w:rPr>
        <w:t>程序</w:t>
      </w:r>
      <w:r>
        <w:rPr>
          <w:color w:val="000000" w:themeColor="text1"/>
        </w:rPr>
        <w:t>Procedure</w:t>
      </w:r>
      <w:bookmarkEnd w:id="13"/>
      <w:bookmarkEnd w:id="14"/>
      <w:r>
        <w:rPr>
          <w:color w:val="000000" w:themeColor="text1"/>
        </w:rPr>
        <w:t>s</w:t>
      </w:r>
      <w:bookmarkEnd w:id="15"/>
      <w:r>
        <w:rPr>
          <w:color w:val="000000" w:themeColor="text1"/>
        </w:rPr>
        <w:t xml:space="preserve"> </w:t>
      </w:r>
    </w:p>
    <w:p w14:paraId="48112977" w14:textId="77777777" w:rsidR="00625B1E" w:rsidRDefault="00FE2452">
      <w:pPr>
        <w:pStyle w:val="11"/>
        <w:rPr>
          <w:color w:val="000000" w:themeColor="text1"/>
          <w:szCs w:val="21"/>
        </w:rPr>
      </w:pPr>
      <w:bookmarkStart w:id="16" w:name="_Toc98922881"/>
      <w:bookmarkStart w:id="17" w:name="_Toc88947251"/>
      <w:bookmarkStart w:id="18" w:name="_Toc198303000"/>
      <w:r>
        <w:rPr>
          <w:rFonts w:hint="eastAsia"/>
          <w:color w:val="000000" w:themeColor="text1"/>
          <w:szCs w:val="21"/>
        </w:rPr>
        <w:t>实验原理</w:t>
      </w:r>
      <w:r>
        <w:rPr>
          <w:color w:val="000000" w:themeColor="text1"/>
          <w:szCs w:val="21"/>
        </w:rPr>
        <w:t>Experimental Principles</w:t>
      </w:r>
      <w:bookmarkEnd w:id="18"/>
    </w:p>
    <w:p w14:paraId="5570981D" w14:textId="0E28B9B7" w:rsidR="00625B1E" w:rsidRDefault="00F97018">
      <w:pPr>
        <w:pStyle w:val="1-2"/>
      </w:pPr>
      <w:r>
        <w:rPr>
          <w:rFonts w:hint="eastAsia"/>
        </w:rPr>
        <w:t>尺寸排阻色谱法（</w:t>
      </w:r>
      <w:r w:rsidR="00761A9A">
        <w:rPr>
          <w:rFonts w:hint="eastAsia"/>
        </w:rPr>
        <w:t>SEC-HPLC</w:t>
      </w:r>
      <w:r>
        <w:rPr>
          <w:rFonts w:hint="eastAsia"/>
        </w:rPr>
        <w:t>）</w:t>
      </w:r>
      <w:r w:rsidRPr="0087274F">
        <w:rPr>
          <w:rFonts w:hint="eastAsia"/>
        </w:rPr>
        <w:t>是</w:t>
      </w:r>
      <w:r>
        <w:rPr>
          <w:rFonts w:hint="eastAsia"/>
        </w:rPr>
        <w:t>基于分析物在溶液中的大小（流体力学半径）的不同进行分离，通常其固定相由严格控制孔径的球形颗粒组成</w:t>
      </w:r>
      <w:r w:rsidRPr="0087274F">
        <w:rPr>
          <w:rFonts w:hint="eastAsia"/>
        </w:rPr>
        <w:t>，</w:t>
      </w:r>
      <w:r>
        <w:rPr>
          <w:rFonts w:hint="eastAsia"/>
        </w:rPr>
        <w:t>其流动相为水性缓冲液。由于较</w:t>
      </w:r>
      <w:r w:rsidRPr="0087274F">
        <w:rPr>
          <w:rFonts w:hint="eastAsia"/>
        </w:rPr>
        <w:t>大分子不能进入凝胶</w:t>
      </w:r>
      <w:r>
        <w:rPr>
          <w:rFonts w:hint="eastAsia"/>
        </w:rPr>
        <w:t>孔</w:t>
      </w:r>
      <w:r w:rsidRPr="0087274F">
        <w:rPr>
          <w:rFonts w:hint="eastAsia"/>
        </w:rPr>
        <w:t>洞而完全被排阻</w:t>
      </w:r>
      <w:r>
        <w:rPr>
          <w:rFonts w:hint="eastAsia"/>
        </w:rPr>
        <w:t>在凝胶颗粒外部</w:t>
      </w:r>
      <w:r w:rsidRPr="0087274F">
        <w:rPr>
          <w:rFonts w:hint="eastAsia"/>
        </w:rPr>
        <w:t>，</w:t>
      </w:r>
      <w:r>
        <w:rPr>
          <w:rFonts w:hint="eastAsia"/>
        </w:rPr>
        <w:t>其</w:t>
      </w:r>
      <w:r w:rsidRPr="0087274F">
        <w:rPr>
          <w:rFonts w:hint="eastAsia"/>
        </w:rPr>
        <w:t>只能沿多孔凝胶粒子间的空隙通过色谱柱，</w:t>
      </w:r>
      <w:r>
        <w:rPr>
          <w:rFonts w:hint="eastAsia"/>
        </w:rPr>
        <w:t>由于其行程相对其他分子较短，故</w:t>
      </w:r>
      <w:r w:rsidRPr="0087274F">
        <w:rPr>
          <w:rFonts w:hint="eastAsia"/>
        </w:rPr>
        <w:t>首先被洗脱出来</w:t>
      </w:r>
      <w:r>
        <w:rPr>
          <w:rFonts w:hint="eastAsia"/>
        </w:rPr>
        <w:t>。由于</w:t>
      </w:r>
      <w:r w:rsidRPr="0087274F">
        <w:rPr>
          <w:rFonts w:hint="eastAsia"/>
        </w:rPr>
        <w:t>中等大小分子能进入凝胶中一些</w:t>
      </w:r>
      <w:r>
        <w:rPr>
          <w:rFonts w:hint="eastAsia"/>
        </w:rPr>
        <w:t>孔径</w:t>
      </w:r>
      <w:r w:rsidRPr="0087274F">
        <w:rPr>
          <w:rFonts w:hint="eastAsia"/>
        </w:rPr>
        <w:t>适当的</w:t>
      </w:r>
      <w:r>
        <w:rPr>
          <w:rFonts w:hint="eastAsia"/>
        </w:rPr>
        <w:t>孔</w:t>
      </w:r>
      <w:r w:rsidRPr="0087274F">
        <w:rPr>
          <w:rFonts w:hint="eastAsia"/>
        </w:rPr>
        <w:t>洞中，但不能进入更小的微孔，在柱中受到</w:t>
      </w:r>
      <w:r>
        <w:rPr>
          <w:rFonts w:hint="eastAsia"/>
        </w:rPr>
        <w:t>一定的</w:t>
      </w:r>
      <w:r w:rsidRPr="0087274F">
        <w:rPr>
          <w:rFonts w:hint="eastAsia"/>
        </w:rPr>
        <w:t>滞留，被洗脱</w:t>
      </w:r>
      <w:r>
        <w:rPr>
          <w:rFonts w:hint="eastAsia"/>
        </w:rPr>
        <w:t>时间相对较晚些，</w:t>
      </w:r>
      <w:r w:rsidRPr="0087274F">
        <w:rPr>
          <w:rFonts w:hint="eastAsia"/>
        </w:rPr>
        <w:t>小分子可进入凝胶中绝大部分孔洞，在柱中受到更强的滞留，会更</w:t>
      </w:r>
      <w:r>
        <w:rPr>
          <w:rFonts w:hint="eastAsia"/>
        </w:rPr>
        <w:t>晚</w:t>
      </w:r>
      <w:r w:rsidRPr="0087274F">
        <w:rPr>
          <w:rFonts w:hint="eastAsia"/>
        </w:rPr>
        <w:t>被洗脱。</w:t>
      </w:r>
    </w:p>
    <w:p w14:paraId="5B88813A" w14:textId="77777777" w:rsidR="00625B1E" w:rsidRDefault="00625B1E">
      <w:pPr>
        <w:pStyle w:val="1-2"/>
      </w:pPr>
    </w:p>
    <w:p w14:paraId="1ED26F1B" w14:textId="77777777" w:rsidR="00625B1E" w:rsidRDefault="00FE2452">
      <w:pPr>
        <w:pStyle w:val="11"/>
        <w:rPr>
          <w:color w:val="000000" w:themeColor="text1"/>
          <w:szCs w:val="21"/>
        </w:rPr>
      </w:pPr>
      <w:bookmarkStart w:id="19" w:name="_Toc198303001"/>
      <w:r>
        <w:rPr>
          <w:rFonts w:hint="eastAsia"/>
          <w:color w:val="000000" w:themeColor="text1"/>
        </w:rPr>
        <w:t>实验</w:t>
      </w:r>
      <w:bookmarkEnd w:id="16"/>
      <w:bookmarkEnd w:id="17"/>
      <w:r>
        <w:rPr>
          <w:rFonts w:hint="eastAsia"/>
          <w:color w:val="000000" w:themeColor="text1"/>
        </w:rPr>
        <w:t>材料</w:t>
      </w:r>
      <w:r>
        <w:rPr>
          <w:color w:val="000000" w:themeColor="text1"/>
        </w:rPr>
        <w:t>Experiments Material</w:t>
      </w:r>
      <w:bookmarkEnd w:id="19"/>
    </w:p>
    <w:p w14:paraId="09FD1AE8" w14:textId="77777777" w:rsidR="00625B1E" w:rsidRDefault="00FE2452">
      <w:pPr>
        <w:pStyle w:val="111"/>
      </w:pPr>
      <w:r>
        <w:rPr>
          <w:rFonts w:hint="eastAsia"/>
        </w:rPr>
        <w:t>实验设备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15"/>
      </w:tblGrid>
      <w:tr w:rsidR="00030E8B" w14:paraId="7D573AF2" w14:textId="77777777" w:rsidTr="00030E8B">
        <w:trPr>
          <w:trHeight w:val="454"/>
          <w:tblHeader/>
        </w:trPr>
        <w:tc>
          <w:tcPr>
            <w:tcW w:w="1514" w:type="pct"/>
            <w:shd w:val="clear" w:color="auto" w:fill="DEEAF6"/>
            <w:vAlign w:val="center"/>
          </w:tcPr>
          <w:p w14:paraId="556494AF" w14:textId="77777777" w:rsidR="00030E8B" w:rsidRPr="00855A8F" w:rsidRDefault="00030E8B" w:rsidP="00030E8B">
            <w:pPr>
              <w:pStyle w:val="Table1"/>
              <w:jc w:val="center"/>
              <w:rPr>
                <w:color w:val="000000"/>
              </w:rPr>
            </w:pPr>
            <w:r w:rsidRPr="00855A8F">
              <w:rPr>
                <w:rFonts w:hint="eastAsia"/>
                <w:color w:val="000000"/>
              </w:rPr>
              <w:t>名称</w:t>
            </w:r>
          </w:p>
        </w:tc>
        <w:tc>
          <w:tcPr>
            <w:tcW w:w="3486" w:type="pct"/>
            <w:shd w:val="clear" w:color="auto" w:fill="DEEAF6"/>
            <w:vAlign w:val="center"/>
          </w:tcPr>
          <w:p w14:paraId="0EA8D099" w14:textId="77777777" w:rsidR="00030E8B" w:rsidRPr="00855A8F" w:rsidRDefault="00030E8B" w:rsidP="00030E8B">
            <w:pPr>
              <w:pStyle w:val="Table1"/>
              <w:jc w:val="center"/>
              <w:rPr>
                <w:color w:val="000000"/>
              </w:rPr>
            </w:pPr>
            <w:r w:rsidRPr="00855A8F">
              <w:rPr>
                <w:rFonts w:hint="eastAsia"/>
                <w:color w:val="000000"/>
              </w:rPr>
              <w:t>厂家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型号</w:t>
            </w:r>
          </w:p>
        </w:tc>
      </w:tr>
      <w:tr w:rsidR="00030E8B" w14:paraId="3DF10366" w14:textId="77777777" w:rsidTr="00030E8B">
        <w:trPr>
          <w:trHeight w:val="454"/>
        </w:trPr>
        <w:tc>
          <w:tcPr>
            <w:tcW w:w="1514" w:type="pct"/>
            <w:vAlign w:val="center"/>
          </w:tcPr>
          <w:p w14:paraId="167D4D0E" w14:textId="77777777" w:rsidR="00030E8B" w:rsidRPr="00855A8F" w:rsidRDefault="00030E8B" w:rsidP="00945326">
            <w:pPr>
              <w:pStyle w:val="Table1"/>
              <w:rPr>
                <w:color w:val="000000"/>
              </w:rPr>
            </w:pPr>
            <w:r w:rsidRPr="00855A8F">
              <w:rPr>
                <w:rFonts w:hint="eastAsia"/>
                <w:color w:val="000000"/>
              </w:rPr>
              <w:t>高效液相色谱仪</w:t>
            </w:r>
          </w:p>
        </w:tc>
        <w:tc>
          <w:tcPr>
            <w:tcW w:w="3486" w:type="pct"/>
            <w:vAlign w:val="center"/>
          </w:tcPr>
          <w:p w14:paraId="6001BE5E" w14:textId="2AD5F6EC" w:rsidR="00030E8B" w:rsidRPr="00306BCA" w:rsidRDefault="00030E8B" w:rsidP="00945326">
            <w:pPr>
              <w:pStyle w:val="Table1"/>
              <w:rPr>
                <w:color w:val="000000"/>
              </w:rPr>
            </w:pPr>
            <w:r w:rsidRPr="00306BCA">
              <w:rPr>
                <w:color w:val="000000"/>
              </w:rPr>
              <w:t xml:space="preserve">Waters </w:t>
            </w:r>
            <w:r w:rsidRPr="00306BCA">
              <w:rPr>
                <w:rFonts w:hint="eastAsia"/>
                <w:color w:val="000000"/>
              </w:rPr>
              <w:t>e</w:t>
            </w:r>
            <w:r w:rsidR="002C3062">
              <w:rPr>
                <w:color w:val="000000"/>
              </w:rPr>
              <w:t>2695 / Agilent 1260 Infinity</w:t>
            </w:r>
            <w:r w:rsidRPr="00306BCA">
              <w:rPr>
                <w:rFonts w:cs="微软雅黑" w:hint="eastAsia"/>
                <w:color w:val="000000"/>
              </w:rPr>
              <w:t>Ⅱ或等同仪器</w:t>
            </w:r>
          </w:p>
        </w:tc>
      </w:tr>
      <w:tr w:rsidR="00030E8B" w14:paraId="35F2C5D6" w14:textId="77777777" w:rsidTr="00030E8B">
        <w:trPr>
          <w:trHeight w:val="454"/>
        </w:trPr>
        <w:tc>
          <w:tcPr>
            <w:tcW w:w="1514" w:type="pct"/>
            <w:vAlign w:val="center"/>
          </w:tcPr>
          <w:p w14:paraId="621C456E" w14:textId="77777777" w:rsidR="00030E8B" w:rsidRPr="00855A8F" w:rsidRDefault="00030E8B" w:rsidP="00945326">
            <w:pPr>
              <w:pStyle w:val="Table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高速冷冻离心机</w:t>
            </w:r>
          </w:p>
        </w:tc>
        <w:tc>
          <w:tcPr>
            <w:tcW w:w="3486" w:type="pct"/>
            <w:vAlign w:val="center"/>
          </w:tcPr>
          <w:p w14:paraId="71A083F2" w14:textId="77777777" w:rsidR="00030E8B" w:rsidRPr="00306BCA" w:rsidRDefault="00030E8B" w:rsidP="00945326">
            <w:pPr>
              <w:pStyle w:val="Table1"/>
              <w:rPr>
                <w:color w:val="000000"/>
              </w:rPr>
            </w:pPr>
            <w:proofErr w:type="spellStart"/>
            <w:r w:rsidRPr="00306BCA">
              <w:rPr>
                <w:color w:val="000000"/>
              </w:rPr>
              <w:t>Thermo</w:t>
            </w:r>
            <w:proofErr w:type="spellEnd"/>
            <w:r w:rsidRPr="00306BCA">
              <w:rPr>
                <w:color w:val="000000"/>
              </w:rPr>
              <w:t xml:space="preserve"> / </w:t>
            </w:r>
            <w:proofErr w:type="spellStart"/>
            <w:r w:rsidRPr="00306BCA">
              <w:rPr>
                <w:color w:val="000000"/>
              </w:rPr>
              <w:t>Sorvall</w:t>
            </w:r>
            <w:proofErr w:type="spellEnd"/>
            <w:r w:rsidRPr="00306BCA">
              <w:rPr>
                <w:color w:val="000000"/>
              </w:rPr>
              <w:t xml:space="preserve"> Legend Micro 21R</w:t>
            </w:r>
            <w:r w:rsidRPr="00306BCA">
              <w:rPr>
                <w:rFonts w:cs="微软雅黑" w:hint="eastAsia"/>
                <w:color w:val="000000"/>
              </w:rPr>
              <w:t>或等同仪器</w:t>
            </w:r>
          </w:p>
        </w:tc>
      </w:tr>
    </w:tbl>
    <w:p w14:paraId="2E2B74FE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eastAsia="zh-CN"/>
        </w:rPr>
      </w:pPr>
    </w:p>
    <w:p w14:paraId="188E2597" w14:textId="50D20943" w:rsidR="00BE10C4" w:rsidRPr="00BE10C4" w:rsidRDefault="00BE10C4" w:rsidP="001846E4">
      <w:pPr>
        <w:pStyle w:val="111"/>
        <w:pageBreakBefore/>
      </w:pPr>
      <w:bookmarkStart w:id="20" w:name="_Toc88947252"/>
      <w:bookmarkStart w:id="21" w:name="_Toc98922882"/>
      <w:r w:rsidRPr="00030E8B">
        <w:rPr>
          <w:rFonts w:hint="eastAsia"/>
        </w:rPr>
        <w:lastRenderedPageBreak/>
        <w:t>关键耗材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701"/>
        <w:gridCol w:w="4536"/>
        <w:gridCol w:w="1837"/>
      </w:tblGrid>
      <w:tr w:rsidR="00BE10C4" w:rsidRPr="00C24ECC" w14:paraId="2E39DB8D" w14:textId="77777777" w:rsidTr="001846E4">
        <w:trPr>
          <w:trHeight w:val="397"/>
          <w:jc w:val="center"/>
        </w:trPr>
        <w:tc>
          <w:tcPr>
            <w:tcW w:w="680" w:type="pct"/>
            <w:shd w:val="clear" w:color="auto" w:fill="DEEAF6"/>
            <w:vAlign w:val="center"/>
          </w:tcPr>
          <w:p w14:paraId="05DFA2C2" w14:textId="77777777" w:rsidR="00BE10C4" w:rsidRPr="00D152C5" w:rsidRDefault="00BE10C4" w:rsidP="001846E4">
            <w:pPr>
              <w:pStyle w:val="Text"/>
              <w:widowControl w:val="0"/>
              <w:spacing w:before="0"/>
              <w:jc w:val="center"/>
              <w:rPr>
                <w:color w:val="000000"/>
              </w:rPr>
            </w:pPr>
            <w:r w:rsidRPr="00D152C5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耗材名称</w:t>
            </w:r>
          </w:p>
        </w:tc>
        <w:tc>
          <w:tcPr>
            <w:tcW w:w="910" w:type="pct"/>
            <w:shd w:val="clear" w:color="auto" w:fill="DEEAF6"/>
            <w:vAlign w:val="center"/>
          </w:tcPr>
          <w:p w14:paraId="6F73ABF0" w14:textId="77777777" w:rsidR="00BE10C4" w:rsidRPr="00D152C5" w:rsidRDefault="00BE10C4" w:rsidP="001846E4">
            <w:pPr>
              <w:pStyle w:val="Text"/>
              <w:keepNext/>
              <w:pageBreakBefore/>
              <w:widowControl w:val="0"/>
              <w:spacing w:before="0"/>
              <w:jc w:val="center"/>
              <w:rPr>
                <w:color w:val="000000"/>
              </w:rPr>
            </w:pPr>
            <w:r w:rsidRPr="00D152C5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厂家</w:t>
            </w:r>
          </w:p>
        </w:tc>
        <w:tc>
          <w:tcPr>
            <w:tcW w:w="2427" w:type="pct"/>
            <w:shd w:val="clear" w:color="auto" w:fill="DEEAF6"/>
            <w:vAlign w:val="center"/>
          </w:tcPr>
          <w:p w14:paraId="4398109F" w14:textId="77777777" w:rsidR="00BE10C4" w:rsidRPr="00D152C5" w:rsidRDefault="00BE10C4" w:rsidP="00030E8B">
            <w:pPr>
              <w:pStyle w:val="Text"/>
              <w:widowControl w:val="0"/>
              <w:spacing w:before="0"/>
              <w:jc w:val="center"/>
              <w:rPr>
                <w:color w:val="000000"/>
              </w:rPr>
            </w:pPr>
            <w:r w:rsidRPr="00D152C5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规格</w:t>
            </w:r>
          </w:p>
        </w:tc>
        <w:tc>
          <w:tcPr>
            <w:tcW w:w="983" w:type="pct"/>
            <w:shd w:val="clear" w:color="auto" w:fill="DEEAF6"/>
            <w:vAlign w:val="center"/>
          </w:tcPr>
          <w:p w14:paraId="3BC2761C" w14:textId="77777777" w:rsidR="00BE10C4" w:rsidRPr="00D152C5" w:rsidRDefault="00BE10C4" w:rsidP="00030E8B">
            <w:pPr>
              <w:pStyle w:val="Text"/>
              <w:widowControl w:val="0"/>
              <w:spacing w:before="0"/>
              <w:jc w:val="center"/>
              <w:rPr>
                <w:color w:val="000000"/>
              </w:rPr>
            </w:pPr>
            <w:r w:rsidRPr="00D152C5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货号</w:t>
            </w:r>
          </w:p>
        </w:tc>
      </w:tr>
      <w:tr w:rsidR="00BE10C4" w:rsidRPr="00C24ECC" w14:paraId="6CC55CD6" w14:textId="77777777" w:rsidTr="001846E4">
        <w:trPr>
          <w:trHeight w:val="378"/>
          <w:jc w:val="center"/>
        </w:trPr>
        <w:tc>
          <w:tcPr>
            <w:tcW w:w="680" w:type="pct"/>
            <w:vAlign w:val="center"/>
          </w:tcPr>
          <w:p w14:paraId="7CA87FB8" w14:textId="77777777" w:rsidR="00BE10C4" w:rsidRPr="00C24ECC" w:rsidRDefault="00BE10C4" w:rsidP="00945326">
            <w:pPr>
              <w:pStyle w:val="Table1"/>
              <w:keepNext w:val="0"/>
              <w:keepLines w:val="0"/>
              <w:widowControl w:val="0"/>
            </w:pPr>
            <w:r w:rsidRPr="00C24ECC">
              <w:rPr>
                <w:lang w:val="en-US"/>
              </w:rPr>
              <w:t>色谱柱</w:t>
            </w:r>
          </w:p>
        </w:tc>
        <w:tc>
          <w:tcPr>
            <w:tcW w:w="910" w:type="pct"/>
            <w:vAlign w:val="center"/>
          </w:tcPr>
          <w:p w14:paraId="6738AB54" w14:textId="77777777" w:rsidR="00BE10C4" w:rsidRPr="00C24ECC" w:rsidRDefault="00BE10C4" w:rsidP="00945326">
            <w:pPr>
              <w:pStyle w:val="Table1"/>
              <w:keepNext w:val="0"/>
              <w:keepLines w:val="0"/>
              <w:widowControl w:val="0"/>
            </w:pPr>
            <w:r>
              <w:rPr>
                <w:rFonts w:hint="eastAsia"/>
              </w:rPr>
              <w:t>TOSOH</w:t>
            </w:r>
          </w:p>
        </w:tc>
        <w:tc>
          <w:tcPr>
            <w:tcW w:w="2427" w:type="pct"/>
            <w:vAlign w:val="center"/>
          </w:tcPr>
          <w:p w14:paraId="0411AE87" w14:textId="1FD5C191" w:rsidR="00BE10C4" w:rsidRPr="00C24ECC" w:rsidRDefault="00BE10C4" w:rsidP="00945326">
            <w:pPr>
              <w:pStyle w:val="Table1"/>
              <w:keepNext w:val="0"/>
              <w:keepLines w:val="0"/>
              <w:widowControl w:val="0"/>
            </w:pPr>
            <w:proofErr w:type="spellStart"/>
            <w:r>
              <w:rPr>
                <w:color w:val="000000"/>
              </w:rPr>
              <w:t>TSKgel</w:t>
            </w:r>
            <w:proofErr w:type="spellEnd"/>
            <w:r>
              <w:rPr>
                <w:color w:val="000000"/>
              </w:rPr>
              <w:t xml:space="preserve"> G3000SW</w:t>
            </w:r>
            <w:r w:rsidR="00945326">
              <w:rPr>
                <w:color w:val="000000"/>
              </w:rPr>
              <w:t xml:space="preserve">XL </w:t>
            </w:r>
            <w:r>
              <w:rPr>
                <w:color w:val="000000"/>
              </w:rPr>
              <w:t>7.8*300mm</w:t>
            </w:r>
          </w:p>
        </w:tc>
        <w:tc>
          <w:tcPr>
            <w:tcW w:w="983" w:type="pct"/>
            <w:vAlign w:val="center"/>
          </w:tcPr>
          <w:p w14:paraId="356131EF" w14:textId="77777777" w:rsidR="00BE10C4" w:rsidRPr="00C24ECC" w:rsidRDefault="00BE10C4" w:rsidP="00945326">
            <w:pPr>
              <w:pStyle w:val="Table1"/>
              <w:keepNext w:val="0"/>
              <w:keepLines w:val="0"/>
              <w:widowControl w:val="0"/>
              <w:rPr>
                <w:bCs w:val="0"/>
              </w:rPr>
            </w:pPr>
            <w:r>
              <w:rPr>
                <w:color w:val="000000"/>
              </w:rPr>
              <w:t>0008541</w:t>
            </w:r>
          </w:p>
        </w:tc>
      </w:tr>
    </w:tbl>
    <w:p w14:paraId="222F3F88" w14:textId="77777777" w:rsidR="00BE10C4" w:rsidRPr="00030E8B" w:rsidRDefault="00BE10C4" w:rsidP="00030E8B">
      <w:pPr>
        <w:pStyle w:val="Text"/>
        <w:adjustRightInd w:val="0"/>
        <w:snapToGrid w:val="0"/>
        <w:spacing w:before="0" w:line="360" w:lineRule="auto"/>
        <w:rPr>
          <w:b/>
        </w:rPr>
      </w:pPr>
    </w:p>
    <w:p w14:paraId="5434117C" w14:textId="7AA189C5" w:rsidR="00625B1E" w:rsidRDefault="00FE2452" w:rsidP="00030E8B">
      <w:pPr>
        <w:pStyle w:val="111"/>
        <w:keepNext/>
        <w:rPr>
          <w:b/>
        </w:rPr>
      </w:pPr>
      <w:r>
        <w:rPr>
          <w:rFonts w:hint="eastAsia"/>
        </w:rPr>
        <w:t>实验试剂</w:t>
      </w:r>
      <w:r>
        <w:t>/</w:t>
      </w:r>
      <w:r>
        <w:rPr>
          <w:rFonts w:hint="eastAsia"/>
        </w:rPr>
        <w:t>试液</w:t>
      </w:r>
      <w:r>
        <w:t>/</w:t>
      </w:r>
      <w:r>
        <w:rPr>
          <w:rFonts w:hint="eastAsia"/>
        </w:rPr>
        <w:t>耗材</w:t>
      </w:r>
      <w:bookmarkEnd w:id="20"/>
      <w:bookmarkEnd w:id="2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3446"/>
        <w:gridCol w:w="3209"/>
      </w:tblGrid>
      <w:tr w:rsidR="00030E8B" w14:paraId="2C2724BA" w14:textId="77777777" w:rsidTr="001846E4">
        <w:trPr>
          <w:trHeight w:hRule="exact" w:val="454"/>
          <w:tblHeader/>
          <w:jc w:val="center"/>
        </w:trPr>
        <w:tc>
          <w:tcPr>
            <w:tcW w:w="1439" w:type="pct"/>
            <w:shd w:val="clear" w:color="auto" w:fill="DEEAF6"/>
            <w:vAlign w:val="center"/>
          </w:tcPr>
          <w:p w14:paraId="4108098E" w14:textId="77777777" w:rsidR="00030E8B" w:rsidRDefault="00030E8B" w:rsidP="00030E8B">
            <w:pPr>
              <w:pStyle w:val="Text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1844" w:type="pct"/>
            <w:shd w:val="clear" w:color="auto" w:fill="DEEAF6"/>
            <w:vAlign w:val="center"/>
          </w:tcPr>
          <w:p w14:paraId="6C6350FE" w14:textId="77777777" w:rsidR="00030E8B" w:rsidRDefault="00030E8B" w:rsidP="00030E8B">
            <w:pPr>
              <w:pStyle w:val="Text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厂家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/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货号</w:t>
            </w:r>
          </w:p>
        </w:tc>
        <w:tc>
          <w:tcPr>
            <w:tcW w:w="1717" w:type="pct"/>
            <w:shd w:val="clear" w:color="auto" w:fill="DEEAF6"/>
            <w:vAlign w:val="center"/>
          </w:tcPr>
          <w:p w14:paraId="39271A42" w14:textId="77777777" w:rsidR="00030E8B" w:rsidRDefault="00030E8B" w:rsidP="00030E8B">
            <w:pPr>
              <w:pStyle w:val="Text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级别</w:t>
            </w:r>
          </w:p>
        </w:tc>
      </w:tr>
      <w:tr w:rsidR="00030E8B" w14:paraId="1635CCAA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74B8C9BC" w14:textId="189A738D" w:rsidR="00030E8B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十二水合磷酸氢二钠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70202D27" w14:textId="27B7795F" w:rsidR="00030E8B" w:rsidRPr="00342889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="00030E8B"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="00030E8B"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1D7114C0" w14:textId="77777777" w:rsidR="00030E8B" w:rsidRPr="00EC29CA" w:rsidRDefault="00030E8B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EC29CA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AR</w:t>
            </w:r>
          </w:p>
        </w:tc>
      </w:tr>
      <w:tr w:rsidR="00030E8B" w14:paraId="6B036F36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28F9511A" w14:textId="4AAE01AC" w:rsidR="00030E8B" w:rsidRDefault="00030E8B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二水合</w:t>
            </w:r>
            <w:r w:rsidR="00B47B69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磷酸二氢钠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7FA926E3" w14:textId="01BEA87E" w:rsidR="00030E8B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="00030E8B"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="00030E8B"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1745C781" w14:textId="77777777" w:rsidR="00030E8B" w:rsidRDefault="00030E8B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  <w:tr w:rsidR="00030E8B" w14:paraId="113C02B9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7DCE522A" w14:textId="04355DA0" w:rsidR="00030E8B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氯化钠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6F3316A8" w14:textId="6DC45FE3" w:rsidR="00030E8B" w:rsidRDefault="00B47B69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15F91F8C" w14:textId="77777777" w:rsidR="00030E8B" w:rsidRDefault="00030E8B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  <w:tr w:rsidR="001846E4" w14:paraId="2D03BA52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7B2D6B6B" w14:textId="2209C0B5" w:rsidR="001846E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磷酸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187ED0EC" w14:textId="23CA92FC" w:rsidR="001846E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5421BAAF" w14:textId="2D758153" w:rsidR="001846E4" w:rsidRPr="008E3A1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  <w:tr w:rsidR="001846E4" w14:paraId="7BB9253E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2893A18B" w14:textId="4B95E07A" w:rsidR="001846E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氢氧化钠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42A916E1" w14:textId="143AC80E" w:rsidR="001846E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广州化学试剂厂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6BDF9738" w14:textId="2E198246" w:rsidR="001846E4" w:rsidRPr="008E3A1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 w:rsidRPr="008E3A14"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AR</w:t>
            </w:r>
          </w:p>
        </w:tc>
      </w:tr>
      <w:tr w:rsidR="001846E4" w14:paraId="37E11D84" w14:textId="77777777" w:rsidTr="001846E4">
        <w:trPr>
          <w:trHeight w:hRule="exact" w:val="454"/>
          <w:jc w:val="center"/>
        </w:trPr>
        <w:tc>
          <w:tcPr>
            <w:tcW w:w="1439" w:type="pct"/>
            <w:tcBorders>
              <w:bottom w:val="single" w:sz="4" w:space="0" w:color="auto"/>
            </w:tcBorders>
            <w:vAlign w:val="center"/>
          </w:tcPr>
          <w:p w14:paraId="464123E9" w14:textId="77777777" w:rsidR="001846E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甲醇</w:t>
            </w:r>
          </w:p>
        </w:tc>
        <w:tc>
          <w:tcPr>
            <w:tcW w:w="1844" w:type="pct"/>
            <w:tcBorders>
              <w:bottom w:val="single" w:sz="4" w:space="0" w:color="auto"/>
            </w:tcBorders>
            <w:vAlign w:val="center"/>
          </w:tcPr>
          <w:p w14:paraId="4C0B7E08" w14:textId="77777777" w:rsidR="001846E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Fisher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 xml:space="preserve"> 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/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A452-4</w:t>
            </w:r>
            <w:r w:rsidRPr="00342889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或</w:t>
            </w:r>
            <w:r w:rsidRPr="00342889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等效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vAlign w:val="center"/>
          </w:tcPr>
          <w:p w14:paraId="6FEED152" w14:textId="77777777" w:rsidR="001846E4" w:rsidRDefault="001846E4" w:rsidP="00945326">
            <w:pPr>
              <w:pStyle w:val="Text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HPLC</w:t>
            </w:r>
          </w:p>
        </w:tc>
      </w:tr>
    </w:tbl>
    <w:p w14:paraId="22BAA4AC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eastAsia="zh-CN"/>
        </w:rPr>
      </w:pPr>
    </w:p>
    <w:p w14:paraId="6D4C2676" w14:textId="23DAA191" w:rsidR="00625B1E" w:rsidRDefault="00FE2452">
      <w:pPr>
        <w:pStyle w:val="111"/>
        <w:rPr>
          <w:b/>
        </w:rPr>
      </w:pPr>
      <w:r>
        <w:rPr>
          <w:rFonts w:hint="eastAsia"/>
        </w:rPr>
        <w:t>参</w:t>
      </w:r>
      <w:r w:rsidR="00E104C7">
        <w:rPr>
          <w:rFonts w:hint="eastAsia"/>
        </w:rPr>
        <w:t>比</w:t>
      </w:r>
      <w:r>
        <w:rPr>
          <w:rFonts w:hint="eastAsia"/>
        </w:rPr>
        <w:t>品</w:t>
      </w:r>
    </w:p>
    <w:p w14:paraId="1D6C5DC0" w14:textId="1574EA7B" w:rsidR="00625B1E" w:rsidRDefault="00761A9A">
      <w:pPr>
        <w:pStyle w:val="3-6"/>
        <w:ind w:left="852"/>
      </w:pPr>
      <w:r>
        <w:t>CB1024-1</w:t>
      </w:r>
      <w:r w:rsidR="00FE2452">
        <w:rPr>
          <w:rFonts w:hint="eastAsia"/>
          <w:lang w:eastAsia="zh-CN"/>
        </w:rPr>
        <w:t>工作参</w:t>
      </w:r>
      <w:r w:rsidR="00E104C7">
        <w:rPr>
          <w:rFonts w:hint="eastAsia"/>
          <w:lang w:eastAsia="zh-CN"/>
        </w:rPr>
        <w:t>比</w:t>
      </w:r>
      <w:r w:rsidR="00FE2452">
        <w:rPr>
          <w:rFonts w:hint="eastAsia"/>
          <w:lang w:eastAsia="zh-CN"/>
        </w:rPr>
        <w:t>品。</w:t>
      </w:r>
    </w:p>
    <w:p w14:paraId="61556358" w14:textId="77777777" w:rsidR="00625B1E" w:rsidRDefault="00625B1E">
      <w:pPr>
        <w:pStyle w:val="1-2"/>
      </w:pPr>
    </w:p>
    <w:p w14:paraId="23D10395" w14:textId="77777777" w:rsidR="00625B1E" w:rsidRDefault="00FE2452">
      <w:pPr>
        <w:pStyle w:val="111"/>
      </w:pPr>
      <w:r>
        <w:rPr>
          <w:rFonts w:hint="eastAsia"/>
        </w:rPr>
        <w:t>实验样品</w:t>
      </w:r>
    </w:p>
    <w:p w14:paraId="24833217" w14:textId="59AF6D91" w:rsidR="00625B1E" w:rsidRDefault="00761A9A">
      <w:pPr>
        <w:pStyle w:val="3-6"/>
        <w:ind w:left="852"/>
      </w:pPr>
      <w:r>
        <w:t>CB1024-1</w:t>
      </w:r>
      <w:r w:rsidR="00FE2452">
        <w:rPr>
          <w:rFonts w:hint="eastAsia"/>
          <w:lang w:eastAsia="zh-CN"/>
        </w:rPr>
        <w:t>样品</w:t>
      </w:r>
      <w:r w:rsidR="00FE2452">
        <w:rPr>
          <w:rFonts w:hint="eastAsia"/>
        </w:rPr>
        <w:t>。</w:t>
      </w:r>
    </w:p>
    <w:p w14:paraId="5825505B" w14:textId="583DC3B1" w:rsidR="00625B1E" w:rsidRDefault="00625B1E" w:rsidP="002B043C">
      <w:pPr>
        <w:pStyle w:val="1f5"/>
        <w:ind w:leftChars="0" w:left="0"/>
        <w:rPr>
          <w:lang w:eastAsia="zh-CN"/>
        </w:rPr>
      </w:pPr>
    </w:p>
    <w:p w14:paraId="2F6E07F7" w14:textId="6A7DDAEA" w:rsidR="00945326" w:rsidRDefault="00945326" w:rsidP="00945326">
      <w:pPr>
        <w:pStyle w:val="111"/>
      </w:pPr>
      <w:r>
        <w:rPr>
          <w:rFonts w:hint="eastAsia"/>
        </w:rPr>
        <w:t>FB</w:t>
      </w:r>
      <w:r>
        <w:rPr>
          <w:rFonts w:hint="eastAsia"/>
        </w:rPr>
        <w:t>溶液</w:t>
      </w:r>
    </w:p>
    <w:p w14:paraId="2B34699F" w14:textId="75CFC71F" w:rsidR="00945326" w:rsidRDefault="00945326" w:rsidP="00945326">
      <w:pPr>
        <w:pStyle w:val="3-6"/>
        <w:ind w:left="852"/>
        <w:rPr>
          <w:lang w:eastAsia="zh-CN"/>
        </w:rPr>
      </w:pPr>
      <w:r w:rsidRPr="00945326">
        <w:rPr>
          <w:rFonts w:hint="eastAsia"/>
          <w:lang w:eastAsia="zh-CN"/>
        </w:rPr>
        <w:t>以</w:t>
      </w:r>
      <w:r>
        <w:rPr>
          <w:lang w:eastAsia="zh-CN"/>
        </w:rPr>
        <w:t>CB1024</w:t>
      </w:r>
      <w:r>
        <w:rPr>
          <w:rFonts w:hint="eastAsia"/>
          <w:lang w:eastAsia="zh-CN"/>
        </w:rPr>
        <w:t>-</w:t>
      </w:r>
      <w:r>
        <w:rPr>
          <w:lang w:eastAsia="zh-CN"/>
        </w:rPr>
        <w:t>1</w:t>
      </w:r>
      <w:proofErr w:type="gramStart"/>
      <w:r>
        <w:rPr>
          <w:rFonts w:hint="eastAsia"/>
          <w:lang w:eastAsia="zh-CN"/>
        </w:rPr>
        <w:t>各</w:t>
      </w:r>
      <w:proofErr w:type="gramEnd"/>
      <w:r>
        <w:rPr>
          <w:rFonts w:hint="eastAsia"/>
          <w:lang w:eastAsia="zh-CN"/>
        </w:rPr>
        <w:t>阶段样品</w:t>
      </w:r>
      <w:r w:rsidRPr="00945326">
        <w:rPr>
          <w:rFonts w:hint="eastAsia"/>
          <w:lang w:eastAsia="zh-CN"/>
        </w:rPr>
        <w:t>对应的</w:t>
      </w:r>
      <w:r w:rsidRPr="00945326">
        <w:rPr>
          <w:rFonts w:hint="eastAsia"/>
          <w:lang w:eastAsia="zh-CN"/>
        </w:rPr>
        <w:t>Buffer</w:t>
      </w:r>
      <w:r w:rsidRPr="00945326">
        <w:rPr>
          <w:rFonts w:hint="eastAsia"/>
          <w:lang w:eastAsia="zh-CN"/>
        </w:rPr>
        <w:t>为</w:t>
      </w:r>
      <w:r w:rsidRPr="00945326">
        <w:rPr>
          <w:rFonts w:hint="eastAsia"/>
          <w:lang w:eastAsia="zh-CN"/>
        </w:rPr>
        <w:t>FB</w:t>
      </w:r>
      <w:r w:rsidRPr="00945326">
        <w:rPr>
          <w:rFonts w:hint="eastAsia"/>
          <w:lang w:eastAsia="zh-CN"/>
        </w:rPr>
        <w:t>溶液。</w:t>
      </w:r>
    </w:p>
    <w:p w14:paraId="54894719" w14:textId="77777777" w:rsidR="00945326" w:rsidRPr="00FC039D" w:rsidRDefault="00945326" w:rsidP="002B043C">
      <w:pPr>
        <w:pStyle w:val="1f5"/>
        <w:ind w:leftChars="0" w:left="0"/>
        <w:rPr>
          <w:lang w:eastAsia="zh-CN"/>
        </w:rPr>
      </w:pPr>
    </w:p>
    <w:p w14:paraId="2A888F26" w14:textId="77777777" w:rsidR="00625B1E" w:rsidRDefault="00FE2452">
      <w:pPr>
        <w:pStyle w:val="11"/>
        <w:ind w:left="422" w:hangingChars="200" w:hanging="422"/>
        <w:rPr>
          <w:bCs/>
          <w:color w:val="000000" w:themeColor="text1"/>
          <w:szCs w:val="21"/>
        </w:rPr>
      </w:pPr>
      <w:bookmarkStart w:id="22" w:name="_Toc198303002"/>
      <w:r>
        <w:rPr>
          <w:rFonts w:hint="eastAsia"/>
          <w:bCs/>
          <w:color w:val="000000" w:themeColor="text1"/>
          <w:szCs w:val="21"/>
        </w:rPr>
        <w:t>试液配制</w:t>
      </w:r>
      <w:r>
        <w:rPr>
          <w:bCs/>
          <w:color w:val="000000" w:themeColor="text1"/>
          <w:szCs w:val="21"/>
        </w:rPr>
        <w:t>Solution Preparation</w:t>
      </w:r>
      <w:bookmarkEnd w:id="22"/>
    </w:p>
    <w:p w14:paraId="685EC9C2" w14:textId="35890F3F" w:rsidR="00E26B0A" w:rsidRDefault="00C032D9" w:rsidP="00B47B69">
      <w:pPr>
        <w:pStyle w:val="1-2"/>
      </w:pPr>
      <w:r>
        <w:rPr>
          <w:rFonts w:hint="eastAsia"/>
        </w:rPr>
        <w:t>以下溶液可等比例配制。</w:t>
      </w:r>
    </w:p>
    <w:p w14:paraId="26A4C560" w14:textId="6ED0DDB8" w:rsidR="00A44D42" w:rsidRPr="005C202B" w:rsidRDefault="00A44D42" w:rsidP="00761A9A">
      <w:pPr>
        <w:pStyle w:val="111"/>
        <w:ind w:left="840" w:hangingChars="400" w:hanging="840"/>
      </w:pPr>
      <w:r w:rsidRPr="00183B76">
        <w:rPr>
          <w:rFonts w:hint="eastAsia"/>
        </w:rPr>
        <w:t>流动相（</w:t>
      </w:r>
      <w:r w:rsidR="00B47B69">
        <w:t>100</w:t>
      </w:r>
      <w:r w:rsidR="00B47B69">
        <w:rPr>
          <w:rFonts w:hint="eastAsia"/>
        </w:rPr>
        <w:t>m</w:t>
      </w:r>
      <w:r w:rsidR="00B47B69">
        <w:t>M PB</w:t>
      </w:r>
      <w:r w:rsidR="00B47B69">
        <w:rPr>
          <w:rFonts w:hint="eastAsia"/>
        </w:rPr>
        <w:t>，</w:t>
      </w:r>
      <w:r w:rsidR="00B47B69">
        <w:rPr>
          <w:rFonts w:hint="eastAsia"/>
        </w:rPr>
        <w:t>150m</w:t>
      </w:r>
      <w:r w:rsidR="00B47B69">
        <w:t xml:space="preserve">M </w:t>
      </w:r>
      <w:proofErr w:type="spellStart"/>
      <w:r w:rsidR="00B47B69">
        <w:t>N</w:t>
      </w:r>
      <w:r w:rsidR="00B47B69">
        <w:rPr>
          <w:rFonts w:hint="eastAsia"/>
        </w:rPr>
        <w:t>a</w:t>
      </w:r>
      <w:r w:rsidR="00B47B69">
        <w:t>Cl</w:t>
      </w:r>
      <w:proofErr w:type="spellEnd"/>
      <w:r w:rsidR="00B47B69">
        <w:rPr>
          <w:rFonts w:hint="eastAsia"/>
        </w:rPr>
        <w:t>，</w:t>
      </w:r>
      <w:r w:rsidR="00B47B69">
        <w:rPr>
          <w:rFonts w:hint="eastAsia"/>
        </w:rPr>
        <w:t>p</w:t>
      </w:r>
      <w:r w:rsidR="00B47B69">
        <w:t>H7.0</w:t>
      </w:r>
      <w:r w:rsidR="00B47B69">
        <w:rPr>
          <w:rFonts w:hint="eastAsia"/>
        </w:rPr>
        <w:t>±</w:t>
      </w:r>
      <w:r w:rsidR="00B47B69">
        <w:t>0.2</w:t>
      </w:r>
      <w:r w:rsidRPr="00183B76">
        <w:rPr>
          <w:rFonts w:hint="eastAsia"/>
        </w:rPr>
        <w:t>）</w:t>
      </w:r>
    </w:p>
    <w:p w14:paraId="3A9981B1" w14:textId="1265751A" w:rsidR="0031363D" w:rsidRDefault="001846E4" w:rsidP="001846E4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称取十二水合磷酸氢二钠</w:t>
      </w:r>
      <w:r>
        <w:rPr>
          <w:rFonts w:hint="eastAsia"/>
          <w:lang w:eastAsia="zh-CN"/>
        </w:rPr>
        <w:t>25.07g</w:t>
      </w:r>
      <w:r>
        <w:rPr>
          <w:rFonts w:hint="eastAsia"/>
          <w:lang w:eastAsia="zh-CN"/>
        </w:rPr>
        <w:t>±</w:t>
      </w:r>
      <w:r>
        <w:rPr>
          <w:lang w:eastAsia="zh-CN"/>
        </w:rPr>
        <w:t>0.1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，二水合磷酸二氢钠</w:t>
      </w:r>
      <w:r>
        <w:rPr>
          <w:rFonts w:hint="eastAsia"/>
          <w:lang w:eastAsia="zh-CN"/>
        </w:rPr>
        <w:t>4.68g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>0.1g</w:t>
      </w:r>
      <w:r>
        <w:rPr>
          <w:rFonts w:hint="eastAsia"/>
          <w:lang w:eastAsia="zh-CN"/>
        </w:rPr>
        <w:t>，氯化钠</w:t>
      </w:r>
      <w:r>
        <w:rPr>
          <w:rFonts w:hint="eastAsia"/>
          <w:lang w:eastAsia="zh-CN"/>
        </w:rPr>
        <w:t>8.77g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>0.1g</w:t>
      </w:r>
      <w:r>
        <w:rPr>
          <w:rFonts w:hint="eastAsia"/>
          <w:lang w:eastAsia="zh-CN"/>
        </w:rPr>
        <w:t>，置于</w:t>
      </w:r>
      <w:r>
        <w:rPr>
          <w:rFonts w:hint="eastAsia"/>
          <w:lang w:eastAsia="zh-CN"/>
        </w:rPr>
        <w:t>1000m</w:t>
      </w:r>
      <w:r>
        <w:rPr>
          <w:lang w:eastAsia="zh-CN"/>
        </w:rPr>
        <w:t>L</w:t>
      </w:r>
      <w:r>
        <w:rPr>
          <w:rFonts w:hint="eastAsia"/>
          <w:lang w:eastAsia="zh-CN"/>
        </w:rPr>
        <w:t>烧杯中，加超纯水</w:t>
      </w:r>
      <w:r>
        <w:rPr>
          <w:rFonts w:hint="eastAsia"/>
          <w:lang w:eastAsia="zh-CN"/>
        </w:rPr>
        <w:t>800m</w:t>
      </w:r>
      <w:r>
        <w:rPr>
          <w:lang w:eastAsia="zh-CN"/>
        </w:rPr>
        <w:t>L</w:t>
      </w:r>
      <w:r>
        <w:rPr>
          <w:rFonts w:hint="eastAsia"/>
          <w:lang w:eastAsia="zh-CN"/>
        </w:rPr>
        <w:t>溶解，用磷酸或氢氧化钠调</w:t>
      </w:r>
      <w:r>
        <w:rPr>
          <w:rFonts w:hint="eastAsia"/>
          <w:lang w:eastAsia="zh-CN"/>
        </w:rPr>
        <w:t>p</w:t>
      </w:r>
      <w:r>
        <w:rPr>
          <w:lang w:eastAsia="zh-CN"/>
        </w:rPr>
        <w:t>H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7.0</w:t>
      </w:r>
      <w:r>
        <w:rPr>
          <w:rFonts w:hint="eastAsia"/>
          <w:lang w:eastAsia="zh-CN"/>
        </w:rPr>
        <w:t>±</w:t>
      </w:r>
      <w:r>
        <w:rPr>
          <w:rFonts w:hint="eastAsia"/>
          <w:lang w:eastAsia="zh-CN"/>
        </w:rPr>
        <w:t>0.2</w:t>
      </w:r>
      <w:r>
        <w:rPr>
          <w:rFonts w:hint="eastAsia"/>
          <w:lang w:eastAsia="zh-CN"/>
        </w:rPr>
        <w:t>，混匀后转移至</w:t>
      </w:r>
      <w:r>
        <w:rPr>
          <w:rFonts w:hint="eastAsia"/>
          <w:lang w:eastAsia="zh-CN"/>
        </w:rPr>
        <w:t>1000m</w:t>
      </w:r>
      <w:r>
        <w:rPr>
          <w:lang w:eastAsia="zh-CN"/>
        </w:rPr>
        <w:t>L</w:t>
      </w:r>
      <w:r>
        <w:rPr>
          <w:rFonts w:hint="eastAsia"/>
          <w:lang w:eastAsia="zh-CN"/>
        </w:rPr>
        <w:t>量筒中，补超纯水至</w:t>
      </w:r>
      <w:r>
        <w:rPr>
          <w:rFonts w:hint="eastAsia"/>
          <w:lang w:eastAsia="zh-CN"/>
        </w:rPr>
        <w:t>1000m</w:t>
      </w:r>
      <w:r>
        <w:rPr>
          <w:lang w:eastAsia="zh-CN"/>
        </w:rPr>
        <w:t>L</w:t>
      </w:r>
      <w:r>
        <w:rPr>
          <w:rFonts w:hint="eastAsia"/>
          <w:lang w:eastAsia="zh-CN"/>
        </w:rPr>
        <w:t>，经</w:t>
      </w:r>
      <w:r>
        <w:rPr>
          <w:rFonts w:hint="eastAsia"/>
          <w:lang w:eastAsia="zh-CN"/>
        </w:rPr>
        <w:t>0.2</w:t>
      </w:r>
      <w:r w:rsidRPr="001846E4">
        <w:rPr>
          <w:lang w:eastAsia="zh-CN"/>
        </w:rPr>
        <w:t>μ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水系微孔滤膜过滤，转移至溶剂瓶中混匀，超声脱气</w:t>
      </w:r>
      <w:r>
        <w:rPr>
          <w:rFonts w:hint="eastAsia"/>
          <w:lang w:eastAsia="zh-CN"/>
        </w:rPr>
        <w:t>10min</w:t>
      </w:r>
      <w:r>
        <w:rPr>
          <w:rFonts w:hint="eastAsia"/>
          <w:lang w:eastAsia="zh-CN"/>
        </w:rPr>
        <w:t>。室温保存，有效期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天。</w:t>
      </w:r>
    </w:p>
    <w:p w14:paraId="2C4D39BE" w14:textId="77777777" w:rsidR="001846E4" w:rsidRDefault="001846E4" w:rsidP="001846E4">
      <w:pPr>
        <w:pStyle w:val="1112"/>
        <w:ind w:left="852"/>
        <w:rPr>
          <w:lang w:eastAsia="zh-CN"/>
        </w:rPr>
      </w:pPr>
    </w:p>
    <w:p w14:paraId="064F1A9F" w14:textId="6066A7D1" w:rsidR="00FC039D" w:rsidRPr="005C202B" w:rsidRDefault="00FC039D" w:rsidP="00945326">
      <w:pPr>
        <w:pStyle w:val="111"/>
        <w:keepNext/>
      </w:pPr>
      <w:r>
        <w:rPr>
          <w:rFonts w:hint="eastAsia"/>
        </w:rPr>
        <w:lastRenderedPageBreak/>
        <w:t>色谱柱保存液（</w:t>
      </w:r>
      <w:r w:rsidR="001846E4">
        <w:t>20</w:t>
      </w:r>
      <w:r w:rsidR="001846E4">
        <w:rPr>
          <w:rFonts w:hint="eastAsia"/>
        </w:rPr>
        <w:t>%</w:t>
      </w:r>
      <w:r w:rsidR="001846E4">
        <w:rPr>
          <w:rFonts w:hint="eastAsia"/>
        </w:rPr>
        <w:t>甲醇</w:t>
      </w:r>
      <w:r>
        <w:rPr>
          <w:rFonts w:hint="eastAsia"/>
        </w:rPr>
        <w:t>溶液）</w:t>
      </w:r>
    </w:p>
    <w:p w14:paraId="23BD09F3" w14:textId="558462DA" w:rsidR="00FC039D" w:rsidRPr="005C202B" w:rsidRDefault="001846E4" w:rsidP="00FC039D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量取</w:t>
      </w:r>
      <w:r>
        <w:rPr>
          <w:rFonts w:hint="eastAsia"/>
          <w:lang w:eastAsia="zh-CN"/>
        </w:rPr>
        <w:t>200m</w:t>
      </w:r>
      <w:r>
        <w:rPr>
          <w:lang w:eastAsia="zh-CN"/>
        </w:rPr>
        <w:t>L</w:t>
      </w:r>
      <w:r>
        <w:rPr>
          <w:rFonts w:hint="eastAsia"/>
          <w:lang w:eastAsia="zh-CN"/>
        </w:rPr>
        <w:t>甲醇，置于</w:t>
      </w:r>
      <w:r>
        <w:rPr>
          <w:rFonts w:hint="eastAsia"/>
          <w:lang w:eastAsia="zh-CN"/>
        </w:rPr>
        <w:t>1000m</w:t>
      </w:r>
      <w:r>
        <w:rPr>
          <w:lang w:eastAsia="zh-CN"/>
        </w:rPr>
        <w:t>L</w:t>
      </w:r>
      <w:r>
        <w:rPr>
          <w:rFonts w:hint="eastAsia"/>
          <w:lang w:eastAsia="zh-CN"/>
        </w:rPr>
        <w:t>烧杯中，加超纯水</w:t>
      </w:r>
      <w:r>
        <w:rPr>
          <w:rFonts w:hint="eastAsia"/>
          <w:lang w:eastAsia="zh-CN"/>
        </w:rPr>
        <w:t>800m</w:t>
      </w:r>
      <w:r>
        <w:rPr>
          <w:lang w:eastAsia="zh-CN"/>
        </w:rPr>
        <w:t>L</w:t>
      </w:r>
      <w:r>
        <w:rPr>
          <w:rFonts w:hint="eastAsia"/>
          <w:lang w:eastAsia="zh-CN"/>
        </w:rPr>
        <w:t>，转移至溶剂瓶中混匀，超声脱气</w:t>
      </w:r>
      <w:r>
        <w:rPr>
          <w:rFonts w:hint="eastAsia"/>
          <w:lang w:eastAsia="zh-CN"/>
        </w:rPr>
        <w:t>10min</w:t>
      </w:r>
      <w:r>
        <w:rPr>
          <w:rFonts w:hint="eastAsia"/>
          <w:lang w:eastAsia="zh-CN"/>
        </w:rPr>
        <w:t>。室温保存，有效期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个月。</w:t>
      </w:r>
    </w:p>
    <w:p w14:paraId="26336DFF" w14:textId="77777777" w:rsidR="00FC039D" w:rsidRPr="007A01DF" w:rsidRDefault="00FC039D" w:rsidP="00FC039D">
      <w:pPr>
        <w:pStyle w:val="1-2"/>
      </w:pPr>
    </w:p>
    <w:p w14:paraId="1E0F8463" w14:textId="77777777" w:rsidR="00FC039D" w:rsidRDefault="00FC039D" w:rsidP="001846E4">
      <w:pPr>
        <w:pStyle w:val="111"/>
        <w:keepNext/>
      </w:pPr>
      <w:r>
        <w:t>1</w:t>
      </w:r>
      <w:r w:rsidRPr="00183B76">
        <w:rPr>
          <w:rFonts w:hint="eastAsia"/>
        </w:rPr>
        <w:t>0%</w:t>
      </w:r>
      <w:r>
        <w:rPr>
          <w:rFonts w:hint="eastAsia"/>
        </w:rPr>
        <w:t>甲醇（洗</w:t>
      </w:r>
      <w:proofErr w:type="gramStart"/>
      <w:r>
        <w:rPr>
          <w:rFonts w:hint="eastAsia"/>
        </w:rPr>
        <w:t>泵液和洗针</w:t>
      </w:r>
      <w:proofErr w:type="gramEnd"/>
      <w:r>
        <w:rPr>
          <w:rFonts w:hint="eastAsia"/>
        </w:rPr>
        <w:t>液）</w:t>
      </w:r>
    </w:p>
    <w:p w14:paraId="54569F02" w14:textId="68B1F4BF" w:rsidR="00FC039D" w:rsidRDefault="00FC039D" w:rsidP="00FC039D">
      <w:pPr>
        <w:pStyle w:val="1112"/>
        <w:ind w:left="852"/>
        <w:rPr>
          <w:lang w:eastAsia="zh-CN"/>
        </w:rPr>
      </w:pPr>
      <w:r w:rsidRPr="00340EBC">
        <w:rPr>
          <w:rFonts w:hint="eastAsia"/>
          <w:lang w:eastAsia="zh-CN"/>
        </w:rPr>
        <w:t>取甲醇</w:t>
      </w:r>
      <w:r w:rsidRPr="00340EBC">
        <w:rPr>
          <w:rFonts w:hint="eastAsia"/>
          <w:lang w:eastAsia="zh-CN"/>
        </w:rPr>
        <w:t>50mL</w:t>
      </w:r>
      <w:r w:rsidRPr="00340EBC">
        <w:rPr>
          <w:rFonts w:hint="eastAsia"/>
          <w:lang w:eastAsia="zh-CN"/>
        </w:rPr>
        <w:t>，</w:t>
      </w:r>
      <w:r w:rsidR="00C448A9">
        <w:rPr>
          <w:rFonts w:hint="eastAsia"/>
          <w:lang w:eastAsia="zh-CN"/>
        </w:rPr>
        <w:t>补</w:t>
      </w:r>
      <w:r w:rsidRPr="00340EBC">
        <w:rPr>
          <w:rFonts w:hint="eastAsia"/>
          <w:lang w:eastAsia="zh-CN"/>
        </w:rPr>
        <w:t>加超纯水</w:t>
      </w:r>
      <w:r w:rsidR="00C448A9">
        <w:rPr>
          <w:rFonts w:hint="eastAsia"/>
          <w:lang w:eastAsia="zh-CN"/>
        </w:rPr>
        <w:t>至</w:t>
      </w:r>
      <w:r w:rsidR="00C448A9">
        <w:rPr>
          <w:rFonts w:hint="eastAsia"/>
          <w:lang w:eastAsia="zh-CN"/>
        </w:rPr>
        <w:t>5</w:t>
      </w:r>
      <w:r w:rsidR="00C448A9">
        <w:rPr>
          <w:lang w:eastAsia="zh-CN"/>
        </w:rPr>
        <w:t>0</w:t>
      </w:r>
      <w:r w:rsidRPr="00340EBC">
        <w:rPr>
          <w:rFonts w:hint="eastAsia"/>
          <w:lang w:eastAsia="zh-CN"/>
        </w:rPr>
        <w:t>0mL</w:t>
      </w:r>
      <w:r w:rsidRPr="00340EBC">
        <w:rPr>
          <w:rFonts w:hint="eastAsia"/>
          <w:lang w:eastAsia="zh-CN"/>
        </w:rPr>
        <w:t>，混匀，超声脱气</w:t>
      </w:r>
      <w:r w:rsidRPr="00340EBC">
        <w:rPr>
          <w:rFonts w:hint="eastAsia"/>
          <w:lang w:eastAsia="zh-CN"/>
        </w:rPr>
        <w:t>10min</w:t>
      </w:r>
      <w:r w:rsidR="00945326">
        <w:rPr>
          <w:rFonts w:hint="eastAsia"/>
          <w:lang w:eastAsia="zh-CN"/>
        </w:rPr>
        <w:t>。</w:t>
      </w:r>
      <w:r w:rsidRPr="00340EBC">
        <w:rPr>
          <w:rFonts w:hint="eastAsia"/>
          <w:lang w:eastAsia="zh-CN"/>
        </w:rPr>
        <w:t>室温保存，有效期</w:t>
      </w:r>
      <w:r w:rsidRPr="00340EBC">
        <w:rPr>
          <w:rFonts w:hint="eastAsia"/>
          <w:lang w:eastAsia="zh-CN"/>
        </w:rPr>
        <w:t>1</w:t>
      </w:r>
      <w:r w:rsidRPr="00340EBC">
        <w:rPr>
          <w:rFonts w:hint="eastAsia"/>
          <w:lang w:eastAsia="zh-CN"/>
        </w:rPr>
        <w:t>个月。</w:t>
      </w:r>
    </w:p>
    <w:p w14:paraId="16F7D55C" w14:textId="77777777" w:rsidR="00625B1E" w:rsidRPr="00FC039D" w:rsidRDefault="00625B1E">
      <w:pPr>
        <w:pStyle w:val="1-2"/>
      </w:pPr>
    </w:p>
    <w:p w14:paraId="3CC0EA1D" w14:textId="77777777" w:rsidR="00625B1E" w:rsidRDefault="00FE2452">
      <w:pPr>
        <w:pStyle w:val="11"/>
        <w:rPr>
          <w:bCs/>
          <w:color w:val="000000" w:themeColor="text1"/>
          <w:szCs w:val="21"/>
        </w:rPr>
      </w:pPr>
      <w:bookmarkStart w:id="23" w:name="_Toc198303003"/>
      <w:r>
        <w:rPr>
          <w:rFonts w:hint="eastAsia"/>
          <w:bCs/>
          <w:color w:val="000000" w:themeColor="text1"/>
          <w:szCs w:val="21"/>
        </w:rPr>
        <w:t>样品处理</w:t>
      </w:r>
      <w:r>
        <w:rPr>
          <w:bCs/>
          <w:color w:val="000000" w:themeColor="text1"/>
          <w:szCs w:val="21"/>
        </w:rPr>
        <w:t>Sample Preparation</w:t>
      </w:r>
      <w:bookmarkEnd w:id="23"/>
    </w:p>
    <w:p w14:paraId="4FE21D25" w14:textId="77777777" w:rsidR="00625B1E" w:rsidRDefault="00FE2452">
      <w:pPr>
        <w:pStyle w:val="111"/>
      </w:pPr>
      <w:r>
        <w:rPr>
          <w:rFonts w:hint="eastAsia"/>
        </w:rPr>
        <w:t>空白溶液</w:t>
      </w:r>
    </w:p>
    <w:p w14:paraId="308500A4" w14:textId="09607A28" w:rsidR="00625B1E" w:rsidRDefault="0031363D">
      <w:pPr>
        <w:pStyle w:val="3-6"/>
        <w:ind w:left="852"/>
        <w:rPr>
          <w:lang w:eastAsia="zh-CN"/>
        </w:rPr>
      </w:pPr>
      <w:r w:rsidRPr="0031363D">
        <w:rPr>
          <w:rFonts w:hint="eastAsia"/>
          <w:lang w:eastAsia="zh-CN"/>
        </w:rPr>
        <w:t>取适量流动相至进样瓶中，待进样，进样体积为</w:t>
      </w:r>
      <w:r w:rsidRPr="0031363D">
        <w:rPr>
          <w:rFonts w:hint="eastAsia"/>
          <w:lang w:eastAsia="zh-CN"/>
        </w:rPr>
        <w:t>50</w:t>
      </w:r>
      <w:r w:rsidRPr="0031363D">
        <w:rPr>
          <w:lang w:eastAsia="zh-CN"/>
        </w:rPr>
        <w:t>μ</w:t>
      </w:r>
      <w:r w:rsidRPr="0031363D">
        <w:rPr>
          <w:rFonts w:hint="eastAsia"/>
          <w:lang w:eastAsia="zh-CN"/>
        </w:rPr>
        <w:t>L</w:t>
      </w:r>
      <w:r w:rsidRPr="0031363D">
        <w:rPr>
          <w:rFonts w:hint="eastAsia"/>
          <w:lang w:eastAsia="zh-CN"/>
        </w:rPr>
        <w:t>。</w:t>
      </w:r>
    </w:p>
    <w:p w14:paraId="79765224" w14:textId="77777777" w:rsidR="00625B1E" w:rsidRDefault="00625B1E">
      <w:pPr>
        <w:pStyle w:val="3-6"/>
        <w:ind w:left="852"/>
        <w:rPr>
          <w:lang w:eastAsia="zh-CN"/>
        </w:rPr>
      </w:pPr>
    </w:p>
    <w:p w14:paraId="4C1F707D" w14:textId="17DF5423" w:rsidR="00036B06" w:rsidRDefault="00646616" w:rsidP="00345219">
      <w:pPr>
        <w:pStyle w:val="111"/>
        <w:keepNext/>
      </w:pPr>
      <w:r>
        <w:t>FB</w:t>
      </w:r>
      <w:r>
        <w:rPr>
          <w:rFonts w:hint="eastAsia"/>
        </w:rPr>
        <w:t>溶</w:t>
      </w:r>
      <w:r w:rsidR="00036B06">
        <w:rPr>
          <w:rFonts w:hint="eastAsia"/>
        </w:rPr>
        <w:t>液</w:t>
      </w:r>
    </w:p>
    <w:p w14:paraId="45F3DBA0" w14:textId="41B1D36D" w:rsidR="00036B06" w:rsidRDefault="00F54EE4" w:rsidP="00036B06">
      <w:pPr>
        <w:pStyle w:val="1112"/>
        <w:ind w:left="852"/>
        <w:rPr>
          <w:lang w:eastAsia="zh-CN"/>
        </w:rPr>
      </w:pPr>
      <w:proofErr w:type="gramStart"/>
      <w:r w:rsidRPr="00F54EE4">
        <w:rPr>
          <w:rFonts w:hint="eastAsia"/>
          <w:lang w:val="en-US" w:eastAsia="zh-CN"/>
        </w:rPr>
        <w:t>取供试品</w:t>
      </w:r>
      <w:proofErr w:type="gramEnd"/>
      <w:r w:rsidRPr="00F54EE4">
        <w:rPr>
          <w:rFonts w:hint="eastAsia"/>
          <w:lang w:val="en-US" w:eastAsia="zh-CN"/>
        </w:rPr>
        <w:t>对应的</w:t>
      </w:r>
      <w:r w:rsidRPr="00F54EE4">
        <w:rPr>
          <w:lang w:val="en-US" w:eastAsia="zh-CN"/>
        </w:rPr>
        <w:t>Buffer</w:t>
      </w:r>
      <w:r w:rsidRPr="00F54EE4">
        <w:rPr>
          <w:rFonts w:hint="eastAsia"/>
          <w:lang w:val="en-US" w:eastAsia="zh-CN"/>
        </w:rPr>
        <w:t>溶液适量，</w:t>
      </w:r>
      <w:proofErr w:type="gramStart"/>
      <w:r w:rsidRPr="00F54EE4">
        <w:rPr>
          <w:rFonts w:hint="eastAsia"/>
          <w:lang w:val="en-US" w:eastAsia="zh-CN"/>
        </w:rPr>
        <w:t>照供试品同法</w:t>
      </w:r>
      <w:proofErr w:type="gramEnd"/>
      <w:r w:rsidRPr="00F54EE4">
        <w:rPr>
          <w:rFonts w:hint="eastAsia"/>
          <w:lang w:val="en-US" w:eastAsia="zh-CN"/>
        </w:rPr>
        <w:t>配制，进样体积与</w:t>
      </w:r>
      <w:proofErr w:type="gramStart"/>
      <w:r w:rsidRPr="00F54EE4">
        <w:rPr>
          <w:rFonts w:hint="eastAsia"/>
          <w:lang w:val="en-US" w:eastAsia="zh-CN"/>
        </w:rPr>
        <w:t>供试品一致</w:t>
      </w:r>
      <w:proofErr w:type="gramEnd"/>
      <w:r w:rsidRPr="00F54EE4">
        <w:rPr>
          <w:rFonts w:hint="eastAsia"/>
          <w:lang w:val="en-US" w:eastAsia="zh-CN"/>
        </w:rPr>
        <w:t>。</w:t>
      </w:r>
    </w:p>
    <w:p w14:paraId="593B9661" w14:textId="77777777" w:rsidR="00036B06" w:rsidRPr="004A1273" w:rsidRDefault="00036B06" w:rsidP="00036B06">
      <w:pPr>
        <w:pStyle w:val="1112"/>
        <w:ind w:left="852"/>
        <w:rPr>
          <w:lang w:eastAsia="zh-CN"/>
        </w:rPr>
      </w:pPr>
    </w:p>
    <w:p w14:paraId="104EE4D6" w14:textId="2BA74C1B" w:rsidR="00625B1E" w:rsidRDefault="00FE2452">
      <w:pPr>
        <w:pStyle w:val="111"/>
      </w:pPr>
      <w:r>
        <w:rPr>
          <w:rFonts w:hint="eastAsia"/>
        </w:rPr>
        <w:t>系统适用性溶液</w:t>
      </w:r>
    </w:p>
    <w:p w14:paraId="3DADACA0" w14:textId="7FAF7BF5" w:rsidR="00625B1E" w:rsidRDefault="00646616" w:rsidP="00DA65FE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取</w:t>
      </w:r>
      <w:r w:rsidRPr="00646616">
        <w:rPr>
          <w:rFonts w:hint="eastAsia"/>
          <w:lang w:eastAsia="zh-CN"/>
        </w:rPr>
        <w:t>CB1024-1</w:t>
      </w:r>
      <w:r w:rsidRPr="00646616">
        <w:rPr>
          <w:rFonts w:hint="eastAsia"/>
          <w:lang w:eastAsia="zh-CN"/>
        </w:rPr>
        <w:t>工作</w:t>
      </w:r>
      <w:proofErr w:type="gramStart"/>
      <w:r w:rsidRPr="00646616">
        <w:rPr>
          <w:rFonts w:hint="eastAsia"/>
          <w:lang w:eastAsia="zh-CN"/>
        </w:rPr>
        <w:t>参</w:t>
      </w:r>
      <w:r w:rsidR="00E104C7">
        <w:rPr>
          <w:rFonts w:hint="eastAsia"/>
          <w:lang w:eastAsia="zh-CN"/>
        </w:rPr>
        <w:t>比</w:t>
      </w:r>
      <w:r w:rsidRPr="00646616">
        <w:rPr>
          <w:rFonts w:hint="eastAsia"/>
          <w:lang w:eastAsia="zh-CN"/>
        </w:rPr>
        <w:t>品</w:t>
      </w:r>
      <w:r>
        <w:rPr>
          <w:rFonts w:hint="eastAsia"/>
          <w:lang w:eastAsia="zh-CN"/>
        </w:rPr>
        <w:t>适量</w:t>
      </w:r>
      <w:proofErr w:type="gramEnd"/>
      <w:r>
        <w:rPr>
          <w:rFonts w:hint="eastAsia"/>
          <w:lang w:eastAsia="zh-CN"/>
        </w:rPr>
        <w:t>，用流动相将其蛋白含量稀释至</w:t>
      </w:r>
      <w:r>
        <w:rPr>
          <w:rFonts w:hint="eastAsia"/>
          <w:lang w:eastAsia="zh-CN"/>
        </w:rPr>
        <w:t>1mg</w:t>
      </w:r>
      <w:r>
        <w:rPr>
          <w:lang w:eastAsia="zh-CN"/>
        </w:rPr>
        <w:t>/mL</w:t>
      </w:r>
      <w:r>
        <w:rPr>
          <w:rFonts w:hint="eastAsia"/>
          <w:lang w:eastAsia="zh-CN"/>
        </w:rPr>
        <w:t>，</w:t>
      </w:r>
      <w:r w:rsidR="002B3CB7">
        <w:rPr>
          <w:rFonts w:hint="eastAsia"/>
          <w:lang w:eastAsia="zh-CN"/>
        </w:rPr>
        <w:t>以</w:t>
      </w:r>
      <w:r w:rsidRPr="00646616">
        <w:rPr>
          <w:lang w:eastAsia="zh-CN"/>
        </w:rPr>
        <w:t>13000rpm</w:t>
      </w:r>
      <w:r w:rsidRPr="00646616">
        <w:rPr>
          <w:rFonts w:hint="eastAsia"/>
          <w:lang w:eastAsia="zh-CN"/>
        </w:rPr>
        <w:t>离心</w:t>
      </w:r>
      <w:r w:rsidRPr="00646616">
        <w:rPr>
          <w:lang w:eastAsia="zh-CN"/>
        </w:rPr>
        <w:t>5min</w:t>
      </w:r>
      <w:r>
        <w:rPr>
          <w:rFonts w:hint="eastAsia"/>
          <w:lang w:eastAsia="zh-CN"/>
        </w:rPr>
        <w:t>，</w:t>
      </w:r>
      <w:r w:rsidRPr="00646616">
        <w:rPr>
          <w:rFonts w:hint="eastAsia"/>
          <w:lang w:eastAsia="zh-CN"/>
        </w:rPr>
        <w:t>取适量上清液至样品瓶中，待进样，进样体积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50</w:t>
      </w:r>
      <w:r w:rsidRPr="0031363D">
        <w:t>μ</w:t>
      </w:r>
      <w:r w:rsidRPr="0031363D">
        <w:rPr>
          <w:rFonts w:hint="eastAsia"/>
          <w:lang w:eastAsia="zh-CN"/>
        </w:rPr>
        <w:t>L</w:t>
      </w:r>
      <w:r w:rsidR="00843670">
        <w:rPr>
          <w:rFonts w:hint="eastAsia"/>
          <w:lang w:eastAsia="zh-CN"/>
        </w:rPr>
        <w:t>。</w:t>
      </w:r>
    </w:p>
    <w:p w14:paraId="4AC44985" w14:textId="2A98F25E" w:rsidR="00625B1E" w:rsidRPr="00646616" w:rsidRDefault="00625B1E">
      <w:pPr>
        <w:pStyle w:val="3-6"/>
        <w:ind w:leftChars="0" w:left="0"/>
        <w:rPr>
          <w:rFonts w:hint="eastAsia"/>
          <w:lang w:val="en-US" w:eastAsia="zh-CN"/>
        </w:rPr>
      </w:pPr>
    </w:p>
    <w:p w14:paraId="67455386" w14:textId="553E7F0C" w:rsidR="00625B1E" w:rsidRDefault="00FE2452">
      <w:pPr>
        <w:pStyle w:val="111"/>
      </w:pPr>
      <w:proofErr w:type="gramStart"/>
      <w:r>
        <w:rPr>
          <w:rFonts w:hint="eastAsia"/>
        </w:rPr>
        <w:t>供试品溶液</w:t>
      </w:r>
      <w:proofErr w:type="gramEnd"/>
    </w:p>
    <w:p w14:paraId="4E1CB7D9" w14:textId="287B0E0F" w:rsidR="00646616" w:rsidRDefault="00646616" w:rsidP="00646616">
      <w:pPr>
        <w:pStyle w:val="1111"/>
        <w:ind w:left="840" w:hangingChars="400" w:hanging="840"/>
      </w:pPr>
      <w:r>
        <w:rPr>
          <w:rFonts w:hint="eastAsia"/>
        </w:rPr>
        <w:t>若</w:t>
      </w:r>
      <w:proofErr w:type="gramStart"/>
      <w:r w:rsidR="004A7214">
        <w:rPr>
          <w:rFonts w:hint="eastAsia"/>
        </w:rPr>
        <w:t>供试品</w:t>
      </w:r>
      <w:r>
        <w:rPr>
          <w:rFonts w:hint="eastAsia"/>
        </w:rPr>
        <w:t>蛋白</w:t>
      </w:r>
      <w:proofErr w:type="gramEnd"/>
      <w:r>
        <w:rPr>
          <w:rFonts w:hint="eastAsia"/>
        </w:rPr>
        <w:t>含量</w:t>
      </w:r>
      <w:r w:rsidR="00021584">
        <w:rPr>
          <w:rFonts w:hint="eastAsia"/>
        </w:rPr>
        <w:t>＞</w:t>
      </w:r>
      <w:r>
        <w:rPr>
          <w:rFonts w:hint="eastAsia"/>
        </w:rPr>
        <w:t>1mg</w:t>
      </w:r>
      <w:r>
        <w:t>/mL</w:t>
      </w:r>
      <w:r>
        <w:rPr>
          <w:rFonts w:hint="eastAsia"/>
        </w:rPr>
        <w:t>，</w:t>
      </w:r>
      <w:proofErr w:type="gramStart"/>
      <w:r>
        <w:rPr>
          <w:rFonts w:hint="eastAsia"/>
        </w:rPr>
        <w:t>取</w:t>
      </w:r>
      <w:r w:rsidR="004A7214">
        <w:rPr>
          <w:rFonts w:hint="eastAsia"/>
        </w:rPr>
        <w:t>供试品</w:t>
      </w:r>
      <w:proofErr w:type="gramEnd"/>
      <w:r>
        <w:rPr>
          <w:rFonts w:hint="eastAsia"/>
        </w:rPr>
        <w:t>适量，用流动相将其蛋白含量稀释至</w:t>
      </w:r>
      <w:r>
        <w:rPr>
          <w:rFonts w:hint="eastAsia"/>
        </w:rPr>
        <w:t>1mg</w:t>
      </w:r>
      <w:r>
        <w:t>/mL</w:t>
      </w:r>
      <w:r>
        <w:rPr>
          <w:rFonts w:hint="eastAsia"/>
        </w:rPr>
        <w:t>，</w:t>
      </w:r>
      <w:r w:rsidR="002B3CB7">
        <w:rPr>
          <w:rFonts w:hint="eastAsia"/>
        </w:rPr>
        <w:t>以</w:t>
      </w:r>
      <w:r w:rsidR="002B3CB7" w:rsidRPr="00646616">
        <w:t>13000rpm</w:t>
      </w:r>
      <w:r w:rsidR="002B3CB7" w:rsidRPr="00646616">
        <w:rPr>
          <w:rFonts w:hint="eastAsia"/>
        </w:rPr>
        <w:t>离心</w:t>
      </w:r>
      <w:r w:rsidR="002B3CB7" w:rsidRPr="00646616">
        <w:t>5min</w:t>
      </w:r>
      <w:r>
        <w:rPr>
          <w:rFonts w:hint="eastAsia"/>
        </w:rPr>
        <w:t>，</w:t>
      </w:r>
      <w:r w:rsidRPr="00646616">
        <w:rPr>
          <w:rFonts w:hint="eastAsia"/>
        </w:rPr>
        <w:t>取适量上清液至样品瓶中，待进样，进样体积</w:t>
      </w:r>
      <w:r>
        <w:rPr>
          <w:rFonts w:hint="eastAsia"/>
        </w:rPr>
        <w:t>为</w:t>
      </w:r>
      <w:r>
        <w:rPr>
          <w:rFonts w:hint="eastAsia"/>
        </w:rPr>
        <w:t>50</w:t>
      </w:r>
      <w:r w:rsidRPr="0031363D">
        <w:t>μ</w:t>
      </w:r>
      <w:r w:rsidRPr="0031363D">
        <w:rPr>
          <w:rFonts w:hint="eastAsia"/>
        </w:rPr>
        <w:t>L</w:t>
      </w:r>
      <w:r>
        <w:rPr>
          <w:rFonts w:hint="eastAsia"/>
        </w:rPr>
        <w:t>；</w:t>
      </w:r>
    </w:p>
    <w:p w14:paraId="0EB30EEF" w14:textId="77777777" w:rsidR="00646616" w:rsidRDefault="00646616" w:rsidP="00646616">
      <w:pPr>
        <w:pStyle w:val="1111"/>
        <w:numPr>
          <w:ilvl w:val="0"/>
          <w:numId w:val="0"/>
        </w:numPr>
      </w:pPr>
    </w:p>
    <w:p w14:paraId="3EC5D780" w14:textId="2E4CBE1C" w:rsidR="00646616" w:rsidRDefault="00646616" w:rsidP="00646616">
      <w:pPr>
        <w:pStyle w:val="1111"/>
        <w:ind w:left="840" w:hangingChars="400" w:hanging="840"/>
      </w:pPr>
      <w:r>
        <w:rPr>
          <w:rFonts w:hint="eastAsia"/>
        </w:rPr>
        <w:t>若</w:t>
      </w:r>
      <w:proofErr w:type="gramStart"/>
      <w:r w:rsidR="004A7214">
        <w:rPr>
          <w:rFonts w:hint="eastAsia"/>
        </w:rPr>
        <w:t>供试品</w:t>
      </w:r>
      <w:r>
        <w:rPr>
          <w:rFonts w:hint="eastAsia"/>
        </w:rPr>
        <w:t>蛋白</w:t>
      </w:r>
      <w:proofErr w:type="gramEnd"/>
      <w:r>
        <w:rPr>
          <w:rFonts w:hint="eastAsia"/>
        </w:rPr>
        <w:t>含量</w:t>
      </w:r>
      <w:r w:rsidR="00021584">
        <w:rPr>
          <w:rFonts w:hint="eastAsia"/>
        </w:rPr>
        <w:t>≤</w:t>
      </w:r>
      <w:r>
        <w:rPr>
          <w:rFonts w:hint="eastAsia"/>
        </w:rPr>
        <w:t>1mg</w:t>
      </w:r>
      <w:r>
        <w:t>/mL</w:t>
      </w:r>
      <w:r>
        <w:rPr>
          <w:rFonts w:hint="eastAsia"/>
        </w:rPr>
        <w:t>，</w:t>
      </w:r>
      <w:proofErr w:type="gramStart"/>
      <w:r>
        <w:rPr>
          <w:rFonts w:hint="eastAsia"/>
        </w:rPr>
        <w:t>取</w:t>
      </w:r>
      <w:r w:rsidR="003F508C">
        <w:rPr>
          <w:rFonts w:hint="eastAsia"/>
        </w:rPr>
        <w:t>供试品</w:t>
      </w:r>
      <w:proofErr w:type="gramEnd"/>
      <w:r>
        <w:rPr>
          <w:rFonts w:hint="eastAsia"/>
        </w:rPr>
        <w:t>适量，</w:t>
      </w:r>
      <w:r w:rsidR="002B3CB7">
        <w:rPr>
          <w:rFonts w:hint="eastAsia"/>
        </w:rPr>
        <w:t>以</w:t>
      </w:r>
      <w:r w:rsidR="002B3CB7" w:rsidRPr="00646616">
        <w:t>13000rpm</w:t>
      </w:r>
      <w:r w:rsidR="002B3CB7" w:rsidRPr="00646616">
        <w:rPr>
          <w:rFonts w:hint="eastAsia"/>
        </w:rPr>
        <w:t>离心</w:t>
      </w:r>
      <w:r w:rsidR="002B3CB7" w:rsidRPr="00646616">
        <w:t>5min</w:t>
      </w:r>
      <w:r>
        <w:rPr>
          <w:rFonts w:hint="eastAsia"/>
        </w:rPr>
        <w:t>，</w:t>
      </w:r>
      <w:r w:rsidRPr="00646616">
        <w:rPr>
          <w:rFonts w:hint="eastAsia"/>
        </w:rPr>
        <w:t>取适量上清液至样品瓶中，待进样，</w:t>
      </w:r>
      <w:r>
        <w:rPr>
          <w:rFonts w:hint="eastAsia"/>
        </w:rPr>
        <w:t>根据蛋白含量计算进样体积，</w:t>
      </w:r>
      <w:proofErr w:type="gramStart"/>
      <w:r>
        <w:rPr>
          <w:rFonts w:hint="eastAsia"/>
        </w:rPr>
        <w:t>使进样量</w:t>
      </w:r>
      <w:proofErr w:type="gramEnd"/>
      <w:r>
        <w:rPr>
          <w:rFonts w:hint="eastAsia"/>
        </w:rPr>
        <w:t>为</w:t>
      </w:r>
      <w:r>
        <w:rPr>
          <w:rFonts w:hint="eastAsia"/>
        </w:rPr>
        <w:t>50</w:t>
      </w:r>
      <w:r w:rsidRPr="00646616">
        <w:t>μ</w:t>
      </w:r>
      <w:r>
        <w:rPr>
          <w:rFonts w:hint="eastAsia"/>
        </w:rPr>
        <w:t>g</w:t>
      </w:r>
      <w:r>
        <w:rPr>
          <w:rFonts w:hint="eastAsia"/>
        </w:rPr>
        <w:t>。</w:t>
      </w:r>
    </w:p>
    <w:p w14:paraId="7E5AE6B7" w14:textId="21F308C4" w:rsidR="00625B1E" w:rsidRDefault="00625B1E">
      <w:pPr>
        <w:pStyle w:val="1111"/>
        <w:numPr>
          <w:ilvl w:val="0"/>
          <w:numId w:val="0"/>
        </w:numPr>
      </w:pPr>
    </w:p>
    <w:p w14:paraId="280D1880" w14:textId="4733F1F4" w:rsidR="0019569D" w:rsidRDefault="0019569D" w:rsidP="0019569D">
      <w:pPr>
        <w:pStyle w:val="1111"/>
        <w:ind w:left="840" w:hangingChars="400" w:hanging="840"/>
      </w:pPr>
      <w:r>
        <w:rPr>
          <w:rFonts w:hint="eastAsia"/>
        </w:rPr>
        <w:t>若</w:t>
      </w:r>
      <w:proofErr w:type="gramStart"/>
      <w:r>
        <w:rPr>
          <w:rFonts w:hint="eastAsia"/>
        </w:rPr>
        <w:t>供试品为</w:t>
      </w:r>
      <w:proofErr w:type="gramEnd"/>
      <w:r w:rsidR="005108B1">
        <w:rPr>
          <w:rFonts w:hint="eastAsia"/>
        </w:rPr>
        <w:t>原液或成品</w:t>
      </w:r>
      <w:r>
        <w:rPr>
          <w:rFonts w:hint="eastAsia"/>
        </w:rPr>
        <w:t>，则平行配制</w:t>
      </w:r>
      <w:r>
        <w:rPr>
          <w:rFonts w:hint="eastAsia"/>
        </w:rPr>
        <w:t>2</w:t>
      </w:r>
      <w:r>
        <w:rPr>
          <w:rFonts w:hint="eastAsia"/>
        </w:rPr>
        <w:t>份</w:t>
      </w:r>
      <w:proofErr w:type="gramStart"/>
      <w:r>
        <w:rPr>
          <w:rFonts w:hint="eastAsia"/>
        </w:rPr>
        <w:t>供试品溶液</w:t>
      </w:r>
      <w:proofErr w:type="gramEnd"/>
      <w:r>
        <w:rPr>
          <w:rFonts w:hint="eastAsia"/>
        </w:rPr>
        <w:t>，分别进样，取平均值为报告值。</w:t>
      </w:r>
    </w:p>
    <w:p w14:paraId="03A3F956" w14:textId="77777777" w:rsidR="0019569D" w:rsidRPr="0019569D" w:rsidRDefault="0019569D">
      <w:pPr>
        <w:pStyle w:val="1111"/>
        <w:numPr>
          <w:ilvl w:val="0"/>
          <w:numId w:val="0"/>
        </w:numPr>
      </w:pPr>
    </w:p>
    <w:p w14:paraId="0051FA16" w14:textId="77777777" w:rsidR="00625B1E" w:rsidRDefault="00FE2452" w:rsidP="004A7214">
      <w:pPr>
        <w:pStyle w:val="11"/>
        <w:keepNext/>
        <w:ind w:left="422" w:hangingChars="200" w:hanging="422"/>
        <w:rPr>
          <w:bCs/>
          <w:color w:val="000000" w:themeColor="text1"/>
          <w:szCs w:val="21"/>
        </w:rPr>
      </w:pPr>
      <w:bookmarkStart w:id="24" w:name="_Toc198303004"/>
      <w:r>
        <w:rPr>
          <w:rFonts w:hint="eastAsia"/>
          <w:bCs/>
          <w:color w:val="000000" w:themeColor="text1"/>
          <w:szCs w:val="21"/>
        </w:rPr>
        <w:t>操作步骤</w:t>
      </w:r>
      <w:r>
        <w:rPr>
          <w:color w:val="000000" w:themeColor="text1"/>
        </w:rPr>
        <w:t>Operation Steps</w:t>
      </w:r>
      <w:bookmarkEnd w:id="24"/>
    </w:p>
    <w:p w14:paraId="63F3DE5B" w14:textId="77777777" w:rsidR="00625B1E" w:rsidRDefault="00FE2452" w:rsidP="004A7214">
      <w:pPr>
        <w:pStyle w:val="111"/>
        <w:keepNext/>
        <w:ind w:left="840" w:hanging="840"/>
      </w:pPr>
      <w:bookmarkStart w:id="25" w:name="_Hlk99386664"/>
      <w:r>
        <w:rPr>
          <w:rFonts w:hint="eastAsia"/>
        </w:rPr>
        <w:t>色谱条件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7508"/>
      </w:tblGrid>
      <w:tr w:rsidR="00AA35A8" w14:paraId="019EDC66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54296FE6" w14:textId="77777777" w:rsidR="00AA35A8" w:rsidRDefault="00AA35A8" w:rsidP="003C3DAB">
            <w:pPr>
              <w:pStyle w:val="1f5"/>
              <w:keepNext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proofErr w:type="spellStart"/>
            <w:r>
              <w:rPr>
                <w:rFonts w:hint="eastAsia"/>
                <w:lang w:val="en-US"/>
              </w:rPr>
              <w:t>色谱柱</w:t>
            </w:r>
            <w:proofErr w:type="spellEnd"/>
          </w:p>
        </w:tc>
        <w:tc>
          <w:tcPr>
            <w:tcW w:w="4017" w:type="pct"/>
            <w:noWrap/>
            <w:vAlign w:val="center"/>
          </w:tcPr>
          <w:p w14:paraId="54B6BDDE" w14:textId="6E670174" w:rsidR="00AA35A8" w:rsidRDefault="00AA35A8" w:rsidP="004A7214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/>
              </w:rPr>
            </w:pPr>
            <w:r>
              <w:rPr>
                <w:color w:val="000000"/>
              </w:rPr>
              <w:t>TOSOH</w:t>
            </w:r>
            <w:r w:rsidR="004A7214">
              <w:rPr>
                <w:rFonts w:hint="eastAsia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color w:val="000000"/>
              </w:rPr>
              <w:t>TSKgel</w:t>
            </w:r>
            <w:proofErr w:type="spellEnd"/>
            <w:r>
              <w:rPr>
                <w:color w:val="000000"/>
              </w:rPr>
              <w:t xml:space="preserve"> G3000SW</w:t>
            </w:r>
            <w:r w:rsidR="004A7214" w:rsidRPr="004A7214">
              <w:rPr>
                <w:color w:val="000000"/>
              </w:rPr>
              <w:t>XL</w:t>
            </w:r>
            <w:r w:rsidR="004A721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7.8*300mm</w:t>
            </w:r>
          </w:p>
        </w:tc>
      </w:tr>
      <w:tr w:rsidR="00AA35A8" w14:paraId="4A533D14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4679D400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检测器</w:t>
            </w:r>
          </w:p>
        </w:tc>
        <w:tc>
          <w:tcPr>
            <w:tcW w:w="4017" w:type="pct"/>
            <w:noWrap/>
            <w:vAlign w:val="center"/>
          </w:tcPr>
          <w:p w14:paraId="4AC6DE84" w14:textId="10DD4CA3" w:rsidR="00AA35A8" w:rsidRDefault="004A7214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UV</w:t>
            </w:r>
            <w:r w:rsidR="00AA35A8">
              <w:rPr>
                <w:rFonts w:hint="eastAsia"/>
                <w:color w:val="000000"/>
                <w:lang w:eastAsia="zh-CN"/>
              </w:rPr>
              <w:t>检测器</w:t>
            </w:r>
          </w:p>
        </w:tc>
      </w:tr>
      <w:tr w:rsidR="00AA35A8" w14:paraId="32946DB8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765AFAE9" w14:textId="2394C9C7" w:rsidR="00AA35A8" w:rsidRDefault="004A7214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检测</w:t>
            </w:r>
            <w:proofErr w:type="spellStart"/>
            <w:r w:rsidR="00AA35A8">
              <w:rPr>
                <w:rFonts w:hint="eastAsia"/>
                <w:lang w:val="en-US"/>
              </w:rPr>
              <w:t>波长</w:t>
            </w:r>
            <w:proofErr w:type="spellEnd"/>
          </w:p>
        </w:tc>
        <w:tc>
          <w:tcPr>
            <w:tcW w:w="4017" w:type="pct"/>
            <w:noWrap/>
            <w:vAlign w:val="center"/>
          </w:tcPr>
          <w:p w14:paraId="1B58A3E6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/>
              </w:rPr>
            </w:pPr>
            <w:r>
              <w:rPr>
                <w:lang w:val="en-US"/>
              </w:rPr>
              <w:t>280nm</w:t>
            </w:r>
          </w:p>
        </w:tc>
      </w:tr>
      <w:tr w:rsidR="004A7214" w14:paraId="3B3B3544" w14:textId="77777777" w:rsidTr="000F35A1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1122D567" w14:textId="77777777" w:rsidR="004A7214" w:rsidRDefault="004A7214" w:rsidP="000F35A1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rFonts w:hint="eastAsia"/>
                <w:lang w:val="en-US"/>
              </w:rPr>
              <w:lastRenderedPageBreak/>
              <w:t>进样</w:t>
            </w:r>
            <w:proofErr w:type="spellEnd"/>
            <w:r>
              <w:rPr>
                <w:rFonts w:hint="eastAsia"/>
                <w:lang w:val="en-US" w:eastAsia="zh-CN"/>
              </w:rPr>
              <w:t>量</w:t>
            </w:r>
            <w:proofErr w:type="gramEnd"/>
          </w:p>
        </w:tc>
        <w:tc>
          <w:tcPr>
            <w:tcW w:w="4017" w:type="pct"/>
            <w:noWrap/>
            <w:vAlign w:val="center"/>
          </w:tcPr>
          <w:p w14:paraId="0061991A" w14:textId="77777777" w:rsidR="004A7214" w:rsidRDefault="004A7214" w:rsidP="000F35A1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/>
              </w:rPr>
            </w:pPr>
            <w:r>
              <w:rPr>
                <w:lang w:val="en-US"/>
              </w:rPr>
              <w:t>50</w:t>
            </w:r>
            <w:proofErr w:type="spellStart"/>
            <w:r>
              <w:t>μ</w:t>
            </w:r>
            <w:r>
              <w:rPr>
                <w:rFonts w:hint="eastAsia"/>
                <w:lang w:eastAsia="zh-CN"/>
              </w:rPr>
              <w:t>g</w:t>
            </w:r>
            <w:proofErr w:type="spellEnd"/>
          </w:p>
        </w:tc>
      </w:tr>
      <w:tr w:rsidR="00AA35A8" w14:paraId="15804B8C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24FB1240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proofErr w:type="spellStart"/>
            <w:r>
              <w:rPr>
                <w:rFonts w:hint="eastAsia"/>
                <w:lang w:val="en-US"/>
              </w:rPr>
              <w:t>进样器温度</w:t>
            </w:r>
            <w:proofErr w:type="spellEnd"/>
          </w:p>
        </w:tc>
        <w:tc>
          <w:tcPr>
            <w:tcW w:w="4017" w:type="pct"/>
            <w:noWrap/>
            <w:vAlign w:val="center"/>
          </w:tcPr>
          <w:p w14:paraId="4EF7DA58" w14:textId="3C064E78" w:rsidR="00AA35A8" w:rsidRDefault="004A7214" w:rsidP="004A7214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 w:eastAsia="zh-CN"/>
              </w:rPr>
            </w:pPr>
            <w:r>
              <w:rPr>
                <w:lang w:val="en-US"/>
              </w:rPr>
              <w:t>8</w:t>
            </w:r>
            <w:r w:rsidR="00AA35A8">
              <w:rPr>
                <w:rFonts w:hint="eastAsia"/>
                <w:lang w:val="en-US"/>
              </w:rPr>
              <w:t>℃±</w:t>
            </w:r>
            <w:r>
              <w:rPr>
                <w:lang w:val="en-US"/>
              </w:rPr>
              <w:t>2</w:t>
            </w:r>
            <w:r w:rsidR="00AA35A8">
              <w:rPr>
                <w:rFonts w:hint="eastAsia"/>
                <w:lang w:val="en-US"/>
              </w:rPr>
              <w:t>℃</w:t>
            </w:r>
          </w:p>
        </w:tc>
      </w:tr>
      <w:tr w:rsidR="00AA35A8" w14:paraId="76CE002C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7F68F70D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/>
              </w:rPr>
            </w:pPr>
            <w:proofErr w:type="spellStart"/>
            <w:r>
              <w:rPr>
                <w:rFonts w:hint="eastAsia"/>
                <w:lang w:val="en-US"/>
              </w:rPr>
              <w:t>柱温</w:t>
            </w:r>
            <w:proofErr w:type="spellEnd"/>
          </w:p>
        </w:tc>
        <w:tc>
          <w:tcPr>
            <w:tcW w:w="4017" w:type="pct"/>
            <w:noWrap/>
            <w:vAlign w:val="center"/>
          </w:tcPr>
          <w:p w14:paraId="78DAA3E2" w14:textId="2C8721E4" w:rsidR="00AA35A8" w:rsidRDefault="004A7214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 w:eastAsia="zh-CN"/>
              </w:rPr>
            </w:pPr>
            <w:r>
              <w:rPr>
                <w:lang w:val="en-US"/>
              </w:rPr>
              <w:t>3</w:t>
            </w:r>
            <w:r w:rsidR="00AA35A8">
              <w:rPr>
                <w:lang w:val="en-US"/>
              </w:rPr>
              <w:t>0</w:t>
            </w:r>
            <w:r w:rsidR="00AA35A8">
              <w:rPr>
                <w:rFonts w:cs="微软雅黑" w:hint="eastAsia"/>
                <w:lang w:val="en-US"/>
              </w:rPr>
              <w:t>℃</w:t>
            </w:r>
            <w:r w:rsidR="00AA35A8">
              <w:rPr>
                <w:rFonts w:hint="eastAsia"/>
                <w:lang w:val="en-US" w:eastAsia="zh-CN"/>
              </w:rPr>
              <w:t>±</w:t>
            </w:r>
            <w:r w:rsidR="00AA35A8">
              <w:rPr>
                <w:lang w:val="en-US" w:eastAsia="zh-CN"/>
              </w:rPr>
              <w:t>5</w:t>
            </w:r>
            <w:r w:rsidR="00AA35A8">
              <w:rPr>
                <w:rFonts w:cs="微软雅黑" w:hint="eastAsia"/>
                <w:lang w:val="en-US" w:eastAsia="zh-CN"/>
              </w:rPr>
              <w:t>℃</w:t>
            </w:r>
          </w:p>
        </w:tc>
      </w:tr>
      <w:tr w:rsidR="00AA35A8" w14:paraId="2C5B86B5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57E9878D" w14:textId="648DDFDE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 w:eastAsia="zh-CN"/>
              </w:rPr>
            </w:pPr>
            <w:proofErr w:type="spellStart"/>
            <w:r>
              <w:rPr>
                <w:rFonts w:hint="eastAsia"/>
                <w:lang w:val="en-US"/>
              </w:rPr>
              <w:t>流动相</w:t>
            </w:r>
            <w:proofErr w:type="spellEnd"/>
          </w:p>
        </w:tc>
        <w:tc>
          <w:tcPr>
            <w:tcW w:w="4017" w:type="pct"/>
            <w:noWrap/>
            <w:vAlign w:val="center"/>
          </w:tcPr>
          <w:p w14:paraId="350217E5" w14:textId="23E6A358" w:rsidR="00AA35A8" w:rsidRPr="00345219" w:rsidRDefault="004A7214" w:rsidP="003A66CF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 w:eastAsia="zh-CN"/>
              </w:rPr>
            </w:pPr>
            <w:r>
              <w:t>100</w:t>
            </w:r>
            <w:r>
              <w:rPr>
                <w:rFonts w:hint="eastAsia"/>
                <w:lang w:eastAsia="zh-CN"/>
              </w:rPr>
              <w:t>m</w:t>
            </w:r>
            <w:r>
              <w:t>M PB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150</w:t>
            </w:r>
            <w:r>
              <w:rPr>
                <w:rFonts w:hint="eastAsia"/>
                <w:lang w:eastAsia="zh-CN"/>
              </w:rPr>
              <w:t>m</w:t>
            </w:r>
            <w:r>
              <w:t xml:space="preserve">M </w:t>
            </w:r>
            <w:proofErr w:type="spellStart"/>
            <w:r>
              <w:t>N</w:t>
            </w:r>
            <w:r>
              <w:rPr>
                <w:rFonts w:hint="eastAsia"/>
                <w:lang w:eastAsia="zh-CN"/>
              </w:rPr>
              <w:t>a</w:t>
            </w:r>
            <w:r>
              <w:t>Cl</w:t>
            </w:r>
            <w:proofErr w:type="spellEnd"/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CN"/>
              </w:rPr>
              <w:t>p</w:t>
            </w:r>
            <w:r>
              <w:t>H7.0</w:t>
            </w:r>
            <w:r>
              <w:rPr>
                <w:rFonts w:hint="eastAsia"/>
                <w:lang w:eastAsia="zh-CN"/>
              </w:rPr>
              <w:t>±</w:t>
            </w:r>
            <w:r>
              <w:t>0.2</w:t>
            </w:r>
          </w:p>
        </w:tc>
      </w:tr>
      <w:tr w:rsidR="00AA35A8" w14:paraId="2AF3EB95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4E4B916A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流速</w:t>
            </w:r>
          </w:p>
        </w:tc>
        <w:tc>
          <w:tcPr>
            <w:tcW w:w="4017" w:type="pct"/>
            <w:noWrap/>
            <w:vAlign w:val="center"/>
          </w:tcPr>
          <w:p w14:paraId="44166A2C" w14:textId="407BE8A3" w:rsidR="00AA35A8" w:rsidRDefault="004A7214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1.0</w:t>
            </w:r>
            <w:r w:rsidR="00AA35A8">
              <w:rPr>
                <w:lang w:val="en-US" w:eastAsia="zh-CN"/>
              </w:rPr>
              <w:t>mL/min</w:t>
            </w:r>
          </w:p>
        </w:tc>
      </w:tr>
      <w:tr w:rsidR="00AA35A8" w14:paraId="338C606B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6AA1858C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洗脱方式</w:t>
            </w:r>
          </w:p>
        </w:tc>
        <w:tc>
          <w:tcPr>
            <w:tcW w:w="4017" w:type="pct"/>
            <w:noWrap/>
            <w:vAlign w:val="center"/>
          </w:tcPr>
          <w:p w14:paraId="518D4491" w14:textId="77777777" w:rsidR="00AA35A8" w:rsidRDefault="00AA35A8" w:rsidP="00AA35A8">
            <w:pPr>
              <w:pStyle w:val="1f5"/>
              <w:tabs>
                <w:tab w:val="left" w:pos="0"/>
              </w:tabs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等度洗脱</w:t>
            </w:r>
          </w:p>
        </w:tc>
      </w:tr>
      <w:tr w:rsidR="00AA35A8" w14:paraId="0175B6DD" w14:textId="77777777" w:rsidTr="00AA35A8">
        <w:trPr>
          <w:trHeight w:val="454"/>
          <w:jc w:val="center"/>
        </w:trPr>
        <w:tc>
          <w:tcPr>
            <w:tcW w:w="983" w:type="pct"/>
            <w:shd w:val="clear" w:color="auto" w:fill="DEEAF6"/>
            <w:vAlign w:val="center"/>
          </w:tcPr>
          <w:p w14:paraId="2B5BB85F" w14:textId="77777777" w:rsidR="00AA35A8" w:rsidRDefault="00AA35A8" w:rsidP="00AA35A8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0" w:left="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运行时间</w:t>
            </w:r>
          </w:p>
        </w:tc>
        <w:tc>
          <w:tcPr>
            <w:tcW w:w="4017" w:type="pct"/>
            <w:noWrap/>
            <w:vAlign w:val="center"/>
          </w:tcPr>
          <w:p w14:paraId="78BCE3A2" w14:textId="7CF320D6" w:rsidR="00AA35A8" w:rsidRDefault="004A7214" w:rsidP="00AA35A8">
            <w:pPr>
              <w:pStyle w:val="1f5"/>
              <w:tabs>
                <w:tab w:val="left" w:pos="0"/>
              </w:tabs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2</w:t>
            </w:r>
            <w:r w:rsidR="00AA35A8">
              <w:rPr>
                <w:lang w:eastAsia="zh-CN"/>
              </w:rPr>
              <w:t>0min</w:t>
            </w:r>
          </w:p>
        </w:tc>
      </w:tr>
    </w:tbl>
    <w:p w14:paraId="2A130DB5" w14:textId="77777777" w:rsidR="00625B1E" w:rsidRDefault="00625B1E">
      <w:pPr>
        <w:pStyle w:val="3-6"/>
        <w:ind w:left="852"/>
        <w:rPr>
          <w:lang w:val="en-US" w:eastAsia="zh-CN"/>
        </w:rPr>
      </w:pPr>
    </w:p>
    <w:p w14:paraId="3801A0C3" w14:textId="77777777" w:rsidR="00625B1E" w:rsidRDefault="00FE2452">
      <w:pPr>
        <w:pStyle w:val="111"/>
        <w:ind w:left="840" w:hanging="840"/>
      </w:pPr>
      <w:r>
        <w:rPr>
          <w:rFonts w:hint="eastAsia"/>
        </w:rPr>
        <w:t>平衡系统</w:t>
      </w:r>
    </w:p>
    <w:p w14:paraId="318121AC" w14:textId="1A7737CA" w:rsidR="00625B1E" w:rsidRDefault="00AA35A8">
      <w:pPr>
        <w:pStyle w:val="111"/>
        <w:numPr>
          <w:ilvl w:val="0"/>
          <w:numId w:val="0"/>
        </w:numPr>
        <w:ind w:left="840"/>
      </w:pPr>
      <w:proofErr w:type="gramStart"/>
      <w:r w:rsidRPr="00AA35A8">
        <w:rPr>
          <w:rFonts w:hint="eastAsia"/>
        </w:rPr>
        <w:t>进样前先用</w:t>
      </w:r>
      <w:proofErr w:type="gramEnd"/>
      <w:r w:rsidRPr="00AA35A8">
        <w:rPr>
          <w:rFonts w:hint="eastAsia"/>
        </w:rPr>
        <w:t>超纯水以</w:t>
      </w:r>
      <w:r w:rsidR="004A7214">
        <w:t>1.0</w:t>
      </w:r>
      <w:r w:rsidRPr="00AA35A8">
        <w:rPr>
          <w:rFonts w:hint="eastAsia"/>
        </w:rPr>
        <w:t>mL/min</w:t>
      </w:r>
      <w:r w:rsidRPr="00AA35A8">
        <w:rPr>
          <w:rFonts w:hint="eastAsia"/>
        </w:rPr>
        <w:t>流速，冲洗色谱柱至少</w:t>
      </w:r>
      <w:r w:rsidRPr="00AA35A8">
        <w:rPr>
          <w:rFonts w:hint="eastAsia"/>
        </w:rPr>
        <w:t>30min</w:t>
      </w:r>
      <w:r w:rsidRPr="00AA35A8">
        <w:rPr>
          <w:rFonts w:hint="eastAsia"/>
        </w:rPr>
        <w:t>，再换上流动相，以</w:t>
      </w:r>
      <w:r w:rsidR="004A7214">
        <w:t>1.0</w:t>
      </w:r>
      <w:r w:rsidRPr="00AA35A8">
        <w:rPr>
          <w:rFonts w:hint="eastAsia"/>
        </w:rPr>
        <w:t>mL/min</w:t>
      </w:r>
      <w:r w:rsidRPr="00AA35A8">
        <w:rPr>
          <w:rFonts w:hint="eastAsia"/>
        </w:rPr>
        <w:t>流速平衡色谱柱</w:t>
      </w:r>
      <w:r w:rsidRPr="00AA35A8">
        <w:rPr>
          <w:rFonts w:hint="eastAsia"/>
        </w:rPr>
        <w:t>30min</w:t>
      </w:r>
      <w:r w:rsidRPr="00AA35A8">
        <w:rPr>
          <w:rFonts w:hint="eastAsia"/>
        </w:rPr>
        <w:t>，</w:t>
      </w:r>
      <w:proofErr w:type="gramStart"/>
      <w:r w:rsidRPr="00AA35A8">
        <w:rPr>
          <w:rFonts w:hint="eastAsia"/>
        </w:rPr>
        <w:t>直至柱压稳定</w:t>
      </w:r>
      <w:proofErr w:type="gramEnd"/>
      <w:r w:rsidRPr="00AA35A8">
        <w:rPr>
          <w:rFonts w:hint="eastAsia"/>
        </w:rPr>
        <w:t>基线平稳。</w:t>
      </w:r>
    </w:p>
    <w:p w14:paraId="5E246072" w14:textId="77777777" w:rsidR="004A7214" w:rsidRDefault="004A7214">
      <w:pPr>
        <w:pStyle w:val="111"/>
        <w:numPr>
          <w:ilvl w:val="0"/>
          <w:numId w:val="0"/>
        </w:numPr>
        <w:ind w:left="840"/>
      </w:pPr>
    </w:p>
    <w:p w14:paraId="0411E851" w14:textId="77777777" w:rsidR="00625B1E" w:rsidRDefault="00FE2452">
      <w:pPr>
        <w:pStyle w:val="111"/>
        <w:ind w:left="840" w:hanging="840"/>
      </w:pPr>
      <w:r>
        <w:rPr>
          <w:rFonts w:hint="eastAsia"/>
        </w:rPr>
        <w:t>进样序列</w:t>
      </w:r>
    </w:p>
    <w:p w14:paraId="3DF7D8D9" w14:textId="2D8B3C2B" w:rsidR="00AA35A8" w:rsidRPr="004A7214" w:rsidRDefault="00AA35A8" w:rsidP="004A7214">
      <w:pPr>
        <w:pStyle w:val="3-6"/>
        <w:ind w:left="852"/>
        <w:rPr>
          <w:lang w:eastAsia="zh-CN"/>
        </w:rPr>
      </w:pPr>
      <w:r w:rsidRPr="00AA35A8">
        <w:rPr>
          <w:rFonts w:hint="eastAsia"/>
          <w:lang w:eastAsia="zh-CN"/>
        </w:rPr>
        <w:t>系统适用性测试要求保证在序列中至少连续</w:t>
      </w:r>
      <w:r w:rsidRPr="00AA35A8">
        <w:rPr>
          <w:rFonts w:hint="eastAsia"/>
          <w:lang w:eastAsia="zh-CN"/>
        </w:rPr>
        <w:t>5</w:t>
      </w:r>
      <w:r w:rsidRPr="00AA35A8">
        <w:rPr>
          <w:rFonts w:hint="eastAsia"/>
          <w:lang w:eastAsia="zh-CN"/>
        </w:rPr>
        <w:t>针系统适用性溶液，每</w:t>
      </w:r>
      <w:proofErr w:type="gramStart"/>
      <w:r w:rsidRPr="00AA35A8">
        <w:rPr>
          <w:rFonts w:hint="eastAsia"/>
          <w:lang w:eastAsia="zh-CN"/>
        </w:rPr>
        <w:t>测最多</w:t>
      </w:r>
      <w:r w:rsidRPr="00AA35A8">
        <w:rPr>
          <w:rFonts w:hint="eastAsia"/>
          <w:lang w:eastAsia="zh-CN"/>
        </w:rPr>
        <w:t>6</w:t>
      </w:r>
      <w:r w:rsidRPr="00AA35A8">
        <w:rPr>
          <w:rFonts w:hint="eastAsia"/>
          <w:lang w:eastAsia="zh-CN"/>
        </w:rPr>
        <w:t>针供试品</w:t>
      </w:r>
      <w:proofErr w:type="gramEnd"/>
      <w:r w:rsidRPr="00AA35A8">
        <w:rPr>
          <w:rFonts w:hint="eastAsia"/>
          <w:lang w:eastAsia="zh-CN"/>
        </w:rPr>
        <w:t>溶液和序列结束时均需插入</w:t>
      </w:r>
      <w:r w:rsidRPr="00AA35A8">
        <w:rPr>
          <w:rFonts w:hint="eastAsia"/>
          <w:lang w:eastAsia="zh-CN"/>
        </w:rPr>
        <w:t>1</w:t>
      </w:r>
      <w:r w:rsidRPr="00AA35A8">
        <w:rPr>
          <w:rFonts w:hint="eastAsia"/>
          <w:lang w:eastAsia="zh-CN"/>
        </w:rPr>
        <w:t>针系统适用性溶液作为控制，用于评价系统的稳定性。根据需求创建进样序列，进样序列示例</w:t>
      </w:r>
      <w:r>
        <w:rPr>
          <w:rFonts w:hint="eastAsia"/>
          <w:lang w:eastAsia="zh-CN"/>
        </w:rPr>
        <w:t>如下。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1561"/>
        <w:gridCol w:w="2409"/>
        <w:gridCol w:w="2404"/>
      </w:tblGrid>
      <w:tr w:rsidR="003C3DAB" w:rsidRPr="007A2B31" w14:paraId="399D0A65" w14:textId="77777777" w:rsidTr="003C3DAB">
        <w:trPr>
          <w:trHeight w:hRule="exact" w:val="549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97F9551" w14:textId="77777777" w:rsidR="003C3DAB" w:rsidRPr="007A2B31" w:rsidRDefault="003C3DAB" w:rsidP="000F35A1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名称</w:t>
            </w:r>
            <w:proofErr w:type="spellEnd"/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E901533" w14:textId="77777777" w:rsidR="003C3DAB" w:rsidRPr="007A2B31" w:rsidRDefault="003C3DAB" w:rsidP="000F35A1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进样针数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88A1806" w14:textId="77777777" w:rsidR="003C3DAB" w:rsidRPr="007A2B31" w:rsidRDefault="003C3DAB" w:rsidP="000F35A1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进样体积</w:t>
            </w:r>
            <w:proofErr w:type="spellEnd"/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/</w:t>
            </w: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进样质量</w:t>
            </w:r>
            <w:proofErr w:type="spellEnd"/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4C8777F" w14:textId="77777777" w:rsidR="003C3DAB" w:rsidRPr="007A2B31" w:rsidRDefault="003C3DAB" w:rsidP="000F35A1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备注</w:t>
            </w:r>
            <w:proofErr w:type="spellEnd"/>
          </w:p>
        </w:tc>
      </w:tr>
      <w:tr w:rsidR="003C3DAB" w:rsidRPr="007A2B31" w14:paraId="1DF28FA8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49490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空白溶液</w:t>
            </w:r>
            <w:proofErr w:type="spellEnd"/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E44A47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至少</w:t>
            </w:r>
            <w:proofErr w:type="spellEnd"/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2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026A33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50μL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B0E94B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平衡系统</w:t>
            </w:r>
            <w:proofErr w:type="spellEnd"/>
          </w:p>
        </w:tc>
      </w:tr>
      <w:tr w:rsidR="003C3DAB" w:rsidRPr="007A2B31" w14:paraId="02AC8E14" w14:textId="77777777" w:rsidTr="003C3DAB">
        <w:trPr>
          <w:trHeight w:hRule="exact" w:val="42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7DD65A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FB</w:t>
            </w: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953A7C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1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F18BF9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进样体积与供</w:t>
            </w:r>
            <w:proofErr w:type="gram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试品一致</w:t>
            </w:r>
            <w:proofErr w:type="gramEnd"/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3C300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空白对照</w:t>
            </w:r>
            <w:proofErr w:type="spellEnd"/>
          </w:p>
        </w:tc>
      </w:tr>
      <w:tr w:rsidR="003C3DAB" w:rsidRPr="007A2B31" w14:paraId="775347E4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335C9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C3336B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至少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5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9860B8" w14:textId="60CFADC0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g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34C4E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</w:t>
            </w:r>
          </w:p>
        </w:tc>
      </w:tr>
      <w:tr w:rsidR="003C3DAB" w:rsidRPr="007A2B31" w14:paraId="12A41C37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F9E3E6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供试品（最多</w:t>
            </w:r>
            <w:proofErr w:type="spellEnd"/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6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针）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A8C1F4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1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5677C" w14:textId="468C3942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50μg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FFE294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proofErr w:type="spellStart"/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/>
              </w:rPr>
              <w:t>样品</w:t>
            </w:r>
            <w:proofErr w:type="spellEnd"/>
          </w:p>
        </w:tc>
      </w:tr>
      <w:tr w:rsidR="003C3DAB" w:rsidRPr="007A2B31" w14:paraId="7D94144F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B124B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99672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1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ED6D06" w14:textId="4BC2FD11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50μg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7C88AD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系统适用性（控制针）</w:t>
            </w:r>
          </w:p>
        </w:tc>
      </w:tr>
      <w:tr w:rsidR="003C3DAB" w:rsidRPr="007A2B31" w14:paraId="7A238BB2" w14:textId="77777777" w:rsidTr="003C3DAB">
        <w:trPr>
          <w:trHeight w:hRule="exact" w:val="454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C1522" w14:textId="77777777" w:rsidR="003C3DAB" w:rsidRPr="007A2B31" w:rsidRDefault="003C3DAB" w:rsidP="000F35A1">
            <w:pPr>
              <w:spacing w:line="240" w:lineRule="atLeast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……</w:t>
            </w:r>
          </w:p>
        </w:tc>
      </w:tr>
      <w:tr w:rsidR="003C3DAB" w:rsidRPr="007A2B31" w14:paraId="4B57B321" w14:textId="77777777" w:rsidTr="003C3DAB">
        <w:trPr>
          <w:trHeight w:hRule="exact" w:val="454"/>
          <w:tblHeader/>
          <w:jc w:val="center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31D68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7BEE6E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 w:rsidRPr="007A2B31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1</w:t>
            </w: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6CF05" w14:textId="75B116BA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</w:pP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/>
              </w:rPr>
              <w:t>50μg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F0E396" w14:textId="77777777" w:rsidR="003C3DAB" w:rsidRPr="007A2B31" w:rsidRDefault="003C3DAB" w:rsidP="000F35A1">
            <w:pPr>
              <w:spacing w:line="240" w:lineRule="atLeas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 w:rsidRPr="007A2B31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系统适用性（控制针）</w:t>
            </w:r>
          </w:p>
        </w:tc>
      </w:tr>
    </w:tbl>
    <w:p w14:paraId="2822B4CC" w14:textId="261EC656" w:rsidR="00625B1E" w:rsidRPr="003C3DAB" w:rsidRDefault="00625B1E" w:rsidP="004A7214">
      <w:pPr>
        <w:pStyle w:val="3-6"/>
        <w:ind w:leftChars="0" w:left="0"/>
        <w:rPr>
          <w:lang w:val="en-US" w:eastAsia="zh-CN"/>
        </w:rPr>
      </w:pPr>
    </w:p>
    <w:p w14:paraId="567EBF77" w14:textId="77777777" w:rsidR="00625B1E" w:rsidRDefault="00FE2452">
      <w:pPr>
        <w:pStyle w:val="111"/>
        <w:ind w:left="840" w:hanging="840"/>
      </w:pPr>
      <w:r>
        <w:rPr>
          <w:rFonts w:hint="eastAsia"/>
        </w:rPr>
        <w:t>进样测试</w:t>
      </w:r>
    </w:p>
    <w:p w14:paraId="57840B66" w14:textId="10744B9C" w:rsidR="00625B1E" w:rsidRDefault="00FE2452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运行序列，记录色谱图，将结果填写在</w:t>
      </w:r>
      <w:r>
        <w:rPr>
          <w:lang w:eastAsia="zh-CN"/>
        </w:rPr>
        <w:t>3-</w:t>
      </w:r>
      <w:r w:rsidR="00761A9A">
        <w:rPr>
          <w:lang w:eastAsia="zh-CN"/>
        </w:rPr>
        <w:t>CB1024-1</w:t>
      </w:r>
      <w:r>
        <w:rPr>
          <w:lang w:eastAsia="zh-CN"/>
        </w:rPr>
        <w:t>-SOP-</w:t>
      </w:r>
      <w:r w:rsidR="00761A9A">
        <w:rPr>
          <w:lang w:eastAsia="zh-CN"/>
        </w:rPr>
        <w:t>TI003</w:t>
      </w:r>
      <w:r>
        <w:rPr>
          <w:lang w:eastAsia="zh-CN"/>
        </w:rPr>
        <w:t>-R01</w:t>
      </w:r>
      <w:r>
        <w:rPr>
          <w:rFonts w:hint="eastAsia"/>
          <w:lang w:eastAsia="zh-CN"/>
        </w:rPr>
        <w:t>《</w:t>
      </w:r>
      <w:r w:rsidR="00761A9A">
        <w:rPr>
          <w:lang w:eastAsia="zh-CN"/>
        </w:rPr>
        <w:t>CB1024-1</w:t>
      </w:r>
      <w:r>
        <w:rPr>
          <w:rFonts w:hint="eastAsia"/>
          <w:lang w:eastAsia="zh-CN"/>
        </w:rPr>
        <w:t>纯度（</w:t>
      </w:r>
      <w:r w:rsidR="00761A9A">
        <w:rPr>
          <w:lang w:eastAsia="zh-CN"/>
        </w:rPr>
        <w:t>SEC-HPLC</w:t>
      </w:r>
      <w:r>
        <w:rPr>
          <w:rFonts w:hint="eastAsia"/>
          <w:lang w:eastAsia="zh-CN"/>
        </w:rPr>
        <w:t>）检验记录》中。</w:t>
      </w:r>
    </w:p>
    <w:p w14:paraId="7FB639B8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eastAsia="zh-CN"/>
        </w:rPr>
      </w:pPr>
    </w:p>
    <w:p w14:paraId="0CD136BE" w14:textId="77777777" w:rsidR="00625B1E" w:rsidRDefault="00FE2452" w:rsidP="00345219">
      <w:pPr>
        <w:pStyle w:val="11"/>
        <w:keepNext/>
      </w:pPr>
      <w:bookmarkStart w:id="26" w:name="_Toc198303005"/>
      <w:r>
        <w:rPr>
          <w:rFonts w:hint="eastAsia"/>
        </w:rPr>
        <w:lastRenderedPageBreak/>
        <w:t>数据处理</w:t>
      </w:r>
      <w:r>
        <w:t>Data Processing</w:t>
      </w:r>
      <w:bookmarkEnd w:id="26"/>
    </w:p>
    <w:p w14:paraId="512DC3E8" w14:textId="44760371" w:rsidR="00625B1E" w:rsidRDefault="00FE2452">
      <w:pPr>
        <w:pStyle w:val="1-2"/>
      </w:pPr>
      <w:r>
        <w:rPr>
          <w:rFonts w:hint="eastAsia"/>
        </w:rPr>
        <w:t>使用</w:t>
      </w:r>
      <w:r>
        <w:t>Empower</w:t>
      </w:r>
      <w:r>
        <w:rPr>
          <w:rFonts w:hint="eastAsia"/>
        </w:rPr>
        <w:t>软件对色谱图进行积分，每次分析可根据实际情况进行调整，以获得合理积分，若要手动积分或数据重新处理，需按照</w:t>
      </w:r>
      <w:r>
        <w:t>3-SMP-QC023</w:t>
      </w:r>
      <w:r>
        <w:rPr>
          <w:rFonts w:hint="eastAsia"/>
        </w:rPr>
        <w:t>《色谱系统积分管理规</w:t>
      </w:r>
      <w:r w:rsidR="004F6788">
        <w:rPr>
          <w:rFonts w:hint="eastAsia"/>
        </w:rPr>
        <w:t>程》填写相应的申请表，申请批准后方可进行手动积分或数据重新处理。</w:t>
      </w:r>
    </w:p>
    <w:p w14:paraId="7E6EE5BB" w14:textId="77777777" w:rsidR="003C3DAB" w:rsidRDefault="003C3DAB">
      <w:pPr>
        <w:pStyle w:val="1-2"/>
      </w:pPr>
    </w:p>
    <w:p w14:paraId="782552DC" w14:textId="2A7D0544" w:rsidR="00625B1E" w:rsidRDefault="00FE2452">
      <w:pPr>
        <w:pStyle w:val="11"/>
      </w:pPr>
      <w:bookmarkStart w:id="27" w:name="_Toc198303006"/>
      <w:r>
        <w:rPr>
          <w:rFonts w:hint="eastAsia"/>
        </w:rPr>
        <w:t>计算</w:t>
      </w:r>
      <w:r>
        <w:rPr>
          <w:sz w:val="22"/>
        </w:rPr>
        <w:t>Calculate</w:t>
      </w:r>
      <w:bookmarkEnd w:id="27"/>
    </w:p>
    <w:p w14:paraId="47552C18" w14:textId="600B6C4C" w:rsidR="00E104C7" w:rsidRDefault="00FE2452">
      <w:pPr>
        <w:pStyle w:val="1-2"/>
      </w:pPr>
      <w:r>
        <w:rPr>
          <w:rFonts w:hint="eastAsia"/>
        </w:rPr>
        <w:t>使用面积归一法</w:t>
      </w:r>
      <w:r w:rsidR="00E104C7">
        <w:rPr>
          <w:rFonts w:hint="eastAsia"/>
        </w:rPr>
        <w:t>计算：</w:t>
      </w:r>
    </w:p>
    <w:p w14:paraId="4AE8B5B0" w14:textId="31467BC6" w:rsidR="00625B1E" w:rsidRDefault="00E104C7">
      <w:pPr>
        <w:pStyle w:val="1-2"/>
      </w:pPr>
      <w:bookmarkStart w:id="28" w:name="_Hlk198284642"/>
      <w:r w:rsidRPr="000228E3">
        <w:rPr>
          <w:rFonts w:hint="eastAsia"/>
        </w:rPr>
        <w:t>主峰</w:t>
      </w:r>
      <w:r w:rsidRPr="000228E3">
        <w:t>%=</w:t>
      </w:r>
      <w:r w:rsidRPr="000228E3">
        <w:rPr>
          <w:rFonts w:hint="eastAsia"/>
        </w:rPr>
        <w:t>主成分峰面积</w:t>
      </w:r>
      <w:r w:rsidRPr="000228E3">
        <w:t>/</w:t>
      </w:r>
      <w:r w:rsidR="000228E3" w:rsidRPr="000228E3">
        <w:rPr>
          <w:rFonts w:hint="eastAsia"/>
        </w:rPr>
        <w:t>总蛋白峰面积</w:t>
      </w:r>
      <w:r w:rsidR="000228E3" w:rsidRPr="008E08B1">
        <w:rPr>
          <w:rFonts w:ascii="Cambria Math" w:hAnsi="Cambria Math" w:cs="Cambria Math"/>
        </w:rPr>
        <w:t>⨯</w:t>
      </w:r>
      <w:r w:rsidR="000228E3" w:rsidRPr="00DA65FE">
        <w:t>100%</w:t>
      </w:r>
    </w:p>
    <w:p w14:paraId="153DEBAC" w14:textId="0386DB36" w:rsidR="000228E3" w:rsidRDefault="000228E3">
      <w:pPr>
        <w:pStyle w:val="1-2"/>
      </w:pPr>
    </w:p>
    <w:p w14:paraId="67946328" w14:textId="4E66641E" w:rsidR="000228E3" w:rsidRDefault="000228E3">
      <w:pPr>
        <w:pStyle w:val="1-2"/>
      </w:pPr>
      <w:r>
        <w:rPr>
          <w:rFonts w:hint="eastAsia"/>
        </w:rPr>
        <w:t>聚体</w:t>
      </w:r>
      <w:r w:rsidRPr="00D97809">
        <w:t>%=</w:t>
      </w:r>
      <w:r>
        <w:rPr>
          <w:rFonts w:hint="eastAsia"/>
        </w:rPr>
        <w:t>多聚体</w:t>
      </w:r>
      <w:r w:rsidRPr="00D97809">
        <w:t>峰面积</w:t>
      </w:r>
      <w:r w:rsidRPr="00D97809">
        <w:t>/</w:t>
      </w:r>
      <w:r w:rsidRPr="00D97809">
        <w:t>总蛋白峰面积</w:t>
      </w:r>
      <w:r w:rsidRPr="00D97809">
        <w:rPr>
          <w:rFonts w:ascii="Cambria Math" w:hAnsi="Cambria Math" w:cs="Cambria Math"/>
        </w:rPr>
        <w:t>⨯</w:t>
      </w:r>
      <w:r w:rsidRPr="00D97809">
        <w:t>100%</w:t>
      </w:r>
    </w:p>
    <w:p w14:paraId="7F030E7C" w14:textId="334FA69B" w:rsidR="000228E3" w:rsidRDefault="000228E3">
      <w:pPr>
        <w:pStyle w:val="1-2"/>
      </w:pPr>
    </w:p>
    <w:p w14:paraId="11B75005" w14:textId="58DE2F64" w:rsidR="000228E3" w:rsidRPr="000228E3" w:rsidRDefault="000228E3">
      <w:pPr>
        <w:pStyle w:val="1-2"/>
      </w:pPr>
      <w:r>
        <w:rPr>
          <w:rFonts w:hint="eastAsia"/>
        </w:rPr>
        <w:t>低分子量杂质</w:t>
      </w:r>
      <w:r w:rsidRPr="00D97809">
        <w:t>%=</w:t>
      </w:r>
      <w:r>
        <w:rPr>
          <w:rFonts w:hint="eastAsia"/>
        </w:rPr>
        <w:t>低分子量组分峰</w:t>
      </w:r>
      <w:r w:rsidRPr="00D97809">
        <w:t>面积</w:t>
      </w:r>
      <w:r w:rsidRPr="00D97809">
        <w:t>/</w:t>
      </w:r>
      <w:r w:rsidRPr="00D97809">
        <w:t>总蛋白峰面积</w:t>
      </w:r>
      <w:r w:rsidRPr="00D97809">
        <w:rPr>
          <w:rFonts w:ascii="Cambria Math" w:hAnsi="Cambria Math" w:cs="Cambria Math"/>
        </w:rPr>
        <w:t>⨯</w:t>
      </w:r>
      <w:r w:rsidRPr="00D97809">
        <w:t>100%</w:t>
      </w:r>
      <w:bookmarkEnd w:id="28"/>
    </w:p>
    <w:p w14:paraId="797653D8" w14:textId="77777777" w:rsidR="00625B1E" w:rsidRDefault="00625B1E">
      <w:pPr>
        <w:pStyle w:val="1-2"/>
        <w:jc w:val="center"/>
        <w:rPr>
          <w:b/>
        </w:rPr>
      </w:pPr>
    </w:p>
    <w:p w14:paraId="4B7B817A" w14:textId="77777777" w:rsidR="00625B1E" w:rsidRDefault="00FE2452">
      <w:pPr>
        <w:pStyle w:val="11"/>
      </w:pPr>
      <w:bookmarkStart w:id="29" w:name="_Toc198303007"/>
      <w:r>
        <w:rPr>
          <w:rFonts w:hint="eastAsia"/>
        </w:rPr>
        <w:t>系统适用性试验</w:t>
      </w:r>
      <w:r>
        <w:t>System Suitability Test</w:t>
      </w:r>
      <w:bookmarkEnd w:id="29"/>
    </w:p>
    <w:p w14:paraId="5C22F079" w14:textId="77777777" w:rsidR="00625B1E" w:rsidRDefault="00FE2452">
      <w:pPr>
        <w:pStyle w:val="111"/>
        <w:ind w:left="840" w:hanging="840"/>
        <w:rPr>
          <w:bCs w:val="0"/>
        </w:rPr>
      </w:pPr>
      <w:r>
        <w:rPr>
          <w:rFonts w:hint="eastAsia"/>
          <w:bCs w:val="0"/>
        </w:rPr>
        <w:t>典型图谱</w:t>
      </w:r>
    </w:p>
    <w:p w14:paraId="5FCB3EFB" w14:textId="3957D76F" w:rsidR="0045631D" w:rsidRDefault="003C3DAB" w:rsidP="00843670">
      <w:pPr>
        <w:pStyle w:val="1f5"/>
        <w:ind w:leftChars="0" w:left="0"/>
        <w:rPr>
          <w:lang w:eastAsia="zh-CN"/>
        </w:rPr>
      </w:pPr>
      <w:r>
        <w:rPr>
          <w:noProof/>
          <w:lang w:val="en-US" w:eastAsia="zh-CN"/>
        </w:rPr>
        <w:drawing>
          <wp:inline distT="0" distB="0" distL="0" distR="0" wp14:anchorId="79F08C99" wp14:editId="48C52FDD">
            <wp:extent cx="5940425" cy="1998920"/>
            <wp:effectExtent l="0" t="0" r="317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266" cy="2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29CD" w14:textId="27B53044" w:rsidR="004877E7" w:rsidRDefault="004877E7">
      <w:pPr>
        <w:pStyle w:val="1f5"/>
        <w:ind w:left="360"/>
        <w:jc w:val="center"/>
        <w:rPr>
          <w:lang w:eastAsia="zh-CN"/>
        </w:rPr>
      </w:pPr>
      <w:r>
        <w:rPr>
          <w:rFonts w:hint="eastAsia"/>
          <w:lang w:eastAsia="zh-CN"/>
        </w:rPr>
        <w:t>系统适用性</w:t>
      </w:r>
      <w:r w:rsidR="002315F6">
        <w:rPr>
          <w:rFonts w:hint="eastAsia"/>
          <w:lang w:eastAsia="zh-CN"/>
        </w:rPr>
        <w:t>溶液典型</w:t>
      </w:r>
      <w:r>
        <w:rPr>
          <w:rFonts w:hint="eastAsia"/>
          <w:lang w:eastAsia="zh-CN"/>
        </w:rPr>
        <w:t>图谱</w:t>
      </w:r>
    </w:p>
    <w:p w14:paraId="56C037E5" w14:textId="2F8F9B44" w:rsidR="004877E7" w:rsidRDefault="004877E7">
      <w:pPr>
        <w:pStyle w:val="1f5"/>
        <w:ind w:left="360"/>
        <w:jc w:val="center"/>
        <w:rPr>
          <w:lang w:eastAsia="zh-CN"/>
        </w:rPr>
      </w:pPr>
    </w:p>
    <w:p w14:paraId="33443D72" w14:textId="35D31EF8" w:rsidR="002315F6" w:rsidRDefault="00843670" w:rsidP="00843670">
      <w:pPr>
        <w:pStyle w:val="1f5"/>
        <w:ind w:leftChars="0" w:left="0"/>
        <w:rPr>
          <w:lang w:eastAsia="zh-CN"/>
        </w:rPr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6197F8" wp14:editId="587AD285">
                <wp:simplePos x="0" y="0"/>
                <wp:positionH relativeFrom="column">
                  <wp:posOffset>3823970</wp:posOffset>
                </wp:positionH>
                <wp:positionV relativeFrom="paragraph">
                  <wp:posOffset>831850</wp:posOffset>
                </wp:positionV>
                <wp:extent cx="1123950" cy="533400"/>
                <wp:effectExtent l="0" t="0" r="1905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533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9DC76" id="矩形 2" o:spid="_x0000_s1026" style="position:absolute;left:0;text-align:left;margin-left:301.1pt;margin-top:65.5pt;width:88.5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" filled="f" strokecolor="black [3213]" strokeweight="1.5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3EED2" wp14:editId="55793452">
                <wp:simplePos x="0" y="0"/>
                <wp:positionH relativeFrom="column">
                  <wp:posOffset>1264285</wp:posOffset>
                </wp:positionH>
                <wp:positionV relativeFrom="paragraph">
                  <wp:posOffset>443865</wp:posOffset>
                </wp:positionV>
                <wp:extent cx="390525" cy="438150"/>
                <wp:effectExtent l="38100" t="38100" r="28575" b="1905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7C03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7" o:spid="_x0000_s1026" type="#_x0000_t32" style="position:absolute;left:0;text-align:left;margin-left:99.55pt;margin-top:34.95pt;width:30.75pt;height:34.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" strokecolor="black [3040]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D3E6EF" wp14:editId="6ECFF8A6">
                <wp:simplePos x="0" y="0"/>
                <wp:positionH relativeFrom="column">
                  <wp:posOffset>3823970</wp:posOffset>
                </wp:positionH>
                <wp:positionV relativeFrom="paragraph">
                  <wp:posOffset>100330</wp:posOffset>
                </wp:positionV>
                <wp:extent cx="552450" cy="1404620"/>
                <wp:effectExtent l="0" t="0" r="19050" b="2095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FAA6C" w14:textId="504FC4E4" w:rsidR="00DA65FE" w:rsidRPr="00DA52D1" w:rsidRDefault="00DA65FE">
                            <w:pPr>
                              <w:rPr>
                                <w:rFonts w:ascii="楷体" w:eastAsia="楷体" w:hAnsi="楷体"/>
                                <w:sz w:val="21"/>
                                <w:szCs w:val="21"/>
                              </w:rPr>
                            </w:pPr>
                            <w:r w:rsidRPr="00DA52D1">
                              <w:rPr>
                                <w:rFonts w:ascii="楷体" w:eastAsia="楷体" w:hAnsi="楷体" w:hint="eastAsia"/>
                                <w:sz w:val="21"/>
                                <w:szCs w:val="21"/>
                                <w:lang w:eastAsia="zh-CN"/>
                              </w:rPr>
                              <w:t>主峰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D3E6E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01.1pt;margin-top:7.9pt;width:43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">
                <v:textbox style="mso-fit-shape-to-text:t">
                  <w:txbxContent>
                    <w:p w14:paraId="24AFAA6C" w14:textId="504FC4E4" w:rsidR="00DA65FE" w:rsidRPr="00DA52D1" w:rsidRDefault="00DA65FE">
                      <w:pPr>
                        <w:rPr>
                          <w:rFonts w:ascii="楷体" w:eastAsia="楷体" w:hAnsi="楷体"/>
                          <w:sz w:val="21"/>
                          <w:szCs w:val="21"/>
                        </w:rPr>
                      </w:pPr>
                      <w:r w:rsidRPr="00DA52D1">
                        <w:rPr>
                          <w:rFonts w:ascii="楷体" w:eastAsia="楷体" w:hAnsi="楷体" w:hint="eastAsia"/>
                          <w:sz w:val="21"/>
                          <w:szCs w:val="21"/>
                          <w:lang w:eastAsia="zh-CN"/>
                        </w:rPr>
                        <w:t>主峰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96D6A54" wp14:editId="190B085F">
                <wp:simplePos x="0" y="0"/>
                <wp:positionH relativeFrom="column">
                  <wp:posOffset>4617720</wp:posOffset>
                </wp:positionH>
                <wp:positionV relativeFrom="paragraph">
                  <wp:posOffset>168275</wp:posOffset>
                </wp:positionV>
                <wp:extent cx="1020445" cy="1404620"/>
                <wp:effectExtent l="0" t="0" r="27305" b="1270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04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96552" w14:textId="1B1D7722" w:rsidR="00DA65FE" w:rsidRPr="000228E3" w:rsidRDefault="00DA65FE" w:rsidP="000228E3">
                            <w:pPr>
                              <w:rPr>
                                <w:rFonts w:ascii="楷体" w:eastAsia="楷体" w:hAnsi="楷体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A65FE">
                              <w:rPr>
                                <w:rFonts w:ascii="楷体" w:eastAsia="楷体" w:hAnsi="楷体" w:hint="eastAsia"/>
                                <w:sz w:val="21"/>
                                <w:szCs w:val="21"/>
                              </w:rPr>
                              <w:t>低分子量</w:t>
                            </w:r>
                            <w:proofErr w:type="spellEnd"/>
                            <w:r w:rsidR="00843670">
                              <w:rPr>
                                <w:rFonts w:ascii="楷体" w:eastAsia="楷体" w:hAnsi="楷体" w:hint="eastAsia"/>
                                <w:sz w:val="21"/>
                                <w:szCs w:val="21"/>
                                <w:lang w:eastAsia="zh-CN"/>
                              </w:rPr>
                              <w:t>杂质</w:t>
                            </w:r>
                            <w:r>
                              <w:rPr>
                                <w:rFonts w:ascii="楷体" w:eastAsia="楷体" w:hAnsi="楷体" w:hint="eastAsia"/>
                                <w:sz w:val="21"/>
                                <w:szCs w:val="21"/>
                                <w:lang w:eastAsia="zh-CN"/>
                              </w:rPr>
                              <w:t>（若有）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6D6A54" id="_x0000_s1027" type="#_x0000_t202" style="position:absolute;left:0;text-align:left;margin-left:363.6pt;margin-top:13.25pt;width:80.3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">
                <v:textbox style="mso-fit-shape-to-text:t">
                  <w:txbxContent>
                    <w:p w14:paraId="2DD96552" w14:textId="1B1D7722" w:rsidR="00DA65FE" w:rsidRPr="000228E3" w:rsidRDefault="00DA65FE" w:rsidP="000228E3">
                      <w:pPr>
                        <w:rPr>
                          <w:rFonts w:ascii="楷体" w:eastAsia="楷体" w:hAnsi="楷体"/>
                          <w:sz w:val="21"/>
                          <w:szCs w:val="21"/>
                        </w:rPr>
                      </w:pPr>
                      <w:proofErr w:type="spellStart"/>
                      <w:r w:rsidRPr="00DA65FE">
                        <w:rPr>
                          <w:rFonts w:ascii="楷体" w:eastAsia="楷体" w:hAnsi="楷体" w:hint="eastAsia"/>
                          <w:sz w:val="21"/>
                          <w:szCs w:val="21"/>
                        </w:rPr>
                        <w:t>低分子量</w:t>
                      </w:r>
                      <w:proofErr w:type="spellEnd"/>
                      <w:r w:rsidR="00843670">
                        <w:rPr>
                          <w:rFonts w:ascii="楷体" w:eastAsia="楷体" w:hAnsi="楷体" w:hint="eastAsia"/>
                          <w:sz w:val="21"/>
                          <w:szCs w:val="21"/>
                          <w:lang w:eastAsia="zh-CN"/>
                        </w:rPr>
                        <w:t>杂质</w:t>
                      </w:r>
                      <w:r>
                        <w:rPr>
                          <w:rFonts w:ascii="楷体" w:eastAsia="楷体" w:hAnsi="楷体" w:hint="eastAsia"/>
                          <w:sz w:val="21"/>
                          <w:szCs w:val="21"/>
                          <w:lang w:eastAsia="zh-CN"/>
                        </w:rPr>
                        <w:t>（若有）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A9960B" wp14:editId="5AE0EDF0">
                <wp:simplePos x="0" y="0"/>
                <wp:positionH relativeFrom="column">
                  <wp:posOffset>4947920</wp:posOffset>
                </wp:positionH>
                <wp:positionV relativeFrom="paragraph">
                  <wp:posOffset>614680</wp:posOffset>
                </wp:positionV>
                <wp:extent cx="74295" cy="219075"/>
                <wp:effectExtent l="0" t="38100" r="59055" b="2857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F7433" id="直接箭头连接符 3" o:spid="_x0000_s1026" type="#_x0000_t32" style="position:absolute;left:0;text-align:left;margin-left:389.6pt;margin-top:48.4pt;width:5.85pt;height:17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" strokecolor="black [3040]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F9631D" wp14:editId="3159E7FB">
                <wp:simplePos x="0" y="0"/>
                <wp:positionH relativeFrom="column">
                  <wp:posOffset>1567180</wp:posOffset>
                </wp:positionH>
                <wp:positionV relativeFrom="paragraph">
                  <wp:posOffset>878840</wp:posOffset>
                </wp:positionV>
                <wp:extent cx="1390650" cy="533400"/>
                <wp:effectExtent l="0" t="0" r="19050" b="1905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33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F2AF4" id="矩形 26" o:spid="_x0000_s1026" style="position:absolute;left:0;text-align:left;margin-left:123.4pt;margin-top:69.2pt;width:109.5pt;height:4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" filled="f" strokecolor="black [3213]" strokeweight="1.5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D1BE27" wp14:editId="5FB5B311">
                <wp:simplePos x="0" y="0"/>
                <wp:positionH relativeFrom="column">
                  <wp:posOffset>3328670</wp:posOffset>
                </wp:positionH>
                <wp:positionV relativeFrom="paragraph">
                  <wp:posOffset>220980</wp:posOffset>
                </wp:positionV>
                <wp:extent cx="485775" cy="295275"/>
                <wp:effectExtent l="0" t="38100" r="47625" b="2857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DE64F" id="直接箭头连接符 8" o:spid="_x0000_s1026" type="#_x0000_t32" style="position:absolute;left:0;text-align:left;margin-left:262.1pt;margin-top:17.4pt;width:38.25pt;height:23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" strokecolor="black [3040]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63BFD7" wp14:editId="7EF028B3">
                <wp:simplePos x="0" y="0"/>
                <wp:positionH relativeFrom="column">
                  <wp:posOffset>568960</wp:posOffset>
                </wp:positionH>
                <wp:positionV relativeFrom="paragraph">
                  <wp:posOffset>220980</wp:posOffset>
                </wp:positionV>
                <wp:extent cx="695325" cy="1404620"/>
                <wp:effectExtent l="0" t="0" r="28575" b="20955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CFC46" w14:textId="515751A9" w:rsidR="00DA65FE" w:rsidRPr="00DA52D1" w:rsidRDefault="00DA65FE" w:rsidP="002315F6">
                            <w:pPr>
                              <w:rPr>
                                <w:rFonts w:ascii="楷体" w:eastAsia="楷体" w:hAnsi="楷体"/>
                                <w:sz w:val="21"/>
                                <w:szCs w:val="21"/>
                              </w:rPr>
                            </w:pPr>
                            <w:r w:rsidRPr="00DA52D1">
                              <w:rPr>
                                <w:rFonts w:ascii="楷体" w:eastAsia="楷体" w:hAnsi="楷体" w:hint="eastAsia"/>
                                <w:sz w:val="21"/>
                                <w:szCs w:val="21"/>
                                <w:lang w:eastAsia="zh-CN"/>
                              </w:rPr>
                              <w:t>聚体峰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63BFD7" id="_x0000_s1028" type="#_x0000_t202" style="position:absolute;left:0;text-align:left;margin-left:44.8pt;margin-top:17.4pt;width:54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">
                <v:textbox style="mso-fit-shape-to-text:t">
                  <w:txbxContent>
                    <w:p w14:paraId="1C9CFC46" w14:textId="515751A9" w:rsidR="00DA65FE" w:rsidRPr="00DA52D1" w:rsidRDefault="00DA65FE" w:rsidP="002315F6">
                      <w:pPr>
                        <w:rPr>
                          <w:rFonts w:ascii="楷体" w:eastAsia="楷体" w:hAnsi="楷体"/>
                          <w:sz w:val="21"/>
                          <w:szCs w:val="21"/>
                        </w:rPr>
                      </w:pPr>
                      <w:r w:rsidRPr="00DA52D1">
                        <w:rPr>
                          <w:rFonts w:ascii="楷体" w:eastAsia="楷体" w:hAnsi="楷体" w:hint="eastAsia"/>
                          <w:sz w:val="21"/>
                          <w:szCs w:val="21"/>
                          <w:lang w:eastAsia="zh-CN"/>
                        </w:rPr>
                        <w:t>聚体峰</w:t>
                      </w:r>
                    </w:p>
                  </w:txbxContent>
                </v:textbox>
              </v:shape>
            </w:pict>
          </mc:Fallback>
        </mc:AlternateContent>
      </w:r>
      <w:r w:rsidR="002315F6">
        <w:rPr>
          <w:noProof/>
          <w:lang w:val="en-US" w:eastAsia="zh-CN"/>
        </w:rPr>
        <w:drawing>
          <wp:inline distT="0" distB="0" distL="0" distR="0" wp14:anchorId="1CD124F3" wp14:editId="781A049D">
            <wp:extent cx="5548522" cy="1827324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6994" cy="185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8A01" w14:textId="6B592E42" w:rsidR="002315F6" w:rsidRDefault="002315F6" w:rsidP="002315F6">
      <w:pPr>
        <w:pStyle w:val="1f5"/>
        <w:ind w:left="360"/>
        <w:jc w:val="center"/>
        <w:rPr>
          <w:lang w:eastAsia="zh-CN"/>
        </w:rPr>
      </w:pPr>
      <w:r>
        <w:rPr>
          <w:rFonts w:hint="eastAsia"/>
          <w:lang w:eastAsia="zh-CN"/>
        </w:rPr>
        <w:t>系统适用性溶液局部放大图</w:t>
      </w:r>
    </w:p>
    <w:p w14:paraId="76B5DDC4" w14:textId="77777777" w:rsidR="002315F6" w:rsidRPr="0045631D" w:rsidRDefault="002315F6" w:rsidP="002315F6">
      <w:pPr>
        <w:pStyle w:val="1f5"/>
        <w:ind w:left="360"/>
        <w:rPr>
          <w:lang w:eastAsia="zh-CN"/>
        </w:rPr>
      </w:pPr>
    </w:p>
    <w:p w14:paraId="2C0B39D9" w14:textId="77777777" w:rsidR="00625B1E" w:rsidRDefault="00FE2452" w:rsidP="002315F6">
      <w:pPr>
        <w:pStyle w:val="111"/>
        <w:keepNext/>
        <w:ind w:left="839" w:hanging="839"/>
        <w:rPr>
          <w:bCs w:val="0"/>
        </w:rPr>
      </w:pPr>
      <w:r>
        <w:rPr>
          <w:rFonts w:hint="eastAsia"/>
          <w:bCs w:val="0"/>
        </w:rPr>
        <w:t>可接受标准</w:t>
      </w:r>
    </w:p>
    <w:bookmarkEnd w:id="25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4"/>
        <w:gridCol w:w="6571"/>
      </w:tblGrid>
      <w:tr w:rsidR="004877E7" w14:paraId="32EE18CA" w14:textId="77777777" w:rsidTr="00C33338">
        <w:trPr>
          <w:trHeight w:hRule="exact" w:val="454"/>
          <w:tblHeader/>
          <w:jc w:val="center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4B65288" w14:textId="77777777" w:rsidR="004877E7" w:rsidRDefault="004877E7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</w:rPr>
              <w:br w:type="page"/>
            </w:r>
            <w:bookmarkStart w:id="30" w:name="_Hlk73613187"/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名称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18914C1" w14:textId="77777777" w:rsidR="004877E7" w:rsidRDefault="004877E7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center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可接受标准</w:t>
            </w:r>
          </w:p>
        </w:tc>
      </w:tr>
      <w:tr w:rsidR="004877E7" w14:paraId="6C027F67" w14:textId="77777777" w:rsidTr="00C33338">
        <w:trPr>
          <w:trHeight w:val="397"/>
          <w:jc w:val="center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9CDC7" w14:textId="77777777" w:rsidR="004877E7" w:rsidRDefault="004877E7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2"/>
                <w:lang w:val="en-GB" w:eastAsia="zh-CN"/>
              </w:rPr>
              <w:t>空白溶液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847AD" w14:textId="591D424C" w:rsidR="004877E7" w:rsidRDefault="004877E7" w:rsidP="00C33338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最后一针空白溶液</w:t>
            </w:r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在</w:t>
            </w:r>
            <w:proofErr w:type="gramStart"/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供试品溶液</w:t>
            </w:r>
            <w:proofErr w:type="gramEnd"/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的</w:t>
            </w:r>
            <w:proofErr w:type="gramStart"/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出峰范围</w:t>
            </w:r>
            <w:proofErr w:type="gramEnd"/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内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应无干扰；</w:t>
            </w:r>
          </w:p>
        </w:tc>
      </w:tr>
      <w:tr w:rsidR="002315F6" w14:paraId="34F4E1D7" w14:textId="77777777" w:rsidTr="00C33338">
        <w:trPr>
          <w:trHeight w:val="397"/>
          <w:jc w:val="center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5CF9" w14:textId="5575F877" w:rsidR="002315F6" w:rsidRDefault="002315F6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left"/>
              <w:rPr>
                <w:rFonts w:ascii="Arial" w:eastAsia="楷体" w:hAnsi="Arial" w:cs="Arial"/>
                <w:color w:val="000000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2"/>
                <w:lang w:val="en-GB" w:eastAsia="zh-CN"/>
              </w:rPr>
              <w:t>FB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2"/>
                <w:lang w:val="en-GB" w:eastAsia="zh-CN"/>
              </w:rPr>
              <w:t>溶液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17B53" w14:textId="259030EB" w:rsidR="002315F6" w:rsidRDefault="002315F6" w:rsidP="00C33338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F</w:t>
            </w:r>
            <w:r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B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溶液</w:t>
            </w:r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在</w:t>
            </w:r>
            <w:proofErr w:type="gramStart"/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供试品溶液</w:t>
            </w:r>
            <w:proofErr w:type="gramEnd"/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的</w:t>
            </w:r>
            <w:proofErr w:type="gramStart"/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出峰范围</w:t>
            </w:r>
            <w:proofErr w:type="gramEnd"/>
            <w:r w:rsidR="00D938AF" w:rsidRPr="00D938AF"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内</w:t>
            </w: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val="en-GB" w:eastAsia="zh-CN"/>
              </w:rPr>
              <w:t>应无干扰；</w:t>
            </w:r>
          </w:p>
        </w:tc>
      </w:tr>
      <w:tr w:rsidR="004877E7" w14:paraId="7C5CCB7B" w14:textId="77777777" w:rsidTr="002315F6">
        <w:trPr>
          <w:trHeight w:val="995"/>
          <w:jc w:val="center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9D21" w14:textId="77777777" w:rsidR="004877E7" w:rsidRDefault="004877E7" w:rsidP="00C33338">
            <w:pPr>
              <w:pStyle w:val="Text"/>
              <w:adjustRightInd w:val="0"/>
              <w:snapToGrid w:val="0"/>
              <w:spacing w:before="0"/>
              <w:ind w:left="498" w:hanging="498"/>
              <w:jc w:val="left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F02C" w14:textId="740B7B3F" w:rsidR="004877E7" w:rsidRDefault="004877E7" w:rsidP="002315F6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系统适用性溶液（控制针）与样品测试前连续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5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针的系统适用性溶液共同计算，主峰保留时间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RSD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及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峰面积</w:t>
            </w:r>
            <w:r w:rsidR="002315F6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eastAsia="zh-CN"/>
              </w:rPr>
              <w:t>RSD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均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应≤</w:t>
            </w: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2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eastAsia="zh-CN"/>
              </w:rPr>
              <w:t>.0%</w:t>
            </w:r>
            <w:r w:rsidR="007E13AF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，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主峰与</w:t>
            </w:r>
            <w:proofErr w:type="gramStart"/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聚体峰分离度</w:t>
            </w:r>
            <w:proofErr w:type="gramEnd"/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应≥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1.0</w:t>
            </w:r>
            <w:r w:rsidR="002315F6"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eastAsia="zh-CN"/>
              </w:rPr>
              <w:t>。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eastAsia="zh-CN"/>
              </w:rPr>
              <w:t xml:space="preserve"> </w:t>
            </w:r>
          </w:p>
        </w:tc>
      </w:tr>
      <w:bookmarkEnd w:id="30"/>
    </w:tbl>
    <w:p w14:paraId="14801D36" w14:textId="77777777" w:rsidR="00625B1E" w:rsidRPr="004877E7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eastAsia="zh-CN"/>
        </w:rPr>
      </w:pPr>
    </w:p>
    <w:p w14:paraId="11ED584B" w14:textId="77777777" w:rsidR="00625B1E" w:rsidRDefault="00FE2452" w:rsidP="002315F6">
      <w:pPr>
        <w:pStyle w:val="111"/>
      </w:pPr>
      <w:r>
        <w:rPr>
          <w:rFonts w:hint="eastAsia"/>
        </w:rPr>
        <w:t>结果判定</w:t>
      </w:r>
    </w:p>
    <w:p w14:paraId="5960E726" w14:textId="351534F1" w:rsidR="00625B1E" w:rsidRDefault="00FE2452">
      <w:pPr>
        <w:pStyle w:val="1111"/>
      </w:pPr>
      <w:r>
        <w:rPr>
          <w:rFonts w:hint="eastAsia"/>
        </w:rPr>
        <w:t>若系统适用性结果符合要求，则认为实验有效，样品测试结果有效。</w:t>
      </w:r>
    </w:p>
    <w:p w14:paraId="099CCE5B" w14:textId="77777777" w:rsidR="00FA04E8" w:rsidRDefault="00FA04E8" w:rsidP="00FA04E8">
      <w:pPr>
        <w:pStyle w:val="1111"/>
        <w:numPr>
          <w:ilvl w:val="0"/>
          <w:numId w:val="0"/>
        </w:numPr>
      </w:pPr>
    </w:p>
    <w:p w14:paraId="41FC2B6D" w14:textId="77777777" w:rsidR="00625B1E" w:rsidRDefault="00FE2452">
      <w:pPr>
        <w:pStyle w:val="1111"/>
      </w:pPr>
      <w:r>
        <w:rPr>
          <w:rFonts w:hint="eastAsia"/>
        </w:rPr>
        <w:t>若系统适用性结果不符合要求，则按照</w:t>
      </w:r>
      <w:r>
        <w:t>3-SMP-QC013</w:t>
      </w:r>
      <w:r>
        <w:rPr>
          <w:rFonts w:hint="eastAsia"/>
        </w:rPr>
        <w:t>《无效实验管理规程》进行处理。</w:t>
      </w:r>
    </w:p>
    <w:p w14:paraId="021ABAF6" w14:textId="77777777" w:rsidR="00625B1E" w:rsidRDefault="00625B1E">
      <w:pPr>
        <w:pStyle w:val="1f5"/>
        <w:ind w:left="360"/>
        <w:rPr>
          <w:lang w:eastAsia="zh-CN"/>
        </w:rPr>
      </w:pPr>
    </w:p>
    <w:p w14:paraId="568311FC" w14:textId="77777777" w:rsidR="00625B1E" w:rsidRDefault="00FE2452" w:rsidP="00345219">
      <w:pPr>
        <w:pStyle w:val="11"/>
        <w:keepNext/>
        <w:rPr>
          <w:color w:val="000000" w:themeColor="text1"/>
          <w:szCs w:val="21"/>
        </w:rPr>
      </w:pPr>
      <w:bookmarkStart w:id="31" w:name="_Toc90975654"/>
      <w:bookmarkStart w:id="32" w:name="_Toc198303008"/>
      <w:r>
        <w:rPr>
          <w:rFonts w:hint="eastAsia"/>
          <w:color w:val="000000" w:themeColor="text1"/>
          <w:szCs w:val="21"/>
        </w:rPr>
        <w:t>色谱柱及系统清洗</w:t>
      </w:r>
      <w:r>
        <w:rPr>
          <w:color w:val="000000" w:themeColor="text1"/>
          <w:szCs w:val="21"/>
        </w:rPr>
        <w:t>Column and System Cleaning</w:t>
      </w:r>
      <w:bookmarkEnd w:id="32"/>
    </w:p>
    <w:p w14:paraId="7D55C73D" w14:textId="1F4DFC87" w:rsidR="00625B1E" w:rsidRDefault="00FE2452">
      <w:pPr>
        <w:pStyle w:val="111"/>
        <w:ind w:left="840" w:hangingChars="400" w:hanging="840"/>
      </w:pPr>
      <w:r>
        <w:rPr>
          <w:rFonts w:hint="eastAsia"/>
        </w:rPr>
        <w:t>实验结束后，用超纯水以</w:t>
      </w:r>
      <w:r>
        <w:t>0.5mL/min</w:t>
      </w:r>
      <w:r>
        <w:rPr>
          <w:rFonts w:hint="eastAsia"/>
        </w:rPr>
        <w:t>流速冲洗色谱柱</w:t>
      </w:r>
      <w:r>
        <w:t>30min</w:t>
      </w:r>
      <w:r>
        <w:rPr>
          <w:rFonts w:hint="eastAsia"/>
        </w:rPr>
        <w:t>，如果色谱柱超过两天不使用，则用超纯水冲洗完后，用色谱柱保存液冲洗色谱柱，以</w:t>
      </w:r>
      <w:r w:rsidR="002315F6">
        <w:t>0.5</w:t>
      </w:r>
      <w:r>
        <w:t>mL/min</w:t>
      </w:r>
      <w:r>
        <w:rPr>
          <w:rFonts w:hint="eastAsia"/>
        </w:rPr>
        <w:t>流速冲洗</w:t>
      </w:r>
      <w:r>
        <w:t>30min</w:t>
      </w:r>
      <w:r>
        <w:rPr>
          <w:rFonts w:hint="eastAsia"/>
        </w:rPr>
        <w:t>，色谱柱最终室温保存在色谱柱保存液中。</w:t>
      </w:r>
    </w:p>
    <w:p w14:paraId="5EC96612" w14:textId="77777777" w:rsidR="00625B1E" w:rsidRDefault="00625B1E">
      <w:pPr>
        <w:pStyle w:val="affff2"/>
        <w:ind w:firstLine="480"/>
        <w:rPr>
          <w:rFonts w:ascii="Arial" w:eastAsia="楷体" w:hAnsi="Arial" w:cs="Arial"/>
          <w:lang w:eastAsia="zh-CN"/>
        </w:rPr>
      </w:pPr>
    </w:p>
    <w:p w14:paraId="6F5DA491" w14:textId="77777777" w:rsidR="00625B1E" w:rsidRDefault="00FE2452">
      <w:pPr>
        <w:pStyle w:val="111"/>
        <w:ind w:left="840" w:hangingChars="400" w:hanging="840"/>
      </w:pPr>
      <w:r>
        <w:rPr>
          <w:rFonts w:hint="eastAsia"/>
        </w:rPr>
        <w:t>将色谱柱从系统移除后，用超纯水以</w:t>
      </w:r>
      <w:r>
        <w:t>1.0mL/min</w:t>
      </w:r>
      <w:r>
        <w:rPr>
          <w:rFonts w:hint="eastAsia"/>
        </w:rPr>
        <w:t>流速冲洗系统及管路</w:t>
      </w:r>
      <w:r>
        <w:t>30min</w:t>
      </w:r>
      <w:r>
        <w:rPr>
          <w:rFonts w:hint="eastAsia"/>
        </w:rPr>
        <w:t>，如果液相设备超过两天不使用，则用超纯水冲洗完后，用</w:t>
      </w:r>
      <w:r>
        <w:t>100%</w:t>
      </w:r>
      <w:r>
        <w:rPr>
          <w:rFonts w:hint="eastAsia"/>
        </w:rPr>
        <w:t>甲醇冲洗系统及管路，以</w:t>
      </w:r>
      <w:r>
        <w:t>1.0mL/min</w:t>
      </w:r>
      <w:r>
        <w:rPr>
          <w:rFonts w:hint="eastAsia"/>
        </w:rPr>
        <w:t>流速冲洗</w:t>
      </w:r>
      <w:r>
        <w:t>30min</w:t>
      </w:r>
      <w:r>
        <w:rPr>
          <w:rFonts w:hint="eastAsia"/>
        </w:rPr>
        <w:t>，系统及管路最终保存在</w:t>
      </w:r>
      <w:r>
        <w:t>100%</w:t>
      </w:r>
      <w:r>
        <w:rPr>
          <w:rFonts w:hint="eastAsia"/>
        </w:rPr>
        <w:t>甲醇中。</w:t>
      </w:r>
    </w:p>
    <w:p w14:paraId="767F3B52" w14:textId="77777777" w:rsidR="00625B1E" w:rsidRDefault="00625B1E">
      <w:pPr>
        <w:pStyle w:val="111"/>
        <w:numPr>
          <w:ilvl w:val="0"/>
          <w:numId w:val="0"/>
        </w:numPr>
      </w:pPr>
    </w:p>
    <w:p w14:paraId="0A13A151" w14:textId="77777777" w:rsidR="00625B1E" w:rsidRDefault="00FE2452">
      <w:pPr>
        <w:pStyle w:val="11"/>
        <w:ind w:left="422" w:hangingChars="200" w:hanging="422"/>
        <w:rPr>
          <w:b w:val="0"/>
          <w:color w:val="000000" w:themeColor="text1"/>
          <w:szCs w:val="21"/>
        </w:rPr>
      </w:pPr>
      <w:bookmarkStart w:id="33" w:name="_Toc198303009"/>
      <w:r>
        <w:rPr>
          <w:rFonts w:hint="eastAsia"/>
        </w:rPr>
        <w:t>可接受标准</w:t>
      </w:r>
      <w:r>
        <w:t>Acceptable Standard</w:t>
      </w:r>
      <w:bookmarkEnd w:id="31"/>
      <w:bookmarkEnd w:id="33"/>
    </w:p>
    <w:p w14:paraId="2E2062E3" w14:textId="77777777" w:rsidR="00625B1E" w:rsidRDefault="00FE2452">
      <w:pPr>
        <w:pStyle w:val="1-2"/>
      </w:pPr>
      <w:r>
        <w:rPr>
          <w:rFonts w:hint="eastAsia"/>
        </w:rPr>
        <w:t>按各样品参考标准判定。</w:t>
      </w:r>
    </w:p>
    <w:p w14:paraId="2B7E7CBA" w14:textId="77777777" w:rsidR="00625B1E" w:rsidRDefault="00625B1E">
      <w:pPr>
        <w:pStyle w:val="1-2"/>
      </w:pPr>
    </w:p>
    <w:p w14:paraId="2E83B261" w14:textId="77777777" w:rsidR="00625B1E" w:rsidRDefault="00FE2452">
      <w:pPr>
        <w:pStyle w:val="10"/>
        <w:rPr>
          <w:color w:val="000000" w:themeColor="text1"/>
        </w:rPr>
      </w:pPr>
      <w:bookmarkStart w:id="34" w:name="_Toc11770192"/>
      <w:bookmarkStart w:id="35" w:name="_Toc15648554"/>
      <w:bookmarkStart w:id="36" w:name="_Toc198303010"/>
      <w:r>
        <w:rPr>
          <w:rFonts w:hint="eastAsia"/>
          <w:color w:val="000000" w:themeColor="text1"/>
        </w:rPr>
        <w:t>职责</w:t>
      </w:r>
      <w:r>
        <w:rPr>
          <w:color w:val="000000" w:themeColor="text1"/>
        </w:rPr>
        <w:t>Responsibilities</w:t>
      </w:r>
      <w:bookmarkEnd w:id="34"/>
      <w:bookmarkEnd w:id="35"/>
      <w:bookmarkEnd w:id="36"/>
      <w:r>
        <w:rPr>
          <w:color w:val="000000" w:themeColor="text1"/>
        </w:rPr>
        <w:t xml:space="preserve"> </w:t>
      </w:r>
    </w:p>
    <w:p w14:paraId="0D5EFFAB" w14:textId="77777777" w:rsidR="00625B1E" w:rsidRDefault="00FE2452">
      <w:pPr>
        <w:pStyle w:val="11"/>
        <w:ind w:left="422" w:hanging="422"/>
        <w:rPr>
          <w:color w:val="000000" w:themeColor="text1"/>
        </w:rPr>
      </w:pPr>
      <w:bookmarkStart w:id="37" w:name="_Toc83887721"/>
      <w:bookmarkStart w:id="38" w:name="_Toc83796857"/>
      <w:bookmarkStart w:id="39" w:name="_Toc87455771"/>
      <w:bookmarkStart w:id="40" w:name="_Toc88947260"/>
      <w:bookmarkStart w:id="41" w:name="_Toc98922892"/>
      <w:bookmarkStart w:id="42" w:name="_Toc198303011"/>
      <w:r>
        <w:rPr>
          <w:rFonts w:hint="eastAsia"/>
          <w:color w:val="000000" w:themeColor="text1"/>
        </w:rPr>
        <w:t>质量控制部</w:t>
      </w:r>
      <w:bookmarkEnd w:id="37"/>
      <w:bookmarkEnd w:id="38"/>
      <w:bookmarkEnd w:id="39"/>
      <w:bookmarkEnd w:id="40"/>
      <w:r>
        <w:rPr>
          <w:color w:val="000000" w:themeColor="text1"/>
        </w:rPr>
        <w:t>QC Dept.</w:t>
      </w:r>
      <w:bookmarkEnd w:id="41"/>
      <w:bookmarkEnd w:id="42"/>
    </w:p>
    <w:p w14:paraId="10830117" w14:textId="77777777" w:rsidR="00625B1E" w:rsidRDefault="00FE2452">
      <w:pPr>
        <w:pStyle w:val="1-2"/>
        <w:tabs>
          <w:tab w:val="clear" w:pos="357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负责严格按此规程执行。</w:t>
      </w:r>
    </w:p>
    <w:p w14:paraId="0CCD8B27" w14:textId="77777777" w:rsidR="00625B1E" w:rsidRDefault="00625B1E">
      <w:pPr>
        <w:pStyle w:val="1-2"/>
        <w:ind w:left="360"/>
        <w:rPr>
          <w:color w:val="000000" w:themeColor="text1"/>
        </w:rPr>
      </w:pPr>
    </w:p>
    <w:p w14:paraId="446008B2" w14:textId="77777777" w:rsidR="00625B1E" w:rsidRDefault="00FE2452">
      <w:pPr>
        <w:pStyle w:val="11"/>
        <w:ind w:left="422" w:hanging="422"/>
        <w:rPr>
          <w:color w:val="000000" w:themeColor="text1"/>
        </w:rPr>
      </w:pPr>
      <w:bookmarkStart w:id="43" w:name="_Toc88947261"/>
      <w:bookmarkStart w:id="44" w:name="_Toc83796858"/>
      <w:bookmarkStart w:id="45" w:name="_Toc83887722"/>
      <w:bookmarkStart w:id="46" w:name="_Toc87455772"/>
      <w:bookmarkStart w:id="47" w:name="_Toc98922893"/>
      <w:bookmarkStart w:id="48" w:name="_Toc198303012"/>
      <w:r>
        <w:rPr>
          <w:rFonts w:hint="eastAsia"/>
          <w:color w:val="000000" w:themeColor="text1"/>
        </w:rPr>
        <w:t>质量保证部</w:t>
      </w:r>
      <w:bookmarkEnd w:id="43"/>
      <w:bookmarkEnd w:id="44"/>
      <w:bookmarkEnd w:id="45"/>
      <w:bookmarkEnd w:id="46"/>
      <w:r>
        <w:rPr>
          <w:color w:val="000000" w:themeColor="text1"/>
        </w:rPr>
        <w:t>QA Dept.</w:t>
      </w:r>
      <w:bookmarkEnd w:id="47"/>
      <w:bookmarkEnd w:id="48"/>
    </w:p>
    <w:p w14:paraId="333A70FA" w14:textId="77777777" w:rsidR="00625B1E" w:rsidRDefault="00FE2452">
      <w:pPr>
        <w:pStyle w:val="1-2"/>
        <w:tabs>
          <w:tab w:val="clear" w:pos="357"/>
        </w:tabs>
        <w:rPr>
          <w:color w:val="000000" w:themeColor="text1"/>
        </w:rPr>
      </w:pPr>
      <w:bookmarkStart w:id="49" w:name="_Toc83887723"/>
      <w:bookmarkStart w:id="50" w:name="_Toc87455773"/>
      <w:r>
        <w:rPr>
          <w:rFonts w:hint="eastAsia"/>
          <w:color w:val="000000" w:themeColor="text1"/>
        </w:rPr>
        <w:t>负责监督本规程的执行。</w:t>
      </w:r>
      <w:bookmarkEnd w:id="49"/>
      <w:bookmarkEnd w:id="50"/>
    </w:p>
    <w:p w14:paraId="640CF844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609D338D" w14:textId="77777777" w:rsidR="00625B1E" w:rsidRDefault="00FE2452" w:rsidP="002315F6">
      <w:pPr>
        <w:pStyle w:val="10"/>
        <w:keepNext/>
        <w:rPr>
          <w:color w:val="000000" w:themeColor="text1"/>
        </w:rPr>
      </w:pPr>
      <w:bookmarkStart w:id="51" w:name="_Toc11770193"/>
      <w:bookmarkStart w:id="52" w:name="_Toc15648555"/>
      <w:bookmarkStart w:id="53" w:name="_Toc198303013"/>
      <w:r>
        <w:rPr>
          <w:rFonts w:hint="eastAsia"/>
          <w:color w:val="000000" w:themeColor="text1"/>
        </w:rPr>
        <w:lastRenderedPageBreak/>
        <w:t>相关文件</w:t>
      </w:r>
      <w:r>
        <w:rPr>
          <w:color w:val="000000" w:themeColor="text1"/>
        </w:rPr>
        <w:t>Relevant Document</w:t>
      </w:r>
      <w:bookmarkEnd w:id="51"/>
      <w:bookmarkEnd w:id="52"/>
      <w:r>
        <w:rPr>
          <w:color w:val="000000" w:themeColor="text1"/>
        </w:rPr>
        <w:t>s</w:t>
      </w:r>
      <w:bookmarkEnd w:id="53"/>
      <w:r>
        <w:rPr>
          <w:color w:val="000000" w:themeColor="text1"/>
        </w:rPr>
        <w:t xml:space="preserve"> </w:t>
      </w:r>
    </w:p>
    <w:p w14:paraId="09CF82D1" w14:textId="77777777" w:rsidR="00625B1E" w:rsidRDefault="00FE2452" w:rsidP="002315F6">
      <w:pPr>
        <w:pStyle w:val="11"/>
        <w:keepNext/>
        <w:ind w:left="422" w:hanging="422"/>
        <w:rPr>
          <w:color w:val="000000" w:themeColor="text1"/>
        </w:rPr>
      </w:pPr>
      <w:bookmarkStart w:id="54" w:name="_Toc198303014"/>
      <w:r>
        <w:rPr>
          <w:rFonts w:hint="eastAsia"/>
          <w:color w:val="000000" w:themeColor="text1"/>
        </w:rPr>
        <w:t>参考文件</w:t>
      </w:r>
      <w:r>
        <w:rPr>
          <w:color w:val="000000" w:themeColor="text1"/>
        </w:rPr>
        <w:t>Reference Documents</w:t>
      </w:r>
      <w:bookmarkEnd w:id="54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7082"/>
      </w:tblGrid>
      <w:tr w:rsidR="00625B1E" w14:paraId="39026804" w14:textId="77777777" w:rsidTr="00474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263" w:type="dxa"/>
          </w:tcPr>
          <w:p w14:paraId="78DA3030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7082" w:type="dxa"/>
          </w:tcPr>
          <w:p w14:paraId="65779E5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345219" w14:paraId="580B80D4" w14:textId="77777777" w:rsidTr="0047431C">
        <w:trPr>
          <w:trHeight w:val="393"/>
          <w:jc w:val="center"/>
        </w:trPr>
        <w:tc>
          <w:tcPr>
            <w:tcW w:w="2263" w:type="dxa"/>
          </w:tcPr>
          <w:p w14:paraId="2596826B" w14:textId="3FFDAB8D" w:rsidR="00345219" w:rsidRDefault="0047431C" w:rsidP="002315F6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1-CB1024-1-SOP-AN001-01</w:t>
            </w:r>
          </w:p>
        </w:tc>
        <w:tc>
          <w:tcPr>
            <w:tcW w:w="7082" w:type="dxa"/>
          </w:tcPr>
          <w:p w14:paraId="1A15F959" w14:textId="2525D3C8" w:rsidR="00345219" w:rsidRDefault="002315F6" w:rsidP="00282340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2315F6"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 xml:space="preserve">CB1024-1 </w:t>
            </w:r>
            <w:r w:rsidRPr="002315F6"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>蛋白纯度检测（分子排阻色谱法）标准操作规程</w:t>
            </w:r>
          </w:p>
        </w:tc>
      </w:tr>
    </w:tbl>
    <w:p w14:paraId="768DCB14" w14:textId="77777777" w:rsidR="00625B1E" w:rsidRDefault="00625B1E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38B4C07E" w14:textId="77777777" w:rsidR="00625B1E" w:rsidRDefault="00FE2452">
      <w:pPr>
        <w:pStyle w:val="11"/>
        <w:ind w:left="422" w:hanging="422"/>
        <w:rPr>
          <w:color w:val="000000" w:themeColor="text1"/>
        </w:rPr>
      </w:pPr>
      <w:bookmarkStart w:id="55" w:name="_Toc198303015"/>
      <w:r>
        <w:rPr>
          <w:rFonts w:hint="eastAsia"/>
          <w:color w:val="000000" w:themeColor="text1"/>
        </w:rPr>
        <w:t>关联文件</w:t>
      </w:r>
      <w:r>
        <w:rPr>
          <w:color w:val="000000" w:themeColor="text1"/>
        </w:rPr>
        <w:t>Related Documents</w:t>
      </w:r>
      <w:bookmarkEnd w:id="55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625B1E" w14:paraId="7903FD32" w14:textId="77777777" w:rsidTr="0062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09496FED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6089" w:type="dxa"/>
          </w:tcPr>
          <w:p w14:paraId="61579BE1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625B1E" w14:paraId="308FEBF3" w14:textId="77777777" w:rsidTr="00625B1E">
        <w:trPr>
          <w:trHeight w:val="347"/>
          <w:jc w:val="center"/>
        </w:trPr>
        <w:tc>
          <w:tcPr>
            <w:tcW w:w="3256" w:type="dxa"/>
          </w:tcPr>
          <w:p w14:paraId="29156E09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t>3-SMP-QC013</w:t>
            </w:r>
          </w:p>
        </w:tc>
        <w:tc>
          <w:tcPr>
            <w:tcW w:w="6089" w:type="dxa"/>
          </w:tcPr>
          <w:p w14:paraId="362B2750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</w:rPr>
              <w:t>无效实验管理规程</w:t>
            </w:r>
          </w:p>
        </w:tc>
      </w:tr>
      <w:tr w:rsidR="00625B1E" w14:paraId="6986F1B3" w14:textId="77777777" w:rsidTr="00625B1E">
        <w:trPr>
          <w:trHeight w:val="397"/>
          <w:jc w:val="center"/>
        </w:trPr>
        <w:tc>
          <w:tcPr>
            <w:tcW w:w="3256" w:type="dxa"/>
          </w:tcPr>
          <w:p w14:paraId="1C5B927C" w14:textId="77777777" w:rsidR="00625B1E" w:rsidRDefault="00FE2452">
            <w:pPr>
              <w:pStyle w:val="Table1"/>
            </w:pPr>
            <w:r>
              <w:t>3-SMP-QC023</w:t>
            </w:r>
          </w:p>
        </w:tc>
        <w:tc>
          <w:tcPr>
            <w:tcW w:w="6089" w:type="dxa"/>
          </w:tcPr>
          <w:p w14:paraId="000F6449" w14:textId="77777777" w:rsidR="00625B1E" w:rsidRDefault="00FE2452">
            <w:pPr>
              <w:pStyle w:val="Table1"/>
            </w:pPr>
            <w:r>
              <w:rPr>
                <w:rFonts w:hint="eastAsia"/>
              </w:rPr>
              <w:t>色谱系统积分管理规程</w:t>
            </w:r>
          </w:p>
        </w:tc>
      </w:tr>
    </w:tbl>
    <w:p w14:paraId="78F34E2C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</w:p>
    <w:p w14:paraId="290AD5E9" w14:textId="77777777" w:rsidR="00625B1E" w:rsidRDefault="00FE2452" w:rsidP="00345219">
      <w:pPr>
        <w:pStyle w:val="10"/>
        <w:keepNext/>
        <w:rPr>
          <w:color w:val="000000" w:themeColor="text1"/>
        </w:rPr>
      </w:pPr>
      <w:bookmarkStart w:id="56" w:name="_Toc11770194"/>
      <w:bookmarkStart w:id="57" w:name="_Toc15648556"/>
      <w:bookmarkStart w:id="58" w:name="_Toc198303016"/>
      <w:r>
        <w:rPr>
          <w:rFonts w:hint="eastAsia"/>
          <w:color w:val="000000" w:themeColor="text1"/>
        </w:rPr>
        <w:t>附件</w:t>
      </w:r>
      <w:r>
        <w:rPr>
          <w:color w:val="000000" w:themeColor="text1"/>
        </w:rPr>
        <w:t>Annexes</w:t>
      </w:r>
      <w:bookmarkEnd w:id="56"/>
      <w:bookmarkEnd w:id="57"/>
      <w:bookmarkEnd w:id="58"/>
      <w:r>
        <w:rPr>
          <w:color w:val="000000" w:themeColor="text1"/>
        </w:rPr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625B1E" w14:paraId="00BA4ABC" w14:textId="77777777" w:rsidTr="0062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1FBD231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6089" w:type="dxa"/>
          </w:tcPr>
          <w:p w14:paraId="35F7DBDC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625B1E" w14:paraId="107E674C" w14:textId="77777777" w:rsidTr="00625B1E">
        <w:trPr>
          <w:trHeight w:val="481"/>
          <w:jc w:val="center"/>
        </w:trPr>
        <w:tc>
          <w:tcPr>
            <w:tcW w:w="3256" w:type="dxa"/>
          </w:tcPr>
          <w:p w14:paraId="05D1D08A" w14:textId="4040EF43" w:rsidR="00625B1E" w:rsidRDefault="00FE2452" w:rsidP="00B26F71">
            <w:pPr>
              <w:pStyle w:val="Table1"/>
              <w:rPr>
                <w:color w:val="000000" w:themeColor="text1"/>
              </w:rPr>
            </w:pPr>
            <w:r>
              <w:t>3-</w:t>
            </w:r>
            <w:r w:rsidR="00761A9A">
              <w:t>CB1024-1</w:t>
            </w:r>
            <w:r>
              <w:t>-SOP-</w:t>
            </w:r>
            <w:r w:rsidR="00761A9A">
              <w:t>TI003</w:t>
            </w:r>
            <w:r>
              <w:t>-R01</w:t>
            </w:r>
          </w:p>
        </w:tc>
        <w:tc>
          <w:tcPr>
            <w:tcW w:w="6089" w:type="dxa"/>
          </w:tcPr>
          <w:p w14:paraId="5D39E120" w14:textId="5D466CC9" w:rsidR="00625B1E" w:rsidRDefault="00761A9A">
            <w:pPr>
              <w:pStyle w:val="Table1"/>
              <w:rPr>
                <w:color w:val="000000" w:themeColor="text1"/>
              </w:rPr>
            </w:pPr>
            <w:r>
              <w:t>CB1024-1</w:t>
            </w:r>
            <w:r w:rsidR="00FE2452">
              <w:rPr>
                <w:rFonts w:hint="eastAsia"/>
                <w:color w:val="000000" w:themeColor="text1"/>
              </w:rPr>
              <w:t>纯度</w:t>
            </w:r>
            <w:r w:rsidR="00FE2452">
              <w:rPr>
                <w:rFonts w:hint="eastAsia"/>
              </w:rPr>
              <w:t>（</w:t>
            </w:r>
            <w:r>
              <w:t>SEC-HPLC</w:t>
            </w:r>
            <w:r w:rsidR="00FE2452">
              <w:rPr>
                <w:rFonts w:hint="eastAsia"/>
              </w:rPr>
              <w:t>）检验记录</w:t>
            </w:r>
          </w:p>
        </w:tc>
      </w:tr>
    </w:tbl>
    <w:p w14:paraId="5C4D7A97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val="en-GB" w:eastAsia="zh-CN"/>
        </w:rPr>
      </w:pPr>
    </w:p>
    <w:p w14:paraId="2364E499" w14:textId="77777777" w:rsidR="00625B1E" w:rsidRDefault="00FE2452">
      <w:pPr>
        <w:pStyle w:val="10"/>
        <w:rPr>
          <w:color w:val="000000" w:themeColor="text1"/>
        </w:rPr>
      </w:pPr>
      <w:bookmarkStart w:id="59" w:name="_Toc15648557"/>
      <w:bookmarkStart w:id="60" w:name="_Toc198303017"/>
      <w:r>
        <w:rPr>
          <w:rFonts w:hint="eastAsia"/>
          <w:color w:val="000000" w:themeColor="text1"/>
        </w:rPr>
        <w:t>培训需求</w:t>
      </w:r>
      <w:r>
        <w:rPr>
          <w:color w:val="000000" w:themeColor="text1"/>
        </w:rPr>
        <w:t>Training Requirements</w:t>
      </w:r>
      <w:bookmarkEnd w:id="59"/>
      <w:bookmarkEnd w:id="60"/>
      <w:r>
        <w:rPr>
          <w:color w:val="000000" w:themeColor="text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625B1E" w14:paraId="1656D6B8" w14:textId="77777777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70A29114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部门</w:t>
            </w:r>
          </w:p>
          <w:p w14:paraId="27A4A1C1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71DE3BC2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人员</w:t>
            </w:r>
          </w:p>
          <w:p w14:paraId="75A768BA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32698D19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培训需求</w:t>
            </w:r>
            <w:r>
              <w:rPr>
                <w:color w:val="000000" w:themeColor="text1"/>
              </w:rPr>
              <w:t>Training Requirements</w:t>
            </w:r>
          </w:p>
        </w:tc>
      </w:tr>
      <w:tr w:rsidR="00625B1E" w14:paraId="207A7059" w14:textId="77777777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1C781422" w14:textId="77777777" w:rsidR="00625B1E" w:rsidRDefault="00625B1E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45A9142C" w14:textId="77777777" w:rsidR="00625B1E" w:rsidRDefault="00625B1E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0277C231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操作</w:t>
            </w:r>
          </w:p>
          <w:p w14:paraId="47617BFC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01DE5682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掌握</w:t>
            </w:r>
            <w:r>
              <w:rPr>
                <w:color w:val="000000" w:themeColor="text1"/>
              </w:rP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49A9692E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了解</w:t>
            </w:r>
          </w:p>
          <w:p w14:paraId="0334ED26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Knowledge</w:t>
            </w:r>
          </w:p>
        </w:tc>
      </w:tr>
      <w:tr w:rsidR="00625B1E" w14:paraId="5F9A86D4" w14:textId="77777777">
        <w:trPr>
          <w:trHeight w:val="345"/>
        </w:trPr>
        <w:tc>
          <w:tcPr>
            <w:tcW w:w="2689" w:type="dxa"/>
            <w:vAlign w:val="center"/>
          </w:tcPr>
          <w:p w14:paraId="1434B9E3" w14:textId="77777777" w:rsidR="00625B1E" w:rsidRDefault="00FE2452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45CC02BF" w14:textId="77777777" w:rsidR="00625B1E" w:rsidRDefault="00B26F71">
            <w:pPr>
              <w:pStyle w:val="Table1"/>
              <w:rPr>
                <w:b/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理化组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E922597" w14:textId="77777777" w:rsidR="00625B1E" w:rsidRDefault="00B26F71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7B8E149" w14:textId="77777777" w:rsidR="00625B1E" w:rsidRDefault="00B26F71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5AA74F50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625B1E" w14:paraId="14A66979" w14:textId="77777777">
        <w:trPr>
          <w:trHeight w:val="345"/>
        </w:trPr>
        <w:tc>
          <w:tcPr>
            <w:tcW w:w="2689" w:type="dxa"/>
            <w:vAlign w:val="center"/>
          </w:tcPr>
          <w:p w14:paraId="463359E4" w14:textId="0C09C035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</w:t>
            </w:r>
            <w:r w:rsidR="0047431C">
              <w:rPr>
                <w:rFonts w:hint="eastAsia"/>
                <w:color w:val="000000" w:themeColor="text1"/>
              </w:rPr>
              <w:t>保证</w:t>
            </w:r>
            <w:r>
              <w:rPr>
                <w:rFonts w:hint="eastAsia"/>
                <w:color w:val="000000" w:themeColor="text1"/>
              </w:rPr>
              <w:t>部</w:t>
            </w:r>
          </w:p>
        </w:tc>
        <w:tc>
          <w:tcPr>
            <w:tcW w:w="2551" w:type="dxa"/>
            <w:vAlign w:val="center"/>
          </w:tcPr>
          <w:p w14:paraId="3B0C68BA" w14:textId="16FAC9AB" w:rsidR="00625B1E" w:rsidRDefault="0047431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5435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661A8CCC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76077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23985729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2369368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26548CB3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F291482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760498FD" w14:textId="77777777" w:rsidR="00625B1E" w:rsidRDefault="00FE2452">
      <w:pPr>
        <w:pStyle w:val="10"/>
        <w:rPr>
          <w:color w:val="000000" w:themeColor="text1"/>
        </w:rPr>
      </w:pPr>
      <w:bookmarkStart w:id="61" w:name="_Toc15648558"/>
      <w:bookmarkStart w:id="62" w:name="_Toc198303018"/>
      <w:r>
        <w:rPr>
          <w:rFonts w:hint="eastAsia"/>
          <w:color w:val="000000" w:themeColor="text1"/>
        </w:rPr>
        <w:t>环境、健康及安全要求</w:t>
      </w:r>
      <w:r>
        <w:rPr>
          <w:color w:val="000000" w:themeColor="text1"/>
        </w:rPr>
        <w:t>EHS Requirements</w:t>
      </w:r>
      <w:bookmarkEnd w:id="61"/>
      <w:bookmarkEnd w:id="62"/>
    </w:p>
    <w:p w14:paraId="296E12FB" w14:textId="77777777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不适用</w:t>
      </w:r>
      <w:r>
        <w:rPr>
          <w:color w:val="000000" w:themeColor="text1"/>
        </w:rPr>
        <w:t xml:space="preserve"> N/A</w:t>
      </w:r>
    </w:p>
    <w:p w14:paraId="7EDADE67" w14:textId="77777777" w:rsidR="00625B1E" w:rsidRDefault="00625B1E">
      <w:pPr>
        <w:pStyle w:val="1-2"/>
        <w:rPr>
          <w:color w:val="000000" w:themeColor="text1"/>
        </w:rPr>
      </w:pPr>
    </w:p>
    <w:p w14:paraId="2D93109A" w14:textId="77777777" w:rsidR="00625B1E" w:rsidRDefault="00FE2452">
      <w:pPr>
        <w:pStyle w:val="10"/>
        <w:rPr>
          <w:color w:val="000000" w:themeColor="text1"/>
        </w:rPr>
      </w:pPr>
      <w:bookmarkStart w:id="63" w:name="_Toc15648559"/>
      <w:bookmarkStart w:id="64" w:name="_Toc11770195"/>
      <w:bookmarkStart w:id="65" w:name="_Toc198303019"/>
      <w:r>
        <w:rPr>
          <w:rFonts w:hint="eastAsia"/>
          <w:color w:val="000000" w:themeColor="text1"/>
        </w:rPr>
        <w:t>审阅频率</w:t>
      </w:r>
      <w:r>
        <w:rPr>
          <w:color w:val="000000" w:themeColor="text1"/>
        </w:rPr>
        <w:t>Review Frequency</w:t>
      </w:r>
      <w:bookmarkEnd w:id="63"/>
      <w:bookmarkEnd w:id="64"/>
      <w:bookmarkEnd w:id="65"/>
      <w:r>
        <w:rPr>
          <w:color w:val="000000" w:themeColor="text1"/>
        </w:rPr>
        <w:t xml:space="preserve"> </w:t>
      </w:r>
    </w:p>
    <w:p w14:paraId="7DF0AF18" w14:textId="77777777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本</w:t>
      </w:r>
      <w:r>
        <w:rPr>
          <w:color w:val="000000" w:themeColor="text1"/>
        </w:rPr>
        <w:t>SOP</w:t>
      </w:r>
      <w:r>
        <w:rPr>
          <w:rFonts w:hint="eastAsia"/>
          <w:color w:val="000000" w:themeColor="text1"/>
        </w:rPr>
        <w:t>至少要每三年审阅一次。</w:t>
      </w:r>
    </w:p>
    <w:p w14:paraId="157A330B" w14:textId="77777777" w:rsidR="00625B1E" w:rsidRDefault="00625B1E">
      <w:pPr>
        <w:pStyle w:val="111"/>
        <w:numPr>
          <w:ilvl w:val="0"/>
          <w:numId w:val="0"/>
        </w:numPr>
      </w:pPr>
    </w:p>
    <w:p w14:paraId="0C04E246" w14:textId="77777777" w:rsidR="00625B1E" w:rsidRDefault="00FE2452" w:rsidP="0047431C">
      <w:pPr>
        <w:pStyle w:val="10"/>
        <w:keepNext/>
        <w:rPr>
          <w:color w:val="000000" w:themeColor="text1"/>
        </w:rPr>
      </w:pPr>
      <w:bookmarkStart w:id="66" w:name="_Toc15648560"/>
      <w:bookmarkStart w:id="67" w:name="_Toc11770196"/>
      <w:bookmarkStart w:id="68" w:name="_Toc198303020"/>
      <w:r>
        <w:rPr>
          <w:rFonts w:hint="eastAsia"/>
          <w:color w:val="000000" w:themeColor="text1"/>
        </w:rPr>
        <w:t>文档历史</w:t>
      </w:r>
      <w:r>
        <w:rPr>
          <w:color w:val="000000" w:themeColor="text1"/>
        </w:rPr>
        <w:t>Document History</w:t>
      </w:r>
      <w:bookmarkEnd w:id="66"/>
      <w:bookmarkEnd w:id="67"/>
      <w:bookmarkEnd w:id="68"/>
      <w:r>
        <w:rPr>
          <w:color w:val="000000" w:themeColor="text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625B1E" w14:paraId="7E94247C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3269508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版本</w:t>
            </w:r>
          </w:p>
          <w:p w14:paraId="0D430E42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6086AAD4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生效日期</w:t>
            </w:r>
          </w:p>
          <w:p w14:paraId="2954715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278CE6C8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变更历史</w:t>
            </w:r>
          </w:p>
          <w:p w14:paraId="637E47C4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Change history</w:t>
            </w:r>
          </w:p>
        </w:tc>
      </w:tr>
      <w:tr w:rsidR="00625B1E" w14:paraId="421941E1" w14:textId="77777777">
        <w:tc>
          <w:tcPr>
            <w:tcW w:w="1008" w:type="dxa"/>
            <w:vAlign w:val="center"/>
          </w:tcPr>
          <w:p w14:paraId="144893AC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</w:t>
            </w:r>
          </w:p>
        </w:tc>
        <w:tc>
          <w:tcPr>
            <w:tcW w:w="2499" w:type="dxa"/>
            <w:vAlign w:val="center"/>
          </w:tcPr>
          <w:p w14:paraId="3F55F33E" w14:textId="16ACA426" w:rsidR="00625B1E" w:rsidRDefault="00625B1E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5838" w:type="dxa"/>
            <w:vAlign w:val="center"/>
          </w:tcPr>
          <w:p w14:paraId="5F616F7B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第一版</w:t>
            </w:r>
          </w:p>
          <w:p w14:paraId="37FEB958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First edition</w:t>
            </w:r>
          </w:p>
        </w:tc>
      </w:tr>
    </w:tbl>
    <w:p w14:paraId="5E013791" w14:textId="77777777" w:rsidR="00625B1E" w:rsidRDefault="00625B1E">
      <w:pPr>
        <w:pStyle w:val="1-2"/>
        <w:ind w:left="360"/>
        <w:rPr>
          <w:color w:val="000000" w:themeColor="text1"/>
        </w:rPr>
      </w:pPr>
    </w:p>
    <w:p w14:paraId="6FBDA5EA" w14:textId="77777777" w:rsidR="00625B1E" w:rsidRDefault="00625B1E">
      <w:pPr>
        <w:pStyle w:val="1-2"/>
        <w:ind w:left="360"/>
        <w:rPr>
          <w:color w:val="000000" w:themeColor="text1"/>
          <w:sz w:val="22"/>
          <w:szCs w:val="22"/>
        </w:rPr>
      </w:pPr>
    </w:p>
    <w:sectPr w:rsidR="00625B1E">
      <w:headerReference w:type="default" r:id="rId14"/>
      <w:footerReference w:type="default" r:id="rId15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19908C" w14:textId="77777777" w:rsidR="00BF0587" w:rsidRDefault="00BF0587">
      <w:r>
        <w:separator/>
      </w:r>
    </w:p>
  </w:endnote>
  <w:endnote w:type="continuationSeparator" w:id="0">
    <w:p w14:paraId="4067F4E0" w14:textId="77777777" w:rsidR="00BF0587" w:rsidRDefault="00BF0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D25FA" w14:textId="77777777" w:rsidR="00DA65FE" w:rsidRDefault="00DA65FE">
    <w:pPr>
      <w:pStyle w:val="aff2"/>
      <w:rPr>
        <w:rFonts w:ascii="Arial" w:hAnsi="Arial" w:cs="Arial"/>
        <w:sz w:val="21"/>
        <w:szCs w:val="21"/>
        <w:lang w:eastAsia="zh-CN"/>
      </w:rPr>
    </w:pPr>
  </w:p>
  <w:p w14:paraId="46F6D48B" w14:textId="77777777" w:rsidR="00DA65FE" w:rsidRDefault="00DA65FE">
    <w:pPr>
      <w:pStyle w:val="aff2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12F43" w14:textId="24F2E3FF" w:rsidR="00DA65FE" w:rsidRDefault="00DA65FE">
    <w:pPr>
      <w:pStyle w:val="aff2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843670">
      <w:rPr>
        <w:rFonts w:ascii="Arial" w:hAnsi="Arial" w:cs="Arial"/>
        <w:noProof/>
        <w:sz w:val="21"/>
        <w:szCs w:val="21"/>
        <w:lang w:eastAsia="zh-CN"/>
      </w:rPr>
      <w:t>10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843670">
      <w:rPr>
        <w:rFonts w:ascii="Arial" w:hAnsi="Arial" w:cs="Arial"/>
        <w:noProof/>
        <w:sz w:val="21"/>
        <w:szCs w:val="21"/>
        <w:lang w:eastAsia="zh-CN"/>
      </w:rPr>
      <w:t>10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539F0890" w14:textId="77777777" w:rsidR="00DA65FE" w:rsidRDefault="00DA65FE">
    <w:pPr>
      <w:pStyle w:val="aff2"/>
      <w:jc w:val="center"/>
      <w:rPr>
        <w:rFonts w:ascii="Arial" w:hAnsi="Arial" w:cs="Arial"/>
        <w:sz w:val="22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0C41CC" w14:textId="77777777" w:rsidR="00BF0587" w:rsidRDefault="00BF0587">
      <w:r>
        <w:separator/>
      </w:r>
    </w:p>
  </w:footnote>
  <w:footnote w:type="continuationSeparator" w:id="0">
    <w:p w14:paraId="537803D2" w14:textId="77777777" w:rsidR="00BF0587" w:rsidRDefault="00BF0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89D153" w14:textId="77777777" w:rsidR="00DA65FE" w:rsidRDefault="00DA65FE">
    <w:pPr>
      <w:tabs>
        <w:tab w:val="left" w:pos="5352"/>
      </w:tabs>
    </w:pPr>
    <w:r>
      <w:tab/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DA65FE" w14:paraId="501EBA90" w14:textId="77777777">
      <w:trPr>
        <w:cantSplit/>
        <w:trHeight w:val="356"/>
        <w:jc w:val="center"/>
      </w:trPr>
      <w:tc>
        <w:tcPr>
          <w:tcW w:w="3163" w:type="dxa"/>
          <w:vMerge w:val="restart"/>
          <w:vAlign w:val="center"/>
        </w:tcPr>
        <w:p w14:paraId="5B304740" w14:textId="77777777" w:rsidR="00DA65FE" w:rsidRDefault="00DA65FE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73A8A99B" wp14:editId="287F8C08">
                <wp:extent cx="1367790" cy="826770"/>
                <wp:effectExtent l="0" t="0" r="3810" b="0"/>
                <wp:docPr id="14" name="图片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图片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4" w:type="dxa"/>
          <w:vAlign w:val="center"/>
        </w:tcPr>
        <w:p w14:paraId="662A43E1" w14:textId="77777777" w:rsidR="00DA65FE" w:rsidRDefault="00DA65F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7E7B0293" w14:textId="5A8BADCC" w:rsidR="00DA65FE" w:rsidRDefault="00DA65FE" w:rsidP="00C94416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3-CB1024-1-SOP-TI003</w:t>
          </w:r>
        </w:p>
      </w:tc>
    </w:tr>
    <w:tr w:rsidR="00DA65FE" w14:paraId="0672F6D6" w14:textId="77777777">
      <w:trPr>
        <w:cantSplit/>
        <w:trHeight w:val="357"/>
        <w:jc w:val="center"/>
      </w:trPr>
      <w:tc>
        <w:tcPr>
          <w:tcW w:w="3163" w:type="dxa"/>
          <w:vMerge/>
        </w:tcPr>
        <w:p w14:paraId="45E7F536" w14:textId="77777777" w:rsidR="00DA65FE" w:rsidRDefault="00DA65FE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6EB6FCB8" w14:textId="77777777" w:rsidR="00DA65FE" w:rsidRDefault="00DA65F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7D0A1274" w14:textId="083679AE" w:rsidR="00DA65FE" w:rsidRDefault="00DA65FE" w:rsidP="00761A9A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01</w:t>
          </w:r>
        </w:p>
      </w:tc>
    </w:tr>
    <w:tr w:rsidR="00DA65FE" w14:paraId="3B80C268" w14:textId="77777777">
      <w:trPr>
        <w:cantSplit/>
        <w:trHeight w:val="356"/>
        <w:jc w:val="center"/>
      </w:trPr>
      <w:tc>
        <w:tcPr>
          <w:tcW w:w="3163" w:type="dxa"/>
          <w:vMerge/>
        </w:tcPr>
        <w:p w14:paraId="03742B9D" w14:textId="77777777" w:rsidR="00DA65FE" w:rsidRDefault="00DA65FE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1AB9DE89" w14:textId="77777777" w:rsidR="00DA65FE" w:rsidRDefault="00DA65FE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679ADF98" w14:textId="77777777" w:rsidR="00DA65FE" w:rsidRDefault="00DA65FE">
          <w:pPr>
            <w:jc w:val="both"/>
            <w:rPr>
              <w:rFonts w:ascii="Arial" w:eastAsia="楷体" w:hAnsi="Arial" w:cs="Arial"/>
              <w:color w:val="31849B" w:themeColor="accent5" w:themeShade="BF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S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OP</w:t>
          </w:r>
        </w:p>
      </w:tc>
    </w:tr>
    <w:tr w:rsidR="00DA65FE" w14:paraId="46E8B400" w14:textId="77777777">
      <w:trPr>
        <w:cantSplit/>
        <w:trHeight w:val="356"/>
        <w:jc w:val="center"/>
      </w:trPr>
      <w:tc>
        <w:tcPr>
          <w:tcW w:w="3163" w:type="dxa"/>
          <w:vMerge/>
        </w:tcPr>
        <w:p w14:paraId="55AED0BE" w14:textId="77777777" w:rsidR="00DA65FE" w:rsidRDefault="00DA65FE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2E8AF55F" w14:textId="77777777" w:rsidR="00DA65FE" w:rsidRDefault="00DA65F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23F40A04" w14:textId="77777777" w:rsidR="00DA65FE" w:rsidRDefault="00DA65FE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64310063" w14:textId="77777777" w:rsidR="00DA65FE" w:rsidRDefault="00DA65FE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684E3C43" w14:textId="77777777" w:rsidR="00DA65FE" w:rsidRDefault="00DA65FE">
    <w:pPr>
      <w:tabs>
        <w:tab w:val="left" w:pos="535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DA65FE" w14:paraId="148D36E3" w14:textId="77777777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11F39C04" w14:textId="77777777" w:rsidR="00DA65FE" w:rsidRDefault="00DA65FE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02BD7F6" wp14:editId="6D08D606">
                <wp:extent cx="1419225" cy="851535"/>
                <wp:effectExtent l="0" t="0" r="0" b="0"/>
                <wp:docPr id="15" name="图片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图片 1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49B4FEFF" w14:textId="77777777" w:rsidR="00DA65FE" w:rsidRDefault="00DA65F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3FA769A8" w14:textId="77777777" w:rsidR="00DA65FE" w:rsidRDefault="00DA65FE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3-SMP-QA002-R01</w:t>
          </w:r>
        </w:p>
      </w:tc>
    </w:tr>
    <w:tr w:rsidR="00DA65FE" w14:paraId="55F783FF" w14:textId="77777777">
      <w:trPr>
        <w:cantSplit/>
        <w:trHeight w:val="270"/>
      </w:trPr>
      <w:tc>
        <w:tcPr>
          <w:tcW w:w="2920" w:type="dxa"/>
          <w:vMerge/>
        </w:tcPr>
        <w:p w14:paraId="087F68AD" w14:textId="77777777" w:rsidR="00DA65FE" w:rsidRDefault="00DA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1ADF6FE5" w14:textId="77777777" w:rsidR="00DA65FE" w:rsidRDefault="00DA65F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8D45CC4" w14:textId="77777777" w:rsidR="00DA65FE" w:rsidRDefault="00DA65FE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DA65FE" w14:paraId="36B677F4" w14:textId="77777777">
      <w:trPr>
        <w:cantSplit/>
        <w:trHeight w:val="359"/>
      </w:trPr>
      <w:tc>
        <w:tcPr>
          <w:tcW w:w="2920" w:type="dxa"/>
          <w:vMerge/>
        </w:tcPr>
        <w:p w14:paraId="138FC1B4" w14:textId="77777777" w:rsidR="00DA65FE" w:rsidRDefault="00DA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0D06D7BB" w14:textId="77777777" w:rsidR="00DA65FE" w:rsidRDefault="00DA65F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5A8EE365" w14:textId="77777777" w:rsidR="00DA65FE" w:rsidRDefault="00DA65FE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DA65FE" w14:paraId="2FD5FB80" w14:textId="77777777">
      <w:trPr>
        <w:cantSplit/>
        <w:trHeight w:val="420"/>
      </w:trPr>
      <w:tc>
        <w:tcPr>
          <w:tcW w:w="2920" w:type="dxa"/>
          <w:vMerge/>
        </w:tcPr>
        <w:p w14:paraId="11249273" w14:textId="77777777" w:rsidR="00DA65FE" w:rsidRDefault="00DA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43131234" w14:textId="77777777" w:rsidR="00DA65FE" w:rsidRDefault="00DA65F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4DAE3938" w14:textId="77777777" w:rsidR="00DA65FE" w:rsidRDefault="00DA65FE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3F1E3564" w14:textId="77777777" w:rsidR="00DA65FE" w:rsidRDefault="00DA65FE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DA65FE" w14:paraId="624D9E48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7D2B7A06" w14:textId="77777777" w:rsidR="00DA65FE" w:rsidRDefault="00DA65FE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F765C57" wp14:editId="3AC14973">
                <wp:extent cx="1259840" cy="719455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07F52308" w14:textId="154B36FC" w:rsidR="00DA65FE" w:rsidRDefault="00DA65FE" w:rsidP="00761A9A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en-GB" w:eastAsia="zh-CN"/>
            </w:rPr>
            <w:t>3-CB1024-1-SOP-TI003-01</w:t>
          </w:r>
        </w:p>
      </w:tc>
    </w:tr>
    <w:tr w:rsidR="00DA65FE" w14:paraId="78CE5221" w14:textId="77777777">
      <w:trPr>
        <w:cantSplit/>
        <w:trHeight w:val="847"/>
      </w:trPr>
      <w:tc>
        <w:tcPr>
          <w:tcW w:w="2354" w:type="dxa"/>
          <w:vMerge/>
        </w:tcPr>
        <w:p w14:paraId="56BE08B8" w14:textId="77777777" w:rsidR="00DA65FE" w:rsidRDefault="00DA65FE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53616F82" w14:textId="7301E8D5" w:rsidR="00DA65FE" w:rsidRDefault="00DA65FE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Test Instruction - 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val="pt-BR" w:eastAsia="zh-CN"/>
            </w:rPr>
            <w:t>P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urity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 (SEC-HPLC) for CB1024-1</w:t>
          </w:r>
        </w:p>
        <w:p w14:paraId="5BFFA0F2" w14:textId="71CD307E" w:rsidR="00DA65FE" w:rsidRDefault="00DA65FE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CB1024-1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纯度（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SEC-HPLC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）检验标准操作规程</w:t>
          </w:r>
        </w:p>
      </w:tc>
    </w:tr>
  </w:tbl>
  <w:p w14:paraId="1E31C39C" w14:textId="77777777" w:rsidR="00DA65FE" w:rsidRDefault="00DA65FE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9D301C"/>
    <w:multiLevelType w:val="hybridMultilevel"/>
    <w:tmpl w:val="DB9EF412"/>
    <w:lvl w:ilvl="0" w:tplc="45F4E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4"/>
  </w:num>
  <w:num w:numId="14">
    <w:abstractNumId w:val="13"/>
  </w:num>
  <w:num w:numId="15">
    <w:abstractNumId w:val="15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0"/>
  </w:num>
  <w:num w:numId="25">
    <w:abstractNumId w:val="12"/>
  </w:num>
  <w:num w:numId="26">
    <w:abstractNumId w:val="12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3084"/>
    <w:rsid w:val="00003BC6"/>
    <w:rsid w:val="00005542"/>
    <w:rsid w:val="000058A3"/>
    <w:rsid w:val="00013705"/>
    <w:rsid w:val="00013A17"/>
    <w:rsid w:val="00015EEF"/>
    <w:rsid w:val="00016CD8"/>
    <w:rsid w:val="00021584"/>
    <w:rsid w:val="0002159B"/>
    <w:rsid w:val="000228E3"/>
    <w:rsid w:val="0002494B"/>
    <w:rsid w:val="00025CB3"/>
    <w:rsid w:val="00027AD2"/>
    <w:rsid w:val="00030E8B"/>
    <w:rsid w:val="00031A6F"/>
    <w:rsid w:val="00033B34"/>
    <w:rsid w:val="00036B06"/>
    <w:rsid w:val="00036E0B"/>
    <w:rsid w:val="000378B3"/>
    <w:rsid w:val="000424CC"/>
    <w:rsid w:val="000432AB"/>
    <w:rsid w:val="00044841"/>
    <w:rsid w:val="000519BE"/>
    <w:rsid w:val="0005581A"/>
    <w:rsid w:val="00056286"/>
    <w:rsid w:val="00056CC4"/>
    <w:rsid w:val="000663C5"/>
    <w:rsid w:val="00066A4D"/>
    <w:rsid w:val="0006767E"/>
    <w:rsid w:val="00070C10"/>
    <w:rsid w:val="00076EFF"/>
    <w:rsid w:val="00081A70"/>
    <w:rsid w:val="000922E3"/>
    <w:rsid w:val="000943A8"/>
    <w:rsid w:val="00097A22"/>
    <w:rsid w:val="000A256A"/>
    <w:rsid w:val="000B1FD2"/>
    <w:rsid w:val="000B4CDE"/>
    <w:rsid w:val="000B7015"/>
    <w:rsid w:val="000C09D9"/>
    <w:rsid w:val="000C1528"/>
    <w:rsid w:val="000C3935"/>
    <w:rsid w:val="000C6A84"/>
    <w:rsid w:val="000D27B5"/>
    <w:rsid w:val="000D3309"/>
    <w:rsid w:val="000D4FAC"/>
    <w:rsid w:val="000D5F67"/>
    <w:rsid w:val="000D5FF2"/>
    <w:rsid w:val="000D7BE0"/>
    <w:rsid w:val="000E42AE"/>
    <w:rsid w:val="000E5809"/>
    <w:rsid w:val="000F35A1"/>
    <w:rsid w:val="000F3C2A"/>
    <w:rsid w:val="00102317"/>
    <w:rsid w:val="00105BAF"/>
    <w:rsid w:val="00106C31"/>
    <w:rsid w:val="00107134"/>
    <w:rsid w:val="00110A17"/>
    <w:rsid w:val="00111BD4"/>
    <w:rsid w:val="001139F1"/>
    <w:rsid w:val="00115FCE"/>
    <w:rsid w:val="0012327E"/>
    <w:rsid w:val="00124489"/>
    <w:rsid w:val="00124DDA"/>
    <w:rsid w:val="00127BBF"/>
    <w:rsid w:val="00131FD4"/>
    <w:rsid w:val="00141C44"/>
    <w:rsid w:val="00142C50"/>
    <w:rsid w:val="00151F24"/>
    <w:rsid w:val="001562B3"/>
    <w:rsid w:val="00157096"/>
    <w:rsid w:val="0016190A"/>
    <w:rsid w:val="00161C2D"/>
    <w:rsid w:val="00162AFE"/>
    <w:rsid w:val="00165F72"/>
    <w:rsid w:val="001700F3"/>
    <w:rsid w:val="001726F6"/>
    <w:rsid w:val="00176FE3"/>
    <w:rsid w:val="00177D0D"/>
    <w:rsid w:val="0018127F"/>
    <w:rsid w:val="00183A19"/>
    <w:rsid w:val="00183B76"/>
    <w:rsid w:val="00183BE5"/>
    <w:rsid w:val="00183BEF"/>
    <w:rsid w:val="001846E4"/>
    <w:rsid w:val="00185AB5"/>
    <w:rsid w:val="001876C0"/>
    <w:rsid w:val="00192EA7"/>
    <w:rsid w:val="001936FF"/>
    <w:rsid w:val="00194E52"/>
    <w:rsid w:val="0019569D"/>
    <w:rsid w:val="001A16FD"/>
    <w:rsid w:val="001A5C22"/>
    <w:rsid w:val="001A5EAE"/>
    <w:rsid w:val="001B33DD"/>
    <w:rsid w:val="001B478F"/>
    <w:rsid w:val="001B65B9"/>
    <w:rsid w:val="001B66FB"/>
    <w:rsid w:val="001C21EC"/>
    <w:rsid w:val="001C42B4"/>
    <w:rsid w:val="001C7B32"/>
    <w:rsid w:val="001C7BA8"/>
    <w:rsid w:val="001D293C"/>
    <w:rsid w:val="001D316C"/>
    <w:rsid w:val="001D6A7F"/>
    <w:rsid w:val="001E01C3"/>
    <w:rsid w:val="001E23AD"/>
    <w:rsid w:val="001E6FF5"/>
    <w:rsid w:val="001E71F0"/>
    <w:rsid w:val="001F176C"/>
    <w:rsid w:val="001F1973"/>
    <w:rsid w:val="001F69F3"/>
    <w:rsid w:val="00202601"/>
    <w:rsid w:val="002100E2"/>
    <w:rsid w:val="00214CDC"/>
    <w:rsid w:val="00217864"/>
    <w:rsid w:val="0021790D"/>
    <w:rsid w:val="00224D19"/>
    <w:rsid w:val="00225DF3"/>
    <w:rsid w:val="002274B6"/>
    <w:rsid w:val="00227767"/>
    <w:rsid w:val="002315F6"/>
    <w:rsid w:val="00231A77"/>
    <w:rsid w:val="002379B9"/>
    <w:rsid w:val="0024311B"/>
    <w:rsid w:val="00243842"/>
    <w:rsid w:val="00247FC4"/>
    <w:rsid w:val="00250A04"/>
    <w:rsid w:val="00251D5C"/>
    <w:rsid w:val="00253409"/>
    <w:rsid w:val="002538A9"/>
    <w:rsid w:val="00253FC4"/>
    <w:rsid w:val="0025681E"/>
    <w:rsid w:val="002574D2"/>
    <w:rsid w:val="002575F1"/>
    <w:rsid w:val="00260C12"/>
    <w:rsid w:val="002621BF"/>
    <w:rsid w:val="00265A0F"/>
    <w:rsid w:val="00265C05"/>
    <w:rsid w:val="002666B8"/>
    <w:rsid w:val="00274CD6"/>
    <w:rsid w:val="002765EA"/>
    <w:rsid w:val="00277200"/>
    <w:rsid w:val="00277B76"/>
    <w:rsid w:val="00280BAD"/>
    <w:rsid w:val="002818B4"/>
    <w:rsid w:val="00282340"/>
    <w:rsid w:val="00282AE5"/>
    <w:rsid w:val="00282F7A"/>
    <w:rsid w:val="002863C6"/>
    <w:rsid w:val="00295E01"/>
    <w:rsid w:val="002A1AAB"/>
    <w:rsid w:val="002A2C5E"/>
    <w:rsid w:val="002A2E68"/>
    <w:rsid w:val="002A474E"/>
    <w:rsid w:val="002A4C63"/>
    <w:rsid w:val="002A7522"/>
    <w:rsid w:val="002B043C"/>
    <w:rsid w:val="002B2A78"/>
    <w:rsid w:val="002B2B9A"/>
    <w:rsid w:val="002B3CB7"/>
    <w:rsid w:val="002B4827"/>
    <w:rsid w:val="002B596E"/>
    <w:rsid w:val="002B7E65"/>
    <w:rsid w:val="002C3062"/>
    <w:rsid w:val="002C4575"/>
    <w:rsid w:val="002C74EF"/>
    <w:rsid w:val="002D3340"/>
    <w:rsid w:val="002D7F57"/>
    <w:rsid w:val="002E112A"/>
    <w:rsid w:val="002E2C7C"/>
    <w:rsid w:val="002E2C97"/>
    <w:rsid w:val="002E50F9"/>
    <w:rsid w:val="002F079F"/>
    <w:rsid w:val="002F0CF4"/>
    <w:rsid w:val="002F4287"/>
    <w:rsid w:val="002F5AA5"/>
    <w:rsid w:val="00300075"/>
    <w:rsid w:val="003002F6"/>
    <w:rsid w:val="0030359F"/>
    <w:rsid w:val="003048AE"/>
    <w:rsid w:val="0030491A"/>
    <w:rsid w:val="0030614E"/>
    <w:rsid w:val="00310F94"/>
    <w:rsid w:val="0031302E"/>
    <w:rsid w:val="0031363D"/>
    <w:rsid w:val="00313E09"/>
    <w:rsid w:val="00314F53"/>
    <w:rsid w:val="00320DF1"/>
    <w:rsid w:val="00321CEC"/>
    <w:rsid w:val="003278E0"/>
    <w:rsid w:val="003348A8"/>
    <w:rsid w:val="003348E5"/>
    <w:rsid w:val="00336361"/>
    <w:rsid w:val="003428AA"/>
    <w:rsid w:val="00345219"/>
    <w:rsid w:val="00346358"/>
    <w:rsid w:val="003476F2"/>
    <w:rsid w:val="0035145D"/>
    <w:rsid w:val="0035521C"/>
    <w:rsid w:val="00357174"/>
    <w:rsid w:val="00363820"/>
    <w:rsid w:val="00365859"/>
    <w:rsid w:val="00366D58"/>
    <w:rsid w:val="003679EE"/>
    <w:rsid w:val="00371E10"/>
    <w:rsid w:val="003730C5"/>
    <w:rsid w:val="00374253"/>
    <w:rsid w:val="00374DCF"/>
    <w:rsid w:val="003910A8"/>
    <w:rsid w:val="00393887"/>
    <w:rsid w:val="003A0FFA"/>
    <w:rsid w:val="003A373A"/>
    <w:rsid w:val="003A5AFA"/>
    <w:rsid w:val="003A6026"/>
    <w:rsid w:val="003A6240"/>
    <w:rsid w:val="003A66CF"/>
    <w:rsid w:val="003A70F1"/>
    <w:rsid w:val="003A717C"/>
    <w:rsid w:val="003A7399"/>
    <w:rsid w:val="003B2434"/>
    <w:rsid w:val="003B4684"/>
    <w:rsid w:val="003B53AA"/>
    <w:rsid w:val="003B5A83"/>
    <w:rsid w:val="003B5D6E"/>
    <w:rsid w:val="003B5E9C"/>
    <w:rsid w:val="003C1EBD"/>
    <w:rsid w:val="003C3DAB"/>
    <w:rsid w:val="003C5DC1"/>
    <w:rsid w:val="003C6E05"/>
    <w:rsid w:val="003D605A"/>
    <w:rsid w:val="003D67A4"/>
    <w:rsid w:val="003D7019"/>
    <w:rsid w:val="003E1779"/>
    <w:rsid w:val="003E2CB3"/>
    <w:rsid w:val="003E4772"/>
    <w:rsid w:val="003E5963"/>
    <w:rsid w:val="003E67C9"/>
    <w:rsid w:val="003E6DFD"/>
    <w:rsid w:val="003F03FB"/>
    <w:rsid w:val="003F06FA"/>
    <w:rsid w:val="003F1F1C"/>
    <w:rsid w:val="003F3C55"/>
    <w:rsid w:val="003F4AF3"/>
    <w:rsid w:val="003F508C"/>
    <w:rsid w:val="003F65C7"/>
    <w:rsid w:val="00405763"/>
    <w:rsid w:val="00405F92"/>
    <w:rsid w:val="00410F58"/>
    <w:rsid w:val="00413BD5"/>
    <w:rsid w:val="00415400"/>
    <w:rsid w:val="004161B8"/>
    <w:rsid w:val="00417C90"/>
    <w:rsid w:val="00424B80"/>
    <w:rsid w:val="00432F37"/>
    <w:rsid w:val="00435663"/>
    <w:rsid w:val="0045047D"/>
    <w:rsid w:val="00452A1C"/>
    <w:rsid w:val="004547ED"/>
    <w:rsid w:val="00455A25"/>
    <w:rsid w:val="0045631D"/>
    <w:rsid w:val="00457223"/>
    <w:rsid w:val="0045724D"/>
    <w:rsid w:val="00457C3B"/>
    <w:rsid w:val="0046092D"/>
    <w:rsid w:val="004648FA"/>
    <w:rsid w:val="00473A49"/>
    <w:rsid w:val="00474028"/>
    <w:rsid w:val="0047431C"/>
    <w:rsid w:val="004774F2"/>
    <w:rsid w:val="0047778D"/>
    <w:rsid w:val="00477EA2"/>
    <w:rsid w:val="00482048"/>
    <w:rsid w:val="0048375D"/>
    <w:rsid w:val="00486FDF"/>
    <w:rsid w:val="004877E7"/>
    <w:rsid w:val="00487DA4"/>
    <w:rsid w:val="00491A83"/>
    <w:rsid w:val="00493865"/>
    <w:rsid w:val="00495A6D"/>
    <w:rsid w:val="0049636F"/>
    <w:rsid w:val="004970B1"/>
    <w:rsid w:val="00497621"/>
    <w:rsid w:val="004A1273"/>
    <w:rsid w:val="004A198C"/>
    <w:rsid w:val="004A21F9"/>
    <w:rsid w:val="004A7214"/>
    <w:rsid w:val="004A7D26"/>
    <w:rsid w:val="004B5387"/>
    <w:rsid w:val="004B6380"/>
    <w:rsid w:val="004B7063"/>
    <w:rsid w:val="004C02B8"/>
    <w:rsid w:val="004C7DFE"/>
    <w:rsid w:val="004D18D4"/>
    <w:rsid w:val="004E09DF"/>
    <w:rsid w:val="004E1606"/>
    <w:rsid w:val="004E45E9"/>
    <w:rsid w:val="004E7E63"/>
    <w:rsid w:val="004F6362"/>
    <w:rsid w:val="004F6634"/>
    <w:rsid w:val="004F6788"/>
    <w:rsid w:val="004F6AF2"/>
    <w:rsid w:val="004F6FBB"/>
    <w:rsid w:val="0050270F"/>
    <w:rsid w:val="00510228"/>
    <w:rsid w:val="005108B1"/>
    <w:rsid w:val="00510D20"/>
    <w:rsid w:val="005111E0"/>
    <w:rsid w:val="00515DBC"/>
    <w:rsid w:val="0052048A"/>
    <w:rsid w:val="00523F28"/>
    <w:rsid w:val="00527D04"/>
    <w:rsid w:val="00527DEC"/>
    <w:rsid w:val="0053094D"/>
    <w:rsid w:val="00535260"/>
    <w:rsid w:val="00537E38"/>
    <w:rsid w:val="00542477"/>
    <w:rsid w:val="005439D6"/>
    <w:rsid w:val="00543FE7"/>
    <w:rsid w:val="005450AB"/>
    <w:rsid w:val="005461DC"/>
    <w:rsid w:val="00550315"/>
    <w:rsid w:val="00555C9E"/>
    <w:rsid w:val="00560BB2"/>
    <w:rsid w:val="005650F5"/>
    <w:rsid w:val="00565EA7"/>
    <w:rsid w:val="005669D1"/>
    <w:rsid w:val="0057750D"/>
    <w:rsid w:val="00582C20"/>
    <w:rsid w:val="005847F8"/>
    <w:rsid w:val="00587BB3"/>
    <w:rsid w:val="005923F8"/>
    <w:rsid w:val="0059280B"/>
    <w:rsid w:val="0059352B"/>
    <w:rsid w:val="00596556"/>
    <w:rsid w:val="005A115B"/>
    <w:rsid w:val="005A2B66"/>
    <w:rsid w:val="005A450E"/>
    <w:rsid w:val="005A46F2"/>
    <w:rsid w:val="005A6A57"/>
    <w:rsid w:val="005A7A64"/>
    <w:rsid w:val="005C179A"/>
    <w:rsid w:val="005C202B"/>
    <w:rsid w:val="005C3D06"/>
    <w:rsid w:val="005D0A63"/>
    <w:rsid w:val="005D0F0A"/>
    <w:rsid w:val="005D4102"/>
    <w:rsid w:val="005D4664"/>
    <w:rsid w:val="005E1807"/>
    <w:rsid w:val="005E3FF0"/>
    <w:rsid w:val="005E6015"/>
    <w:rsid w:val="005E6350"/>
    <w:rsid w:val="005E6B31"/>
    <w:rsid w:val="005F11A1"/>
    <w:rsid w:val="005F43FD"/>
    <w:rsid w:val="00601213"/>
    <w:rsid w:val="00603537"/>
    <w:rsid w:val="00604284"/>
    <w:rsid w:val="006065BE"/>
    <w:rsid w:val="00607981"/>
    <w:rsid w:val="006115E5"/>
    <w:rsid w:val="00612AE6"/>
    <w:rsid w:val="00613AFA"/>
    <w:rsid w:val="00615703"/>
    <w:rsid w:val="0061571C"/>
    <w:rsid w:val="006167A5"/>
    <w:rsid w:val="00620951"/>
    <w:rsid w:val="00625B1E"/>
    <w:rsid w:val="00630B2E"/>
    <w:rsid w:val="00631BFD"/>
    <w:rsid w:val="0063566E"/>
    <w:rsid w:val="00635843"/>
    <w:rsid w:val="00645173"/>
    <w:rsid w:val="006451AB"/>
    <w:rsid w:val="00645651"/>
    <w:rsid w:val="00646616"/>
    <w:rsid w:val="0065527E"/>
    <w:rsid w:val="00655E6E"/>
    <w:rsid w:val="00656181"/>
    <w:rsid w:val="006619DA"/>
    <w:rsid w:val="006621E5"/>
    <w:rsid w:val="0066401E"/>
    <w:rsid w:val="00667EE4"/>
    <w:rsid w:val="00670583"/>
    <w:rsid w:val="00672617"/>
    <w:rsid w:val="00674AA7"/>
    <w:rsid w:val="00681A1E"/>
    <w:rsid w:val="00681FE9"/>
    <w:rsid w:val="00684CB9"/>
    <w:rsid w:val="006852DA"/>
    <w:rsid w:val="00691FBD"/>
    <w:rsid w:val="00693D9F"/>
    <w:rsid w:val="006A2BE0"/>
    <w:rsid w:val="006A6BF0"/>
    <w:rsid w:val="006B33C4"/>
    <w:rsid w:val="006B4E1F"/>
    <w:rsid w:val="006B53B8"/>
    <w:rsid w:val="006C1B9C"/>
    <w:rsid w:val="006C2FAE"/>
    <w:rsid w:val="006C3142"/>
    <w:rsid w:val="006C6FE0"/>
    <w:rsid w:val="006C7225"/>
    <w:rsid w:val="006E1DC5"/>
    <w:rsid w:val="006E2371"/>
    <w:rsid w:val="006E45CF"/>
    <w:rsid w:val="006E557A"/>
    <w:rsid w:val="006E58C3"/>
    <w:rsid w:val="006E5DFC"/>
    <w:rsid w:val="006E663F"/>
    <w:rsid w:val="006E7C4C"/>
    <w:rsid w:val="006F1400"/>
    <w:rsid w:val="006F61AE"/>
    <w:rsid w:val="00703F63"/>
    <w:rsid w:val="00721204"/>
    <w:rsid w:val="00721443"/>
    <w:rsid w:val="007223BA"/>
    <w:rsid w:val="007271B8"/>
    <w:rsid w:val="00730FA3"/>
    <w:rsid w:val="00735EC6"/>
    <w:rsid w:val="00741FD8"/>
    <w:rsid w:val="00742029"/>
    <w:rsid w:val="00744763"/>
    <w:rsid w:val="007467ED"/>
    <w:rsid w:val="00755B06"/>
    <w:rsid w:val="007568C8"/>
    <w:rsid w:val="00757F1A"/>
    <w:rsid w:val="00760AF5"/>
    <w:rsid w:val="00761A9A"/>
    <w:rsid w:val="00761C0B"/>
    <w:rsid w:val="007673BC"/>
    <w:rsid w:val="00767E74"/>
    <w:rsid w:val="00772B13"/>
    <w:rsid w:val="0077467C"/>
    <w:rsid w:val="00776C01"/>
    <w:rsid w:val="00776C43"/>
    <w:rsid w:val="00781DF6"/>
    <w:rsid w:val="00794F18"/>
    <w:rsid w:val="00795E33"/>
    <w:rsid w:val="00796FF7"/>
    <w:rsid w:val="007973F1"/>
    <w:rsid w:val="007A2B31"/>
    <w:rsid w:val="007A30A2"/>
    <w:rsid w:val="007A4B1D"/>
    <w:rsid w:val="007A5DBF"/>
    <w:rsid w:val="007A7681"/>
    <w:rsid w:val="007B22E0"/>
    <w:rsid w:val="007B3500"/>
    <w:rsid w:val="007B42FE"/>
    <w:rsid w:val="007C42E2"/>
    <w:rsid w:val="007C4965"/>
    <w:rsid w:val="007C4EDF"/>
    <w:rsid w:val="007C50F2"/>
    <w:rsid w:val="007D0DA6"/>
    <w:rsid w:val="007D624B"/>
    <w:rsid w:val="007D7B1C"/>
    <w:rsid w:val="007E13AF"/>
    <w:rsid w:val="007E27A1"/>
    <w:rsid w:val="007E338A"/>
    <w:rsid w:val="007E5E56"/>
    <w:rsid w:val="007E68BC"/>
    <w:rsid w:val="007F202A"/>
    <w:rsid w:val="007F2291"/>
    <w:rsid w:val="007F62D3"/>
    <w:rsid w:val="007F7DAD"/>
    <w:rsid w:val="008033FA"/>
    <w:rsid w:val="00803E42"/>
    <w:rsid w:val="008102FC"/>
    <w:rsid w:val="00814939"/>
    <w:rsid w:val="00817ACA"/>
    <w:rsid w:val="00821FBF"/>
    <w:rsid w:val="00822E04"/>
    <w:rsid w:val="008259A1"/>
    <w:rsid w:val="00833669"/>
    <w:rsid w:val="0083373C"/>
    <w:rsid w:val="00834285"/>
    <w:rsid w:val="00834580"/>
    <w:rsid w:val="00843670"/>
    <w:rsid w:val="0084758A"/>
    <w:rsid w:val="00847EE2"/>
    <w:rsid w:val="008523C6"/>
    <w:rsid w:val="008532B8"/>
    <w:rsid w:val="00854767"/>
    <w:rsid w:val="00856BA5"/>
    <w:rsid w:val="008572C7"/>
    <w:rsid w:val="00860D4E"/>
    <w:rsid w:val="008621D6"/>
    <w:rsid w:val="00863C8C"/>
    <w:rsid w:val="0087104E"/>
    <w:rsid w:val="0087274F"/>
    <w:rsid w:val="0087364E"/>
    <w:rsid w:val="00874C5A"/>
    <w:rsid w:val="008806FE"/>
    <w:rsid w:val="00884799"/>
    <w:rsid w:val="0089128D"/>
    <w:rsid w:val="0089198F"/>
    <w:rsid w:val="00892F7D"/>
    <w:rsid w:val="008932C1"/>
    <w:rsid w:val="00894C44"/>
    <w:rsid w:val="0089607F"/>
    <w:rsid w:val="008962B6"/>
    <w:rsid w:val="008970C6"/>
    <w:rsid w:val="008A067C"/>
    <w:rsid w:val="008A4FF0"/>
    <w:rsid w:val="008A5695"/>
    <w:rsid w:val="008A5EA8"/>
    <w:rsid w:val="008A7C58"/>
    <w:rsid w:val="008B11B4"/>
    <w:rsid w:val="008B1E8C"/>
    <w:rsid w:val="008B7BD2"/>
    <w:rsid w:val="008C49C4"/>
    <w:rsid w:val="008C660C"/>
    <w:rsid w:val="008C6E35"/>
    <w:rsid w:val="008D1E67"/>
    <w:rsid w:val="008D245D"/>
    <w:rsid w:val="008D2DEF"/>
    <w:rsid w:val="008D30E8"/>
    <w:rsid w:val="008D3228"/>
    <w:rsid w:val="008D3FB1"/>
    <w:rsid w:val="008D55EF"/>
    <w:rsid w:val="008D6D18"/>
    <w:rsid w:val="008E08B1"/>
    <w:rsid w:val="008E31F3"/>
    <w:rsid w:val="008E3606"/>
    <w:rsid w:val="008E43DB"/>
    <w:rsid w:val="008E4BF3"/>
    <w:rsid w:val="008E4E0A"/>
    <w:rsid w:val="008F27EF"/>
    <w:rsid w:val="008F2B6E"/>
    <w:rsid w:val="008F4AB9"/>
    <w:rsid w:val="008F6F96"/>
    <w:rsid w:val="00906062"/>
    <w:rsid w:val="00913291"/>
    <w:rsid w:val="00916FA4"/>
    <w:rsid w:val="0091785E"/>
    <w:rsid w:val="0092045F"/>
    <w:rsid w:val="009206BC"/>
    <w:rsid w:val="009237B9"/>
    <w:rsid w:val="009247BE"/>
    <w:rsid w:val="00924EF3"/>
    <w:rsid w:val="00927F09"/>
    <w:rsid w:val="009301F2"/>
    <w:rsid w:val="0093120C"/>
    <w:rsid w:val="009315B0"/>
    <w:rsid w:val="009316BF"/>
    <w:rsid w:val="00933335"/>
    <w:rsid w:val="00933A3D"/>
    <w:rsid w:val="00934D2B"/>
    <w:rsid w:val="00944A26"/>
    <w:rsid w:val="00945326"/>
    <w:rsid w:val="00945E59"/>
    <w:rsid w:val="009470A1"/>
    <w:rsid w:val="00962430"/>
    <w:rsid w:val="00967B68"/>
    <w:rsid w:val="00973FC1"/>
    <w:rsid w:val="009748F1"/>
    <w:rsid w:val="009755EB"/>
    <w:rsid w:val="009759D3"/>
    <w:rsid w:val="00976BBE"/>
    <w:rsid w:val="00976E9A"/>
    <w:rsid w:val="00985CF8"/>
    <w:rsid w:val="00985D13"/>
    <w:rsid w:val="00986E9C"/>
    <w:rsid w:val="00987433"/>
    <w:rsid w:val="00992EAE"/>
    <w:rsid w:val="00993904"/>
    <w:rsid w:val="00996040"/>
    <w:rsid w:val="009A07BC"/>
    <w:rsid w:val="009A1803"/>
    <w:rsid w:val="009A2132"/>
    <w:rsid w:val="009A2A88"/>
    <w:rsid w:val="009A696B"/>
    <w:rsid w:val="009A7E81"/>
    <w:rsid w:val="009B14C7"/>
    <w:rsid w:val="009C0422"/>
    <w:rsid w:val="009C2DD2"/>
    <w:rsid w:val="009C2FC9"/>
    <w:rsid w:val="009C46B3"/>
    <w:rsid w:val="009C595D"/>
    <w:rsid w:val="009C706F"/>
    <w:rsid w:val="009C79F8"/>
    <w:rsid w:val="009D173D"/>
    <w:rsid w:val="009D28A3"/>
    <w:rsid w:val="009D5196"/>
    <w:rsid w:val="009D67E6"/>
    <w:rsid w:val="009E2953"/>
    <w:rsid w:val="009E3B4F"/>
    <w:rsid w:val="009E47BD"/>
    <w:rsid w:val="009E59BC"/>
    <w:rsid w:val="009F0B8C"/>
    <w:rsid w:val="009F374D"/>
    <w:rsid w:val="009F4108"/>
    <w:rsid w:val="009F455C"/>
    <w:rsid w:val="009F617E"/>
    <w:rsid w:val="009F72B7"/>
    <w:rsid w:val="00A01139"/>
    <w:rsid w:val="00A01B54"/>
    <w:rsid w:val="00A0254F"/>
    <w:rsid w:val="00A04E3E"/>
    <w:rsid w:val="00A05632"/>
    <w:rsid w:val="00A114A9"/>
    <w:rsid w:val="00A20675"/>
    <w:rsid w:val="00A21063"/>
    <w:rsid w:val="00A23B8C"/>
    <w:rsid w:val="00A241DE"/>
    <w:rsid w:val="00A258D7"/>
    <w:rsid w:val="00A329E4"/>
    <w:rsid w:val="00A3719A"/>
    <w:rsid w:val="00A37E9B"/>
    <w:rsid w:val="00A410EE"/>
    <w:rsid w:val="00A4114F"/>
    <w:rsid w:val="00A44731"/>
    <w:rsid w:val="00A44C28"/>
    <w:rsid w:val="00A44D42"/>
    <w:rsid w:val="00A46E3E"/>
    <w:rsid w:val="00A52666"/>
    <w:rsid w:val="00A52EB8"/>
    <w:rsid w:val="00A556A5"/>
    <w:rsid w:val="00A57B1C"/>
    <w:rsid w:val="00A6348A"/>
    <w:rsid w:val="00A72495"/>
    <w:rsid w:val="00A73998"/>
    <w:rsid w:val="00A81FF0"/>
    <w:rsid w:val="00A824FA"/>
    <w:rsid w:val="00A8331E"/>
    <w:rsid w:val="00A84758"/>
    <w:rsid w:val="00A9360A"/>
    <w:rsid w:val="00A939D7"/>
    <w:rsid w:val="00A94E7E"/>
    <w:rsid w:val="00A9700C"/>
    <w:rsid w:val="00A9717A"/>
    <w:rsid w:val="00AA0107"/>
    <w:rsid w:val="00AA1D24"/>
    <w:rsid w:val="00AA35A8"/>
    <w:rsid w:val="00AA6235"/>
    <w:rsid w:val="00AA694C"/>
    <w:rsid w:val="00AB021F"/>
    <w:rsid w:val="00AB3B94"/>
    <w:rsid w:val="00AC0781"/>
    <w:rsid w:val="00AC25EB"/>
    <w:rsid w:val="00AC310E"/>
    <w:rsid w:val="00AC35A2"/>
    <w:rsid w:val="00AC52D6"/>
    <w:rsid w:val="00AC630A"/>
    <w:rsid w:val="00AD3B88"/>
    <w:rsid w:val="00AD4F0D"/>
    <w:rsid w:val="00AD5F46"/>
    <w:rsid w:val="00AD728B"/>
    <w:rsid w:val="00AD7420"/>
    <w:rsid w:val="00AE0119"/>
    <w:rsid w:val="00AE0A1F"/>
    <w:rsid w:val="00AE0B7D"/>
    <w:rsid w:val="00AE7498"/>
    <w:rsid w:val="00AF12FF"/>
    <w:rsid w:val="00AF25B4"/>
    <w:rsid w:val="00AF2C60"/>
    <w:rsid w:val="00B026FD"/>
    <w:rsid w:val="00B02AFA"/>
    <w:rsid w:val="00B04215"/>
    <w:rsid w:val="00B042B3"/>
    <w:rsid w:val="00B06EFE"/>
    <w:rsid w:val="00B15AFA"/>
    <w:rsid w:val="00B22119"/>
    <w:rsid w:val="00B22291"/>
    <w:rsid w:val="00B24FEF"/>
    <w:rsid w:val="00B25D31"/>
    <w:rsid w:val="00B25F13"/>
    <w:rsid w:val="00B26F71"/>
    <w:rsid w:val="00B30F62"/>
    <w:rsid w:val="00B35F0D"/>
    <w:rsid w:val="00B36C31"/>
    <w:rsid w:val="00B3702E"/>
    <w:rsid w:val="00B41821"/>
    <w:rsid w:val="00B4198F"/>
    <w:rsid w:val="00B45CAC"/>
    <w:rsid w:val="00B47B69"/>
    <w:rsid w:val="00B50991"/>
    <w:rsid w:val="00B53F32"/>
    <w:rsid w:val="00B5475C"/>
    <w:rsid w:val="00B562BC"/>
    <w:rsid w:val="00B602F7"/>
    <w:rsid w:val="00B61B86"/>
    <w:rsid w:val="00B66A6A"/>
    <w:rsid w:val="00B72422"/>
    <w:rsid w:val="00B745A6"/>
    <w:rsid w:val="00B755B2"/>
    <w:rsid w:val="00B76486"/>
    <w:rsid w:val="00B76DA0"/>
    <w:rsid w:val="00B773E0"/>
    <w:rsid w:val="00B77BCA"/>
    <w:rsid w:val="00B80ACE"/>
    <w:rsid w:val="00B815BD"/>
    <w:rsid w:val="00B81B8D"/>
    <w:rsid w:val="00B83FFE"/>
    <w:rsid w:val="00B84925"/>
    <w:rsid w:val="00B863B9"/>
    <w:rsid w:val="00B873E0"/>
    <w:rsid w:val="00B9213A"/>
    <w:rsid w:val="00B964A0"/>
    <w:rsid w:val="00BA3193"/>
    <w:rsid w:val="00BA35BC"/>
    <w:rsid w:val="00BA3E05"/>
    <w:rsid w:val="00BA48C3"/>
    <w:rsid w:val="00BA4D25"/>
    <w:rsid w:val="00BA7093"/>
    <w:rsid w:val="00BB0C1B"/>
    <w:rsid w:val="00BB0EE8"/>
    <w:rsid w:val="00BB2FD0"/>
    <w:rsid w:val="00BC1E22"/>
    <w:rsid w:val="00BC3EBD"/>
    <w:rsid w:val="00BC477C"/>
    <w:rsid w:val="00BC4ACA"/>
    <w:rsid w:val="00BD1C89"/>
    <w:rsid w:val="00BD2EE1"/>
    <w:rsid w:val="00BD5513"/>
    <w:rsid w:val="00BD6619"/>
    <w:rsid w:val="00BE10C4"/>
    <w:rsid w:val="00BE1F4F"/>
    <w:rsid w:val="00BE3263"/>
    <w:rsid w:val="00BE50E7"/>
    <w:rsid w:val="00BE6525"/>
    <w:rsid w:val="00BE7A2D"/>
    <w:rsid w:val="00BF0587"/>
    <w:rsid w:val="00BF440B"/>
    <w:rsid w:val="00C003E4"/>
    <w:rsid w:val="00C03006"/>
    <w:rsid w:val="00C032D9"/>
    <w:rsid w:val="00C0372A"/>
    <w:rsid w:val="00C10CEF"/>
    <w:rsid w:val="00C124A9"/>
    <w:rsid w:val="00C13D04"/>
    <w:rsid w:val="00C17BBD"/>
    <w:rsid w:val="00C2579F"/>
    <w:rsid w:val="00C27E93"/>
    <w:rsid w:val="00C30599"/>
    <w:rsid w:val="00C31432"/>
    <w:rsid w:val="00C33338"/>
    <w:rsid w:val="00C34C8E"/>
    <w:rsid w:val="00C36763"/>
    <w:rsid w:val="00C3727F"/>
    <w:rsid w:val="00C3769F"/>
    <w:rsid w:val="00C412BB"/>
    <w:rsid w:val="00C427F8"/>
    <w:rsid w:val="00C448A9"/>
    <w:rsid w:val="00C46442"/>
    <w:rsid w:val="00C50CB5"/>
    <w:rsid w:val="00C5260C"/>
    <w:rsid w:val="00C56344"/>
    <w:rsid w:val="00C5662F"/>
    <w:rsid w:val="00C56659"/>
    <w:rsid w:val="00C567DA"/>
    <w:rsid w:val="00C572A2"/>
    <w:rsid w:val="00C6501F"/>
    <w:rsid w:val="00C66207"/>
    <w:rsid w:val="00C71015"/>
    <w:rsid w:val="00C721C4"/>
    <w:rsid w:val="00C73E29"/>
    <w:rsid w:val="00C77438"/>
    <w:rsid w:val="00C777D5"/>
    <w:rsid w:val="00C8036C"/>
    <w:rsid w:val="00C80FA8"/>
    <w:rsid w:val="00C8105C"/>
    <w:rsid w:val="00C828D0"/>
    <w:rsid w:val="00C83EC5"/>
    <w:rsid w:val="00C85601"/>
    <w:rsid w:val="00C94416"/>
    <w:rsid w:val="00CA0B5A"/>
    <w:rsid w:val="00CA3049"/>
    <w:rsid w:val="00CA6BCF"/>
    <w:rsid w:val="00CB1082"/>
    <w:rsid w:val="00CB1DDC"/>
    <w:rsid w:val="00CB35C3"/>
    <w:rsid w:val="00CC1973"/>
    <w:rsid w:val="00CC29E7"/>
    <w:rsid w:val="00CC333E"/>
    <w:rsid w:val="00CC4ADA"/>
    <w:rsid w:val="00CD17CF"/>
    <w:rsid w:val="00CD23BA"/>
    <w:rsid w:val="00CD37E5"/>
    <w:rsid w:val="00CD71F8"/>
    <w:rsid w:val="00CE1D6F"/>
    <w:rsid w:val="00CF1D8F"/>
    <w:rsid w:val="00CF270E"/>
    <w:rsid w:val="00CF31FA"/>
    <w:rsid w:val="00D00175"/>
    <w:rsid w:val="00D0035F"/>
    <w:rsid w:val="00D00F50"/>
    <w:rsid w:val="00D06B6E"/>
    <w:rsid w:val="00D143D5"/>
    <w:rsid w:val="00D1472F"/>
    <w:rsid w:val="00D15ADE"/>
    <w:rsid w:val="00D169CC"/>
    <w:rsid w:val="00D2413A"/>
    <w:rsid w:val="00D263AC"/>
    <w:rsid w:val="00D26796"/>
    <w:rsid w:val="00D30216"/>
    <w:rsid w:val="00D311A5"/>
    <w:rsid w:val="00D31B7B"/>
    <w:rsid w:val="00D3212D"/>
    <w:rsid w:val="00D352C6"/>
    <w:rsid w:val="00D50626"/>
    <w:rsid w:val="00D5753C"/>
    <w:rsid w:val="00D5777E"/>
    <w:rsid w:val="00D6123D"/>
    <w:rsid w:val="00D63131"/>
    <w:rsid w:val="00D637E8"/>
    <w:rsid w:val="00D6734B"/>
    <w:rsid w:val="00D70C20"/>
    <w:rsid w:val="00D74309"/>
    <w:rsid w:val="00D77472"/>
    <w:rsid w:val="00D77D4F"/>
    <w:rsid w:val="00D80895"/>
    <w:rsid w:val="00D8143E"/>
    <w:rsid w:val="00D827DE"/>
    <w:rsid w:val="00D91F7A"/>
    <w:rsid w:val="00D938AF"/>
    <w:rsid w:val="00D93F0B"/>
    <w:rsid w:val="00D967EB"/>
    <w:rsid w:val="00DA1CD2"/>
    <w:rsid w:val="00DA4880"/>
    <w:rsid w:val="00DA4A62"/>
    <w:rsid w:val="00DA52D1"/>
    <w:rsid w:val="00DA65FE"/>
    <w:rsid w:val="00DA6BCB"/>
    <w:rsid w:val="00DA77C9"/>
    <w:rsid w:val="00DB2B2B"/>
    <w:rsid w:val="00DB38F2"/>
    <w:rsid w:val="00DB54E5"/>
    <w:rsid w:val="00DB6AD6"/>
    <w:rsid w:val="00DB769A"/>
    <w:rsid w:val="00DC000A"/>
    <w:rsid w:val="00DC2E37"/>
    <w:rsid w:val="00DC5D8F"/>
    <w:rsid w:val="00DC7E4C"/>
    <w:rsid w:val="00DD2783"/>
    <w:rsid w:val="00DD5EB0"/>
    <w:rsid w:val="00DD6319"/>
    <w:rsid w:val="00DF1E80"/>
    <w:rsid w:val="00DF3228"/>
    <w:rsid w:val="00DF713C"/>
    <w:rsid w:val="00E065BF"/>
    <w:rsid w:val="00E104C7"/>
    <w:rsid w:val="00E10901"/>
    <w:rsid w:val="00E11670"/>
    <w:rsid w:val="00E11F9E"/>
    <w:rsid w:val="00E12B8F"/>
    <w:rsid w:val="00E16152"/>
    <w:rsid w:val="00E17F17"/>
    <w:rsid w:val="00E2126F"/>
    <w:rsid w:val="00E236A1"/>
    <w:rsid w:val="00E2375D"/>
    <w:rsid w:val="00E24171"/>
    <w:rsid w:val="00E26B0A"/>
    <w:rsid w:val="00E306CB"/>
    <w:rsid w:val="00E30BA0"/>
    <w:rsid w:val="00E328A8"/>
    <w:rsid w:val="00E37493"/>
    <w:rsid w:val="00E40C49"/>
    <w:rsid w:val="00E418F1"/>
    <w:rsid w:val="00E4194E"/>
    <w:rsid w:val="00E4451B"/>
    <w:rsid w:val="00E44D4B"/>
    <w:rsid w:val="00E47615"/>
    <w:rsid w:val="00E50A09"/>
    <w:rsid w:val="00E52C09"/>
    <w:rsid w:val="00E57623"/>
    <w:rsid w:val="00E63E20"/>
    <w:rsid w:val="00E65832"/>
    <w:rsid w:val="00E71AD7"/>
    <w:rsid w:val="00E7470F"/>
    <w:rsid w:val="00E77C8F"/>
    <w:rsid w:val="00E80720"/>
    <w:rsid w:val="00E81310"/>
    <w:rsid w:val="00E83108"/>
    <w:rsid w:val="00E84552"/>
    <w:rsid w:val="00E9296B"/>
    <w:rsid w:val="00EA140B"/>
    <w:rsid w:val="00EA1499"/>
    <w:rsid w:val="00EA29DA"/>
    <w:rsid w:val="00EA38C5"/>
    <w:rsid w:val="00EA48B5"/>
    <w:rsid w:val="00EA561B"/>
    <w:rsid w:val="00EB22A0"/>
    <w:rsid w:val="00EC02CA"/>
    <w:rsid w:val="00EC1FD2"/>
    <w:rsid w:val="00EC3ABF"/>
    <w:rsid w:val="00EC57C5"/>
    <w:rsid w:val="00EC5F58"/>
    <w:rsid w:val="00ED10B5"/>
    <w:rsid w:val="00ED2CD9"/>
    <w:rsid w:val="00ED4186"/>
    <w:rsid w:val="00EE1989"/>
    <w:rsid w:val="00EE3532"/>
    <w:rsid w:val="00EE3888"/>
    <w:rsid w:val="00EE497E"/>
    <w:rsid w:val="00EE5A6E"/>
    <w:rsid w:val="00EE786C"/>
    <w:rsid w:val="00EF086A"/>
    <w:rsid w:val="00EF0E80"/>
    <w:rsid w:val="00EF1682"/>
    <w:rsid w:val="00EF3553"/>
    <w:rsid w:val="00EF562F"/>
    <w:rsid w:val="00EF76E4"/>
    <w:rsid w:val="00F01055"/>
    <w:rsid w:val="00F0195D"/>
    <w:rsid w:val="00F02B72"/>
    <w:rsid w:val="00F03ACC"/>
    <w:rsid w:val="00F05232"/>
    <w:rsid w:val="00F10E75"/>
    <w:rsid w:val="00F15763"/>
    <w:rsid w:val="00F21384"/>
    <w:rsid w:val="00F261C9"/>
    <w:rsid w:val="00F26EA6"/>
    <w:rsid w:val="00F30740"/>
    <w:rsid w:val="00F319AB"/>
    <w:rsid w:val="00F339B9"/>
    <w:rsid w:val="00F33DD7"/>
    <w:rsid w:val="00F33E46"/>
    <w:rsid w:val="00F3583E"/>
    <w:rsid w:val="00F40A6F"/>
    <w:rsid w:val="00F42460"/>
    <w:rsid w:val="00F42F85"/>
    <w:rsid w:val="00F458A8"/>
    <w:rsid w:val="00F46040"/>
    <w:rsid w:val="00F5245C"/>
    <w:rsid w:val="00F537E2"/>
    <w:rsid w:val="00F5460F"/>
    <w:rsid w:val="00F54EE4"/>
    <w:rsid w:val="00F61368"/>
    <w:rsid w:val="00F64207"/>
    <w:rsid w:val="00F66F23"/>
    <w:rsid w:val="00F712EA"/>
    <w:rsid w:val="00F71F71"/>
    <w:rsid w:val="00F726AF"/>
    <w:rsid w:val="00F74F01"/>
    <w:rsid w:val="00F77441"/>
    <w:rsid w:val="00F90484"/>
    <w:rsid w:val="00F93BBC"/>
    <w:rsid w:val="00F9678A"/>
    <w:rsid w:val="00F96BFD"/>
    <w:rsid w:val="00F97018"/>
    <w:rsid w:val="00FA04E8"/>
    <w:rsid w:val="00FA0D49"/>
    <w:rsid w:val="00FA37AC"/>
    <w:rsid w:val="00FA61B3"/>
    <w:rsid w:val="00FA7DC9"/>
    <w:rsid w:val="00FB3163"/>
    <w:rsid w:val="00FB7200"/>
    <w:rsid w:val="00FB7DFB"/>
    <w:rsid w:val="00FC039D"/>
    <w:rsid w:val="00FC11D8"/>
    <w:rsid w:val="00FC25DA"/>
    <w:rsid w:val="00FC438F"/>
    <w:rsid w:val="00FC4AB1"/>
    <w:rsid w:val="00FD3F77"/>
    <w:rsid w:val="00FD6033"/>
    <w:rsid w:val="00FD6C71"/>
    <w:rsid w:val="00FE2452"/>
    <w:rsid w:val="00FE3278"/>
    <w:rsid w:val="00FE46CC"/>
    <w:rsid w:val="00FF35EE"/>
    <w:rsid w:val="00FF3B03"/>
    <w:rsid w:val="00FF59AF"/>
    <w:rsid w:val="00FF6796"/>
    <w:rsid w:val="04B57588"/>
    <w:rsid w:val="0E4E0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C6BEAA"/>
  <w15:docId w15:val="{5281CCD1-35DC-4149-99EF-3D359F3D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qFormat="1"/>
    <w:lsdException w:name="toc 7" w:qFormat="1"/>
    <w:lsdException w:name="toc 8" w:semiHidden="1" w:qFormat="1"/>
    <w:lsdException w:name="toc 9" w:semiHidden="1" w:qFormat="1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iPriority="99" w:unhideWhenUsed="1" w:qFormat="1"/>
    <w:lsdException w:name="footer" w:unhideWhenUsed="1"/>
    <w:lsdException w:name="index heading" w:semiHidden="1" w:uiPriority="99" w:unhideWhenUsed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 w:qFormat="1"/>
    <w:lsdException w:name="line number" w:semiHidden="1"/>
    <w:lsdException w:name="page number" w:semiHidden="1"/>
    <w:lsdException w:name="endnote reference" w:semiHidden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/>
    <w:lsdException w:name="List Bullet 2" w:semiHidden="1" w:qFormat="1"/>
    <w:lsdException w:name="List Bullet 3" w:semiHidden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/>
    <w:lsdException w:name="List Number 4" w:semiHidden="1"/>
    <w:lsdException w:name="List Number 5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qFormat="1"/>
    <w:lsdException w:name="Message Header" w:semiHidden="1"/>
    <w:lsdException w:name="Salutation" w:semiHidden="1"/>
    <w:lsdException w:name="Date" w:semiHidden="1" w:qFormat="1"/>
    <w:lsdException w:name="Body Text First Indent" w:semiHidden="1"/>
    <w:lsdException w:name="Body Text First Indent 2" w:semiHidden="1" w:qFormat="1"/>
    <w:lsdException w:name="Note Heading" w:semiHidden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/>
    <w:lsdException w:name="FollowedHyperlink" w:semiHidden="1" w:uiPriority="99" w:unhideWhenUsed="1"/>
    <w:lsdException w:name="Document Map" w:qFormat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c">
    <w:name w:val="Document Map"/>
    <w:basedOn w:val="a1"/>
    <w:link w:val="ad"/>
    <w:qFormat/>
    <w:rPr>
      <w:rFonts w:ascii="宋体" w:eastAsia="宋体"/>
      <w:sz w:val="18"/>
      <w:szCs w:val="18"/>
    </w:rPr>
  </w:style>
  <w:style w:type="paragraph" w:styleId="ae">
    <w:name w:val="annotation text"/>
    <w:basedOn w:val="a1"/>
    <w:link w:val="af"/>
    <w:semiHidden/>
    <w:qFormat/>
    <w:rPr>
      <w:sz w:val="20"/>
    </w:rPr>
  </w:style>
  <w:style w:type="paragraph" w:styleId="af0">
    <w:name w:val="Salutation"/>
    <w:basedOn w:val="a1"/>
    <w:next w:val="a1"/>
    <w:link w:val="af1"/>
    <w:semiHidden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link w:val="af3"/>
    <w:semiHidden/>
    <w:pPr>
      <w:ind w:left="4320"/>
    </w:pPr>
  </w:style>
  <w:style w:type="paragraph" w:styleId="30">
    <w:name w:val="List Bullet 3"/>
    <w:basedOn w:val="a1"/>
    <w:semiHidden/>
    <w:pPr>
      <w:numPr>
        <w:numId w:val="6"/>
      </w:numPr>
    </w:pPr>
  </w:style>
  <w:style w:type="paragraph" w:styleId="af4">
    <w:name w:val="Body Text"/>
    <w:basedOn w:val="a1"/>
    <w:link w:val="af5"/>
    <w:semiHidden/>
    <w:qFormat/>
    <w:pPr>
      <w:spacing w:after="120"/>
    </w:pPr>
  </w:style>
  <w:style w:type="paragraph" w:styleId="af6">
    <w:name w:val="Body Text Indent"/>
    <w:basedOn w:val="a1"/>
    <w:link w:val="af7"/>
    <w:semiHidden/>
    <w:pPr>
      <w:spacing w:after="120"/>
      <w:ind w:left="360"/>
    </w:pPr>
  </w:style>
  <w:style w:type="paragraph" w:styleId="3">
    <w:name w:val="List Number 3"/>
    <w:basedOn w:val="a1"/>
    <w:semiHidden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8">
    <w:name w:val="List Continue"/>
    <w:basedOn w:val="a1"/>
    <w:semiHidden/>
    <w:pPr>
      <w:spacing w:after="120"/>
      <w:ind w:left="360"/>
    </w:pPr>
  </w:style>
  <w:style w:type="paragraph" w:styleId="af9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semiHidden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a">
    <w:name w:val="Plain Text"/>
    <w:basedOn w:val="a1"/>
    <w:link w:val="afb"/>
    <w:semiHidden/>
    <w:qFormat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pPr>
      <w:numPr>
        <w:numId w:val="10"/>
      </w:numPr>
    </w:pPr>
  </w:style>
  <w:style w:type="paragraph" w:styleId="81">
    <w:name w:val="toc 8"/>
    <w:basedOn w:val="a1"/>
    <w:next w:val="a1"/>
    <w:semiHidden/>
    <w:qFormat/>
    <w:pPr>
      <w:ind w:left="1680"/>
    </w:pPr>
    <w:rPr>
      <w:rFonts w:eastAsia="宋体"/>
      <w:lang w:eastAsia="zh-CN"/>
    </w:rPr>
  </w:style>
  <w:style w:type="paragraph" w:styleId="afc">
    <w:name w:val="Date"/>
    <w:basedOn w:val="a1"/>
    <w:next w:val="a1"/>
    <w:link w:val="afd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e">
    <w:name w:val="endnote text"/>
    <w:basedOn w:val="a1"/>
    <w:link w:val="aff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0">
    <w:name w:val="Balloon Text"/>
    <w:basedOn w:val="a1"/>
    <w:link w:val="aff1"/>
    <w:semiHidden/>
    <w:qFormat/>
    <w:rPr>
      <w:rFonts w:ascii="Tahoma" w:hAnsi="Tahoma" w:cs="Tahoma"/>
      <w:sz w:val="16"/>
      <w:szCs w:val="16"/>
    </w:rPr>
  </w:style>
  <w:style w:type="paragraph" w:styleId="aff2">
    <w:name w:val="footer"/>
    <w:basedOn w:val="a1"/>
    <w:link w:val="aff3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4">
    <w:name w:val="envelope return"/>
    <w:basedOn w:val="a1"/>
    <w:semiHidden/>
    <w:qFormat/>
    <w:rPr>
      <w:rFonts w:ascii="Arial" w:hAnsi="Arial" w:cs="Arial"/>
      <w:sz w:val="20"/>
    </w:rPr>
  </w:style>
  <w:style w:type="paragraph" w:styleId="aff5">
    <w:name w:val="header"/>
    <w:basedOn w:val="a1"/>
    <w:link w:val="aff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7">
    <w:name w:val="Signature"/>
    <w:basedOn w:val="a1"/>
    <w:link w:val="aff8"/>
    <w:semiHidden/>
    <w:pPr>
      <w:ind w:left="4320"/>
    </w:pPr>
  </w:style>
  <w:style w:type="paragraph" w:styleId="43">
    <w:name w:val="List Continue 4"/>
    <w:basedOn w:val="a1"/>
    <w:semiHidden/>
    <w:pPr>
      <w:spacing w:after="120"/>
      <w:ind w:left="1440"/>
    </w:pPr>
  </w:style>
  <w:style w:type="paragraph" w:styleId="44">
    <w:name w:val="toc 4"/>
    <w:basedOn w:val="a1"/>
    <w:next w:val="a1"/>
    <w:semiHidden/>
    <w:qFormat/>
    <w:pPr>
      <w:ind w:left="720"/>
    </w:pPr>
    <w:rPr>
      <w:rFonts w:eastAsia="宋体"/>
      <w:lang w:eastAsia="zh-CN"/>
    </w:rPr>
  </w:style>
  <w:style w:type="paragraph" w:styleId="aff9">
    <w:name w:val="Subtitle"/>
    <w:basedOn w:val="a1"/>
    <w:link w:val="affa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qFormat/>
    <w:pPr>
      <w:numPr>
        <w:numId w:val="11"/>
      </w:numPr>
    </w:pPr>
  </w:style>
  <w:style w:type="paragraph" w:styleId="affb">
    <w:name w:val="List"/>
    <w:basedOn w:val="a1"/>
    <w:semiHidden/>
    <w:qFormat/>
    <w:pPr>
      <w:ind w:left="360" w:hanging="360"/>
    </w:pPr>
  </w:style>
  <w:style w:type="paragraph" w:styleId="62">
    <w:name w:val="toc 6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qFormat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qFormat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="1440" w:hanging="360"/>
    </w:pPr>
  </w:style>
  <w:style w:type="paragraph" w:styleId="29">
    <w:name w:val="List Continue 2"/>
    <w:basedOn w:val="a1"/>
    <w:semiHidden/>
    <w:pPr>
      <w:spacing w:after="120"/>
      <w:ind w:left="720"/>
    </w:pPr>
  </w:style>
  <w:style w:type="paragraph" w:styleId="affc">
    <w:name w:val="Message Header"/>
    <w:basedOn w:val="a1"/>
    <w:link w:val="affd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Pr>
      <w:rFonts w:ascii="Courier New" w:hAnsi="Courier New" w:cs="Courier New"/>
      <w:sz w:val="20"/>
    </w:rPr>
  </w:style>
  <w:style w:type="paragraph" w:styleId="affe">
    <w:name w:val="Normal (Web)"/>
    <w:basedOn w:val="a1"/>
    <w:uiPriority w:val="99"/>
    <w:semiHidden/>
  </w:style>
  <w:style w:type="paragraph" w:styleId="39">
    <w:name w:val="List Continue 3"/>
    <w:basedOn w:val="a1"/>
    <w:semiHidden/>
    <w:pPr>
      <w:spacing w:after="120"/>
      <w:ind w:left="1080"/>
    </w:pPr>
  </w:style>
  <w:style w:type="paragraph" w:styleId="afff">
    <w:name w:val="Title"/>
    <w:basedOn w:val="a1"/>
    <w:link w:val="afff0"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1">
    <w:name w:val="annotation subject"/>
    <w:basedOn w:val="ae"/>
    <w:next w:val="ae"/>
    <w:link w:val="afff2"/>
    <w:semiHidden/>
    <w:qFormat/>
    <w:rPr>
      <w:b/>
      <w:bCs/>
    </w:rPr>
  </w:style>
  <w:style w:type="paragraph" w:styleId="afff3">
    <w:name w:val="Body Text First Indent"/>
    <w:basedOn w:val="af4"/>
    <w:link w:val="afff4"/>
    <w:semiHidden/>
    <w:pPr>
      <w:ind w:firstLine="210"/>
    </w:pPr>
  </w:style>
  <w:style w:type="paragraph" w:styleId="2a">
    <w:name w:val="Body Text First Indent 2"/>
    <w:basedOn w:val="af6"/>
    <w:link w:val="2b"/>
    <w:semiHidden/>
    <w:qFormat/>
    <w:pPr>
      <w:ind w:firstLine="210"/>
    </w:pPr>
  </w:style>
  <w:style w:type="table" w:styleId="afff5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6">
    <w:name w:val="Table Theme"/>
    <w:basedOn w:val="a3"/>
    <w:semiHidden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7">
    <w:name w:val="Table Elegant"/>
    <w:basedOn w:val="a3"/>
    <w:semiHidden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8">
    <w:name w:val="Table Contemporary"/>
    <w:basedOn w:val="a3"/>
    <w:semiHidden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9">
    <w:name w:val="Table Professional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a">
    <w:name w:val="Strong"/>
    <w:rPr>
      <w:b/>
      <w:bCs/>
    </w:rPr>
  </w:style>
  <w:style w:type="character" w:styleId="afffb">
    <w:name w:val="endnote reference"/>
    <w:semiHidden/>
    <w:rPr>
      <w:vertAlign w:val="baseline"/>
    </w:rPr>
  </w:style>
  <w:style w:type="character" w:styleId="afffc">
    <w:name w:val="page number"/>
    <w:basedOn w:val="a2"/>
    <w:semiHidden/>
  </w:style>
  <w:style w:type="character" w:styleId="afffd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character" w:styleId="afffe">
    <w:name w:val="Emphasis"/>
    <w:rPr>
      <w:i/>
      <w:iCs/>
    </w:rPr>
  </w:style>
  <w:style w:type="character" w:styleId="affff">
    <w:name w:val="line number"/>
    <w:basedOn w:val="a2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</w:style>
  <w:style w:type="character" w:styleId="HTML6">
    <w:name w:val="HTML Variable"/>
    <w:semiHidden/>
    <w:rPr>
      <w:i/>
      <w:iCs/>
    </w:rPr>
  </w:style>
  <w:style w:type="character" w:styleId="affff0">
    <w:name w:val="Hyperlink"/>
    <w:uiPriority w:val="99"/>
    <w:rPr>
      <w:color w:val="0000FF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1">
    <w:name w:val="annotation reference"/>
    <w:semiHidden/>
    <w:qFormat/>
    <w:rPr>
      <w:sz w:val="16"/>
    </w:rPr>
  </w:style>
  <w:style w:type="character" w:styleId="HTML8">
    <w:name w:val="HTML Cite"/>
    <w:semiHidden/>
    <w:rPr>
      <w:i/>
      <w:iCs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12">
    <w:name w:val="标题 1 字符"/>
    <w:basedOn w:val="a2"/>
    <w:link w:val="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aff6">
    <w:name w:val="页眉 字符"/>
    <w:basedOn w:val="a2"/>
    <w:link w:val="aff5"/>
    <w:uiPriority w:val="99"/>
    <w:rPr>
      <w:sz w:val="18"/>
      <w:szCs w:val="18"/>
    </w:rPr>
  </w:style>
  <w:style w:type="character" w:customStyle="1" w:styleId="aff3">
    <w:name w:val="页脚 字符"/>
    <w:basedOn w:val="a2"/>
    <w:link w:val="aff2"/>
    <w:uiPriority w:val="99"/>
    <w:rPr>
      <w:sz w:val="18"/>
      <w:szCs w:val="18"/>
    </w:rPr>
  </w:style>
  <w:style w:type="character" w:customStyle="1" w:styleId="22">
    <w:name w:val="标题 2 字符"/>
    <w:basedOn w:val="a2"/>
    <w:link w:val="21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character" w:customStyle="1" w:styleId="aff">
    <w:name w:val="尾注文本 字符"/>
    <w:basedOn w:val="a2"/>
    <w:link w:val="afe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pPr>
      <w:spacing w:before="80" w:after="60"/>
    </w:pPr>
  </w:style>
  <w:style w:type="paragraph" w:customStyle="1" w:styleId="Releasedate">
    <w:name w:val="Releasedate"/>
    <w:basedOn w:val="Docstatus"/>
  </w:style>
  <w:style w:type="paragraph" w:customStyle="1" w:styleId="Table">
    <w:name w:val="Table"/>
    <w:basedOn w:val="Nottoc-headings"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0">
    <w:name w:val="标题 字符"/>
    <w:basedOn w:val="a2"/>
    <w:link w:val="afff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Firstpageinfo">
    <w:name w:val="Firstpageinfo"/>
    <w:basedOn w:val="51"/>
    <w:pPr>
      <w:numPr>
        <w:ilvl w:val="0"/>
        <w:numId w:val="0"/>
      </w:numPr>
      <w:outlineLvl w:val="9"/>
    </w:pPr>
  </w:style>
  <w:style w:type="character" w:customStyle="1" w:styleId="af">
    <w:name w:val="批注文字 字符"/>
    <w:basedOn w:val="a2"/>
    <w:link w:val="ae"/>
    <w:semiHidden/>
    <w:qFormat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Pr>
      <w:rFonts w:ascii="Arial" w:hAnsi="Arial"/>
      <w:sz w:val="20"/>
    </w:rPr>
  </w:style>
  <w:style w:type="character" w:customStyle="1" w:styleId="afb">
    <w:name w:val="纯文本 字符"/>
    <w:basedOn w:val="a2"/>
    <w:link w:val="afa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pPr>
      <w:numPr>
        <w:ilvl w:val="0"/>
        <w:numId w:val="0"/>
      </w:numPr>
    </w:pPr>
  </w:style>
  <w:style w:type="character" w:customStyle="1" w:styleId="af5">
    <w:name w:val="正文文本 字符"/>
    <w:basedOn w:val="a2"/>
    <w:link w:val="af4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4">
    <w:name w:val="正文首行缩进 字符"/>
    <w:basedOn w:val="af5"/>
    <w:link w:val="afff3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正文文本缩进 字符"/>
    <w:basedOn w:val="a2"/>
    <w:link w:val="af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首行缩进 2 字符"/>
    <w:basedOn w:val="af7"/>
    <w:link w:val="2a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3">
    <w:name w:val="结束语 字符"/>
    <w:basedOn w:val="a2"/>
    <w:link w:val="af2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d">
    <w:name w:val="日期 字符"/>
    <w:basedOn w:val="a2"/>
    <w:link w:val="afc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d">
    <w:name w:val="信息标题 字符"/>
    <w:basedOn w:val="a2"/>
    <w:link w:val="affc"/>
    <w:semiHidden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1">
    <w:name w:val="称呼 字符"/>
    <w:basedOn w:val="a2"/>
    <w:link w:val="af0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8">
    <w:name w:val="签名 字符"/>
    <w:basedOn w:val="a2"/>
    <w:link w:val="aff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副标题 字符"/>
    <w:basedOn w:val="a2"/>
    <w:link w:val="aff9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2">
    <w:name w:val="批注主题 字符"/>
    <w:basedOn w:val="af"/>
    <w:link w:val="afff1"/>
    <w:semiHidden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1">
    <w:name w:val="批注框文本 字符"/>
    <w:basedOn w:val="a2"/>
    <w:link w:val="aff0"/>
    <w:semiHidden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d">
    <w:name w:val="文档结构图 字符"/>
    <w:basedOn w:val="a2"/>
    <w:link w:val="ac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4">
    <w:name w:val="正文一级"/>
    <w:basedOn w:val="41"/>
    <w:link w:val="affff5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7">
    <w:name w:val="目录 字符"/>
    <w:basedOn w:val="14"/>
    <w:link w:val="affff6"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0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pPr>
      <w:spacing w:before="160"/>
    </w:pPr>
  </w:style>
  <w:style w:type="character" w:customStyle="1" w:styleId="1f0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pPr>
      <w:ind w:leftChars="0" w:left="0"/>
    </w:pPr>
  </w:style>
  <w:style w:type="character" w:customStyle="1" w:styleId="1f4">
    <w:name w:val="1 英文 字符"/>
    <w:basedOn w:val="3-60"/>
    <w:link w:val="1f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paragraph" w:customStyle="1" w:styleId="TOC10">
    <w:name w:val="TOC1"/>
    <w:basedOn w:val="13"/>
    <w:link w:val="TOC11"/>
    <w:qFormat/>
  </w:style>
  <w:style w:type="paragraph" w:customStyle="1" w:styleId="TOC20">
    <w:name w:val="TOC2"/>
    <w:basedOn w:val="TOC10"/>
    <w:link w:val="TOC21"/>
  </w:style>
  <w:style w:type="character" w:customStyle="1" w:styleId="TOC11">
    <w:name w:val="TOC1 字符"/>
    <w:basedOn w:val="14"/>
    <w:link w:val="TOC10"/>
    <w:rPr>
      <w:rFonts w:ascii="Arial" w:eastAsia="楷体" w:hAnsi="Arial" w:cs="Arial"/>
      <w:b/>
      <w:sz w:val="22"/>
      <w:szCs w:val="24"/>
      <w:lang w:val="en-GB"/>
    </w:rPr>
  </w:style>
  <w:style w:type="character" w:customStyle="1" w:styleId="TOC21">
    <w:name w:val="TOC2 字符"/>
    <w:basedOn w:val="TOC11"/>
    <w:link w:val="TOC20"/>
    <w:rPr>
      <w:rFonts w:ascii="Arial" w:eastAsia="楷体" w:hAnsi="Arial" w:cs="Arial"/>
      <w:b/>
      <w:sz w:val="22"/>
      <w:szCs w:val="24"/>
      <w:lang w:val="en-GB"/>
    </w:rPr>
  </w:style>
  <w:style w:type="paragraph" w:customStyle="1" w:styleId="1f5">
    <w:name w:val="1 正文"/>
    <w:basedOn w:val="1e"/>
    <w:link w:val="1f6"/>
    <w:qFormat/>
    <w:pPr>
      <w:spacing w:before="0" w:line="360" w:lineRule="auto"/>
      <w:ind w:leftChars="150" w:left="15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1f7">
    <w:name w:val="网格型1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1e"/>
    <w:link w:val="1113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character" w:customStyle="1" w:styleId="Bodytext2">
    <w:name w:val="Body text (2)_"/>
    <w:basedOn w:val="a2"/>
    <w:link w:val="Bodytext20"/>
    <w:rsid w:val="00E11F9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1"/>
    <w:link w:val="Bodytext2"/>
    <w:rsid w:val="00E11F9E"/>
    <w:pPr>
      <w:widowControl w:val="0"/>
      <w:shd w:val="clear" w:color="auto" w:fill="FFFFFF"/>
      <w:spacing w:before="1200" w:line="303" w:lineRule="exact"/>
      <w:ind w:hanging="840"/>
      <w:jc w:val="center"/>
    </w:pPr>
    <w:rPr>
      <w:rFonts w:eastAsia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54D6B5-6859-408A-9751-4DE8C8EF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1075</Words>
  <Characters>6128</Characters>
  <Application>Microsoft Office Word</Application>
  <DocSecurity>0</DocSecurity>
  <Lines>51</Lines>
  <Paragraphs>14</Paragraphs>
  <ScaleCrop>false</ScaleCrop>
  <Company>Microsoft</Company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赵永皓YongHao.Zhao</cp:lastModifiedBy>
  <cp:revision>40</cp:revision>
  <cp:lastPrinted>2022-12-12T09:26:00Z</cp:lastPrinted>
  <dcterms:created xsi:type="dcterms:W3CDTF">2023-11-24T02:47:00Z</dcterms:created>
  <dcterms:modified xsi:type="dcterms:W3CDTF">2025-05-16T07:49:00Z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