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A7F0A5" w14:textId="77777777" w:rsidR="00331D60" w:rsidRDefault="00331D60">
      <w:pPr>
        <w:pStyle w:val="aff7"/>
        <w:pBdr>
          <w:bottom w:val="single" w:sz="6" w:space="0" w:color="auto"/>
        </w:pBdr>
        <w:adjustRightInd w:val="0"/>
        <w:jc w:val="left"/>
        <w:rPr>
          <w:rFonts w:ascii="Arial" w:eastAsia="微软雅黑" w:hAnsi="Arial" w:cs="Arial"/>
          <w:b/>
          <w:color w:val="1F497D" w:themeColor="text2"/>
          <w:sz w:val="24"/>
          <w:szCs w:val="24"/>
          <w:lang w:eastAsia="zh-CN"/>
        </w:rPr>
      </w:pPr>
      <w:bookmarkStart w:id="0" w:name="OLE_LINK22"/>
      <w:bookmarkStart w:id="1" w:name="OLE_LINK21"/>
      <w:bookmarkStart w:id="2" w:name="OLE_LINK9"/>
      <w:bookmarkStart w:id="3" w:name="OLE_LINK10"/>
    </w:p>
    <w:p w14:paraId="5FC7D949" w14:textId="77777777" w:rsidR="00331D60" w:rsidRDefault="00331D60">
      <w:pPr>
        <w:pStyle w:val="aff7"/>
        <w:pBdr>
          <w:bottom w:val="single" w:sz="6" w:space="0" w:color="auto"/>
        </w:pBdr>
        <w:adjustRightInd w:val="0"/>
        <w:jc w:val="left"/>
        <w:rPr>
          <w:rFonts w:ascii="Arial" w:eastAsia="微软雅黑" w:hAnsi="Arial" w:cs="Arial"/>
          <w:b/>
          <w:color w:val="1F497D" w:themeColor="text2"/>
          <w:sz w:val="24"/>
          <w:szCs w:val="24"/>
          <w:lang w:eastAsia="zh-CN"/>
        </w:rPr>
      </w:pPr>
    </w:p>
    <w:bookmarkEnd w:id="0"/>
    <w:bookmarkEnd w:id="1"/>
    <w:p w14:paraId="2060A387" w14:textId="7B10918E" w:rsidR="00331D60" w:rsidRDefault="00895DC2" w:rsidP="000E4E15">
      <w:pPr>
        <w:pStyle w:val="aff7"/>
        <w:pBdr>
          <w:bottom w:val="single" w:sz="6" w:space="0" w:color="auto"/>
        </w:pBdr>
        <w:adjustRightInd w:val="0"/>
        <w:rPr>
          <w:rFonts w:ascii="Arial" w:eastAsia="楷体" w:hAnsi="Arial" w:cs="Arial"/>
          <w:b/>
          <w:sz w:val="24"/>
          <w:szCs w:val="24"/>
          <w:lang w:val="pt-BR" w:eastAsia="zh-CN"/>
        </w:rPr>
      </w:pPr>
      <w:r>
        <w:rPr>
          <w:rFonts w:ascii="Arial" w:eastAsia="楷体" w:hAnsi="Arial" w:cs="Arial"/>
          <w:b/>
          <w:sz w:val="24"/>
          <w:szCs w:val="24"/>
          <w:lang w:val="pt-BR" w:eastAsia="zh-CN"/>
        </w:rPr>
        <w:t>3-CB</w:t>
      </w:r>
      <w:r w:rsidR="000E4E15">
        <w:rPr>
          <w:rFonts w:ascii="Arial" w:eastAsia="楷体" w:hAnsi="Arial" w:cs="Arial" w:hint="eastAsia"/>
          <w:b/>
          <w:sz w:val="24"/>
          <w:szCs w:val="24"/>
          <w:lang w:val="pt-BR" w:eastAsia="zh-CN"/>
        </w:rPr>
        <w:t>0012</w:t>
      </w:r>
      <w:r>
        <w:rPr>
          <w:rFonts w:ascii="Arial" w:eastAsia="楷体" w:hAnsi="Arial" w:cs="Arial" w:hint="eastAsia"/>
          <w:b/>
          <w:sz w:val="24"/>
          <w:szCs w:val="24"/>
          <w:lang w:val="pt-BR" w:eastAsia="zh-CN"/>
        </w:rPr>
        <w:t>-</w:t>
      </w:r>
      <w:r>
        <w:rPr>
          <w:rFonts w:ascii="Arial" w:eastAsia="楷体" w:hAnsi="Arial" w:cs="Arial"/>
          <w:b/>
          <w:sz w:val="24"/>
          <w:szCs w:val="24"/>
          <w:lang w:val="pt-BR" w:eastAsia="zh-CN"/>
        </w:rPr>
        <w:t>SOP</w:t>
      </w:r>
      <w:r>
        <w:rPr>
          <w:rFonts w:ascii="Arial" w:eastAsia="楷体" w:hAnsi="Arial" w:cs="Arial" w:hint="eastAsia"/>
          <w:b/>
          <w:sz w:val="24"/>
          <w:szCs w:val="24"/>
          <w:lang w:val="pt-BR" w:eastAsia="zh-CN"/>
        </w:rPr>
        <w:t>-</w:t>
      </w:r>
      <w:r>
        <w:rPr>
          <w:rFonts w:ascii="Arial" w:eastAsia="楷体" w:hAnsi="Arial" w:cs="Arial"/>
          <w:b/>
          <w:sz w:val="24"/>
          <w:szCs w:val="24"/>
          <w:lang w:val="pt-BR" w:eastAsia="zh-CN"/>
        </w:rPr>
        <w:t>TI0</w:t>
      </w:r>
      <w:r w:rsidR="000D04A1">
        <w:rPr>
          <w:rFonts w:ascii="Arial" w:eastAsia="楷体" w:hAnsi="Arial" w:cs="Arial" w:hint="eastAsia"/>
          <w:b/>
          <w:sz w:val="24"/>
          <w:szCs w:val="24"/>
          <w:lang w:val="pt-BR" w:eastAsia="zh-CN"/>
        </w:rPr>
        <w:t>1</w:t>
      </w:r>
      <w:r w:rsidR="000E4E15">
        <w:rPr>
          <w:rFonts w:ascii="Arial" w:eastAsia="楷体" w:hAnsi="Arial" w:cs="Arial" w:hint="eastAsia"/>
          <w:b/>
          <w:sz w:val="24"/>
          <w:szCs w:val="24"/>
          <w:lang w:val="pt-BR" w:eastAsia="zh-CN"/>
        </w:rPr>
        <w:t>5</w:t>
      </w:r>
      <w:r>
        <w:rPr>
          <w:rFonts w:ascii="Arial" w:eastAsia="楷体" w:hAnsi="Arial" w:cs="Arial"/>
          <w:b/>
          <w:sz w:val="24"/>
          <w:szCs w:val="24"/>
          <w:lang w:val="pt-BR" w:eastAsia="zh-CN"/>
        </w:rPr>
        <w:t xml:space="preserve">-01 Test Instruction – </w:t>
      </w:r>
      <w:r w:rsidR="000D04A1">
        <w:rPr>
          <w:rFonts w:ascii="Arial" w:eastAsia="楷体" w:hAnsi="Arial" w:cs="Arial"/>
          <w:b/>
          <w:sz w:val="24"/>
          <w:szCs w:val="24"/>
          <w:lang w:val="pt-BR" w:eastAsia="zh-CN"/>
        </w:rPr>
        <w:t>H</w:t>
      </w:r>
      <w:r w:rsidR="000D04A1">
        <w:rPr>
          <w:rFonts w:ascii="Arial" w:eastAsia="楷体" w:hAnsi="Arial" w:cs="Arial" w:hint="eastAsia"/>
          <w:b/>
          <w:sz w:val="24"/>
          <w:szCs w:val="24"/>
          <w:lang w:val="pt-BR" w:eastAsia="zh-CN"/>
        </w:rPr>
        <w:t>ost</w:t>
      </w:r>
      <w:r w:rsidR="000D04A1">
        <w:rPr>
          <w:rFonts w:ascii="Arial" w:eastAsia="楷体" w:hAnsi="Arial" w:cs="Arial"/>
          <w:b/>
          <w:sz w:val="24"/>
          <w:szCs w:val="24"/>
          <w:lang w:val="pt-BR" w:eastAsia="zh-CN"/>
        </w:rPr>
        <w:t xml:space="preserve"> </w:t>
      </w:r>
      <w:r>
        <w:rPr>
          <w:rFonts w:ascii="Arial" w:eastAsia="楷体" w:hAnsi="Arial" w:cs="Arial" w:hint="eastAsia"/>
          <w:b/>
          <w:sz w:val="24"/>
          <w:szCs w:val="24"/>
          <w:lang w:val="pt-BR" w:eastAsia="zh-CN"/>
        </w:rPr>
        <w:t>Cell</w:t>
      </w:r>
      <w:r>
        <w:rPr>
          <w:rFonts w:ascii="Arial" w:eastAsia="楷体" w:hAnsi="Arial" w:cs="Arial"/>
          <w:b/>
          <w:sz w:val="24"/>
          <w:szCs w:val="24"/>
          <w:lang w:val="pt-BR" w:eastAsia="zh-CN"/>
        </w:rPr>
        <w:t xml:space="preserve"> </w:t>
      </w:r>
      <w:r>
        <w:rPr>
          <w:rFonts w:ascii="Arial" w:eastAsia="楷体" w:hAnsi="Arial" w:cs="Arial" w:hint="eastAsia"/>
          <w:b/>
          <w:sz w:val="24"/>
          <w:szCs w:val="24"/>
          <w:lang w:val="pt-BR" w:eastAsia="zh-CN"/>
        </w:rPr>
        <w:t>Protein</w:t>
      </w:r>
      <w:r>
        <w:rPr>
          <w:rFonts w:ascii="Arial" w:eastAsia="楷体" w:hAnsi="Arial" w:cs="Arial"/>
          <w:b/>
          <w:sz w:val="24"/>
          <w:szCs w:val="24"/>
          <w:lang w:val="pt-BR" w:eastAsia="zh-CN"/>
        </w:rPr>
        <w:t xml:space="preserve"> </w:t>
      </w:r>
      <w:r>
        <w:rPr>
          <w:rFonts w:ascii="Arial" w:eastAsia="楷体" w:hAnsi="Arial" w:cs="Arial" w:hint="eastAsia"/>
          <w:b/>
          <w:sz w:val="24"/>
          <w:szCs w:val="24"/>
          <w:lang w:val="pt-BR" w:eastAsia="zh-CN"/>
        </w:rPr>
        <w:t>Residual</w:t>
      </w:r>
      <w:r>
        <w:rPr>
          <w:rFonts w:ascii="Arial" w:eastAsia="楷体" w:hAnsi="Arial" w:cs="Arial"/>
          <w:b/>
          <w:sz w:val="24"/>
          <w:szCs w:val="24"/>
          <w:lang w:val="pt-BR" w:eastAsia="zh-CN"/>
        </w:rPr>
        <w:t xml:space="preserve"> o</w:t>
      </w:r>
      <w:r>
        <w:rPr>
          <w:rFonts w:ascii="Arial" w:eastAsia="楷体" w:hAnsi="Arial" w:cs="Arial" w:hint="eastAsia"/>
          <w:b/>
          <w:sz w:val="24"/>
          <w:szCs w:val="24"/>
          <w:lang w:val="pt-BR" w:eastAsia="zh-CN"/>
        </w:rPr>
        <w:t>f</w:t>
      </w:r>
      <w:r>
        <w:rPr>
          <w:rFonts w:ascii="Arial" w:eastAsia="楷体" w:hAnsi="Arial" w:cs="Arial"/>
          <w:b/>
          <w:sz w:val="24"/>
          <w:szCs w:val="24"/>
          <w:lang w:val="pt-BR" w:eastAsia="zh-CN"/>
        </w:rPr>
        <w:t xml:space="preserve"> CB</w:t>
      </w:r>
      <w:r w:rsidR="000E4E15">
        <w:rPr>
          <w:rFonts w:ascii="Arial" w:eastAsia="楷体" w:hAnsi="Arial" w:cs="Arial" w:hint="eastAsia"/>
          <w:b/>
          <w:sz w:val="24"/>
          <w:szCs w:val="24"/>
          <w:lang w:val="pt-BR" w:eastAsia="zh-CN"/>
        </w:rPr>
        <w:t>0012</w:t>
      </w:r>
    </w:p>
    <w:p w14:paraId="366E38B4" w14:textId="535709EE" w:rsidR="00331D60" w:rsidRDefault="00895DC2">
      <w:pPr>
        <w:jc w:val="center"/>
        <w:rPr>
          <w:rFonts w:ascii="Arial" w:eastAsia="楷体" w:hAnsi="Arial" w:cs="Arial"/>
          <w:b/>
          <w:lang w:val="pt-BR" w:eastAsia="zh-CN"/>
        </w:rPr>
      </w:pPr>
      <w:r>
        <w:rPr>
          <w:rFonts w:ascii="Arial" w:eastAsia="楷体" w:hAnsi="Arial" w:cs="Arial"/>
          <w:b/>
          <w:lang w:val="pt-BR" w:eastAsia="zh-CN"/>
        </w:rPr>
        <w:t>CB</w:t>
      </w:r>
      <w:r w:rsidR="000E4E15">
        <w:rPr>
          <w:rFonts w:ascii="Arial" w:eastAsia="楷体" w:hAnsi="Arial" w:cs="Arial" w:hint="eastAsia"/>
          <w:b/>
          <w:lang w:val="pt-BR" w:eastAsia="zh-CN"/>
        </w:rPr>
        <w:t>0012</w:t>
      </w:r>
      <w:r w:rsidR="000D04A1">
        <w:rPr>
          <w:rFonts w:ascii="Arial" w:eastAsia="楷体" w:hAnsi="Arial" w:cs="Arial" w:hint="eastAsia"/>
          <w:b/>
          <w:lang w:val="pt-BR" w:eastAsia="zh-CN"/>
        </w:rPr>
        <w:t>宿主</w:t>
      </w:r>
      <w:r>
        <w:rPr>
          <w:rFonts w:ascii="Arial" w:eastAsia="楷体" w:hAnsi="Arial" w:cs="Arial" w:hint="eastAsia"/>
          <w:b/>
          <w:lang w:val="pt-BR" w:eastAsia="zh-CN"/>
        </w:rPr>
        <w:t>细胞蛋白质残留量检验标准操作规程</w:t>
      </w:r>
    </w:p>
    <w:p w14:paraId="3D820FE2" w14:textId="77777777" w:rsidR="00331D60" w:rsidRDefault="00331D60">
      <w:pPr>
        <w:pStyle w:val="Table"/>
        <w:jc w:val="both"/>
        <w:rPr>
          <w:bCs/>
          <w:lang w:val="en-GB" w:eastAsia="zh-CN"/>
        </w:rPr>
      </w:pPr>
    </w:p>
    <w:p w14:paraId="41A8174F" w14:textId="77777777" w:rsidR="00331D60" w:rsidRDefault="00895DC2">
      <w:pPr>
        <w:adjustRightInd w:val="0"/>
        <w:snapToGrid w:val="0"/>
        <w:spacing w:before="120"/>
        <w:rPr>
          <w:rFonts w:ascii="Arial" w:eastAsia="楷体" w:hAnsi="Arial" w:cs="Arial"/>
          <w:b/>
          <w:lang w:val="en-GB" w:eastAsia="zh-CN"/>
        </w:rPr>
      </w:pPr>
      <w:bookmarkStart w:id="4" w:name="_Toc443375647"/>
      <w:bookmarkStart w:id="5" w:name="_Toc424561433"/>
      <w:r>
        <w:rPr>
          <w:rFonts w:ascii="Arial" w:eastAsia="楷体" w:hAnsi="Arial" w:cs="Arial"/>
          <w:b/>
          <w:lang w:val="en-GB" w:eastAsia="zh-CN"/>
        </w:rPr>
        <w:t>批准页</w:t>
      </w:r>
      <w:r>
        <w:rPr>
          <w:rFonts w:ascii="Arial" w:eastAsia="楷体" w:hAnsi="Arial" w:cs="Arial"/>
          <w:b/>
          <w:lang w:val="en-GB"/>
        </w:rPr>
        <w:t>Approval Page:</w:t>
      </w:r>
      <w:bookmarkEnd w:id="4"/>
      <w:bookmarkEnd w:id="5"/>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38"/>
        <w:gridCol w:w="1701"/>
        <w:gridCol w:w="2268"/>
        <w:gridCol w:w="1697"/>
        <w:gridCol w:w="1841"/>
      </w:tblGrid>
      <w:tr w:rsidR="00331D60" w14:paraId="7AA6CD79" w14:textId="77777777">
        <w:trPr>
          <w:trHeight w:hRule="exact" w:val="851"/>
        </w:trPr>
        <w:tc>
          <w:tcPr>
            <w:tcW w:w="1838" w:type="dxa"/>
            <w:tcBorders>
              <w:tl2br w:val="single" w:sz="4" w:space="0" w:color="auto"/>
            </w:tcBorders>
            <w:shd w:val="clear" w:color="auto" w:fill="C6D9F1" w:themeFill="text2" w:themeFillTint="33"/>
          </w:tcPr>
          <w:p w14:paraId="6893131B" w14:textId="77777777" w:rsidR="00331D60" w:rsidRDefault="00331D60">
            <w:pPr>
              <w:pStyle w:val="Table1"/>
            </w:pPr>
            <w:bookmarkStart w:id="6" w:name="_Hlk98328626"/>
          </w:p>
        </w:tc>
        <w:tc>
          <w:tcPr>
            <w:tcW w:w="1701" w:type="dxa"/>
            <w:shd w:val="clear" w:color="auto" w:fill="C6D9F1" w:themeFill="text2" w:themeFillTint="33"/>
            <w:vAlign w:val="center"/>
          </w:tcPr>
          <w:p w14:paraId="6D50D1BE" w14:textId="77777777" w:rsidR="00331D60" w:rsidRDefault="00895DC2">
            <w:pPr>
              <w:pStyle w:val="Table1"/>
              <w:jc w:val="center"/>
              <w:rPr>
                <w:b/>
                <w:bCs w:val="0"/>
              </w:rPr>
            </w:pPr>
            <w:r>
              <w:rPr>
                <w:b/>
                <w:bCs w:val="0"/>
              </w:rPr>
              <w:t>姓名</w:t>
            </w:r>
          </w:p>
          <w:p w14:paraId="508B452F" w14:textId="77777777" w:rsidR="00331D60" w:rsidRDefault="00895DC2">
            <w:pPr>
              <w:pStyle w:val="Table1"/>
              <w:jc w:val="center"/>
              <w:rPr>
                <w:b/>
                <w:bCs w:val="0"/>
              </w:rPr>
            </w:pPr>
            <w:r>
              <w:rPr>
                <w:b/>
                <w:bCs w:val="0"/>
              </w:rPr>
              <w:t>Name</w:t>
            </w:r>
          </w:p>
        </w:tc>
        <w:tc>
          <w:tcPr>
            <w:tcW w:w="2268" w:type="dxa"/>
            <w:shd w:val="clear" w:color="auto" w:fill="C6D9F1" w:themeFill="text2" w:themeFillTint="33"/>
            <w:vAlign w:val="center"/>
          </w:tcPr>
          <w:p w14:paraId="09E9E9EE" w14:textId="77777777" w:rsidR="00331D60" w:rsidRDefault="00895DC2">
            <w:pPr>
              <w:pStyle w:val="Table1"/>
              <w:jc w:val="center"/>
              <w:rPr>
                <w:b/>
                <w:bCs w:val="0"/>
              </w:rPr>
            </w:pPr>
            <w:r>
              <w:rPr>
                <w:b/>
                <w:bCs w:val="0"/>
              </w:rPr>
              <w:t>职位</w:t>
            </w:r>
          </w:p>
          <w:p w14:paraId="6DBFF85F" w14:textId="77777777" w:rsidR="00331D60" w:rsidRDefault="00895DC2">
            <w:pPr>
              <w:pStyle w:val="Table1"/>
              <w:jc w:val="center"/>
              <w:rPr>
                <w:b/>
                <w:bCs w:val="0"/>
              </w:rPr>
            </w:pPr>
            <w:r>
              <w:rPr>
                <w:b/>
                <w:bCs w:val="0"/>
              </w:rPr>
              <w:t>Position</w:t>
            </w:r>
          </w:p>
        </w:tc>
        <w:tc>
          <w:tcPr>
            <w:tcW w:w="1697" w:type="dxa"/>
            <w:shd w:val="clear" w:color="auto" w:fill="C6D9F1" w:themeFill="text2" w:themeFillTint="33"/>
            <w:vAlign w:val="center"/>
          </w:tcPr>
          <w:p w14:paraId="78A83517" w14:textId="77777777" w:rsidR="00331D60" w:rsidRDefault="00895DC2">
            <w:pPr>
              <w:pStyle w:val="Table1"/>
              <w:jc w:val="center"/>
              <w:rPr>
                <w:b/>
                <w:bCs w:val="0"/>
              </w:rPr>
            </w:pPr>
            <w:r>
              <w:rPr>
                <w:b/>
                <w:bCs w:val="0"/>
              </w:rPr>
              <w:t>签名</w:t>
            </w:r>
          </w:p>
          <w:p w14:paraId="6809B8CD" w14:textId="77777777" w:rsidR="00331D60" w:rsidRDefault="00895DC2">
            <w:pPr>
              <w:pStyle w:val="Table1"/>
              <w:jc w:val="center"/>
              <w:rPr>
                <w:b/>
                <w:bCs w:val="0"/>
              </w:rPr>
            </w:pPr>
            <w:r>
              <w:rPr>
                <w:b/>
                <w:bCs w:val="0"/>
              </w:rPr>
              <w:t>Signature</w:t>
            </w:r>
          </w:p>
        </w:tc>
        <w:tc>
          <w:tcPr>
            <w:tcW w:w="1841" w:type="dxa"/>
            <w:shd w:val="clear" w:color="auto" w:fill="C6D9F1" w:themeFill="text2" w:themeFillTint="33"/>
            <w:vAlign w:val="center"/>
          </w:tcPr>
          <w:p w14:paraId="58037DA4" w14:textId="77777777" w:rsidR="00331D60" w:rsidRDefault="00895DC2">
            <w:pPr>
              <w:pStyle w:val="Table1"/>
              <w:jc w:val="center"/>
              <w:rPr>
                <w:b/>
                <w:bCs w:val="0"/>
              </w:rPr>
            </w:pPr>
            <w:r>
              <w:rPr>
                <w:b/>
                <w:bCs w:val="0"/>
              </w:rPr>
              <w:t>日期</w:t>
            </w:r>
          </w:p>
          <w:p w14:paraId="18F7EF5F" w14:textId="77777777" w:rsidR="00331D60" w:rsidRDefault="00895DC2">
            <w:pPr>
              <w:pStyle w:val="Table1"/>
              <w:jc w:val="center"/>
              <w:rPr>
                <w:b/>
                <w:bCs w:val="0"/>
              </w:rPr>
            </w:pPr>
            <w:r>
              <w:rPr>
                <w:b/>
                <w:bCs w:val="0"/>
              </w:rPr>
              <w:t>Date</w:t>
            </w:r>
          </w:p>
        </w:tc>
      </w:tr>
      <w:tr w:rsidR="00972381" w14:paraId="05579216" w14:textId="77777777">
        <w:trPr>
          <w:trHeight w:hRule="exact" w:val="851"/>
        </w:trPr>
        <w:tc>
          <w:tcPr>
            <w:tcW w:w="1838" w:type="dxa"/>
            <w:shd w:val="clear" w:color="auto" w:fill="FFFFFF" w:themeFill="background1"/>
            <w:vAlign w:val="center"/>
          </w:tcPr>
          <w:p w14:paraId="6C25A379" w14:textId="77777777" w:rsidR="00972381" w:rsidRDefault="00972381" w:rsidP="00972381">
            <w:pPr>
              <w:pStyle w:val="Table1"/>
            </w:pPr>
            <w:r>
              <w:t>起草人</w:t>
            </w:r>
          </w:p>
          <w:p w14:paraId="7AFD575C" w14:textId="77777777" w:rsidR="00972381" w:rsidRDefault="00972381" w:rsidP="00972381">
            <w:pPr>
              <w:pStyle w:val="Table1"/>
            </w:pPr>
            <w:r>
              <w:t>Drafted by</w:t>
            </w:r>
          </w:p>
        </w:tc>
        <w:tc>
          <w:tcPr>
            <w:tcW w:w="1701" w:type="dxa"/>
            <w:shd w:val="clear" w:color="auto" w:fill="FFFFFF" w:themeFill="background1"/>
            <w:vAlign w:val="center"/>
          </w:tcPr>
          <w:p w14:paraId="61CC1DDA" w14:textId="77777777" w:rsidR="00972381" w:rsidRPr="00F42CA9" w:rsidRDefault="00972381" w:rsidP="00972381">
            <w:pPr>
              <w:keepNext/>
              <w:keepLines/>
              <w:adjustRightInd w:val="0"/>
              <w:snapToGrid w:val="0"/>
              <w:rPr>
                <w:rFonts w:ascii="Arial" w:eastAsia="楷体" w:hAnsi="Arial" w:cs="Arial"/>
                <w:bCs/>
                <w:kern w:val="2"/>
                <w:sz w:val="21"/>
                <w:szCs w:val="21"/>
                <w:lang w:val="en-GB" w:eastAsia="zh-CN"/>
              </w:rPr>
            </w:pPr>
            <w:r w:rsidRPr="00F42CA9">
              <w:rPr>
                <w:rFonts w:ascii="Arial" w:eastAsia="楷体" w:hAnsi="Arial" w:cs="Arial" w:hint="eastAsia"/>
                <w:bCs/>
                <w:kern w:val="2"/>
                <w:sz w:val="21"/>
                <w:szCs w:val="21"/>
                <w:lang w:val="en-GB" w:eastAsia="zh-CN"/>
              </w:rPr>
              <w:t>吴玲</w:t>
            </w:r>
          </w:p>
          <w:p w14:paraId="6D92C5A2" w14:textId="6EA210CE" w:rsidR="00972381" w:rsidRDefault="00972381" w:rsidP="00972381">
            <w:pPr>
              <w:pStyle w:val="Table1"/>
            </w:pPr>
            <w:r w:rsidRPr="00F42CA9">
              <w:rPr>
                <w:bCs w:val="0"/>
              </w:rPr>
              <w:t>W</w:t>
            </w:r>
            <w:r w:rsidRPr="00F42CA9">
              <w:rPr>
                <w:rFonts w:hint="eastAsia"/>
                <w:bCs w:val="0"/>
              </w:rPr>
              <w:t>u</w:t>
            </w:r>
            <w:r w:rsidRPr="00F42CA9">
              <w:rPr>
                <w:bCs w:val="0"/>
              </w:rPr>
              <w:t xml:space="preserve"> L</w:t>
            </w:r>
            <w:r w:rsidRPr="00F42CA9">
              <w:rPr>
                <w:rFonts w:hint="eastAsia"/>
                <w:bCs w:val="0"/>
              </w:rPr>
              <w:t>ing</w:t>
            </w:r>
          </w:p>
        </w:tc>
        <w:tc>
          <w:tcPr>
            <w:tcW w:w="2268" w:type="dxa"/>
            <w:shd w:val="clear" w:color="auto" w:fill="FFFFFF" w:themeFill="background1"/>
            <w:vAlign w:val="center"/>
          </w:tcPr>
          <w:p w14:paraId="5A6B9C28" w14:textId="77777777" w:rsidR="00972381" w:rsidRPr="00F42CA9" w:rsidRDefault="00972381" w:rsidP="00972381">
            <w:pPr>
              <w:keepNext/>
              <w:keepLines/>
              <w:adjustRightInd w:val="0"/>
              <w:snapToGrid w:val="0"/>
              <w:rPr>
                <w:rFonts w:ascii="Arial" w:eastAsia="楷体" w:hAnsi="Arial" w:cs="Arial"/>
                <w:bCs/>
                <w:kern w:val="2"/>
                <w:sz w:val="21"/>
                <w:szCs w:val="21"/>
                <w:lang w:val="en-GB" w:eastAsia="zh-CN"/>
              </w:rPr>
            </w:pPr>
            <w:r w:rsidRPr="00F42CA9">
              <w:rPr>
                <w:rFonts w:ascii="Arial" w:eastAsia="楷体" w:hAnsi="Arial" w:cs="Arial" w:hint="eastAsia"/>
                <w:bCs/>
                <w:kern w:val="2"/>
                <w:sz w:val="21"/>
                <w:szCs w:val="21"/>
                <w:lang w:val="en-GB" w:eastAsia="zh-CN"/>
              </w:rPr>
              <w:t>QC</w:t>
            </w:r>
            <w:r w:rsidRPr="00F42CA9">
              <w:rPr>
                <w:rFonts w:ascii="Arial" w:eastAsia="楷体" w:hAnsi="Arial" w:cs="Arial" w:hint="eastAsia"/>
                <w:bCs/>
                <w:kern w:val="2"/>
                <w:sz w:val="21"/>
                <w:szCs w:val="21"/>
                <w:lang w:val="en-GB" w:eastAsia="zh-CN"/>
              </w:rPr>
              <w:t>生化工程师</w:t>
            </w:r>
          </w:p>
          <w:p w14:paraId="5C28218E" w14:textId="6D5284F8" w:rsidR="00972381" w:rsidRDefault="00972381" w:rsidP="00972381">
            <w:pPr>
              <w:pStyle w:val="Table1"/>
              <w:rPr>
                <w:bCs w:val="0"/>
              </w:rPr>
            </w:pPr>
            <w:r w:rsidRPr="00F42CA9">
              <w:rPr>
                <w:rFonts w:hint="eastAsia"/>
                <w:bCs w:val="0"/>
              </w:rPr>
              <w:t>QC</w:t>
            </w:r>
            <w:r w:rsidRPr="00F42CA9">
              <w:rPr>
                <w:bCs w:val="0"/>
              </w:rPr>
              <w:t xml:space="preserve"> Biochemical Engineer</w:t>
            </w:r>
          </w:p>
        </w:tc>
        <w:tc>
          <w:tcPr>
            <w:tcW w:w="1697" w:type="dxa"/>
            <w:shd w:val="clear" w:color="auto" w:fill="FFFFFF" w:themeFill="background1"/>
            <w:vAlign w:val="center"/>
          </w:tcPr>
          <w:p w14:paraId="0A9C3D86" w14:textId="77777777" w:rsidR="00972381" w:rsidRDefault="00972381" w:rsidP="00972381">
            <w:pPr>
              <w:pStyle w:val="Table1"/>
            </w:pPr>
          </w:p>
        </w:tc>
        <w:tc>
          <w:tcPr>
            <w:tcW w:w="1841" w:type="dxa"/>
            <w:shd w:val="clear" w:color="auto" w:fill="FFFFFF" w:themeFill="background1"/>
          </w:tcPr>
          <w:p w14:paraId="26F0F79A" w14:textId="77777777" w:rsidR="00972381" w:rsidRDefault="00972381" w:rsidP="00972381">
            <w:pPr>
              <w:pStyle w:val="Table1"/>
            </w:pPr>
          </w:p>
        </w:tc>
      </w:tr>
      <w:tr w:rsidR="00972381" w14:paraId="68E9A989" w14:textId="77777777">
        <w:trPr>
          <w:trHeight w:hRule="exact" w:val="851"/>
        </w:trPr>
        <w:tc>
          <w:tcPr>
            <w:tcW w:w="1838" w:type="dxa"/>
            <w:vMerge w:val="restart"/>
            <w:shd w:val="clear" w:color="auto" w:fill="FFFFFF" w:themeFill="background1"/>
            <w:vAlign w:val="center"/>
          </w:tcPr>
          <w:p w14:paraId="0721CE07" w14:textId="77777777" w:rsidR="00972381" w:rsidRPr="008D2387" w:rsidRDefault="00972381" w:rsidP="00972381">
            <w:pPr>
              <w:pStyle w:val="Nottoc-headings"/>
              <w:adjustRightInd w:val="0"/>
              <w:snapToGrid w:val="0"/>
              <w:spacing w:before="0" w:after="0"/>
              <w:ind w:left="0" w:firstLine="0"/>
              <w:rPr>
                <w:rFonts w:eastAsia="楷体" w:cs="Arial"/>
                <w:b w:val="0"/>
                <w:bCs/>
                <w:sz w:val="21"/>
                <w:szCs w:val="21"/>
                <w:lang w:val="en-GB" w:eastAsia="zh-CN"/>
              </w:rPr>
            </w:pPr>
            <w:r w:rsidRPr="008D2387">
              <w:rPr>
                <w:rFonts w:eastAsia="楷体" w:cs="Arial"/>
                <w:b w:val="0"/>
                <w:bCs/>
                <w:sz w:val="21"/>
                <w:szCs w:val="21"/>
                <w:lang w:val="en-GB" w:eastAsia="zh-CN"/>
              </w:rPr>
              <w:t>审核人</w:t>
            </w:r>
          </w:p>
          <w:p w14:paraId="412FF58F" w14:textId="36E9A082" w:rsidR="00972381" w:rsidRPr="008D2387" w:rsidRDefault="00972381" w:rsidP="00972381">
            <w:pPr>
              <w:pStyle w:val="Table1"/>
              <w:rPr>
                <w:b/>
                <w:bCs w:val="0"/>
              </w:rPr>
            </w:pPr>
            <w:r w:rsidRPr="00FF066A">
              <w:t>Reviewed by</w:t>
            </w:r>
          </w:p>
        </w:tc>
        <w:tc>
          <w:tcPr>
            <w:tcW w:w="1701" w:type="dxa"/>
            <w:shd w:val="clear" w:color="auto" w:fill="FFFFFF" w:themeFill="background1"/>
            <w:vAlign w:val="center"/>
          </w:tcPr>
          <w:p w14:paraId="2DB0A3E2" w14:textId="77777777" w:rsidR="00972381" w:rsidRDefault="00972381" w:rsidP="00972381">
            <w:pPr>
              <w:keepNext/>
              <w:keepLines/>
              <w:adjustRightInd w:val="0"/>
              <w:snapToGrid w:val="0"/>
              <w:rPr>
                <w:rFonts w:ascii="Arial" w:eastAsia="楷体" w:hAnsi="Arial" w:cs="Arial"/>
                <w:bCs/>
                <w:kern w:val="2"/>
                <w:sz w:val="21"/>
                <w:szCs w:val="21"/>
                <w:lang w:val="en-GB" w:eastAsia="zh-CN"/>
              </w:rPr>
            </w:pPr>
            <w:r>
              <w:rPr>
                <w:rFonts w:ascii="Arial" w:eastAsia="楷体" w:hAnsi="Arial" w:cs="Arial"/>
                <w:bCs/>
                <w:kern w:val="2"/>
                <w:sz w:val="21"/>
                <w:szCs w:val="21"/>
                <w:lang w:val="en-GB" w:eastAsia="zh-CN"/>
              </w:rPr>
              <w:t>黄冰</w:t>
            </w:r>
          </w:p>
          <w:p w14:paraId="67EC3D2D" w14:textId="6C8BEA25" w:rsidR="00972381" w:rsidRDefault="00972381" w:rsidP="00972381">
            <w:pPr>
              <w:pStyle w:val="Table1"/>
            </w:pPr>
            <w:r>
              <w:t>Huang Bing</w:t>
            </w:r>
          </w:p>
        </w:tc>
        <w:tc>
          <w:tcPr>
            <w:tcW w:w="2268" w:type="dxa"/>
            <w:shd w:val="clear" w:color="auto" w:fill="FFFFFF" w:themeFill="background1"/>
            <w:vAlign w:val="center"/>
          </w:tcPr>
          <w:p w14:paraId="4EA26D80" w14:textId="77777777" w:rsidR="00972381" w:rsidRDefault="00972381" w:rsidP="00972381">
            <w:pPr>
              <w:pStyle w:val="affff9"/>
              <w:spacing w:line="240" w:lineRule="auto"/>
              <w:ind w:left="370" w:hangingChars="176" w:hanging="370"/>
              <w:jc w:val="left"/>
              <w:rPr>
                <w:b w:val="0"/>
                <w:bCs/>
                <w:sz w:val="21"/>
                <w:szCs w:val="21"/>
              </w:rPr>
            </w:pPr>
            <w:r>
              <w:rPr>
                <w:b w:val="0"/>
                <w:bCs/>
                <w:sz w:val="21"/>
                <w:szCs w:val="21"/>
              </w:rPr>
              <w:t>QC</w:t>
            </w:r>
            <w:r>
              <w:rPr>
                <w:b w:val="0"/>
                <w:bCs/>
                <w:sz w:val="21"/>
                <w:szCs w:val="21"/>
              </w:rPr>
              <w:t>生化高级主管</w:t>
            </w:r>
          </w:p>
          <w:p w14:paraId="6CF3CA1A" w14:textId="484F9C3E" w:rsidR="00972381" w:rsidRDefault="00972381" w:rsidP="00972381">
            <w:pPr>
              <w:pStyle w:val="Table1"/>
            </w:pPr>
            <w:r>
              <w:t>QC Biochemical Senior Supervisor</w:t>
            </w:r>
          </w:p>
        </w:tc>
        <w:tc>
          <w:tcPr>
            <w:tcW w:w="1697" w:type="dxa"/>
            <w:shd w:val="clear" w:color="auto" w:fill="FFFFFF" w:themeFill="background1"/>
            <w:vAlign w:val="center"/>
          </w:tcPr>
          <w:p w14:paraId="5F9D30B8" w14:textId="77777777" w:rsidR="00972381" w:rsidRDefault="00972381" w:rsidP="00972381">
            <w:pPr>
              <w:pStyle w:val="Table1"/>
            </w:pPr>
          </w:p>
        </w:tc>
        <w:tc>
          <w:tcPr>
            <w:tcW w:w="1841" w:type="dxa"/>
            <w:shd w:val="clear" w:color="auto" w:fill="FFFFFF" w:themeFill="background1"/>
          </w:tcPr>
          <w:p w14:paraId="2C62E4A0" w14:textId="77777777" w:rsidR="00972381" w:rsidRDefault="00972381" w:rsidP="00972381">
            <w:pPr>
              <w:pStyle w:val="Table1"/>
            </w:pPr>
          </w:p>
        </w:tc>
      </w:tr>
      <w:tr w:rsidR="00972381" w14:paraId="7C80B358" w14:textId="77777777">
        <w:trPr>
          <w:trHeight w:hRule="exact" w:val="851"/>
        </w:trPr>
        <w:tc>
          <w:tcPr>
            <w:tcW w:w="1838" w:type="dxa"/>
            <w:vMerge/>
            <w:shd w:val="clear" w:color="auto" w:fill="FFFFFF" w:themeFill="background1"/>
            <w:vAlign w:val="center"/>
          </w:tcPr>
          <w:p w14:paraId="7D5F12C4" w14:textId="14F49C6D" w:rsidR="00972381" w:rsidRDefault="00972381" w:rsidP="00FD5FA0">
            <w:pPr>
              <w:pStyle w:val="Table1"/>
            </w:pPr>
          </w:p>
        </w:tc>
        <w:tc>
          <w:tcPr>
            <w:tcW w:w="1701" w:type="dxa"/>
            <w:shd w:val="clear" w:color="auto" w:fill="FFFFFF" w:themeFill="background1"/>
            <w:vAlign w:val="center"/>
          </w:tcPr>
          <w:p w14:paraId="2E26FF60" w14:textId="77777777" w:rsidR="00972381" w:rsidRDefault="00972381" w:rsidP="00FD5FA0">
            <w:pPr>
              <w:pStyle w:val="Table1"/>
            </w:pPr>
            <w:r>
              <w:t>陈华亚</w:t>
            </w:r>
          </w:p>
          <w:p w14:paraId="53A67437" w14:textId="291FDD51" w:rsidR="00972381" w:rsidRDefault="00972381" w:rsidP="00FD5FA0">
            <w:pPr>
              <w:keepNext/>
              <w:keepLines/>
              <w:adjustRightInd w:val="0"/>
              <w:snapToGrid w:val="0"/>
              <w:rPr>
                <w:rFonts w:ascii="Arial" w:eastAsia="楷体" w:hAnsi="Arial" w:cs="Arial"/>
                <w:bCs/>
                <w:kern w:val="2"/>
                <w:sz w:val="21"/>
                <w:szCs w:val="21"/>
                <w:lang w:val="en-GB" w:eastAsia="zh-CN"/>
              </w:rPr>
            </w:pPr>
            <w:r w:rsidRPr="00FD5FA0">
              <w:rPr>
                <w:rFonts w:ascii="Arial" w:eastAsia="楷体" w:hAnsi="Arial" w:cs="Arial"/>
                <w:bCs/>
                <w:kern w:val="2"/>
                <w:sz w:val="21"/>
                <w:szCs w:val="21"/>
                <w:lang w:val="en-GB" w:eastAsia="zh-CN"/>
              </w:rPr>
              <w:t>Chen Huaya</w:t>
            </w:r>
          </w:p>
        </w:tc>
        <w:tc>
          <w:tcPr>
            <w:tcW w:w="2268" w:type="dxa"/>
            <w:shd w:val="clear" w:color="auto" w:fill="FFFFFF" w:themeFill="background1"/>
            <w:vAlign w:val="center"/>
          </w:tcPr>
          <w:p w14:paraId="467A454A" w14:textId="77777777" w:rsidR="00972381" w:rsidRDefault="00972381" w:rsidP="00FD5FA0">
            <w:pPr>
              <w:pStyle w:val="Table1"/>
            </w:pPr>
            <w:r>
              <w:t>QC</w:t>
            </w:r>
            <w:r>
              <w:t>负责人</w:t>
            </w:r>
          </w:p>
          <w:p w14:paraId="306F5AA5" w14:textId="5BC1120E" w:rsidR="00972381" w:rsidRPr="00FD5FA0" w:rsidRDefault="00972381" w:rsidP="00FD5FA0">
            <w:pPr>
              <w:pStyle w:val="affff9"/>
              <w:spacing w:line="240" w:lineRule="auto"/>
              <w:ind w:left="0" w:firstLine="0"/>
              <w:jc w:val="left"/>
              <w:rPr>
                <w:b w:val="0"/>
                <w:bCs/>
                <w:kern w:val="2"/>
                <w:sz w:val="21"/>
                <w:szCs w:val="21"/>
              </w:rPr>
            </w:pPr>
            <w:r w:rsidRPr="00FD5FA0">
              <w:rPr>
                <w:b w:val="0"/>
                <w:bCs/>
                <w:kern w:val="2"/>
                <w:sz w:val="21"/>
                <w:szCs w:val="21"/>
              </w:rPr>
              <w:t>QC Head</w:t>
            </w:r>
          </w:p>
        </w:tc>
        <w:tc>
          <w:tcPr>
            <w:tcW w:w="1697" w:type="dxa"/>
            <w:shd w:val="clear" w:color="auto" w:fill="FFFFFF" w:themeFill="background1"/>
            <w:vAlign w:val="center"/>
          </w:tcPr>
          <w:p w14:paraId="3AF52E2E" w14:textId="77777777" w:rsidR="00972381" w:rsidRDefault="00972381" w:rsidP="00FD5FA0">
            <w:pPr>
              <w:pStyle w:val="Table1"/>
            </w:pPr>
          </w:p>
        </w:tc>
        <w:tc>
          <w:tcPr>
            <w:tcW w:w="1841" w:type="dxa"/>
            <w:shd w:val="clear" w:color="auto" w:fill="FFFFFF" w:themeFill="background1"/>
          </w:tcPr>
          <w:p w14:paraId="6AF96410" w14:textId="77777777" w:rsidR="00972381" w:rsidRDefault="00972381" w:rsidP="00FD5FA0">
            <w:pPr>
              <w:pStyle w:val="Table1"/>
            </w:pPr>
          </w:p>
        </w:tc>
      </w:tr>
      <w:tr w:rsidR="00972381" w14:paraId="60A599D7" w14:textId="77777777">
        <w:trPr>
          <w:trHeight w:hRule="exact" w:val="851"/>
        </w:trPr>
        <w:tc>
          <w:tcPr>
            <w:tcW w:w="1838" w:type="dxa"/>
            <w:vMerge/>
            <w:shd w:val="clear" w:color="auto" w:fill="FFFFFF" w:themeFill="background1"/>
            <w:vAlign w:val="center"/>
          </w:tcPr>
          <w:p w14:paraId="706D28C8" w14:textId="77777777" w:rsidR="00972381" w:rsidRDefault="00972381" w:rsidP="00FD5FA0">
            <w:pPr>
              <w:pStyle w:val="Table1"/>
            </w:pPr>
          </w:p>
        </w:tc>
        <w:tc>
          <w:tcPr>
            <w:tcW w:w="1701" w:type="dxa"/>
            <w:shd w:val="clear" w:color="auto" w:fill="FFFFFF" w:themeFill="background1"/>
            <w:vAlign w:val="center"/>
          </w:tcPr>
          <w:p w14:paraId="18DE8BB0" w14:textId="77777777" w:rsidR="00972381" w:rsidRPr="00FD5FA0" w:rsidRDefault="00972381" w:rsidP="00FD5FA0">
            <w:pPr>
              <w:pStyle w:val="Table1"/>
            </w:pPr>
            <w:r>
              <w:t>赖庆秋</w:t>
            </w:r>
          </w:p>
          <w:p w14:paraId="0E57CF5D" w14:textId="2CA1A84B" w:rsidR="00972381" w:rsidRDefault="00972381" w:rsidP="00FD5FA0">
            <w:pPr>
              <w:pStyle w:val="Table1"/>
            </w:pPr>
            <w:r>
              <w:t>Lai Qingqiu</w:t>
            </w:r>
          </w:p>
        </w:tc>
        <w:tc>
          <w:tcPr>
            <w:tcW w:w="2268" w:type="dxa"/>
            <w:shd w:val="clear" w:color="auto" w:fill="FFFFFF" w:themeFill="background1"/>
            <w:vAlign w:val="center"/>
          </w:tcPr>
          <w:p w14:paraId="50C2186A" w14:textId="77777777" w:rsidR="00972381" w:rsidRDefault="00972381" w:rsidP="00FD5FA0">
            <w:pPr>
              <w:pStyle w:val="Table1"/>
            </w:pPr>
            <w:r>
              <w:t>质量保证专员</w:t>
            </w:r>
          </w:p>
          <w:p w14:paraId="6F2240DD" w14:textId="412F8C2D" w:rsidR="00972381" w:rsidRPr="00FD5FA0" w:rsidRDefault="00972381" w:rsidP="00FD5FA0">
            <w:pPr>
              <w:pStyle w:val="affff9"/>
              <w:spacing w:line="240" w:lineRule="auto"/>
              <w:ind w:left="0" w:firstLine="0"/>
              <w:jc w:val="left"/>
              <w:rPr>
                <w:b w:val="0"/>
                <w:bCs/>
                <w:kern w:val="2"/>
                <w:sz w:val="21"/>
                <w:szCs w:val="21"/>
              </w:rPr>
            </w:pPr>
            <w:r w:rsidRPr="00FD5FA0">
              <w:rPr>
                <w:b w:val="0"/>
                <w:bCs/>
                <w:kern w:val="2"/>
                <w:sz w:val="21"/>
                <w:szCs w:val="21"/>
              </w:rPr>
              <w:t>QA Specialist</w:t>
            </w:r>
          </w:p>
        </w:tc>
        <w:tc>
          <w:tcPr>
            <w:tcW w:w="1697" w:type="dxa"/>
            <w:shd w:val="clear" w:color="auto" w:fill="FFFFFF" w:themeFill="background1"/>
            <w:vAlign w:val="center"/>
          </w:tcPr>
          <w:p w14:paraId="101F5247" w14:textId="77777777" w:rsidR="00972381" w:rsidRDefault="00972381" w:rsidP="00FD5FA0">
            <w:pPr>
              <w:pStyle w:val="Table1"/>
            </w:pPr>
          </w:p>
        </w:tc>
        <w:tc>
          <w:tcPr>
            <w:tcW w:w="1841" w:type="dxa"/>
            <w:shd w:val="clear" w:color="auto" w:fill="FFFFFF" w:themeFill="background1"/>
          </w:tcPr>
          <w:p w14:paraId="1CA4282A" w14:textId="77777777" w:rsidR="00972381" w:rsidRDefault="00972381" w:rsidP="00FD5FA0">
            <w:pPr>
              <w:pStyle w:val="Table1"/>
            </w:pPr>
          </w:p>
        </w:tc>
      </w:tr>
      <w:tr w:rsidR="00331D60" w14:paraId="3A726EE9" w14:textId="77777777">
        <w:trPr>
          <w:trHeight w:hRule="exact" w:val="851"/>
        </w:trPr>
        <w:tc>
          <w:tcPr>
            <w:tcW w:w="1838" w:type="dxa"/>
            <w:shd w:val="clear" w:color="auto" w:fill="FFFFFF" w:themeFill="background1"/>
            <w:vAlign w:val="center"/>
          </w:tcPr>
          <w:p w14:paraId="5A5BAE9C" w14:textId="77777777" w:rsidR="00331D60" w:rsidRDefault="00895DC2">
            <w:pPr>
              <w:pStyle w:val="Table1"/>
            </w:pPr>
            <w:r>
              <w:t>批准人</w:t>
            </w:r>
          </w:p>
          <w:p w14:paraId="0A466AAC" w14:textId="77777777" w:rsidR="00331D60" w:rsidRDefault="00895DC2">
            <w:pPr>
              <w:pStyle w:val="Table1"/>
            </w:pPr>
            <w:r>
              <w:t>Approved by</w:t>
            </w:r>
          </w:p>
        </w:tc>
        <w:tc>
          <w:tcPr>
            <w:tcW w:w="1701" w:type="dxa"/>
            <w:shd w:val="clear" w:color="auto" w:fill="FFFFFF" w:themeFill="background1"/>
            <w:vAlign w:val="center"/>
          </w:tcPr>
          <w:p w14:paraId="4A76ED59" w14:textId="77777777" w:rsidR="00331D60" w:rsidRDefault="00895DC2">
            <w:pPr>
              <w:pStyle w:val="Table1"/>
            </w:pPr>
            <w:r>
              <w:t>卢志坚</w:t>
            </w:r>
          </w:p>
          <w:p w14:paraId="4F7C5742" w14:textId="77777777" w:rsidR="00331D60" w:rsidRDefault="00895DC2">
            <w:pPr>
              <w:pStyle w:val="Table1"/>
            </w:pPr>
            <w:r>
              <w:t>Lu Zhijian</w:t>
            </w:r>
          </w:p>
        </w:tc>
        <w:tc>
          <w:tcPr>
            <w:tcW w:w="2268" w:type="dxa"/>
            <w:shd w:val="clear" w:color="auto" w:fill="FFFFFF" w:themeFill="background1"/>
            <w:vAlign w:val="center"/>
          </w:tcPr>
          <w:p w14:paraId="702C5657" w14:textId="77777777" w:rsidR="00331D60" w:rsidRDefault="00895DC2">
            <w:pPr>
              <w:pStyle w:val="Table1"/>
            </w:pPr>
            <w:r>
              <w:t>质量负责人</w:t>
            </w:r>
          </w:p>
          <w:p w14:paraId="6FF93FDD" w14:textId="77777777" w:rsidR="00331D60" w:rsidRDefault="00895DC2">
            <w:pPr>
              <w:pStyle w:val="Table1"/>
            </w:pPr>
            <w:r>
              <w:t>Quality Head</w:t>
            </w:r>
          </w:p>
        </w:tc>
        <w:tc>
          <w:tcPr>
            <w:tcW w:w="1697" w:type="dxa"/>
            <w:shd w:val="clear" w:color="auto" w:fill="FFFFFF" w:themeFill="background1"/>
            <w:vAlign w:val="center"/>
          </w:tcPr>
          <w:p w14:paraId="4813EFA8" w14:textId="77777777" w:rsidR="00331D60" w:rsidRDefault="00331D60">
            <w:pPr>
              <w:pStyle w:val="Table1"/>
            </w:pPr>
          </w:p>
        </w:tc>
        <w:tc>
          <w:tcPr>
            <w:tcW w:w="1841" w:type="dxa"/>
            <w:shd w:val="clear" w:color="auto" w:fill="FFFFFF" w:themeFill="background1"/>
          </w:tcPr>
          <w:p w14:paraId="3FDDC8F0" w14:textId="77777777" w:rsidR="00331D60" w:rsidRDefault="00331D60">
            <w:pPr>
              <w:pStyle w:val="Table1"/>
            </w:pPr>
          </w:p>
        </w:tc>
      </w:tr>
      <w:bookmarkEnd w:id="6"/>
    </w:tbl>
    <w:p w14:paraId="5315C4AC" w14:textId="77777777" w:rsidR="00331D60" w:rsidRDefault="00331D60">
      <w:pPr>
        <w:pStyle w:val="Text"/>
        <w:rPr>
          <w:rFonts w:ascii="Arial" w:eastAsia="楷体" w:hAnsi="Arial" w:cs="Arial"/>
          <w:sz w:val="28"/>
          <w:szCs w:val="28"/>
          <w:lang w:val="en-GB"/>
        </w:rPr>
      </w:pPr>
    </w:p>
    <w:p w14:paraId="0526E722" w14:textId="77777777" w:rsidR="00331D60" w:rsidRDefault="00895DC2">
      <w:pPr>
        <w:adjustRightInd w:val="0"/>
        <w:snapToGrid w:val="0"/>
        <w:spacing w:before="120"/>
        <w:rPr>
          <w:rFonts w:ascii="Arial" w:eastAsia="楷体" w:hAnsi="Arial" w:cs="Arial"/>
          <w:b/>
        </w:rPr>
      </w:pPr>
      <w:r>
        <w:rPr>
          <w:rFonts w:ascii="Arial" w:eastAsia="楷体" w:hAnsi="Arial" w:cs="Arial"/>
          <w:b/>
        </w:rPr>
        <w:t>颁发和分发部门</w:t>
      </w:r>
      <w:r>
        <w:rPr>
          <w:rFonts w:ascii="Arial" w:eastAsia="楷体" w:hAnsi="Arial" w:cs="Arial"/>
          <w:b/>
          <w:lang w:eastAsia="zh-CN"/>
        </w:rPr>
        <w:t xml:space="preserve"> Di</w:t>
      </w:r>
      <w:r>
        <w:rPr>
          <w:rFonts w:ascii="Arial" w:eastAsia="楷体" w:hAnsi="Arial" w:cs="Arial"/>
          <w:b/>
        </w:rPr>
        <w:t xml:space="preserve">stribution </w:t>
      </w:r>
      <w:r>
        <w:rPr>
          <w:rFonts w:ascii="Arial" w:eastAsia="楷体" w:hAnsi="Arial" w:cs="Arial"/>
          <w:b/>
          <w:lang w:eastAsia="zh-CN"/>
        </w:rPr>
        <w:t>&amp;</w:t>
      </w:r>
      <w:r>
        <w:rPr>
          <w:rFonts w:ascii="Arial" w:eastAsia="楷体" w:hAnsi="Arial" w:cs="Arial"/>
          <w:b/>
        </w:rPr>
        <w:t xml:space="preserve"> </w:t>
      </w:r>
      <w:r>
        <w:rPr>
          <w:rFonts w:ascii="Arial" w:eastAsia="楷体" w:hAnsi="Arial" w:cs="Arial"/>
          <w:b/>
          <w:lang w:eastAsia="zh-CN"/>
        </w:rPr>
        <w:t>Receiving</w:t>
      </w:r>
      <w:r>
        <w:rPr>
          <w:rFonts w:ascii="Arial" w:eastAsia="楷体" w:hAnsi="Arial" w:cs="Arial"/>
          <w:b/>
        </w:rPr>
        <w:t xml:space="preserve"> Dept. </w:t>
      </w:r>
    </w:p>
    <w:p w14:paraId="407DC55D" w14:textId="77777777" w:rsidR="00331D60" w:rsidRDefault="00895DC2">
      <w:pPr>
        <w:adjustRightInd w:val="0"/>
        <w:snapToGrid w:val="0"/>
        <w:spacing w:before="120"/>
        <w:rPr>
          <w:rFonts w:ascii="Arial" w:eastAsia="楷体" w:hAnsi="Arial" w:cs="Arial"/>
          <w:sz w:val="21"/>
          <w:szCs w:val="21"/>
          <w:lang w:eastAsia="zh-CN"/>
        </w:rPr>
      </w:pPr>
      <w:r>
        <w:rPr>
          <w:rFonts w:ascii="Arial" w:eastAsia="楷体" w:hAnsi="Arial" w:cs="Arial"/>
          <w:sz w:val="21"/>
          <w:szCs w:val="21"/>
          <w:lang w:eastAsia="zh-CN"/>
        </w:rPr>
        <w:t>颁发部门</w:t>
      </w:r>
      <w:r>
        <w:rPr>
          <w:rFonts w:ascii="Arial" w:eastAsia="楷体" w:hAnsi="Arial" w:cs="Arial"/>
          <w:sz w:val="21"/>
          <w:szCs w:val="21"/>
          <w:lang w:eastAsia="zh-CN"/>
        </w:rPr>
        <w:t>Distributed by</w:t>
      </w:r>
      <w:r>
        <w:rPr>
          <w:rFonts w:ascii="Arial" w:eastAsia="楷体" w:hAnsi="Arial" w:cs="Arial"/>
          <w:sz w:val="21"/>
          <w:szCs w:val="21"/>
          <w:lang w:eastAsia="zh-CN"/>
        </w:rPr>
        <w:t>：</w:t>
      </w:r>
      <w:r>
        <w:rPr>
          <w:rFonts w:ascii="Arial" w:eastAsia="楷体" w:hAnsi="Arial" w:cs="Arial"/>
          <w:sz w:val="21"/>
          <w:szCs w:val="21"/>
          <w:lang w:eastAsia="zh-CN"/>
        </w:rPr>
        <w:t xml:space="preserve">QA </w:t>
      </w:r>
    </w:p>
    <w:p w14:paraId="34095B99" w14:textId="77777777" w:rsidR="00331D60" w:rsidRDefault="00895DC2">
      <w:pPr>
        <w:adjustRightInd w:val="0"/>
        <w:snapToGrid w:val="0"/>
        <w:spacing w:before="120"/>
        <w:rPr>
          <w:rFonts w:ascii="Arial" w:eastAsia="楷体" w:hAnsi="Arial" w:cs="Arial"/>
          <w:sz w:val="21"/>
          <w:szCs w:val="21"/>
          <w:lang w:eastAsia="zh-CN"/>
        </w:rPr>
      </w:pPr>
      <w:r>
        <w:rPr>
          <w:rFonts w:ascii="Arial" w:eastAsia="楷体" w:hAnsi="Arial" w:cs="Arial"/>
          <w:sz w:val="21"/>
          <w:szCs w:val="21"/>
          <w:lang w:eastAsia="zh-CN"/>
        </w:rPr>
        <w:t>分发部门</w:t>
      </w:r>
      <w:r>
        <w:rPr>
          <w:rFonts w:ascii="Arial" w:eastAsia="楷体" w:hAnsi="Arial" w:cs="Arial"/>
          <w:sz w:val="21"/>
          <w:szCs w:val="21"/>
          <w:lang w:eastAsia="zh-CN"/>
        </w:rPr>
        <w:t>Distributed to</w:t>
      </w:r>
      <w:r>
        <w:rPr>
          <w:rFonts w:ascii="Arial" w:eastAsia="楷体" w:hAnsi="Arial" w:cs="Arial"/>
          <w:sz w:val="21"/>
          <w:szCs w:val="21"/>
          <w:lang w:eastAsia="zh-CN"/>
        </w:rPr>
        <w:t>：</w:t>
      </w:r>
      <w:r>
        <w:rPr>
          <w:rFonts w:ascii="Arial" w:eastAsia="楷体" w:hAnsi="Arial" w:cs="Arial"/>
          <w:sz w:val="21"/>
          <w:szCs w:val="21"/>
          <w:lang w:eastAsia="zh-CN"/>
        </w:rPr>
        <w:t xml:space="preserve"> </w:t>
      </w:r>
    </w:p>
    <w:tbl>
      <w:tblPr>
        <w:tblW w:w="906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52"/>
        <w:gridCol w:w="426"/>
        <w:gridCol w:w="1701"/>
        <w:gridCol w:w="426"/>
        <w:gridCol w:w="1843"/>
        <w:gridCol w:w="426"/>
        <w:gridCol w:w="2263"/>
        <w:gridCol w:w="426"/>
      </w:tblGrid>
      <w:tr w:rsidR="00331D60" w14:paraId="35DD22D6" w14:textId="77777777">
        <w:trPr>
          <w:trHeight w:val="526"/>
          <w:jc w:val="center"/>
        </w:trPr>
        <w:tc>
          <w:tcPr>
            <w:tcW w:w="1552"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60BDC1D" w14:textId="77777777" w:rsidR="00331D60" w:rsidRDefault="00895DC2">
            <w:pPr>
              <w:pStyle w:val="Table1"/>
              <w:jc w:val="center"/>
            </w:pPr>
            <w:r>
              <w:rPr>
                <w:rFonts w:hint="eastAsia"/>
              </w:rPr>
              <w:t>质量保证部</w:t>
            </w:r>
          </w:p>
          <w:p w14:paraId="70083513" w14:textId="77777777" w:rsidR="00331D60" w:rsidRDefault="00895DC2">
            <w:pPr>
              <w:pStyle w:val="Table1"/>
              <w:jc w:val="center"/>
            </w:pPr>
            <w:r>
              <w:t>QA</w:t>
            </w:r>
          </w:p>
        </w:tc>
        <w:sdt>
          <w:sdtPr>
            <w:id w:val="-143205009"/>
            <w14:checkbox>
              <w14:checked w14:val="1"/>
              <w14:checkedState w14:val="2612" w14:font="MS Gothic"/>
              <w14:uncheckedState w14:val="2610" w14:font="MS Gothic"/>
            </w14:checkbox>
          </w:sdtPr>
          <w:sdtContent>
            <w:tc>
              <w:tcPr>
                <w:tcW w:w="42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5E9135D" w14:textId="77777777" w:rsidR="00331D60" w:rsidRDefault="00895DC2">
                <w:pPr>
                  <w:pStyle w:val="Table1"/>
                  <w:jc w:val="center"/>
                </w:pPr>
                <w:r>
                  <w:rPr>
                    <w:rFonts w:ascii="MS Gothic" w:eastAsia="MS Gothic" w:hAnsi="MS Gothic" w:hint="eastAsia"/>
                  </w:rPr>
                  <w:t>☒</w:t>
                </w:r>
              </w:p>
            </w:tc>
          </w:sdtContent>
        </w:sdt>
        <w:tc>
          <w:tcPr>
            <w:tcW w:w="170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9989B32" w14:textId="77777777" w:rsidR="00331D60" w:rsidRDefault="00895DC2">
            <w:pPr>
              <w:pStyle w:val="Table1"/>
              <w:jc w:val="center"/>
            </w:pPr>
            <w:r>
              <w:rPr>
                <w:rFonts w:hint="eastAsia"/>
              </w:rPr>
              <w:t>质量控制部</w:t>
            </w:r>
          </w:p>
          <w:p w14:paraId="4E86A0C9" w14:textId="77777777" w:rsidR="00331D60" w:rsidRDefault="00895DC2">
            <w:pPr>
              <w:pStyle w:val="Table1"/>
              <w:jc w:val="center"/>
            </w:pPr>
            <w:r>
              <w:t>QC</w:t>
            </w:r>
          </w:p>
        </w:tc>
        <w:sdt>
          <w:sdtPr>
            <w:id w:val="1353616305"/>
            <w14:checkbox>
              <w14:checked w14:val="1"/>
              <w14:checkedState w14:val="2612" w14:font="MS Gothic"/>
              <w14:uncheckedState w14:val="2610" w14:font="MS Gothic"/>
            </w14:checkbox>
          </w:sdtPr>
          <w:sdtContent>
            <w:tc>
              <w:tcPr>
                <w:tcW w:w="42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DD30DC6" w14:textId="77777777" w:rsidR="00331D60" w:rsidRDefault="00895DC2">
                <w:pPr>
                  <w:pStyle w:val="Table1"/>
                  <w:jc w:val="center"/>
                </w:pPr>
                <w:r>
                  <w:rPr>
                    <w:rFonts w:ascii="MS Gothic" w:eastAsia="MS Gothic" w:hAnsi="MS Gothic" w:hint="eastAsia"/>
                  </w:rPr>
                  <w:t>☒</w:t>
                </w:r>
              </w:p>
            </w:tc>
          </w:sdtContent>
        </w:sdt>
        <w:tc>
          <w:tcPr>
            <w:tcW w:w="1843" w:type="dxa"/>
            <w:tcBorders>
              <w:top w:val="single" w:sz="4" w:space="0" w:color="auto"/>
              <w:left w:val="single" w:sz="4" w:space="0" w:color="auto"/>
              <w:bottom w:val="single" w:sz="4" w:space="0" w:color="auto"/>
              <w:right w:val="single" w:sz="4" w:space="0" w:color="auto"/>
            </w:tcBorders>
            <w:shd w:val="clear" w:color="auto" w:fill="FFFFFF" w:themeFill="background1"/>
          </w:tcPr>
          <w:p w14:paraId="44C414BC" w14:textId="77777777" w:rsidR="00331D60" w:rsidRDefault="00895DC2">
            <w:pPr>
              <w:pStyle w:val="Table1"/>
              <w:jc w:val="center"/>
            </w:pPr>
            <w:r>
              <w:rPr>
                <w:rFonts w:hint="eastAsia"/>
              </w:rPr>
              <w:t>验证部</w:t>
            </w:r>
          </w:p>
          <w:p w14:paraId="315C45CB" w14:textId="77777777" w:rsidR="00331D60" w:rsidRDefault="00895DC2">
            <w:pPr>
              <w:pStyle w:val="Table1"/>
              <w:jc w:val="center"/>
            </w:pPr>
            <w:r>
              <w:rPr>
                <w:rFonts w:hint="eastAsia"/>
              </w:rPr>
              <w:t>VA</w:t>
            </w:r>
          </w:p>
        </w:tc>
        <w:sdt>
          <w:sdtPr>
            <w:id w:val="1379126389"/>
            <w14:checkbox>
              <w14:checked w14:val="0"/>
              <w14:checkedState w14:val="2612" w14:font="MS Gothic"/>
              <w14:uncheckedState w14:val="2610" w14:font="MS Gothic"/>
            </w14:checkbox>
          </w:sdtPr>
          <w:sdtContent>
            <w:tc>
              <w:tcPr>
                <w:tcW w:w="42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BEE39E3" w14:textId="77777777" w:rsidR="00331D60" w:rsidRDefault="00895DC2">
                <w:pPr>
                  <w:pStyle w:val="Table1"/>
                  <w:jc w:val="center"/>
                </w:pPr>
                <w:r>
                  <w:rPr>
                    <w:rFonts w:ascii="MS Gothic" w:eastAsia="MS Gothic" w:hAnsi="MS Gothic" w:hint="eastAsia"/>
                  </w:rPr>
                  <w:t>☐</w:t>
                </w:r>
              </w:p>
            </w:tc>
          </w:sdtContent>
        </w:sdt>
        <w:tc>
          <w:tcPr>
            <w:tcW w:w="2263"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D2F9BB2" w14:textId="77777777" w:rsidR="00331D60" w:rsidRDefault="00895DC2">
            <w:pPr>
              <w:pStyle w:val="Table1"/>
              <w:jc w:val="center"/>
            </w:pPr>
            <w:r>
              <w:rPr>
                <w:rFonts w:hint="eastAsia"/>
              </w:rPr>
              <w:t>注册法规部</w:t>
            </w:r>
          </w:p>
          <w:p w14:paraId="6674DA85" w14:textId="77777777" w:rsidR="00331D60" w:rsidRDefault="00895DC2">
            <w:pPr>
              <w:pStyle w:val="Table1"/>
              <w:jc w:val="center"/>
            </w:pPr>
            <w:r>
              <w:t>RA</w:t>
            </w:r>
          </w:p>
        </w:tc>
        <w:sdt>
          <w:sdtPr>
            <w:id w:val="515037349"/>
            <w14:checkbox>
              <w14:checked w14:val="0"/>
              <w14:checkedState w14:val="2612" w14:font="MS Gothic"/>
              <w14:uncheckedState w14:val="2610" w14:font="MS Gothic"/>
            </w14:checkbox>
          </w:sdtPr>
          <w:sdtContent>
            <w:tc>
              <w:tcPr>
                <w:tcW w:w="42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BF01EDF" w14:textId="77777777" w:rsidR="00331D60" w:rsidRDefault="00895DC2">
                <w:pPr>
                  <w:pStyle w:val="Table1"/>
                  <w:jc w:val="center"/>
                </w:pPr>
                <w:r>
                  <w:rPr>
                    <w:rFonts w:ascii="MS Gothic" w:eastAsia="MS Gothic" w:hAnsi="MS Gothic" w:hint="eastAsia"/>
                  </w:rPr>
                  <w:t>☐</w:t>
                </w:r>
              </w:p>
            </w:tc>
          </w:sdtContent>
        </w:sdt>
      </w:tr>
      <w:tr w:rsidR="00331D60" w14:paraId="4A835F41" w14:textId="77777777">
        <w:trPr>
          <w:trHeight w:val="526"/>
          <w:jc w:val="center"/>
        </w:trPr>
        <w:tc>
          <w:tcPr>
            <w:tcW w:w="1552" w:type="dxa"/>
            <w:tcBorders>
              <w:top w:val="single" w:sz="4" w:space="0" w:color="auto"/>
              <w:left w:val="single" w:sz="4" w:space="0" w:color="auto"/>
              <w:bottom w:val="single" w:sz="4" w:space="0" w:color="auto"/>
              <w:right w:val="single" w:sz="4" w:space="0" w:color="auto"/>
            </w:tcBorders>
            <w:shd w:val="clear" w:color="auto" w:fill="FFFFFF" w:themeFill="background1"/>
          </w:tcPr>
          <w:p w14:paraId="7F8E2CB4" w14:textId="77777777" w:rsidR="00331D60" w:rsidRDefault="00895DC2">
            <w:pPr>
              <w:pStyle w:val="Table1"/>
              <w:jc w:val="center"/>
            </w:pPr>
            <w:r>
              <w:rPr>
                <w:rFonts w:hint="eastAsia"/>
              </w:rPr>
              <w:t>仓储管理部</w:t>
            </w:r>
          </w:p>
          <w:p w14:paraId="0C55E1BE" w14:textId="77777777" w:rsidR="00331D60" w:rsidRDefault="00895DC2">
            <w:pPr>
              <w:pStyle w:val="Table1"/>
              <w:jc w:val="center"/>
            </w:pPr>
            <w:r>
              <w:rPr>
                <w:rFonts w:hint="eastAsia"/>
              </w:rPr>
              <w:t>W</w:t>
            </w:r>
            <w:r>
              <w:t>M</w:t>
            </w:r>
          </w:p>
        </w:tc>
        <w:sdt>
          <w:sdtPr>
            <w:id w:val="-1624755187"/>
            <w14:checkbox>
              <w14:checked w14:val="0"/>
              <w14:checkedState w14:val="2612" w14:font="MS Gothic"/>
              <w14:uncheckedState w14:val="2610" w14:font="MS Gothic"/>
            </w14:checkbox>
          </w:sdtPr>
          <w:sdtContent>
            <w:tc>
              <w:tcPr>
                <w:tcW w:w="42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5C1DC50" w14:textId="77777777" w:rsidR="00331D60" w:rsidRDefault="00895DC2">
                <w:pPr>
                  <w:pStyle w:val="Table1"/>
                  <w:jc w:val="center"/>
                </w:pPr>
                <w:r>
                  <w:rPr>
                    <w:rFonts w:ascii="MS Gothic" w:eastAsia="MS Gothic" w:hAnsi="MS Gothic" w:hint="eastAsia"/>
                  </w:rPr>
                  <w:t>☐</w:t>
                </w:r>
              </w:p>
            </w:tc>
          </w:sdtContent>
        </w:sdt>
        <w:tc>
          <w:tcPr>
            <w:tcW w:w="170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92DBBF0" w14:textId="77777777" w:rsidR="00331D60" w:rsidRDefault="00895DC2">
            <w:pPr>
              <w:pStyle w:val="Table1"/>
              <w:jc w:val="center"/>
            </w:pPr>
            <w:r>
              <w:rPr>
                <w:rFonts w:hint="eastAsia"/>
              </w:rPr>
              <w:t>采购部</w:t>
            </w:r>
          </w:p>
          <w:p w14:paraId="3A8F959E" w14:textId="77777777" w:rsidR="00331D60" w:rsidRDefault="00895DC2">
            <w:pPr>
              <w:pStyle w:val="Table1"/>
              <w:jc w:val="center"/>
            </w:pPr>
            <w:r>
              <w:rPr>
                <w:rFonts w:hint="eastAsia"/>
              </w:rPr>
              <w:t>P</w:t>
            </w:r>
            <w:r>
              <w:t>C</w:t>
            </w:r>
          </w:p>
        </w:tc>
        <w:sdt>
          <w:sdtPr>
            <w:id w:val="659664217"/>
            <w14:checkbox>
              <w14:checked w14:val="0"/>
              <w14:checkedState w14:val="2612" w14:font="MS Gothic"/>
              <w14:uncheckedState w14:val="2610" w14:font="MS Gothic"/>
            </w14:checkbox>
          </w:sdtPr>
          <w:sdtContent>
            <w:tc>
              <w:tcPr>
                <w:tcW w:w="42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16BA76A" w14:textId="77777777" w:rsidR="00331D60" w:rsidRDefault="00895DC2">
                <w:pPr>
                  <w:pStyle w:val="Table1"/>
                  <w:jc w:val="center"/>
                </w:pPr>
                <w:r>
                  <w:rPr>
                    <w:rFonts w:ascii="MS Gothic" w:eastAsia="MS Gothic" w:hAnsi="MS Gothic" w:hint="eastAsia"/>
                  </w:rPr>
                  <w:t>☐</w:t>
                </w:r>
              </w:p>
            </w:tc>
          </w:sdtContent>
        </w:sdt>
        <w:tc>
          <w:tcPr>
            <w:tcW w:w="1843" w:type="dxa"/>
            <w:tcBorders>
              <w:top w:val="single" w:sz="4" w:space="0" w:color="auto"/>
              <w:left w:val="single" w:sz="4" w:space="0" w:color="auto"/>
              <w:bottom w:val="single" w:sz="4" w:space="0" w:color="auto"/>
              <w:right w:val="single" w:sz="4" w:space="0" w:color="auto"/>
            </w:tcBorders>
            <w:shd w:val="clear" w:color="auto" w:fill="FFFFFF" w:themeFill="background1"/>
          </w:tcPr>
          <w:p w14:paraId="0A025F42" w14:textId="77777777" w:rsidR="00331D60" w:rsidRDefault="00895DC2">
            <w:pPr>
              <w:pStyle w:val="Table1"/>
              <w:jc w:val="center"/>
            </w:pPr>
            <w:r>
              <w:rPr>
                <w:rFonts w:hint="eastAsia"/>
              </w:rPr>
              <w:t>工程设备部</w:t>
            </w:r>
          </w:p>
          <w:p w14:paraId="180D20F9" w14:textId="77777777" w:rsidR="00331D60" w:rsidRDefault="00895DC2">
            <w:pPr>
              <w:pStyle w:val="Table1"/>
              <w:jc w:val="center"/>
            </w:pPr>
            <w:r>
              <w:t>EM</w:t>
            </w:r>
          </w:p>
        </w:tc>
        <w:sdt>
          <w:sdtPr>
            <w:id w:val="-1988999090"/>
            <w14:checkbox>
              <w14:checked w14:val="0"/>
              <w14:checkedState w14:val="2612" w14:font="MS Gothic"/>
              <w14:uncheckedState w14:val="2610" w14:font="MS Gothic"/>
            </w14:checkbox>
          </w:sdtPr>
          <w:sdtContent>
            <w:tc>
              <w:tcPr>
                <w:tcW w:w="42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AB6BA90" w14:textId="77777777" w:rsidR="00331D60" w:rsidRDefault="00895DC2">
                <w:pPr>
                  <w:pStyle w:val="Table1"/>
                  <w:jc w:val="center"/>
                </w:pPr>
                <w:r>
                  <w:rPr>
                    <w:rFonts w:ascii="MS Gothic" w:eastAsia="MS Gothic" w:hAnsi="MS Gothic" w:hint="eastAsia"/>
                  </w:rPr>
                  <w:t>☐</w:t>
                </w:r>
              </w:p>
            </w:tc>
          </w:sdtContent>
        </w:sdt>
        <w:tc>
          <w:tcPr>
            <w:tcW w:w="2263"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F1FF270" w14:textId="77777777" w:rsidR="00331D60" w:rsidRDefault="00895DC2">
            <w:pPr>
              <w:pStyle w:val="Table1"/>
              <w:jc w:val="center"/>
            </w:pPr>
            <w:r>
              <w:rPr>
                <w:rFonts w:hint="eastAsia"/>
              </w:rPr>
              <w:t>环境、健康与安全部</w:t>
            </w:r>
          </w:p>
          <w:p w14:paraId="67A4A181" w14:textId="77777777" w:rsidR="00331D60" w:rsidRDefault="00895DC2">
            <w:pPr>
              <w:pStyle w:val="Table1"/>
              <w:jc w:val="center"/>
            </w:pPr>
            <w:r>
              <w:rPr>
                <w:rFonts w:hint="eastAsia"/>
              </w:rPr>
              <w:t>EHS</w:t>
            </w:r>
          </w:p>
        </w:tc>
        <w:sdt>
          <w:sdtPr>
            <w:id w:val="573627216"/>
            <w14:checkbox>
              <w14:checked w14:val="0"/>
              <w14:checkedState w14:val="2612" w14:font="MS Gothic"/>
              <w14:uncheckedState w14:val="2610" w14:font="MS Gothic"/>
            </w14:checkbox>
          </w:sdtPr>
          <w:sdtContent>
            <w:tc>
              <w:tcPr>
                <w:tcW w:w="42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1D4C481" w14:textId="77777777" w:rsidR="00331D60" w:rsidRDefault="00895DC2">
                <w:pPr>
                  <w:pStyle w:val="Table1"/>
                  <w:jc w:val="center"/>
                </w:pPr>
                <w:r>
                  <w:rPr>
                    <w:rFonts w:ascii="MS Gothic" w:eastAsia="MS Gothic" w:hAnsi="MS Gothic" w:hint="eastAsia"/>
                  </w:rPr>
                  <w:t>☐</w:t>
                </w:r>
              </w:p>
            </w:tc>
          </w:sdtContent>
        </w:sdt>
      </w:tr>
      <w:tr w:rsidR="00331D60" w14:paraId="797AB15D" w14:textId="77777777">
        <w:trPr>
          <w:trHeight w:val="526"/>
          <w:jc w:val="center"/>
        </w:trPr>
        <w:tc>
          <w:tcPr>
            <w:tcW w:w="1552"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CEA2B03" w14:textId="77777777" w:rsidR="00331D60" w:rsidRDefault="00895DC2">
            <w:pPr>
              <w:pStyle w:val="Table1"/>
              <w:jc w:val="center"/>
            </w:pPr>
            <w:r>
              <w:rPr>
                <w:rFonts w:hint="eastAsia"/>
              </w:rPr>
              <w:t>上游生产部</w:t>
            </w:r>
          </w:p>
          <w:p w14:paraId="2E80E93C" w14:textId="77777777" w:rsidR="00331D60" w:rsidRDefault="00895DC2">
            <w:pPr>
              <w:pStyle w:val="Table1"/>
              <w:jc w:val="center"/>
            </w:pPr>
            <w:r>
              <w:rPr>
                <w:rFonts w:hint="eastAsia"/>
              </w:rPr>
              <w:t>USP</w:t>
            </w:r>
          </w:p>
        </w:tc>
        <w:sdt>
          <w:sdtPr>
            <w:id w:val="46190799"/>
            <w14:checkbox>
              <w14:checked w14:val="0"/>
              <w14:checkedState w14:val="2612" w14:font="MS Gothic"/>
              <w14:uncheckedState w14:val="2610" w14:font="MS Gothic"/>
            </w14:checkbox>
          </w:sdtPr>
          <w:sdtContent>
            <w:tc>
              <w:tcPr>
                <w:tcW w:w="42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2805FCA" w14:textId="77777777" w:rsidR="00331D60" w:rsidRDefault="00895DC2">
                <w:pPr>
                  <w:pStyle w:val="Table1"/>
                  <w:jc w:val="center"/>
                </w:pPr>
                <w:r>
                  <w:rPr>
                    <w:rFonts w:ascii="MS Gothic" w:eastAsia="MS Gothic" w:hAnsi="MS Gothic" w:hint="eastAsia"/>
                  </w:rPr>
                  <w:t>☐</w:t>
                </w:r>
              </w:p>
            </w:tc>
          </w:sdtContent>
        </w:sdt>
        <w:tc>
          <w:tcPr>
            <w:tcW w:w="170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1E79CAE" w14:textId="77777777" w:rsidR="00331D60" w:rsidRDefault="00895DC2">
            <w:pPr>
              <w:pStyle w:val="Table1"/>
              <w:jc w:val="center"/>
            </w:pPr>
            <w:r>
              <w:rPr>
                <w:rFonts w:hint="eastAsia"/>
              </w:rPr>
              <w:t>下游生产部</w:t>
            </w:r>
          </w:p>
          <w:p w14:paraId="1D727FF4" w14:textId="77777777" w:rsidR="00331D60" w:rsidRDefault="00895DC2">
            <w:pPr>
              <w:pStyle w:val="Table1"/>
              <w:jc w:val="center"/>
            </w:pPr>
            <w:r>
              <w:rPr>
                <w:rFonts w:hint="eastAsia"/>
              </w:rPr>
              <w:t>DSP</w:t>
            </w:r>
          </w:p>
        </w:tc>
        <w:sdt>
          <w:sdtPr>
            <w:id w:val="-140041378"/>
            <w14:checkbox>
              <w14:checked w14:val="0"/>
              <w14:checkedState w14:val="2612" w14:font="MS Gothic"/>
              <w14:uncheckedState w14:val="2610" w14:font="MS Gothic"/>
            </w14:checkbox>
          </w:sdtPr>
          <w:sdtContent>
            <w:tc>
              <w:tcPr>
                <w:tcW w:w="42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CA364B8" w14:textId="77777777" w:rsidR="00331D60" w:rsidRDefault="00895DC2">
                <w:pPr>
                  <w:pStyle w:val="Table1"/>
                  <w:jc w:val="center"/>
                </w:pPr>
                <w:r>
                  <w:rPr>
                    <w:rFonts w:ascii="MS Gothic" w:eastAsia="MS Gothic" w:hAnsi="MS Gothic" w:hint="eastAsia"/>
                  </w:rPr>
                  <w:t>☐</w:t>
                </w:r>
              </w:p>
            </w:tc>
          </w:sdtContent>
        </w:sdt>
        <w:tc>
          <w:tcPr>
            <w:tcW w:w="1843" w:type="dxa"/>
            <w:tcBorders>
              <w:top w:val="single" w:sz="4" w:space="0" w:color="auto"/>
              <w:left w:val="single" w:sz="4" w:space="0" w:color="auto"/>
              <w:bottom w:val="single" w:sz="4" w:space="0" w:color="auto"/>
              <w:right w:val="single" w:sz="4" w:space="0" w:color="auto"/>
            </w:tcBorders>
            <w:shd w:val="clear" w:color="auto" w:fill="FFFFFF" w:themeFill="background1"/>
          </w:tcPr>
          <w:p w14:paraId="335BBFB6" w14:textId="77777777" w:rsidR="00331D60" w:rsidRDefault="00895DC2">
            <w:pPr>
              <w:pStyle w:val="Table1"/>
              <w:jc w:val="center"/>
            </w:pPr>
            <w:r>
              <w:rPr>
                <w:rFonts w:hint="eastAsia"/>
              </w:rPr>
              <w:t>灌装和成品部</w:t>
            </w:r>
          </w:p>
          <w:p w14:paraId="61D66CED" w14:textId="77777777" w:rsidR="00331D60" w:rsidRDefault="00895DC2">
            <w:pPr>
              <w:pStyle w:val="Table1"/>
              <w:jc w:val="center"/>
            </w:pPr>
            <w:r>
              <w:rPr>
                <w:rFonts w:hint="eastAsia"/>
              </w:rPr>
              <w:t>FF</w:t>
            </w:r>
          </w:p>
        </w:tc>
        <w:sdt>
          <w:sdtPr>
            <w:id w:val="474798467"/>
            <w14:checkbox>
              <w14:checked w14:val="0"/>
              <w14:checkedState w14:val="2612" w14:font="MS Gothic"/>
              <w14:uncheckedState w14:val="2610" w14:font="MS Gothic"/>
            </w14:checkbox>
          </w:sdtPr>
          <w:sdtContent>
            <w:tc>
              <w:tcPr>
                <w:tcW w:w="42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A1DA8B2" w14:textId="77777777" w:rsidR="00331D60" w:rsidRDefault="00895DC2">
                <w:pPr>
                  <w:pStyle w:val="Table1"/>
                  <w:jc w:val="center"/>
                </w:pPr>
                <w:r>
                  <w:rPr>
                    <w:rFonts w:ascii="MS Gothic" w:eastAsia="MS Gothic" w:hAnsi="MS Gothic" w:hint="eastAsia"/>
                  </w:rPr>
                  <w:t>☐</w:t>
                </w:r>
              </w:p>
            </w:tc>
          </w:sdtContent>
        </w:sdt>
        <w:tc>
          <w:tcPr>
            <w:tcW w:w="2263"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EDDA461" w14:textId="77777777" w:rsidR="00331D60" w:rsidRDefault="00895DC2">
            <w:pPr>
              <w:pStyle w:val="Table1"/>
              <w:jc w:val="center"/>
            </w:pPr>
            <w:r>
              <w:rPr>
                <w:rFonts w:hint="eastAsia"/>
              </w:rPr>
              <w:t>生产支持部</w:t>
            </w:r>
          </w:p>
          <w:p w14:paraId="77F816D8" w14:textId="77777777" w:rsidR="00331D60" w:rsidRDefault="00895DC2">
            <w:pPr>
              <w:pStyle w:val="Table1"/>
              <w:jc w:val="center"/>
            </w:pPr>
            <w:r>
              <w:rPr>
                <w:rFonts w:hint="eastAsia"/>
              </w:rPr>
              <w:t>S</w:t>
            </w:r>
            <w:r>
              <w:t>U</w:t>
            </w:r>
          </w:p>
        </w:tc>
        <w:sdt>
          <w:sdtPr>
            <w:id w:val="-591400658"/>
            <w14:checkbox>
              <w14:checked w14:val="0"/>
              <w14:checkedState w14:val="2612" w14:font="MS Gothic"/>
              <w14:uncheckedState w14:val="2610" w14:font="MS Gothic"/>
            </w14:checkbox>
          </w:sdtPr>
          <w:sdtContent>
            <w:tc>
              <w:tcPr>
                <w:tcW w:w="42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391551B" w14:textId="77777777" w:rsidR="00331D60" w:rsidRDefault="00895DC2">
                <w:pPr>
                  <w:pStyle w:val="Table1"/>
                  <w:jc w:val="center"/>
                </w:pPr>
                <w:r>
                  <w:rPr>
                    <w:rFonts w:ascii="MS Gothic" w:eastAsia="MS Gothic" w:hAnsi="MS Gothic" w:hint="eastAsia"/>
                  </w:rPr>
                  <w:t>☐</w:t>
                </w:r>
              </w:p>
            </w:tc>
          </w:sdtContent>
        </w:sdt>
      </w:tr>
      <w:tr w:rsidR="00331D60" w14:paraId="75788330" w14:textId="77777777">
        <w:trPr>
          <w:trHeight w:val="526"/>
          <w:jc w:val="center"/>
        </w:trPr>
        <w:tc>
          <w:tcPr>
            <w:tcW w:w="1552" w:type="dxa"/>
            <w:tcBorders>
              <w:top w:val="single" w:sz="4" w:space="0" w:color="auto"/>
              <w:left w:val="single" w:sz="4" w:space="0" w:color="auto"/>
              <w:bottom w:val="single" w:sz="4" w:space="0" w:color="auto"/>
              <w:right w:val="single" w:sz="4" w:space="0" w:color="auto"/>
            </w:tcBorders>
            <w:shd w:val="clear" w:color="auto" w:fill="FFFFFF" w:themeFill="background1"/>
          </w:tcPr>
          <w:p w14:paraId="72F344B4" w14:textId="77777777" w:rsidR="00331D60" w:rsidRDefault="00895DC2">
            <w:pPr>
              <w:pStyle w:val="Table1"/>
              <w:jc w:val="center"/>
            </w:pPr>
            <w:r>
              <w:rPr>
                <w:rFonts w:hint="eastAsia"/>
              </w:rPr>
              <w:t>生产调度部</w:t>
            </w:r>
          </w:p>
          <w:p w14:paraId="799F9A68" w14:textId="77777777" w:rsidR="00331D60" w:rsidRDefault="00895DC2">
            <w:pPr>
              <w:pStyle w:val="Table1"/>
              <w:jc w:val="center"/>
            </w:pPr>
            <w:r>
              <w:t>MS</w:t>
            </w:r>
          </w:p>
        </w:tc>
        <w:sdt>
          <w:sdtPr>
            <w:id w:val="-587464997"/>
            <w14:checkbox>
              <w14:checked w14:val="0"/>
              <w14:checkedState w14:val="2612" w14:font="MS Gothic"/>
              <w14:uncheckedState w14:val="2610" w14:font="MS Gothic"/>
            </w14:checkbox>
          </w:sdtPr>
          <w:sdtContent>
            <w:tc>
              <w:tcPr>
                <w:tcW w:w="42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AF39312" w14:textId="77777777" w:rsidR="00331D60" w:rsidRDefault="00895DC2">
                <w:pPr>
                  <w:pStyle w:val="Table1"/>
                  <w:jc w:val="center"/>
                </w:pPr>
                <w:r>
                  <w:rPr>
                    <w:rFonts w:ascii="MS Gothic" w:eastAsia="MS Gothic" w:hAnsi="MS Gothic" w:hint="eastAsia"/>
                  </w:rPr>
                  <w:t>☐</w:t>
                </w:r>
              </w:p>
            </w:tc>
          </w:sdtContent>
        </w:sdt>
        <w:tc>
          <w:tcPr>
            <w:tcW w:w="170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D5E0D27" w14:textId="77777777" w:rsidR="00331D60" w:rsidRDefault="00895DC2">
            <w:pPr>
              <w:pStyle w:val="Table1"/>
              <w:jc w:val="center"/>
            </w:pPr>
            <w:r>
              <w:rPr>
                <w:rFonts w:hint="eastAsia"/>
              </w:rPr>
              <w:t>生产科学技术部</w:t>
            </w:r>
          </w:p>
          <w:p w14:paraId="4C2B757F" w14:textId="77777777" w:rsidR="00331D60" w:rsidRDefault="00895DC2">
            <w:pPr>
              <w:pStyle w:val="Table1"/>
              <w:jc w:val="center"/>
            </w:pPr>
            <w:r>
              <w:rPr>
                <w:rFonts w:hint="eastAsia"/>
              </w:rPr>
              <w:t>MSAT</w:t>
            </w:r>
          </w:p>
        </w:tc>
        <w:sdt>
          <w:sdtPr>
            <w:id w:val="-2127151061"/>
            <w14:checkbox>
              <w14:checked w14:val="0"/>
              <w14:checkedState w14:val="2612" w14:font="MS Gothic"/>
              <w14:uncheckedState w14:val="2610" w14:font="MS Gothic"/>
            </w14:checkbox>
          </w:sdtPr>
          <w:sdtContent>
            <w:tc>
              <w:tcPr>
                <w:tcW w:w="42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A476B5E" w14:textId="77777777" w:rsidR="00331D60" w:rsidRDefault="00895DC2">
                <w:pPr>
                  <w:pStyle w:val="Table1"/>
                  <w:jc w:val="center"/>
                </w:pPr>
                <w:r>
                  <w:rPr>
                    <w:rFonts w:ascii="MS Gothic" w:eastAsia="MS Gothic" w:hAnsi="MS Gothic" w:hint="eastAsia"/>
                  </w:rPr>
                  <w:t>☐</w:t>
                </w:r>
              </w:p>
            </w:tc>
          </w:sdtContent>
        </w:sdt>
        <w:tc>
          <w:tcPr>
            <w:tcW w:w="1843" w:type="dxa"/>
            <w:tcBorders>
              <w:top w:val="single" w:sz="4" w:space="0" w:color="auto"/>
              <w:left w:val="single" w:sz="4" w:space="0" w:color="auto"/>
              <w:bottom w:val="single" w:sz="4" w:space="0" w:color="auto"/>
              <w:right w:val="single" w:sz="4" w:space="0" w:color="auto"/>
            </w:tcBorders>
            <w:shd w:val="clear" w:color="auto" w:fill="FFFFFF" w:themeFill="background1"/>
          </w:tcPr>
          <w:p w14:paraId="60EED402" w14:textId="77777777" w:rsidR="00331D60" w:rsidRDefault="00895DC2">
            <w:pPr>
              <w:pStyle w:val="Table1"/>
              <w:jc w:val="center"/>
            </w:pPr>
            <w:r>
              <w:t>人</w:t>
            </w:r>
            <w:r>
              <w:rPr>
                <w:rFonts w:hint="eastAsia"/>
              </w:rPr>
              <w:t>力资源</w:t>
            </w:r>
            <w:r>
              <w:t>部</w:t>
            </w:r>
          </w:p>
          <w:p w14:paraId="454828EB" w14:textId="77777777" w:rsidR="00331D60" w:rsidRDefault="00895DC2">
            <w:pPr>
              <w:pStyle w:val="Table1"/>
              <w:jc w:val="center"/>
            </w:pPr>
            <w:r>
              <w:t>HR</w:t>
            </w:r>
          </w:p>
        </w:tc>
        <w:sdt>
          <w:sdtPr>
            <w:id w:val="108249731"/>
            <w14:checkbox>
              <w14:checked w14:val="0"/>
              <w14:checkedState w14:val="2612" w14:font="MS Gothic"/>
              <w14:uncheckedState w14:val="2610" w14:font="MS Gothic"/>
            </w14:checkbox>
          </w:sdtPr>
          <w:sdtContent>
            <w:tc>
              <w:tcPr>
                <w:tcW w:w="42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C569130" w14:textId="77777777" w:rsidR="00331D60" w:rsidRDefault="00895DC2">
                <w:pPr>
                  <w:pStyle w:val="Table1"/>
                  <w:jc w:val="center"/>
                </w:pPr>
                <w:r>
                  <w:rPr>
                    <w:rFonts w:ascii="MS Gothic" w:eastAsia="MS Gothic" w:hAnsi="MS Gothic" w:hint="eastAsia"/>
                  </w:rPr>
                  <w:t>☐</w:t>
                </w:r>
              </w:p>
            </w:tc>
          </w:sdtContent>
        </w:sdt>
        <w:tc>
          <w:tcPr>
            <w:tcW w:w="2263"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00CEC21" w14:textId="77777777" w:rsidR="00331D60" w:rsidRDefault="00895DC2">
            <w:pPr>
              <w:pStyle w:val="Table1"/>
              <w:jc w:val="center"/>
            </w:pPr>
            <w:r>
              <w:rPr>
                <w:rFonts w:hint="eastAsia"/>
              </w:rPr>
              <w:t>信息技术</w:t>
            </w:r>
            <w:r>
              <w:t>部</w:t>
            </w:r>
          </w:p>
          <w:p w14:paraId="2ACB740C" w14:textId="77777777" w:rsidR="00331D60" w:rsidRDefault="00895DC2">
            <w:pPr>
              <w:pStyle w:val="Table1"/>
              <w:jc w:val="center"/>
            </w:pPr>
            <w:r>
              <w:t>IT</w:t>
            </w:r>
          </w:p>
        </w:tc>
        <w:sdt>
          <w:sdtPr>
            <w:id w:val="-1805759550"/>
            <w14:checkbox>
              <w14:checked w14:val="0"/>
              <w14:checkedState w14:val="2612" w14:font="MS Gothic"/>
              <w14:uncheckedState w14:val="2610" w14:font="MS Gothic"/>
            </w14:checkbox>
          </w:sdtPr>
          <w:sdtContent>
            <w:tc>
              <w:tcPr>
                <w:tcW w:w="42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A2FC3D4" w14:textId="77777777" w:rsidR="00331D60" w:rsidRDefault="00895DC2">
                <w:pPr>
                  <w:pStyle w:val="Table1"/>
                  <w:jc w:val="center"/>
                </w:pPr>
                <w:r>
                  <w:rPr>
                    <w:rFonts w:ascii="MS Gothic" w:eastAsia="MS Gothic" w:hAnsi="MS Gothic" w:hint="eastAsia"/>
                  </w:rPr>
                  <w:t>☐</w:t>
                </w:r>
              </w:p>
            </w:tc>
          </w:sdtContent>
        </w:sdt>
      </w:tr>
    </w:tbl>
    <w:p w14:paraId="2B4DCD36" w14:textId="77777777" w:rsidR="00331D60" w:rsidRDefault="00331D60">
      <w:pPr>
        <w:adjustRightInd w:val="0"/>
        <w:snapToGrid w:val="0"/>
        <w:spacing w:line="360" w:lineRule="auto"/>
        <w:rPr>
          <w:rFonts w:ascii="Arial" w:eastAsia="楷体" w:hAnsi="Arial" w:cs="Arial"/>
          <w:sz w:val="21"/>
          <w:szCs w:val="21"/>
          <w:lang w:val="en-GB" w:eastAsia="zh-CN"/>
        </w:rPr>
      </w:pPr>
    </w:p>
    <w:p w14:paraId="62C6655C" w14:textId="77777777" w:rsidR="00331D60" w:rsidRDefault="00331D60">
      <w:pPr>
        <w:adjustRightInd w:val="0"/>
        <w:snapToGrid w:val="0"/>
        <w:spacing w:line="360" w:lineRule="auto"/>
        <w:rPr>
          <w:rFonts w:ascii="Arial" w:eastAsia="楷体" w:hAnsi="Arial" w:cs="Arial"/>
          <w:sz w:val="21"/>
          <w:szCs w:val="21"/>
          <w:lang w:val="en-GB" w:eastAsia="zh-CN"/>
        </w:rPr>
      </w:pPr>
    </w:p>
    <w:p w14:paraId="702B64F8" w14:textId="77777777" w:rsidR="00331D60" w:rsidRDefault="00331D60">
      <w:pPr>
        <w:adjustRightInd w:val="0"/>
        <w:snapToGrid w:val="0"/>
        <w:spacing w:line="360" w:lineRule="auto"/>
        <w:rPr>
          <w:rFonts w:ascii="Arial" w:eastAsia="楷体" w:hAnsi="Arial" w:cs="Arial"/>
          <w:sz w:val="21"/>
          <w:szCs w:val="21"/>
          <w:lang w:val="en-GB" w:eastAsia="zh-CN"/>
        </w:rPr>
      </w:pPr>
    </w:p>
    <w:p w14:paraId="4BCD632C" w14:textId="639127E8" w:rsidR="00331D60" w:rsidRDefault="00331D60">
      <w:pPr>
        <w:adjustRightInd w:val="0"/>
        <w:snapToGrid w:val="0"/>
        <w:spacing w:before="120"/>
        <w:rPr>
          <w:rFonts w:ascii="Arial" w:eastAsia="楷体" w:hAnsi="Arial" w:cs="Arial"/>
          <w:b/>
          <w:lang w:val="en-GB" w:eastAsia="zh-CN"/>
        </w:rPr>
      </w:pPr>
    </w:p>
    <w:p w14:paraId="6DACB19C" w14:textId="77777777" w:rsidR="00FD5FA0" w:rsidRDefault="00FD5FA0">
      <w:pPr>
        <w:adjustRightInd w:val="0"/>
        <w:snapToGrid w:val="0"/>
        <w:spacing w:before="120"/>
        <w:rPr>
          <w:rFonts w:ascii="Arial" w:eastAsia="楷体" w:hAnsi="Arial" w:cs="Arial"/>
          <w:b/>
          <w:lang w:val="en-GB" w:eastAsia="zh-CN"/>
        </w:rPr>
      </w:pPr>
    </w:p>
    <w:p w14:paraId="521ACE18" w14:textId="77777777" w:rsidR="000E4E15" w:rsidRDefault="000E4E15" w:rsidP="000E4E15">
      <w:pPr>
        <w:adjustRightInd w:val="0"/>
        <w:snapToGrid w:val="0"/>
        <w:spacing w:before="120"/>
        <w:rPr>
          <w:rFonts w:ascii="Arial" w:eastAsia="楷体" w:hAnsi="Arial" w:cs="Arial"/>
          <w:b/>
          <w:lang w:val="en-GB" w:eastAsia="zh-CN"/>
        </w:rPr>
      </w:pPr>
      <w:r>
        <w:rPr>
          <w:rFonts w:ascii="Arial" w:eastAsia="楷体" w:hAnsi="Arial" w:cs="Arial"/>
          <w:b/>
          <w:lang w:val="en-GB" w:eastAsia="zh-CN"/>
        </w:rPr>
        <w:lastRenderedPageBreak/>
        <w:t>客户批准</w:t>
      </w:r>
      <w:r>
        <w:rPr>
          <w:rFonts w:ascii="Arial" w:eastAsia="楷体" w:hAnsi="Arial" w:cs="Arial"/>
          <w:b/>
          <w:lang w:val="en-GB" w:eastAsia="zh-CN"/>
        </w:rPr>
        <w:t>Approved by Client</w:t>
      </w:r>
    </w:p>
    <w:tbl>
      <w:tblPr>
        <w:tblStyle w:val="afff7"/>
        <w:tblW w:w="5000" w:type="pct"/>
        <w:tblLook w:val="04A0" w:firstRow="1" w:lastRow="0" w:firstColumn="1" w:lastColumn="0" w:noHBand="0" w:noVBand="1"/>
      </w:tblPr>
      <w:tblGrid>
        <w:gridCol w:w="1980"/>
        <w:gridCol w:w="2693"/>
        <w:gridCol w:w="2336"/>
        <w:gridCol w:w="2336"/>
      </w:tblGrid>
      <w:tr w:rsidR="000E4E15" w14:paraId="41FBAB92" w14:textId="77777777" w:rsidTr="00241611">
        <w:trPr>
          <w:trHeight w:val="659"/>
        </w:trPr>
        <w:tc>
          <w:tcPr>
            <w:tcW w:w="1059" w:type="pct"/>
            <w:shd w:val="clear" w:color="auto" w:fill="C6D9F1" w:themeFill="text2" w:themeFillTint="33"/>
            <w:vAlign w:val="center"/>
          </w:tcPr>
          <w:p w14:paraId="6961481B" w14:textId="77777777" w:rsidR="000E4E15" w:rsidRDefault="000E4E15" w:rsidP="00241611">
            <w:pPr>
              <w:keepNext/>
              <w:keepLines/>
              <w:adjustRightInd w:val="0"/>
              <w:snapToGrid w:val="0"/>
              <w:jc w:val="center"/>
              <w:rPr>
                <w:rFonts w:ascii="Arial" w:eastAsia="楷体" w:hAnsi="Arial" w:cs="Arial"/>
                <w:b/>
                <w:kern w:val="2"/>
                <w:sz w:val="21"/>
                <w:szCs w:val="21"/>
                <w:lang w:val="en-GB" w:eastAsia="zh-CN"/>
              </w:rPr>
            </w:pPr>
            <w:r>
              <w:rPr>
                <w:rFonts w:ascii="Arial" w:eastAsia="楷体" w:hAnsi="Arial" w:cs="Arial"/>
                <w:b/>
                <w:bCs/>
                <w:kern w:val="2"/>
                <w:sz w:val="21"/>
                <w:szCs w:val="21"/>
                <w:lang w:val="en-GB" w:eastAsia="zh-CN"/>
              </w:rPr>
              <w:t>批准人</w:t>
            </w:r>
          </w:p>
          <w:p w14:paraId="54182865" w14:textId="77777777" w:rsidR="000E4E15" w:rsidRDefault="000E4E15" w:rsidP="00241611">
            <w:pPr>
              <w:keepNext/>
              <w:keepLines/>
              <w:adjustRightInd w:val="0"/>
              <w:snapToGrid w:val="0"/>
              <w:jc w:val="center"/>
              <w:rPr>
                <w:rFonts w:ascii="Arial" w:eastAsia="楷体" w:hAnsi="Arial" w:cs="Arial"/>
                <w:b/>
                <w:kern w:val="2"/>
                <w:sz w:val="21"/>
                <w:szCs w:val="21"/>
                <w:lang w:val="en-GB" w:eastAsia="zh-CN"/>
              </w:rPr>
            </w:pPr>
            <w:r>
              <w:rPr>
                <w:rFonts w:ascii="Arial" w:eastAsia="楷体" w:hAnsi="Arial" w:cs="Arial"/>
                <w:b/>
                <w:bCs/>
                <w:kern w:val="2"/>
                <w:sz w:val="21"/>
                <w:szCs w:val="21"/>
                <w:lang w:val="en-GB" w:eastAsia="zh-CN"/>
              </w:rPr>
              <w:t>Approved by</w:t>
            </w:r>
          </w:p>
        </w:tc>
        <w:tc>
          <w:tcPr>
            <w:tcW w:w="1441" w:type="pct"/>
            <w:shd w:val="clear" w:color="auto" w:fill="C6D9F1" w:themeFill="text2" w:themeFillTint="33"/>
            <w:vAlign w:val="center"/>
          </w:tcPr>
          <w:p w14:paraId="3DD29CCF" w14:textId="77777777" w:rsidR="000E4E15" w:rsidRDefault="000E4E15" w:rsidP="00241611">
            <w:pPr>
              <w:keepNext/>
              <w:keepLines/>
              <w:adjustRightInd w:val="0"/>
              <w:snapToGrid w:val="0"/>
              <w:jc w:val="center"/>
              <w:rPr>
                <w:rFonts w:ascii="Arial" w:eastAsia="楷体" w:hAnsi="Arial" w:cs="Arial"/>
                <w:b/>
                <w:kern w:val="2"/>
                <w:sz w:val="21"/>
                <w:szCs w:val="21"/>
                <w:lang w:val="en-GB" w:eastAsia="zh-CN"/>
              </w:rPr>
            </w:pPr>
            <w:r>
              <w:rPr>
                <w:rFonts w:ascii="Arial" w:eastAsia="楷体" w:hAnsi="Arial" w:cs="Arial"/>
                <w:b/>
                <w:bCs/>
                <w:kern w:val="2"/>
                <w:sz w:val="21"/>
                <w:szCs w:val="21"/>
                <w:lang w:val="en-GB" w:eastAsia="zh-CN"/>
              </w:rPr>
              <w:t>职位</w:t>
            </w:r>
          </w:p>
          <w:p w14:paraId="53D67D2D" w14:textId="77777777" w:rsidR="000E4E15" w:rsidRDefault="000E4E15" w:rsidP="00241611">
            <w:pPr>
              <w:keepNext/>
              <w:keepLines/>
              <w:adjustRightInd w:val="0"/>
              <w:snapToGrid w:val="0"/>
              <w:jc w:val="center"/>
              <w:rPr>
                <w:rFonts w:ascii="Arial" w:eastAsia="楷体" w:hAnsi="Arial" w:cs="Arial"/>
                <w:b/>
                <w:kern w:val="2"/>
                <w:sz w:val="21"/>
                <w:szCs w:val="21"/>
                <w:lang w:val="en-GB" w:eastAsia="zh-CN"/>
              </w:rPr>
            </w:pPr>
            <w:r>
              <w:rPr>
                <w:rFonts w:ascii="Arial" w:eastAsia="楷体" w:hAnsi="Arial" w:cs="Arial"/>
                <w:b/>
                <w:bCs/>
                <w:kern w:val="2"/>
                <w:sz w:val="21"/>
                <w:szCs w:val="21"/>
                <w:lang w:val="en-GB" w:eastAsia="zh-CN"/>
              </w:rPr>
              <w:t>Position</w:t>
            </w:r>
          </w:p>
        </w:tc>
        <w:tc>
          <w:tcPr>
            <w:tcW w:w="1250" w:type="pct"/>
            <w:shd w:val="clear" w:color="auto" w:fill="C6D9F1" w:themeFill="text2" w:themeFillTint="33"/>
            <w:vAlign w:val="center"/>
          </w:tcPr>
          <w:p w14:paraId="668D083A" w14:textId="77777777" w:rsidR="000E4E15" w:rsidRDefault="000E4E15" w:rsidP="00241611">
            <w:pPr>
              <w:keepNext/>
              <w:keepLines/>
              <w:adjustRightInd w:val="0"/>
              <w:snapToGrid w:val="0"/>
              <w:jc w:val="center"/>
              <w:rPr>
                <w:rFonts w:ascii="Arial" w:eastAsia="楷体" w:hAnsi="Arial" w:cs="Arial"/>
                <w:b/>
                <w:kern w:val="2"/>
                <w:sz w:val="21"/>
                <w:szCs w:val="21"/>
                <w:lang w:val="en-GB" w:eastAsia="zh-CN"/>
              </w:rPr>
            </w:pPr>
            <w:r>
              <w:rPr>
                <w:rFonts w:ascii="Arial" w:eastAsia="楷体" w:hAnsi="Arial" w:cs="Arial"/>
                <w:b/>
                <w:bCs/>
                <w:kern w:val="2"/>
                <w:sz w:val="21"/>
                <w:szCs w:val="21"/>
                <w:lang w:val="en-GB" w:eastAsia="zh-CN"/>
              </w:rPr>
              <w:t>签名</w:t>
            </w:r>
          </w:p>
          <w:p w14:paraId="4B8193F4" w14:textId="77777777" w:rsidR="000E4E15" w:rsidRDefault="000E4E15" w:rsidP="00241611">
            <w:pPr>
              <w:keepNext/>
              <w:keepLines/>
              <w:adjustRightInd w:val="0"/>
              <w:snapToGrid w:val="0"/>
              <w:jc w:val="center"/>
              <w:rPr>
                <w:rFonts w:ascii="Arial" w:eastAsia="楷体" w:hAnsi="Arial" w:cs="Arial"/>
                <w:b/>
                <w:kern w:val="2"/>
                <w:sz w:val="21"/>
                <w:szCs w:val="21"/>
                <w:lang w:val="en-GB" w:eastAsia="zh-CN"/>
              </w:rPr>
            </w:pPr>
            <w:r>
              <w:rPr>
                <w:rFonts w:ascii="Arial" w:eastAsia="楷体" w:hAnsi="Arial" w:cs="Arial"/>
                <w:b/>
                <w:bCs/>
                <w:kern w:val="2"/>
                <w:sz w:val="21"/>
                <w:szCs w:val="21"/>
                <w:lang w:val="en-GB" w:eastAsia="zh-CN"/>
              </w:rPr>
              <w:t>Signature</w:t>
            </w:r>
          </w:p>
        </w:tc>
        <w:tc>
          <w:tcPr>
            <w:tcW w:w="1250" w:type="pct"/>
            <w:shd w:val="clear" w:color="auto" w:fill="C6D9F1" w:themeFill="text2" w:themeFillTint="33"/>
            <w:vAlign w:val="center"/>
          </w:tcPr>
          <w:p w14:paraId="4515CD49" w14:textId="77777777" w:rsidR="000E4E15" w:rsidRDefault="000E4E15" w:rsidP="00241611">
            <w:pPr>
              <w:keepNext/>
              <w:keepLines/>
              <w:adjustRightInd w:val="0"/>
              <w:snapToGrid w:val="0"/>
              <w:jc w:val="center"/>
              <w:rPr>
                <w:rFonts w:ascii="Arial" w:eastAsia="楷体" w:hAnsi="Arial" w:cs="Arial"/>
                <w:b/>
                <w:kern w:val="2"/>
                <w:sz w:val="21"/>
                <w:szCs w:val="21"/>
                <w:lang w:val="en-GB" w:eastAsia="zh-CN"/>
              </w:rPr>
            </w:pPr>
            <w:r>
              <w:rPr>
                <w:rFonts w:ascii="Arial" w:eastAsia="楷体" w:hAnsi="Arial" w:cs="Arial"/>
                <w:b/>
                <w:bCs/>
                <w:kern w:val="2"/>
                <w:sz w:val="21"/>
                <w:szCs w:val="21"/>
                <w:lang w:val="en-GB" w:eastAsia="zh-CN"/>
              </w:rPr>
              <w:t>日期</w:t>
            </w:r>
          </w:p>
          <w:p w14:paraId="70713498" w14:textId="77777777" w:rsidR="000E4E15" w:rsidRDefault="000E4E15" w:rsidP="00241611">
            <w:pPr>
              <w:keepNext/>
              <w:keepLines/>
              <w:adjustRightInd w:val="0"/>
              <w:snapToGrid w:val="0"/>
              <w:jc w:val="center"/>
              <w:rPr>
                <w:rFonts w:ascii="Arial" w:eastAsia="楷体" w:hAnsi="Arial" w:cs="Arial"/>
                <w:b/>
                <w:kern w:val="2"/>
                <w:sz w:val="21"/>
                <w:szCs w:val="21"/>
                <w:lang w:val="en-GB" w:eastAsia="zh-CN"/>
              </w:rPr>
            </w:pPr>
            <w:r>
              <w:rPr>
                <w:rFonts w:ascii="Arial" w:eastAsia="楷体" w:hAnsi="Arial" w:cs="Arial"/>
                <w:b/>
                <w:bCs/>
                <w:kern w:val="2"/>
                <w:sz w:val="21"/>
                <w:szCs w:val="21"/>
                <w:lang w:val="en-GB" w:eastAsia="zh-CN"/>
              </w:rPr>
              <w:t>Date</w:t>
            </w:r>
          </w:p>
        </w:tc>
      </w:tr>
      <w:tr w:rsidR="000E4E15" w14:paraId="4C12552C" w14:textId="77777777" w:rsidTr="00241611">
        <w:trPr>
          <w:trHeight w:hRule="exact" w:val="851"/>
        </w:trPr>
        <w:tc>
          <w:tcPr>
            <w:tcW w:w="1059" w:type="pct"/>
            <w:vAlign w:val="center"/>
          </w:tcPr>
          <w:p w14:paraId="6EF1DFB8" w14:textId="341E4ED0" w:rsidR="000E4E15" w:rsidRDefault="000E4E15" w:rsidP="00241611">
            <w:pPr>
              <w:keepNext/>
              <w:keepLines/>
              <w:adjustRightInd w:val="0"/>
              <w:snapToGrid w:val="0"/>
              <w:jc w:val="both"/>
              <w:rPr>
                <w:rFonts w:ascii="Arial" w:eastAsia="楷体" w:hAnsi="Arial" w:cs="Arial"/>
                <w:color w:val="000000"/>
                <w:sz w:val="21"/>
                <w:szCs w:val="21"/>
              </w:rPr>
            </w:pPr>
          </w:p>
        </w:tc>
        <w:tc>
          <w:tcPr>
            <w:tcW w:w="1441" w:type="pct"/>
            <w:vAlign w:val="center"/>
          </w:tcPr>
          <w:p w14:paraId="50209452" w14:textId="6022DA51" w:rsidR="000E4E15" w:rsidRDefault="000E4E15" w:rsidP="00241611">
            <w:pPr>
              <w:keepNext/>
              <w:keepLines/>
              <w:adjustRightInd w:val="0"/>
              <w:snapToGrid w:val="0"/>
              <w:jc w:val="both"/>
              <w:rPr>
                <w:rFonts w:ascii="Arial" w:eastAsia="楷体" w:hAnsi="Arial" w:cs="Arial"/>
                <w:bCs/>
                <w:color w:val="000000" w:themeColor="text1"/>
                <w:kern w:val="2"/>
                <w:sz w:val="21"/>
                <w:szCs w:val="21"/>
                <w:lang w:val="en-GB" w:eastAsia="zh-CN"/>
              </w:rPr>
            </w:pPr>
          </w:p>
        </w:tc>
        <w:tc>
          <w:tcPr>
            <w:tcW w:w="1250" w:type="pct"/>
            <w:vAlign w:val="center"/>
          </w:tcPr>
          <w:p w14:paraId="0CE6FF02" w14:textId="77777777" w:rsidR="000E4E15" w:rsidRDefault="000E4E15" w:rsidP="00241611">
            <w:pPr>
              <w:keepNext/>
              <w:keepLines/>
              <w:adjustRightInd w:val="0"/>
              <w:snapToGrid w:val="0"/>
              <w:jc w:val="both"/>
              <w:rPr>
                <w:rFonts w:ascii="Arial" w:eastAsia="楷体" w:hAnsi="Arial" w:cs="Arial"/>
                <w:bCs/>
                <w:kern w:val="2"/>
                <w:sz w:val="21"/>
                <w:szCs w:val="21"/>
                <w:lang w:val="en-GB" w:eastAsia="zh-CN"/>
              </w:rPr>
            </w:pPr>
          </w:p>
        </w:tc>
        <w:tc>
          <w:tcPr>
            <w:tcW w:w="1250" w:type="pct"/>
            <w:vAlign w:val="center"/>
          </w:tcPr>
          <w:p w14:paraId="14D1B4D0" w14:textId="77777777" w:rsidR="000E4E15" w:rsidRDefault="000E4E15" w:rsidP="00241611">
            <w:pPr>
              <w:keepNext/>
              <w:keepLines/>
              <w:adjustRightInd w:val="0"/>
              <w:snapToGrid w:val="0"/>
              <w:jc w:val="both"/>
              <w:rPr>
                <w:rFonts w:ascii="Arial" w:eastAsia="楷体" w:hAnsi="Arial" w:cs="Arial"/>
                <w:bCs/>
                <w:kern w:val="2"/>
                <w:sz w:val="21"/>
                <w:szCs w:val="21"/>
                <w:lang w:val="en-GB" w:eastAsia="zh-CN"/>
              </w:rPr>
            </w:pPr>
          </w:p>
        </w:tc>
      </w:tr>
      <w:tr w:rsidR="000E4E15" w14:paraId="2D3D120D" w14:textId="77777777" w:rsidTr="00241611">
        <w:trPr>
          <w:trHeight w:hRule="exact" w:val="851"/>
        </w:trPr>
        <w:tc>
          <w:tcPr>
            <w:tcW w:w="1059" w:type="pct"/>
            <w:vAlign w:val="center"/>
          </w:tcPr>
          <w:p w14:paraId="765A4901" w14:textId="7BF5013B" w:rsidR="000E4E15" w:rsidRDefault="000E4E15" w:rsidP="00241611">
            <w:pPr>
              <w:keepNext/>
              <w:keepLines/>
              <w:adjustRightInd w:val="0"/>
              <w:snapToGrid w:val="0"/>
              <w:jc w:val="both"/>
              <w:rPr>
                <w:rFonts w:ascii="Arial" w:eastAsia="楷体" w:hAnsi="Arial" w:cs="Arial"/>
                <w:color w:val="000000"/>
                <w:sz w:val="21"/>
                <w:szCs w:val="21"/>
              </w:rPr>
            </w:pPr>
          </w:p>
        </w:tc>
        <w:tc>
          <w:tcPr>
            <w:tcW w:w="1441" w:type="pct"/>
            <w:vAlign w:val="center"/>
          </w:tcPr>
          <w:p w14:paraId="00AFAB45" w14:textId="09C23EEF" w:rsidR="000E4E15" w:rsidRDefault="000E4E15" w:rsidP="00241611">
            <w:pPr>
              <w:keepNext/>
              <w:keepLines/>
              <w:adjustRightInd w:val="0"/>
              <w:snapToGrid w:val="0"/>
              <w:jc w:val="both"/>
              <w:rPr>
                <w:rFonts w:ascii="Arial" w:eastAsia="楷体" w:hAnsi="Arial" w:cs="Arial"/>
                <w:bCs/>
                <w:color w:val="000000" w:themeColor="text1"/>
                <w:kern w:val="2"/>
                <w:sz w:val="21"/>
                <w:szCs w:val="21"/>
                <w:lang w:val="en-GB" w:eastAsia="zh-CN"/>
              </w:rPr>
            </w:pPr>
          </w:p>
        </w:tc>
        <w:tc>
          <w:tcPr>
            <w:tcW w:w="1250" w:type="pct"/>
            <w:vAlign w:val="center"/>
          </w:tcPr>
          <w:p w14:paraId="6E4A2BF0" w14:textId="77777777" w:rsidR="000E4E15" w:rsidRDefault="000E4E15" w:rsidP="00241611">
            <w:pPr>
              <w:keepNext/>
              <w:keepLines/>
              <w:adjustRightInd w:val="0"/>
              <w:snapToGrid w:val="0"/>
              <w:jc w:val="both"/>
              <w:rPr>
                <w:rFonts w:ascii="Arial" w:eastAsia="楷体" w:hAnsi="Arial" w:cs="Arial"/>
                <w:bCs/>
                <w:kern w:val="2"/>
                <w:sz w:val="21"/>
                <w:szCs w:val="21"/>
                <w:lang w:val="en-GB" w:eastAsia="zh-CN"/>
              </w:rPr>
            </w:pPr>
          </w:p>
        </w:tc>
        <w:tc>
          <w:tcPr>
            <w:tcW w:w="1250" w:type="pct"/>
            <w:vAlign w:val="center"/>
          </w:tcPr>
          <w:p w14:paraId="2E848708" w14:textId="77777777" w:rsidR="000E4E15" w:rsidRDefault="000E4E15" w:rsidP="00241611">
            <w:pPr>
              <w:keepNext/>
              <w:keepLines/>
              <w:adjustRightInd w:val="0"/>
              <w:snapToGrid w:val="0"/>
              <w:jc w:val="both"/>
              <w:rPr>
                <w:rFonts w:ascii="Arial" w:eastAsia="楷体" w:hAnsi="Arial" w:cs="Arial"/>
                <w:bCs/>
                <w:kern w:val="2"/>
                <w:sz w:val="21"/>
                <w:szCs w:val="21"/>
                <w:lang w:val="en-GB" w:eastAsia="zh-CN"/>
              </w:rPr>
            </w:pPr>
          </w:p>
        </w:tc>
      </w:tr>
      <w:tr w:rsidR="000E4E15" w14:paraId="40D15804" w14:textId="77777777" w:rsidTr="00241611">
        <w:trPr>
          <w:trHeight w:hRule="exact" w:val="851"/>
        </w:trPr>
        <w:tc>
          <w:tcPr>
            <w:tcW w:w="1059" w:type="pct"/>
            <w:vAlign w:val="center"/>
          </w:tcPr>
          <w:p w14:paraId="1AEA55E4" w14:textId="22FF6FA3" w:rsidR="000E4E15" w:rsidRDefault="000E4E15" w:rsidP="00241611">
            <w:pPr>
              <w:keepNext/>
              <w:keepLines/>
              <w:adjustRightInd w:val="0"/>
              <w:snapToGrid w:val="0"/>
              <w:jc w:val="both"/>
              <w:rPr>
                <w:rFonts w:ascii="Arial" w:eastAsia="楷体" w:hAnsi="Arial" w:cs="Arial"/>
                <w:color w:val="000000"/>
                <w:sz w:val="21"/>
                <w:szCs w:val="21"/>
              </w:rPr>
            </w:pPr>
          </w:p>
        </w:tc>
        <w:tc>
          <w:tcPr>
            <w:tcW w:w="1441" w:type="pct"/>
            <w:vAlign w:val="center"/>
          </w:tcPr>
          <w:p w14:paraId="2AEDC526" w14:textId="013D2D4C" w:rsidR="000E4E15" w:rsidRDefault="000E4E15" w:rsidP="00241611">
            <w:pPr>
              <w:keepNext/>
              <w:keepLines/>
              <w:adjustRightInd w:val="0"/>
              <w:snapToGrid w:val="0"/>
              <w:jc w:val="both"/>
              <w:rPr>
                <w:rFonts w:ascii="Arial" w:eastAsia="楷体" w:hAnsi="Arial" w:cs="Arial"/>
                <w:bCs/>
                <w:color w:val="000000" w:themeColor="text1"/>
                <w:kern w:val="2"/>
                <w:sz w:val="21"/>
                <w:szCs w:val="21"/>
                <w:lang w:val="en-GB" w:eastAsia="zh-CN"/>
              </w:rPr>
            </w:pPr>
          </w:p>
        </w:tc>
        <w:tc>
          <w:tcPr>
            <w:tcW w:w="1250" w:type="pct"/>
            <w:vAlign w:val="center"/>
          </w:tcPr>
          <w:p w14:paraId="7EB11AEB" w14:textId="77777777" w:rsidR="000E4E15" w:rsidRDefault="000E4E15" w:rsidP="00241611">
            <w:pPr>
              <w:keepNext/>
              <w:keepLines/>
              <w:adjustRightInd w:val="0"/>
              <w:snapToGrid w:val="0"/>
              <w:jc w:val="both"/>
              <w:rPr>
                <w:rFonts w:ascii="Arial" w:eastAsia="楷体" w:hAnsi="Arial" w:cs="Arial"/>
                <w:bCs/>
                <w:kern w:val="2"/>
                <w:sz w:val="21"/>
                <w:szCs w:val="21"/>
                <w:lang w:val="en-GB" w:eastAsia="zh-CN"/>
              </w:rPr>
            </w:pPr>
          </w:p>
        </w:tc>
        <w:tc>
          <w:tcPr>
            <w:tcW w:w="1250" w:type="pct"/>
            <w:vAlign w:val="center"/>
          </w:tcPr>
          <w:p w14:paraId="6B629A96" w14:textId="77777777" w:rsidR="000E4E15" w:rsidRDefault="000E4E15" w:rsidP="00241611">
            <w:pPr>
              <w:keepNext/>
              <w:keepLines/>
              <w:adjustRightInd w:val="0"/>
              <w:snapToGrid w:val="0"/>
              <w:jc w:val="both"/>
              <w:rPr>
                <w:rFonts w:ascii="Arial" w:eastAsia="楷体" w:hAnsi="Arial" w:cs="Arial"/>
                <w:bCs/>
                <w:kern w:val="2"/>
                <w:sz w:val="21"/>
                <w:szCs w:val="21"/>
                <w:lang w:val="en-GB" w:eastAsia="zh-CN"/>
              </w:rPr>
            </w:pPr>
          </w:p>
        </w:tc>
      </w:tr>
      <w:tr w:rsidR="000E4E15" w14:paraId="366D02FC" w14:textId="77777777" w:rsidTr="00241611">
        <w:trPr>
          <w:trHeight w:hRule="exact" w:val="851"/>
        </w:trPr>
        <w:tc>
          <w:tcPr>
            <w:tcW w:w="1059" w:type="pct"/>
            <w:vAlign w:val="center"/>
          </w:tcPr>
          <w:p w14:paraId="3A2A5E1B" w14:textId="5EE75C4E" w:rsidR="000E4E15" w:rsidRDefault="000E4E15" w:rsidP="00241611">
            <w:pPr>
              <w:keepNext/>
              <w:keepLines/>
              <w:adjustRightInd w:val="0"/>
              <w:snapToGrid w:val="0"/>
              <w:jc w:val="both"/>
              <w:rPr>
                <w:rFonts w:ascii="Arial" w:eastAsia="楷体" w:hAnsi="Arial" w:cs="Arial"/>
                <w:color w:val="000000"/>
                <w:sz w:val="21"/>
                <w:szCs w:val="21"/>
              </w:rPr>
            </w:pPr>
          </w:p>
        </w:tc>
        <w:tc>
          <w:tcPr>
            <w:tcW w:w="1441" w:type="pct"/>
            <w:vAlign w:val="center"/>
          </w:tcPr>
          <w:p w14:paraId="066904AF" w14:textId="3C6A8E71" w:rsidR="000E4E15" w:rsidRDefault="000E4E15" w:rsidP="00241611">
            <w:pPr>
              <w:keepNext/>
              <w:keepLines/>
              <w:adjustRightInd w:val="0"/>
              <w:snapToGrid w:val="0"/>
              <w:jc w:val="both"/>
              <w:rPr>
                <w:rFonts w:ascii="Arial" w:eastAsia="楷体" w:hAnsi="Arial" w:cs="Arial"/>
                <w:bCs/>
                <w:color w:val="000000" w:themeColor="text1"/>
                <w:kern w:val="2"/>
                <w:sz w:val="21"/>
                <w:szCs w:val="21"/>
                <w:lang w:val="en-GB" w:eastAsia="zh-CN"/>
              </w:rPr>
            </w:pPr>
          </w:p>
        </w:tc>
        <w:tc>
          <w:tcPr>
            <w:tcW w:w="1250" w:type="pct"/>
            <w:vAlign w:val="center"/>
          </w:tcPr>
          <w:p w14:paraId="05E55D02" w14:textId="77777777" w:rsidR="000E4E15" w:rsidRDefault="000E4E15" w:rsidP="00241611">
            <w:pPr>
              <w:keepNext/>
              <w:keepLines/>
              <w:adjustRightInd w:val="0"/>
              <w:snapToGrid w:val="0"/>
              <w:jc w:val="both"/>
              <w:rPr>
                <w:rFonts w:ascii="Arial" w:eastAsia="楷体" w:hAnsi="Arial" w:cs="Arial"/>
                <w:bCs/>
                <w:kern w:val="2"/>
                <w:sz w:val="21"/>
                <w:szCs w:val="21"/>
                <w:lang w:val="en-GB" w:eastAsia="zh-CN"/>
              </w:rPr>
            </w:pPr>
          </w:p>
        </w:tc>
        <w:tc>
          <w:tcPr>
            <w:tcW w:w="1250" w:type="pct"/>
            <w:vAlign w:val="center"/>
          </w:tcPr>
          <w:p w14:paraId="4B2DC861" w14:textId="77777777" w:rsidR="000E4E15" w:rsidRDefault="000E4E15" w:rsidP="00241611">
            <w:pPr>
              <w:keepNext/>
              <w:keepLines/>
              <w:adjustRightInd w:val="0"/>
              <w:snapToGrid w:val="0"/>
              <w:jc w:val="both"/>
              <w:rPr>
                <w:rFonts w:ascii="Arial" w:eastAsia="楷体" w:hAnsi="Arial" w:cs="Arial"/>
                <w:bCs/>
                <w:kern w:val="2"/>
                <w:sz w:val="21"/>
                <w:szCs w:val="21"/>
                <w:lang w:val="en-GB" w:eastAsia="zh-CN"/>
              </w:rPr>
            </w:pPr>
          </w:p>
        </w:tc>
      </w:tr>
    </w:tbl>
    <w:p w14:paraId="076C0D58" w14:textId="77777777" w:rsidR="000E4E15" w:rsidRDefault="000E4E15">
      <w:pPr>
        <w:adjustRightInd w:val="0"/>
        <w:snapToGrid w:val="0"/>
        <w:spacing w:before="120"/>
        <w:rPr>
          <w:rFonts w:ascii="Arial" w:eastAsia="楷体" w:hAnsi="Arial" w:cs="Arial"/>
          <w:b/>
          <w:lang w:val="en-GB" w:eastAsia="zh-CN"/>
        </w:rPr>
      </w:pPr>
    </w:p>
    <w:p w14:paraId="1F08333F" w14:textId="2D5A9F1A" w:rsidR="00331D60" w:rsidRDefault="00895DC2">
      <w:pPr>
        <w:rPr>
          <w:rFonts w:ascii="Arial" w:eastAsia="楷体" w:hAnsi="Arial" w:cs="Arial"/>
          <w:sz w:val="20"/>
          <w:szCs w:val="20"/>
          <w:lang w:val="en-GB" w:eastAsia="zh-CN"/>
        </w:rPr>
        <w:sectPr w:rsidR="00331D60">
          <w:headerReference w:type="even" r:id="rId8"/>
          <w:headerReference w:type="default" r:id="rId9"/>
          <w:footerReference w:type="default" r:id="rId10"/>
          <w:headerReference w:type="first" r:id="rId11"/>
          <w:footerReference w:type="first" r:id="rId12"/>
          <w:endnotePr>
            <w:numFmt w:val="decimal"/>
          </w:endnotePr>
          <w:pgSz w:w="11907" w:h="16839"/>
          <w:pgMar w:top="1134" w:right="1134" w:bottom="1134" w:left="1418" w:header="850" w:footer="283" w:gutter="0"/>
          <w:cols w:space="720"/>
          <w:titlePg/>
          <w:docGrid w:linePitch="326"/>
        </w:sectPr>
      </w:pPr>
      <w:r>
        <w:rPr>
          <w:rFonts w:ascii="Arial" w:eastAsia="楷体" w:hAnsi="Arial" w:cs="Arial"/>
          <w:b/>
          <w:sz w:val="21"/>
          <w:szCs w:val="21"/>
          <w:lang w:eastAsia="zh-CN"/>
        </w:rPr>
        <w:br w:type="page"/>
      </w:r>
    </w:p>
    <w:sdt>
      <w:sdtPr>
        <w:rPr>
          <w:rFonts w:ascii="Times New Roman" w:eastAsia="华文楷体" w:hAnsi="Times New Roman" w:cs="Times New Roman"/>
          <w:b w:val="0"/>
          <w:sz w:val="24"/>
          <w:lang w:val="en-US" w:eastAsia="en-US"/>
        </w:rPr>
        <w:id w:val="-1752881328"/>
        <w:docPartObj>
          <w:docPartGallery w:val="Table of Contents"/>
          <w:docPartUnique/>
        </w:docPartObj>
      </w:sdtPr>
      <w:sdtEndPr>
        <w:rPr>
          <w:bCs/>
        </w:rPr>
      </w:sdtEndPr>
      <w:sdtContent>
        <w:p w14:paraId="7C0984B7" w14:textId="77777777" w:rsidR="00331D60" w:rsidRDefault="00895DC2">
          <w:pPr>
            <w:pStyle w:val="TOC20"/>
          </w:pPr>
          <w:r>
            <w:t>目录</w:t>
          </w:r>
        </w:p>
        <w:p w14:paraId="14355D64" w14:textId="77777777" w:rsidR="00331D60" w:rsidRDefault="00895DC2">
          <w:pPr>
            <w:jc w:val="center"/>
            <w:rPr>
              <w:rFonts w:ascii="Arial" w:eastAsia="楷体" w:hAnsi="Arial" w:cs="Arial"/>
              <w:b/>
              <w:sz w:val="22"/>
              <w:szCs w:val="20"/>
              <w:lang w:val="en-GB" w:eastAsia="zh-CN"/>
            </w:rPr>
          </w:pPr>
          <w:r>
            <w:rPr>
              <w:rFonts w:ascii="Arial" w:eastAsia="楷体" w:hAnsi="Arial" w:cs="Arial"/>
              <w:b/>
              <w:sz w:val="22"/>
              <w:szCs w:val="20"/>
              <w:lang w:val="en-GB" w:eastAsia="zh-CN"/>
            </w:rPr>
            <w:t>Table of Content</w:t>
          </w:r>
        </w:p>
        <w:p w14:paraId="5E4C87F0" w14:textId="77777777" w:rsidR="00331D60" w:rsidRDefault="00331D60">
          <w:pPr>
            <w:pStyle w:val="TOC20"/>
          </w:pPr>
        </w:p>
        <w:p w14:paraId="3B89DD3C" w14:textId="66754590" w:rsidR="00087F76" w:rsidRDefault="00895DC2">
          <w:pPr>
            <w:pStyle w:val="TOC1"/>
            <w:tabs>
              <w:tab w:val="left" w:pos="1134"/>
            </w:tabs>
            <w:rPr>
              <w:rFonts w:asciiTheme="minorHAnsi" w:eastAsiaTheme="minorEastAsia" w:hAnsiTheme="minorHAnsi" w:cstheme="minorBidi"/>
              <w:b w:val="0"/>
              <w:noProof/>
              <w:kern w:val="2"/>
              <w:lang w:val="en-US"/>
              <w14:ligatures w14:val="standardContextual"/>
            </w:rPr>
          </w:pPr>
          <w:r>
            <w:rPr>
              <w:rFonts w:eastAsia="微软雅黑"/>
            </w:rPr>
            <w:fldChar w:fldCharType="begin"/>
          </w:r>
          <w:r>
            <w:rPr>
              <w:rFonts w:eastAsia="微软雅黑"/>
            </w:rPr>
            <w:instrText xml:space="preserve"> TOC \o "1-3" \h \z \u </w:instrText>
          </w:r>
          <w:r>
            <w:rPr>
              <w:rFonts w:eastAsia="微软雅黑"/>
            </w:rPr>
            <w:fldChar w:fldCharType="separate"/>
          </w:r>
          <w:hyperlink w:anchor="_Toc199339134" w:history="1">
            <w:r w:rsidR="00087F76" w:rsidRPr="00A0389C">
              <w:rPr>
                <w:rStyle w:val="affff2"/>
                <w:rFonts w:hint="eastAsia"/>
                <w:noProof/>
              </w:rPr>
              <w:t>1</w:t>
            </w:r>
            <w:r w:rsidR="00087F76">
              <w:rPr>
                <w:rFonts w:asciiTheme="minorHAnsi" w:eastAsiaTheme="minorEastAsia" w:hAnsiTheme="minorHAnsi" w:cstheme="minorBidi" w:hint="eastAsia"/>
                <w:b w:val="0"/>
                <w:noProof/>
                <w:kern w:val="2"/>
                <w:lang w:val="en-US"/>
                <w14:ligatures w14:val="standardContextual"/>
              </w:rPr>
              <w:tab/>
            </w:r>
            <w:r w:rsidR="00087F76" w:rsidRPr="00A0389C">
              <w:rPr>
                <w:rStyle w:val="affff2"/>
                <w:rFonts w:hint="eastAsia"/>
                <w:noProof/>
              </w:rPr>
              <w:t>目的</w:t>
            </w:r>
            <w:r w:rsidR="00087F76" w:rsidRPr="00A0389C">
              <w:rPr>
                <w:rStyle w:val="affff2"/>
                <w:rFonts w:hint="eastAsia"/>
                <w:noProof/>
              </w:rPr>
              <w:t>Purpose</w:t>
            </w:r>
            <w:r w:rsidR="00087F76">
              <w:rPr>
                <w:rFonts w:hint="eastAsia"/>
                <w:noProof/>
                <w:webHidden/>
              </w:rPr>
              <w:tab/>
            </w:r>
            <w:r w:rsidR="00087F76">
              <w:rPr>
                <w:rFonts w:hint="eastAsia"/>
                <w:noProof/>
                <w:webHidden/>
              </w:rPr>
              <w:fldChar w:fldCharType="begin"/>
            </w:r>
            <w:r w:rsidR="00087F76">
              <w:rPr>
                <w:rFonts w:hint="eastAsia"/>
                <w:noProof/>
                <w:webHidden/>
              </w:rPr>
              <w:instrText xml:space="preserve"> </w:instrText>
            </w:r>
            <w:r w:rsidR="00087F76">
              <w:rPr>
                <w:noProof/>
                <w:webHidden/>
              </w:rPr>
              <w:instrText>PAGEREF _Toc199339134 \h</w:instrText>
            </w:r>
            <w:r w:rsidR="00087F76">
              <w:rPr>
                <w:rFonts w:hint="eastAsia"/>
                <w:noProof/>
                <w:webHidden/>
              </w:rPr>
              <w:instrText xml:space="preserve"> </w:instrText>
            </w:r>
            <w:r w:rsidR="00087F76">
              <w:rPr>
                <w:rFonts w:hint="eastAsia"/>
                <w:noProof/>
                <w:webHidden/>
              </w:rPr>
            </w:r>
            <w:r w:rsidR="00087F76">
              <w:rPr>
                <w:rFonts w:hint="eastAsia"/>
                <w:noProof/>
                <w:webHidden/>
              </w:rPr>
              <w:fldChar w:fldCharType="separate"/>
            </w:r>
            <w:r w:rsidR="00972381">
              <w:rPr>
                <w:noProof/>
                <w:webHidden/>
              </w:rPr>
              <w:t>4</w:t>
            </w:r>
            <w:r w:rsidR="00087F76">
              <w:rPr>
                <w:rFonts w:hint="eastAsia"/>
                <w:noProof/>
                <w:webHidden/>
              </w:rPr>
              <w:fldChar w:fldCharType="end"/>
            </w:r>
          </w:hyperlink>
        </w:p>
        <w:p w14:paraId="32F926B5" w14:textId="390A4DE7" w:rsidR="00087F76" w:rsidRDefault="00087F76">
          <w:pPr>
            <w:pStyle w:val="TOC1"/>
            <w:tabs>
              <w:tab w:val="left" w:pos="1134"/>
            </w:tabs>
            <w:rPr>
              <w:rFonts w:asciiTheme="minorHAnsi" w:eastAsiaTheme="minorEastAsia" w:hAnsiTheme="minorHAnsi" w:cstheme="minorBidi"/>
              <w:b w:val="0"/>
              <w:noProof/>
              <w:kern w:val="2"/>
              <w:lang w:val="en-US"/>
              <w14:ligatures w14:val="standardContextual"/>
            </w:rPr>
          </w:pPr>
          <w:hyperlink w:anchor="_Toc199339135" w:history="1">
            <w:r w:rsidRPr="00A0389C">
              <w:rPr>
                <w:rStyle w:val="affff2"/>
                <w:rFonts w:hint="eastAsia"/>
                <w:noProof/>
              </w:rPr>
              <w:t>2</w:t>
            </w:r>
            <w:r>
              <w:rPr>
                <w:rFonts w:asciiTheme="minorHAnsi" w:eastAsiaTheme="minorEastAsia" w:hAnsiTheme="minorHAnsi" w:cstheme="minorBidi" w:hint="eastAsia"/>
                <w:b w:val="0"/>
                <w:noProof/>
                <w:kern w:val="2"/>
                <w:lang w:val="en-US"/>
                <w14:ligatures w14:val="standardContextual"/>
              </w:rPr>
              <w:tab/>
            </w:r>
            <w:r w:rsidRPr="00A0389C">
              <w:rPr>
                <w:rStyle w:val="affff2"/>
                <w:rFonts w:hint="eastAsia"/>
                <w:noProof/>
              </w:rPr>
              <w:t>范围</w:t>
            </w:r>
            <w:r w:rsidRPr="00A0389C">
              <w:rPr>
                <w:rStyle w:val="affff2"/>
                <w:rFonts w:hint="eastAsia"/>
                <w:noProof/>
              </w:rPr>
              <w:t>Scope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_Toc199339135 \h</w:instrText>
            </w:r>
            <w:r>
              <w:rPr>
                <w:rFonts w:hint="eastAsia"/>
                <w:noProof/>
                <w:webHidden/>
              </w:rPr>
              <w:instrText xml:space="preserve"> </w:instrText>
            </w:r>
            <w:r>
              <w:rPr>
                <w:rFonts w:hint="eastAsia"/>
                <w:noProof/>
                <w:webHidden/>
              </w:rPr>
            </w:r>
            <w:r>
              <w:rPr>
                <w:rFonts w:hint="eastAsia"/>
                <w:noProof/>
                <w:webHidden/>
              </w:rPr>
              <w:fldChar w:fldCharType="separate"/>
            </w:r>
            <w:r w:rsidR="00972381">
              <w:rPr>
                <w:noProof/>
                <w:webHidden/>
              </w:rPr>
              <w:t>4</w:t>
            </w:r>
            <w:r>
              <w:rPr>
                <w:rFonts w:hint="eastAsia"/>
                <w:noProof/>
                <w:webHidden/>
              </w:rPr>
              <w:fldChar w:fldCharType="end"/>
            </w:r>
          </w:hyperlink>
        </w:p>
        <w:p w14:paraId="1B4EB46A" w14:textId="5ABA39E9" w:rsidR="00087F76" w:rsidRDefault="00087F76">
          <w:pPr>
            <w:pStyle w:val="TOC1"/>
            <w:tabs>
              <w:tab w:val="left" w:pos="1134"/>
            </w:tabs>
            <w:rPr>
              <w:rFonts w:asciiTheme="minorHAnsi" w:eastAsiaTheme="minorEastAsia" w:hAnsiTheme="minorHAnsi" w:cstheme="minorBidi"/>
              <w:b w:val="0"/>
              <w:noProof/>
              <w:kern w:val="2"/>
              <w:lang w:val="en-US"/>
              <w14:ligatures w14:val="standardContextual"/>
            </w:rPr>
          </w:pPr>
          <w:hyperlink w:anchor="_Toc199339136" w:history="1">
            <w:r w:rsidRPr="00A0389C">
              <w:rPr>
                <w:rStyle w:val="affff2"/>
                <w:rFonts w:hint="eastAsia"/>
                <w:noProof/>
              </w:rPr>
              <w:t>3</w:t>
            </w:r>
            <w:r>
              <w:rPr>
                <w:rFonts w:asciiTheme="minorHAnsi" w:eastAsiaTheme="minorEastAsia" w:hAnsiTheme="minorHAnsi" w:cstheme="minorBidi" w:hint="eastAsia"/>
                <w:b w:val="0"/>
                <w:noProof/>
                <w:kern w:val="2"/>
                <w:lang w:val="en-US"/>
                <w14:ligatures w14:val="standardContextual"/>
              </w:rPr>
              <w:tab/>
            </w:r>
            <w:r w:rsidRPr="00A0389C">
              <w:rPr>
                <w:rStyle w:val="affff2"/>
                <w:rFonts w:hint="eastAsia"/>
                <w:noProof/>
              </w:rPr>
              <w:t>定义与缩写</w:t>
            </w:r>
            <w:r w:rsidRPr="00A0389C">
              <w:rPr>
                <w:rStyle w:val="affff2"/>
                <w:rFonts w:hint="eastAsia"/>
                <w:noProof/>
              </w:rPr>
              <w:t>Definitions and Abbreviations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_Toc199339136 \h</w:instrText>
            </w:r>
            <w:r>
              <w:rPr>
                <w:rFonts w:hint="eastAsia"/>
                <w:noProof/>
                <w:webHidden/>
              </w:rPr>
              <w:instrText xml:space="preserve"> </w:instrText>
            </w:r>
            <w:r>
              <w:rPr>
                <w:rFonts w:hint="eastAsia"/>
                <w:noProof/>
                <w:webHidden/>
              </w:rPr>
            </w:r>
            <w:r>
              <w:rPr>
                <w:rFonts w:hint="eastAsia"/>
                <w:noProof/>
                <w:webHidden/>
              </w:rPr>
              <w:fldChar w:fldCharType="separate"/>
            </w:r>
            <w:r w:rsidR="00972381">
              <w:rPr>
                <w:noProof/>
                <w:webHidden/>
              </w:rPr>
              <w:t>4</w:t>
            </w:r>
            <w:r>
              <w:rPr>
                <w:rFonts w:hint="eastAsia"/>
                <w:noProof/>
                <w:webHidden/>
              </w:rPr>
              <w:fldChar w:fldCharType="end"/>
            </w:r>
          </w:hyperlink>
        </w:p>
        <w:p w14:paraId="356C0500" w14:textId="53E8842E" w:rsidR="00087F76" w:rsidRDefault="00087F76">
          <w:pPr>
            <w:pStyle w:val="TOC1"/>
            <w:tabs>
              <w:tab w:val="left" w:pos="1134"/>
            </w:tabs>
            <w:rPr>
              <w:rFonts w:asciiTheme="minorHAnsi" w:eastAsiaTheme="minorEastAsia" w:hAnsiTheme="minorHAnsi" w:cstheme="minorBidi"/>
              <w:b w:val="0"/>
              <w:noProof/>
              <w:kern w:val="2"/>
              <w:lang w:val="en-US"/>
              <w14:ligatures w14:val="standardContextual"/>
            </w:rPr>
          </w:pPr>
          <w:hyperlink w:anchor="_Toc199339137" w:history="1">
            <w:r w:rsidRPr="00A0389C">
              <w:rPr>
                <w:rStyle w:val="affff2"/>
                <w:rFonts w:hint="eastAsia"/>
                <w:noProof/>
              </w:rPr>
              <w:t>4</w:t>
            </w:r>
            <w:r>
              <w:rPr>
                <w:rFonts w:asciiTheme="minorHAnsi" w:eastAsiaTheme="minorEastAsia" w:hAnsiTheme="minorHAnsi" w:cstheme="minorBidi" w:hint="eastAsia"/>
                <w:b w:val="0"/>
                <w:noProof/>
                <w:kern w:val="2"/>
                <w:lang w:val="en-US"/>
                <w14:ligatures w14:val="standardContextual"/>
              </w:rPr>
              <w:tab/>
            </w:r>
            <w:r w:rsidRPr="00A0389C">
              <w:rPr>
                <w:rStyle w:val="affff2"/>
                <w:rFonts w:hint="eastAsia"/>
                <w:noProof/>
              </w:rPr>
              <w:t>程序</w:t>
            </w:r>
            <w:r w:rsidRPr="00A0389C">
              <w:rPr>
                <w:rStyle w:val="affff2"/>
                <w:rFonts w:hint="eastAsia"/>
                <w:noProof/>
              </w:rPr>
              <w:t>Procedures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_Toc199339137 \h</w:instrText>
            </w:r>
            <w:r>
              <w:rPr>
                <w:rFonts w:hint="eastAsia"/>
                <w:noProof/>
                <w:webHidden/>
              </w:rPr>
              <w:instrText xml:space="preserve"> </w:instrText>
            </w:r>
            <w:r>
              <w:rPr>
                <w:rFonts w:hint="eastAsia"/>
                <w:noProof/>
                <w:webHidden/>
              </w:rPr>
            </w:r>
            <w:r>
              <w:rPr>
                <w:rFonts w:hint="eastAsia"/>
                <w:noProof/>
                <w:webHidden/>
              </w:rPr>
              <w:fldChar w:fldCharType="separate"/>
            </w:r>
            <w:r w:rsidR="00972381">
              <w:rPr>
                <w:noProof/>
                <w:webHidden/>
              </w:rPr>
              <w:t>4</w:t>
            </w:r>
            <w:r>
              <w:rPr>
                <w:rFonts w:hint="eastAsia"/>
                <w:noProof/>
                <w:webHidden/>
              </w:rPr>
              <w:fldChar w:fldCharType="end"/>
            </w:r>
          </w:hyperlink>
        </w:p>
        <w:p w14:paraId="0C089736" w14:textId="69097FEC" w:rsidR="00087F76" w:rsidRDefault="00087F76">
          <w:pPr>
            <w:pStyle w:val="TOC2"/>
            <w:tabs>
              <w:tab w:val="left" w:pos="2126"/>
            </w:tabs>
            <w:rPr>
              <w:rFonts w:asciiTheme="minorHAnsi" w:eastAsiaTheme="minorEastAsia" w:hAnsiTheme="minorHAnsi" w:cstheme="minorBidi"/>
              <w:b w:val="0"/>
              <w:noProof/>
              <w:kern w:val="2"/>
              <w:lang w:val="en-US"/>
              <w14:ligatures w14:val="standardContextual"/>
            </w:rPr>
          </w:pPr>
          <w:hyperlink w:anchor="_Toc199339138" w:history="1">
            <w:r w:rsidRPr="00A0389C">
              <w:rPr>
                <w:rStyle w:val="affff2"/>
                <w:rFonts w:hint="eastAsia"/>
                <w:noProof/>
              </w:rPr>
              <w:t>4.1</w:t>
            </w:r>
            <w:r>
              <w:rPr>
                <w:rFonts w:asciiTheme="minorHAnsi" w:eastAsiaTheme="minorEastAsia" w:hAnsiTheme="minorHAnsi" w:cstheme="minorBidi" w:hint="eastAsia"/>
                <w:b w:val="0"/>
                <w:noProof/>
                <w:kern w:val="2"/>
                <w:lang w:val="en-US"/>
                <w14:ligatures w14:val="standardContextual"/>
              </w:rPr>
              <w:tab/>
            </w:r>
            <w:r w:rsidRPr="00A0389C">
              <w:rPr>
                <w:rStyle w:val="affff2"/>
                <w:rFonts w:hint="eastAsia"/>
                <w:noProof/>
              </w:rPr>
              <w:t>实验原理</w:t>
            </w:r>
            <w:r w:rsidRPr="00A0389C">
              <w:rPr>
                <w:rStyle w:val="affff2"/>
                <w:rFonts w:hint="eastAsia"/>
                <w:noProof/>
              </w:rPr>
              <w:t>Experimental Principle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_Toc199339138 \h</w:instrText>
            </w:r>
            <w:r>
              <w:rPr>
                <w:rFonts w:hint="eastAsia"/>
                <w:noProof/>
                <w:webHidden/>
              </w:rPr>
              <w:instrText xml:space="preserve"> </w:instrText>
            </w:r>
            <w:r>
              <w:rPr>
                <w:rFonts w:hint="eastAsia"/>
                <w:noProof/>
                <w:webHidden/>
              </w:rPr>
            </w:r>
            <w:r>
              <w:rPr>
                <w:rFonts w:hint="eastAsia"/>
                <w:noProof/>
                <w:webHidden/>
              </w:rPr>
              <w:fldChar w:fldCharType="separate"/>
            </w:r>
            <w:r w:rsidR="00972381">
              <w:rPr>
                <w:noProof/>
                <w:webHidden/>
              </w:rPr>
              <w:t>4</w:t>
            </w:r>
            <w:r>
              <w:rPr>
                <w:rFonts w:hint="eastAsia"/>
                <w:noProof/>
                <w:webHidden/>
              </w:rPr>
              <w:fldChar w:fldCharType="end"/>
            </w:r>
          </w:hyperlink>
        </w:p>
        <w:p w14:paraId="409DADA9" w14:textId="655B0DC6" w:rsidR="00087F76" w:rsidRDefault="00087F76">
          <w:pPr>
            <w:pStyle w:val="TOC2"/>
            <w:tabs>
              <w:tab w:val="left" w:pos="2126"/>
            </w:tabs>
            <w:rPr>
              <w:rFonts w:asciiTheme="minorHAnsi" w:eastAsiaTheme="minorEastAsia" w:hAnsiTheme="minorHAnsi" w:cstheme="minorBidi"/>
              <w:b w:val="0"/>
              <w:noProof/>
              <w:kern w:val="2"/>
              <w:lang w:val="en-US"/>
              <w14:ligatures w14:val="standardContextual"/>
            </w:rPr>
          </w:pPr>
          <w:hyperlink w:anchor="_Toc199339139" w:history="1">
            <w:r w:rsidRPr="00A0389C">
              <w:rPr>
                <w:rStyle w:val="affff2"/>
                <w:rFonts w:hint="eastAsia"/>
                <w:noProof/>
              </w:rPr>
              <w:t>4.2</w:t>
            </w:r>
            <w:r>
              <w:rPr>
                <w:rFonts w:asciiTheme="minorHAnsi" w:eastAsiaTheme="minorEastAsia" w:hAnsiTheme="minorHAnsi" w:cstheme="minorBidi" w:hint="eastAsia"/>
                <w:b w:val="0"/>
                <w:noProof/>
                <w:kern w:val="2"/>
                <w:lang w:val="en-US"/>
                <w14:ligatures w14:val="standardContextual"/>
              </w:rPr>
              <w:tab/>
            </w:r>
            <w:r w:rsidRPr="00A0389C">
              <w:rPr>
                <w:rStyle w:val="affff2"/>
                <w:rFonts w:hint="eastAsia"/>
                <w:noProof/>
              </w:rPr>
              <w:t>仪器设备</w:t>
            </w:r>
            <w:r w:rsidRPr="00A0389C">
              <w:rPr>
                <w:rStyle w:val="affff2"/>
                <w:rFonts w:hint="eastAsia"/>
                <w:noProof/>
              </w:rPr>
              <w:t>Instruments and Equipment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_Toc199339139 \h</w:instrText>
            </w:r>
            <w:r>
              <w:rPr>
                <w:rFonts w:hint="eastAsia"/>
                <w:noProof/>
                <w:webHidden/>
              </w:rPr>
              <w:instrText xml:space="preserve"> </w:instrText>
            </w:r>
            <w:r>
              <w:rPr>
                <w:rFonts w:hint="eastAsia"/>
                <w:noProof/>
                <w:webHidden/>
              </w:rPr>
            </w:r>
            <w:r>
              <w:rPr>
                <w:rFonts w:hint="eastAsia"/>
                <w:noProof/>
                <w:webHidden/>
              </w:rPr>
              <w:fldChar w:fldCharType="separate"/>
            </w:r>
            <w:r w:rsidR="00972381">
              <w:rPr>
                <w:noProof/>
                <w:webHidden/>
              </w:rPr>
              <w:t>4</w:t>
            </w:r>
            <w:r>
              <w:rPr>
                <w:rFonts w:hint="eastAsia"/>
                <w:noProof/>
                <w:webHidden/>
              </w:rPr>
              <w:fldChar w:fldCharType="end"/>
            </w:r>
          </w:hyperlink>
        </w:p>
        <w:p w14:paraId="7C1C0B53" w14:textId="49D85895" w:rsidR="00087F76" w:rsidRDefault="00087F76">
          <w:pPr>
            <w:pStyle w:val="TOC2"/>
            <w:tabs>
              <w:tab w:val="left" w:pos="2126"/>
            </w:tabs>
            <w:rPr>
              <w:rFonts w:asciiTheme="minorHAnsi" w:eastAsiaTheme="minorEastAsia" w:hAnsiTheme="minorHAnsi" w:cstheme="minorBidi"/>
              <w:b w:val="0"/>
              <w:noProof/>
              <w:kern w:val="2"/>
              <w:lang w:val="en-US"/>
              <w14:ligatures w14:val="standardContextual"/>
            </w:rPr>
          </w:pPr>
          <w:hyperlink w:anchor="_Toc199339140" w:history="1">
            <w:r w:rsidRPr="00A0389C">
              <w:rPr>
                <w:rStyle w:val="affff2"/>
                <w:rFonts w:hint="eastAsia"/>
                <w:noProof/>
              </w:rPr>
              <w:t>4.3</w:t>
            </w:r>
            <w:r>
              <w:rPr>
                <w:rFonts w:asciiTheme="minorHAnsi" w:eastAsiaTheme="minorEastAsia" w:hAnsiTheme="minorHAnsi" w:cstheme="minorBidi" w:hint="eastAsia"/>
                <w:b w:val="0"/>
                <w:noProof/>
                <w:kern w:val="2"/>
                <w:lang w:val="en-US"/>
                <w14:ligatures w14:val="standardContextual"/>
              </w:rPr>
              <w:tab/>
            </w:r>
            <w:r w:rsidRPr="00A0389C">
              <w:rPr>
                <w:rStyle w:val="affff2"/>
                <w:rFonts w:hint="eastAsia"/>
                <w:noProof/>
              </w:rPr>
              <w:t>试剂及耗材</w:t>
            </w:r>
            <w:r w:rsidRPr="00A0389C">
              <w:rPr>
                <w:rStyle w:val="affff2"/>
                <w:rFonts w:hint="eastAsia"/>
                <w:noProof/>
              </w:rPr>
              <w:t>Reagents and Consumables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_Toc199339140 \h</w:instrText>
            </w:r>
            <w:r>
              <w:rPr>
                <w:rFonts w:hint="eastAsia"/>
                <w:noProof/>
                <w:webHidden/>
              </w:rPr>
              <w:instrText xml:space="preserve"> </w:instrText>
            </w:r>
            <w:r>
              <w:rPr>
                <w:rFonts w:hint="eastAsia"/>
                <w:noProof/>
                <w:webHidden/>
              </w:rPr>
            </w:r>
            <w:r>
              <w:rPr>
                <w:rFonts w:hint="eastAsia"/>
                <w:noProof/>
                <w:webHidden/>
              </w:rPr>
              <w:fldChar w:fldCharType="separate"/>
            </w:r>
            <w:r w:rsidR="00972381">
              <w:rPr>
                <w:noProof/>
                <w:webHidden/>
              </w:rPr>
              <w:t>5</w:t>
            </w:r>
            <w:r>
              <w:rPr>
                <w:rFonts w:hint="eastAsia"/>
                <w:noProof/>
                <w:webHidden/>
              </w:rPr>
              <w:fldChar w:fldCharType="end"/>
            </w:r>
          </w:hyperlink>
        </w:p>
        <w:p w14:paraId="5AEB74AC" w14:textId="0C34647E" w:rsidR="00087F76" w:rsidRDefault="00087F76">
          <w:pPr>
            <w:pStyle w:val="TOC2"/>
            <w:tabs>
              <w:tab w:val="left" w:pos="2126"/>
            </w:tabs>
            <w:rPr>
              <w:rFonts w:asciiTheme="minorHAnsi" w:eastAsiaTheme="minorEastAsia" w:hAnsiTheme="minorHAnsi" w:cstheme="minorBidi"/>
              <w:b w:val="0"/>
              <w:noProof/>
              <w:kern w:val="2"/>
              <w:lang w:val="en-US"/>
              <w14:ligatures w14:val="standardContextual"/>
            </w:rPr>
          </w:pPr>
          <w:hyperlink w:anchor="_Toc199339141" w:history="1">
            <w:r w:rsidRPr="00A0389C">
              <w:rPr>
                <w:rStyle w:val="affff2"/>
                <w:rFonts w:hint="eastAsia"/>
                <w:noProof/>
              </w:rPr>
              <w:t>4.4</w:t>
            </w:r>
            <w:r>
              <w:rPr>
                <w:rFonts w:asciiTheme="minorHAnsi" w:eastAsiaTheme="minorEastAsia" w:hAnsiTheme="minorHAnsi" w:cstheme="minorBidi" w:hint="eastAsia"/>
                <w:b w:val="0"/>
                <w:noProof/>
                <w:kern w:val="2"/>
                <w:lang w:val="en-US"/>
                <w14:ligatures w14:val="standardContextual"/>
              </w:rPr>
              <w:tab/>
            </w:r>
            <w:r w:rsidRPr="00A0389C">
              <w:rPr>
                <w:rStyle w:val="affff2"/>
                <w:rFonts w:hint="eastAsia"/>
                <w:noProof/>
              </w:rPr>
              <w:t>实验样品</w:t>
            </w:r>
            <w:r w:rsidRPr="00A0389C">
              <w:rPr>
                <w:rStyle w:val="affff2"/>
                <w:rFonts w:hint="eastAsia"/>
                <w:noProof/>
              </w:rPr>
              <w:t>Experimental Sample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_Toc199339141 \h</w:instrText>
            </w:r>
            <w:r>
              <w:rPr>
                <w:rFonts w:hint="eastAsia"/>
                <w:noProof/>
                <w:webHidden/>
              </w:rPr>
              <w:instrText xml:space="preserve"> </w:instrText>
            </w:r>
            <w:r>
              <w:rPr>
                <w:rFonts w:hint="eastAsia"/>
                <w:noProof/>
                <w:webHidden/>
              </w:rPr>
            </w:r>
            <w:r>
              <w:rPr>
                <w:rFonts w:hint="eastAsia"/>
                <w:noProof/>
                <w:webHidden/>
              </w:rPr>
              <w:fldChar w:fldCharType="separate"/>
            </w:r>
            <w:r w:rsidR="00972381">
              <w:rPr>
                <w:noProof/>
                <w:webHidden/>
              </w:rPr>
              <w:t>5</w:t>
            </w:r>
            <w:r>
              <w:rPr>
                <w:rFonts w:hint="eastAsia"/>
                <w:noProof/>
                <w:webHidden/>
              </w:rPr>
              <w:fldChar w:fldCharType="end"/>
            </w:r>
          </w:hyperlink>
        </w:p>
        <w:p w14:paraId="15E7DEB3" w14:textId="054AC66D" w:rsidR="00087F76" w:rsidRDefault="00087F76">
          <w:pPr>
            <w:pStyle w:val="TOC2"/>
            <w:tabs>
              <w:tab w:val="left" w:pos="2126"/>
            </w:tabs>
            <w:rPr>
              <w:rFonts w:asciiTheme="minorHAnsi" w:eastAsiaTheme="minorEastAsia" w:hAnsiTheme="minorHAnsi" w:cstheme="minorBidi"/>
              <w:b w:val="0"/>
              <w:noProof/>
              <w:kern w:val="2"/>
              <w:lang w:val="en-US"/>
              <w14:ligatures w14:val="standardContextual"/>
            </w:rPr>
          </w:pPr>
          <w:hyperlink w:anchor="_Toc199339142" w:history="1">
            <w:r w:rsidRPr="00A0389C">
              <w:rPr>
                <w:rStyle w:val="affff2"/>
                <w:rFonts w:hint="eastAsia"/>
                <w:noProof/>
              </w:rPr>
              <w:t>4.5</w:t>
            </w:r>
            <w:r>
              <w:rPr>
                <w:rFonts w:asciiTheme="minorHAnsi" w:eastAsiaTheme="minorEastAsia" w:hAnsiTheme="minorHAnsi" w:cstheme="minorBidi" w:hint="eastAsia"/>
                <w:b w:val="0"/>
                <w:noProof/>
                <w:kern w:val="2"/>
                <w:lang w:val="en-US"/>
                <w14:ligatures w14:val="standardContextual"/>
              </w:rPr>
              <w:tab/>
            </w:r>
            <w:r w:rsidRPr="00A0389C">
              <w:rPr>
                <w:rStyle w:val="affff2"/>
                <w:rFonts w:hint="eastAsia"/>
                <w:noProof/>
              </w:rPr>
              <w:t>操作步骤</w:t>
            </w:r>
            <w:r w:rsidRPr="00A0389C">
              <w:rPr>
                <w:rStyle w:val="affff2"/>
                <w:rFonts w:hint="eastAsia"/>
                <w:noProof/>
              </w:rPr>
              <w:t>Operation Sequence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_Toc199339142 \h</w:instrText>
            </w:r>
            <w:r>
              <w:rPr>
                <w:rFonts w:hint="eastAsia"/>
                <w:noProof/>
                <w:webHidden/>
              </w:rPr>
              <w:instrText xml:space="preserve"> </w:instrText>
            </w:r>
            <w:r>
              <w:rPr>
                <w:rFonts w:hint="eastAsia"/>
                <w:noProof/>
                <w:webHidden/>
              </w:rPr>
            </w:r>
            <w:r>
              <w:rPr>
                <w:rFonts w:hint="eastAsia"/>
                <w:noProof/>
                <w:webHidden/>
              </w:rPr>
              <w:fldChar w:fldCharType="separate"/>
            </w:r>
            <w:r w:rsidR="00972381">
              <w:rPr>
                <w:noProof/>
                <w:webHidden/>
              </w:rPr>
              <w:t>5</w:t>
            </w:r>
            <w:r>
              <w:rPr>
                <w:rFonts w:hint="eastAsia"/>
                <w:noProof/>
                <w:webHidden/>
              </w:rPr>
              <w:fldChar w:fldCharType="end"/>
            </w:r>
          </w:hyperlink>
        </w:p>
        <w:p w14:paraId="7B57484C" w14:textId="5870F59C" w:rsidR="00087F76" w:rsidRDefault="00087F76">
          <w:pPr>
            <w:pStyle w:val="TOC2"/>
            <w:tabs>
              <w:tab w:val="left" w:pos="2126"/>
            </w:tabs>
            <w:rPr>
              <w:rFonts w:asciiTheme="minorHAnsi" w:eastAsiaTheme="minorEastAsia" w:hAnsiTheme="minorHAnsi" w:cstheme="minorBidi"/>
              <w:b w:val="0"/>
              <w:noProof/>
              <w:kern w:val="2"/>
              <w:lang w:val="en-US"/>
              <w14:ligatures w14:val="standardContextual"/>
            </w:rPr>
          </w:pPr>
          <w:hyperlink w:anchor="_Toc199339143" w:history="1">
            <w:r w:rsidRPr="00A0389C">
              <w:rPr>
                <w:rStyle w:val="affff2"/>
                <w:rFonts w:hint="eastAsia"/>
                <w:noProof/>
              </w:rPr>
              <w:t>4.6</w:t>
            </w:r>
            <w:r>
              <w:rPr>
                <w:rFonts w:asciiTheme="minorHAnsi" w:eastAsiaTheme="minorEastAsia" w:hAnsiTheme="minorHAnsi" w:cstheme="minorBidi" w:hint="eastAsia"/>
                <w:b w:val="0"/>
                <w:noProof/>
                <w:kern w:val="2"/>
                <w:lang w:val="en-US"/>
                <w14:ligatures w14:val="standardContextual"/>
              </w:rPr>
              <w:tab/>
            </w:r>
            <w:r w:rsidRPr="00A0389C">
              <w:rPr>
                <w:rStyle w:val="affff2"/>
                <w:rFonts w:hint="eastAsia"/>
                <w:noProof/>
              </w:rPr>
              <w:t>结果分析</w:t>
            </w:r>
            <w:r w:rsidRPr="00A0389C">
              <w:rPr>
                <w:rStyle w:val="affff2"/>
                <w:rFonts w:hint="eastAsia"/>
                <w:noProof/>
              </w:rPr>
              <w:t>Interpretation of Result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_Toc199339143 \h</w:instrText>
            </w:r>
            <w:r>
              <w:rPr>
                <w:rFonts w:hint="eastAsia"/>
                <w:noProof/>
                <w:webHidden/>
              </w:rPr>
              <w:instrText xml:space="preserve"> </w:instrText>
            </w:r>
            <w:r>
              <w:rPr>
                <w:rFonts w:hint="eastAsia"/>
                <w:noProof/>
                <w:webHidden/>
              </w:rPr>
            </w:r>
            <w:r>
              <w:rPr>
                <w:rFonts w:hint="eastAsia"/>
                <w:noProof/>
                <w:webHidden/>
              </w:rPr>
              <w:fldChar w:fldCharType="separate"/>
            </w:r>
            <w:r w:rsidR="00972381">
              <w:rPr>
                <w:noProof/>
                <w:webHidden/>
              </w:rPr>
              <w:t>8</w:t>
            </w:r>
            <w:r>
              <w:rPr>
                <w:rFonts w:hint="eastAsia"/>
                <w:noProof/>
                <w:webHidden/>
              </w:rPr>
              <w:fldChar w:fldCharType="end"/>
            </w:r>
          </w:hyperlink>
        </w:p>
        <w:p w14:paraId="5E7D928E" w14:textId="7A3D0DD3" w:rsidR="00087F76" w:rsidRDefault="00087F76">
          <w:pPr>
            <w:pStyle w:val="TOC2"/>
            <w:tabs>
              <w:tab w:val="left" w:pos="2126"/>
            </w:tabs>
            <w:rPr>
              <w:rFonts w:asciiTheme="minorHAnsi" w:eastAsiaTheme="minorEastAsia" w:hAnsiTheme="minorHAnsi" w:cstheme="minorBidi"/>
              <w:b w:val="0"/>
              <w:noProof/>
              <w:kern w:val="2"/>
              <w:lang w:val="en-US"/>
              <w14:ligatures w14:val="standardContextual"/>
            </w:rPr>
          </w:pPr>
          <w:hyperlink w:anchor="_Toc199339144" w:history="1">
            <w:r w:rsidRPr="00A0389C">
              <w:rPr>
                <w:rStyle w:val="affff2"/>
                <w:rFonts w:hint="eastAsia"/>
                <w:noProof/>
              </w:rPr>
              <w:t>4.7</w:t>
            </w:r>
            <w:r>
              <w:rPr>
                <w:rFonts w:asciiTheme="minorHAnsi" w:eastAsiaTheme="minorEastAsia" w:hAnsiTheme="minorHAnsi" w:cstheme="minorBidi" w:hint="eastAsia"/>
                <w:b w:val="0"/>
                <w:noProof/>
                <w:kern w:val="2"/>
                <w:lang w:val="en-US"/>
                <w14:ligatures w14:val="standardContextual"/>
              </w:rPr>
              <w:tab/>
            </w:r>
            <w:r w:rsidRPr="00A0389C">
              <w:rPr>
                <w:rStyle w:val="affff2"/>
                <w:rFonts w:hint="eastAsia"/>
                <w:noProof/>
              </w:rPr>
              <w:t>实验记录</w:t>
            </w:r>
            <w:r w:rsidRPr="00A0389C">
              <w:rPr>
                <w:rStyle w:val="affff2"/>
                <w:rFonts w:hint="eastAsia"/>
                <w:noProof/>
              </w:rPr>
              <w:t>Test Record</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_Toc199339144 \h</w:instrText>
            </w:r>
            <w:r>
              <w:rPr>
                <w:rFonts w:hint="eastAsia"/>
                <w:noProof/>
                <w:webHidden/>
              </w:rPr>
              <w:instrText xml:space="preserve"> </w:instrText>
            </w:r>
            <w:r>
              <w:rPr>
                <w:rFonts w:hint="eastAsia"/>
                <w:noProof/>
                <w:webHidden/>
              </w:rPr>
            </w:r>
            <w:r>
              <w:rPr>
                <w:rFonts w:hint="eastAsia"/>
                <w:noProof/>
                <w:webHidden/>
              </w:rPr>
              <w:fldChar w:fldCharType="separate"/>
            </w:r>
            <w:r w:rsidR="00972381">
              <w:rPr>
                <w:noProof/>
                <w:webHidden/>
              </w:rPr>
              <w:t>11</w:t>
            </w:r>
            <w:r>
              <w:rPr>
                <w:rFonts w:hint="eastAsia"/>
                <w:noProof/>
                <w:webHidden/>
              </w:rPr>
              <w:fldChar w:fldCharType="end"/>
            </w:r>
          </w:hyperlink>
        </w:p>
        <w:p w14:paraId="126C30AC" w14:textId="597648CF" w:rsidR="00087F76" w:rsidRDefault="00087F76">
          <w:pPr>
            <w:pStyle w:val="TOC2"/>
            <w:tabs>
              <w:tab w:val="left" w:pos="2126"/>
            </w:tabs>
            <w:rPr>
              <w:rFonts w:asciiTheme="minorHAnsi" w:eastAsiaTheme="minorEastAsia" w:hAnsiTheme="minorHAnsi" w:cstheme="minorBidi"/>
              <w:b w:val="0"/>
              <w:noProof/>
              <w:kern w:val="2"/>
              <w:lang w:val="en-US"/>
              <w14:ligatures w14:val="standardContextual"/>
            </w:rPr>
          </w:pPr>
          <w:hyperlink w:anchor="_Toc199339145" w:history="1">
            <w:r w:rsidRPr="00A0389C">
              <w:rPr>
                <w:rStyle w:val="affff2"/>
                <w:rFonts w:hint="eastAsia"/>
                <w:noProof/>
              </w:rPr>
              <w:t>4.8</w:t>
            </w:r>
            <w:r>
              <w:rPr>
                <w:rFonts w:asciiTheme="minorHAnsi" w:eastAsiaTheme="minorEastAsia" w:hAnsiTheme="minorHAnsi" w:cstheme="minorBidi" w:hint="eastAsia"/>
                <w:b w:val="0"/>
                <w:noProof/>
                <w:kern w:val="2"/>
                <w:lang w:val="en-US"/>
                <w14:ligatures w14:val="standardContextual"/>
              </w:rPr>
              <w:tab/>
            </w:r>
            <w:r w:rsidRPr="00A0389C">
              <w:rPr>
                <w:rStyle w:val="affff2"/>
                <w:rFonts w:hint="eastAsia"/>
                <w:noProof/>
              </w:rPr>
              <w:t>可接受标准</w:t>
            </w:r>
            <w:r w:rsidRPr="00A0389C">
              <w:rPr>
                <w:rStyle w:val="affff2"/>
                <w:rFonts w:hint="eastAsia"/>
                <w:noProof/>
              </w:rPr>
              <w:t>Acceptable Standard</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_Toc199339145 \h</w:instrText>
            </w:r>
            <w:r>
              <w:rPr>
                <w:rFonts w:hint="eastAsia"/>
                <w:noProof/>
                <w:webHidden/>
              </w:rPr>
              <w:instrText xml:space="preserve"> </w:instrText>
            </w:r>
            <w:r>
              <w:rPr>
                <w:rFonts w:hint="eastAsia"/>
                <w:noProof/>
                <w:webHidden/>
              </w:rPr>
            </w:r>
            <w:r>
              <w:rPr>
                <w:rFonts w:hint="eastAsia"/>
                <w:noProof/>
                <w:webHidden/>
              </w:rPr>
              <w:fldChar w:fldCharType="separate"/>
            </w:r>
            <w:r w:rsidR="00972381">
              <w:rPr>
                <w:noProof/>
                <w:webHidden/>
              </w:rPr>
              <w:t>11</w:t>
            </w:r>
            <w:r>
              <w:rPr>
                <w:rFonts w:hint="eastAsia"/>
                <w:noProof/>
                <w:webHidden/>
              </w:rPr>
              <w:fldChar w:fldCharType="end"/>
            </w:r>
          </w:hyperlink>
        </w:p>
        <w:p w14:paraId="5B93FD37" w14:textId="47BFA98D" w:rsidR="00087F76" w:rsidRDefault="00087F76">
          <w:pPr>
            <w:pStyle w:val="TOC1"/>
            <w:tabs>
              <w:tab w:val="left" w:pos="1134"/>
            </w:tabs>
            <w:rPr>
              <w:rFonts w:asciiTheme="minorHAnsi" w:eastAsiaTheme="minorEastAsia" w:hAnsiTheme="minorHAnsi" w:cstheme="minorBidi"/>
              <w:b w:val="0"/>
              <w:noProof/>
              <w:kern w:val="2"/>
              <w:lang w:val="en-US"/>
              <w14:ligatures w14:val="standardContextual"/>
            </w:rPr>
          </w:pPr>
          <w:hyperlink w:anchor="_Toc199339146" w:history="1">
            <w:r w:rsidRPr="00A0389C">
              <w:rPr>
                <w:rStyle w:val="affff2"/>
                <w:rFonts w:hint="eastAsia"/>
                <w:noProof/>
              </w:rPr>
              <w:t>5</w:t>
            </w:r>
            <w:r>
              <w:rPr>
                <w:rFonts w:asciiTheme="minorHAnsi" w:eastAsiaTheme="minorEastAsia" w:hAnsiTheme="minorHAnsi" w:cstheme="minorBidi" w:hint="eastAsia"/>
                <w:b w:val="0"/>
                <w:noProof/>
                <w:kern w:val="2"/>
                <w:lang w:val="en-US"/>
                <w14:ligatures w14:val="standardContextual"/>
              </w:rPr>
              <w:tab/>
            </w:r>
            <w:r w:rsidRPr="00A0389C">
              <w:rPr>
                <w:rStyle w:val="affff2"/>
                <w:rFonts w:hint="eastAsia"/>
                <w:noProof/>
              </w:rPr>
              <w:t>职责</w:t>
            </w:r>
            <w:r w:rsidRPr="00A0389C">
              <w:rPr>
                <w:rStyle w:val="affff2"/>
                <w:rFonts w:hint="eastAsia"/>
                <w:noProof/>
              </w:rPr>
              <w:t>Responsibilities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_Toc199339146 \h</w:instrText>
            </w:r>
            <w:r>
              <w:rPr>
                <w:rFonts w:hint="eastAsia"/>
                <w:noProof/>
                <w:webHidden/>
              </w:rPr>
              <w:instrText xml:space="preserve"> </w:instrText>
            </w:r>
            <w:r>
              <w:rPr>
                <w:rFonts w:hint="eastAsia"/>
                <w:noProof/>
                <w:webHidden/>
              </w:rPr>
            </w:r>
            <w:r>
              <w:rPr>
                <w:rFonts w:hint="eastAsia"/>
                <w:noProof/>
                <w:webHidden/>
              </w:rPr>
              <w:fldChar w:fldCharType="separate"/>
            </w:r>
            <w:r w:rsidR="00972381">
              <w:rPr>
                <w:noProof/>
                <w:webHidden/>
              </w:rPr>
              <w:t>11</w:t>
            </w:r>
            <w:r>
              <w:rPr>
                <w:rFonts w:hint="eastAsia"/>
                <w:noProof/>
                <w:webHidden/>
              </w:rPr>
              <w:fldChar w:fldCharType="end"/>
            </w:r>
          </w:hyperlink>
        </w:p>
        <w:p w14:paraId="576612CD" w14:textId="70489C32" w:rsidR="00087F76" w:rsidRDefault="00087F76">
          <w:pPr>
            <w:pStyle w:val="TOC2"/>
            <w:tabs>
              <w:tab w:val="left" w:pos="2126"/>
            </w:tabs>
            <w:rPr>
              <w:rFonts w:asciiTheme="minorHAnsi" w:eastAsiaTheme="minorEastAsia" w:hAnsiTheme="minorHAnsi" w:cstheme="minorBidi"/>
              <w:b w:val="0"/>
              <w:noProof/>
              <w:kern w:val="2"/>
              <w:lang w:val="en-US"/>
              <w14:ligatures w14:val="standardContextual"/>
            </w:rPr>
          </w:pPr>
          <w:hyperlink w:anchor="_Toc199339147" w:history="1">
            <w:r w:rsidRPr="00A0389C">
              <w:rPr>
                <w:rStyle w:val="affff2"/>
                <w:rFonts w:hint="eastAsia"/>
                <w:noProof/>
              </w:rPr>
              <w:t>5.1</w:t>
            </w:r>
            <w:r>
              <w:rPr>
                <w:rFonts w:asciiTheme="minorHAnsi" w:eastAsiaTheme="minorEastAsia" w:hAnsiTheme="minorHAnsi" w:cstheme="minorBidi" w:hint="eastAsia"/>
                <w:b w:val="0"/>
                <w:noProof/>
                <w:kern w:val="2"/>
                <w:lang w:val="en-US"/>
                <w14:ligatures w14:val="standardContextual"/>
              </w:rPr>
              <w:tab/>
            </w:r>
            <w:r w:rsidRPr="00A0389C">
              <w:rPr>
                <w:rStyle w:val="affff2"/>
                <w:rFonts w:hint="eastAsia"/>
                <w:noProof/>
              </w:rPr>
              <w:t>质量控制部</w:t>
            </w:r>
            <w:r w:rsidRPr="00A0389C">
              <w:rPr>
                <w:rStyle w:val="affff2"/>
                <w:rFonts w:hint="eastAsia"/>
                <w:noProof/>
              </w:rPr>
              <w:t>QC Dept.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_Toc199339147 \h</w:instrText>
            </w:r>
            <w:r>
              <w:rPr>
                <w:rFonts w:hint="eastAsia"/>
                <w:noProof/>
                <w:webHidden/>
              </w:rPr>
              <w:instrText xml:space="preserve"> </w:instrText>
            </w:r>
            <w:r>
              <w:rPr>
                <w:rFonts w:hint="eastAsia"/>
                <w:noProof/>
                <w:webHidden/>
              </w:rPr>
            </w:r>
            <w:r>
              <w:rPr>
                <w:rFonts w:hint="eastAsia"/>
                <w:noProof/>
                <w:webHidden/>
              </w:rPr>
              <w:fldChar w:fldCharType="separate"/>
            </w:r>
            <w:r w:rsidR="00972381">
              <w:rPr>
                <w:noProof/>
                <w:webHidden/>
              </w:rPr>
              <w:t>11</w:t>
            </w:r>
            <w:r>
              <w:rPr>
                <w:rFonts w:hint="eastAsia"/>
                <w:noProof/>
                <w:webHidden/>
              </w:rPr>
              <w:fldChar w:fldCharType="end"/>
            </w:r>
          </w:hyperlink>
        </w:p>
        <w:p w14:paraId="01EC2AED" w14:textId="2089B6B3" w:rsidR="00087F76" w:rsidRDefault="00087F76">
          <w:pPr>
            <w:pStyle w:val="TOC2"/>
            <w:tabs>
              <w:tab w:val="left" w:pos="2126"/>
            </w:tabs>
            <w:rPr>
              <w:rFonts w:asciiTheme="minorHAnsi" w:eastAsiaTheme="minorEastAsia" w:hAnsiTheme="minorHAnsi" w:cstheme="minorBidi"/>
              <w:b w:val="0"/>
              <w:noProof/>
              <w:kern w:val="2"/>
              <w:lang w:val="en-US"/>
              <w14:ligatures w14:val="standardContextual"/>
            </w:rPr>
          </w:pPr>
          <w:hyperlink w:anchor="_Toc199339148" w:history="1">
            <w:r w:rsidRPr="00A0389C">
              <w:rPr>
                <w:rStyle w:val="affff2"/>
                <w:rFonts w:hint="eastAsia"/>
                <w:noProof/>
              </w:rPr>
              <w:t>5.2</w:t>
            </w:r>
            <w:r>
              <w:rPr>
                <w:rFonts w:asciiTheme="minorHAnsi" w:eastAsiaTheme="minorEastAsia" w:hAnsiTheme="minorHAnsi" w:cstheme="minorBidi" w:hint="eastAsia"/>
                <w:b w:val="0"/>
                <w:noProof/>
                <w:kern w:val="2"/>
                <w:lang w:val="en-US"/>
                <w14:ligatures w14:val="standardContextual"/>
              </w:rPr>
              <w:tab/>
            </w:r>
            <w:r w:rsidRPr="00A0389C">
              <w:rPr>
                <w:rStyle w:val="affff2"/>
                <w:rFonts w:hint="eastAsia"/>
                <w:noProof/>
              </w:rPr>
              <w:t>质量保证部</w:t>
            </w:r>
            <w:r w:rsidRPr="00A0389C">
              <w:rPr>
                <w:rStyle w:val="affff2"/>
                <w:rFonts w:hint="eastAsia"/>
                <w:noProof/>
              </w:rPr>
              <w:t>QA Dept.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_Toc199339148 \h</w:instrText>
            </w:r>
            <w:r>
              <w:rPr>
                <w:rFonts w:hint="eastAsia"/>
                <w:noProof/>
                <w:webHidden/>
              </w:rPr>
              <w:instrText xml:space="preserve"> </w:instrText>
            </w:r>
            <w:r>
              <w:rPr>
                <w:rFonts w:hint="eastAsia"/>
                <w:noProof/>
                <w:webHidden/>
              </w:rPr>
            </w:r>
            <w:r>
              <w:rPr>
                <w:rFonts w:hint="eastAsia"/>
                <w:noProof/>
                <w:webHidden/>
              </w:rPr>
              <w:fldChar w:fldCharType="separate"/>
            </w:r>
            <w:r w:rsidR="00972381">
              <w:rPr>
                <w:noProof/>
                <w:webHidden/>
              </w:rPr>
              <w:t>12</w:t>
            </w:r>
            <w:r>
              <w:rPr>
                <w:rFonts w:hint="eastAsia"/>
                <w:noProof/>
                <w:webHidden/>
              </w:rPr>
              <w:fldChar w:fldCharType="end"/>
            </w:r>
          </w:hyperlink>
        </w:p>
        <w:p w14:paraId="5C378184" w14:textId="5961C913" w:rsidR="00087F76" w:rsidRDefault="00087F76">
          <w:pPr>
            <w:pStyle w:val="TOC1"/>
            <w:tabs>
              <w:tab w:val="left" w:pos="1134"/>
            </w:tabs>
            <w:rPr>
              <w:rFonts w:asciiTheme="minorHAnsi" w:eastAsiaTheme="minorEastAsia" w:hAnsiTheme="minorHAnsi" w:cstheme="minorBidi"/>
              <w:b w:val="0"/>
              <w:noProof/>
              <w:kern w:val="2"/>
              <w:lang w:val="en-US"/>
              <w14:ligatures w14:val="standardContextual"/>
            </w:rPr>
          </w:pPr>
          <w:hyperlink w:anchor="_Toc199339149" w:history="1">
            <w:r w:rsidRPr="00A0389C">
              <w:rPr>
                <w:rStyle w:val="affff2"/>
                <w:rFonts w:hint="eastAsia"/>
                <w:noProof/>
              </w:rPr>
              <w:t>6</w:t>
            </w:r>
            <w:r>
              <w:rPr>
                <w:rFonts w:asciiTheme="minorHAnsi" w:eastAsiaTheme="minorEastAsia" w:hAnsiTheme="minorHAnsi" w:cstheme="minorBidi" w:hint="eastAsia"/>
                <w:b w:val="0"/>
                <w:noProof/>
                <w:kern w:val="2"/>
                <w:lang w:val="en-US"/>
                <w14:ligatures w14:val="standardContextual"/>
              </w:rPr>
              <w:tab/>
            </w:r>
            <w:r w:rsidRPr="00A0389C">
              <w:rPr>
                <w:rStyle w:val="affff2"/>
                <w:rFonts w:hint="eastAsia"/>
                <w:noProof/>
              </w:rPr>
              <w:t>相关文件</w:t>
            </w:r>
            <w:r w:rsidRPr="00A0389C">
              <w:rPr>
                <w:rStyle w:val="affff2"/>
                <w:rFonts w:hint="eastAsia"/>
                <w:noProof/>
              </w:rPr>
              <w:t>Relevant Documents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_Toc199339149 \h</w:instrText>
            </w:r>
            <w:r>
              <w:rPr>
                <w:rFonts w:hint="eastAsia"/>
                <w:noProof/>
                <w:webHidden/>
              </w:rPr>
              <w:instrText xml:space="preserve"> </w:instrText>
            </w:r>
            <w:r>
              <w:rPr>
                <w:rFonts w:hint="eastAsia"/>
                <w:noProof/>
                <w:webHidden/>
              </w:rPr>
            </w:r>
            <w:r>
              <w:rPr>
                <w:rFonts w:hint="eastAsia"/>
                <w:noProof/>
                <w:webHidden/>
              </w:rPr>
              <w:fldChar w:fldCharType="separate"/>
            </w:r>
            <w:r w:rsidR="00972381">
              <w:rPr>
                <w:noProof/>
                <w:webHidden/>
              </w:rPr>
              <w:t>12</w:t>
            </w:r>
            <w:r>
              <w:rPr>
                <w:rFonts w:hint="eastAsia"/>
                <w:noProof/>
                <w:webHidden/>
              </w:rPr>
              <w:fldChar w:fldCharType="end"/>
            </w:r>
          </w:hyperlink>
        </w:p>
        <w:p w14:paraId="5870805E" w14:textId="1D40857F" w:rsidR="00087F76" w:rsidRDefault="00087F76">
          <w:pPr>
            <w:pStyle w:val="TOC2"/>
            <w:tabs>
              <w:tab w:val="left" w:pos="2126"/>
            </w:tabs>
            <w:rPr>
              <w:rFonts w:asciiTheme="minorHAnsi" w:eastAsiaTheme="minorEastAsia" w:hAnsiTheme="minorHAnsi" w:cstheme="minorBidi"/>
              <w:b w:val="0"/>
              <w:noProof/>
              <w:kern w:val="2"/>
              <w:lang w:val="en-US"/>
              <w14:ligatures w14:val="standardContextual"/>
            </w:rPr>
          </w:pPr>
          <w:hyperlink w:anchor="_Toc199339150" w:history="1">
            <w:r w:rsidRPr="00A0389C">
              <w:rPr>
                <w:rStyle w:val="affff2"/>
                <w:rFonts w:hint="eastAsia"/>
                <w:noProof/>
              </w:rPr>
              <w:t>6.1</w:t>
            </w:r>
            <w:r>
              <w:rPr>
                <w:rFonts w:asciiTheme="minorHAnsi" w:eastAsiaTheme="minorEastAsia" w:hAnsiTheme="minorHAnsi" w:cstheme="minorBidi" w:hint="eastAsia"/>
                <w:b w:val="0"/>
                <w:noProof/>
                <w:kern w:val="2"/>
                <w:lang w:val="en-US"/>
                <w14:ligatures w14:val="standardContextual"/>
              </w:rPr>
              <w:tab/>
            </w:r>
            <w:r w:rsidRPr="00A0389C">
              <w:rPr>
                <w:rStyle w:val="affff2"/>
                <w:rFonts w:hint="eastAsia"/>
                <w:noProof/>
              </w:rPr>
              <w:t>参考文件</w:t>
            </w:r>
            <w:r w:rsidRPr="00A0389C">
              <w:rPr>
                <w:rStyle w:val="affff2"/>
                <w:rFonts w:hint="eastAsia"/>
                <w:noProof/>
              </w:rPr>
              <w:t>Reference Documents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_Toc199339150 \h</w:instrText>
            </w:r>
            <w:r>
              <w:rPr>
                <w:rFonts w:hint="eastAsia"/>
                <w:noProof/>
                <w:webHidden/>
              </w:rPr>
              <w:instrText xml:space="preserve"> </w:instrText>
            </w:r>
            <w:r>
              <w:rPr>
                <w:rFonts w:hint="eastAsia"/>
                <w:noProof/>
                <w:webHidden/>
              </w:rPr>
            </w:r>
            <w:r>
              <w:rPr>
                <w:rFonts w:hint="eastAsia"/>
                <w:noProof/>
                <w:webHidden/>
              </w:rPr>
              <w:fldChar w:fldCharType="separate"/>
            </w:r>
            <w:r w:rsidR="00972381">
              <w:rPr>
                <w:noProof/>
                <w:webHidden/>
              </w:rPr>
              <w:t>12</w:t>
            </w:r>
            <w:r>
              <w:rPr>
                <w:rFonts w:hint="eastAsia"/>
                <w:noProof/>
                <w:webHidden/>
              </w:rPr>
              <w:fldChar w:fldCharType="end"/>
            </w:r>
          </w:hyperlink>
        </w:p>
        <w:p w14:paraId="6EF977B4" w14:textId="01A844CE" w:rsidR="00087F76" w:rsidRDefault="00087F76">
          <w:pPr>
            <w:pStyle w:val="TOC2"/>
            <w:tabs>
              <w:tab w:val="left" w:pos="2126"/>
            </w:tabs>
            <w:rPr>
              <w:rFonts w:asciiTheme="minorHAnsi" w:eastAsiaTheme="minorEastAsia" w:hAnsiTheme="minorHAnsi" w:cstheme="minorBidi"/>
              <w:b w:val="0"/>
              <w:noProof/>
              <w:kern w:val="2"/>
              <w:lang w:val="en-US"/>
              <w14:ligatures w14:val="standardContextual"/>
            </w:rPr>
          </w:pPr>
          <w:hyperlink w:anchor="_Toc199339151" w:history="1">
            <w:r w:rsidRPr="00A0389C">
              <w:rPr>
                <w:rStyle w:val="affff2"/>
                <w:rFonts w:hint="eastAsia"/>
                <w:noProof/>
              </w:rPr>
              <w:t>6.2</w:t>
            </w:r>
            <w:r>
              <w:rPr>
                <w:rFonts w:asciiTheme="minorHAnsi" w:eastAsiaTheme="minorEastAsia" w:hAnsiTheme="minorHAnsi" w:cstheme="minorBidi" w:hint="eastAsia"/>
                <w:b w:val="0"/>
                <w:noProof/>
                <w:kern w:val="2"/>
                <w:lang w:val="en-US"/>
                <w14:ligatures w14:val="standardContextual"/>
              </w:rPr>
              <w:tab/>
            </w:r>
            <w:r w:rsidRPr="00A0389C">
              <w:rPr>
                <w:rStyle w:val="affff2"/>
                <w:rFonts w:hint="eastAsia"/>
                <w:noProof/>
              </w:rPr>
              <w:t>关联文件</w:t>
            </w:r>
            <w:r w:rsidRPr="00A0389C">
              <w:rPr>
                <w:rStyle w:val="affff2"/>
                <w:rFonts w:hint="eastAsia"/>
                <w:noProof/>
              </w:rPr>
              <w:t>Related Documents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_Toc199339151 \h</w:instrText>
            </w:r>
            <w:r>
              <w:rPr>
                <w:rFonts w:hint="eastAsia"/>
                <w:noProof/>
                <w:webHidden/>
              </w:rPr>
              <w:instrText xml:space="preserve"> </w:instrText>
            </w:r>
            <w:r>
              <w:rPr>
                <w:rFonts w:hint="eastAsia"/>
                <w:noProof/>
                <w:webHidden/>
              </w:rPr>
            </w:r>
            <w:r>
              <w:rPr>
                <w:rFonts w:hint="eastAsia"/>
                <w:noProof/>
                <w:webHidden/>
              </w:rPr>
              <w:fldChar w:fldCharType="separate"/>
            </w:r>
            <w:r w:rsidR="00972381">
              <w:rPr>
                <w:noProof/>
                <w:webHidden/>
              </w:rPr>
              <w:t>12</w:t>
            </w:r>
            <w:r>
              <w:rPr>
                <w:rFonts w:hint="eastAsia"/>
                <w:noProof/>
                <w:webHidden/>
              </w:rPr>
              <w:fldChar w:fldCharType="end"/>
            </w:r>
          </w:hyperlink>
        </w:p>
        <w:p w14:paraId="73722142" w14:textId="339FAB9C" w:rsidR="00087F76" w:rsidRDefault="00087F76">
          <w:pPr>
            <w:pStyle w:val="TOC1"/>
            <w:tabs>
              <w:tab w:val="left" w:pos="1134"/>
            </w:tabs>
            <w:rPr>
              <w:rFonts w:asciiTheme="minorHAnsi" w:eastAsiaTheme="minorEastAsia" w:hAnsiTheme="minorHAnsi" w:cstheme="minorBidi"/>
              <w:b w:val="0"/>
              <w:noProof/>
              <w:kern w:val="2"/>
              <w:lang w:val="en-US"/>
              <w14:ligatures w14:val="standardContextual"/>
            </w:rPr>
          </w:pPr>
          <w:hyperlink w:anchor="_Toc199339152" w:history="1">
            <w:r w:rsidRPr="00A0389C">
              <w:rPr>
                <w:rStyle w:val="affff2"/>
                <w:rFonts w:hint="eastAsia"/>
                <w:noProof/>
              </w:rPr>
              <w:t>7</w:t>
            </w:r>
            <w:r>
              <w:rPr>
                <w:rFonts w:asciiTheme="minorHAnsi" w:eastAsiaTheme="minorEastAsia" w:hAnsiTheme="minorHAnsi" w:cstheme="minorBidi" w:hint="eastAsia"/>
                <w:b w:val="0"/>
                <w:noProof/>
                <w:kern w:val="2"/>
                <w:lang w:val="en-US"/>
                <w14:ligatures w14:val="standardContextual"/>
              </w:rPr>
              <w:tab/>
            </w:r>
            <w:r w:rsidRPr="00A0389C">
              <w:rPr>
                <w:rStyle w:val="affff2"/>
                <w:rFonts w:hint="eastAsia"/>
                <w:noProof/>
              </w:rPr>
              <w:t>附件</w:t>
            </w:r>
            <w:r w:rsidRPr="00A0389C">
              <w:rPr>
                <w:rStyle w:val="affff2"/>
                <w:rFonts w:hint="eastAsia"/>
                <w:noProof/>
              </w:rPr>
              <w:t>Annexes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_Toc199339152 \h</w:instrText>
            </w:r>
            <w:r>
              <w:rPr>
                <w:rFonts w:hint="eastAsia"/>
                <w:noProof/>
                <w:webHidden/>
              </w:rPr>
              <w:instrText xml:space="preserve"> </w:instrText>
            </w:r>
            <w:r>
              <w:rPr>
                <w:rFonts w:hint="eastAsia"/>
                <w:noProof/>
                <w:webHidden/>
              </w:rPr>
            </w:r>
            <w:r>
              <w:rPr>
                <w:rFonts w:hint="eastAsia"/>
                <w:noProof/>
                <w:webHidden/>
              </w:rPr>
              <w:fldChar w:fldCharType="separate"/>
            </w:r>
            <w:r w:rsidR="00972381">
              <w:rPr>
                <w:noProof/>
                <w:webHidden/>
              </w:rPr>
              <w:t>12</w:t>
            </w:r>
            <w:r>
              <w:rPr>
                <w:rFonts w:hint="eastAsia"/>
                <w:noProof/>
                <w:webHidden/>
              </w:rPr>
              <w:fldChar w:fldCharType="end"/>
            </w:r>
          </w:hyperlink>
        </w:p>
        <w:p w14:paraId="7C72DE54" w14:textId="54724FFE" w:rsidR="00087F76" w:rsidRDefault="00087F76">
          <w:pPr>
            <w:pStyle w:val="TOC1"/>
            <w:tabs>
              <w:tab w:val="left" w:pos="1134"/>
            </w:tabs>
            <w:rPr>
              <w:rFonts w:asciiTheme="minorHAnsi" w:eastAsiaTheme="minorEastAsia" w:hAnsiTheme="minorHAnsi" w:cstheme="minorBidi"/>
              <w:b w:val="0"/>
              <w:noProof/>
              <w:kern w:val="2"/>
              <w:lang w:val="en-US"/>
              <w14:ligatures w14:val="standardContextual"/>
            </w:rPr>
          </w:pPr>
          <w:hyperlink w:anchor="_Toc199339153" w:history="1">
            <w:r w:rsidRPr="00A0389C">
              <w:rPr>
                <w:rStyle w:val="affff2"/>
                <w:rFonts w:hint="eastAsia"/>
                <w:noProof/>
              </w:rPr>
              <w:t>8</w:t>
            </w:r>
            <w:r>
              <w:rPr>
                <w:rFonts w:asciiTheme="minorHAnsi" w:eastAsiaTheme="minorEastAsia" w:hAnsiTheme="minorHAnsi" w:cstheme="minorBidi" w:hint="eastAsia"/>
                <w:b w:val="0"/>
                <w:noProof/>
                <w:kern w:val="2"/>
                <w:lang w:val="en-US"/>
                <w14:ligatures w14:val="standardContextual"/>
              </w:rPr>
              <w:tab/>
            </w:r>
            <w:r w:rsidRPr="00A0389C">
              <w:rPr>
                <w:rStyle w:val="affff2"/>
                <w:rFonts w:hint="eastAsia"/>
                <w:noProof/>
              </w:rPr>
              <w:t>培训需求</w:t>
            </w:r>
            <w:r w:rsidRPr="00A0389C">
              <w:rPr>
                <w:rStyle w:val="affff2"/>
                <w:rFonts w:hint="eastAsia"/>
                <w:noProof/>
              </w:rPr>
              <w:t>Training Requirements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_Toc199339153 \h</w:instrText>
            </w:r>
            <w:r>
              <w:rPr>
                <w:rFonts w:hint="eastAsia"/>
                <w:noProof/>
                <w:webHidden/>
              </w:rPr>
              <w:instrText xml:space="preserve"> </w:instrText>
            </w:r>
            <w:r>
              <w:rPr>
                <w:rFonts w:hint="eastAsia"/>
                <w:noProof/>
                <w:webHidden/>
              </w:rPr>
            </w:r>
            <w:r>
              <w:rPr>
                <w:rFonts w:hint="eastAsia"/>
                <w:noProof/>
                <w:webHidden/>
              </w:rPr>
              <w:fldChar w:fldCharType="separate"/>
            </w:r>
            <w:r w:rsidR="00972381">
              <w:rPr>
                <w:noProof/>
                <w:webHidden/>
              </w:rPr>
              <w:t>12</w:t>
            </w:r>
            <w:r>
              <w:rPr>
                <w:rFonts w:hint="eastAsia"/>
                <w:noProof/>
                <w:webHidden/>
              </w:rPr>
              <w:fldChar w:fldCharType="end"/>
            </w:r>
          </w:hyperlink>
        </w:p>
        <w:p w14:paraId="5DC8385F" w14:textId="2F85D5EA" w:rsidR="00087F76" w:rsidRDefault="00087F76">
          <w:pPr>
            <w:pStyle w:val="TOC1"/>
            <w:tabs>
              <w:tab w:val="left" w:pos="1134"/>
            </w:tabs>
            <w:rPr>
              <w:rFonts w:asciiTheme="minorHAnsi" w:eastAsiaTheme="minorEastAsia" w:hAnsiTheme="minorHAnsi" w:cstheme="minorBidi"/>
              <w:b w:val="0"/>
              <w:noProof/>
              <w:kern w:val="2"/>
              <w:lang w:val="en-US"/>
              <w14:ligatures w14:val="standardContextual"/>
            </w:rPr>
          </w:pPr>
          <w:hyperlink w:anchor="_Toc199339154" w:history="1">
            <w:r w:rsidRPr="00A0389C">
              <w:rPr>
                <w:rStyle w:val="affff2"/>
                <w:rFonts w:hint="eastAsia"/>
                <w:noProof/>
              </w:rPr>
              <w:t>9</w:t>
            </w:r>
            <w:r>
              <w:rPr>
                <w:rFonts w:asciiTheme="minorHAnsi" w:eastAsiaTheme="minorEastAsia" w:hAnsiTheme="minorHAnsi" w:cstheme="minorBidi" w:hint="eastAsia"/>
                <w:b w:val="0"/>
                <w:noProof/>
                <w:kern w:val="2"/>
                <w:lang w:val="en-US"/>
                <w14:ligatures w14:val="standardContextual"/>
              </w:rPr>
              <w:tab/>
            </w:r>
            <w:r w:rsidRPr="00A0389C">
              <w:rPr>
                <w:rStyle w:val="affff2"/>
                <w:rFonts w:hint="eastAsia"/>
                <w:noProof/>
              </w:rPr>
              <w:t>环境、健康及安全要求</w:t>
            </w:r>
            <w:r w:rsidRPr="00A0389C">
              <w:rPr>
                <w:rStyle w:val="affff2"/>
                <w:rFonts w:hint="eastAsia"/>
                <w:noProof/>
              </w:rPr>
              <w:t>EHS Requirements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_Toc199339154 \h</w:instrText>
            </w:r>
            <w:r>
              <w:rPr>
                <w:rFonts w:hint="eastAsia"/>
                <w:noProof/>
                <w:webHidden/>
              </w:rPr>
              <w:instrText xml:space="preserve"> </w:instrText>
            </w:r>
            <w:r>
              <w:rPr>
                <w:rFonts w:hint="eastAsia"/>
                <w:noProof/>
                <w:webHidden/>
              </w:rPr>
            </w:r>
            <w:r>
              <w:rPr>
                <w:rFonts w:hint="eastAsia"/>
                <w:noProof/>
                <w:webHidden/>
              </w:rPr>
              <w:fldChar w:fldCharType="separate"/>
            </w:r>
            <w:r w:rsidR="00972381">
              <w:rPr>
                <w:noProof/>
                <w:webHidden/>
              </w:rPr>
              <w:t>12</w:t>
            </w:r>
            <w:r>
              <w:rPr>
                <w:rFonts w:hint="eastAsia"/>
                <w:noProof/>
                <w:webHidden/>
              </w:rPr>
              <w:fldChar w:fldCharType="end"/>
            </w:r>
          </w:hyperlink>
        </w:p>
        <w:p w14:paraId="65277817" w14:textId="20FFDD02" w:rsidR="00087F76" w:rsidRDefault="00087F76">
          <w:pPr>
            <w:pStyle w:val="TOC1"/>
            <w:tabs>
              <w:tab w:val="left" w:pos="1134"/>
            </w:tabs>
            <w:rPr>
              <w:rFonts w:asciiTheme="minorHAnsi" w:eastAsiaTheme="minorEastAsia" w:hAnsiTheme="minorHAnsi" w:cstheme="minorBidi"/>
              <w:b w:val="0"/>
              <w:noProof/>
              <w:kern w:val="2"/>
              <w:lang w:val="en-US"/>
              <w14:ligatures w14:val="standardContextual"/>
            </w:rPr>
          </w:pPr>
          <w:hyperlink w:anchor="_Toc199339155" w:history="1">
            <w:r w:rsidRPr="00A0389C">
              <w:rPr>
                <w:rStyle w:val="affff2"/>
                <w:rFonts w:hint="eastAsia"/>
                <w:noProof/>
              </w:rPr>
              <w:t>10</w:t>
            </w:r>
            <w:r>
              <w:rPr>
                <w:rFonts w:asciiTheme="minorHAnsi" w:eastAsiaTheme="minorEastAsia" w:hAnsiTheme="minorHAnsi" w:cstheme="minorBidi" w:hint="eastAsia"/>
                <w:b w:val="0"/>
                <w:noProof/>
                <w:kern w:val="2"/>
                <w:lang w:val="en-US"/>
                <w14:ligatures w14:val="standardContextual"/>
              </w:rPr>
              <w:tab/>
            </w:r>
            <w:r w:rsidRPr="00A0389C">
              <w:rPr>
                <w:rStyle w:val="affff2"/>
                <w:rFonts w:hint="eastAsia"/>
                <w:noProof/>
              </w:rPr>
              <w:t>文档历史</w:t>
            </w:r>
            <w:r w:rsidRPr="00A0389C">
              <w:rPr>
                <w:rStyle w:val="affff2"/>
                <w:rFonts w:hint="eastAsia"/>
                <w:noProof/>
              </w:rPr>
              <w:t>Document History</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_Toc199339155 \h</w:instrText>
            </w:r>
            <w:r>
              <w:rPr>
                <w:rFonts w:hint="eastAsia"/>
                <w:noProof/>
                <w:webHidden/>
              </w:rPr>
              <w:instrText xml:space="preserve"> </w:instrText>
            </w:r>
            <w:r>
              <w:rPr>
                <w:rFonts w:hint="eastAsia"/>
                <w:noProof/>
                <w:webHidden/>
              </w:rPr>
            </w:r>
            <w:r>
              <w:rPr>
                <w:rFonts w:hint="eastAsia"/>
                <w:noProof/>
                <w:webHidden/>
              </w:rPr>
              <w:fldChar w:fldCharType="separate"/>
            </w:r>
            <w:r w:rsidR="00972381">
              <w:rPr>
                <w:noProof/>
                <w:webHidden/>
              </w:rPr>
              <w:t>13</w:t>
            </w:r>
            <w:r>
              <w:rPr>
                <w:rFonts w:hint="eastAsia"/>
                <w:noProof/>
                <w:webHidden/>
              </w:rPr>
              <w:fldChar w:fldCharType="end"/>
            </w:r>
          </w:hyperlink>
        </w:p>
        <w:p w14:paraId="30EFEB97" w14:textId="77777777" w:rsidR="00470BE8" w:rsidRDefault="00895DC2">
          <w:pPr>
            <w:pStyle w:val="TOC20"/>
            <w:rPr>
              <w:rFonts w:eastAsia="微软雅黑"/>
            </w:rPr>
          </w:pPr>
          <w:r>
            <w:rPr>
              <w:rFonts w:eastAsia="微软雅黑"/>
            </w:rPr>
            <w:fldChar w:fldCharType="end"/>
          </w:r>
        </w:p>
        <w:p w14:paraId="1B8CC448" w14:textId="77777777" w:rsidR="00470BE8" w:rsidRDefault="00470BE8" w:rsidP="00470BE8">
          <w:pPr>
            <w:rPr>
              <w:lang w:val="en-GB" w:eastAsia="zh-CN"/>
            </w:rPr>
          </w:pPr>
        </w:p>
        <w:p w14:paraId="31104B77" w14:textId="7F2DCFE0" w:rsidR="00331D60" w:rsidRPr="00470BE8" w:rsidRDefault="00000000" w:rsidP="00470BE8">
          <w:pPr>
            <w:rPr>
              <w:lang w:val="en-GB" w:eastAsia="zh-CN"/>
            </w:rPr>
          </w:pPr>
        </w:p>
      </w:sdtContent>
    </w:sdt>
    <w:p w14:paraId="592BCF0C" w14:textId="77777777" w:rsidR="00331D60" w:rsidRDefault="00895DC2">
      <w:pPr>
        <w:pStyle w:val="10"/>
      </w:pPr>
      <w:bookmarkStart w:id="7" w:name="_Toc15648549"/>
      <w:bookmarkStart w:id="8" w:name="_Toc11770186"/>
      <w:bookmarkStart w:id="9" w:name="_Toc199339134"/>
      <w:bookmarkEnd w:id="2"/>
      <w:bookmarkEnd w:id="3"/>
      <w:r>
        <w:lastRenderedPageBreak/>
        <w:t>目的</w:t>
      </w:r>
      <w:r>
        <w:t>Purpose</w:t>
      </w:r>
      <w:bookmarkEnd w:id="7"/>
      <w:bookmarkEnd w:id="8"/>
      <w:bookmarkEnd w:id="9"/>
      <w:r>
        <w:t xml:space="preserve"> </w:t>
      </w:r>
    </w:p>
    <w:p w14:paraId="00B2EFC2" w14:textId="36050F63" w:rsidR="00331D60" w:rsidRDefault="00895DC2">
      <w:pPr>
        <w:pStyle w:val="1-2"/>
        <w:rPr>
          <w:color w:val="000000" w:themeColor="text1"/>
        </w:rPr>
      </w:pPr>
      <w:r>
        <w:rPr>
          <w:rFonts w:hint="eastAsia"/>
          <w:color w:val="000000" w:themeColor="text1"/>
        </w:rPr>
        <w:t>本文件建立</w:t>
      </w:r>
      <w:r>
        <w:rPr>
          <w:color w:val="000000" w:themeColor="text1"/>
        </w:rPr>
        <w:t>QC</w:t>
      </w:r>
      <w:r>
        <w:rPr>
          <w:rFonts w:hint="eastAsia"/>
          <w:color w:val="000000" w:themeColor="text1"/>
        </w:rPr>
        <w:t>实验室</w:t>
      </w:r>
      <w:r>
        <w:rPr>
          <w:color w:val="000000" w:themeColor="text1"/>
        </w:rPr>
        <w:t>CB</w:t>
      </w:r>
      <w:r w:rsidR="000E4E15">
        <w:rPr>
          <w:rFonts w:hint="eastAsia"/>
          <w:color w:val="000000" w:themeColor="text1"/>
        </w:rPr>
        <w:t>0012</w:t>
      </w:r>
      <w:r w:rsidR="000D04A1">
        <w:rPr>
          <w:rFonts w:hint="eastAsia"/>
          <w:color w:val="000000" w:themeColor="text1"/>
        </w:rPr>
        <w:t>宿主</w:t>
      </w:r>
      <w:r>
        <w:rPr>
          <w:rFonts w:hint="eastAsia"/>
          <w:color w:val="000000" w:themeColor="text1"/>
        </w:rPr>
        <w:t>细胞蛋白质残留量检验标准操作规程，规范检测的过程操作与记录，使操作有章可循。</w:t>
      </w:r>
    </w:p>
    <w:p w14:paraId="6BA48445" w14:textId="77777777" w:rsidR="00331D60" w:rsidRDefault="00331D60">
      <w:pPr>
        <w:pStyle w:val="1-2"/>
        <w:rPr>
          <w:color w:val="365F91" w:themeColor="accent1" w:themeShade="BF"/>
        </w:rPr>
      </w:pPr>
    </w:p>
    <w:p w14:paraId="21733E03" w14:textId="77777777" w:rsidR="00331D60" w:rsidRDefault="00895DC2">
      <w:pPr>
        <w:pStyle w:val="10"/>
      </w:pPr>
      <w:bookmarkStart w:id="10" w:name="_Toc11770187"/>
      <w:bookmarkStart w:id="11" w:name="_Toc15648550"/>
      <w:bookmarkStart w:id="12" w:name="_Toc199339135"/>
      <w:r>
        <w:t>范围</w:t>
      </w:r>
      <w:r>
        <w:t>Scope</w:t>
      </w:r>
      <w:bookmarkEnd w:id="10"/>
      <w:bookmarkEnd w:id="11"/>
      <w:bookmarkEnd w:id="12"/>
      <w:r>
        <w:t xml:space="preserve"> </w:t>
      </w:r>
    </w:p>
    <w:p w14:paraId="5D1EAA2B" w14:textId="7ED420B0" w:rsidR="00331D60" w:rsidRDefault="00895DC2">
      <w:pPr>
        <w:pStyle w:val="1-2"/>
        <w:rPr>
          <w:color w:val="000000" w:themeColor="text1"/>
        </w:rPr>
      </w:pPr>
      <w:r>
        <w:rPr>
          <w:rFonts w:hint="eastAsia"/>
          <w:color w:val="000000" w:themeColor="text1"/>
          <w:lang w:val="en-US"/>
        </w:rPr>
        <w:t>本文件适用于佛山汉腾生物科技有限公司</w:t>
      </w:r>
      <w:r>
        <w:rPr>
          <w:color w:val="000000" w:themeColor="text1"/>
          <w:lang w:val="en-US"/>
        </w:rPr>
        <w:t>QC</w:t>
      </w:r>
      <w:r>
        <w:rPr>
          <w:rFonts w:hint="eastAsia"/>
          <w:color w:val="000000" w:themeColor="text1"/>
          <w:lang w:val="en-US"/>
        </w:rPr>
        <w:t>实验室使用本测试方法进行</w:t>
      </w:r>
      <w:r w:rsidR="000D04A1">
        <w:rPr>
          <w:color w:val="000000" w:themeColor="text1"/>
          <w:lang w:val="en-US"/>
        </w:rPr>
        <w:t>CB</w:t>
      </w:r>
      <w:r w:rsidR="000E4E15">
        <w:rPr>
          <w:rFonts w:hint="eastAsia"/>
          <w:color w:val="000000" w:themeColor="text1"/>
          <w:lang w:val="en-US"/>
        </w:rPr>
        <w:t>0012</w:t>
      </w:r>
      <w:r w:rsidR="000D04A1">
        <w:rPr>
          <w:rFonts w:hint="eastAsia"/>
          <w:color w:val="000000" w:themeColor="text1"/>
          <w:lang w:val="en-US"/>
        </w:rPr>
        <w:t>宿主</w:t>
      </w:r>
      <w:r>
        <w:rPr>
          <w:rFonts w:hint="eastAsia"/>
          <w:color w:val="000000" w:themeColor="text1"/>
          <w:lang w:val="en-US"/>
        </w:rPr>
        <w:t>细胞蛋白质残留量的分析，包括但不限于</w:t>
      </w:r>
      <w:r w:rsidR="00910D2F">
        <w:rPr>
          <w:rFonts w:hint="eastAsia"/>
          <w:color w:val="000000" w:themeColor="text1"/>
          <w:lang w:val="en-US"/>
        </w:rPr>
        <w:t>原液</w:t>
      </w:r>
      <w:r w:rsidR="002D2984">
        <w:rPr>
          <w:rFonts w:hint="eastAsia"/>
          <w:color w:val="000000" w:themeColor="text1"/>
          <w:lang w:val="en-US"/>
        </w:rPr>
        <w:t>中间体</w:t>
      </w:r>
      <w:r>
        <w:rPr>
          <w:rFonts w:hint="eastAsia"/>
          <w:color w:val="000000" w:themeColor="text1"/>
          <w:lang w:val="en-US"/>
        </w:rPr>
        <w:t>、原液的检测</w:t>
      </w:r>
      <w:r>
        <w:rPr>
          <w:rFonts w:hint="eastAsia"/>
          <w:color w:val="000000" w:themeColor="text1"/>
        </w:rPr>
        <w:t>。</w:t>
      </w:r>
    </w:p>
    <w:p w14:paraId="3C90DC05" w14:textId="77777777" w:rsidR="00331D60" w:rsidRDefault="00331D60">
      <w:pPr>
        <w:pStyle w:val="Text"/>
        <w:adjustRightInd w:val="0"/>
        <w:snapToGrid w:val="0"/>
        <w:spacing w:before="0" w:line="360" w:lineRule="auto"/>
        <w:rPr>
          <w:rFonts w:ascii="Arial" w:eastAsia="楷体" w:hAnsi="Arial" w:cs="Arial"/>
          <w:sz w:val="21"/>
          <w:szCs w:val="21"/>
          <w:lang w:val="en-GB" w:eastAsia="zh-CN"/>
        </w:rPr>
      </w:pPr>
    </w:p>
    <w:p w14:paraId="1C557C24" w14:textId="77777777" w:rsidR="00331D60" w:rsidRDefault="00895DC2">
      <w:pPr>
        <w:pStyle w:val="10"/>
      </w:pPr>
      <w:bookmarkStart w:id="13" w:name="_Toc15648551"/>
      <w:bookmarkStart w:id="14" w:name="_Toc199339136"/>
      <w:bookmarkStart w:id="15" w:name="_Toc11770188"/>
      <w:r>
        <w:t>定义与缩写</w:t>
      </w:r>
      <w:r>
        <w:t xml:space="preserve">Definitions and </w:t>
      </w:r>
      <w:r>
        <w:rPr>
          <w:rFonts w:hint="eastAsia"/>
        </w:rPr>
        <w:t>A</w:t>
      </w:r>
      <w:r>
        <w:t>bbreviations</w:t>
      </w:r>
      <w:bookmarkEnd w:id="13"/>
      <w:bookmarkEnd w:id="14"/>
      <w:r>
        <w:t xml:space="preserve"> </w:t>
      </w:r>
      <w:bookmarkEnd w:id="15"/>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99"/>
        <w:gridCol w:w="4248"/>
        <w:gridCol w:w="3398"/>
      </w:tblGrid>
      <w:tr w:rsidR="00331D60" w14:paraId="2A222CFE" w14:textId="77777777">
        <w:trPr>
          <w:trHeight w:hRule="exact" w:val="510"/>
          <w:jc w:val="center"/>
        </w:trPr>
        <w:tc>
          <w:tcPr>
            <w:tcW w:w="909" w:type="pct"/>
            <w:tcBorders>
              <w:top w:val="single" w:sz="4" w:space="0" w:color="auto"/>
              <w:left w:val="single" w:sz="4" w:space="0" w:color="auto"/>
              <w:bottom w:val="single" w:sz="4" w:space="0" w:color="auto"/>
              <w:right w:val="single" w:sz="4" w:space="0" w:color="auto"/>
            </w:tcBorders>
            <w:shd w:val="clear" w:color="auto" w:fill="C6D9F1" w:themeFill="text2" w:themeFillTint="33"/>
            <w:vAlign w:val="center"/>
          </w:tcPr>
          <w:p w14:paraId="16884021" w14:textId="77777777" w:rsidR="00331D60" w:rsidRDefault="00895DC2">
            <w:pPr>
              <w:pStyle w:val="Table1"/>
              <w:jc w:val="center"/>
            </w:pPr>
            <w:r>
              <w:rPr>
                <w:rFonts w:hint="eastAsia"/>
              </w:rPr>
              <w:t>缩写</w:t>
            </w:r>
          </w:p>
        </w:tc>
        <w:tc>
          <w:tcPr>
            <w:tcW w:w="2273" w:type="pct"/>
            <w:tcBorders>
              <w:top w:val="single" w:sz="4" w:space="0" w:color="auto"/>
              <w:left w:val="single" w:sz="4" w:space="0" w:color="auto"/>
              <w:bottom w:val="single" w:sz="4" w:space="0" w:color="auto"/>
              <w:right w:val="single" w:sz="4" w:space="0" w:color="auto"/>
            </w:tcBorders>
            <w:shd w:val="clear" w:color="auto" w:fill="C6D9F1" w:themeFill="text2" w:themeFillTint="33"/>
            <w:vAlign w:val="center"/>
          </w:tcPr>
          <w:p w14:paraId="0410FDAB" w14:textId="77777777" w:rsidR="00331D60" w:rsidRDefault="00895DC2">
            <w:pPr>
              <w:pStyle w:val="Table1"/>
              <w:jc w:val="center"/>
            </w:pPr>
            <w:r>
              <w:rPr>
                <w:rFonts w:hint="eastAsia"/>
              </w:rPr>
              <w:t>英文全称</w:t>
            </w:r>
          </w:p>
        </w:tc>
        <w:tc>
          <w:tcPr>
            <w:tcW w:w="1818" w:type="pct"/>
            <w:tcBorders>
              <w:top w:val="single" w:sz="4" w:space="0" w:color="auto"/>
              <w:left w:val="single" w:sz="4" w:space="0" w:color="auto"/>
              <w:bottom w:val="single" w:sz="4" w:space="0" w:color="auto"/>
              <w:right w:val="single" w:sz="4" w:space="0" w:color="auto"/>
            </w:tcBorders>
            <w:shd w:val="clear" w:color="auto" w:fill="C6D9F1" w:themeFill="text2" w:themeFillTint="33"/>
            <w:vAlign w:val="center"/>
          </w:tcPr>
          <w:p w14:paraId="1AE04E22" w14:textId="77777777" w:rsidR="00331D60" w:rsidRDefault="00895DC2">
            <w:pPr>
              <w:pStyle w:val="Table1"/>
              <w:jc w:val="center"/>
            </w:pPr>
            <w:r>
              <w:rPr>
                <w:rFonts w:hint="eastAsia"/>
              </w:rPr>
              <w:t>中文全称</w:t>
            </w:r>
          </w:p>
        </w:tc>
      </w:tr>
      <w:tr w:rsidR="00331D60" w14:paraId="21F15280" w14:textId="77777777">
        <w:trPr>
          <w:trHeight w:hRule="exact" w:val="510"/>
          <w:jc w:val="center"/>
        </w:trPr>
        <w:tc>
          <w:tcPr>
            <w:tcW w:w="909" w:type="pct"/>
            <w:tcBorders>
              <w:top w:val="single" w:sz="4" w:space="0" w:color="auto"/>
              <w:left w:val="single" w:sz="4" w:space="0" w:color="auto"/>
              <w:bottom w:val="single" w:sz="4" w:space="0" w:color="auto"/>
              <w:right w:val="single" w:sz="4" w:space="0" w:color="auto"/>
            </w:tcBorders>
            <w:vAlign w:val="center"/>
          </w:tcPr>
          <w:p w14:paraId="7C24E06A" w14:textId="77777777" w:rsidR="00331D60" w:rsidRDefault="00895DC2">
            <w:pPr>
              <w:pStyle w:val="Table1"/>
            </w:pPr>
            <w:r>
              <w:t>ELISA</w:t>
            </w:r>
          </w:p>
        </w:tc>
        <w:tc>
          <w:tcPr>
            <w:tcW w:w="2273" w:type="pct"/>
            <w:tcBorders>
              <w:top w:val="single" w:sz="4" w:space="0" w:color="auto"/>
              <w:left w:val="single" w:sz="4" w:space="0" w:color="auto"/>
              <w:bottom w:val="single" w:sz="4" w:space="0" w:color="auto"/>
              <w:right w:val="single" w:sz="4" w:space="0" w:color="auto"/>
            </w:tcBorders>
            <w:vAlign w:val="center"/>
          </w:tcPr>
          <w:p w14:paraId="2DC2420A" w14:textId="71C3EDF5" w:rsidR="00331D60" w:rsidRDefault="00895DC2">
            <w:pPr>
              <w:pStyle w:val="Table1"/>
            </w:pPr>
            <w:r>
              <w:rPr>
                <w:color w:val="000000" w:themeColor="text1"/>
              </w:rPr>
              <w:t>Enzyme-Linked Immunosorbent Assay</w:t>
            </w:r>
          </w:p>
        </w:tc>
        <w:tc>
          <w:tcPr>
            <w:tcW w:w="1818" w:type="pct"/>
            <w:tcBorders>
              <w:top w:val="single" w:sz="4" w:space="0" w:color="auto"/>
              <w:left w:val="single" w:sz="4" w:space="0" w:color="auto"/>
              <w:bottom w:val="single" w:sz="4" w:space="0" w:color="auto"/>
              <w:right w:val="single" w:sz="4" w:space="0" w:color="auto"/>
            </w:tcBorders>
            <w:vAlign w:val="center"/>
          </w:tcPr>
          <w:p w14:paraId="106C331B" w14:textId="77777777" w:rsidR="00331D60" w:rsidRDefault="00895DC2">
            <w:pPr>
              <w:pStyle w:val="Table1"/>
            </w:pPr>
            <w:r>
              <w:rPr>
                <w:rFonts w:hint="eastAsia"/>
              </w:rPr>
              <w:t>酶联免疫吸附实验</w:t>
            </w:r>
          </w:p>
        </w:tc>
      </w:tr>
      <w:tr w:rsidR="00557E78" w14:paraId="121E4A13" w14:textId="77777777" w:rsidTr="00557E78">
        <w:trPr>
          <w:trHeight w:hRule="exact" w:val="510"/>
          <w:jc w:val="center"/>
        </w:trPr>
        <w:tc>
          <w:tcPr>
            <w:tcW w:w="909" w:type="pct"/>
            <w:tcBorders>
              <w:top w:val="single" w:sz="4" w:space="0" w:color="auto"/>
              <w:left w:val="single" w:sz="4" w:space="0" w:color="auto"/>
              <w:bottom w:val="single" w:sz="4" w:space="0" w:color="auto"/>
              <w:right w:val="single" w:sz="4" w:space="0" w:color="auto"/>
            </w:tcBorders>
            <w:vAlign w:val="center"/>
          </w:tcPr>
          <w:p w14:paraId="7FE5CABB" w14:textId="7D2D7D03" w:rsidR="00557E78" w:rsidRDefault="00557E78" w:rsidP="00557E78">
            <w:pPr>
              <w:pStyle w:val="Table1"/>
            </w:pPr>
            <w:r w:rsidRPr="00756853">
              <w:rPr>
                <w:rFonts w:hint="eastAsia"/>
              </w:rPr>
              <w:t>CHO</w:t>
            </w:r>
          </w:p>
        </w:tc>
        <w:tc>
          <w:tcPr>
            <w:tcW w:w="2273" w:type="pct"/>
            <w:tcBorders>
              <w:top w:val="single" w:sz="4" w:space="0" w:color="auto"/>
              <w:left w:val="single" w:sz="4" w:space="0" w:color="auto"/>
              <w:bottom w:val="single" w:sz="4" w:space="0" w:color="auto"/>
              <w:right w:val="single" w:sz="4" w:space="0" w:color="auto"/>
            </w:tcBorders>
            <w:vAlign w:val="center"/>
          </w:tcPr>
          <w:p w14:paraId="2D9F5448" w14:textId="5521CFA1" w:rsidR="00557E78" w:rsidRPr="00557E78" w:rsidRDefault="00557E78" w:rsidP="00557E78">
            <w:pPr>
              <w:pStyle w:val="Table1"/>
            </w:pPr>
            <w:r w:rsidRPr="00756853">
              <w:rPr>
                <w:rFonts w:hint="eastAsia"/>
              </w:rPr>
              <w:t>Chinese Hamster Ovary</w:t>
            </w:r>
          </w:p>
        </w:tc>
        <w:tc>
          <w:tcPr>
            <w:tcW w:w="1818" w:type="pct"/>
            <w:tcBorders>
              <w:top w:val="single" w:sz="4" w:space="0" w:color="auto"/>
              <w:left w:val="single" w:sz="4" w:space="0" w:color="auto"/>
              <w:bottom w:val="single" w:sz="4" w:space="0" w:color="auto"/>
              <w:right w:val="single" w:sz="4" w:space="0" w:color="auto"/>
            </w:tcBorders>
            <w:vAlign w:val="center"/>
          </w:tcPr>
          <w:p w14:paraId="54711ACF" w14:textId="0D2730ED" w:rsidR="00557E78" w:rsidRDefault="00557E78" w:rsidP="00557E78">
            <w:pPr>
              <w:pStyle w:val="Table1"/>
            </w:pPr>
            <w:r w:rsidRPr="00756853">
              <w:rPr>
                <w:rFonts w:hint="eastAsia"/>
              </w:rPr>
              <w:t>中国仓鼠卵巢</w:t>
            </w:r>
          </w:p>
        </w:tc>
      </w:tr>
      <w:tr w:rsidR="00331D60" w14:paraId="2A3581CA" w14:textId="77777777">
        <w:trPr>
          <w:trHeight w:hRule="exact" w:val="510"/>
          <w:jc w:val="center"/>
        </w:trPr>
        <w:tc>
          <w:tcPr>
            <w:tcW w:w="909" w:type="pct"/>
            <w:tcBorders>
              <w:top w:val="single" w:sz="4" w:space="0" w:color="auto"/>
              <w:left w:val="single" w:sz="4" w:space="0" w:color="auto"/>
              <w:bottom w:val="single" w:sz="4" w:space="0" w:color="auto"/>
              <w:right w:val="single" w:sz="4" w:space="0" w:color="auto"/>
            </w:tcBorders>
            <w:vAlign w:val="center"/>
          </w:tcPr>
          <w:p w14:paraId="61123C7C" w14:textId="77777777" w:rsidR="00331D60" w:rsidRDefault="00895DC2">
            <w:pPr>
              <w:pStyle w:val="Table1"/>
            </w:pPr>
            <w:r>
              <w:t>HRP</w:t>
            </w:r>
          </w:p>
        </w:tc>
        <w:tc>
          <w:tcPr>
            <w:tcW w:w="2273" w:type="pct"/>
            <w:tcBorders>
              <w:top w:val="single" w:sz="4" w:space="0" w:color="auto"/>
              <w:left w:val="single" w:sz="4" w:space="0" w:color="auto"/>
              <w:bottom w:val="single" w:sz="4" w:space="0" w:color="auto"/>
              <w:right w:val="single" w:sz="4" w:space="0" w:color="auto"/>
            </w:tcBorders>
            <w:vAlign w:val="center"/>
          </w:tcPr>
          <w:p w14:paraId="13A74E4C" w14:textId="77777777" w:rsidR="00331D60" w:rsidRDefault="00895DC2">
            <w:pPr>
              <w:pStyle w:val="Table1"/>
            </w:pPr>
            <w:r>
              <w:rPr>
                <w:color w:val="000000" w:themeColor="text1"/>
              </w:rPr>
              <w:t>Horseradish Peroxidase</w:t>
            </w:r>
          </w:p>
        </w:tc>
        <w:tc>
          <w:tcPr>
            <w:tcW w:w="1818" w:type="pct"/>
            <w:tcBorders>
              <w:top w:val="single" w:sz="4" w:space="0" w:color="auto"/>
              <w:left w:val="single" w:sz="4" w:space="0" w:color="auto"/>
              <w:bottom w:val="single" w:sz="4" w:space="0" w:color="auto"/>
              <w:right w:val="single" w:sz="4" w:space="0" w:color="auto"/>
            </w:tcBorders>
            <w:vAlign w:val="center"/>
          </w:tcPr>
          <w:p w14:paraId="147366A5" w14:textId="77777777" w:rsidR="00331D60" w:rsidRDefault="00895DC2">
            <w:pPr>
              <w:pStyle w:val="Table1"/>
            </w:pPr>
            <w:r>
              <w:rPr>
                <w:rFonts w:hint="eastAsia"/>
              </w:rPr>
              <w:t>辣根过氧化物酶</w:t>
            </w:r>
          </w:p>
        </w:tc>
      </w:tr>
      <w:tr w:rsidR="00331D60" w14:paraId="78EDA06A" w14:textId="77777777">
        <w:trPr>
          <w:trHeight w:hRule="exact" w:val="510"/>
          <w:jc w:val="center"/>
        </w:trPr>
        <w:tc>
          <w:tcPr>
            <w:tcW w:w="909" w:type="pct"/>
            <w:tcBorders>
              <w:top w:val="single" w:sz="4" w:space="0" w:color="auto"/>
              <w:left w:val="single" w:sz="4" w:space="0" w:color="auto"/>
              <w:bottom w:val="single" w:sz="4" w:space="0" w:color="auto"/>
              <w:right w:val="single" w:sz="4" w:space="0" w:color="auto"/>
            </w:tcBorders>
            <w:vAlign w:val="center"/>
          </w:tcPr>
          <w:p w14:paraId="61C0DE8C" w14:textId="77777777" w:rsidR="00331D60" w:rsidRDefault="00895DC2">
            <w:pPr>
              <w:pStyle w:val="Table1"/>
            </w:pPr>
            <w:r>
              <w:t>HCP</w:t>
            </w:r>
          </w:p>
        </w:tc>
        <w:tc>
          <w:tcPr>
            <w:tcW w:w="2273" w:type="pct"/>
            <w:tcBorders>
              <w:top w:val="single" w:sz="4" w:space="0" w:color="auto"/>
              <w:left w:val="single" w:sz="4" w:space="0" w:color="auto"/>
              <w:bottom w:val="single" w:sz="4" w:space="0" w:color="auto"/>
              <w:right w:val="single" w:sz="4" w:space="0" w:color="auto"/>
            </w:tcBorders>
            <w:vAlign w:val="center"/>
          </w:tcPr>
          <w:p w14:paraId="3F269B98" w14:textId="77777777" w:rsidR="00331D60" w:rsidRDefault="00895DC2">
            <w:pPr>
              <w:pStyle w:val="Table1"/>
            </w:pPr>
            <w:r>
              <w:t>Host Cell Proteins</w:t>
            </w:r>
          </w:p>
        </w:tc>
        <w:tc>
          <w:tcPr>
            <w:tcW w:w="1818" w:type="pct"/>
            <w:tcBorders>
              <w:top w:val="single" w:sz="4" w:space="0" w:color="auto"/>
              <w:left w:val="single" w:sz="4" w:space="0" w:color="auto"/>
              <w:bottom w:val="single" w:sz="4" w:space="0" w:color="auto"/>
              <w:right w:val="single" w:sz="4" w:space="0" w:color="auto"/>
            </w:tcBorders>
            <w:vAlign w:val="center"/>
          </w:tcPr>
          <w:p w14:paraId="472BDDED" w14:textId="57F751A8" w:rsidR="00331D60" w:rsidRDefault="00895DC2">
            <w:pPr>
              <w:pStyle w:val="Table1"/>
            </w:pPr>
            <w:r>
              <w:rPr>
                <w:rFonts w:hint="eastAsia"/>
              </w:rPr>
              <w:t>宿主细胞蛋白</w:t>
            </w:r>
            <w:r w:rsidR="00960EBF">
              <w:rPr>
                <w:rFonts w:hint="eastAsia"/>
              </w:rPr>
              <w:t>质</w:t>
            </w:r>
          </w:p>
        </w:tc>
      </w:tr>
      <w:tr w:rsidR="00331D60" w14:paraId="7C216192" w14:textId="77777777">
        <w:trPr>
          <w:trHeight w:hRule="exact" w:val="510"/>
          <w:jc w:val="center"/>
        </w:trPr>
        <w:tc>
          <w:tcPr>
            <w:tcW w:w="909" w:type="pct"/>
            <w:tcBorders>
              <w:top w:val="single" w:sz="4" w:space="0" w:color="auto"/>
              <w:left w:val="single" w:sz="4" w:space="0" w:color="auto"/>
              <w:bottom w:val="single" w:sz="4" w:space="0" w:color="auto"/>
              <w:right w:val="single" w:sz="4" w:space="0" w:color="auto"/>
            </w:tcBorders>
            <w:vAlign w:val="center"/>
          </w:tcPr>
          <w:p w14:paraId="4F30021C" w14:textId="77777777" w:rsidR="00331D60" w:rsidRDefault="00895DC2">
            <w:pPr>
              <w:pStyle w:val="Table1"/>
            </w:pPr>
            <w:r>
              <w:t>TMB</w:t>
            </w:r>
          </w:p>
        </w:tc>
        <w:tc>
          <w:tcPr>
            <w:tcW w:w="2273" w:type="pct"/>
            <w:tcBorders>
              <w:top w:val="single" w:sz="4" w:space="0" w:color="auto"/>
              <w:left w:val="single" w:sz="4" w:space="0" w:color="auto"/>
              <w:bottom w:val="single" w:sz="4" w:space="0" w:color="auto"/>
              <w:right w:val="single" w:sz="4" w:space="0" w:color="auto"/>
            </w:tcBorders>
            <w:vAlign w:val="center"/>
          </w:tcPr>
          <w:p w14:paraId="7FCDD2E5" w14:textId="77777777" w:rsidR="00331D60" w:rsidRPr="00910D2F" w:rsidRDefault="00895DC2">
            <w:pPr>
              <w:pStyle w:val="Table1"/>
            </w:pPr>
            <w:r w:rsidRPr="00910D2F">
              <w:t>Tetramethylbenzidine</w:t>
            </w:r>
          </w:p>
        </w:tc>
        <w:tc>
          <w:tcPr>
            <w:tcW w:w="1818" w:type="pct"/>
            <w:tcBorders>
              <w:top w:val="single" w:sz="4" w:space="0" w:color="auto"/>
              <w:left w:val="single" w:sz="4" w:space="0" w:color="auto"/>
              <w:bottom w:val="single" w:sz="4" w:space="0" w:color="auto"/>
              <w:right w:val="single" w:sz="4" w:space="0" w:color="auto"/>
            </w:tcBorders>
            <w:vAlign w:val="center"/>
          </w:tcPr>
          <w:p w14:paraId="16209C85" w14:textId="2BC97B73" w:rsidR="00331D60" w:rsidRPr="00910D2F" w:rsidRDefault="00895DC2" w:rsidP="00910D2F">
            <w:pPr>
              <w:pStyle w:val="Table1"/>
            </w:pPr>
            <w:r w:rsidRPr="00910D2F">
              <w:t>3</w:t>
            </w:r>
            <w:r w:rsidR="00910D2F">
              <w:t>,</w:t>
            </w:r>
            <w:r w:rsidRPr="00910D2F">
              <w:t>3’</w:t>
            </w:r>
            <w:r w:rsidR="00910D2F">
              <w:rPr>
                <w:rFonts w:hint="eastAsia"/>
              </w:rPr>
              <w:t>,</w:t>
            </w:r>
            <w:r w:rsidRPr="00910D2F">
              <w:t>5</w:t>
            </w:r>
            <w:r w:rsidR="00910D2F">
              <w:t>,</w:t>
            </w:r>
            <w:r w:rsidRPr="00910D2F">
              <w:t>5’-</w:t>
            </w:r>
            <w:r w:rsidRPr="00910D2F">
              <w:rPr>
                <w:rFonts w:hint="eastAsia"/>
              </w:rPr>
              <w:t>四甲基联苯胺</w:t>
            </w:r>
          </w:p>
        </w:tc>
      </w:tr>
      <w:tr w:rsidR="00331D60" w14:paraId="371C6BA0" w14:textId="77777777">
        <w:trPr>
          <w:trHeight w:hRule="exact" w:val="510"/>
          <w:jc w:val="center"/>
        </w:trPr>
        <w:tc>
          <w:tcPr>
            <w:tcW w:w="909" w:type="pct"/>
            <w:tcBorders>
              <w:top w:val="single" w:sz="4" w:space="0" w:color="auto"/>
              <w:left w:val="single" w:sz="4" w:space="0" w:color="auto"/>
              <w:bottom w:val="single" w:sz="4" w:space="0" w:color="auto"/>
              <w:right w:val="single" w:sz="4" w:space="0" w:color="auto"/>
            </w:tcBorders>
            <w:vAlign w:val="center"/>
          </w:tcPr>
          <w:p w14:paraId="27A91447" w14:textId="77777777" w:rsidR="00331D60" w:rsidRDefault="00895DC2">
            <w:pPr>
              <w:pStyle w:val="Table1"/>
            </w:pPr>
            <w:r>
              <w:t>R</w:t>
            </w:r>
            <w:r>
              <w:rPr>
                <w:vertAlign w:val="superscript"/>
              </w:rPr>
              <w:t>2</w:t>
            </w:r>
          </w:p>
        </w:tc>
        <w:tc>
          <w:tcPr>
            <w:tcW w:w="2273" w:type="pct"/>
            <w:tcBorders>
              <w:top w:val="single" w:sz="4" w:space="0" w:color="auto"/>
              <w:left w:val="single" w:sz="4" w:space="0" w:color="auto"/>
              <w:bottom w:val="single" w:sz="4" w:space="0" w:color="auto"/>
              <w:right w:val="single" w:sz="4" w:space="0" w:color="auto"/>
            </w:tcBorders>
            <w:vAlign w:val="center"/>
          </w:tcPr>
          <w:p w14:paraId="1C7BB38C" w14:textId="77777777" w:rsidR="00331D60" w:rsidRDefault="00895DC2">
            <w:pPr>
              <w:pStyle w:val="Table1"/>
            </w:pPr>
            <w:r>
              <w:t>Coefficient of Determination</w:t>
            </w:r>
          </w:p>
        </w:tc>
        <w:tc>
          <w:tcPr>
            <w:tcW w:w="1818" w:type="pct"/>
            <w:tcBorders>
              <w:top w:val="single" w:sz="4" w:space="0" w:color="auto"/>
              <w:left w:val="single" w:sz="4" w:space="0" w:color="auto"/>
              <w:bottom w:val="single" w:sz="4" w:space="0" w:color="auto"/>
              <w:right w:val="single" w:sz="4" w:space="0" w:color="auto"/>
            </w:tcBorders>
            <w:vAlign w:val="center"/>
          </w:tcPr>
          <w:p w14:paraId="50A3CDD6" w14:textId="77777777" w:rsidR="00331D60" w:rsidRDefault="00895DC2">
            <w:pPr>
              <w:pStyle w:val="Table1"/>
            </w:pPr>
            <w:r>
              <w:rPr>
                <w:rFonts w:hint="eastAsia"/>
              </w:rPr>
              <w:t>决定系数</w:t>
            </w:r>
          </w:p>
        </w:tc>
      </w:tr>
      <w:tr w:rsidR="00331D60" w14:paraId="4F297407" w14:textId="77777777">
        <w:trPr>
          <w:trHeight w:hRule="exact" w:val="510"/>
          <w:jc w:val="center"/>
        </w:trPr>
        <w:tc>
          <w:tcPr>
            <w:tcW w:w="909" w:type="pct"/>
            <w:tcBorders>
              <w:top w:val="single" w:sz="4" w:space="0" w:color="auto"/>
              <w:left w:val="single" w:sz="4" w:space="0" w:color="auto"/>
              <w:bottom w:val="single" w:sz="4" w:space="0" w:color="auto"/>
              <w:right w:val="single" w:sz="4" w:space="0" w:color="auto"/>
            </w:tcBorders>
            <w:vAlign w:val="center"/>
          </w:tcPr>
          <w:p w14:paraId="5859ADA5" w14:textId="048CBE14" w:rsidR="00331D60" w:rsidRDefault="00895DC2">
            <w:pPr>
              <w:pStyle w:val="Table1"/>
            </w:pPr>
            <w:r>
              <w:t>OD</w:t>
            </w:r>
            <w:r>
              <w:rPr>
                <w:vertAlign w:val="subscript"/>
              </w:rPr>
              <w:t>4</w:t>
            </w:r>
            <w:r>
              <w:rPr>
                <w:rFonts w:hint="eastAsia"/>
                <w:vertAlign w:val="subscript"/>
              </w:rPr>
              <w:t>50</w:t>
            </w:r>
            <w:r>
              <w:rPr>
                <w:vertAlign w:val="subscript"/>
              </w:rPr>
              <w:t>nm</w:t>
            </w:r>
          </w:p>
        </w:tc>
        <w:tc>
          <w:tcPr>
            <w:tcW w:w="2273" w:type="pct"/>
            <w:tcBorders>
              <w:top w:val="single" w:sz="4" w:space="0" w:color="auto"/>
              <w:left w:val="single" w:sz="4" w:space="0" w:color="auto"/>
              <w:bottom w:val="single" w:sz="4" w:space="0" w:color="auto"/>
              <w:right w:val="single" w:sz="4" w:space="0" w:color="auto"/>
            </w:tcBorders>
            <w:vAlign w:val="center"/>
          </w:tcPr>
          <w:p w14:paraId="03676897" w14:textId="77777777" w:rsidR="00331D60" w:rsidRDefault="00895DC2">
            <w:pPr>
              <w:pStyle w:val="Table1"/>
            </w:pPr>
            <w:r>
              <w:t>Optical density at 4</w:t>
            </w:r>
            <w:r>
              <w:rPr>
                <w:rFonts w:hint="eastAsia"/>
              </w:rPr>
              <w:t>50</w:t>
            </w:r>
            <w:r>
              <w:t>nm</w:t>
            </w:r>
          </w:p>
        </w:tc>
        <w:tc>
          <w:tcPr>
            <w:tcW w:w="1818" w:type="pct"/>
            <w:tcBorders>
              <w:top w:val="single" w:sz="4" w:space="0" w:color="auto"/>
              <w:left w:val="single" w:sz="4" w:space="0" w:color="auto"/>
              <w:bottom w:val="single" w:sz="4" w:space="0" w:color="auto"/>
              <w:right w:val="single" w:sz="4" w:space="0" w:color="auto"/>
            </w:tcBorders>
            <w:vAlign w:val="center"/>
          </w:tcPr>
          <w:p w14:paraId="31240D92" w14:textId="1CE6A193" w:rsidR="00331D60" w:rsidRDefault="00895DC2">
            <w:pPr>
              <w:pStyle w:val="Table1"/>
            </w:pPr>
            <w:r>
              <w:t>4</w:t>
            </w:r>
            <w:r>
              <w:rPr>
                <w:rFonts w:hint="eastAsia"/>
              </w:rPr>
              <w:t>50</w:t>
            </w:r>
            <w:r>
              <w:t>nm</w:t>
            </w:r>
            <w:r>
              <w:t>下的光密度值（吸光度）</w:t>
            </w:r>
          </w:p>
        </w:tc>
      </w:tr>
      <w:tr w:rsidR="00331D60" w14:paraId="00AD1F22" w14:textId="77777777">
        <w:trPr>
          <w:trHeight w:hRule="exact" w:val="510"/>
          <w:jc w:val="center"/>
        </w:trPr>
        <w:tc>
          <w:tcPr>
            <w:tcW w:w="909" w:type="pct"/>
            <w:tcBorders>
              <w:top w:val="single" w:sz="4" w:space="0" w:color="auto"/>
              <w:left w:val="single" w:sz="4" w:space="0" w:color="auto"/>
              <w:bottom w:val="single" w:sz="4" w:space="0" w:color="auto"/>
              <w:right w:val="single" w:sz="4" w:space="0" w:color="auto"/>
            </w:tcBorders>
            <w:vAlign w:val="center"/>
          </w:tcPr>
          <w:p w14:paraId="04551028" w14:textId="2664BDD7" w:rsidR="00331D60" w:rsidRDefault="00895DC2">
            <w:pPr>
              <w:pStyle w:val="Table1"/>
            </w:pPr>
            <w:r>
              <w:t>OD</w:t>
            </w:r>
            <w:r>
              <w:rPr>
                <w:vertAlign w:val="subscript"/>
              </w:rPr>
              <w:t>650nm</w:t>
            </w:r>
          </w:p>
        </w:tc>
        <w:tc>
          <w:tcPr>
            <w:tcW w:w="2273" w:type="pct"/>
            <w:tcBorders>
              <w:top w:val="single" w:sz="4" w:space="0" w:color="auto"/>
              <w:left w:val="single" w:sz="4" w:space="0" w:color="auto"/>
              <w:bottom w:val="single" w:sz="4" w:space="0" w:color="auto"/>
              <w:right w:val="single" w:sz="4" w:space="0" w:color="auto"/>
            </w:tcBorders>
            <w:vAlign w:val="center"/>
          </w:tcPr>
          <w:p w14:paraId="4E597951" w14:textId="77777777" w:rsidR="00331D60" w:rsidRDefault="00895DC2">
            <w:pPr>
              <w:pStyle w:val="Table1"/>
            </w:pPr>
            <w:r>
              <w:t>Optical density at 650nm</w:t>
            </w:r>
          </w:p>
        </w:tc>
        <w:tc>
          <w:tcPr>
            <w:tcW w:w="1818" w:type="pct"/>
            <w:tcBorders>
              <w:top w:val="single" w:sz="4" w:space="0" w:color="auto"/>
              <w:left w:val="single" w:sz="4" w:space="0" w:color="auto"/>
              <w:bottom w:val="single" w:sz="4" w:space="0" w:color="auto"/>
              <w:right w:val="single" w:sz="4" w:space="0" w:color="auto"/>
            </w:tcBorders>
            <w:vAlign w:val="center"/>
          </w:tcPr>
          <w:p w14:paraId="598FE766" w14:textId="56D13315" w:rsidR="00331D60" w:rsidRDefault="00895DC2">
            <w:pPr>
              <w:pStyle w:val="Table1"/>
            </w:pPr>
            <w:r>
              <w:t>650nm</w:t>
            </w:r>
            <w:r>
              <w:t>下的光密度值（吸光度）</w:t>
            </w:r>
          </w:p>
        </w:tc>
      </w:tr>
      <w:tr w:rsidR="00331D60" w14:paraId="6B8E84AC" w14:textId="77777777">
        <w:trPr>
          <w:trHeight w:hRule="exact" w:val="510"/>
          <w:jc w:val="center"/>
        </w:trPr>
        <w:tc>
          <w:tcPr>
            <w:tcW w:w="909" w:type="pct"/>
            <w:tcBorders>
              <w:top w:val="single" w:sz="4" w:space="0" w:color="auto"/>
              <w:left w:val="single" w:sz="4" w:space="0" w:color="auto"/>
              <w:bottom w:val="single" w:sz="4" w:space="0" w:color="auto"/>
              <w:right w:val="single" w:sz="4" w:space="0" w:color="auto"/>
            </w:tcBorders>
            <w:vAlign w:val="center"/>
          </w:tcPr>
          <w:p w14:paraId="0C8FFE1F" w14:textId="77777777" w:rsidR="00331D60" w:rsidRDefault="00895DC2">
            <w:pPr>
              <w:pStyle w:val="Table1"/>
            </w:pPr>
            <w:r>
              <w:t>CV</w:t>
            </w:r>
          </w:p>
        </w:tc>
        <w:tc>
          <w:tcPr>
            <w:tcW w:w="2273" w:type="pct"/>
            <w:tcBorders>
              <w:top w:val="single" w:sz="4" w:space="0" w:color="auto"/>
              <w:left w:val="single" w:sz="4" w:space="0" w:color="auto"/>
              <w:bottom w:val="single" w:sz="4" w:space="0" w:color="auto"/>
              <w:right w:val="single" w:sz="4" w:space="0" w:color="auto"/>
            </w:tcBorders>
            <w:vAlign w:val="center"/>
          </w:tcPr>
          <w:p w14:paraId="0B14A988" w14:textId="77777777" w:rsidR="00331D60" w:rsidRDefault="00895DC2">
            <w:pPr>
              <w:pStyle w:val="Table1"/>
            </w:pPr>
            <w:r>
              <w:t>Coefficient of Variation</w:t>
            </w:r>
          </w:p>
        </w:tc>
        <w:tc>
          <w:tcPr>
            <w:tcW w:w="1818" w:type="pct"/>
            <w:tcBorders>
              <w:top w:val="single" w:sz="4" w:space="0" w:color="auto"/>
              <w:left w:val="single" w:sz="4" w:space="0" w:color="auto"/>
              <w:bottom w:val="single" w:sz="4" w:space="0" w:color="auto"/>
              <w:right w:val="single" w:sz="4" w:space="0" w:color="auto"/>
            </w:tcBorders>
            <w:vAlign w:val="center"/>
          </w:tcPr>
          <w:p w14:paraId="32B88336" w14:textId="77777777" w:rsidR="00331D60" w:rsidRDefault="00895DC2">
            <w:pPr>
              <w:pStyle w:val="Table1"/>
            </w:pPr>
            <w:r>
              <w:rPr>
                <w:rFonts w:hint="eastAsia"/>
              </w:rPr>
              <w:t>变异系数</w:t>
            </w:r>
          </w:p>
        </w:tc>
      </w:tr>
      <w:tr w:rsidR="002906AD" w14:paraId="55DC8BE6" w14:textId="77777777">
        <w:trPr>
          <w:trHeight w:hRule="exact" w:val="510"/>
          <w:jc w:val="center"/>
        </w:trPr>
        <w:tc>
          <w:tcPr>
            <w:tcW w:w="909" w:type="pct"/>
            <w:tcBorders>
              <w:top w:val="single" w:sz="4" w:space="0" w:color="auto"/>
              <w:left w:val="single" w:sz="4" w:space="0" w:color="auto"/>
              <w:bottom w:val="single" w:sz="4" w:space="0" w:color="auto"/>
              <w:right w:val="single" w:sz="4" w:space="0" w:color="auto"/>
            </w:tcBorders>
            <w:vAlign w:val="center"/>
          </w:tcPr>
          <w:p w14:paraId="6A44FEC6" w14:textId="63284E8C" w:rsidR="002906AD" w:rsidRDefault="002906AD">
            <w:pPr>
              <w:pStyle w:val="Table1"/>
            </w:pPr>
            <w:r>
              <w:rPr>
                <w:rFonts w:hint="eastAsia"/>
              </w:rPr>
              <w:t>B</w:t>
            </w:r>
            <w:r>
              <w:t>SA</w:t>
            </w:r>
          </w:p>
        </w:tc>
        <w:tc>
          <w:tcPr>
            <w:tcW w:w="2273" w:type="pct"/>
            <w:tcBorders>
              <w:top w:val="single" w:sz="4" w:space="0" w:color="auto"/>
              <w:left w:val="single" w:sz="4" w:space="0" w:color="auto"/>
              <w:bottom w:val="single" w:sz="4" w:space="0" w:color="auto"/>
              <w:right w:val="single" w:sz="4" w:space="0" w:color="auto"/>
            </w:tcBorders>
            <w:vAlign w:val="center"/>
          </w:tcPr>
          <w:p w14:paraId="73EEE70A" w14:textId="5F6482E2" w:rsidR="002906AD" w:rsidRDefault="002906AD">
            <w:pPr>
              <w:pStyle w:val="Table1"/>
            </w:pPr>
            <w:r w:rsidRPr="002906AD">
              <w:t xml:space="preserve">Bovine </w:t>
            </w:r>
            <w:r w:rsidR="002D2984">
              <w:rPr>
                <w:rFonts w:hint="eastAsia"/>
              </w:rPr>
              <w:t>S</w:t>
            </w:r>
            <w:r w:rsidRPr="002906AD">
              <w:t xml:space="preserve">erum </w:t>
            </w:r>
            <w:r w:rsidR="002D2984">
              <w:rPr>
                <w:rFonts w:hint="eastAsia"/>
              </w:rPr>
              <w:t>A</w:t>
            </w:r>
            <w:r w:rsidRPr="002906AD">
              <w:t>lbumin</w:t>
            </w:r>
          </w:p>
        </w:tc>
        <w:tc>
          <w:tcPr>
            <w:tcW w:w="1818" w:type="pct"/>
            <w:tcBorders>
              <w:top w:val="single" w:sz="4" w:space="0" w:color="auto"/>
              <w:left w:val="single" w:sz="4" w:space="0" w:color="auto"/>
              <w:bottom w:val="single" w:sz="4" w:space="0" w:color="auto"/>
              <w:right w:val="single" w:sz="4" w:space="0" w:color="auto"/>
            </w:tcBorders>
            <w:vAlign w:val="center"/>
          </w:tcPr>
          <w:p w14:paraId="2F22672A" w14:textId="27588CDC" w:rsidR="002906AD" w:rsidRDefault="002906AD">
            <w:pPr>
              <w:pStyle w:val="Table1"/>
            </w:pPr>
            <w:r>
              <w:rPr>
                <w:rFonts w:hint="eastAsia"/>
              </w:rPr>
              <w:t>牛血清白蛋白</w:t>
            </w:r>
          </w:p>
        </w:tc>
      </w:tr>
    </w:tbl>
    <w:p w14:paraId="558498B5" w14:textId="77777777" w:rsidR="00331D60" w:rsidRDefault="00331D60">
      <w:pPr>
        <w:pStyle w:val="1-2"/>
        <w:rPr>
          <w:color w:val="365F91" w:themeColor="accent1" w:themeShade="BF"/>
        </w:rPr>
      </w:pPr>
    </w:p>
    <w:p w14:paraId="5AE32E4B" w14:textId="77777777" w:rsidR="00331D60" w:rsidRDefault="00895DC2">
      <w:pPr>
        <w:pStyle w:val="10"/>
      </w:pPr>
      <w:bookmarkStart w:id="16" w:name="_Toc11770189"/>
      <w:bookmarkStart w:id="17" w:name="_Toc15648552"/>
      <w:bookmarkStart w:id="18" w:name="_Toc199339137"/>
      <w:r>
        <w:t>程序</w:t>
      </w:r>
      <w:r>
        <w:t>Procedure</w:t>
      </w:r>
      <w:bookmarkEnd w:id="16"/>
      <w:bookmarkEnd w:id="17"/>
      <w:r>
        <w:rPr>
          <w:rFonts w:hint="eastAsia"/>
        </w:rPr>
        <w:t>s</w:t>
      </w:r>
      <w:bookmarkEnd w:id="18"/>
    </w:p>
    <w:p w14:paraId="5873EB94" w14:textId="77777777" w:rsidR="00331D60" w:rsidRDefault="00895DC2">
      <w:pPr>
        <w:pStyle w:val="11"/>
      </w:pPr>
      <w:bookmarkStart w:id="19" w:name="_Toc76022252"/>
      <w:bookmarkStart w:id="20" w:name="_Toc76022658"/>
      <w:bookmarkStart w:id="21" w:name="_Toc75966147"/>
      <w:bookmarkStart w:id="22" w:name="_Toc75966083"/>
      <w:bookmarkStart w:id="23" w:name="_Toc75966148"/>
      <w:bookmarkStart w:id="24" w:name="_Toc76022660"/>
      <w:bookmarkStart w:id="25" w:name="_Toc75966146"/>
      <w:bookmarkStart w:id="26" w:name="_Toc76022253"/>
      <w:bookmarkStart w:id="27" w:name="_Toc76022659"/>
      <w:bookmarkStart w:id="28" w:name="_Toc76022251"/>
      <w:bookmarkStart w:id="29" w:name="_Toc75966145"/>
      <w:bookmarkStart w:id="30" w:name="_Toc75966109"/>
      <w:bookmarkStart w:id="31" w:name="_Toc75966086"/>
      <w:bookmarkStart w:id="32" w:name="_Toc76022214"/>
      <w:bookmarkStart w:id="33" w:name="_Toc76022216"/>
      <w:bookmarkStart w:id="34" w:name="_Toc76022622"/>
      <w:bookmarkStart w:id="35" w:name="_Toc76022191"/>
      <w:bookmarkStart w:id="36" w:name="_Toc76022657"/>
      <w:bookmarkStart w:id="37" w:name="_Toc76022190"/>
      <w:bookmarkStart w:id="38" w:name="_Toc76022250"/>
      <w:bookmarkStart w:id="39" w:name="_Toc76022217"/>
      <w:bookmarkStart w:id="40" w:name="_Toc75966112"/>
      <w:bookmarkStart w:id="41" w:name="_Toc75966113"/>
      <w:bookmarkStart w:id="42" w:name="_Toc76022621"/>
      <w:bookmarkStart w:id="43" w:name="_Toc75966110"/>
      <w:bookmarkStart w:id="44" w:name="_Toc76022620"/>
      <w:bookmarkStart w:id="45" w:name="_Toc76022624"/>
      <w:bookmarkStart w:id="46" w:name="_Toc76022619"/>
      <w:bookmarkStart w:id="47" w:name="_Toc76022625"/>
      <w:bookmarkStart w:id="48" w:name="_Toc75966144"/>
      <w:bookmarkStart w:id="49" w:name="_Toc75966111"/>
      <w:bookmarkStart w:id="50" w:name="_Toc76022249"/>
      <w:bookmarkStart w:id="51" w:name="_Toc76022656"/>
      <w:bookmarkStart w:id="52" w:name="_Toc76022218"/>
      <w:bookmarkStart w:id="53" w:name="_Toc76022215"/>
      <w:bookmarkStart w:id="54" w:name="_Toc76022598"/>
      <w:bookmarkStart w:id="55" w:name="_Toc75966108"/>
      <w:bookmarkStart w:id="56" w:name="_Toc76022212"/>
      <w:bookmarkStart w:id="57" w:name="_Toc76022213"/>
      <w:bookmarkStart w:id="58" w:name="_Toc76022623"/>
      <w:bookmarkStart w:id="59" w:name="_Toc75966107"/>
      <w:bookmarkStart w:id="60" w:name="_Toc76022077"/>
      <w:bookmarkStart w:id="61" w:name="_Toc76022189"/>
      <w:bookmarkStart w:id="62" w:name="_Toc76022142"/>
      <w:bookmarkStart w:id="63" w:name="_Toc75965973"/>
      <w:bookmarkStart w:id="64" w:name="_Toc75966037"/>
      <w:bookmarkStart w:id="65" w:name="_Toc75965974"/>
      <w:bookmarkStart w:id="66" w:name="_Toc76022188"/>
      <w:bookmarkStart w:id="67" w:name="_Toc75966085"/>
      <w:bookmarkStart w:id="68" w:name="_Toc76022548"/>
      <w:bookmarkStart w:id="69" w:name="_Toc76022486"/>
      <w:bookmarkStart w:id="70" w:name="_Toc76022485"/>
      <w:bookmarkStart w:id="71" w:name="_Toc76022484"/>
      <w:bookmarkStart w:id="72" w:name="_Toc76022078"/>
      <w:bookmarkStart w:id="73" w:name="_Toc76022483"/>
      <w:bookmarkStart w:id="74" w:name="_Toc76022481"/>
      <w:bookmarkStart w:id="75" w:name="_Toc76022482"/>
      <w:bookmarkStart w:id="76" w:name="_Toc76022075"/>
      <w:bookmarkStart w:id="77" w:name="_Toc76022595"/>
      <w:bookmarkStart w:id="78" w:name="_Toc76022076"/>
      <w:bookmarkStart w:id="79" w:name="_Toc75965970"/>
      <w:bookmarkStart w:id="80" w:name="_Toc75965969"/>
      <w:bookmarkStart w:id="81" w:name="_Toc76022549"/>
      <w:bookmarkStart w:id="82" w:name="_Toc76022479"/>
      <w:bookmarkStart w:id="83" w:name="_Toc76022074"/>
      <w:bookmarkStart w:id="84" w:name="_Toc75966084"/>
      <w:bookmarkStart w:id="85" w:name="_Toc76022596"/>
      <w:bookmarkStart w:id="86" w:name="_Toc75965971"/>
      <w:bookmarkStart w:id="87" w:name="_Toc75966036"/>
      <w:bookmarkStart w:id="88" w:name="_Toc76022597"/>
      <w:bookmarkStart w:id="89" w:name="_Toc76022079"/>
      <w:bookmarkStart w:id="90" w:name="_Toc76022141"/>
      <w:bookmarkStart w:id="91" w:name="_Toc75965972"/>
      <w:bookmarkStart w:id="92" w:name="_Toc76022470"/>
      <w:bookmarkStart w:id="93" w:name="_Toc76022063"/>
      <w:bookmarkStart w:id="94" w:name="_Toc75965957"/>
      <w:bookmarkStart w:id="95" w:name="_Toc76022072"/>
      <w:bookmarkStart w:id="96" w:name="_Toc75965967"/>
      <w:bookmarkStart w:id="97" w:name="_Toc76022476"/>
      <w:bookmarkStart w:id="98" w:name="_Toc76022071"/>
      <w:bookmarkStart w:id="99" w:name="_Toc76022073"/>
      <w:bookmarkStart w:id="100" w:name="_Toc75965964"/>
      <w:bookmarkStart w:id="101" w:name="_Toc76022070"/>
      <w:bookmarkStart w:id="102" w:name="_Toc75965968"/>
      <w:bookmarkStart w:id="103" w:name="_Toc75965965"/>
      <w:bookmarkStart w:id="104" w:name="_Toc76022480"/>
      <w:bookmarkStart w:id="105" w:name="_Toc76022472"/>
      <w:bookmarkStart w:id="106" w:name="_Toc76022069"/>
      <w:bookmarkStart w:id="107" w:name="_Toc76022066"/>
      <w:bookmarkStart w:id="108" w:name="_Toc76022068"/>
      <w:bookmarkStart w:id="109" w:name="_Toc75965966"/>
      <w:bookmarkStart w:id="110" w:name="_Toc75965962"/>
      <w:bookmarkStart w:id="111" w:name="_Toc75965963"/>
      <w:bookmarkStart w:id="112" w:name="_Toc76022473"/>
      <w:bookmarkStart w:id="113" w:name="_Toc76022067"/>
      <w:bookmarkStart w:id="114" w:name="_Toc75965961"/>
      <w:bookmarkStart w:id="115" w:name="_Toc76022474"/>
      <w:bookmarkStart w:id="116" w:name="_Toc76022065"/>
      <w:bookmarkStart w:id="117" w:name="_Toc76022475"/>
      <w:bookmarkStart w:id="118" w:name="_Toc76022477"/>
      <w:bookmarkStart w:id="119" w:name="_Toc76022471"/>
      <w:bookmarkStart w:id="120" w:name="_Toc75965960"/>
      <w:bookmarkStart w:id="121" w:name="_Toc75965959"/>
      <w:bookmarkStart w:id="122" w:name="_Toc76022478"/>
      <w:bookmarkStart w:id="123" w:name="_Toc76022064"/>
      <w:bookmarkStart w:id="124" w:name="_Toc76022467"/>
      <w:bookmarkStart w:id="125" w:name="_Toc75965949"/>
      <w:bookmarkStart w:id="126" w:name="_Toc75965948"/>
      <w:bookmarkStart w:id="127" w:name="_Toc76022053"/>
      <w:bookmarkStart w:id="128" w:name="_Toc76022459"/>
      <w:bookmarkStart w:id="129" w:name="_Toc76022058"/>
      <w:bookmarkStart w:id="130" w:name="_Toc76022469"/>
      <w:bookmarkStart w:id="131" w:name="_Toc76022457"/>
      <w:bookmarkStart w:id="132" w:name="_Toc76022464"/>
      <w:bookmarkStart w:id="133" w:name="_Toc75965951"/>
      <w:bookmarkStart w:id="134" w:name="_Toc75965954"/>
      <w:bookmarkStart w:id="135" w:name="_Toc76022062"/>
      <w:bookmarkStart w:id="136" w:name="_Toc76022468"/>
      <w:bookmarkStart w:id="137" w:name="_Toc76022059"/>
      <w:bookmarkStart w:id="138" w:name="_Toc76022466"/>
      <w:bookmarkStart w:id="139" w:name="_Toc75965952"/>
      <w:bookmarkStart w:id="140" w:name="_Toc76022056"/>
      <w:bookmarkStart w:id="141" w:name="_Toc75965956"/>
      <w:bookmarkStart w:id="142" w:name="_Toc76022061"/>
      <w:bookmarkStart w:id="143" w:name="_Toc76022060"/>
      <w:bookmarkStart w:id="144" w:name="_Toc76022463"/>
      <w:bookmarkStart w:id="145" w:name="_Toc76022461"/>
      <w:bookmarkStart w:id="146" w:name="_Toc76022054"/>
      <w:bookmarkStart w:id="147" w:name="_Toc75965955"/>
      <w:bookmarkStart w:id="148" w:name="_Toc75965958"/>
      <w:bookmarkStart w:id="149" w:name="_Toc76022057"/>
      <w:bookmarkStart w:id="150" w:name="_Toc76022462"/>
      <w:bookmarkStart w:id="151" w:name="_Toc76022055"/>
      <w:bookmarkStart w:id="152" w:name="_Toc76022465"/>
      <w:bookmarkStart w:id="153" w:name="_Toc75965953"/>
      <w:bookmarkStart w:id="154" w:name="_Toc75965950"/>
      <w:bookmarkStart w:id="155" w:name="_Toc76022460"/>
      <w:bookmarkStart w:id="156" w:name="_Toc76022379"/>
      <w:bookmarkStart w:id="157" w:name="_Toc76022047"/>
      <w:bookmarkStart w:id="158" w:name="_Toc75965943"/>
      <w:bookmarkStart w:id="159" w:name="_Toc75965621"/>
      <w:bookmarkStart w:id="160" w:name="_Toc75965947"/>
      <w:bookmarkStart w:id="161" w:name="_Toc75965667"/>
      <w:bookmarkStart w:id="162" w:name="_Toc76022023"/>
      <w:bookmarkStart w:id="163" w:name="_Toc76022454"/>
      <w:bookmarkStart w:id="164" w:name="_Toc76022019"/>
      <w:bookmarkStart w:id="165" w:name="_Toc75965761"/>
      <w:bookmarkStart w:id="166" w:name="_Toc76022458"/>
      <w:bookmarkStart w:id="167" w:name="_Toc75965664"/>
      <w:bookmarkStart w:id="168" w:name="_Toc75965946"/>
      <w:bookmarkStart w:id="169" w:name="_Toc75965944"/>
      <w:bookmarkStart w:id="170" w:name="_Toc75965869"/>
      <w:bookmarkStart w:id="171" w:name="_Toc76022051"/>
      <w:bookmarkStart w:id="172" w:name="_Toc76022456"/>
      <w:bookmarkStart w:id="173" w:name="_Toc75965945"/>
      <w:bookmarkStart w:id="174" w:name="_Toc76022052"/>
      <w:bookmarkStart w:id="175" w:name="_Toc75965942"/>
      <w:bookmarkStart w:id="176" w:name="_Toc76022453"/>
      <w:bookmarkStart w:id="177" w:name="_Toc75965736"/>
      <w:bookmarkStart w:id="178" w:name="_Toc76022050"/>
      <w:bookmarkStart w:id="179" w:name="_Toc75965919"/>
      <w:bookmarkStart w:id="180" w:name="_Toc76022455"/>
      <w:bookmarkStart w:id="181" w:name="_Toc75965760"/>
      <w:bookmarkStart w:id="182" w:name="_Toc76022049"/>
      <w:bookmarkStart w:id="183" w:name="_Toc75965666"/>
      <w:bookmarkStart w:id="184" w:name="_Toc76022048"/>
      <w:bookmarkStart w:id="185" w:name="_Toc75965762"/>
      <w:bookmarkStart w:id="186" w:name="_Toc76022425"/>
      <w:bookmarkStart w:id="187" w:name="_Toc76022430"/>
      <w:bookmarkStart w:id="188" w:name="_Toc75965626"/>
      <w:bookmarkStart w:id="189" w:name="_Toc75965628"/>
      <w:bookmarkStart w:id="190" w:name="_Toc75965870"/>
      <w:bookmarkStart w:id="191" w:name="_Toc75965635"/>
      <w:bookmarkStart w:id="192" w:name="_Toc75965633"/>
      <w:bookmarkStart w:id="193" w:name="_Toc75965634"/>
      <w:bookmarkStart w:id="194" w:name="_Toc75965618"/>
      <w:bookmarkStart w:id="195" w:name="_Toc75965623"/>
      <w:bookmarkStart w:id="196" w:name="_Toc75965918"/>
      <w:bookmarkStart w:id="197" w:name="_Toc76022384"/>
      <w:bookmarkStart w:id="198" w:name="_Toc75965620"/>
      <w:bookmarkStart w:id="199" w:name="_Toc76022380"/>
      <w:bookmarkStart w:id="200" w:name="_Toc76022424"/>
      <w:bookmarkStart w:id="201" w:name="_Toc75965872"/>
      <w:bookmarkStart w:id="202" w:name="_Toc75965871"/>
      <w:bookmarkStart w:id="203" w:name="_Toc75965622"/>
      <w:bookmarkStart w:id="204" w:name="_Toc75965663"/>
      <w:bookmarkStart w:id="205" w:name="_Toc75965632"/>
      <w:bookmarkStart w:id="206" w:name="_Toc75965590"/>
      <w:bookmarkStart w:id="207" w:name="_Toc76021976"/>
      <w:bookmarkStart w:id="208" w:name="_Toc75965661"/>
      <w:bookmarkStart w:id="209" w:name="_Toc75965735"/>
      <w:bookmarkStart w:id="210" w:name="_Toc75965631"/>
      <w:bookmarkStart w:id="211" w:name="_Toc76021975"/>
      <w:bookmarkStart w:id="212" w:name="_Toc76021974"/>
      <w:bookmarkStart w:id="213" w:name="_Toc76022018"/>
      <w:bookmarkStart w:id="214" w:name="_Toc75965917"/>
      <w:bookmarkStart w:id="215" w:name="_Toc75965662"/>
      <w:bookmarkStart w:id="216" w:name="_Toc75965660"/>
      <w:bookmarkStart w:id="217" w:name="_Toc75965586"/>
      <w:bookmarkStart w:id="218" w:name="_Toc76021973"/>
      <w:bookmarkStart w:id="219" w:name="_Toc76022017"/>
      <w:bookmarkStart w:id="220" w:name="_Toc75965862"/>
      <w:bookmarkStart w:id="221" w:name="_Toc54338816"/>
      <w:bookmarkStart w:id="222" w:name="_Toc54339541"/>
      <w:bookmarkStart w:id="223" w:name="_Toc54340263"/>
      <w:bookmarkStart w:id="224" w:name="_Toc75965833"/>
      <w:bookmarkStart w:id="225" w:name="_Toc76021977"/>
      <w:bookmarkStart w:id="226" w:name="_Toc75965857"/>
      <w:bookmarkStart w:id="227" w:name="_Toc75965858"/>
      <w:bookmarkStart w:id="228" w:name="_Toc75965766"/>
      <w:bookmarkStart w:id="229" w:name="_Toc75965763"/>
      <w:bookmarkStart w:id="230" w:name="_Toc75965832"/>
      <w:bookmarkStart w:id="231" w:name="_Toc75965853"/>
      <w:bookmarkStart w:id="232" w:name="_Toc75965768"/>
      <w:bookmarkStart w:id="233" w:name="_Toc75965811"/>
      <w:bookmarkStart w:id="234" w:name="_Toc75965854"/>
      <w:bookmarkStart w:id="235" w:name="_Toc75965868"/>
      <w:bookmarkStart w:id="236" w:name="_Toc75965859"/>
      <w:bookmarkStart w:id="237" w:name="_Toc75965810"/>
      <w:bookmarkStart w:id="238" w:name="_Toc75965765"/>
      <w:bookmarkStart w:id="239" w:name="_Toc75965861"/>
      <w:bookmarkStart w:id="240" w:name="_Toc75965855"/>
      <w:bookmarkStart w:id="241" w:name="_Toc54618330"/>
      <w:bookmarkStart w:id="242" w:name="_Toc54618332"/>
      <w:bookmarkStart w:id="243" w:name="_Toc54338817"/>
      <w:bookmarkStart w:id="244" w:name="_Toc75965769"/>
      <w:bookmarkStart w:id="245" w:name="_Toc75965764"/>
      <w:bookmarkStart w:id="246" w:name="_Toc75965625"/>
      <w:bookmarkStart w:id="247" w:name="_Toc75965767"/>
      <w:bookmarkStart w:id="248" w:name="_Toc54339540"/>
      <w:bookmarkStart w:id="249" w:name="_Toc74312349"/>
      <w:bookmarkStart w:id="250" w:name="_Toc75965860"/>
      <w:bookmarkStart w:id="251" w:name="_Toc75965856"/>
      <w:bookmarkStart w:id="252" w:name="_Toc75965672"/>
      <w:bookmarkStart w:id="253" w:name="_Toc76021971"/>
      <w:bookmarkStart w:id="254" w:name="_Toc75965627"/>
      <w:bookmarkStart w:id="255" w:name="_Toc75965915"/>
      <w:bookmarkStart w:id="256" w:name="_Toc75965693"/>
      <w:bookmarkStart w:id="257" w:name="_Toc75965670"/>
      <w:bookmarkStart w:id="258" w:name="_Toc76022381"/>
      <w:bookmarkStart w:id="259" w:name="_Toc76022378"/>
      <w:bookmarkStart w:id="260" w:name="_Toc76022429"/>
      <w:bookmarkStart w:id="261" w:name="_Toc75965588"/>
      <w:bookmarkStart w:id="262" w:name="_Toc76022021"/>
      <w:bookmarkStart w:id="263" w:name="_Toc76022426"/>
      <w:bookmarkStart w:id="264" w:name="_Toc54340262"/>
      <w:bookmarkStart w:id="265" w:name="_Toc74924222"/>
      <w:bookmarkStart w:id="266" w:name="_Toc76022427"/>
      <w:bookmarkStart w:id="267" w:name="_Toc75965629"/>
      <w:bookmarkStart w:id="268" w:name="_Toc75965624"/>
      <w:bookmarkStart w:id="269" w:name="_Toc75965865"/>
      <w:bookmarkStart w:id="270" w:name="_Toc76022022"/>
      <w:bookmarkStart w:id="271" w:name="_Toc75965866"/>
      <w:bookmarkStart w:id="272" w:name="_Toc75965914"/>
      <w:bookmarkStart w:id="273" w:name="_Toc75965671"/>
      <w:bookmarkStart w:id="274" w:name="_Toc75965630"/>
      <w:bookmarkStart w:id="275" w:name="_Toc75965912"/>
      <w:bookmarkStart w:id="276" w:name="_Toc76021972"/>
      <w:bookmarkStart w:id="277" w:name="_Toc75965694"/>
      <w:bookmarkStart w:id="278" w:name="_Toc74924221"/>
      <w:bookmarkStart w:id="279" w:name="_Toc76022428"/>
      <w:bookmarkStart w:id="280" w:name="_Toc74312350"/>
      <w:bookmarkStart w:id="281" w:name="_Toc75965913"/>
      <w:bookmarkStart w:id="282" w:name="_Toc75965665"/>
      <w:bookmarkStart w:id="283" w:name="_Toc75965589"/>
      <w:bookmarkStart w:id="284" w:name="_Toc75965619"/>
      <w:bookmarkStart w:id="285" w:name="_Toc76022043"/>
      <w:bookmarkStart w:id="286" w:name="_Toc75965669"/>
      <w:bookmarkStart w:id="287" w:name="_Toc75965930"/>
      <w:bookmarkStart w:id="288" w:name="_Toc76022382"/>
      <w:bookmarkStart w:id="289" w:name="_Toc76022443"/>
      <w:bookmarkStart w:id="290" w:name="_Toc75965940"/>
      <w:bookmarkStart w:id="291" w:name="_Toc75965932"/>
      <w:bookmarkStart w:id="292" w:name="_Toc76022035"/>
      <w:bookmarkStart w:id="293" w:name="_Toc76022441"/>
      <w:bookmarkStart w:id="294" w:name="_Toc75965587"/>
      <w:bookmarkStart w:id="295" w:name="_Toc75965668"/>
      <w:bookmarkStart w:id="296" w:name="_Toc76022383"/>
      <w:bookmarkStart w:id="297" w:name="_Toc75965916"/>
      <w:bookmarkStart w:id="298" w:name="_Toc76022046"/>
      <w:bookmarkStart w:id="299" w:name="_Toc76022448"/>
      <w:bookmarkStart w:id="300" w:name="_Toc76022045"/>
      <w:bookmarkStart w:id="301" w:name="_Toc76022451"/>
      <w:bookmarkStart w:id="302" w:name="_Toc75965938"/>
      <w:bookmarkStart w:id="303" w:name="_Toc76022040"/>
      <w:bookmarkStart w:id="304" w:name="_Toc76022445"/>
      <w:bookmarkStart w:id="305" w:name="_Toc76022044"/>
      <w:bookmarkStart w:id="306" w:name="_Toc75965941"/>
      <w:bookmarkStart w:id="307" w:name="_Toc76022041"/>
      <w:bookmarkStart w:id="308" w:name="_Toc76022020"/>
      <w:bookmarkStart w:id="309" w:name="_Toc76022449"/>
      <w:bookmarkStart w:id="310" w:name="_Toc76022447"/>
      <w:bookmarkStart w:id="311" w:name="_Toc76022442"/>
      <w:bookmarkStart w:id="312" w:name="_Toc75965931"/>
      <w:bookmarkStart w:id="313" w:name="_Toc76022037"/>
      <w:bookmarkStart w:id="314" w:name="_Toc76022036"/>
      <w:bookmarkStart w:id="315" w:name="_Toc76022039"/>
      <w:bookmarkStart w:id="316" w:name="_Toc75965581"/>
      <w:bookmarkStart w:id="317" w:name="_Toc75965934"/>
      <w:bookmarkStart w:id="318" w:name="_Toc54340943"/>
      <w:bookmarkStart w:id="319" w:name="_Toc54339523"/>
      <w:bookmarkStart w:id="320" w:name="_Toc75965936"/>
      <w:bookmarkStart w:id="321" w:name="_Toc75965583"/>
      <w:bookmarkStart w:id="322" w:name="_Toc54339518"/>
      <w:bookmarkStart w:id="323" w:name="_Toc54340232"/>
      <w:bookmarkStart w:id="324" w:name="_Toc75965939"/>
      <w:bookmarkStart w:id="325" w:name="_Toc54340244"/>
      <w:bookmarkStart w:id="326" w:name="_Toc76022042"/>
      <w:bookmarkStart w:id="327" w:name="_Toc76022444"/>
      <w:bookmarkStart w:id="328" w:name="_Toc54339510"/>
      <w:bookmarkStart w:id="329" w:name="_Toc75965937"/>
      <w:bookmarkStart w:id="330" w:name="_Toc54340240"/>
      <w:bookmarkStart w:id="331" w:name="_Toc54340245"/>
      <w:bookmarkStart w:id="332" w:name="_Toc54340950"/>
      <w:bookmarkStart w:id="333" w:name="_Toc54340238"/>
      <w:bookmarkStart w:id="334" w:name="_Toc54338794"/>
      <w:bookmarkStart w:id="335" w:name="_Toc76022452"/>
      <w:bookmarkStart w:id="336" w:name="_Toc54338786"/>
      <w:bookmarkStart w:id="337" w:name="_Toc54339522"/>
      <w:bookmarkStart w:id="338" w:name="_Toc76022038"/>
      <w:bookmarkStart w:id="339" w:name="_Toc76022450"/>
      <w:bookmarkStart w:id="340" w:name="_Toc76022446"/>
      <w:bookmarkStart w:id="341" w:name="_Toc75965933"/>
      <w:bookmarkStart w:id="342" w:name="_Toc75965935"/>
      <w:bookmarkStart w:id="343" w:name="_Toc54339517"/>
      <w:bookmarkStart w:id="344" w:name="_Toc54339515"/>
      <w:bookmarkStart w:id="345" w:name="_Toc54338798"/>
      <w:bookmarkStart w:id="346" w:name="_Toc54340237"/>
      <w:bookmarkStart w:id="347" w:name="_Toc54338793"/>
      <w:bookmarkStart w:id="348" w:name="_Toc75965578"/>
      <w:bookmarkStart w:id="349" w:name="_Toc75965502"/>
      <w:bookmarkStart w:id="350" w:name="_Toc54340945"/>
      <w:bookmarkStart w:id="351" w:name="_Toc54340241"/>
      <w:bookmarkStart w:id="352" w:name="_Toc54340242"/>
      <w:bookmarkStart w:id="353" w:name="_Toc54338799"/>
      <w:bookmarkStart w:id="354" w:name="_Toc54338795"/>
      <w:bookmarkStart w:id="355" w:name="_Toc54339520"/>
      <w:bookmarkStart w:id="356" w:name="_Toc54338796"/>
      <w:bookmarkStart w:id="357" w:name="_Toc75965566"/>
      <w:bookmarkStart w:id="358" w:name="_Toc75965500"/>
      <w:bookmarkStart w:id="359" w:name="_Toc75965554"/>
      <w:bookmarkStart w:id="360" w:name="_Toc75965585"/>
      <w:bookmarkStart w:id="361" w:name="_Toc54340947"/>
      <w:bookmarkStart w:id="362" w:name="_Toc54340942"/>
      <w:bookmarkStart w:id="363" w:name="_Toc54618328"/>
      <w:bookmarkStart w:id="364" w:name="_Toc54340949"/>
      <w:bookmarkStart w:id="365" w:name="_Toc75965579"/>
      <w:bookmarkStart w:id="366" w:name="_Toc54339521"/>
      <w:bookmarkStart w:id="367" w:name="_Toc75965501"/>
      <w:bookmarkStart w:id="368" w:name="_Toc54339519"/>
      <w:bookmarkStart w:id="369" w:name="_Toc54338791"/>
      <w:bookmarkStart w:id="370" w:name="_Toc54340239"/>
      <w:bookmarkStart w:id="371" w:name="_Toc54338797"/>
      <w:bookmarkStart w:id="372" w:name="_Toc54340946"/>
      <w:bookmarkStart w:id="373" w:name="_Toc75965580"/>
      <w:bookmarkStart w:id="374" w:name="_Toc75965584"/>
      <w:bookmarkStart w:id="375" w:name="_Toc75965499"/>
      <w:bookmarkStart w:id="376" w:name="_Toc54340944"/>
      <w:bookmarkStart w:id="377" w:name="_Toc54340948"/>
      <w:bookmarkStart w:id="378" w:name="_Toc75965582"/>
      <w:bookmarkStart w:id="379" w:name="_Toc54618326"/>
      <w:bookmarkStart w:id="380" w:name="_Toc75965921"/>
      <w:bookmarkStart w:id="381" w:name="_Toc76022031"/>
      <w:bookmarkStart w:id="382" w:name="_Toc75965924"/>
      <w:bookmarkStart w:id="383" w:name="_Toc76022433"/>
      <w:bookmarkStart w:id="384" w:name="_Toc54338792"/>
      <w:bookmarkStart w:id="385" w:name="_Toc75965922"/>
      <w:bookmarkStart w:id="386" w:name="_Toc75965925"/>
      <w:bookmarkStart w:id="387" w:name="_Toc76022439"/>
      <w:bookmarkStart w:id="388" w:name="_Toc76022438"/>
      <w:bookmarkStart w:id="389" w:name="_Toc54340243"/>
      <w:bookmarkStart w:id="390" w:name="_Toc76022024"/>
      <w:bookmarkStart w:id="391" w:name="_Toc76022437"/>
      <w:bookmarkStart w:id="392" w:name="_Toc76022034"/>
      <w:bookmarkStart w:id="393" w:name="_Toc76022032"/>
      <w:bookmarkStart w:id="394" w:name="_Toc75965929"/>
      <w:bookmarkStart w:id="395" w:name="_Toc75965927"/>
      <w:bookmarkStart w:id="396" w:name="_Toc76022033"/>
      <w:bookmarkStart w:id="397" w:name="_Toc76022028"/>
      <w:bookmarkStart w:id="398" w:name="_Toc75965923"/>
      <w:bookmarkStart w:id="399" w:name="_Toc76022029"/>
      <w:bookmarkStart w:id="400" w:name="_Toc75965928"/>
      <w:bookmarkStart w:id="401" w:name="_Toc76022431"/>
      <w:bookmarkStart w:id="402" w:name="_Toc76022434"/>
      <w:bookmarkStart w:id="403" w:name="_Toc76022025"/>
      <w:bookmarkStart w:id="404" w:name="_Toc76022026"/>
      <w:bookmarkStart w:id="405" w:name="_Toc75965920"/>
      <w:bookmarkStart w:id="406" w:name="_Toc76022432"/>
      <w:bookmarkStart w:id="407" w:name="_Toc76022440"/>
      <w:bookmarkStart w:id="408" w:name="_Toc76022030"/>
      <w:bookmarkStart w:id="409" w:name="_Toc76022027"/>
      <w:bookmarkStart w:id="410" w:name="_Toc54339516"/>
      <w:bookmarkStart w:id="411" w:name="_Toc75965926"/>
      <w:bookmarkStart w:id="412" w:name="_Toc76022436"/>
      <w:bookmarkStart w:id="413" w:name="_Toc76022435"/>
      <w:bookmarkStart w:id="414" w:name="_Toc111996378"/>
      <w:bookmarkStart w:id="415" w:name="_Toc199339138"/>
      <w:bookmarkStart w:id="416" w:name="_Hlk112491465"/>
      <w:bookmarkStart w:id="417" w:name="_Toc55221628"/>
      <w:bookmarkStart w:id="418" w:name="_Hlk53733209"/>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bookmarkEnd w:id="220"/>
      <w:bookmarkEnd w:id="221"/>
      <w:bookmarkEnd w:id="222"/>
      <w:bookmarkEnd w:id="223"/>
      <w:bookmarkEnd w:id="224"/>
      <w:bookmarkEnd w:id="225"/>
      <w:bookmarkEnd w:id="226"/>
      <w:bookmarkEnd w:id="227"/>
      <w:bookmarkEnd w:id="228"/>
      <w:bookmarkEnd w:id="229"/>
      <w:bookmarkEnd w:id="230"/>
      <w:bookmarkEnd w:id="231"/>
      <w:bookmarkEnd w:id="232"/>
      <w:bookmarkEnd w:id="233"/>
      <w:bookmarkEnd w:id="234"/>
      <w:bookmarkEnd w:id="235"/>
      <w:bookmarkEnd w:id="236"/>
      <w:bookmarkEnd w:id="237"/>
      <w:bookmarkEnd w:id="238"/>
      <w:bookmarkEnd w:id="239"/>
      <w:bookmarkEnd w:id="240"/>
      <w:bookmarkEnd w:id="241"/>
      <w:bookmarkEnd w:id="242"/>
      <w:bookmarkEnd w:id="243"/>
      <w:bookmarkEnd w:id="244"/>
      <w:bookmarkEnd w:id="245"/>
      <w:bookmarkEnd w:id="246"/>
      <w:bookmarkEnd w:id="247"/>
      <w:bookmarkEnd w:id="248"/>
      <w:bookmarkEnd w:id="249"/>
      <w:bookmarkEnd w:id="250"/>
      <w:bookmarkEnd w:id="251"/>
      <w:bookmarkEnd w:id="252"/>
      <w:bookmarkEnd w:id="253"/>
      <w:bookmarkEnd w:id="254"/>
      <w:bookmarkEnd w:id="255"/>
      <w:bookmarkEnd w:id="256"/>
      <w:bookmarkEnd w:id="257"/>
      <w:bookmarkEnd w:id="258"/>
      <w:bookmarkEnd w:id="259"/>
      <w:bookmarkEnd w:id="260"/>
      <w:bookmarkEnd w:id="261"/>
      <w:bookmarkEnd w:id="262"/>
      <w:bookmarkEnd w:id="263"/>
      <w:bookmarkEnd w:id="264"/>
      <w:bookmarkEnd w:id="265"/>
      <w:bookmarkEnd w:id="266"/>
      <w:bookmarkEnd w:id="267"/>
      <w:bookmarkEnd w:id="268"/>
      <w:bookmarkEnd w:id="269"/>
      <w:bookmarkEnd w:id="270"/>
      <w:bookmarkEnd w:id="271"/>
      <w:bookmarkEnd w:id="272"/>
      <w:bookmarkEnd w:id="273"/>
      <w:bookmarkEnd w:id="274"/>
      <w:bookmarkEnd w:id="275"/>
      <w:bookmarkEnd w:id="276"/>
      <w:bookmarkEnd w:id="277"/>
      <w:bookmarkEnd w:id="278"/>
      <w:bookmarkEnd w:id="279"/>
      <w:bookmarkEnd w:id="280"/>
      <w:bookmarkEnd w:id="281"/>
      <w:bookmarkEnd w:id="282"/>
      <w:bookmarkEnd w:id="283"/>
      <w:bookmarkEnd w:id="284"/>
      <w:bookmarkEnd w:id="285"/>
      <w:bookmarkEnd w:id="286"/>
      <w:bookmarkEnd w:id="287"/>
      <w:bookmarkEnd w:id="288"/>
      <w:bookmarkEnd w:id="289"/>
      <w:bookmarkEnd w:id="290"/>
      <w:bookmarkEnd w:id="291"/>
      <w:bookmarkEnd w:id="292"/>
      <w:bookmarkEnd w:id="293"/>
      <w:bookmarkEnd w:id="294"/>
      <w:bookmarkEnd w:id="295"/>
      <w:bookmarkEnd w:id="296"/>
      <w:bookmarkEnd w:id="297"/>
      <w:bookmarkEnd w:id="298"/>
      <w:bookmarkEnd w:id="299"/>
      <w:bookmarkEnd w:id="300"/>
      <w:bookmarkEnd w:id="301"/>
      <w:bookmarkEnd w:id="302"/>
      <w:bookmarkEnd w:id="303"/>
      <w:bookmarkEnd w:id="304"/>
      <w:bookmarkEnd w:id="305"/>
      <w:bookmarkEnd w:id="306"/>
      <w:bookmarkEnd w:id="307"/>
      <w:bookmarkEnd w:id="308"/>
      <w:bookmarkEnd w:id="309"/>
      <w:bookmarkEnd w:id="310"/>
      <w:bookmarkEnd w:id="311"/>
      <w:bookmarkEnd w:id="312"/>
      <w:bookmarkEnd w:id="313"/>
      <w:bookmarkEnd w:id="314"/>
      <w:bookmarkEnd w:id="315"/>
      <w:bookmarkEnd w:id="316"/>
      <w:bookmarkEnd w:id="317"/>
      <w:bookmarkEnd w:id="318"/>
      <w:bookmarkEnd w:id="319"/>
      <w:bookmarkEnd w:id="320"/>
      <w:bookmarkEnd w:id="321"/>
      <w:bookmarkEnd w:id="322"/>
      <w:bookmarkEnd w:id="323"/>
      <w:bookmarkEnd w:id="324"/>
      <w:bookmarkEnd w:id="325"/>
      <w:bookmarkEnd w:id="326"/>
      <w:bookmarkEnd w:id="327"/>
      <w:bookmarkEnd w:id="328"/>
      <w:bookmarkEnd w:id="329"/>
      <w:bookmarkEnd w:id="330"/>
      <w:bookmarkEnd w:id="331"/>
      <w:bookmarkEnd w:id="332"/>
      <w:bookmarkEnd w:id="333"/>
      <w:bookmarkEnd w:id="334"/>
      <w:bookmarkEnd w:id="335"/>
      <w:bookmarkEnd w:id="336"/>
      <w:bookmarkEnd w:id="337"/>
      <w:bookmarkEnd w:id="338"/>
      <w:bookmarkEnd w:id="339"/>
      <w:bookmarkEnd w:id="340"/>
      <w:bookmarkEnd w:id="341"/>
      <w:bookmarkEnd w:id="342"/>
      <w:bookmarkEnd w:id="343"/>
      <w:bookmarkEnd w:id="344"/>
      <w:bookmarkEnd w:id="345"/>
      <w:bookmarkEnd w:id="346"/>
      <w:bookmarkEnd w:id="347"/>
      <w:bookmarkEnd w:id="348"/>
      <w:bookmarkEnd w:id="349"/>
      <w:bookmarkEnd w:id="350"/>
      <w:bookmarkEnd w:id="351"/>
      <w:bookmarkEnd w:id="352"/>
      <w:bookmarkEnd w:id="353"/>
      <w:bookmarkEnd w:id="354"/>
      <w:bookmarkEnd w:id="355"/>
      <w:bookmarkEnd w:id="356"/>
      <w:bookmarkEnd w:id="357"/>
      <w:bookmarkEnd w:id="358"/>
      <w:bookmarkEnd w:id="359"/>
      <w:bookmarkEnd w:id="360"/>
      <w:bookmarkEnd w:id="361"/>
      <w:bookmarkEnd w:id="362"/>
      <w:bookmarkEnd w:id="363"/>
      <w:bookmarkEnd w:id="364"/>
      <w:bookmarkEnd w:id="365"/>
      <w:bookmarkEnd w:id="366"/>
      <w:bookmarkEnd w:id="367"/>
      <w:bookmarkEnd w:id="368"/>
      <w:bookmarkEnd w:id="369"/>
      <w:bookmarkEnd w:id="370"/>
      <w:bookmarkEnd w:id="371"/>
      <w:bookmarkEnd w:id="372"/>
      <w:bookmarkEnd w:id="373"/>
      <w:bookmarkEnd w:id="374"/>
      <w:bookmarkEnd w:id="375"/>
      <w:bookmarkEnd w:id="376"/>
      <w:bookmarkEnd w:id="377"/>
      <w:bookmarkEnd w:id="378"/>
      <w:bookmarkEnd w:id="379"/>
      <w:bookmarkEnd w:id="380"/>
      <w:bookmarkEnd w:id="381"/>
      <w:bookmarkEnd w:id="382"/>
      <w:bookmarkEnd w:id="383"/>
      <w:bookmarkEnd w:id="384"/>
      <w:bookmarkEnd w:id="385"/>
      <w:bookmarkEnd w:id="386"/>
      <w:bookmarkEnd w:id="387"/>
      <w:bookmarkEnd w:id="388"/>
      <w:bookmarkEnd w:id="389"/>
      <w:bookmarkEnd w:id="390"/>
      <w:bookmarkEnd w:id="391"/>
      <w:bookmarkEnd w:id="392"/>
      <w:bookmarkEnd w:id="393"/>
      <w:bookmarkEnd w:id="394"/>
      <w:bookmarkEnd w:id="395"/>
      <w:bookmarkEnd w:id="396"/>
      <w:bookmarkEnd w:id="397"/>
      <w:bookmarkEnd w:id="398"/>
      <w:bookmarkEnd w:id="399"/>
      <w:bookmarkEnd w:id="400"/>
      <w:bookmarkEnd w:id="401"/>
      <w:bookmarkEnd w:id="402"/>
      <w:bookmarkEnd w:id="403"/>
      <w:bookmarkEnd w:id="404"/>
      <w:bookmarkEnd w:id="405"/>
      <w:bookmarkEnd w:id="406"/>
      <w:bookmarkEnd w:id="407"/>
      <w:bookmarkEnd w:id="408"/>
      <w:bookmarkEnd w:id="409"/>
      <w:bookmarkEnd w:id="410"/>
      <w:bookmarkEnd w:id="411"/>
      <w:bookmarkEnd w:id="412"/>
      <w:bookmarkEnd w:id="413"/>
      <w:r>
        <w:rPr>
          <w:rFonts w:hint="eastAsia"/>
        </w:rPr>
        <w:t>实验原理</w:t>
      </w:r>
      <w:r>
        <w:t>Experimental Principle</w:t>
      </w:r>
      <w:bookmarkEnd w:id="414"/>
      <w:bookmarkEnd w:id="415"/>
    </w:p>
    <w:bookmarkEnd w:id="416"/>
    <w:p w14:paraId="37F44659" w14:textId="635C04AB" w:rsidR="00910D2F" w:rsidRPr="000E0D49" w:rsidRDefault="00910D2F" w:rsidP="002D2984">
      <w:pPr>
        <w:pStyle w:val="11"/>
        <w:numPr>
          <w:ilvl w:val="0"/>
          <w:numId w:val="0"/>
        </w:numPr>
        <w:outlineLvl w:val="9"/>
        <w:rPr>
          <w:szCs w:val="21"/>
        </w:rPr>
      </w:pPr>
      <w:r w:rsidRPr="000E0D49">
        <w:rPr>
          <w:rFonts w:hint="eastAsia"/>
          <w:b w:val="0"/>
          <w:szCs w:val="21"/>
          <w:lang w:val="zh-CN"/>
        </w:rPr>
        <w:t>本实验利用多宁的</w:t>
      </w:r>
      <w:r w:rsidRPr="000E0D49">
        <w:rPr>
          <w:b w:val="0"/>
          <w:szCs w:val="21"/>
        </w:rPr>
        <w:t>HCP</w:t>
      </w:r>
      <w:r w:rsidRPr="000E0D49">
        <w:rPr>
          <w:rFonts w:hint="eastAsia"/>
          <w:b w:val="0"/>
          <w:szCs w:val="21"/>
          <w:lang w:val="zh-CN"/>
        </w:rPr>
        <w:t>残留检测试剂盒</w:t>
      </w:r>
      <w:r w:rsidRPr="000E0D49">
        <w:rPr>
          <w:rFonts w:hint="eastAsia"/>
          <w:b w:val="0"/>
          <w:szCs w:val="21"/>
        </w:rPr>
        <w:t>，</w:t>
      </w:r>
      <w:r w:rsidRPr="000E0D49">
        <w:rPr>
          <w:rFonts w:hint="eastAsia"/>
          <w:b w:val="0"/>
          <w:szCs w:val="21"/>
          <w:lang w:val="zh-CN"/>
        </w:rPr>
        <w:t>一步酶联免疫法对供试品中</w:t>
      </w:r>
      <w:r w:rsidRPr="000E0D49">
        <w:rPr>
          <w:b w:val="0"/>
          <w:szCs w:val="21"/>
        </w:rPr>
        <w:t>CHO</w:t>
      </w:r>
      <w:r w:rsidRPr="000E0D49">
        <w:rPr>
          <w:rFonts w:hint="eastAsia"/>
          <w:b w:val="0"/>
          <w:szCs w:val="21"/>
          <w:lang w:val="zh-CN"/>
        </w:rPr>
        <w:t>细胞残留</w:t>
      </w:r>
      <w:r w:rsidRPr="000E0D49">
        <w:rPr>
          <w:b w:val="0"/>
          <w:szCs w:val="21"/>
        </w:rPr>
        <w:t>HCP</w:t>
      </w:r>
      <w:r w:rsidRPr="000E0D49">
        <w:rPr>
          <w:rFonts w:hint="eastAsia"/>
          <w:b w:val="0"/>
          <w:szCs w:val="21"/>
          <w:lang w:val="zh-CN"/>
        </w:rPr>
        <w:t>进行定量检测</w:t>
      </w:r>
      <w:r w:rsidRPr="000E0D49">
        <w:rPr>
          <w:rFonts w:hint="eastAsia"/>
          <w:b w:val="0"/>
          <w:szCs w:val="21"/>
        </w:rPr>
        <w:t>，</w:t>
      </w:r>
      <w:r w:rsidRPr="000E0D49">
        <w:rPr>
          <w:rFonts w:hint="eastAsia"/>
          <w:b w:val="0"/>
          <w:szCs w:val="21"/>
          <w:lang w:val="zh-CN"/>
        </w:rPr>
        <w:t>含有</w:t>
      </w:r>
      <w:r w:rsidRPr="000E0D49">
        <w:rPr>
          <w:b w:val="0"/>
          <w:szCs w:val="21"/>
        </w:rPr>
        <w:t>CHO HCP</w:t>
      </w:r>
      <w:r w:rsidRPr="000E0D49">
        <w:rPr>
          <w:rFonts w:hint="eastAsia"/>
          <w:b w:val="0"/>
          <w:szCs w:val="21"/>
          <w:lang w:val="zh-CN"/>
        </w:rPr>
        <w:t>的供试品或标准品在预包被有</w:t>
      </w:r>
      <w:r w:rsidRPr="000E0D49">
        <w:rPr>
          <w:b w:val="0"/>
          <w:szCs w:val="21"/>
        </w:rPr>
        <w:t>anti-CHO antibody</w:t>
      </w:r>
      <w:r w:rsidRPr="000E0D49">
        <w:rPr>
          <w:rFonts w:hint="eastAsia"/>
          <w:b w:val="0"/>
          <w:szCs w:val="21"/>
          <w:lang w:val="zh-CN"/>
        </w:rPr>
        <w:t>的酶标板上同时与</w:t>
      </w:r>
      <w:r w:rsidRPr="000E0D49">
        <w:rPr>
          <w:b w:val="0"/>
          <w:szCs w:val="21"/>
        </w:rPr>
        <w:t>anti-CHO antibody</w:t>
      </w:r>
      <w:r w:rsidR="002D2984">
        <w:rPr>
          <w:rFonts w:hint="eastAsia"/>
          <w:b w:val="0"/>
          <w:szCs w:val="21"/>
        </w:rPr>
        <w:t>(</w:t>
      </w:r>
      <w:r w:rsidRPr="00F96003">
        <w:rPr>
          <w:b w:val="0"/>
          <w:szCs w:val="21"/>
        </w:rPr>
        <w:t>goat polyclonal</w:t>
      </w:r>
      <w:r w:rsidR="002D2984">
        <w:rPr>
          <w:rFonts w:hint="eastAsia"/>
          <w:b w:val="0"/>
          <w:szCs w:val="21"/>
        </w:rPr>
        <w:t>)</w:t>
      </w:r>
      <w:r w:rsidRPr="00F96003">
        <w:rPr>
          <w:b w:val="0"/>
          <w:szCs w:val="21"/>
        </w:rPr>
        <w:t>-HRP</w:t>
      </w:r>
      <w:r w:rsidRPr="000E0D49">
        <w:rPr>
          <w:rFonts w:hint="eastAsia"/>
          <w:b w:val="0"/>
          <w:szCs w:val="21"/>
        </w:rPr>
        <w:t>反应，清洗后加入</w:t>
      </w:r>
      <w:r w:rsidRPr="000E0D49">
        <w:rPr>
          <w:b w:val="0"/>
          <w:szCs w:val="21"/>
        </w:rPr>
        <w:t>TMB</w:t>
      </w:r>
      <w:r w:rsidRPr="000E0D49">
        <w:rPr>
          <w:rFonts w:hint="eastAsia"/>
          <w:b w:val="0"/>
          <w:szCs w:val="21"/>
        </w:rPr>
        <w:t>显色并终止后酶标仪检测</w:t>
      </w:r>
      <w:r w:rsidRPr="000E0D49">
        <w:rPr>
          <w:b w:val="0"/>
          <w:szCs w:val="21"/>
        </w:rPr>
        <w:t>OD</w:t>
      </w:r>
      <w:r w:rsidRPr="000E0D49">
        <w:rPr>
          <w:rFonts w:hint="eastAsia"/>
          <w:b w:val="0"/>
          <w:szCs w:val="21"/>
        </w:rPr>
        <w:t>值，通过标准曲线计算出供试品的</w:t>
      </w:r>
      <w:r w:rsidRPr="000E0D49">
        <w:rPr>
          <w:b w:val="0"/>
          <w:szCs w:val="21"/>
        </w:rPr>
        <w:t>HCP</w:t>
      </w:r>
      <w:r w:rsidRPr="000E0D49">
        <w:rPr>
          <w:rFonts w:hint="eastAsia"/>
          <w:b w:val="0"/>
          <w:szCs w:val="21"/>
        </w:rPr>
        <w:t>残留量。</w:t>
      </w:r>
    </w:p>
    <w:p w14:paraId="46B04D2F" w14:textId="77777777" w:rsidR="00473C77" w:rsidRPr="00473C77" w:rsidRDefault="00473C77">
      <w:pPr>
        <w:pStyle w:val="11"/>
        <w:numPr>
          <w:ilvl w:val="0"/>
          <w:numId w:val="0"/>
        </w:numPr>
        <w:ind w:left="357"/>
        <w:rPr>
          <w:b w:val="0"/>
        </w:rPr>
      </w:pPr>
    </w:p>
    <w:p w14:paraId="35D8FED7" w14:textId="77777777" w:rsidR="00331D60" w:rsidRDefault="00895DC2">
      <w:pPr>
        <w:pStyle w:val="11"/>
      </w:pPr>
      <w:bookmarkStart w:id="419" w:name="_Toc199339139"/>
      <w:r>
        <w:rPr>
          <w:rFonts w:hint="eastAsia"/>
        </w:rPr>
        <w:t>仪器设备</w:t>
      </w:r>
      <w:r>
        <w:t>Instruments and Equipment</w:t>
      </w:r>
      <w:bookmarkEnd w:id="419"/>
    </w:p>
    <w:tbl>
      <w:tblPr>
        <w:tblStyle w:val="afff7"/>
        <w:tblW w:w="5000" w:type="pct"/>
        <w:jc w:val="center"/>
        <w:tblLook w:val="04A0" w:firstRow="1" w:lastRow="0" w:firstColumn="1" w:lastColumn="0" w:noHBand="0" w:noVBand="1"/>
      </w:tblPr>
      <w:tblGrid>
        <w:gridCol w:w="2365"/>
        <w:gridCol w:w="3035"/>
        <w:gridCol w:w="3945"/>
      </w:tblGrid>
      <w:tr w:rsidR="00331D60" w14:paraId="7640A6F9" w14:textId="77777777">
        <w:trPr>
          <w:trHeight w:hRule="exact" w:val="510"/>
          <w:tblHeader/>
          <w:jc w:val="center"/>
        </w:trPr>
        <w:tc>
          <w:tcPr>
            <w:tcW w:w="1265" w:type="pct"/>
            <w:tcBorders>
              <w:top w:val="single" w:sz="4" w:space="0" w:color="auto"/>
              <w:left w:val="single" w:sz="4" w:space="0" w:color="auto"/>
              <w:bottom w:val="single" w:sz="4" w:space="0" w:color="auto"/>
              <w:right w:val="single" w:sz="4" w:space="0" w:color="auto"/>
            </w:tcBorders>
            <w:shd w:val="clear" w:color="auto" w:fill="C6D9F1" w:themeFill="text2" w:themeFillTint="33"/>
            <w:vAlign w:val="center"/>
          </w:tcPr>
          <w:p w14:paraId="60B5594B" w14:textId="77777777" w:rsidR="00331D60" w:rsidRDefault="00895DC2">
            <w:pPr>
              <w:pStyle w:val="Table"/>
              <w:spacing w:before="0" w:after="0"/>
              <w:jc w:val="center"/>
              <w:rPr>
                <w:rFonts w:cs="Arial"/>
                <w:lang w:eastAsia="zh-CN"/>
              </w:rPr>
            </w:pPr>
            <w:r>
              <w:rPr>
                <w:rFonts w:cs="Arial" w:hint="eastAsia"/>
                <w:lang w:eastAsia="zh-CN"/>
              </w:rPr>
              <w:lastRenderedPageBreak/>
              <w:t>设备名称</w:t>
            </w:r>
          </w:p>
        </w:tc>
        <w:tc>
          <w:tcPr>
            <w:tcW w:w="1624" w:type="pct"/>
            <w:tcBorders>
              <w:top w:val="single" w:sz="4" w:space="0" w:color="auto"/>
              <w:left w:val="single" w:sz="4" w:space="0" w:color="auto"/>
              <w:bottom w:val="single" w:sz="4" w:space="0" w:color="auto"/>
              <w:right w:val="single" w:sz="4" w:space="0" w:color="auto"/>
            </w:tcBorders>
            <w:shd w:val="clear" w:color="auto" w:fill="C6D9F1" w:themeFill="text2" w:themeFillTint="33"/>
            <w:vAlign w:val="center"/>
          </w:tcPr>
          <w:p w14:paraId="282F6E43" w14:textId="77777777" w:rsidR="00331D60" w:rsidRDefault="00895DC2">
            <w:pPr>
              <w:pStyle w:val="Table"/>
              <w:spacing w:before="0" w:after="0"/>
              <w:jc w:val="center"/>
              <w:rPr>
                <w:rFonts w:cs="Arial"/>
                <w:lang w:eastAsia="zh-CN"/>
              </w:rPr>
            </w:pPr>
            <w:r>
              <w:rPr>
                <w:rFonts w:cs="Arial" w:hint="eastAsia"/>
                <w:lang w:eastAsia="zh-CN"/>
              </w:rPr>
              <w:t>厂家</w:t>
            </w:r>
          </w:p>
        </w:tc>
        <w:tc>
          <w:tcPr>
            <w:tcW w:w="2111" w:type="pct"/>
            <w:tcBorders>
              <w:top w:val="single" w:sz="4" w:space="0" w:color="auto"/>
              <w:left w:val="single" w:sz="4" w:space="0" w:color="auto"/>
              <w:bottom w:val="single" w:sz="4" w:space="0" w:color="auto"/>
              <w:right w:val="single" w:sz="4" w:space="0" w:color="auto"/>
            </w:tcBorders>
            <w:shd w:val="clear" w:color="auto" w:fill="C6D9F1" w:themeFill="text2" w:themeFillTint="33"/>
            <w:vAlign w:val="center"/>
          </w:tcPr>
          <w:p w14:paraId="3EA5B5EA" w14:textId="77777777" w:rsidR="00331D60" w:rsidRDefault="00895DC2">
            <w:pPr>
              <w:pStyle w:val="Table"/>
              <w:spacing w:before="0" w:after="0"/>
              <w:jc w:val="center"/>
              <w:rPr>
                <w:rFonts w:cs="Arial"/>
                <w:lang w:eastAsia="zh-CN"/>
              </w:rPr>
            </w:pPr>
            <w:r>
              <w:rPr>
                <w:rFonts w:cs="Arial" w:hint="eastAsia"/>
                <w:lang w:eastAsia="zh-CN"/>
              </w:rPr>
              <w:t>型号</w:t>
            </w:r>
          </w:p>
        </w:tc>
      </w:tr>
      <w:tr w:rsidR="00331D60" w14:paraId="2F54A4C4" w14:textId="77777777">
        <w:trPr>
          <w:trHeight w:hRule="exact" w:val="510"/>
          <w:jc w:val="center"/>
        </w:trPr>
        <w:tc>
          <w:tcPr>
            <w:tcW w:w="1265" w:type="pct"/>
            <w:tcBorders>
              <w:top w:val="single" w:sz="4" w:space="0" w:color="auto"/>
              <w:left w:val="single" w:sz="4" w:space="0" w:color="auto"/>
              <w:bottom w:val="single" w:sz="4" w:space="0" w:color="auto"/>
              <w:right w:val="single" w:sz="4" w:space="0" w:color="auto"/>
            </w:tcBorders>
            <w:vAlign w:val="center"/>
          </w:tcPr>
          <w:p w14:paraId="29529DE9" w14:textId="77777777" w:rsidR="00331D60" w:rsidRDefault="00895DC2">
            <w:pPr>
              <w:pStyle w:val="Table"/>
              <w:spacing w:before="0" w:after="0"/>
              <w:rPr>
                <w:rFonts w:cs="Arial"/>
                <w:lang w:eastAsia="zh-CN"/>
              </w:rPr>
            </w:pPr>
            <w:r>
              <w:rPr>
                <w:rFonts w:cs="Arial" w:hint="eastAsia"/>
                <w:lang w:eastAsia="zh-CN"/>
              </w:rPr>
              <w:t>多功能微孔板酶标仪</w:t>
            </w:r>
          </w:p>
        </w:tc>
        <w:tc>
          <w:tcPr>
            <w:tcW w:w="1624" w:type="pct"/>
            <w:tcBorders>
              <w:top w:val="single" w:sz="4" w:space="0" w:color="auto"/>
              <w:left w:val="single" w:sz="4" w:space="0" w:color="auto"/>
              <w:bottom w:val="single" w:sz="4" w:space="0" w:color="auto"/>
              <w:right w:val="single" w:sz="4" w:space="0" w:color="auto"/>
            </w:tcBorders>
            <w:vAlign w:val="center"/>
          </w:tcPr>
          <w:p w14:paraId="6180CC6F" w14:textId="77777777" w:rsidR="00331D60" w:rsidRDefault="00895DC2">
            <w:pPr>
              <w:pStyle w:val="Table"/>
              <w:spacing w:before="0" w:after="0"/>
              <w:rPr>
                <w:rFonts w:cs="Arial"/>
                <w:lang w:eastAsia="zh-CN"/>
              </w:rPr>
            </w:pPr>
            <w:r>
              <w:rPr>
                <w:rFonts w:cs="Arial"/>
                <w:lang w:eastAsia="zh-CN"/>
              </w:rPr>
              <w:t>Tecan Austria GmbH</w:t>
            </w:r>
          </w:p>
        </w:tc>
        <w:tc>
          <w:tcPr>
            <w:tcW w:w="2111" w:type="pct"/>
            <w:tcBorders>
              <w:top w:val="single" w:sz="4" w:space="0" w:color="auto"/>
              <w:left w:val="single" w:sz="4" w:space="0" w:color="auto"/>
              <w:bottom w:val="single" w:sz="4" w:space="0" w:color="auto"/>
              <w:right w:val="single" w:sz="4" w:space="0" w:color="auto"/>
            </w:tcBorders>
            <w:vAlign w:val="center"/>
          </w:tcPr>
          <w:p w14:paraId="252FA188" w14:textId="77777777" w:rsidR="00331D60" w:rsidRDefault="00895DC2">
            <w:pPr>
              <w:pStyle w:val="Table"/>
              <w:spacing w:before="0" w:after="0"/>
              <w:rPr>
                <w:rFonts w:cs="Arial"/>
                <w:lang w:eastAsia="zh-CN"/>
              </w:rPr>
            </w:pPr>
            <w:r>
              <w:rPr>
                <w:rFonts w:cs="Arial"/>
                <w:lang w:eastAsia="zh-CN"/>
              </w:rPr>
              <w:t>SPARK</w:t>
            </w:r>
          </w:p>
        </w:tc>
      </w:tr>
      <w:tr w:rsidR="00331D60" w14:paraId="2EA55732" w14:textId="77777777">
        <w:trPr>
          <w:trHeight w:hRule="exact" w:val="510"/>
          <w:jc w:val="center"/>
        </w:trPr>
        <w:tc>
          <w:tcPr>
            <w:tcW w:w="1265" w:type="pct"/>
            <w:tcBorders>
              <w:top w:val="single" w:sz="4" w:space="0" w:color="auto"/>
              <w:left w:val="single" w:sz="4" w:space="0" w:color="auto"/>
              <w:bottom w:val="single" w:sz="4" w:space="0" w:color="auto"/>
              <w:right w:val="single" w:sz="4" w:space="0" w:color="auto"/>
            </w:tcBorders>
            <w:vAlign w:val="center"/>
          </w:tcPr>
          <w:p w14:paraId="5D41BC2F" w14:textId="77777777" w:rsidR="00331D60" w:rsidRDefault="00895DC2">
            <w:pPr>
              <w:pStyle w:val="Table"/>
              <w:spacing w:before="0" w:after="0"/>
              <w:rPr>
                <w:rFonts w:cs="Arial"/>
                <w:lang w:eastAsia="zh-CN"/>
              </w:rPr>
            </w:pPr>
            <w:r>
              <w:rPr>
                <w:rFonts w:cs="Arial" w:hint="eastAsia"/>
                <w:lang w:eastAsia="zh-CN"/>
              </w:rPr>
              <w:t>微孔板恒温振荡器</w:t>
            </w:r>
          </w:p>
        </w:tc>
        <w:tc>
          <w:tcPr>
            <w:tcW w:w="1624" w:type="pct"/>
            <w:tcBorders>
              <w:top w:val="single" w:sz="4" w:space="0" w:color="auto"/>
              <w:left w:val="single" w:sz="4" w:space="0" w:color="auto"/>
              <w:bottom w:val="single" w:sz="4" w:space="0" w:color="auto"/>
              <w:right w:val="single" w:sz="4" w:space="0" w:color="auto"/>
            </w:tcBorders>
            <w:vAlign w:val="center"/>
          </w:tcPr>
          <w:p w14:paraId="3DDD2DC4" w14:textId="77777777" w:rsidR="00331D60" w:rsidRDefault="00895DC2">
            <w:pPr>
              <w:pStyle w:val="Table"/>
              <w:spacing w:before="0" w:after="0"/>
              <w:rPr>
                <w:rFonts w:cs="Arial"/>
                <w:lang w:eastAsia="zh-CN"/>
              </w:rPr>
            </w:pPr>
            <w:r>
              <w:rPr>
                <w:rFonts w:cs="Arial" w:hint="eastAsia"/>
                <w:lang w:eastAsia="zh-CN"/>
              </w:rPr>
              <w:t>杭州佑宁仪器有限公司</w:t>
            </w:r>
          </w:p>
        </w:tc>
        <w:tc>
          <w:tcPr>
            <w:tcW w:w="2111" w:type="pct"/>
            <w:tcBorders>
              <w:top w:val="single" w:sz="4" w:space="0" w:color="auto"/>
              <w:left w:val="single" w:sz="4" w:space="0" w:color="auto"/>
              <w:bottom w:val="single" w:sz="4" w:space="0" w:color="auto"/>
              <w:right w:val="single" w:sz="4" w:space="0" w:color="auto"/>
            </w:tcBorders>
            <w:vAlign w:val="center"/>
          </w:tcPr>
          <w:p w14:paraId="6931981C" w14:textId="77777777" w:rsidR="00331D60" w:rsidRDefault="00895DC2">
            <w:pPr>
              <w:pStyle w:val="Table"/>
              <w:spacing w:before="0" w:after="0"/>
              <w:rPr>
                <w:rFonts w:cs="Arial"/>
                <w:lang w:eastAsia="zh-CN"/>
              </w:rPr>
            </w:pPr>
            <w:r>
              <w:rPr>
                <w:rFonts w:cs="Arial"/>
                <w:lang w:eastAsia="zh-CN"/>
              </w:rPr>
              <w:t>WZ80-2</w:t>
            </w:r>
          </w:p>
        </w:tc>
      </w:tr>
      <w:tr w:rsidR="00331D60" w14:paraId="1E55689D" w14:textId="77777777">
        <w:trPr>
          <w:trHeight w:hRule="exact" w:val="510"/>
          <w:jc w:val="center"/>
        </w:trPr>
        <w:tc>
          <w:tcPr>
            <w:tcW w:w="1265" w:type="pct"/>
            <w:tcBorders>
              <w:top w:val="single" w:sz="4" w:space="0" w:color="auto"/>
              <w:left w:val="single" w:sz="4" w:space="0" w:color="auto"/>
              <w:bottom w:val="single" w:sz="4" w:space="0" w:color="auto"/>
              <w:right w:val="single" w:sz="4" w:space="0" w:color="auto"/>
            </w:tcBorders>
            <w:vAlign w:val="center"/>
          </w:tcPr>
          <w:p w14:paraId="180ED7A8" w14:textId="77777777" w:rsidR="00331D60" w:rsidRDefault="00895DC2">
            <w:pPr>
              <w:pStyle w:val="Table"/>
              <w:spacing w:before="0" w:after="0"/>
              <w:rPr>
                <w:rFonts w:cs="Arial"/>
                <w:lang w:eastAsia="zh-CN"/>
              </w:rPr>
            </w:pPr>
            <w:r>
              <w:rPr>
                <w:rFonts w:cs="Arial" w:hint="eastAsia"/>
                <w:szCs w:val="21"/>
                <w:lang w:eastAsia="zh-CN"/>
              </w:rPr>
              <w:t>微孔板振荡器</w:t>
            </w:r>
          </w:p>
        </w:tc>
        <w:tc>
          <w:tcPr>
            <w:tcW w:w="1624" w:type="pct"/>
            <w:tcBorders>
              <w:top w:val="single" w:sz="4" w:space="0" w:color="auto"/>
              <w:left w:val="single" w:sz="4" w:space="0" w:color="auto"/>
              <w:bottom w:val="single" w:sz="4" w:space="0" w:color="auto"/>
              <w:right w:val="single" w:sz="4" w:space="0" w:color="auto"/>
            </w:tcBorders>
            <w:vAlign w:val="center"/>
          </w:tcPr>
          <w:p w14:paraId="0C740E3E" w14:textId="77777777" w:rsidR="00331D60" w:rsidRDefault="00895DC2">
            <w:pPr>
              <w:pStyle w:val="Table"/>
              <w:spacing w:before="0" w:after="0"/>
              <w:rPr>
                <w:rFonts w:cs="Arial"/>
                <w:lang w:eastAsia="zh-CN"/>
              </w:rPr>
            </w:pPr>
            <w:r>
              <w:rPr>
                <w:rFonts w:cs="Arial" w:hint="eastAsia"/>
                <w:color w:val="000000" w:themeColor="text1"/>
                <w:szCs w:val="21"/>
                <w:lang w:eastAsia="zh-CN"/>
              </w:rPr>
              <w:t>杭州米欧仪器有限公司</w:t>
            </w:r>
          </w:p>
        </w:tc>
        <w:tc>
          <w:tcPr>
            <w:tcW w:w="2111" w:type="pct"/>
            <w:tcBorders>
              <w:top w:val="single" w:sz="4" w:space="0" w:color="auto"/>
              <w:left w:val="single" w:sz="4" w:space="0" w:color="auto"/>
              <w:bottom w:val="single" w:sz="4" w:space="0" w:color="auto"/>
              <w:right w:val="single" w:sz="4" w:space="0" w:color="auto"/>
            </w:tcBorders>
            <w:vAlign w:val="center"/>
          </w:tcPr>
          <w:p w14:paraId="5B531B91" w14:textId="77777777" w:rsidR="00331D60" w:rsidRDefault="00895DC2">
            <w:pPr>
              <w:pStyle w:val="Table"/>
              <w:spacing w:before="0" w:after="0"/>
              <w:rPr>
                <w:rFonts w:cs="Arial"/>
                <w:lang w:eastAsia="zh-CN"/>
              </w:rPr>
            </w:pPr>
            <w:r>
              <w:rPr>
                <w:rFonts w:cs="Arial"/>
                <w:szCs w:val="21"/>
                <w:lang w:eastAsia="zh-CN"/>
              </w:rPr>
              <w:t>MIX-1500</w:t>
            </w:r>
          </w:p>
        </w:tc>
      </w:tr>
      <w:tr w:rsidR="00331D60" w14:paraId="144DDE8F" w14:textId="77777777">
        <w:trPr>
          <w:trHeight w:hRule="exact" w:val="510"/>
          <w:jc w:val="center"/>
        </w:trPr>
        <w:tc>
          <w:tcPr>
            <w:tcW w:w="1265" w:type="pct"/>
            <w:tcBorders>
              <w:top w:val="single" w:sz="4" w:space="0" w:color="auto"/>
              <w:left w:val="single" w:sz="4" w:space="0" w:color="auto"/>
              <w:bottom w:val="single" w:sz="4" w:space="0" w:color="auto"/>
              <w:right w:val="single" w:sz="4" w:space="0" w:color="auto"/>
            </w:tcBorders>
            <w:vAlign w:val="center"/>
          </w:tcPr>
          <w:p w14:paraId="4D9B07D5" w14:textId="77777777" w:rsidR="00331D60" w:rsidRDefault="00895DC2">
            <w:pPr>
              <w:pStyle w:val="Table"/>
              <w:spacing w:before="0" w:after="0"/>
              <w:rPr>
                <w:rFonts w:cs="Arial"/>
                <w:szCs w:val="21"/>
                <w:lang w:eastAsia="zh-CN"/>
              </w:rPr>
            </w:pPr>
            <w:r>
              <w:rPr>
                <w:rFonts w:cs="Arial" w:hint="eastAsia"/>
                <w:szCs w:val="21"/>
                <w:lang w:eastAsia="zh-CN"/>
              </w:rPr>
              <w:t>迷你混匀仪</w:t>
            </w:r>
          </w:p>
        </w:tc>
        <w:tc>
          <w:tcPr>
            <w:tcW w:w="1624" w:type="pct"/>
            <w:tcBorders>
              <w:top w:val="single" w:sz="4" w:space="0" w:color="auto"/>
              <w:left w:val="single" w:sz="4" w:space="0" w:color="auto"/>
              <w:bottom w:val="single" w:sz="4" w:space="0" w:color="auto"/>
              <w:right w:val="single" w:sz="4" w:space="0" w:color="auto"/>
            </w:tcBorders>
            <w:vAlign w:val="center"/>
          </w:tcPr>
          <w:p w14:paraId="4F884414" w14:textId="77777777" w:rsidR="00331D60" w:rsidRDefault="00895DC2">
            <w:pPr>
              <w:pStyle w:val="Table"/>
              <w:spacing w:before="0" w:after="0"/>
              <w:rPr>
                <w:rFonts w:cs="Arial"/>
                <w:color w:val="000000" w:themeColor="text1"/>
                <w:szCs w:val="21"/>
                <w:lang w:eastAsia="zh-CN"/>
              </w:rPr>
            </w:pPr>
            <w:r>
              <w:rPr>
                <w:rFonts w:ascii="楷体" w:hAnsi="楷体" w:cs="Arial" w:hint="eastAsia"/>
                <w:bCs/>
                <w:szCs w:val="21"/>
                <w:lang w:val="en-GB" w:eastAsia="zh-CN"/>
              </w:rPr>
              <w:t>杭州米欧仪器有限公司</w:t>
            </w:r>
          </w:p>
        </w:tc>
        <w:tc>
          <w:tcPr>
            <w:tcW w:w="2111" w:type="pct"/>
            <w:tcBorders>
              <w:top w:val="single" w:sz="4" w:space="0" w:color="auto"/>
              <w:left w:val="single" w:sz="4" w:space="0" w:color="auto"/>
              <w:bottom w:val="single" w:sz="4" w:space="0" w:color="auto"/>
              <w:right w:val="single" w:sz="4" w:space="0" w:color="auto"/>
            </w:tcBorders>
            <w:vAlign w:val="center"/>
          </w:tcPr>
          <w:p w14:paraId="39A89AF8" w14:textId="77777777" w:rsidR="00331D60" w:rsidRDefault="00895DC2">
            <w:pPr>
              <w:pStyle w:val="Table"/>
              <w:spacing w:before="0" w:after="0"/>
              <w:rPr>
                <w:rFonts w:cs="Arial"/>
                <w:szCs w:val="21"/>
                <w:lang w:eastAsia="zh-CN"/>
              </w:rPr>
            </w:pPr>
            <w:r>
              <w:rPr>
                <w:rFonts w:cs="Arial"/>
                <w:color w:val="000000"/>
                <w:szCs w:val="21"/>
              </w:rPr>
              <w:t>MIX-25P</w:t>
            </w:r>
          </w:p>
        </w:tc>
      </w:tr>
      <w:tr w:rsidR="00934F86" w14:paraId="635C2D9A" w14:textId="77777777">
        <w:trPr>
          <w:trHeight w:hRule="exact" w:val="510"/>
          <w:jc w:val="center"/>
        </w:trPr>
        <w:tc>
          <w:tcPr>
            <w:tcW w:w="1265" w:type="pct"/>
            <w:tcBorders>
              <w:top w:val="single" w:sz="4" w:space="0" w:color="auto"/>
              <w:left w:val="single" w:sz="4" w:space="0" w:color="auto"/>
              <w:bottom w:val="single" w:sz="4" w:space="0" w:color="auto"/>
              <w:right w:val="single" w:sz="4" w:space="0" w:color="auto"/>
            </w:tcBorders>
            <w:vAlign w:val="center"/>
          </w:tcPr>
          <w:p w14:paraId="3F36C3B8" w14:textId="2D009679" w:rsidR="00934F86" w:rsidRDefault="00934F86" w:rsidP="00934F86">
            <w:pPr>
              <w:pStyle w:val="Table"/>
              <w:spacing w:before="0" w:after="0"/>
              <w:rPr>
                <w:rFonts w:cs="Arial"/>
                <w:szCs w:val="21"/>
                <w:lang w:eastAsia="zh-CN"/>
              </w:rPr>
            </w:pPr>
            <w:r>
              <w:rPr>
                <w:rFonts w:cs="Arial" w:hint="eastAsia"/>
                <w:szCs w:val="21"/>
                <w:lang w:eastAsia="zh-CN"/>
              </w:rPr>
              <w:t>分析天平</w:t>
            </w:r>
          </w:p>
        </w:tc>
        <w:tc>
          <w:tcPr>
            <w:tcW w:w="1624" w:type="pct"/>
            <w:tcBorders>
              <w:top w:val="single" w:sz="4" w:space="0" w:color="auto"/>
              <w:left w:val="single" w:sz="4" w:space="0" w:color="auto"/>
              <w:bottom w:val="single" w:sz="4" w:space="0" w:color="auto"/>
              <w:right w:val="single" w:sz="4" w:space="0" w:color="auto"/>
            </w:tcBorders>
            <w:vAlign w:val="center"/>
          </w:tcPr>
          <w:p w14:paraId="32FF3EAA" w14:textId="0A9968CA" w:rsidR="00934F86" w:rsidRDefault="00934F86" w:rsidP="00934F86">
            <w:pPr>
              <w:pStyle w:val="Table"/>
              <w:spacing w:before="0" w:after="0"/>
              <w:rPr>
                <w:rFonts w:ascii="楷体" w:hAnsi="楷体" w:cs="Arial" w:hint="eastAsia"/>
                <w:bCs/>
                <w:szCs w:val="21"/>
                <w:lang w:val="en-GB" w:eastAsia="zh-CN"/>
              </w:rPr>
            </w:pPr>
            <w:r>
              <w:rPr>
                <w:rFonts w:cs="Arial"/>
                <w:szCs w:val="21"/>
                <w:lang w:val="en-GB" w:eastAsia="zh-CN"/>
              </w:rPr>
              <w:t>METTLER TOLEDO</w:t>
            </w:r>
          </w:p>
        </w:tc>
        <w:tc>
          <w:tcPr>
            <w:tcW w:w="2111" w:type="pct"/>
            <w:tcBorders>
              <w:top w:val="single" w:sz="4" w:space="0" w:color="auto"/>
              <w:left w:val="single" w:sz="4" w:space="0" w:color="auto"/>
              <w:bottom w:val="single" w:sz="4" w:space="0" w:color="auto"/>
              <w:right w:val="single" w:sz="4" w:space="0" w:color="auto"/>
            </w:tcBorders>
            <w:vAlign w:val="center"/>
          </w:tcPr>
          <w:p w14:paraId="0513CAEA" w14:textId="3A55D624" w:rsidR="00934F86" w:rsidRDefault="00934F86" w:rsidP="00934F86">
            <w:pPr>
              <w:pStyle w:val="Table"/>
              <w:spacing w:before="0" w:after="0"/>
              <w:rPr>
                <w:rFonts w:cs="Arial"/>
                <w:color w:val="000000"/>
                <w:szCs w:val="21"/>
              </w:rPr>
            </w:pPr>
            <w:r>
              <w:rPr>
                <w:rFonts w:cs="Arial"/>
                <w:szCs w:val="21"/>
                <w:lang w:val="en-GB" w:eastAsia="zh-CN"/>
              </w:rPr>
              <w:t>XSR105</w:t>
            </w:r>
          </w:p>
        </w:tc>
      </w:tr>
      <w:tr w:rsidR="00331D60" w14:paraId="1B46C4B2" w14:textId="77777777">
        <w:trPr>
          <w:trHeight w:hRule="exact" w:val="510"/>
          <w:jc w:val="center"/>
        </w:trPr>
        <w:tc>
          <w:tcPr>
            <w:tcW w:w="1265" w:type="pct"/>
            <w:tcBorders>
              <w:top w:val="single" w:sz="4" w:space="0" w:color="auto"/>
              <w:left w:val="single" w:sz="4" w:space="0" w:color="auto"/>
              <w:bottom w:val="single" w:sz="4" w:space="0" w:color="auto"/>
              <w:right w:val="single" w:sz="4" w:space="0" w:color="auto"/>
            </w:tcBorders>
            <w:vAlign w:val="center"/>
          </w:tcPr>
          <w:p w14:paraId="0A5FCBD9" w14:textId="77777777" w:rsidR="00331D60" w:rsidRDefault="00895DC2">
            <w:pPr>
              <w:pStyle w:val="Table"/>
              <w:spacing w:before="0" w:after="0"/>
              <w:rPr>
                <w:rFonts w:cs="Arial"/>
                <w:lang w:eastAsia="zh-CN"/>
              </w:rPr>
            </w:pPr>
            <w:r>
              <w:rPr>
                <w:rFonts w:cs="Arial" w:hint="eastAsia"/>
                <w:szCs w:val="21"/>
                <w:lang w:eastAsia="zh-CN"/>
              </w:rPr>
              <w:t>多通道移液器</w:t>
            </w:r>
          </w:p>
        </w:tc>
        <w:tc>
          <w:tcPr>
            <w:tcW w:w="1624" w:type="pct"/>
            <w:tcBorders>
              <w:top w:val="single" w:sz="4" w:space="0" w:color="auto"/>
              <w:left w:val="single" w:sz="4" w:space="0" w:color="auto"/>
              <w:bottom w:val="single" w:sz="4" w:space="0" w:color="auto"/>
              <w:right w:val="single" w:sz="4" w:space="0" w:color="auto"/>
            </w:tcBorders>
            <w:vAlign w:val="center"/>
          </w:tcPr>
          <w:p w14:paraId="181C0AA4" w14:textId="77777777" w:rsidR="00331D60" w:rsidRDefault="00895DC2">
            <w:pPr>
              <w:pStyle w:val="Table"/>
              <w:spacing w:before="0" w:after="0"/>
              <w:rPr>
                <w:rFonts w:cs="Arial"/>
                <w:lang w:eastAsia="zh-CN"/>
              </w:rPr>
            </w:pPr>
            <w:r>
              <w:rPr>
                <w:rFonts w:cs="Arial"/>
                <w:szCs w:val="21"/>
                <w:lang w:eastAsia="zh-CN"/>
              </w:rPr>
              <w:t>Eppendorf AG/</w:t>
            </w:r>
            <w:r>
              <w:t xml:space="preserve"> </w:t>
            </w:r>
            <w:r>
              <w:rPr>
                <w:rFonts w:cs="Arial"/>
                <w:szCs w:val="21"/>
                <w:lang w:eastAsia="zh-CN"/>
              </w:rPr>
              <w:t>BRAND</w:t>
            </w:r>
          </w:p>
        </w:tc>
        <w:tc>
          <w:tcPr>
            <w:tcW w:w="2111" w:type="pct"/>
            <w:tcBorders>
              <w:top w:val="single" w:sz="4" w:space="0" w:color="auto"/>
              <w:left w:val="single" w:sz="4" w:space="0" w:color="auto"/>
              <w:bottom w:val="single" w:sz="4" w:space="0" w:color="auto"/>
              <w:right w:val="single" w:sz="4" w:space="0" w:color="auto"/>
            </w:tcBorders>
            <w:vAlign w:val="center"/>
          </w:tcPr>
          <w:p w14:paraId="06D10202" w14:textId="2DC4009F" w:rsidR="00331D60" w:rsidRDefault="00895DC2">
            <w:pPr>
              <w:pStyle w:val="Table"/>
              <w:spacing w:before="0" w:after="0"/>
              <w:rPr>
                <w:rFonts w:cs="Arial"/>
                <w:lang w:eastAsia="zh-CN"/>
              </w:rPr>
            </w:pPr>
            <w:r>
              <w:rPr>
                <w:rFonts w:cs="Arial"/>
                <w:szCs w:val="21"/>
                <w:lang w:eastAsia="zh-CN"/>
              </w:rPr>
              <w:t>10-100μL</w:t>
            </w:r>
            <w:r>
              <w:rPr>
                <w:rFonts w:cs="Arial" w:hint="eastAsia"/>
                <w:szCs w:val="21"/>
                <w:lang w:eastAsia="zh-CN"/>
              </w:rPr>
              <w:t>、</w:t>
            </w:r>
            <w:r>
              <w:rPr>
                <w:rFonts w:cs="Arial"/>
                <w:szCs w:val="21"/>
                <w:lang w:eastAsia="zh-CN"/>
              </w:rPr>
              <w:t>30-300μL</w:t>
            </w:r>
          </w:p>
        </w:tc>
      </w:tr>
      <w:tr w:rsidR="00331D60" w14:paraId="3A7306D0" w14:textId="77777777">
        <w:trPr>
          <w:trHeight w:hRule="exact" w:val="510"/>
          <w:jc w:val="center"/>
        </w:trPr>
        <w:tc>
          <w:tcPr>
            <w:tcW w:w="1265" w:type="pct"/>
            <w:tcBorders>
              <w:top w:val="single" w:sz="4" w:space="0" w:color="auto"/>
              <w:left w:val="single" w:sz="4" w:space="0" w:color="auto"/>
              <w:bottom w:val="single" w:sz="4" w:space="0" w:color="auto"/>
              <w:right w:val="single" w:sz="4" w:space="0" w:color="auto"/>
            </w:tcBorders>
            <w:vAlign w:val="center"/>
          </w:tcPr>
          <w:p w14:paraId="04F49C76" w14:textId="77777777" w:rsidR="00331D60" w:rsidRDefault="00895DC2">
            <w:pPr>
              <w:pStyle w:val="Table"/>
              <w:spacing w:before="0" w:after="0"/>
              <w:rPr>
                <w:rFonts w:cs="Arial"/>
                <w:lang w:eastAsia="zh-CN"/>
              </w:rPr>
            </w:pPr>
            <w:r>
              <w:rPr>
                <w:rFonts w:cs="Arial" w:hint="eastAsia"/>
                <w:szCs w:val="21"/>
                <w:lang w:eastAsia="zh-CN"/>
              </w:rPr>
              <w:t>单道移液器</w:t>
            </w:r>
          </w:p>
        </w:tc>
        <w:tc>
          <w:tcPr>
            <w:tcW w:w="1624" w:type="pct"/>
            <w:tcBorders>
              <w:top w:val="single" w:sz="4" w:space="0" w:color="auto"/>
              <w:left w:val="single" w:sz="4" w:space="0" w:color="auto"/>
              <w:bottom w:val="single" w:sz="4" w:space="0" w:color="auto"/>
              <w:right w:val="single" w:sz="4" w:space="0" w:color="auto"/>
            </w:tcBorders>
            <w:vAlign w:val="center"/>
          </w:tcPr>
          <w:p w14:paraId="37230C65" w14:textId="77777777" w:rsidR="00331D60" w:rsidRDefault="00895DC2">
            <w:pPr>
              <w:pStyle w:val="Table"/>
              <w:spacing w:before="0" w:after="0"/>
              <w:rPr>
                <w:rFonts w:cs="Arial"/>
                <w:lang w:eastAsia="zh-CN"/>
              </w:rPr>
            </w:pPr>
            <w:r>
              <w:rPr>
                <w:rFonts w:cs="Arial"/>
                <w:szCs w:val="21"/>
                <w:lang w:eastAsia="zh-CN"/>
              </w:rPr>
              <w:t>Eppendorf AG/</w:t>
            </w:r>
            <w:r>
              <w:t xml:space="preserve"> </w:t>
            </w:r>
            <w:r>
              <w:rPr>
                <w:rFonts w:cs="Arial"/>
                <w:szCs w:val="21"/>
                <w:lang w:eastAsia="zh-CN"/>
              </w:rPr>
              <w:t>BRAND</w:t>
            </w:r>
          </w:p>
        </w:tc>
        <w:tc>
          <w:tcPr>
            <w:tcW w:w="2111" w:type="pct"/>
            <w:tcBorders>
              <w:top w:val="single" w:sz="4" w:space="0" w:color="auto"/>
              <w:left w:val="single" w:sz="4" w:space="0" w:color="auto"/>
              <w:bottom w:val="single" w:sz="4" w:space="0" w:color="auto"/>
              <w:right w:val="single" w:sz="4" w:space="0" w:color="auto"/>
            </w:tcBorders>
            <w:vAlign w:val="center"/>
          </w:tcPr>
          <w:p w14:paraId="569F5B01" w14:textId="6E06C2D6" w:rsidR="00331D60" w:rsidRDefault="00895DC2">
            <w:pPr>
              <w:pStyle w:val="Table"/>
              <w:spacing w:before="0" w:after="0"/>
              <w:rPr>
                <w:rFonts w:cs="Arial"/>
                <w:lang w:eastAsia="zh-CN"/>
              </w:rPr>
            </w:pPr>
            <w:r>
              <w:rPr>
                <w:rFonts w:cs="Arial"/>
                <w:szCs w:val="21"/>
                <w:lang w:eastAsia="zh-CN"/>
              </w:rPr>
              <w:t>10-100μL</w:t>
            </w:r>
            <w:r>
              <w:rPr>
                <w:rFonts w:cs="Arial" w:hint="eastAsia"/>
                <w:szCs w:val="21"/>
                <w:lang w:eastAsia="zh-CN"/>
              </w:rPr>
              <w:t>、</w:t>
            </w:r>
            <w:r>
              <w:rPr>
                <w:rFonts w:cs="Arial"/>
                <w:szCs w:val="21"/>
                <w:lang w:eastAsia="zh-CN"/>
              </w:rPr>
              <w:t>20-200μL</w:t>
            </w:r>
            <w:r>
              <w:rPr>
                <w:rFonts w:cs="Arial" w:hint="eastAsia"/>
                <w:szCs w:val="21"/>
                <w:lang w:eastAsia="zh-CN"/>
              </w:rPr>
              <w:t>、</w:t>
            </w:r>
            <w:r>
              <w:rPr>
                <w:rFonts w:cs="Arial"/>
                <w:szCs w:val="21"/>
                <w:lang w:eastAsia="zh-CN"/>
              </w:rPr>
              <w:t>100-1000μL</w:t>
            </w:r>
          </w:p>
        </w:tc>
      </w:tr>
    </w:tbl>
    <w:p w14:paraId="69D91E0B" w14:textId="77777777" w:rsidR="00331D60" w:rsidRDefault="00895DC2">
      <w:pPr>
        <w:pStyle w:val="3-6"/>
        <w:ind w:leftChars="0" w:left="0"/>
        <w:rPr>
          <w:lang w:eastAsia="zh-CN"/>
        </w:rPr>
      </w:pPr>
      <w:r>
        <w:rPr>
          <w:lang w:eastAsia="zh-CN"/>
        </w:rPr>
        <w:t>备注：以上仪器可以用等效的设备代替</w:t>
      </w:r>
      <w:r>
        <w:rPr>
          <w:rFonts w:hint="eastAsia"/>
          <w:lang w:eastAsia="zh-CN"/>
        </w:rPr>
        <w:t>。</w:t>
      </w:r>
    </w:p>
    <w:p w14:paraId="49628CF3" w14:textId="77777777" w:rsidR="00331D60" w:rsidRDefault="00331D60">
      <w:pPr>
        <w:pStyle w:val="3-6"/>
        <w:ind w:leftChars="0" w:left="0"/>
        <w:rPr>
          <w:b/>
          <w:lang w:eastAsia="zh-CN"/>
        </w:rPr>
      </w:pPr>
    </w:p>
    <w:p w14:paraId="64C610E7" w14:textId="77777777" w:rsidR="00331D60" w:rsidRDefault="00895DC2">
      <w:pPr>
        <w:pStyle w:val="11"/>
      </w:pPr>
      <w:bookmarkStart w:id="420" w:name="_Toc199339140"/>
      <w:r>
        <w:rPr>
          <w:rFonts w:hint="eastAsia"/>
        </w:rPr>
        <w:t>试剂及耗材</w:t>
      </w:r>
      <w:r>
        <w:t>Reagents and Consumables</w:t>
      </w:r>
      <w:bookmarkEnd w:id="420"/>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51"/>
        <w:gridCol w:w="5334"/>
        <w:gridCol w:w="1124"/>
        <w:gridCol w:w="1536"/>
      </w:tblGrid>
      <w:tr w:rsidR="00331D60" w14:paraId="3E35D149" w14:textId="77777777" w:rsidTr="002906AD">
        <w:trPr>
          <w:trHeight w:hRule="exact" w:val="454"/>
          <w:tblHeader/>
          <w:jc w:val="center"/>
        </w:trPr>
        <w:tc>
          <w:tcPr>
            <w:tcW w:w="3619" w:type="pct"/>
            <w:gridSpan w:val="2"/>
            <w:shd w:val="clear" w:color="auto" w:fill="C6D9F1" w:themeFill="text2" w:themeFillTint="33"/>
            <w:vAlign w:val="center"/>
          </w:tcPr>
          <w:p w14:paraId="1D836AD3" w14:textId="77777777" w:rsidR="00331D60" w:rsidRDefault="00895DC2">
            <w:pPr>
              <w:pStyle w:val="Table"/>
              <w:jc w:val="center"/>
              <w:rPr>
                <w:lang w:eastAsia="zh-CN"/>
              </w:rPr>
            </w:pPr>
            <w:r>
              <w:rPr>
                <w:rFonts w:hint="eastAsia"/>
                <w:lang w:eastAsia="zh-CN"/>
              </w:rPr>
              <w:t>名称</w:t>
            </w:r>
          </w:p>
        </w:tc>
        <w:tc>
          <w:tcPr>
            <w:tcW w:w="622" w:type="pct"/>
            <w:shd w:val="clear" w:color="auto" w:fill="C6D9F1" w:themeFill="text2" w:themeFillTint="33"/>
            <w:vAlign w:val="center"/>
          </w:tcPr>
          <w:p w14:paraId="55A5F29F" w14:textId="77777777" w:rsidR="00331D60" w:rsidRDefault="00895DC2">
            <w:pPr>
              <w:pStyle w:val="Table"/>
              <w:jc w:val="center"/>
              <w:rPr>
                <w:lang w:eastAsia="zh-CN"/>
              </w:rPr>
            </w:pPr>
            <w:r>
              <w:rPr>
                <w:rFonts w:hint="eastAsia"/>
                <w:lang w:eastAsia="zh-CN"/>
              </w:rPr>
              <w:t>厂家</w:t>
            </w:r>
          </w:p>
        </w:tc>
        <w:tc>
          <w:tcPr>
            <w:tcW w:w="759" w:type="pct"/>
            <w:shd w:val="clear" w:color="auto" w:fill="C6D9F1" w:themeFill="text2" w:themeFillTint="33"/>
            <w:vAlign w:val="center"/>
          </w:tcPr>
          <w:p w14:paraId="5A59B306" w14:textId="77777777" w:rsidR="00331D60" w:rsidRDefault="00895DC2">
            <w:pPr>
              <w:pStyle w:val="Table"/>
              <w:jc w:val="center"/>
              <w:rPr>
                <w:lang w:eastAsia="zh-CN"/>
              </w:rPr>
            </w:pPr>
            <w:r>
              <w:rPr>
                <w:rFonts w:hint="eastAsia"/>
                <w:lang w:eastAsia="zh-CN"/>
              </w:rPr>
              <w:t>货号</w:t>
            </w:r>
          </w:p>
        </w:tc>
      </w:tr>
      <w:tr w:rsidR="002906AD" w14:paraId="3C6F8EB0" w14:textId="77777777" w:rsidTr="002906AD">
        <w:trPr>
          <w:trHeight w:hRule="exact" w:val="454"/>
          <w:tblHeader/>
          <w:jc w:val="center"/>
        </w:trPr>
        <w:tc>
          <w:tcPr>
            <w:tcW w:w="744" w:type="pct"/>
            <w:vMerge w:val="restart"/>
            <w:vAlign w:val="center"/>
          </w:tcPr>
          <w:p w14:paraId="31AAAAC6" w14:textId="073E17FB" w:rsidR="002906AD" w:rsidRDefault="002906AD">
            <w:pPr>
              <w:pStyle w:val="Table"/>
              <w:rPr>
                <w:bCs/>
                <w:lang w:val="en-GB" w:eastAsia="zh-CN"/>
              </w:rPr>
            </w:pPr>
            <w:r>
              <w:rPr>
                <w:bCs/>
                <w:lang w:val="en-GB" w:eastAsia="zh-CN"/>
              </w:rPr>
              <w:t>CHO</w:t>
            </w:r>
            <w:r>
              <w:rPr>
                <w:rFonts w:hint="eastAsia"/>
                <w:bCs/>
                <w:lang w:val="en-GB" w:eastAsia="zh-CN"/>
              </w:rPr>
              <w:t>细胞宿主蛋白检测试剂盒（预包被）</w:t>
            </w:r>
          </w:p>
        </w:tc>
        <w:tc>
          <w:tcPr>
            <w:tcW w:w="2874" w:type="pct"/>
            <w:vAlign w:val="center"/>
          </w:tcPr>
          <w:p w14:paraId="7B662BD1" w14:textId="42C44846" w:rsidR="002906AD" w:rsidRDefault="002906AD">
            <w:pPr>
              <w:pStyle w:val="Table"/>
              <w:rPr>
                <w:bCs/>
                <w:lang w:val="en-GB" w:eastAsia="zh-CN"/>
              </w:rPr>
            </w:pPr>
            <w:r>
              <w:rPr>
                <w:rFonts w:hint="eastAsia"/>
                <w:bCs/>
                <w:lang w:val="en-GB" w:eastAsia="zh-CN"/>
              </w:rPr>
              <w:t>20</w:t>
            </w:r>
            <w:r>
              <w:rPr>
                <w:bCs/>
                <w:lang w:val="en-GB" w:eastAsia="zh-CN"/>
              </w:rPr>
              <w:sym w:font="Wingdings 2" w:char="F0CD"/>
            </w:r>
            <w:r>
              <w:rPr>
                <w:rFonts w:hint="eastAsia"/>
                <w:bCs/>
                <w:lang w:val="en-GB" w:eastAsia="zh-CN"/>
              </w:rPr>
              <w:t>0.05%</w:t>
            </w:r>
            <w:r w:rsidR="003610D7">
              <w:rPr>
                <w:rFonts w:hint="eastAsia"/>
                <w:bCs/>
                <w:lang w:val="en-GB" w:eastAsia="zh-CN"/>
              </w:rPr>
              <w:t xml:space="preserve"> </w:t>
            </w:r>
            <w:r>
              <w:rPr>
                <w:bCs/>
                <w:lang w:val="en-GB" w:eastAsia="zh-CN"/>
              </w:rPr>
              <w:t>PBST</w:t>
            </w:r>
          </w:p>
        </w:tc>
        <w:tc>
          <w:tcPr>
            <w:tcW w:w="622" w:type="pct"/>
            <w:vMerge w:val="restart"/>
            <w:vAlign w:val="center"/>
          </w:tcPr>
          <w:p w14:paraId="19ABF27B" w14:textId="615247E6" w:rsidR="002906AD" w:rsidRDefault="002906AD">
            <w:pPr>
              <w:pStyle w:val="Table"/>
              <w:rPr>
                <w:bCs/>
                <w:lang w:val="en-GB" w:eastAsia="zh-CN"/>
              </w:rPr>
            </w:pPr>
            <w:r>
              <w:rPr>
                <w:rFonts w:hint="eastAsia"/>
                <w:bCs/>
                <w:lang w:val="en-GB" w:eastAsia="zh-CN"/>
              </w:rPr>
              <w:t>多宁生物</w:t>
            </w:r>
          </w:p>
        </w:tc>
        <w:tc>
          <w:tcPr>
            <w:tcW w:w="759" w:type="pct"/>
            <w:vMerge w:val="restart"/>
            <w:vAlign w:val="center"/>
          </w:tcPr>
          <w:p w14:paraId="74820E68" w14:textId="70A623F8" w:rsidR="002906AD" w:rsidRDefault="002906AD">
            <w:pPr>
              <w:pStyle w:val="Table"/>
              <w:rPr>
                <w:bCs/>
                <w:lang w:val="en-GB" w:eastAsia="zh-CN"/>
              </w:rPr>
            </w:pPr>
            <w:r>
              <w:rPr>
                <w:bCs/>
                <w:lang w:val="en-GB" w:eastAsia="zh-CN"/>
              </w:rPr>
              <w:t>DNRG</w:t>
            </w:r>
            <w:r w:rsidR="00F35F1F">
              <w:rPr>
                <w:rFonts w:hint="eastAsia"/>
                <w:bCs/>
                <w:lang w:val="en-GB" w:eastAsia="zh-CN"/>
              </w:rPr>
              <w:t>0</w:t>
            </w:r>
            <w:r>
              <w:rPr>
                <w:rFonts w:hint="eastAsia"/>
                <w:bCs/>
                <w:lang w:val="en-GB" w:eastAsia="zh-CN"/>
              </w:rPr>
              <w:t>30102</w:t>
            </w:r>
          </w:p>
        </w:tc>
      </w:tr>
      <w:tr w:rsidR="002906AD" w14:paraId="20230CE3" w14:textId="77777777" w:rsidTr="002906AD">
        <w:trPr>
          <w:trHeight w:hRule="exact" w:val="454"/>
          <w:tblHeader/>
          <w:jc w:val="center"/>
        </w:trPr>
        <w:tc>
          <w:tcPr>
            <w:tcW w:w="744" w:type="pct"/>
            <w:vMerge/>
            <w:vAlign w:val="center"/>
          </w:tcPr>
          <w:p w14:paraId="1EC1C6CA" w14:textId="77777777" w:rsidR="002906AD" w:rsidRDefault="002906AD">
            <w:pPr>
              <w:pStyle w:val="Table"/>
              <w:rPr>
                <w:bCs/>
                <w:lang w:val="en-GB" w:eastAsia="zh-CN"/>
              </w:rPr>
            </w:pPr>
          </w:p>
        </w:tc>
        <w:tc>
          <w:tcPr>
            <w:tcW w:w="2874" w:type="pct"/>
            <w:vAlign w:val="center"/>
          </w:tcPr>
          <w:p w14:paraId="0AF3E67D" w14:textId="51BC02B4" w:rsidR="002906AD" w:rsidRDefault="002906AD">
            <w:pPr>
              <w:pStyle w:val="Table"/>
              <w:rPr>
                <w:bCs/>
                <w:lang w:val="en-GB" w:eastAsia="zh-CN"/>
              </w:rPr>
            </w:pPr>
            <w:r>
              <w:rPr>
                <w:bCs/>
                <w:lang w:val="en-GB" w:eastAsia="zh-CN"/>
              </w:rPr>
              <w:t>BSA</w:t>
            </w:r>
          </w:p>
        </w:tc>
        <w:tc>
          <w:tcPr>
            <w:tcW w:w="622" w:type="pct"/>
            <w:vMerge/>
            <w:vAlign w:val="center"/>
          </w:tcPr>
          <w:p w14:paraId="49DDF83D" w14:textId="77777777" w:rsidR="002906AD" w:rsidRDefault="002906AD">
            <w:pPr>
              <w:pStyle w:val="Table"/>
              <w:rPr>
                <w:bCs/>
                <w:lang w:val="en-GB" w:eastAsia="zh-CN"/>
              </w:rPr>
            </w:pPr>
          </w:p>
        </w:tc>
        <w:tc>
          <w:tcPr>
            <w:tcW w:w="759" w:type="pct"/>
            <w:vMerge/>
            <w:vAlign w:val="center"/>
          </w:tcPr>
          <w:p w14:paraId="63892A27" w14:textId="77777777" w:rsidR="002906AD" w:rsidRDefault="002906AD">
            <w:pPr>
              <w:pStyle w:val="Table"/>
              <w:rPr>
                <w:bCs/>
                <w:lang w:val="en-GB" w:eastAsia="zh-CN"/>
              </w:rPr>
            </w:pPr>
          </w:p>
        </w:tc>
      </w:tr>
      <w:tr w:rsidR="002906AD" w14:paraId="772D618E" w14:textId="77777777" w:rsidTr="002906AD">
        <w:trPr>
          <w:trHeight w:hRule="exact" w:val="454"/>
          <w:tblHeader/>
          <w:jc w:val="center"/>
        </w:trPr>
        <w:tc>
          <w:tcPr>
            <w:tcW w:w="744" w:type="pct"/>
            <w:vMerge/>
            <w:vAlign w:val="center"/>
          </w:tcPr>
          <w:p w14:paraId="7BB21775" w14:textId="77777777" w:rsidR="002906AD" w:rsidRDefault="002906AD">
            <w:pPr>
              <w:pStyle w:val="Table"/>
              <w:rPr>
                <w:bCs/>
                <w:lang w:val="en-GB" w:eastAsia="zh-CN"/>
              </w:rPr>
            </w:pPr>
          </w:p>
        </w:tc>
        <w:tc>
          <w:tcPr>
            <w:tcW w:w="2874" w:type="pct"/>
            <w:vAlign w:val="center"/>
          </w:tcPr>
          <w:p w14:paraId="7A3AF024" w14:textId="6248996E" w:rsidR="002906AD" w:rsidRDefault="002906AD">
            <w:pPr>
              <w:pStyle w:val="Table"/>
              <w:rPr>
                <w:bCs/>
                <w:lang w:val="en-GB" w:eastAsia="zh-CN"/>
              </w:rPr>
            </w:pPr>
            <w:r>
              <w:rPr>
                <w:bCs/>
                <w:lang w:val="en-GB" w:eastAsia="zh-CN"/>
              </w:rPr>
              <w:t>CHOK1 HCP</w:t>
            </w:r>
            <w:r>
              <w:rPr>
                <w:rFonts w:hint="eastAsia"/>
                <w:bCs/>
                <w:lang w:val="en-GB" w:eastAsia="zh-CN"/>
              </w:rPr>
              <w:t>标准品</w:t>
            </w:r>
          </w:p>
        </w:tc>
        <w:tc>
          <w:tcPr>
            <w:tcW w:w="622" w:type="pct"/>
            <w:vMerge/>
            <w:vAlign w:val="center"/>
          </w:tcPr>
          <w:p w14:paraId="421B9308" w14:textId="77777777" w:rsidR="002906AD" w:rsidRDefault="002906AD">
            <w:pPr>
              <w:pStyle w:val="Table"/>
              <w:rPr>
                <w:bCs/>
                <w:lang w:val="en-GB" w:eastAsia="zh-CN"/>
              </w:rPr>
            </w:pPr>
          </w:p>
        </w:tc>
        <w:tc>
          <w:tcPr>
            <w:tcW w:w="759" w:type="pct"/>
            <w:vMerge/>
            <w:vAlign w:val="center"/>
          </w:tcPr>
          <w:p w14:paraId="36E480C9" w14:textId="77777777" w:rsidR="002906AD" w:rsidRDefault="002906AD">
            <w:pPr>
              <w:pStyle w:val="Table"/>
              <w:rPr>
                <w:bCs/>
                <w:lang w:val="en-GB" w:eastAsia="zh-CN"/>
              </w:rPr>
            </w:pPr>
          </w:p>
        </w:tc>
      </w:tr>
      <w:tr w:rsidR="002906AD" w14:paraId="27D530B8" w14:textId="77777777" w:rsidTr="002906AD">
        <w:trPr>
          <w:trHeight w:hRule="exact" w:val="454"/>
          <w:tblHeader/>
          <w:jc w:val="center"/>
        </w:trPr>
        <w:tc>
          <w:tcPr>
            <w:tcW w:w="744" w:type="pct"/>
            <w:vMerge/>
            <w:vAlign w:val="center"/>
          </w:tcPr>
          <w:p w14:paraId="230469D1" w14:textId="77777777" w:rsidR="002906AD" w:rsidRDefault="002906AD">
            <w:pPr>
              <w:pStyle w:val="Table"/>
              <w:rPr>
                <w:bCs/>
                <w:lang w:val="en-GB" w:eastAsia="zh-CN"/>
              </w:rPr>
            </w:pPr>
          </w:p>
        </w:tc>
        <w:tc>
          <w:tcPr>
            <w:tcW w:w="2874" w:type="pct"/>
            <w:vAlign w:val="center"/>
          </w:tcPr>
          <w:p w14:paraId="7B5C39AF" w14:textId="3422E9B7" w:rsidR="002906AD" w:rsidRDefault="002906AD">
            <w:pPr>
              <w:pStyle w:val="Table"/>
              <w:rPr>
                <w:bCs/>
                <w:lang w:val="en-GB" w:eastAsia="zh-CN"/>
              </w:rPr>
            </w:pPr>
            <w:r>
              <w:rPr>
                <w:bCs/>
                <w:lang w:val="en-GB" w:eastAsia="zh-CN"/>
              </w:rPr>
              <w:t>A</w:t>
            </w:r>
            <w:r>
              <w:rPr>
                <w:rFonts w:hint="eastAsia"/>
                <w:bCs/>
                <w:lang w:val="en-GB" w:eastAsia="zh-CN"/>
              </w:rPr>
              <w:t>nti-</w:t>
            </w:r>
            <w:r>
              <w:rPr>
                <w:bCs/>
                <w:lang w:val="en-GB" w:eastAsia="zh-CN"/>
              </w:rPr>
              <w:t>CHO HCP-HRP</w:t>
            </w:r>
          </w:p>
        </w:tc>
        <w:tc>
          <w:tcPr>
            <w:tcW w:w="622" w:type="pct"/>
            <w:vMerge/>
            <w:vAlign w:val="center"/>
          </w:tcPr>
          <w:p w14:paraId="1C1DE8B6" w14:textId="77777777" w:rsidR="002906AD" w:rsidRDefault="002906AD">
            <w:pPr>
              <w:pStyle w:val="Table"/>
              <w:rPr>
                <w:bCs/>
                <w:lang w:val="en-GB" w:eastAsia="zh-CN"/>
              </w:rPr>
            </w:pPr>
          </w:p>
        </w:tc>
        <w:tc>
          <w:tcPr>
            <w:tcW w:w="759" w:type="pct"/>
            <w:vMerge/>
            <w:vAlign w:val="center"/>
          </w:tcPr>
          <w:p w14:paraId="42754497" w14:textId="77777777" w:rsidR="002906AD" w:rsidRDefault="002906AD">
            <w:pPr>
              <w:pStyle w:val="Table"/>
              <w:rPr>
                <w:bCs/>
                <w:lang w:val="en-GB" w:eastAsia="zh-CN"/>
              </w:rPr>
            </w:pPr>
          </w:p>
        </w:tc>
      </w:tr>
      <w:tr w:rsidR="002906AD" w14:paraId="5DCAD623" w14:textId="77777777" w:rsidTr="002906AD">
        <w:trPr>
          <w:trHeight w:hRule="exact" w:val="454"/>
          <w:tblHeader/>
          <w:jc w:val="center"/>
        </w:trPr>
        <w:tc>
          <w:tcPr>
            <w:tcW w:w="744" w:type="pct"/>
            <w:vMerge/>
            <w:vAlign w:val="center"/>
          </w:tcPr>
          <w:p w14:paraId="38BAD0D8" w14:textId="77777777" w:rsidR="002906AD" w:rsidRDefault="002906AD">
            <w:pPr>
              <w:pStyle w:val="Table"/>
              <w:rPr>
                <w:bCs/>
                <w:lang w:val="en-GB" w:eastAsia="zh-CN"/>
              </w:rPr>
            </w:pPr>
          </w:p>
        </w:tc>
        <w:tc>
          <w:tcPr>
            <w:tcW w:w="2874" w:type="pct"/>
            <w:vAlign w:val="center"/>
          </w:tcPr>
          <w:p w14:paraId="71EACBAD" w14:textId="79A9C613" w:rsidR="002906AD" w:rsidRDefault="002906AD" w:rsidP="000F46A8">
            <w:pPr>
              <w:pStyle w:val="Table"/>
              <w:rPr>
                <w:bCs/>
                <w:lang w:val="en-GB" w:eastAsia="zh-CN"/>
              </w:rPr>
            </w:pPr>
            <w:r>
              <w:rPr>
                <w:bCs/>
                <w:lang w:val="en-GB" w:eastAsia="zh-CN"/>
              </w:rPr>
              <w:t>TMB</w:t>
            </w:r>
          </w:p>
        </w:tc>
        <w:tc>
          <w:tcPr>
            <w:tcW w:w="622" w:type="pct"/>
            <w:vMerge/>
            <w:vAlign w:val="center"/>
          </w:tcPr>
          <w:p w14:paraId="5794AA8D" w14:textId="77777777" w:rsidR="002906AD" w:rsidRDefault="002906AD">
            <w:pPr>
              <w:pStyle w:val="Table"/>
              <w:rPr>
                <w:bCs/>
                <w:lang w:val="en-GB" w:eastAsia="zh-CN"/>
              </w:rPr>
            </w:pPr>
          </w:p>
        </w:tc>
        <w:tc>
          <w:tcPr>
            <w:tcW w:w="759" w:type="pct"/>
            <w:vMerge/>
            <w:vAlign w:val="center"/>
          </w:tcPr>
          <w:p w14:paraId="7D5FC30D" w14:textId="77777777" w:rsidR="002906AD" w:rsidRDefault="002906AD">
            <w:pPr>
              <w:pStyle w:val="Table"/>
              <w:rPr>
                <w:bCs/>
                <w:lang w:val="en-GB" w:eastAsia="zh-CN"/>
              </w:rPr>
            </w:pPr>
          </w:p>
        </w:tc>
      </w:tr>
      <w:tr w:rsidR="002906AD" w14:paraId="663E305D" w14:textId="77777777" w:rsidTr="002906AD">
        <w:trPr>
          <w:trHeight w:hRule="exact" w:val="454"/>
          <w:tblHeader/>
          <w:jc w:val="center"/>
        </w:trPr>
        <w:tc>
          <w:tcPr>
            <w:tcW w:w="744" w:type="pct"/>
            <w:vMerge/>
            <w:vAlign w:val="center"/>
          </w:tcPr>
          <w:p w14:paraId="4BD52F74" w14:textId="77777777" w:rsidR="002906AD" w:rsidRDefault="002906AD">
            <w:pPr>
              <w:pStyle w:val="Table"/>
              <w:rPr>
                <w:bCs/>
                <w:lang w:val="en-GB" w:eastAsia="zh-CN"/>
              </w:rPr>
            </w:pPr>
          </w:p>
        </w:tc>
        <w:tc>
          <w:tcPr>
            <w:tcW w:w="2874" w:type="pct"/>
            <w:vAlign w:val="center"/>
          </w:tcPr>
          <w:p w14:paraId="4C8A5B7E" w14:textId="0BD7DC10" w:rsidR="002906AD" w:rsidRDefault="002906AD">
            <w:pPr>
              <w:pStyle w:val="Table"/>
              <w:rPr>
                <w:bCs/>
                <w:lang w:val="en-GB" w:eastAsia="zh-CN"/>
              </w:rPr>
            </w:pPr>
            <w:r>
              <w:rPr>
                <w:rFonts w:hint="eastAsia"/>
                <w:bCs/>
                <w:lang w:val="en-GB" w:eastAsia="zh-CN"/>
              </w:rPr>
              <w:t>终止液</w:t>
            </w:r>
          </w:p>
        </w:tc>
        <w:tc>
          <w:tcPr>
            <w:tcW w:w="622" w:type="pct"/>
            <w:vMerge/>
            <w:vAlign w:val="center"/>
          </w:tcPr>
          <w:p w14:paraId="72E4CF41" w14:textId="77777777" w:rsidR="002906AD" w:rsidRDefault="002906AD">
            <w:pPr>
              <w:pStyle w:val="Table"/>
              <w:rPr>
                <w:bCs/>
                <w:lang w:val="en-GB" w:eastAsia="zh-CN"/>
              </w:rPr>
            </w:pPr>
          </w:p>
        </w:tc>
        <w:tc>
          <w:tcPr>
            <w:tcW w:w="759" w:type="pct"/>
            <w:vMerge/>
            <w:vAlign w:val="center"/>
          </w:tcPr>
          <w:p w14:paraId="4EEFF2B0" w14:textId="77777777" w:rsidR="002906AD" w:rsidRDefault="002906AD">
            <w:pPr>
              <w:pStyle w:val="Table"/>
              <w:rPr>
                <w:bCs/>
                <w:lang w:val="en-GB" w:eastAsia="zh-CN"/>
              </w:rPr>
            </w:pPr>
          </w:p>
        </w:tc>
      </w:tr>
      <w:tr w:rsidR="002906AD" w14:paraId="70D06A47" w14:textId="77777777" w:rsidTr="002906AD">
        <w:trPr>
          <w:trHeight w:hRule="exact" w:val="454"/>
          <w:tblHeader/>
          <w:jc w:val="center"/>
        </w:trPr>
        <w:tc>
          <w:tcPr>
            <w:tcW w:w="744" w:type="pct"/>
            <w:vMerge/>
            <w:vAlign w:val="center"/>
          </w:tcPr>
          <w:p w14:paraId="7AD2453C" w14:textId="77777777" w:rsidR="002906AD" w:rsidRDefault="002906AD">
            <w:pPr>
              <w:pStyle w:val="Table"/>
              <w:rPr>
                <w:bCs/>
                <w:lang w:val="en-GB" w:eastAsia="zh-CN"/>
              </w:rPr>
            </w:pPr>
          </w:p>
        </w:tc>
        <w:tc>
          <w:tcPr>
            <w:tcW w:w="2874" w:type="pct"/>
            <w:vAlign w:val="center"/>
          </w:tcPr>
          <w:p w14:paraId="6FB70CC0" w14:textId="5E4D0D8B" w:rsidR="002906AD" w:rsidRDefault="002906AD">
            <w:pPr>
              <w:pStyle w:val="Table"/>
              <w:rPr>
                <w:bCs/>
                <w:lang w:val="en-GB" w:eastAsia="zh-CN"/>
              </w:rPr>
            </w:pPr>
            <w:r>
              <w:rPr>
                <w:rFonts w:hint="eastAsia"/>
                <w:bCs/>
                <w:lang w:val="en-GB" w:eastAsia="zh-CN"/>
              </w:rPr>
              <w:t>高吸附</w:t>
            </w:r>
            <w:r>
              <w:rPr>
                <w:rFonts w:hint="eastAsia"/>
                <w:bCs/>
                <w:lang w:val="en-GB" w:eastAsia="zh-CN"/>
              </w:rPr>
              <w:t>9</w:t>
            </w:r>
            <w:r>
              <w:rPr>
                <w:bCs/>
                <w:lang w:val="en-GB" w:eastAsia="zh-CN"/>
              </w:rPr>
              <w:t>6</w:t>
            </w:r>
            <w:r>
              <w:rPr>
                <w:rFonts w:hint="eastAsia"/>
                <w:bCs/>
                <w:lang w:val="en-GB" w:eastAsia="zh-CN"/>
              </w:rPr>
              <w:t>孔预包酶标板</w:t>
            </w:r>
          </w:p>
        </w:tc>
        <w:tc>
          <w:tcPr>
            <w:tcW w:w="622" w:type="pct"/>
            <w:vMerge/>
            <w:vAlign w:val="center"/>
          </w:tcPr>
          <w:p w14:paraId="5C7108A0" w14:textId="77777777" w:rsidR="002906AD" w:rsidRDefault="002906AD">
            <w:pPr>
              <w:pStyle w:val="Table"/>
              <w:rPr>
                <w:bCs/>
                <w:lang w:val="en-GB" w:eastAsia="zh-CN"/>
              </w:rPr>
            </w:pPr>
          </w:p>
        </w:tc>
        <w:tc>
          <w:tcPr>
            <w:tcW w:w="759" w:type="pct"/>
            <w:vMerge/>
            <w:vAlign w:val="center"/>
          </w:tcPr>
          <w:p w14:paraId="7764CB19" w14:textId="77777777" w:rsidR="002906AD" w:rsidRDefault="002906AD">
            <w:pPr>
              <w:pStyle w:val="Table"/>
              <w:rPr>
                <w:bCs/>
                <w:lang w:val="en-GB" w:eastAsia="zh-CN"/>
              </w:rPr>
            </w:pPr>
          </w:p>
        </w:tc>
      </w:tr>
      <w:tr w:rsidR="002906AD" w14:paraId="225FF042" w14:textId="77777777" w:rsidTr="002906AD">
        <w:trPr>
          <w:trHeight w:hRule="exact" w:val="454"/>
          <w:tblHeader/>
          <w:jc w:val="center"/>
        </w:trPr>
        <w:tc>
          <w:tcPr>
            <w:tcW w:w="744" w:type="pct"/>
            <w:vMerge/>
            <w:vAlign w:val="center"/>
          </w:tcPr>
          <w:p w14:paraId="4AD18232" w14:textId="77777777" w:rsidR="002906AD" w:rsidRDefault="002906AD">
            <w:pPr>
              <w:pStyle w:val="Table"/>
              <w:rPr>
                <w:bCs/>
                <w:lang w:val="en-GB" w:eastAsia="zh-CN"/>
              </w:rPr>
            </w:pPr>
          </w:p>
        </w:tc>
        <w:tc>
          <w:tcPr>
            <w:tcW w:w="2874" w:type="pct"/>
            <w:vAlign w:val="center"/>
          </w:tcPr>
          <w:p w14:paraId="627C92FA" w14:textId="14FE2716" w:rsidR="002906AD" w:rsidDel="002906AD" w:rsidRDefault="002906AD">
            <w:pPr>
              <w:pStyle w:val="Table"/>
              <w:rPr>
                <w:bCs/>
                <w:lang w:val="en-GB" w:eastAsia="zh-CN"/>
              </w:rPr>
            </w:pPr>
            <w:r>
              <w:rPr>
                <w:rFonts w:hint="eastAsia"/>
                <w:bCs/>
                <w:lang w:val="en-GB" w:eastAsia="zh-CN"/>
              </w:rPr>
              <w:t>微孔板封口膜</w:t>
            </w:r>
          </w:p>
        </w:tc>
        <w:tc>
          <w:tcPr>
            <w:tcW w:w="622" w:type="pct"/>
            <w:vMerge/>
            <w:vAlign w:val="center"/>
          </w:tcPr>
          <w:p w14:paraId="601F605A" w14:textId="77777777" w:rsidR="002906AD" w:rsidRDefault="002906AD">
            <w:pPr>
              <w:pStyle w:val="Table"/>
              <w:rPr>
                <w:bCs/>
                <w:lang w:val="en-GB" w:eastAsia="zh-CN"/>
              </w:rPr>
            </w:pPr>
          </w:p>
        </w:tc>
        <w:tc>
          <w:tcPr>
            <w:tcW w:w="759" w:type="pct"/>
            <w:vMerge/>
            <w:vAlign w:val="center"/>
          </w:tcPr>
          <w:p w14:paraId="2EC04D3D" w14:textId="77777777" w:rsidR="002906AD" w:rsidRDefault="002906AD">
            <w:pPr>
              <w:pStyle w:val="Table"/>
              <w:rPr>
                <w:bCs/>
                <w:lang w:val="en-GB" w:eastAsia="zh-CN"/>
              </w:rPr>
            </w:pPr>
          </w:p>
        </w:tc>
      </w:tr>
    </w:tbl>
    <w:p w14:paraId="068A0ABA" w14:textId="77777777" w:rsidR="00331D60" w:rsidRDefault="00331D60">
      <w:pPr>
        <w:pStyle w:val="1-2"/>
        <w:rPr>
          <w:color w:val="365F91" w:themeColor="accent1" w:themeShade="BF"/>
        </w:rPr>
      </w:pPr>
    </w:p>
    <w:p w14:paraId="78CA2874" w14:textId="77777777" w:rsidR="00331D60" w:rsidRDefault="00895DC2">
      <w:pPr>
        <w:pStyle w:val="11"/>
      </w:pPr>
      <w:bookmarkStart w:id="421" w:name="_Toc199339141"/>
      <w:r>
        <w:rPr>
          <w:rFonts w:hint="eastAsia"/>
        </w:rPr>
        <w:t>实验样品</w:t>
      </w:r>
      <w:r>
        <w:t>Experimental Sample</w:t>
      </w:r>
      <w:bookmarkEnd w:id="421"/>
    </w:p>
    <w:p w14:paraId="7E7EF4C1" w14:textId="7E9B78AF" w:rsidR="00331D60" w:rsidRDefault="00895DC2">
      <w:pPr>
        <w:pStyle w:val="Table"/>
        <w:jc w:val="both"/>
        <w:rPr>
          <w:lang w:eastAsia="zh-CN"/>
        </w:rPr>
      </w:pPr>
      <w:r>
        <w:rPr>
          <w:rFonts w:hint="eastAsia"/>
          <w:lang w:eastAsia="zh-CN"/>
        </w:rPr>
        <w:t>包括但不限于</w:t>
      </w:r>
      <w:r w:rsidR="008F5764">
        <w:rPr>
          <w:rFonts w:hint="eastAsia"/>
          <w:lang w:eastAsia="zh-CN"/>
        </w:rPr>
        <w:t>原液</w:t>
      </w:r>
      <w:r w:rsidR="00F35F1F">
        <w:rPr>
          <w:rFonts w:hint="eastAsia"/>
          <w:lang w:eastAsia="zh-CN"/>
        </w:rPr>
        <w:t>中间体</w:t>
      </w:r>
      <w:r>
        <w:rPr>
          <w:rFonts w:hint="eastAsia"/>
          <w:lang w:eastAsia="zh-CN"/>
        </w:rPr>
        <w:t>、原液。</w:t>
      </w:r>
    </w:p>
    <w:p w14:paraId="4A66C296" w14:textId="77777777" w:rsidR="00331D60" w:rsidRDefault="00331D60">
      <w:pPr>
        <w:pStyle w:val="3-6"/>
        <w:ind w:leftChars="0" w:left="0"/>
        <w:rPr>
          <w:lang w:eastAsia="zh-CN"/>
        </w:rPr>
      </w:pPr>
    </w:p>
    <w:p w14:paraId="6343CF27" w14:textId="77777777" w:rsidR="00331D60" w:rsidRDefault="00895DC2">
      <w:pPr>
        <w:pStyle w:val="11"/>
      </w:pPr>
      <w:bookmarkStart w:id="422" w:name="_Toc199339142"/>
      <w:r>
        <w:rPr>
          <w:rFonts w:hint="eastAsia"/>
        </w:rPr>
        <w:t>操作步骤</w:t>
      </w:r>
      <w:r>
        <w:t>Operation Sequence</w:t>
      </w:r>
      <w:bookmarkEnd w:id="422"/>
    </w:p>
    <w:p w14:paraId="3B6F0321" w14:textId="77777777" w:rsidR="00331D60" w:rsidRDefault="00895DC2">
      <w:pPr>
        <w:pStyle w:val="111"/>
      </w:pPr>
      <w:r>
        <w:rPr>
          <w:rFonts w:hint="eastAsia"/>
        </w:rPr>
        <w:t>实验前准备</w:t>
      </w:r>
    </w:p>
    <w:p w14:paraId="2CD7DB69" w14:textId="526639A0" w:rsidR="00331D60" w:rsidRDefault="000F46A8">
      <w:pPr>
        <w:pStyle w:val="3-6"/>
        <w:ind w:left="852"/>
        <w:rPr>
          <w:lang w:eastAsia="zh-CN"/>
        </w:rPr>
      </w:pPr>
      <w:r>
        <w:rPr>
          <w:bCs w:val="0"/>
          <w:lang w:eastAsia="zh-CN"/>
        </w:rPr>
        <w:t>CHO</w:t>
      </w:r>
      <w:r>
        <w:rPr>
          <w:rFonts w:hint="eastAsia"/>
          <w:bCs w:val="0"/>
          <w:lang w:eastAsia="zh-CN"/>
        </w:rPr>
        <w:t>细胞宿主蛋白检测试剂盒</w:t>
      </w:r>
      <w:r w:rsidR="00895DC2">
        <w:rPr>
          <w:bCs w:val="0"/>
          <w:lang w:val="en-US" w:eastAsia="zh-CN"/>
        </w:rPr>
        <w:t>提前取出，平衡至室温。</w:t>
      </w:r>
      <w:r w:rsidR="00895DC2">
        <w:rPr>
          <w:rFonts w:hint="eastAsia"/>
          <w:bCs w:val="0"/>
          <w:lang w:val="en-US" w:eastAsia="zh-CN"/>
        </w:rPr>
        <w:t>注意：</w:t>
      </w:r>
      <w:r w:rsidR="002906AD" w:rsidRPr="002906AD">
        <w:rPr>
          <w:rFonts w:hint="eastAsia"/>
          <w:bCs w:val="0"/>
          <w:lang w:val="en-US" w:eastAsia="zh-CN"/>
        </w:rPr>
        <w:t>高吸附</w:t>
      </w:r>
      <w:r w:rsidR="002906AD" w:rsidRPr="002906AD">
        <w:rPr>
          <w:rFonts w:hint="eastAsia"/>
          <w:bCs w:val="0"/>
          <w:lang w:val="en-US" w:eastAsia="zh-CN"/>
        </w:rPr>
        <w:t>96</w:t>
      </w:r>
      <w:r w:rsidR="002906AD" w:rsidRPr="002906AD">
        <w:rPr>
          <w:rFonts w:hint="eastAsia"/>
          <w:bCs w:val="0"/>
          <w:lang w:val="en-US" w:eastAsia="zh-CN"/>
        </w:rPr>
        <w:t>孔预包酶标板</w:t>
      </w:r>
      <w:r w:rsidR="00895DC2">
        <w:rPr>
          <w:bCs w:val="0"/>
          <w:lang w:val="en-US" w:eastAsia="zh-CN"/>
        </w:rPr>
        <w:t>按当次实验需求量取出平衡至室温</w:t>
      </w:r>
      <w:r w:rsidR="00895DC2" w:rsidRPr="009B0FEA">
        <w:rPr>
          <w:rFonts w:hint="eastAsia"/>
          <w:bCs w:val="0"/>
          <w:lang w:val="en-US" w:eastAsia="zh-CN"/>
        </w:rPr>
        <w:t>（</w:t>
      </w:r>
      <w:r w:rsidR="00895DC2" w:rsidRPr="009B0FEA">
        <w:rPr>
          <w:bCs w:val="0"/>
          <w:lang w:val="en-US" w:eastAsia="zh-CN"/>
        </w:rPr>
        <w:t>24</w:t>
      </w:r>
      <w:r w:rsidR="00895DC2" w:rsidRPr="009B0FEA">
        <w:rPr>
          <w:rFonts w:hint="eastAsia"/>
          <w:bCs w:val="0"/>
          <w:lang w:val="en-US" w:eastAsia="zh-CN"/>
        </w:rPr>
        <w:t>℃±</w:t>
      </w:r>
      <w:r w:rsidR="00895DC2" w:rsidRPr="009B0FEA">
        <w:rPr>
          <w:bCs w:val="0"/>
          <w:lang w:val="en-US" w:eastAsia="zh-CN"/>
        </w:rPr>
        <w:t>4</w:t>
      </w:r>
      <w:r w:rsidR="00895DC2" w:rsidRPr="009B0FEA">
        <w:rPr>
          <w:rFonts w:hint="eastAsia"/>
          <w:bCs w:val="0"/>
          <w:lang w:val="en-US" w:eastAsia="zh-CN"/>
        </w:rPr>
        <w:t>℃）</w:t>
      </w:r>
      <w:r w:rsidR="00895DC2">
        <w:rPr>
          <w:bCs w:val="0"/>
          <w:lang w:val="en-US" w:eastAsia="zh-CN"/>
        </w:rPr>
        <w:t>，平衡至少</w:t>
      </w:r>
      <w:r w:rsidR="00895DC2">
        <w:rPr>
          <w:bCs w:val="0"/>
          <w:lang w:val="en-US" w:eastAsia="zh-CN"/>
        </w:rPr>
        <w:t>30 min</w:t>
      </w:r>
      <w:r w:rsidR="00895DC2">
        <w:rPr>
          <w:bCs w:val="0"/>
          <w:lang w:val="en-US" w:eastAsia="zh-CN"/>
        </w:rPr>
        <w:t>。</w:t>
      </w:r>
    </w:p>
    <w:p w14:paraId="28BD3627" w14:textId="77777777" w:rsidR="00331D60" w:rsidRDefault="00331D60">
      <w:pPr>
        <w:pStyle w:val="3-6"/>
        <w:ind w:left="852"/>
        <w:rPr>
          <w:b/>
          <w:lang w:eastAsia="zh-CN"/>
        </w:rPr>
      </w:pPr>
    </w:p>
    <w:p w14:paraId="7DD345D0" w14:textId="53C3B4EC" w:rsidR="00331D60" w:rsidRDefault="000F46A8">
      <w:pPr>
        <w:pStyle w:val="111"/>
      </w:pPr>
      <w:r>
        <w:rPr>
          <w:rFonts w:hint="eastAsia"/>
        </w:rPr>
        <w:t>1</w:t>
      </w:r>
      <w:r>
        <w:rPr>
          <w:rFonts w:hint="eastAsia"/>
        </w:rPr>
        <w:sym w:font="Wingdings 2" w:char="F0CD"/>
      </w:r>
      <w:r>
        <w:t>0.05%</w:t>
      </w:r>
      <w:r w:rsidR="000023B9">
        <w:rPr>
          <w:rFonts w:hint="eastAsia"/>
        </w:rPr>
        <w:t xml:space="preserve"> </w:t>
      </w:r>
      <w:r>
        <w:t>PBST</w:t>
      </w:r>
      <w:r w:rsidR="00895DC2">
        <w:rPr>
          <w:rFonts w:hint="eastAsia"/>
        </w:rPr>
        <w:t>配制</w:t>
      </w:r>
    </w:p>
    <w:p w14:paraId="2D2A3FFD" w14:textId="7F1579CC" w:rsidR="00331D60" w:rsidRDefault="00895DC2">
      <w:pPr>
        <w:pStyle w:val="3-6"/>
        <w:ind w:left="852"/>
        <w:rPr>
          <w:lang w:eastAsia="zh-CN"/>
        </w:rPr>
      </w:pPr>
      <w:bookmarkStart w:id="423" w:name="_Hlk116065130"/>
      <w:r>
        <w:rPr>
          <w:rFonts w:hint="eastAsia"/>
          <w:lang w:eastAsia="zh-CN"/>
        </w:rPr>
        <w:lastRenderedPageBreak/>
        <w:t>取</w:t>
      </w:r>
      <w:bookmarkStart w:id="424" w:name="_Hlk173938146"/>
      <w:bookmarkEnd w:id="423"/>
      <w:r w:rsidR="00F064BF">
        <w:rPr>
          <w:rFonts w:hint="eastAsia"/>
          <w:lang w:eastAsia="zh-CN"/>
        </w:rPr>
        <w:t>285mL</w:t>
      </w:r>
      <w:r w:rsidR="00F064BF">
        <w:rPr>
          <w:rFonts w:hint="eastAsia"/>
          <w:lang w:eastAsia="zh-CN"/>
        </w:rPr>
        <w:t>超</w:t>
      </w:r>
      <w:r w:rsidR="00F35F1F">
        <w:rPr>
          <w:rFonts w:hint="eastAsia"/>
          <w:lang w:eastAsia="zh-CN"/>
        </w:rPr>
        <w:t>纯</w:t>
      </w:r>
      <w:r w:rsidR="00F064BF">
        <w:rPr>
          <w:rFonts w:hint="eastAsia"/>
          <w:lang w:eastAsia="zh-CN"/>
        </w:rPr>
        <w:t>水加入</w:t>
      </w:r>
      <w:r w:rsidR="000F46A8">
        <w:rPr>
          <w:lang w:eastAsia="zh-CN"/>
        </w:rPr>
        <w:t>15</w:t>
      </w:r>
      <w:r w:rsidR="000F46A8">
        <w:rPr>
          <w:rFonts w:hint="eastAsia"/>
          <w:lang w:eastAsia="zh-CN"/>
        </w:rPr>
        <w:t>mL</w:t>
      </w:r>
      <w:r w:rsidR="000F46A8">
        <w:rPr>
          <w:lang w:eastAsia="zh-CN"/>
        </w:rPr>
        <w:t xml:space="preserve"> 2</w:t>
      </w:r>
      <w:r w:rsidR="000F46A8">
        <w:rPr>
          <w:rFonts w:hint="eastAsia"/>
          <w:lang w:eastAsia="zh-CN"/>
        </w:rPr>
        <w:t>0</w:t>
      </w:r>
      <w:r w:rsidR="000F46A8">
        <w:rPr>
          <w:rFonts w:hint="eastAsia"/>
        </w:rPr>
        <w:sym w:font="Wingdings 2" w:char="F0CD"/>
      </w:r>
      <w:r w:rsidR="000F46A8">
        <w:rPr>
          <w:lang w:eastAsia="zh-CN"/>
        </w:rPr>
        <w:t>0.05%</w:t>
      </w:r>
      <w:r w:rsidR="003610D7">
        <w:rPr>
          <w:rFonts w:hint="eastAsia"/>
          <w:lang w:eastAsia="zh-CN"/>
        </w:rPr>
        <w:t xml:space="preserve"> </w:t>
      </w:r>
      <w:r w:rsidR="000F46A8">
        <w:rPr>
          <w:lang w:eastAsia="zh-CN"/>
        </w:rPr>
        <w:t>PBST</w:t>
      </w:r>
      <w:r w:rsidR="000F46A8">
        <w:rPr>
          <w:rFonts w:hint="eastAsia"/>
          <w:lang w:eastAsia="zh-CN"/>
        </w:rPr>
        <w:t>中，上下颠倒混匀，</w:t>
      </w:r>
      <w:r>
        <w:rPr>
          <w:rFonts w:hint="eastAsia"/>
          <w:lang w:eastAsia="zh-CN"/>
        </w:rPr>
        <w:t>现配现用</w:t>
      </w:r>
      <w:r w:rsidR="000023B9">
        <w:rPr>
          <w:rFonts w:hint="eastAsia"/>
          <w:lang w:eastAsia="zh-CN"/>
        </w:rPr>
        <w:t>（可根据当前实验需求量等比例配制）</w:t>
      </w:r>
      <w:r>
        <w:rPr>
          <w:rFonts w:hint="eastAsia"/>
          <w:lang w:eastAsia="zh-CN"/>
        </w:rPr>
        <w:t>。</w:t>
      </w:r>
      <w:bookmarkEnd w:id="424"/>
    </w:p>
    <w:p w14:paraId="029E5D57" w14:textId="77777777" w:rsidR="008F5764" w:rsidRDefault="008F5764">
      <w:pPr>
        <w:pStyle w:val="3-6"/>
        <w:ind w:left="852"/>
        <w:rPr>
          <w:lang w:eastAsia="zh-CN"/>
        </w:rPr>
      </w:pPr>
    </w:p>
    <w:p w14:paraId="48E59777" w14:textId="3AC93359" w:rsidR="00331D60" w:rsidRDefault="000F46A8" w:rsidP="000F46A8">
      <w:pPr>
        <w:pStyle w:val="111"/>
      </w:pPr>
      <w:r>
        <w:rPr>
          <w:rFonts w:hint="eastAsia"/>
        </w:rPr>
        <w:t>1.0%</w:t>
      </w:r>
      <w:r w:rsidR="000023B9">
        <w:rPr>
          <w:rFonts w:hint="eastAsia"/>
        </w:rPr>
        <w:t xml:space="preserve"> </w:t>
      </w:r>
      <w:r>
        <w:t>BSA</w:t>
      </w:r>
      <w:r>
        <w:rPr>
          <w:rFonts w:hint="eastAsia"/>
        </w:rPr>
        <w:t>（样品稀释液）</w:t>
      </w:r>
    </w:p>
    <w:p w14:paraId="19603004" w14:textId="75EE752D" w:rsidR="000F46A8" w:rsidRDefault="00934F86" w:rsidP="000F46A8">
      <w:pPr>
        <w:pStyle w:val="3-6"/>
        <w:ind w:left="852"/>
        <w:rPr>
          <w:lang w:eastAsia="zh-CN"/>
        </w:rPr>
      </w:pPr>
      <w:r>
        <w:rPr>
          <w:rFonts w:hint="eastAsia"/>
          <w:lang w:eastAsia="zh-CN"/>
        </w:rPr>
        <w:t>称取</w:t>
      </w:r>
      <w:r w:rsidR="008F5764">
        <w:rPr>
          <w:rFonts w:hint="eastAsia"/>
          <w:lang w:eastAsia="zh-CN"/>
        </w:rPr>
        <w:t>试剂盒中</w:t>
      </w:r>
      <w:r w:rsidR="000F46A8">
        <w:rPr>
          <w:rFonts w:hint="eastAsia"/>
          <w:lang w:eastAsia="zh-CN"/>
        </w:rPr>
        <w:t>1</w:t>
      </w:r>
      <w:r w:rsidR="00557E78">
        <w:rPr>
          <w:rFonts w:hint="eastAsia"/>
          <w:lang w:eastAsia="zh-CN"/>
        </w:rPr>
        <w:t>g</w:t>
      </w:r>
      <w:r w:rsidR="008F5764">
        <w:rPr>
          <w:lang w:eastAsia="zh-CN"/>
        </w:rPr>
        <w:t xml:space="preserve"> </w:t>
      </w:r>
      <w:r w:rsidR="00557E78">
        <w:rPr>
          <w:lang w:eastAsia="zh-CN"/>
        </w:rPr>
        <w:t>BSA</w:t>
      </w:r>
      <w:r w:rsidR="000F46A8">
        <w:rPr>
          <w:rFonts w:hint="eastAsia"/>
          <w:lang w:eastAsia="zh-CN"/>
        </w:rPr>
        <w:t>溶于</w:t>
      </w:r>
      <w:r w:rsidR="000F46A8">
        <w:rPr>
          <w:rFonts w:hint="eastAsia"/>
          <w:lang w:eastAsia="zh-CN"/>
        </w:rPr>
        <w:t>100mL</w:t>
      </w:r>
      <w:r w:rsidR="008F5764">
        <w:rPr>
          <w:lang w:eastAsia="zh-CN"/>
        </w:rPr>
        <w:t xml:space="preserve"> </w:t>
      </w:r>
      <w:r w:rsidR="000F46A8">
        <w:rPr>
          <w:rFonts w:hint="eastAsia"/>
          <w:lang w:eastAsia="zh-CN"/>
        </w:rPr>
        <w:t>1</w:t>
      </w:r>
      <w:r w:rsidR="000F46A8">
        <w:rPr>
          <w:rFonts w:hint="eastAsia"/>
        </w:rPr>
        <w:sym w:font="Wingdings 2" w:char="F0CD"/>
      </w:r>
      <w:r w:rsidR="000F46A8">
        <w:rPr>
          <w:lang w:eastAsia="zh-CN"/>
        </w:rPr>
        <w:t>0.05%</w:t>
      </w:r>
      <w:r w:rsidR="003610D7">
        <w:rPr>
          <w:rFonts w:hint="eastAsia"/>
          <w:lang w:eastAsia="zh-CN"/>
        </w:rPr>
        <w:t xml:space="preserve"> </w:t>
      </w:r>
      <w:r w:rsidR="000F46A8">
        <w:rPr>
          <w:lang w:eastAsia="zh-CN"/>
        </w:rPr>
        <w:t>PBST</w:t>
      </w:r>
      <w:r w:rsidR="000F46A8">
        <w:rPr>
          <w:rFonts w:hint="eastAsia"/>
          <w:lang w:eastAsia="zh-CN"/>
        </w:rPr>
        <w:t>中，充分混匀至完全溶解，</w:t>
      </w:r>
      <w:r w:rsidR="000F46A8" w:rsidRPr="000F46A8">
        <w:rPr>
          <w:lang w:eastAsia="zh-CN"/>
        </w:rPr>
        <w:t>2~8</w:t>
      </w:r>
      <w:r w:rsidR="000F46A8" w:rsidRPr="000F46A8">
        <w:rPr>
          <w:rFonts w:ascii="微软雅黑" w:eastAsia="微软雅黑" w:hAnsi="微软雅黑" w:cs="微软雅黑" w:hint="eastAsia"/>
          <w:lang w:eastAsia="zh-CN"/>
        </w:rPr>
        <w:t>℃</w:t>
      </w:r>
      <w:r w:rsidR="000F46A8" w:rsidRPr="000F46A8">
        <w:rPr>
          <w:rFonts w:hint="eastAsia"/>
          <w:lang w:eastAsia="zh-CN"/>
        </w:rPr>
        <w:t>储存</w:t>
      </w:r>
      <w:r w:rsidR="000F46A8">
        <w:rPr>
          <w:rFonts w:hint="eastAsia"/>
          <w:lang w:eastAsia="zh-CN"/>
        </w:rPr>
        <w:t>，有效期</w:t>
      </w:r>
      <w:r w:rsidR="000F46A8">
        <w:rPr>
          <w:rFonts w:hint="eastAsia"/>
          <w:lang w:eastAsia="zh-CN"/>
        </w:rPr>
        <w:t>7</w:t>
      </w:r>
      <w:r>
        <w:rPr>
          <w:rFonts w:hint="eastAsia"/>
          <w:lang w:eastAsia="zh-CN"/>
        </w:rPr>
        <w:t>天（</w:t>
      </w:r>
      <w:r w:rsidR="008F5764">
        <w:rPr>
          <w:rFonts w:hint="eastAsia"/>
          <w:lang w:eastAsia="zh-CN"/>
        </w:rPr>
        <w:t>可</w:t>
      </w:r>
      <w:r w:rsidR="000F46A8">
        <w:rPr>
          <w:rFonts w:hint="eastAsia"/>
          <w:lang w:eastAsia="zh-CN"/>
        </w:rPr>
        <w:t>根据当前实验需求量</w:t>
      </w:r>
      <w:r w:rsidR="008F5764">
        <w:rPr>
          <w:rFonts w:hint="eastAsia"/>
          <w:lang w:eastAsia="zh-CN"/>
        </w:rPr>
        <w:t>等比例配制</w:t>
      </w:r>
      <w:r w:rsidR="000F46A8">
        <w:rPr>
          <w:rFonts w:hint="eastAsia"/>
          <w:lang w:eastAsia="zh-CN"/>
        </w:rPr>
        <w:t>）。</w:t>
      </w:r>
    </w:p>
    <w:p w14:paraId="3276CC26" w14:textId="77777777" w:rsidR="000F46A8" w:rsidRDefault="000F46A8" w:rsidP="000F46A8">
      <w:pPr>
        <w:pStyle w:val="3-6"/>
        <w:ind w:left="852"/>
        <w:rPr>
          <w:lang w:eastAsia="zh-CN"/>
        </w:rPr>
      </w:pPr>
    </w:p>
    <w:p w14:paraId="2AF07FCE" w14:textId="324D7E32" w:rsidR="00331D60" w:rsidRDefault="00895DC2">
      <w:pPr>
        <w:pStyle w:val="111"/>
      </w:pPr>
      <w:r>
        <w:rPr>
          <w:rFonts w:hint="eastAsia"/>
        </w:rPr>
        <w:t>标准品溶液制备</w:t>
      </w:r>
    </w:p>
    <w:p w14:paraId="79BD122B" w14:textId="5A8022AE" w:rsidR="00331D60" w:rsidRDefault="007E4DB4" w:rsidP="007E4DB4">
      <w:pPr>
        <w:pStyle w:val="3-6"/>
        <w:ind w:left="852"/>
        <w:rPr>
          <w:lang w:eastAsia="zh-CN"/>
        </w:rPr>
      </w:pPr>
      <w:bookmarkStart w:id="425" w:name="_Hlk199340954"/>
      <w:r>
        <w:rPr>
          <w:rFonts w:hint="eastAsia"/>
          <w:lang w:val="en-US" w:eastAsia="zh-CN"/>
        </w:rPr>
        <w:t>取</w:t>
      </w:r>
      <w:r>
        <w:rPr>
          <w:lang w:val="en-US" w:eastAsia="zh-CN"/>
        </w:rPr>
        <w:t>CHO</w:t>
      </w:r>
      <w:r w:rsidRPr="007E4DB4">
        <w:rPr>
          <w:lang w:val="en-US" w:eastAsia="zh-CN"/>
        </w:rPr>
        <w:t>K1 HCP</w:t>
      </w:r>
      <w:r w:rsidRPr="007E4DB4">
        <w:rPr>
          <w:lang w:val="en-US" w:eastAsia="zh-CN"/>
        </w:rPr>
        <w:t>标准品</w:t>
      </w:r>
      <w:r>
        <w:rPr>
          <w:rFonts w:hint="eastAsia"/>
          <w:lang w:val="en-US" w:eastAsia="zh-CN"/>
        </w:rPr>
        <w:t>（</w:t>
      </w:r>
      <w:r>
        <w:rPr>
          <w:rFonts w:hint="eastAsia"/>
          <w:lang w:val="en-US" w:eastAsia="zh-CN"/>
        </w:rPr>
        <w:t>0.5mg/mL</w:t>
      </w:r>
      <w:r>
        <w:rPr>
          <w:rFonts w:hint="eastAsia"/>
          <w:lang w:val="en-US" w:eastAsia="zh-CN"/>
        </w:rPr>
        <w:t>）</w:t>
      </w:r>
      <w:r w:rsidR="00895DC2">
        <w:rPr>
          <w:rFonts w:hint="eastAsia"/>
          <w:lang w:val="en-US" w:eastAsia="zh-CN"/>
        </w:rPr>
        <w:t>按如下表格进行梯度稀释，共稀释</w:t>
      </w:r>
      <w:r>
        <w:rPr>
          <w:rFonts w:hint="eastAsia"/>
          <w:lang w:val="en-US" w:eastAsia="zh-CN"/>
        </w:rPr>
        <w:t>6</w:t>
      </w:r>
      <w:r w:rsidR="00895DC2">
        <w:rPr>
          <w:rFonts w:hint="eastAsia"/>
          <w:lang w:val="en-US" w:eastAsia="zh-CN"/>
        </w:rPr>
        <w:t>个浓度，分别为</w:t>
      </w:r>
      <w:r>
        <w:rPr>
          <w:rFonts w:hint="eastAsia"/>
          <w:lang w:val="en-US" w:eastAsia="zh-CN"/>
        </w:rPr>
        <w:t>100</w:t>
      </w:r>
      <w:r w:rsidR="00895DC2">
        <w:rPr>
          <w:lang w:val="en-US" w:eastAsia="zh-CN"/>
        </w:rPr>
        <w:t>ng/mL</w:t>
      </w:r>
      <w:r w:rsidR="00895DC2">
        <w:rPr>
          <w:rFonts w:hint="eastAsia"/>
          <w:lang w:val="en-US" w:eastAsia="zh-CN"/>
        </w:rPr>
        <w:t>、</w:t>
      </w:r>
      <w:r>
        <w:rPr>
          <w:rFonts w:hint="eastAsia"/>
          <w:lang w:val="en-US" w:eastAsia="zh-CN"/>
        </w:rPr>
        <w:t>75</w:t>
      </w:r>
      <w:r w:rsidR="00895DC2">
        <w:rPr>
          <w:lang w:val="en-US" w:eastAsia="zh-CN"/>
        </w:rPr>
        <w:t>ng/mL</w:t>
      </w:r>
      <w:r w:rsidR="00895DC2">
        <w:rPr>
          <w:rFonts w:hint="eastAsia"/>
          <w:lang w:val="en-US" w:eastAsia="zh-CN"/>
        </w:rPr>
        <w:t>、</w:t>
      </w:r>
      <w:r>
        <w:rPr>
          <w:rFonts w:hint="eastAsia"/>
          <w:lang w:val="en-US" w:eastAsia="zh-CN"/>
        </w:rPr>
        <w:t>40</w:t>
      </w:r>
      <w:r w:rsidR="00895DC2">
        <w:rPr>
          <w:lang w:val="en-US" w:eastAsia="zh-CN"/>
        </w:rPr>
        <w:t>ng/mL</w:t>
      </w:r>
      <w:r w:rsidR="00895DC2">
        <w:rPr>
          <w:rFonts w:hint="eastAsia"/>
          <w:lang w:val="en-US" w:eastAsia="zh-CN"/>
        </w:rPr>
        <w:t>、</w:t>
      </w:r>
      <w:r>
        <w:rPr>
          <w:rFonts w:hint="eastAsia"/>
          <w:lang w:val="en-US" w:eastAsia="zh-CN"/>
        </w:rPr>
        <w:t>12</w:t>
      </w:r>
      <w:r w:rsidR="00895DC2">
        <w:rPr>
          <w:lang w:val="en-US" w:eastAsia="zh-CN"/>
        </w:rPr>
        <w:t>ng/mL</w:t>
      </w:r>
      <w:r w:rsidR="00895DC2">
        <w:rPr>
          <w:rFonts w:hint="eastAsia"/>
          <w:lang w:val="en-US" w:eastAsia="zh-CN"/>
        </w:rPr>
        <w:t>、</w:t>
      </w:r>
      <w:r>
        <w:rPr>
          <w:rFonts w:hint="eastAsia"/>
          <w:lang w:val="en-US" w:eastAsia="zh-CN"/>
        </w:rPr>
        <w:t>6</w:t>
      </w:r>
      <w:r w:rsidR="00895DC2">
        <w:rPr>
          <w:lang w:val="en-US" w:eastAsia="zh-CN"/>
        </w:rPr>
        <w:t>ng/mL</w:t>
      </w:r>
      <w:r w:rsidR="00895DC2">
        <w:rPr>
          <w:rFonts w:hint="eastAsia"/>
          <w:lang w:val="en-US" w:eastAsia="zh-CN"/>
        </w:rPr>
        <w:t>、</w:t>
      </w:r>
      <w:r>
        <w:rPr>
          <w:rFonts w:hint="eastAsia"/>
          <w:lang w:val="en-US" w:eastAsia="zh-CN"/>
        </w:rPr>
        <w:t>3</w:t>
      </w:r>
      <w:r w:rsidR="00895DC2">
        <w:rPr>
          <w:lang w:val="en-US" w:eastAsia="zh-CN"/>
        </w:rPr>
        <w:t>ng/mL</w:t>
      </w:r>
      <w:bookmarkStart w:id="426" w:name="_Hlk173938282"/>
      <w:r w:rsidR="00F064BF">
        <w:rPr>
          <w:rFonts w:hint="eastAsia"/>
          <w:lang w:val="en-US" w:eastAsia="zh-CN"/>
        </w:rPr>
        <w:t>、</w:t>
      </w:r>
      <w:r w:rsidR="00F064BF">
        <w:rPr>
          <w:lang w:eastAsia="zh-CN"/>
        </w:rPr>
        <w:t>NC</w:t>
      </w:r>
      <w:r w:rsidR="00F064BF" w:rsidRPr="00B35DEC">
        <w:rPr>
          <w:rFonts w:hint="eastAsia"/>
          <w:lang w:eastAsia="zh-CN"/>
        </w:rPr>
        <w:t>（空白</w:t>
      </w:r>
      <w:r w:rsidR="009C767D">
        <w:rPr>
          <w:rFonts w:hint="eastAsia"/>
          <w:lang w:eastAsia="zh-CN"/>
        </w:rPr>
        <w:t>对照</w:t>
      </w:r>
      <w:r w:rsidR="00F064BF" w:rsidRPr="00B35DEC">
        <w:rPr>
          <w:rFonts w:hint="eastAsia"/>
          <w:lang w:eastAsia="zh-CN"/>
        </w:rPr>
        <w:t>）</w:t>
      </w:r>
      <w:bookmarkEnd w:id="426"/>
      <w:r w:rsidR="00F064BF" w:rsidRPr="00B35DEC">
        <w:rPr>
          <w:rFonts w:hint="eastAsia"/>
          <w:lang w:eastAsia="zh-CN"/>
        </w:rPr>
        <w:t>为</w:t>
      </w:r>
      <w:r w:rsidR="00F064BF" w:rsidRPr="00B35DEC">
        <w:rPr>
          <w:lang w:eastAsia="zh-CN"/>
        </w:rPr>
        <w:t>0ng/mL</w:t>
      </w:r>
      <w:r w:rsidR="00895DC2">
        <w:rPr>
          <w:rFonts w:hint="eastAsia"/>
          <w:lang w:val="en-US" w:eastAsia="zh-CN"/>
        </w:rPr>
        <w:t>。每个稀释步骤应先加入</w:t>
      </w:r>
      <w:r w:rsidR="000023B9">
        <w:rPr>
          <w:rFonts w:hint="eastAsia"/>
          <w:lang w:eastAsia="zh-CN"/>
        </w:rPr>
        <w:t xml:space="preserve">1.0% </w:t>
      </w:r>
      <w:r w:rsidR="000023B9">
        <w:rPr>
          <w:lang w:eastAsia="zh-CN"/>
        </w:rPr>
        <w:t>BSA</w:t>
      </w:r>
      <w:r w:rsidR="00895DC2">
        <w:rPr>
          <w:rFonts w:hint="eastAsia"/>
          <w:lang w:val="en-US" w:eastAsia="zh-CN"/>
        </w:rPr>
        <w:t>，再相应的加入上一步稀释步骤的标准品溶液。如下表示例，可根据实验需求进行相应比例地体积调整。</w:t>
      </w:r>
      <w:bookmarkEnd w:id="425"/>
    </w:p>
    <w:tbl>
      <w:tblPr>
        <w:tblStyle w:val="afff7"/>
        <w:tblW w:w="5000" w:type="pct"/>
        <w:jc w:val="center"/>
        <w:tblLook w:val="04A0" w:firstRow="1" w:lastRow="0" w:firstColumn="1" w:lastColumn="0" w:noHBand="0" w:noVBand="1"/>
      </w:tblPr>
      <w:tblGrid>
        <w:gridCol w:w="1271"/>
        <w:gridCol w:w="2835"/>
        <w:gridCol w:w="2832"/>
        <w:gridCol w:w="2407"/>
      </w:tblGrid>
      <w:tr w:rsidR="00331D60" w14:paraId="124EB6D5" w14:textId="77777777" w:rsidTr="007E4DB4">
        <w:trPr>
          <w:trHeight w:hRule="exact" w:val="454"/>
          <w:jc w:val="center"/>
        </w:trPr>
        <w:tc>
          <w:tcPr>
            <w:tcW w:w="1271" w:type="dxa"/>
            <w:shd w:val="clear" w:color="auto" w:fill="C6D9F1" w:themeFill="text2" w:themeFillTint="33"/>
            <w:vAlign w:val="center"/>
          </w:tcPr>
          <w:p w14:paraId="656F03EA" w14:textId="77777777" w:rsidR="00331D60" w:rsidRDefault="00895DC2">
            <w:pPr>
              <w:pStyle w:val="3-6"/>
              <w:spacing w:line="240" w:lineRule="auto"/>
              <w:ind w:leftChars="0" w:left="0"/>
              <w:jc w:val="center"/>
              <w:rPr>
                <w:lang w:eastAsia="zh-CN"/>
              </w:rPr>
            </w:pPr>
            <w:r>
              <w:rPr>
                <w:rFonts w:hint="eastAsia"/>
                <w:lang w:eastAsia="zh-CN"/>
              </w:rPr>
              <w:t>标记管号</w:t>
            </w:r>
          </w:p>
        </w:tc>
        <w:tc>
          <w:tcPr>
            <w:tcW w:w="2835" w:type="dxa"/>
            <w:shd w:val="clear" w:color="auto" w:fill="C6D9F1" w:themeFill="text2" w:themeFillTint="33"/>
            <w:vAlign w:val="center"/>
          </w:tcPr>
          <w:p w14:paraId="6EF6116E" w14:textId="77777777" w:rsidR="00331D60" w:rsidRDefault="00895DC2">
            <w:pPr>
              <w:pStyle w:val="3-6"/>
              <w:spacing w:line="240" w:lineRule="auto"/>
              <w:ind w:leftChars="0" w:left="0"/>
              <w:jc w:val="center"/>
              <w:rPr>
                <w:lang w:eastAsia="zh-CN"/>
              </w:rPr>
            </w:pPr>
            <w:r>
              <w:rPr>
                <w:rFonts w:hint="eastAsia"/>
                <w:lang w:eastAsia="zh-CN"/>
              </w:rPr>
              <w:t>标准品体积</w:t>
            </w:r>
            <w:r>
              <w:rPr>
                <w:rFonts w:hint="eastAsia"/>
                <w:lang w:eastAsia="zh-CN"/>
              </w:rPr>
              <w:t>/</w:t>
            </w:r>
            <w:r>
              <w:rPr>
                <w:rFonts w:hint="eastAsia"/>
                <w:lang w:eastAsia="zh-CN"/>
              </w:rPr>
              <w:t>取用管号</w:t>
            </w:r>
          </w:p>
        </w:tc>
        <w:tc>
          <w:tcPr>
            <w:tcW w:w="2832" w:type="dxa"/>
            <w:shd w:val="clear" w:color="auto" w:fill="C6D9F1" w:themeFill="text2" w:themeFillTint="33"/>
            <w:vAlign w:val="center"/>
          </w:tcPr>
          <w:p w14:paraId="7107989A" w14:textId="7714C5C6" w:rsidR="00331D60" w:rsidRDefault="000023B9">
            <w:pPr>
              <w:pStyle w:val="3-6"/>
              <w:spacing w:line="240" w:lineRule="auto"/>
              <w:ind w:leftChars="0" w:left="0"/>
              <w:jc w:val="center"/>
              <w:rPr>
                <w:lang w:eastAsia="zh-CN"/>
              </w:rPr>
            </w:pPr>
            <w:r>
              <w:rPr>
                <w:rFonts w:hint="eastAsia"/>
                <w:lang w:eastAsia="zh-CN"/>
              </w:rPr>
              <w:t xml:space="preserve">1.0% </w:t>
            </w:r>
            <w:r>
              <w:rPr>
                <w:lang w:eastAsia="zh-CN"/>
              </w:rPr>
              <w:t>BSA</w:t>
            </w:r>
            <w:r w:rsidR="00895DC2">
              <w:rPr>
                <w:rFonts w:hint="eastAsia"/>
                <w:lang w:eastAsia="zh-CN"/>
              </w:rPr>
              <w:t>体积</w:t>
            </w:r>
            <w:r w:rsidR="00895DC2">
              <w:rPr>
                <w:lang w:eastAsia="zh-CN"/>
              </w:rPr>
              <w:t>（</w:t>
            </w:r>
            <w:r w:rsidR="00895DC2">
              <w:rPr>
                <w:lang w:eastAsia="zh-CN"/>
              </w:rPr>
              <w:t>μL</w:t>
            </w:r>
            <w:r w:rsidR="00895DC2">
              <w:rPr>
                <w:lang w:eastAsia="zh-CN"/>
              </w:rPr>
              <w:t>）</w:t>
            </w:r>
          </w:p>
        </w:tc>
        <w:tc>
          <w:tcPr>
            <w:tcW w:w="2407" w:type="dxa"/>
            <w:shd w:val="clear" w:color="auto" w:fill="C6D9F1" w:themeFill="text2" w:themeFillTint="33"/>
            <w:vAlign w:val="center"/>
          </w:tcPr>
          <w:p w14:paraId="4B763EA9" w14:textId="77777777" w:rsidR="00331D60" w:rsidRDefault="00895DC2">
            <w:pPr>
              <w:pStyle w:val="3-6"/>
              <w:spacing w:line="240" w:lineRule="auto"/>
              <w:ind w:leftChars="0" w:left="0"/>
              <w:jc w:val="center"/>
              <w:rPr>
                <w:lang w:eastAsia="zh-CN"/>
              </w:rPr>
            </w:pPr>
            <w:r>
              <w:rPr>
                <w:rFonts w:hint="eastAsia"/>
                <w:lang w:eastAsia="zh-CN"/>
              </w:rPr>
              <w:t>浓度（</w:t>
            </w:r>
            <w:r>
              <w:rPr>
                <w:rFonts w:hint="eastAsia"/>
                <w:lang w:eastAsia="zh-CN"/>
              </w:rPr>
              <w:t>ng</w:t>
            </w:r>
            <w:r>
              <w:rPr>
                <w:lang w:eastAsia="zh-CN"/>
              </w:rPr>
              <w:t>/</w:t>
            </w:r>
            <w:r>
              <w:rPr>
                <w:rFonts w:hint="eastAsia"/>
                <w:lang w:eastAsia="zh-CN"/>
              </w:rPr>
              <w:t>mL</w:t>
            </w:r>
            <w:r>
              <w:rPr>
                <w:rFonts w:hint="eastAsia"/>
                <w:lang w:eastAsia="zh-CN"/>
              </w:rPr>
              <w:t>）</w:t>
            </w:r>
          </w:p>
        </w:tc>
      </w:tr>
      <w:tr w:rsidR="007E4DB4" w14:paraId="2CA0C5C8" w14:textId="77777777" w:rsidTr="007E4DB4">
        <w:trPr>
          <w:trHeight w:hRule="exact" w:val="454"/>
          <w:jc w:val="center"/>
        </w:trPr>
        <w:tc>
          <w:tcPr>
            <w:tcW w:w="1271" w:type="dxa"/>
            <w:shd w:val="clear" w:color="auto" w:fill="auto"/>
            <w:vAlign w:val="center"/>
          </w:tcPr>
          <w:p w14:paraId="562B4B3D" w14:textId="1FC88276" w:rsidR="007E4DB4" w:rsidRDefault="007E4DB4" w:rsidP="007E4DB4">
            <w:pPr>
              <w:pStyle w:val="3-6"/>
              <w:spacing w:line="240" w:lineRule="auto"/>
              <w:ind w:leftChars="0" w:left="0"/>
              <w:jc w:val="left"/>
              <w:rPr>
                <w:lang w:eastAsia="zh-CN"/>
              </w:rPr>
            </w:pPr>
            <w:r>
              <w:rPr>
                <w:rFonts w:hint="eastAsia"/>
                <w:lang w:eastAsia="zh-CN"/>
              </w:rPr>
              <w:t>S1</w:t>
            </w:r>
          </w:p>
        </w:tc>
        <w:tc>
          <w:tcPr>
            <w:tcW w:w="2835" w:type="dxa"/>
            <w:shd w:val="clear" w:color="auto" w:fill="auto"/>
            <w:vAlign w:val="center"/>
          </w:tcPr>
          <w:p w14:paraId="55F25221" w14:textId="503B31F1" w:rsidR="007E4DB4" w:rsidRDefault="007E4DB4" w:rsidP="007E4DB4">
            <w:pPr>
              <w:pStyle w:val="3-6"/>
              <w:spacing w:line="240" w:lineRule="auto"/>
              <w:ind w:leftChars="0" w:left="0"/>
              <w:jc w:val="left"/>
              <w:rPr>
                <w:lang w:eastAsia="zh-CN"/>
              </w:rPr>
            </w:pPr>
            <w:r>
              <w:rPr>
                <w:rFonts w:hint="eastAsia"/>
                <w:lang w:eastAsia="zh-CN"/>
              </w:rPr>
              <w:t>1</w:t>
            </w:r>
            <w:r>
              <w:rPr>
                <w:lang w:eastAsia="zh-CN"/>
              </w:rPr>
              <w:t>0μ</w:t>
            </w:r>
            <w:r>
              <w:rPr>
                <w:rFonts w:hint="eastAsia"/>
                <w:lang w:eastAsia="zh-CN"/>
              </w:rPr>
              <w:t>L</w:t>
            </w:r>
            <w:r>
              <w:rPr>
                <w:lang w:val="en-US" w:eastAsia="zh-CN"/>
              </w:rPr>
              <w:t xml:space="preserve"> CHO</w:t>
            </w:r>
            <w:r w:rsidRPr="007E4DB4">
              <w:rPr>
                <w:lang w:val="en-US" w:eastAsia="zh-CN"/>
              </w:rPr>
              <w:t>K1 HCP</w:t>
            </w:r>
            <w:r w:rsidRPr="007E4DB4">
              <w:rPr>
                <w:lang w:val="en-US" w:eastAsia="zh-CN"/>
              </w:rPr>
              <w:t>标准品</w:t>
            </w:r>
          </w:p>
        </w:tc>
        <w:tc>
          <w:tcPr>
            <w:tcW w:w="2832" w:type="dxa"/>
            <w:shd w:val="clear" w:color="auto" w:fill="auto"/>
            <w:vAlign w:val="center"/>
          </w:tcPr>
          <w:p w14:paraId="4C459634" w14:textId="6046C2C7" w:rsidR="007E4DB4" w:rsidRDefault="007E4DB4" w:rsidP="007E4DB4">
            <w:pPr>
              <w:pStyle w:val="3-6"/>
              <w:spacing w:line="240" w:lineRule="auto"/>
              <w:ind w:leftChars="0" w:left="0"/>
              <w:jc w:val="left"/>
              <w:rPr>
                <w:lang w:eastAsia="zh-CN"/>
              </w:rPr>
            </w:pPr>
            <w:r>
              <w:rPr>
                <w:rFonts w:hint="eastAsia"/>
                <w:lang w:eastAsia="zh-CN"/>
              </w:rPr>
              <w:t>490</w:t>
            </w:r>
          </w:p>
        </w:tc>
        <w:tc>
          <w:tcPr>
            <w:tcW w:w="2407" w:type="dxa"/>
            <w:shd w:val="clear" w:color="auto" w:fill="auto"/>
            <w:vAlign w:val="center"/>
          </w:tcPr>
          <w:p w14:paraId="24A0170B" w14:textId="1F15311B" w:rsidR="007E4DB4" w:rsidRDefault="007E4DB4" w:rsidP="007E4DB4">
            <w:pPr>
              <w:pStyle w:val="3-6"/>
              <w:spacing w:line="240" w:lineRule="auto"/>
              <w:ind w:leftChars="0" w:left="0"/>
              <w:jc w:val="left"/>
              <w:rPr>
                <w:lang w:eastAsia="zh-CN"/>
              </w:rPr>
            </w:pPr>
            <w:r>
              <w:rPr>
                <w:rFonts w:hint="eastAsia"/>
                <w:lang w:eastAsia="zh-CN"/>
              </w:rPr>
              <w:t>10000</w:t>
            </w:r>
          </w:p>
        </w:tc>
      </w:tr>
      <w:tr w:rsidR="007E4DB4" w14:paraId="2D2CB8DA" w14:textId="77777777" w:rsidTr="007E4DB4">
        <w:trPr>
          <w:trHeight w:hRule="exact" w:val="454"/>
          <w:jc w:val="center"/>
        </w:trPr>
        <w:tc>
          <w:tcPr>
            <w:tcW w:w="1271" w:type="dxa"/>
            <w:shd w:val="clear" w:color="auto" w:fill="auto"/>
            <w:vAlign w:val="center"/>
          </w:tcPr>
          <w:p w14:paraId="03F3198A" w14:textId="40C18DCD" w:rsidR="007E4DB4" w:rsidRDefault="007E4DB4" w:rsidP="007E4DB4">
            <w:pPr>
              <w:pStyle w:val="3-6"/>
              <w:spacing w:line="240" w:lineRule="auto"/>
              <w:ind w:leftChars="0" w:left="0"/>
              <w:jc w:val="left"/>
              <w:rPr>
                <w:lang w:eastAsia="zh-CN"/>
              </w:rPr>
            </w:pPr>
            <w:r>
              <w:rPr>
                <w:rFonts w:hint="eastAsia"/>
                <w:lang w:eastAsia="zh-CN"/>
              </w:rPr>
              <w:t>S2</w:t>
            </w:r>
          </w:p>
        </w:tc>
        <w:tc>
          <w:tcPr>
            <w:tcW w:w="2835" w:type="dxa"/>
            <w:shd w:val="clear" w:color="auto" w:fill="auto"/>
            <w:vAlign w:val="center"/>
          </w:tcPr>
          <w:p w14:paraId="202786F2" w14:textId="6A0DFDBD" w:rsidR="007E4DB4" w:rsidRDefault="007E4DB4" w:rsidP="007E4DB4">
            <w:pPr>
              <w:pStyle w:val="3-6"/>
              <w:spacing w:line="240" w:lineRule="auto"/>
              <w:ind w:leftChars="0" w:left="0"/>
              <w:jc w:val="left"/>
              <w:rPr>
                <w:lang w:eastAsia="zh-CN"/>
              </w:rPr>
            </w:pPr>
            <w:r>
              <w:rPr>
                <w:rFonts w:hint="eastAsia"/>
                <w:lang w:eastAsia="zh-CN"/>
              </w:rPr>
              <w:t>50</w:t>
            </w:r>
            <w:r>
              <w:rPr>
                <w:lang w:eastAsia="zh-CN"/>
              </w:rPr>
              <w:t>μ</w:t>
            </w:r>
            <w:r>
              <w:rPr>
                <w:rFonts w:hint="eastAsia"/>
                <w:lang w:eastAsia="zh-CN"/>
              </w:rPr>
              <w:t>L</w:t>
            </w:r>
            <w:r>
              <w:rPr>
                <w:lang w:eastAsia="zh-CN"/>
              </w:rPr>
              <w:t xml:space="preserve"> S1</w:t>
            </w:r>
          </w:p>
        </w:tc>
        <w:tc>
          <w:tcPr>
            <w:tcW w:w="2832" w:type="dxa"/>
            <w:shd w:val="clear" w:color="auto" w:fill="auto"/>
            <w:vAlign w:val="center"/>
          </w:tcPr>
          <w:p w14:paraId="2770B427" w14:textId="4A07CB1B" w:rsidR="007E4DB4" w:rsidRDefault="007E4DB4" w:rsidP="007E4DB4">
            <w:pPr>
              <w:pStyle w:val="3-6"/>
              <w:spacing w:line="240" w:lineRule="auto"/>
              <w:ind w:leftChars="0" w:left="0"/>
              <w:jc w:val="left"/>
              <w:rPr>
                <w:lang w:eastAsia="zh-CN"/>
              </w:rPr>
            </w:pPr>
            <w:r>
              <w:rPr>
                <w:rFonts w:hint="eastAsia"/>
                <w:lang w:eastAsia="zh-CN"/>
              </w:rPr>
              <w:t>450</w:t>
            </w:r>
          </w:p>
        </w:tc>
        <w:tc>
          <w:tcPr>
            <w:tcW w:w="2407" w:type="dxa"/>
            <w:shd w:val="clear" w:color="auto" w:fill="auto"/>
            <w:vAlign w:val="center"/>
          </w:tcPr>
          <w:p w14:paraId="29BC0586" w14:textId="6CAF17FE" w:rsidR="007E4DB4" w:rsidRDefault="007E4DB4" w:rsidP="007E4DB4">
            <w:pPr>
              <w:pStyle w:val="3-6"/>
              <w:spacing w:line="240" w:lineRule="auto"/>
              <w:ind w:leftChars="0" w:left="0"/>
              <w:jc w:val="left"/>
              <w:rPr>
                <w:lang w:eastAsia="zh-CN"/>
              </w:rPr>
            </w:pPr>
            <w:r>
              <w:rPr>
                <w:rFonts w:hint="eastAsia"/>
                <w:lang w:eastAsia="zh-CN"/>
              </w:rPr>
              <w:t>1000</w:t>
            </w:r>
          </w:p>
        </w:tc>
      </w:tr>
      <w:tr w:rsidR="00331D60" w14:paraId="2C12E8F4" w14:textId="77777777" w:rsidTr="007E4DB4">
        <w:trPr>
          <w:trHeight w:hRule="exact" w:val="454"/>
          <w:jc w:val="center"/>
        </w:trPr>
        <w:tc>
          <w:tcPr>
            <w:tcW w:w="1271" w:type="dxa"/>
            <w:vAlign w:val="center"/>
          </w:tcPr>
          <w:p w14:paraId="70C8D042" w14:textId="7CFBE289" w:rsidR="00331D60" w:rsidRDefault="00895DC2">
            <w:pPr>
              <w:pStyle w:val="3-6"/>
              <w:spacing w:line="240" w:lineRule="auto"/>
              <w:ind w:leftChars="0" w:left="0"/>
              <w:jc w:val="left"/>
              <w:rPr>
                <w:lang w:eastAsia="zh-CN"/>
              </w:rPr>
            </w:pPr>
            <w:r>
              <w:rPr>
                <w:rFonts w:hint="eastAsia"/>
                <w:lang w:eastAsia="zh-CN"/>
              </w:rPr>
              <w:t>ST1</w:t>
            </w:r>
            <w:r w:rsidR="000023B9">
              <w:rPr>
                <w:rFonts w:hint="eastAsia"/>
                <w:lang w:eastAsia="zh-CN"/>
              </w:rPr>
              <w:t>_</w:t>
            </w:r>
            <w:r>
              <w:rPr>
                <w:lang w:eastAsia="zh-CN"/>
              </w:rPr>
              <w:t>1</w:t>
            </w:r>
          </w:p>
        </w:tc>
        <w:tc>
          <w:tcPr>
            <w:tcW w:w="2835" w:type="dxa"/>
            <w:vAlign w:val="center"/>
          </w:tcPr>
          <w:p w14:paraId="62EA6DBC" w14:textId="35CC3DA9" w:rsidR="00331D60" w:rsidRDefault="0079336D" w:rsidP="0079336D">
            <w:pPr>
              <w:pStyle w:val="3-6"/>
              <w:spacing w:line="240" w:lineRule="auto"/>
              <w:ind w:leftChars="0" w:left="0"/>
              <w:jc w:val="left"/>
              <w:rPr>
                <w:lang w:eastAsia="zh-CN"/>
              </w:rPr>
            </w:pPr>
            <w:r>
              <w:rPr>
                <w:lang w:eastAsia="zh-CN"/>
              </w:rPr>
              <w:t>50</w:t>
            </w:r>
            <w:r w:rsidR="00895DC2">
              <w:rPr>
                <w:lang w:eastAsia="zh-CN"/>
              </w:rPr>
              <w:t>μ</w:t>
            </w:r>
            <w:r w:rsidR="00895DC2">
              <w:rPr>
                <w:rFonts w:hint="eastAsia"/>
                <w:lang w:eastAsia="zh-CN"/>
              </w:rPr>
              <w:t>L</w:t>
            </w:r>
            <w:r w:rsidR="009F0486">
              <w:rPr>
                <w:lang w:eastAsia="zh-CN"/>
              </w:rPr>
              <w:t xml:space="preserve"> </w:t>
            </w:r>
            <w:r>
              <w:rPr>
                <w:rFonts w:hint="eastAsia"/>
                <w:lang w:eastAsia="zh-CN"/>
              </w:rPr>
              <w:t>S</w:t>
            </w:r>
            <w:r>
              <w:rPr>
                <w:lang w:eastAsia="zh-CN"/>
              </w:rPr>
              <w:t>2</w:t>
            </w:r>
          </w:p>
        </w:tc>
        <w:tc>
          <w:tcPr>
            <w:tcW w:w="2832" w:type="dxa"/>
            <w:vAlign w:val="center"/>
          </w:tcPr>
          <w:p w14:paraId="5680A594" w14:textId="6ED3049A" w:rsidR="00331D60" w:rsidRDefault="00895DC2" w:rsidP="0079336D">
            <w:pPr>
              <w:pStyle w:val="3-6"/>
              <w:spacing w:line="240" w:lineRule="auto"/>
              <w:ind w:leftChars="0" w:left="0"/>
              <w:jc w:val="left"/>
              <w:rPr>
                <w:lang w:eastAsia="zh-CN"/>
              </w:rPr>
            </w:pPr>
            <w:r>
              <w:rPr>
                <w:rFonts w:hint="eastAsia"/>
                <w:lang w:eastAsia="zh-CN"/>
              </w:rPr>
              <w:t>4</w:t>
            </w:r>
            <w:r w:rsidR="0079336D">
              <w:rPr>
                <w:lang w:eastAsia="zh-CN"/>
              </w:rPr>
              <w:t>50</w:t>
            </w:r>
          </w:p>
        </w:tc>
        <w:tc>
          <w:tcPr>
            <w:tcW w:w="2407" w:type="dxa"/>
            <w:vAlign w:val="center"/>
          </w:tcPr>
          <w:p w14:paraId="205D0844" w14:textId="5248D4B1" w:rsidR="00331D60" w:rsidRDefault="007E4DB4" w:rsidP="007E4DB4">
            <w:pPr>
              <w:pStyle w:val="3-6"/>
              <w:spacing w:line="240" w:lineRule="auto"/>
              <w:ind w:leftChars="0" w:left="0"/>
              <w:jc w:val="left"/>
              <w:rPr>
                <w:lang w:eastAsia="zh-CN"/>
              </w:rPr>
            </w:pPr>
            <w:r>
              <w:rPr>
                <w:rFonts w:hint="eastAsia"/>
                <w:lang w:eastAsia="zh-CN"/>
              </w:rPr>
              <w:t>100</w:t>
            </w:r>
          </w:p>
        </w:tc>
      </w:tr>
      <w:tr w:rsidR="00331D60" w14:paraId="75A6696C" w14:textId="77777777" w:rsidTr="007E4DB4">
        <w:trPr>
          <w:trHeight w:hRule="exact" w:val="454"/>
          <w:jc w:val="center"/>
        </w:trPr>
        <w:tc>
          <w:tcPr>
            <w:tcW w:w="1271" w:type="dxa"/>
            <w:vAlign w:val="center"/>
          </w:tcPr>
          <w:p w14:paraId="6C7FA0B8" w14:textId="35834297" w:rsidR="00331D60" w:rsidRDefault="00895DC2" w:rsidP="007E4DB4">
            <w:pPr>
              <w:pStyle w:val="3-6"/>
              <w:spacing w:line="240" w:lineRule="auto"/>
              <w:ind w:leftChars="0" w:left="0"/>
              <w:jc w:val="left"/>
              <w:rPr>
                <w:lang w:eastAsia="zh-CN"/>
              </w:rPr>
            </w:pPr>
            <w:r>
              <w:rPr>
                <w:rFonts w:hint="eastAsia"/>
                <w:lang w:eastAsia="zh-CN"/>
              </w:rPr>
              <w:t>ST1</w:t>
            </w:r>
            <w:r w:rsidR="007D1B5A">
              <w:rPr>
                <w:rFonts w:hint="eastAsia"/>
                <w:lang w:eastAsia="zh-CN"/>
              </w:rPr>
              <w:t>_</w:t>
            </w:r>
            <w:r>
              <w:rPr>
                <w:lang w:eastAsia="zh-CN"/>
              </w:rPr>
              <w:t>2</w:t>
            </w:r>
          </w:p>
        </w:tc>
        <w:tc>
          <w:tcPr>
            <w:tcW w:w="2835" w:type="dxa"/>
            <w:vAlign w:val="center"/>
          </w:tcPr>
          <w:p w14:paraId="7745A901" w14:textId="77665BDA" w:rsidR="00331D60" w:rsidRDefault="0079336D" w:rsidP="007E4DB4">
            <w:pPr>
              <w:pStyle w:val="3-6"/>
              <w:spacing w:line="240" w:lineRule="auto"/>
              <w:ind w:leftChars="0" w:left="0"/>
              <w:jc w:val="left"/>
              <w:rPr>
                <w:lang w:eastAsia="zh-CN"/>
              </w:rPr>
            </w:pPr>
            <w:r>
              <w:rPr>
                <w:lang w:eastAsia="zh-CN"/>
              </w:rPr>
              <w:t>300</w:t>
            </w:r>
            <w:r w:rsidR="00895DC2">
              <w:rPr>
                <w:lang w:eastAsia="zh-CN"/>
              </w:rPr>
              <w:t>μ</w:t>
            </w:r>
            <w:r w:rsidR="00895DC2">
              <w:rPr>
                <w:rFonts w:hint="eastAsia"/>
                <w:lang w:eastAsia="zh-CN"/>
              </w:rPr>
              <w:t>L ST1</w:t>
            </w:r>
            <w:r w:rsidR="007D1B5A">
              <w:rPr>
                <w:rFonts w:hint="eastAsia"/>
                <w:lang w:eastAsia="zh-CN"/>
              </w:rPr>
              <w:t>_</w:t>
            </w:r>
            <w:r w:rsidR="00895DC2">
              <w:rPr>
                <w:lang w:eastAsia="zh-CN"/>
              </w:rPr>
              <w:t>1</w:t>
            </w:r>
          </w:p>
        </w:tc>
        <w:tc>
          <w:tcPr>
            <w:tcW w:w="2832" w:type="dxa"/>
            <w:vAlign w:val="center"/>
          </w:tcPr>
          <w:p w14:paraId="46717670" w14:textId="701C65B0" w:rsidR="00331D60" w:rsidRDefault="0079336D" w:rsidP="007E4DB4">
            <w:pPr>
              <w:pStyle w:val="3-6"/>
              <w:spacing w:line="240" w:lineRule="auto"/>
              <w:ind w:leftChars="0" w:left="0"/>
              <w:jc w:val="left"/>
              <w:rPr>
                <w:lang w:eastAsia="zh-CN"/>
              </w:rPr>
            </w:pPr>
            <w:r>
              <w:rPr>
                <w:lang w:eastAsia="zh-CN"/>
              </w:rPr>
              <w:t>100</w:t>
            </w:r>
          </w:p>
        </w:tc>
        <w:tc>
          <w:tcPr>
            <w:tcW w:w="2407" w:type="dxa"/>
            <w:vAlign w:val="center"/>
          </w:tcPr>
          <w:p w14:paraId="09D96FE5" w14:textId="1605F015" w:rsidR="00331D60" w:rsidRDefault="007E4DB4" w:rsidP="007E4DB4">
            <w:pPr>
              <w:pStyle w:val="3-6"/>
              <w:spacing w:line="240" w:lineRule="auto"/>
              <w:ind w:leftChars="0" w:left="0"/>
              <w:jc w:val="left"/>
              <w:rPr>
                <w:lang w:eastAsia="zh-CN"/>
              </w:rPr>
            </w:pPr>
            <w:r>
              <w:rPr>
                <w:rFonts w:hint="eastAsia"/>
                <w:lang w:eastAsia="zh-CN"/>
              </w:rPr>
              <w:t>75</w:t>
            </w:r>
          </w:p>
        </w:tc>
      </w:tr>
      <w:tr w:rsidR="00331D60" w14:paraId="7BEEF357" w14:textId="77777777" w:rsidTr="007E4DB4">
        <w:trPr>
          <w:trHeight w:hRule="exact" w:val="454"/>
          <w:jc w:val="center"/>
        </w:trPr>
        <w:tc>
          <w:tcPr>
            <w:tcW w:w="1271" w:type="dxa"/>
            <w:vAlign w:val="center"/>
          </w:tcPr>
          <w:p w14:paraId="0C274E25" w14:textId="6282BE45" w:rsidR="00331D60" w:rsidRDefault="00895DC2" w:rsidP="007E4DB4">
            <w:pPr>
              <w:pStyle w:val="3-6"/>
              <w:spacing w:line="240" w:lineRule="auto"/>
              <w:ind w:leftChars="0" w:left="0"/>
              <w:jc w:val="left"/>
              <w:rPr>
                <w:lang w:eastAsia="zh-CN"/>
              </w:rPr>
            </w:pPr>
            <w:r>
              <w:rPr>
                <w:rFonts w:hint="eastAsia"/>
                <w:lang w:eastAsia="zh-CN"/>
              </w:rPr>
              <w:t>ST1</w:t>
            </w:r>
            <w:r w:rsidR="007D1B5A">
              <w:rPr>
                <w:rFonts w:hint="eastAsia"/>
                <w:lang w:eastAsia="zh-CN"/>
              </w:rPr>
              <w:t>_</w:t>
            </w:r>
            <w:r>
              <w:rPr>
                <w:lang w:eastAsia="zh-CN"/>
              </w:rPr>
              <w:t>3</w:t>
            </w:r>
          </w:p>
        </w:tc>
        <w:tc>
          <w:tcPr>
            <w:tcW w:w="2835" w:type="dxa"/>
            <w:vAlign w:val="center"/>
          </w:tcPr>
          <w:p w14:paraId="5AEDA94C" w14:textId="2CDEA3C5" w:rsidR="00331D60" w:rsidRDefault="0079336D" w:rsidP="007E4DB4">
            <w:pPr>
              <w:pStyle w:val="3-6"/>
              <w:spacing w:line="240" w:lineRule="auto"/>
              <w:ind w:leftChars="0" w:left="0"/>
              <w:jc w:val="left"/>
              <w:rPr>
                <w:lang w:eastAsia="zh-CN"/>
              </w:rPr>
            </w:pPr>
            <w:r>
              <w:rPr>
                <w:lang w:eastAsia="zh-CN"/>
              </w:rPr>
              <w:t>200</w:t>
            </w:r>
            <w:r w:rsidR="00895DC2">
              <w:rPr>
                <w:lang w:eastAsia="zh-CN"/>
              </w:rPr>
              <w:t>μ</w:t>
            </w:r>
            <w:r w:rsidR="00895DC2">
              <w:rPr>
                <w:rFonts w:hint="eastAsia"/>
                <w:lang w:eastAsia="zh-CN"/>
              </w:rPr>
              <w:t>L</w:t>
            </w:r>
            <w:r w:rsidR="00895DC2">
              <w:rPr>
                <w:lang w:eastAsia="zh-CN"/>
              </w:rPr>
              <w:t xml:space="preserve"> </w:t>
            </w:r>
            <w:r w:rsidR="00895DC2">
              <w:rPr>
                <w:rFonts w:hint="eastAsia"/>
                <w:lang w:eastAsia="zh-CN"/>
              </w:rPr>
              <w:t>ST1</w:t>
            </w:r>
            <w:r w:rsidR="007D1B5A">
              <w:rPr>
                <w:rFonts w:hint="eastAsia"/>
                <w:lang w:eastAsia="zh-CN"/>
              </w:rPr>
              <w:t>_</w:t>
            </w:r>
            <w:r w:rsidR="00895DC2">
              <w:rPr>
                <w:lang w:eastAsia="zh-CN"/>
              </w:rPr>
              <w:t>2</w:t>
            </w:r>
          </w:p>
        </w:tc>
        <w:tc>
          <w:tcPr>
            <w:tcW w:w="2832" w:type="dxa"/>
            <w:vAlign w:val="center"/>
          </w:tcPr>
          <w:p w14:paraId="6A84A9DD" w14:textId="38719EEC" w:rsidR="00331D60" w:rsidRDefault="0079336D" w:rsidP="007E4DB4">
            <w:pPr>
              <w:pStyle w:val="3-6"/>
              <w:spacing w:line="240" w:lineRule="auto"/>
              <w:ind w:leftChars="0" w:left="0"/>
              <w:jc w:val="left"/>
              <w:rPr>
                <w:lang w:eastAsia="zh-CN"/>
              </w:rPr>
            </w:pPr>
            <w:r>
              <w:rPr>
                <w:lang w:eastAsia="zh-CN"/>
              </w:rPr>
              <w:t>175</w:t>
            </w:r>
          </w:p>
        </w:tc>
        <w:tc>
          <w:tcPr>
            <w:tcW w:w="2407" w:type="dxa"/>
            <w:vAlign w:val="center"/>
          </w:tcPr>
          <w:p w14:paraId="7E757AA4" w14:textId="1DE05738" w:rsidR="00331D60" w:rsidRDefault="007E4DB4" w:rsidP="007E4DB4">
            <w:pPr>
              <w:pStyle w:val="3-6"/>
              <w:spacing w:line="240" w:lineRule="auto"/>
              <w:ind w:leftChars="0" w:left="0"/>
              <w:jc w:val="left"/>
              <w:rPr>
                <w:lang w:eastAsia="zh-CN"/>
              </w:rPr>
            </w:pPr>
            <w:r>
              <w:rPr>
                <w:rFonts w:hint="eastAsia"/>
                <w:lang w:eastAsia="zh-CN"/>
              </w:rPr>
              <w:t>40</w:t>
            </w:r>
          </w:p>
        </w:tc>
      </w:tr>
      <w:tr w:rsidR="00331D60" w14:paraId="33CF2D81" w14:textId="77777777" w:rsidTr="007E4DB4">
        <w:trPr>
          <w:trHeight w:hRule="exact" w:val="454"/>
          <w:jc w:val="center"/>
        </w:trPr>
        <w:tc>
          <w:tcPr>
            <w:tcW w:w="1271" w:type="dxa"/>
            <w:vAlign w:val="center"/>
          </w:tcPr>
          <w:p w14:paraId="18FA43EC" w14:textId="05C2E748" w:rsidR="00331D60" w:rsidRDefault="00895DC2" w:rsidP="007E4DB4">
            <w:pPr>
              <w:pStyle w:val="3-6"/>
              <w:spacing w:line="240" w:lineRule="auto"/>
              <w:ind w:leftChars="0" w:left="0"/>
              <w:jc w:val="left"/>
              <w:rPr>
                <w:lang w:eastAsia="zh-CN"/>
              </w:rPr>
            </w:pPr>
            <w:r>
              <w:rPr>
                <w:rFonts w:hint="eastAsia"/>
                <w:lang w:eastAsia="zh-CN"/>
              </w:rPr>
              <w:t>ST1</w:t>
            </w:r>
            <w:r w:rsidR="007D1B5A">
              <w:rPr>
                <w:rFonts w:hint="eastAsia"/>
                <w:lang w:eastAsia="zh-CN"/>
              </w:rPr>
              <w:t>_</w:t>
            </w:r>
            <w:r>
              <w:rPr>
                <w:lang w:eastAsia="zh-CN"/>
              </w:rPr>
              <w:t>4</w:t>
            </w:r>
          </w:p>
        </w:tc>
        <w:tc>
          <w:tcPr>
            <w:tcW w:w="2835" w:type="dxa"/>
            <w:vAlign w:val="center"/>
          </w:tcPr>
          <w:p w14:paraId="540C7D30" w14:textId="743D93DB" w:rsidR="00331D60" w:rsidRDefault="0079336D" w:rsidP="007E4DB4">
            <w:pPr>
              <w:pStyle w:val="3-6"/>
              <w:spacing w:line="240" w:lineRule="auto"/>
              <w:ind w:leftChars="0" w:left="0"/>
              <w:jc w:val="left"/>
              <w:rPr>
                <w:lang w:eastAsia="zh-CN"/>
              </w:rPr>
            </w:pPr>
            <w:r>
              <w:rPr>
                <w:lang w:eastAsia="zh-CN"/>
              </w:rPr>
              <w:t>150</w:t>
            </w:r>
            <w:r w:rsidR="00895DC2">
              <w:rPr>
                <w:lang w:eastAsia="zh-CN"/>
              </w:rPr>
              <w:t>μ</w:t>
            </w:r>
            <w:r w:rsidR="00895DC2">
              <w:rPr>
                <w:rFonts w:hint="eastAsia"/>
                <w:lang w:eastAsia="zh-CN"/>
              </w:rPr>
              <w:t>L</w:t>
            </w:r>
            <w:r w:rsidR="00895DC2">
              <w:rPr>
                <w:lang w:eastAsia="zh-CN"/>
              </w:rPr>
              <w:t xml:space="preserve"> </w:t>
            </w:r>
            <w:r w:rsidR="00895DC2">
              <w:rPr>
                <w:rFonts w:hint="eastAsia"/>
                <w:lang w:eastAsia="zh-CN"/>
              </w:rPr>
              <w:t>ST1</w:t>
            </w:r>
            <w:r w:rsidR="007D1B5A">
              <w:rPr>
                <w:rFonts w:hint="eastAsia"/>
                <w:lang w:eastAsia="zh-CN"/>
              </w:rPr>
              <w:t>_</w:t>
            </w:r>
            <w:r w:rsidR="00895DC2">
              <w:rPr>
                <w:lang w:eastAsia="zh-CN"/>
              </w:rPr>
              <w:t>3</w:t>
            </w:r>
          </w:p>
        </w:tc>
        <w:tc>
          <w:tcPr>
            <w:tcW w:w="2832" w:type="dxa"/>
            <w:vAlign w:val="center"/>
          </w:tcPr>
          <w:p w14:paraId="7E2B8D13" w14:textId="15A6CD16" w:rsidR="00331D60" w:rsidRDefault="0079336D" w:rsidP="007E4DB4">
            <w:pPr>
              <w:pStyle w:val="3-6"/>
              <w:spacing w:line="240" w:lineRule="auto"/>
              <w:ind w:leftChars="0" w:left="0"/>
              <w:jc w:val="left"/>
              <w:rPr>
                <w:lang w:eastAsia="zh-CN"/>
              </w:rPr>
            </w:pPr>
            <w:r>
              <w:rPr>
                <w:lang w:eastAsia="zh-CN"/>
              </w:rPr>
              <w:t>350</w:t>
            </w:r>
          </w:p>
        </w:tc>
        <w:tc>
          <w:tcPr>
            <w:tcW w:w="2407" w:type="dxa"/>
            <w:vAlign w:val="center"/>
          </w:tcPr>
          <w:p w14:paraId="67D00EA8" w14:textId="2C246123" w:rsidR="00331D60" w:rsidRDefault="007E4DB4" w:rsidP="007E4DB4">
            <w:pPr>
              <w:pStyle w:val="3-6"/>
              <w:spacing w:line="240" w:lineRule="auto"/>
              <w:ind w:leftChars="0" w:left="0"/>
              <w:jc w:val="left"/>
              <w:rPr>
                <w:lang w:eastAsia="zh-CN"/>
              </w:rPr>
            </w:pPr>
            <w:r>
              <w:rPr>
                <w:rFonts w:hint="eastAsia"/>
                <w:lang w:eastAsia="zh-CN"/>
              </w:rPr>
              <w:t>12</w:t>
            </w:r>
          </w:p>
        </w:tc>
      </w:tr>
      <w:tr w:rsidR="00331D60" w14:paraId="7493386C" w14:textId="77777777" w:rsidTr="007E4DB4">
        <w:trPr>
          <w:trHeight w:hRule="exact" w:val="454"/>
          <w:jc w:val="center"/>
        </w:trPr>
        <w:tc>
          <w:tcPr>
            <w:tcW w:w="1271" w:type="dxa"/>
            <w:vAlign w:val="center"/>
          </w:tcPr>
          <w:p w14:paraId="2E118BFA" w14:textId="35744201" w:rsidR="00331D60" w:rsidRDefault="00895DC2" w:rsidP="007E4DB4">
            <w:pPr>
              <w:pStyle w:val="3-6"/>
              <w:spacing w:line="240" w:lineRule="auto"/>
              <w:ind w:leftChars="0" w:left="0"/>
              <w:jc w:val="left"/>
              <w:rPr>
                <w:lang w:eastAsia="zh-CN"/>
              </w:rPr>
            </w:pPr>
            <w:r>
              <w:rPr>
                <w:rFonts w:hint="eastAsia"/>
                <w:lang w:eastAsia="zh-CN"/>
              </w:rPr>
              <w:t>ST1</w:t>
            </w:r>
            <w:r w:rsidR="007D1B5A">
              <w:rPr>
                <w:rFonts w:hint="eastAsia"/>
                <w:lang w:eastAsia="zh-CN"/>
              </w:rPr>
              <w:t>_</w:t>
            </w:r>
            <w:r>
              <w:rPr>
                <w:lang w:eastAsia="zh-CN"/>
              </w:rPr>
              <w:t>5</w:t>
            </w:r>
          </w:p>
        </w:tc>
        <w:tc>
          <w:tcPr>
            <w:tcW w:w="2835" w:type="dxa"/>
            <w:vAlign w:val="center"/>
          </w:tcPr>
          <w:p w14:paraId="7233AEB0" w14:textId="795E29D9" w:rsidR="00331D60" w:rsidRDefault="0079336D" w:rsidP="007E4DB4">
            <w:pPr>
              <w:pStyle w:val="3-6"/>
              <w:spacing w:line="240" w:lineRule="auto"/>
              <w:ind w:leftChars="0" w:left="0"/>
              <w:jc w:val="left"/>
              <w:rPr>
                <w:lang w:eastAsia="zh-CN"/>
              </w:rPr>
            </w:pPr>
            <w:r>
              <w:rPr>
                <w:lang w:eastAsia="zh-CN"/>
              </w:rPr>
              <w:t>200</w:t>
            </w:r>
            <w:r w:rsidR="00895DC2">
              <w:rPr>
                <w:lang w:eastAsia="zh-CN"/>
              </w:rPr>
              <w:t>μ</w:t>
            </w:r>
            <w:r w:rsidR="00895DC2">
              <w:rPr>
                <w:rFonts w:hint="eastAsia"/>
                <w:lang w:eastAsia="zh-CN"/>
              </w:rPr>
              <w:t>L</w:t>
            </w:r>
            <w:r w:rsidR="00895DC2">
              <w:rPr>
                <w:lang w:eastAsia="zh-CN"/>
              </w:rPr>
              <w:t xml:space="preserve"> </w:t>
            </w:r>
            <w:r w:rsidR="00895DC2">
              <w:rPr>
                <w:rFonts w:hint="eastAsia"/>
                <w:lang w:eastAsia="zh-CN"/>
              </w:rPr>
              <w:t>ST1</w:t>
            </w:r>
            <w:r w:rsidR="007D1B5A">
              <w:rPr>
                <w:rFonts w:hint="eastAsia"/>
                <w:lang w:eastAsia="zh-CN"/>
              </w:rPr>
              <w:t>_</w:t>
            </w:r>
            <w:r w:rsidR="00895DC2">
              <w:rPr>
                <w:lang w:eastAsia="zh-CN"/>
              </w:rPr>
              <w:t>4</w:t>
            </w:r>
          </w:p>
        </w:tc>
        <w:tc>
          <w:tcPr>
            <w:tcW w:w="2832" w:type="dxa"/>
            <w:vAlign w:val="center"/>
          </w:tcPr>
          <w:p w14:paraId="43C190F8" w14:textId="6C76DDC9" w:rsidR="00331D60" w:rsidRDefault="0079336D" w:rsidP="007E4DB4">
            <w:pPr>
              <w:pStyle w:val="3-6"/>
              <w:spacing w:line="240" w:lineRule="auto"/>
              <w:ind w:leftChars="0" w:left="0"/>
              <w:jc w:val="left"/>
              <w:rPr>
                <w:lang w:eastAsia="zh-CN"/>
              </w:rPr>
            </w:pPr>
            <w:r>
              <w:rPr>
                <w:lang w:eastAsia="zh-CN"/>
              </w:rPr>
              <w:t>200</w:t>
            </w:r>
          </w:p>
        </w:tc>
        <w:tc>
          <w:tcPr>
            <w:tcW w:w="2407" w:type="dxa"/>
            <w:vAlign w:val="center"/>
          </w:tcPr>
          <w:p w14:paraId="73E35DD2" w14:textId="4809577C" w:rsidR="00331D60" w:rsidRDefault="007E4DB4" w:rsidP="007E4DB4">
            <w:pPr>
              <w:pStyle w:val="3-6"/>
              <w:spacing w:line="240" w:lineRule="auto"/>
              <w:ind w:leftChars="0" w:left="0"/>
              <w:jc w:val="left"/>
              <w:rPr>
                <w:lang w:eastAsia="zh-CN"/>
              </w:rPr>
            </w:pPr>
            <w:r>
              <w:rPr>
                <w:rFonts w:hint="eastAsia"/>
                <w:lang w:eastAsia="zh-CN"/>
              </w:rPr>
              <w:t>6</w:t>
            </w:r>
          </w:p>
        </w:tc>
      </w:tr>
      <w:tr w:rsidR="00331D60" w14:paraId="47A47DEA" w14:textId="77777777" w:rsidTr="007E4DB4">
        <w:trPr>
          <w:trHeight w:hRule="exact" w:val="454"/>
          <w:jc w:val="center"/>
        </w:trPr>
        <w:tc>
          <w:tcPr>
            <w:tcW w:w="1271" w:type="dxa"/>
            <w:vAlign w:val="center"/>
          </w:tcPr>
          <w:p w14:paraId="4EE8803E" w14:textId="65B8C69D" w:rsidR="00331D60" w:rsidRDefault="00895DC2" w:rsidP="007E4DB4">
            <w:pPr>
              <w:pStyle w:val="3-6"/>
              <w:spacing w:line="240" w:lineRule="auto"/>
              <w:ind w:leftChars="0" w:left="0"/>
              <w:jc w:val="left"/>
              <w:rPr>
                <w:lang w:eastAsia="zh-CN"/>
              </w:rPr>
            </w:pPr>
            <w:r>
              <w:rPr>
                <w:rFonts w:hint="eastAsia"/>
                <w:lang w:eastAsia="zh-CN"/>
              </w:rPr>
              <w:t>ST1</w:t>
            </w:r>
            <w:r w:rsidR="007D1B5A">
              <w:rPr>
                <w:rFonts w:hint="eastAsia"/>
                <w:lang w:eastAsia="zh-CN"/>
              </w:rPr>
              <w:t>_</w:t>
            </w:r>
            <w:r>
              <w:rPr>
                <w:lang w:eastAsia="zh-CN"/>
              </w:rPr>
              <w:t>6</w:t>
            </w:r>
          </w:p>
        </w:tc>
        <w:tc>
          <w:tcPr>
            <w:tcW w:w="2835" w:type="dxa"/>
            <w:vAlign w:val="center"/>
          </w:tcPr>
          <w:p w14:paraId="488CB1D9" w14:textId="2C785C40" w:rsidR="00331D60" w:rsidRDefault="0079336D" w:rsidP="007E4DB4">
            <w:pPr>
              <w:pStyle w:val="3-6"/>
              <w:spacing w:line="240" w:lineRule="auto"/>
              <w:ind w:leftChars="0" w:left="0"/>
              <w:jc w:val="left"/>
              <w:rPr>
                <w:lang w:eastAsia="zh-CN"/>
              </w:rPr>
            </w:pPr>
            <w:r>
              <w:rPr>
                <w:lang w:eastAsia="zh-CN"/>
              </w:rPr>
              <w:t>200</w:t>
            </w:r>
            <w:r w:rsidR="00895DC2">
              <w:rPr>
                <w:lang w:eastAsia="zh-CN"/>
              </w:rPr>
              <w:t>μ</w:t>
            </w:r>
            <w:r w:rsidR="00895DC2">
              <w:rPr>
                <w:rFonts w:hint="eastAsia"/>
                <w:lang w:eastAsia="zh-CN"/>
              </w:rPr>
              <w:t>L</w:t>
            </w:r>
            <w:r w:rsidR="00895DC2">
              <w:rPr>
                <w:lang w:eastAsia="zh-CN"/>
              </w:rPr>
              <w:t xml:space="preserve"> </w:t>
            </w:r>
            <w:r w:rsidR="00895DC2">
              <w:rPr>
                <w:rFonts w:hint="eastAsia"/>
                <w:lang w:eastAsia="zh-CN"/>
              </w:rPr>
              <w:t>ST1</w:t>
            </w:r>
            <w:r w:rsidR="007D1B5A">
              <w:rPr>
                <w:rFonts w:hint="eastAsia"/>
                <w:lang w:eastAsia="zh-CN"/>
              </w:rPr>
              <w:t>_</w:t>
            </w:r>
            <w:r w:rsidR="00895DC2">
              <w:rPr>
                <w:lang w:eastAsia="zh-CN"/>
              </w:rPr>
              <w:t>5</w:t>
            </w:r>
          </w:p>
        </w:tc>
        <w:tc>
          <w:tcPr>
            <w:tcW w:w="2832" w:type="dxa"/>
            <w:vAlign w:val="center"/>
          </w:tcPr>
          <w:p w14:paraId="588FBE2D" w14:textId="13F4A8D1" w:rsidR="00331D60" w:rsidRDefault="0079336D" w:rsidP="007E4DB4">
            <w:pPr>
              <w:pStyle w:val="3-6"/>
              <w:spacing w:line="240" w:lineRule="auto"/>
              <w:ind w:leftChars="0" w:left="0"/>
              <w:jc w:val="left"/>
              <w:rPr>
                <w:lang w:eastAsia="zh-CN"/>
              </w:rPr>
            </w:pPr>
            <w:r>
              <w:rPr>
                <w:lang w:eastAsia="zh-CN"/>
              </w:rPr>
              <w:t>200</w:t>
            </w:r>
          </w:p>
        </w:tc>
        <w:tc>
          <w:tcPr>
            <w:tcW w:w="2407" w:type="dxa"/>
            <w:vAlign w:val="center"/>
          </w:tcPr>
          <w:p w14:paraId="1D7FB737" w14:textId="507EB4B5" w:rsidR="00331D60" w:rsidRDefault="007E4DB4" w:rsidP="007E4DB4">
            <w:pPr>
              <w:pStyle w:val="3-6"/>
              <w:spacing w:line="240" w:lineRule="auto"/>
              <w:ind w:leftChars="0" w:left="0"/>
              <w:jc w:val="left"/>
              <w:rPr>
                <w:lang w:eastAsia="zh-CN"/>
              </w:rPr>
            </w:pPr>
            <w:r>
              <w:rPr>
                <w:rFonts w:hint="eastAsia"/>
                <w:lang w:eastAsia="zh-CN"/>
              </w:rPr>
              <w:t>3</w:t>
            </w:r>
          </w:p>
        </w:tc>
      </w:tr>
      <w:tr w:rsidR="00331D60" w14:paraId="41D32E86" w14:textId="77777777" w:rsidTr="007E4DB4">
        <w:trPr>
          <w:trHeight w:hRule="exact" w:val="454"/>
          <w:jc w:val="center"/>
        </w:trPr>
        <w:tc>
          <w:tcPr>
            <w:tcW w:w="1271" w:type="dxa"/>
            <w:vAlign w:val="center"/>
          </w:tcPr>
          <w:p w14:paraId="0C7F580C" w14:textId="73AFBEDE" w:rsidR="00331D60" w:rsidRDefault="001A52CB" w:rsidP="007E4DB4">
            <w:pPr>
              <w:pStyle w:val="3-6"/>
              <w:spacing w:line="240" w:lineRule="auto"/>
              <w:ind w:leftChars="0" w:left="0"/>
              <w:jc w:val="left"/>
              <w:rPr>
                <w:lang w:eastAsia="zh-CN"/>
              </w:rPr>
            </w:pPr>
            <w:r>
              <w:rPr>
                <w:lang w:eastAsia="zh-CN"/>
              </w:rPr>
              <w:t>NC</w:t>
            </w:r>
          </w:p>
        </w:tc>
        <w:tc>
          <w:tcPr>
            <w:tcW w:w="2835" w:type="dxa"/>
            <w:vAlign w:val="center"/>
          </w:tcPr>
          <w:p w14:paraId="0C617644" w14:textId="43372BC8" w:rsidR="00331D60" w:rsidRDefault="0079336D" w:rsidP="007E4DB4">
            <w:pPr>
              <w:pStyle w:val="3-6"/>
              <w:spacing w:line="240" w:lineRule="auto"/>
              <w:ind w:leftChars="0" w:left="0"/>
              <w:jc w:val="left"/>
              <w:rPr>
                <w:lang w:eastAsia="zh-CN"/>
              </w:rPr>
            </w:pPr>
            <w:r>
              <w:rPr>
                <w:lang w:eastAsia="zh-CN"/>
              </w:rPr>
              <w:t>N/A</w:t>
            </w:r>
          </w:p>
        </w:tc>
        <w:tc>
          <w:tcPr>
            <w:tcW w:w="2832" w:type="dxa"/>
            <w:vAlign w:val="center"/>
          </w:tcPr>
          <w:p w14:paraId="1202C122" w14:textId="006A8D5F" w:rsidR="00331D60" w:rsidRDefault="0079336D" w:rsidP="007E4DB4">
            <w:pPr>
              <w:pStyle w:val="3-6"/>
              <w:spacing w:line="240" w:lineRule="auto"/>
              <w:ind w:leftChars="0" w:left="0"/>
              <w:jc w:val="left"/>
              <w:rPr>
                <w:lang w:eastAsia="zh-CN"/>
              </w:rPr>
            </w:pPr>
            <w:r>
              <w:rPr>
                <w:lang w:eastAsia="zh-CN"/>
              </w:rPr>
              <w:t>200</w:t>
            </w:r>
          </w:p>
        </w:tc>
        <w:tc>
          <w:tcPr>
            <w:tcW w:w="2407" w:type="dxa"/>
            <w:vAlign w:val="center"/>
          </w:tcPr>
          <w:p w14:paraId="0EB7F232" w14:textId="08B16295" w:rsidR="00331D60" w:rsidRDefault="007E4DB4" w:rsidP="007E4DB4">
            <w:pPr>
              <w:pStyle w:val="3-6"/>
              <w:spacing w:line="240" w:lineRule="auto"/>
              <w:ind w:leftChars="0" w:left="0"/>
              <w:jc w:val="left"/>
              <w:rPr>
                <w:lang w:eastAsia="zh-CN"/>
              </w:rPr>
            </w:pPr>
            <w:r>
              <w:rPr>
                <w:rFonts w:hint="eastAsia"/>
                <w:lang w:eastAsia="zh-CN"/>
              </w:rPr>
              <w:t>0</w:t>
            </w:r>
          </w:p>
        </w:tc>
      </w:tr>
    </w:tbl>
    <w:p w14:paraId="54872255" w14:textId="77777777" w:rsidR="00331D60" w:rsidRDefault="00331D60">
      <w:pPr>
        <w:pStyle w:val="3-6"/>
        <w:ind w:left="852"/>
        <w:rPr>
          <w:lang w:eastAsia="zh-CN"/>
        </w:rPr>
      </w:pPr>
    </w:p>
    <w:p w14:paraId="5E0A2EC3" w14:textId="77777777" w:rsidR="00E51A77" w:rsidRDefault="00E51A77" w:rsidP="00E51A77">
      <w:pPr>
        <w:pStyle w:val="111"/>
      </w:pPr>
      <w:r>
        <w:rPr>
          <w:rFonts w:hint="eastAsia"/>
        </w:rPr>
        <w:t>质控品制备</w:t>
      </w:r>
    </w:p>
    <w:p w14:paraId="65853C12" w14:textId="109265E7" w:rsidR="00E51A77" w:rsidRPr="007F1BF4" w:rsidRDefault="00E51A77" w:rsidP="00010235">
      <w:pPr>
        <w:pStyle w:val="10"/>
        <w:numPr>
          <w:ilvl w:val="0"/>
          <w:numId w:val="0"/>
        </w:numPr>
        <w:tabs>
          <w:tab w:val="clear" w:pos="357"/>
          <w:tab w:val="left" w:pos="426"/>
        </w:tabs>
        <w:ind w:leftChars="355" w:left="852"/>
        <w:outlineLvl w:val="9"/>
        <w:rPr>
          <w:b w:val="0"/>
          <w:sz w:val="21"/>
          <w:szCs w:val="21"/>
        </w:rPr>
      </w:pPr>
      <w:bookmarkStart w:id="427" w:name="_Hlk199341108"/>
      <w:r w:rsidRPr="00F86A52">
        <w:rPr>
          <w:b w:val="0"/>
          <w:sz w:val="21"/>
          <w:szCs w:val="21"/>
        </w:rPr>
        <w:t>用</w:t>
      </w:r>
      <w:r w:rsidR="00010235" w:rsidRPr="00010235">
        <w:rPr>
          <w:rFonts w:hint="eastAsia"/>
          <w:b w:val="0"/>
          <w:sz w:val="21"/>
          <w:szCs w:val="21"/>
          <w:lang w:val="en-US"/>
        </w:rPr>
        <w:t xml:space="preserve">1.0% </w:t>
      </w:r>
      <w:r w:rsidR="00010235" w:rsidRPr="00010235">
        <w:rPr>
          <w:b w:val="0"/>
          <w:sz w:val="21"/>
          <w:szCs w:val="21"/>
          <w:lang w:val="en-US"/>
        </w:rPr>
        <w:t>BSA</w:t>
      </w:r>
      <w:r w:rsidRPr="00F86A52">
        <w:rPr>
          <w:b w:val="0"/>
          <w:sz w:val="21"/>
          <w:szCs w:val="21"/>
        </w:rPr>
        <w:t>将</w:t>
      </w:r>
      <w:r w:rsidRPr="00F86A52">
        <w:rPr>
          <w:b w:val="0"/>
          <w:sz w:val="21"/>
          <w:szCs w:val="21"/>
        </w:rPr>
        <w:t>1</w:t>
      </w:r>
      <w:r>
        <w:rPr>
          <w:b w:val="0"/>
          <w:sz w:val="21"/>
          <w:szCs w:val="21"/>
        </w:rPr>
        <w:t>0</w:t>
      </w:r>
      <w:r>
        <w:rPr>
          <w:rFonts w:hint="eastAsia"/>
          <w:b w:val="0"/>
          <w:sz w:val="21"/>
          <w:szCs w:val="21"/>
        </w:rPr>
        <w:t>0</w:t>
      </w:r>
      <w:r w:rsidRPr="00F86A52">
        <w:rPr>
          <w:b w:val="0"/>
          <w:sz w:val="21"/>
          <w:szCs w:val="21"/>
        </w:rPr>
        <w:t>ng/mL</w:t>
      </w:r>
      <w:r>
        <w:rPr>
          <w:rFonts w:hint="eastAsia"/>
          <w:b w:val="0"/>
          <w:sz w:val="21"/>
          <w:szCs w:val="21"/>
        </w:rPr>
        <w:t>（管号</w:t>
      </w:r>
      <w:r w:rsidR="003610D7" w:rsidRPr="003610D7">
        <w:rPr>
          <w:rFonts w:hint="eastAsia"/>
          <w:b w:val="0"/>
          <w:bCs/>
          <w:sz w:val="21"/>
          <w:szCs w:val="21"/>
        </w:rPr>
        <w:t>ST1_</w:t>
      </w:r>
      <w:r w:rsidR="003610D7" w:rsidRPr="003610D7">
        <w:rPr>
          <w:b w:val="0"/>
          <w:bCs/>
          <w:sz w:val="21"/>
          <w:szCs w:val="21"/>
        </w:rPr>
        <w:t>1</w:t>
      </w:r>
      <w:r>
        <w:rPr>
          <w:rFonts w:hint="eastAsia"/>
          <w:b w:val="0"/>
          <w:sz w:val="21"/>
          <w:szCs w:val="21"/>
        </w:rPr>
        <w:t>）</w:t>
      </w:r>
      <w:r w:rsidRPr="00F86A52">
        <w:rPr>
          <w:b w:val="0"/>
          <w:sz w:val="21"/>
          <w:szCs w:val="21"/>
        </w:rPr>
        <w:t>稀释至</w:t>
      </w:r>
      <w:r>
        <w:rPr>
          <w:rFonts w:hint="eastAsia"/>
          <w:b w:val="0"/>
          <w:sz w:val="21"/>
          <w:szCs w:val="21"/>
        </w:rPr>
        <w:t>20</w:t>
      </w:r>
      <w:r w:rsidRPr="00F86A52">
        <w:rPr>
          <w:b w:val="0"/>
          <w:sz w:val="21"/>
          <w:szCs w:val="21"/>
        </w:rPr>
        <w:t>ng/mL</w:t>
      </w:r>
      <w:r w:rsidRPr="00F86A52">
        <w:rPr>
          <w:b w:val="0"/>
          <w:sz w:val="21"/>
          <w:szCs w:val="21"/>
        </w:rPr>
        <w:t>作为质控品</w:t>
      </w:r>
      <w:r>
        <w:rPr>
          <w:rFonts w:hint="eastAsia"/>
          <w:b w:val="0"/>
          <w:sz w:val="21"/>
          <w:szCs w:val="21"/>
        </w:rPr>
        <w:t>，涡旋混匀</w:t>
      </w:r>
      <w:r w:rsidRPr="00F86A52">
        <w:rPr>
          <w:b w:val="0"/>
          <w:sz w:val="21"/>
          <w:szCs w:val="21"/>
        </w:rPr>
        <w:t>。以下示例：</w:t>
      </w:r>
      <w:bookmarkEnd w:id="427"/>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3"/>
        <w:gridCol w:w="2269"/>
        <w:gridCol w:w="2267"/>
        <w:gridCol w:w="1419"/>
        <w:gridCol w:w="1127"/>
      </w:tblGrid>
      <w:tr w:rsidR="00E51A77" w:rsidRPr="004F2F3B" w14:paraId="1C5425AF" w14:textId="77777777" w:rsidTr="00010235">
        <w:trPr>
          <w:trHeight w:hRule="exact" w:val="707"/>
          <w:tblHeader/>
          <w:jc w:val="center"/>
        </w:trPr>
        <w:tc>
          <w:tcPr>
            <w:tcW w:w="1211" w:type="pct"/>
            <w:shd w:val="clear" w:color="auto" w:fill="C6D9F1"/>
            <w:vAlign w:val="center"/>
          </w:tcPr>
          <w:p w14:paraId="435E5947" w14:textId="77777777" w:rsidR="00E51A77" w:rsidRPr="004F2F3B" w:rsidDel="00DF1958" w:rsidRDefault="00E51A77" w:rsidP="009F499E">
            <w:pPr>
              <w:pStyle w:val="Table"/>
              <w:jc w:val="center"/>
              <w:rPr>
                <w:rFonts w:cs="Arial"/>
                <w:szCs w:val="21"/>
                <w:lang w:eastAsia="zh-CN"/>
              </w:rPr>
            </w:pPr>
            <w:r w:rsidRPr="004F2F3B">
              <w:rPr>
                <w:rFonts w:cs="Arial"/>
                <w:szCs w:val="21"/>
                <w:lang w:eastAsia="zh-CN"/>
              </w:rPr>
              <w:t>取用标准品浓度（</w:t>
            </w:r>
            <w:r w:rsidRPr="004F2F3B">
              <w:rPr>
                <w:rFonts w:cs="Arial"/>
                <w:szCs w:val="21"/>
                <w:lang w:eastAsia="zh-CN"/>
              </w:rPr>
              <w:t>ng/mL</w:t>
            </w:r>
            <w:r w:rsidRPr="004F2F3B">
              <w:rPr>
                <w:rFonts w:cs="Arial"/>
                <w:szCs w:val="21"/>
                <w:lang w:eastAsia="zh-CN"/>
              </w:rPr>
              <w:t>）</w:t>
            </w:r>
          </w:p>
        </w:tc>
        <w:tc>
          <w:tcPr>
            <w:tcW w:w="1214" w:type="pct"/>
            <w:shd w:val="clear" w:color="auto" w:fill="C6D9F1"/>
            <w:vAlign w:val="center"/>
          </w:tcPr>
          <w:p w14:paraId="1593D15C" w14:textId="77777777" w:rsidR="00E51A77" w:rsidRPr="004F2F3B" w:rsidRDefault="00E51A77" w:rsidP="009F499E">
            <w:pPr>
              <w:pStyle w:val="Table"/>
              <w:jc w:val="center"/>
              <w:rPr>
                <w:rFonts w:cs="Arial"/>
                <w:szCs w:val="21"/>
                <w:lang w:eastAsia="zh-CN"/>
              </w:rPr>
            </w:pPr>
            <w:r w:rsidRPr="004F2F3B">
              <w:rPr>
                <w:rFonts w:cs="Arial"/>
                <w:szCs w:val="21"/>
                <w:lang w:eastAsia="zh-CN"/>
              </w:rPr>
              <w:t>取用标准品体积（</w:t>
            </w:r>
            <w:r w:rsidRPr="004F2F3B">
              <w:rPr>
                <w:rFonts w:cs="Arial"/>
                <w:szCs w:val="21"/>
                <w:lang w:eastAsia="zh-CN"/>
              </w:rPr>
              <w:t>μL</w:t>
            </w:r>
            <w:r w:rsidRPr="004F2F3B">
              <w:rPr>
                <w:rFonts w:cs="Arial"/>
                <w:szCs w:val="21"/>
                <w:lang w:eastAsia="zh-CN"/>
              </w:rPr>
              <w:t>）</w:t>
            </w:r>
          </w:p>
        </w:tc>
        <w:tc>
          <w:tcPr>
            <w:tcW w:w="1213" w:type="pct"/>
            <w:shd w:val="clear" w:color="auto" w:fill="C6D9F1"/>
            <w:vAlign w:val="center"/>
          </w:tcPr>
          <w:p w14:paraId="62D384B8" w14:textId="4FB82B20" w:rsidR="00E51A77" w:rsidRPr="004F2F3B" w:rsidRDefault="00010235" w:rsidP="009F499E">
            <w:pPr>
              <w:pStyle w:val="Table"/>
              <w:jc w:val="center"/>
              <w:rPr>
                <w:rFonts w:cs="Arial"/>
                <w:szCs w:val="21"/>
                <w:lang w:eastAsia="zh-CN"/>
              </w:rPr>
            </w:pPr>
            <w:r>
              <w:rPr>
                <w:rFonts w:hint="eastAsia"/>
                <w:lang w:eastAsia="zh-CN"/>
              </w:rPr>
              <w:t xml:space="preserve">1.0% </w:t>
            </w:r>
            <w:r>
              <w:rPr>
                <w:lang w:eastAsia="zh-CN"/>
              </w:rPr>
              <w:t>BSA</w:t>
            </w:r>
            <w:r w:rsidR="00E51A77" w:rsidRPr="004F2F3B">
              <w:rPr>
                <w:rFonts w:cs="Arial"/>
                <w:szCs w:val="21"/>
                <w:lang w:eastAsia="zh-CN"/>
              </w:rPr>
              <w:t>体积（</w:t>
            </w:r>
            <w:r w:rsidR="00E51A77" w:rsidRPr="004F2F3B">
              <w:rPr>
                <w:rFonts w:cs="Arial"/>
                <w:szCs w:val="21"/>
                <w:lang w:eastAsia="zh-CN"/>
              </w:rPr>
              <w:t>μL</w:t>
            </w:r>
            <w:r w:rsidR="00E51A77" w:rsidRPr="004F2F3B">
              <w:rPr>
                <w:rFonts w:cs="Arial"/>
                <w:szCs w:val="21"/>
                <w:lang w:eastAsia="zh-CN"/>
              </w:rPr>
              <w:t>）</w:t>
            </w:r>
          </w:p>
        </w:tc>
        <w:tc>
          <w:tcPr>
            <w:tcW w:w="759" w:type="pct"/>
            <w:shd w:val="clear" w:color="auto" w:fill="C6D9F1"/>
            <w:vAlign w:val="center"/>
          </w:tcPr>
          <w:p w14:paraId="67977FED" w14:textId="77777777" w:rsidR="00E51A77" w:rsidRPr="004F2F3B" w:rsidRDefault="00E51A77" w:rsidP="009F499E">
            <w:pPr>
              <w:pStyle w:val="Table"/>
              <w:jc w:val="center"/>
              <w:rPr>
                <w:rFonts w:cs="Arial"/>
                <w:szCs w:val="21"/>
                <w:lang w:eastAsia="zh-CN"/>
              </w:rPr>
            </w:pPr>
            <w:r w:rsidRPr="004F2F3B">
              <w:rPr>
                <w:rFonts w:cs="Arial"/>
                <w:szCs w:val="21"/>
                <w:lang w:eastAsia="zh-CN"/>
              </w:rPr>
              <w:t>质控品浓度（</w:t>
            </w:r>
            <w:r w:rsidRPr="004F2F3B">
              <w:rPr>
                <w:rFonts w:cs="Arial"/>
                <w:szCs w:val="21"/>
                <w:lang w:val="en-GB" w:eastAsia="zh-CN"/>
              </w:rPr>
              <w:t>ng/mL</w:t>
            </w:r>
            <w:r w:rsidRPr="004F2F3B">
              <w:rPr>
                <w:rFonts w:cs="Arial"/>
                <w:szCs w:val="21"/>
                <w:lang w:eastAsia="zh-CN"/>
              </w:rPr>
              <w:t>）</w:t>
            </w:r>
          </w:p>
        </w:tc>
        <w:tc>
          <w:tcPr>
            <w:tcW w:w="603" w:type="pct"/>
            <w:shd w:val="clear" w:color="auto" w:fill="C6D9F1"/>
            <w:vAlign w:val="center"/>
          </w:tcPr>
          <w:p w14:paraId="3A139551" w14:textId="77777777" w:rsidR="00E51A77" w:rsidRPr="004F2F3B" w:rsidRDefault="00E51A77" w:rsidP="009F499E">
            <w:pPr>
              <w:pStyle w:val="Table"/>
              <w:jc w:val="center"/>
              <w:rPr>
                <w:rFonts w:cs="Arial"/>
                <w:szCs w:val="21"/>
              </w:rPr>
            </w:pPr>
            <w:r w:rsidRPr="004F2F3B">
              <w:rPr>
                <w:rFonts w:cs="Arial"/>
                <w:szCs w:val="21"/>
                <w:lang w:eastAsia="zh-CN"/>
              </w:rPr>
              <w:t>标记管号</w:t>
            </w:r>
          </w:p>
        </w:tc>
      </w:tr>
      <w:tr w:rsidR="00E51A77" w:rsidRPr="004F2F3B" w14:paraId="4AFB8C41" w14:textId="77777777" w:rsidTr="00010235">
        <w:trPr>
          <w:trHeight w:hRule="exact" w:val="510"/>
          <w:jc w:val="center"/>
        </w:trPr>
        <w:tc>
          <w:tcPr>
            <w:tcW w:w="1211" w:type="pct"/>
            <w:shd w:val="clear" w:color="auto" w:fill="auto"/>
            <w:vAlign w:val="center"/>
          </w:tcPr>
          <w:p w14:paraId="63367B92" w14:textId="58B4E85E" w:rsidR="00E51A77" w:rsidRPr="004F2F3B" w:rsidRDefault="00E51A77" w:rsidP="009F499E">
            <w:pPr>
              <w:pStyle w:val="Table"/>
              <w:rPr>
                <w:rFonts w:cs="Arial"/>
                <w:szCs w:val="21"/>
                <w:lang w:eastAsia="zh-CN"/>
              </w:rPr>
            </w:pPr>
            <w:r>
              <w:rPr>
                <w:rFonts w:cs="Arial"/>
                <w:szCs w:val="21"/>
                <w:lang w:eastAsia="zh-CN"/>
              </w:rPr>
              <w:t>10</w:t>
            </w:r>
            <w:r>
              <w:rPr>
                <w:rFonts w:cs="Arial" w:hint="eastAsia"/>
                <w:szCs w:val="21"/>
                <w:lang w:eastAsia="zh-CN"/>
              </w:rPr>
              <w:t>0</w:t>
            </w:r>
          </w:p>
        </w:tc>
        <w:tc>
          <w:tcPr>
            <w:tcW w:w="1214" w:type="pct"/>
            <w:vAlign w:val="center"/>
          </w:tcPr>
          <w:p w14:paraId="3C2F7771" w14:textId="01B4014E" w:rsidR="00E51A77" w:rsidRPr="004F2F3B" w:rsidRDefault="00E51A77" w:rsidP="009F499E">
            <w:pPr>
              <w:pStyle w:val="Table"/>
              <w:rPr>
                <w:rFonts w:cs="Arial"/>
                <w:szCs w:val="21"/>
                <w:lang w:eastAsia="zh-CN"/>
              </w:rPr>
            </w:pPr>
            <w:r>
              <w:rPr>
                <w:rFonts w:cs="Arial" w:hint="eastAsia"/>
                <w:szCs w:val="21"/>
                <w:lang w:eastAsia="zh-CN"/>
              </w:rPr>
              <w:t>50</w:t>
            </w:r>
          </w:p>
        </w:tc>
        <w:tc>
          <w:tcPr>
            <w:tcW w:w="1213" w:type="pct"/>
            <w:shd w:val="clear" w:color="auto" w:fill="auto"/>
            <w:vAlign w:val="center"/>
          </w:tcPr>
          <w:p w14:paraId="0405F702" w14:textId="0B45A632" w:rsidR="00E51A77" w:rsidRPr="004F2F3B" w:rsidRDefault="00E51A77" w:rsidP="00E51A77">
            <w:pPr>
              <w:pStyle w:val="Table"/>
              <w:rPr>
                <w:rFonts w:cs="Arial"/>
                <w:szCs w:val="21"/>
                <w:lang w:eastAsia="zh-CN"/>
              </w:rPr>
            </w:pPr>
            <w:r>
              <w:rPr>
                <w:rFonts w:cs="Arial" w:hint="eastAsia"/>
                <w:szCs w:val="21"/>
                <w:lang w:eastAsia="zh-CN"/>
              </w:rPr>
              <w:t>200</w:t>
            </w:r>
          </w:p>
        </w:tc>
        <w:tc>
          <w:tcPr>
            <w:tcW w:w="759" w:type="pct"/>
            <w:vAlign w:val="center"/>
          </w:tcPr>
          <w:p w14:paraId="73E1A9BE" w14:textId="6FC1D1BC" w:rsidR="00E51A77" w:rsidRPr="004F2F3B" w:rsidRDefault="00E51A77" w:rsidP="009F499E">
            <w:pPr>
              <w:pStyle w:val="Table"/>
              <w:rPr>
                <w:rFonts w:cs="Arial"/>
                <w:szCs w:val="21"/>
                <w:lang w:eastAsia="zh-CN"/>
              </w:rPr>
            </w:pPr>
            <w:r>
              <w:rPr>
                <w:rFonts w:cs="Arial" w:hint="eastAsia"/>
                <w:szCs w:val="21"/>
                <w:lang w:eastAsia="zh-CN"/>
              </w:rPr>
              <w:t>20</w:t>
            </w:r>
          </w:p>
        </w:tc>
        <w:tc>
          <w:tcPr>
            <w:tcW w:w="603" w:type="pct"/>
            <w:shd w:val="clear" w:color="auto" w:fill="auto"/>
            <w:vAlign w:val="center"/>
          </w:tcPr>
          <w:p w14:paraId="3339C9B2" w14:textId="7474519E" w:rsidR="00E51A77" w:rsidRPr="004F2F3B" w:rsidRDefault="00E51A77" w:rsidP="009F499E">
            <w:pPr>
              <w:pStyle w:val="Table"/>
              <w:rPr>
                <w:rFonts w:cs="Arial"/>
                <w:szCs w:val="21"/>
                <w:lang w:eastAsia="zh-CN"/>
              </w:rPr>
            </w:pPr>
            <w:r w:rsidRPr="004F2F3B">
              <w:rPr>
                <w:rFonts w:cs="Arial"/>
                <w:szCs w:val="21"/>
                <w:lang w:eastAsia="zh-CN"/>
              </w:rPr>
              <w:t>QC1</w:t>
            </w:r>
            <w:r w:rsidR="00010235">
              <w:rPr>
                <w:rFonts w:hint="eastAsia"/>
                <w:lang w:eastAsia="zh-CN"/>
              </w:rPr>
              <w:t>_</w:t>
            </w:r>
            <w:r w:rsidRPr="004F2F3B">
              <w:rPr>
                <w:rFonts w:cs="Arial"/>
                <w:szCs w:val="21"/>
                <w:lang w:eastAsia="zh-CN"/>
              </w:rPr>
              <w:t>1</w:t>
            </w:r>
          </w:p>
        </w:tc>
      </w:tr>
    </w:tbl>
    <w:p w14:paraId="66C22297" w14:textId="77777777" w:rsidR="00557E78" w:rsidRDefault="00557E78" w:rsidP="00557E78">
      <w:pPr>
        <w:pStyle w:val="111"/>
        <w:numPr>
          <w:ilvl w:val="0"/>
          <w:numId w:val="0"/>
        </w:numPr>
        <w:ind w:left="357"/>
      </w:pPr>
    </w:p>
    <w:p w14:paraId="283ECCBF" w14:textId="6EF75103" w:rsidR="00BC5F2F" w:rsidRPr="00EF328C" w:rsidRDefault="00010235" w:rsidP="00BC5F2F">
      <w:pPr>
        <w:pStyle w:val="111"/>
      </w:pPr>
      <w:bookmarkStart w:id="428" w:name="_Hlk199317608"/>
      <w:r w:rsidRPr="00010235">
        <w:rPr>
          <w:rFonts w:hint="eastAsia"/>
        </w:rPr>
        <w:t>中间体样品稀释</w:t>
      </w:r>
      <w:bookmarkEnd w:id="428"/>
    </w:p>
    <w:p w14:paraId="1AEF7654" w14:textId="3341DBAD" w:rsidR="00BA7B49" w:rsidRPr="00BA7B49" w:rsidRDefault="00BA7B49" w:rsidP="00BA7B49">
      <w:pPr>
        <w:pStyle w:val="3-6"/>
        <w:ind w:left="852"/>
        <w:rPr>
          <w:lang w:eastAsia="zh-CN"/>
        </w:rPr>
      </w:pPr>
      <w:bookmarkStart w:id="429" w:name="_Hlk199341170"/>
      <w:r w:rsidRPr="00BA7B49">
        <w:rPr>
          <w:lang w:eastAsia="zh-CN"/>
        </w:rPr>
        <w:lastRenderedPageBreak/>
        <w:t>将样品（不少于</w:t>
      </w:r>
      <w:r w:rsidRPr="00BA7B49">
        <w:rPr>
          <w:lang w:eastAsia="zh-CN"/>
        </w:rPr>
        <w:t>50μL</w:t>
      </w:r>
      <w:r w:rsidRPr="00BA7B49">
        <w:rPr>
          <w:lang w:eastAsia="zh-CN"/>
        </w:rPr>
        <w:t>）稀释至适宜的稀释倍数使检测值在</w:t>
      </w:r>
      <w:r w:rsidR="00E425D9">
        <w:rPr>
          <w:rFonts w:hint="eastAsia"/>
          <w:lang w:eastAsia="zh-CN"/>
        </w:rPr>
        <w:t>3</w:t>
      </w:r>
      <w:r w:rsidRPr="00BA7B49">
        <w:rPr>
          <w:lang w:eastAsia="zh-CN"/>
        </w:rPr>
        <w:t>ng/mL-100ng/mL</w:t>
      </w:r>
      <w:r w:rsidRPr="00BA7B49">
        <w:rPr>
          <w:lang w:eastAsia="zh-CN"/>
        </w:rPr>
        <w:t>的标曲范围内（每步稀释倍数应不大于</w:t>
      </w:r>
      <w:r w:rsidRPr="00BA7B49">
        <w:rPr>
          <w:lang w:eastAsia="zh-CN"/>
        </w:rPr>
        <w:t>10</w:t>
      </w:r>
      <w:r w:rsidRPr="00BA7B49">
        <w:rPr>
          <w:lang w:eastAsia="zh-CN"/>
        </w:rPr>
        <w:t>倍），每个稀释步骤应先加入</w:t>
      </w:r>
      <w:r w:rsidR="00010235">
        <w:rPr>
          <w:rFonts w:hint="eastAsia"/>
          <w:lang w:eastAsia="zh-CN"/>
        </w:rPr>
        <w:t xml:space="preserve">1.0% </w:t>
      </w:r>
      <w:r w:rsidR="00010235">
        <w:rPr>
          <w:lang w:eastAsia="zh-CN"/>
        </w:rPr>
        <w:t>BSA</w:t>
      </w:r>
      <w:r w:rsidRPr="00BA7B49">
        <w:rPr>
          <w:lang w:eastAsia="zh-CN"/>
        </w:rPr>
        <w:t>，再相应的加入不同稀释倍数的样品，可根据样品特性减少或增加样品的稀释倍数，建议稀释</w:t>
      </w:r>
      <w:r w:rsidRPr="00BA7B49">
        <w:rPr>
          <w:lang w:eastAsia="zh-CN"/>
        </w:rPr>
        <w:t>3</w:t>
      </w:r>
      <w:r>
        <w:rPr>
          <w:lang w:eastAsia="zh-CN"/>
        </w:rPr>
        <w:t>个稀释倍数进行检测</w:t>
      </w:r>
      <w:r>
        <w:rPr>
          <w:rFonts w:hint="eastAsia"/>
          <w:lang w:eastAsia="zh-CN"/>
        </w:rPr>
        <w:t>。</w:t>
      </w:r>
      <w:r w:rsidR="00010235" w:rsidRPr="00010235">
        <w:rPr>
          <w:lang w:val="en-US" w:eastAsia="zh-CN"/>
        </w:rPr>
        <w:t>如下表示例，可根据实验需求进行相应地稀释倍数和体积的调整。</w:t>
      </w:r>
      <w:bookmarkEnd w:id="429"/>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240"/>
        <w:gridCol w:w="1701"/>
        <w:gridCol w:w="2404"/>
      </w:tblGrid>
      <w:tr w:rsidR="00BC5F2F" w:rsidRPr="00937EF1" w14:paraId="4CE80A23" w14:textId="77777777" w:rsidTr="009F499E">
        <w:trPr>
          <w:trHeight w:val="454"/>
          <w:tblHeader/>
          <w:jc w:val="center"/>
        </w:trPr>
        <w:tc>
          <w:tcPr>
            <w:tcW w:w="2804" w:type="pct"/>
            <w:shd w:val="clear" w:color="auto" w:fill="C6D9F1"/>
            <w:vAlign w:val="center"/>
          </w:tcPr>
          <w:p w14:paraId="47970B51" w14:textId="77777777" w:rsidR="00BC5F2F" w:rsidRPr="00F4759C" w:rsidDel="00DF1958" w:rsidRDefault="00BC5F2F" w:rsidP="009F499E">
            <w:pPr>
              <w:pStyle w:val="Table"/>
              <w:jc w:val="center"/>
              <w:rPr>
                <w:rFonts w:cs="Arial"/>
                <w:szCs w:val="21"/>
                <w:lang w:eastAsia="zh-CN"/>
              </w:rPr>
            </w:pPr>
            <w:r>
              <w:rPr>
                <w:rFonts w:cs="Arial" w:hint="eastAsia"/>
                <w:szCs w:val="21"/>
                <w:lang w:eastAsia="zh-CN"/>
              </w:rPr>
              <w:t>稀释过程</w:t>
            </w:r>
          </w:p>
        </w:tc>
        <w:tc>
          <w:tcPr>
            <w:tcW w:w="910" w:type="pct"/>
            <w:shd w:val="clear" w:color="auto" w:fill="C6D9F1"/>
            <w:vAlign w:val="center"/>
          </w:tcPr>
          <w:p w14:paraId="0899F6E0" w14:textId="1DA6EE61" w:rsidR="00BC5F2F" w:rsidRPr="00F4759C" w:rsidRDefault="00BC5F2F" w:rsidP="009F499E">
            <w:pPr>
              <w:pStyle w:val="Table"/>
              <w:jc w:val="center"/>
              <w:rPr>
                <w:rFonts w:cs="Arial"/>
                <w:szCs w:val="21"/>
                <w:lang w:eastAsia="zh-CN"/>
              </w:rPr>
            </w:pPr>
            <w:r>
              <w:rPr>
                <w:rFonts w:cs="Arial" w:hint="eastAsia"/>
                <w:szCs w:val="21"/>
                <w:lang w:eastAsia="zh-CN"/>
              </w:rPr>
              <w:t>终稀释倍数</w:t>
            </w:r>
          </w:p>
        </w:tc>
        <w:tc>
          <w:tcPr>
            <w:tcW w:w="1286" w:type="pct"/>
            <w:shd w:val="clear" w:color="auto" w:fill="C6D9F1"/>
            <w:vAlign w:val="center"/>
          </w:tcPr>
          <w:p w14:paraId="15A097B0" w14:textId="77777777" w:rsidR="00BC5F2F" w:rsidRPr="00F4759C" w:rsidRDefault="00BC5F2F" w:rsidP="009F499E">
            <w:pPr>
              <w:pStyle w:val="Table"/>
              <w:jc w:val="center"/>
              <w:rPr>
                <w:rFonts w:cs="Arial"/>
                <w:szCs w:val="21"/>
              </w:rPr>
            </w:pPr>
            <w:r>
              <w:rPr>
                <w:rFonts w:cs="Arial" w:hint="eastAsia"/>
                <w:szCs w:val="21"/>
                <w:lang w:eastAsia="zh-CN"/>
              </w:rPr>
              <w:t>标记</w:t>
            </w:r>
            <w:r w:rsidRPr="00F4759C">
              <w:rPr>
                <w:rFonts w:cs="Arial" w:hint="eastAsia"/>
                <w:szCs w:val="21"/>
                <w:lang w:eastAsia="zh-CN"/>
              </w:rPr>
              <w:t>管号</w:t>
            </w:r>
          </w:p>
        </w:tc>
      </w:tr>
      <w:tr w:rsidR="00BC5F2F" w:rsidRPr="00937EF1" w14:paraId="34958931" w14:textId="77777777" w:rsidTr="009F499E">
        <w:trPr>
          <w:trHeight w:hRule="exact" w:val="567"/>
          <w:jc w:val="center"/>
        </w:trPr>
        <w:tc>
          <w:tcPr>
            <w:tcW w:w="2804" w:type="pct"/>
            <w:shd w:val="clear" w:color="auto" w:fill="auto"/>
            <w:vAlign w:val="center"/>
          </w:tcPr>
          <w:p w14:paraId="6B48A269" w14:textId="72B6F97F" w:rsidR="00BC5F2F" w:rsidRPr="00B46D1C" w:rsidRDefault="004C4C95" w:rsidP="009F499E">
            <w:pPr>
              <w:pStyle w:val="Table"/>
              <w:rPr>
                <w:rFonts w:cs="Arial"/>
                <w:bCs/>
                <w:szCs w:val="21"/>
                <w:lang w:val="en-GB" w:eastAsia="zh-CN"/>
              </w:rPr>
            </w:pPr>
            <w:r>
              <w:rPr>
                <w:rFonts w:cs="Arial" w:hint="eastAsia"/>
                <w:szCs w:val="21"/>
                <w:lang w:eastAsia="zh-CN"/>
              </w:rPr>
              <w:t>450</w:t>
            </w:r>
            <w:r w:rsidR="00BC5F2F" w:rsidRPr="00B46D1C">
              <w:rPr>
                <w:rFonts w:cs="Arial"/>
                <w:szCs w:val="21"/>
                <w:lang w:eastAsia="zh-CN"/>
              </w:rPr>
              <w:t xml:space="preserve">μL </w:t>
            </w:r>
            <w:r w:rsidR="00010235">
              <w:rPr>
                <w:rFonts w:hint="eastAsia"/>
                <w:lang w:eastAsia="zh-CN"/>
              </w:rPr>
              <w:t xml:space="preserve">1.0% </w:t>
            </w:r>
            <w:r w:rsidR="00010235">
              <w:rPr>
                <w:lang w:eastAsia="zh-CN"/>
              </w:rPr>
              <w:t>BSA</w:t>
            </w:r>
            <w:r w:rsidR="00010235" w:rsidRPr="00B46D1C">
              <w:rPr>
                <w:rFonts w:cs="Arial"/>
                <w:szCs w:val="21"/>
                <w:lang w:eastAsia="zh-CN"/>
              </w:rPr>
              <w:t xml:space="preserve"> </w:t>
            </w:r>
            <w:r w:rsidR="00BC5F2F" w:rsidRPr="00B46D1C">
              <w:rPr>
                <w:rFonts w:cs="Arial"/>
                <w:szCs w:val="21"/>
                <w:lang w:eastAsia="zh-CN"/>
              </w:rPr>
              <w:t>+</w:t>
            </w:r>
            <w:r>
              <w:rPr>
                <w:rFonts w:cs="Arial" w:hint="eastAsia"/>
                <w:szCs w:val="21"/>
                <w:lang w:eastAsia="zh-CN"/>
              </w:rPr>
              <w:t>50</w:t>
            </w:r>
            <w:r w:rsidR="00BC5F2F" w:rsidRPr="00B46D1C">
              <w:rPr>
                <w:rFonts w:cs="Arial"/>
                <w:szCs w:val="21"/>
                <w:lang w:eastAsia="zh-CN"/>
              </w:rPr>
              <w:t>μL</w:t>
            </w:r>
            <w:r w:rsidR="00BC5F2F" w:rsidRPr="00B46D1C">
              <w:rPr>
                <w:rFonts w:cs="Arial" w:hint="eastAsia"/>
                <w:szCs w:val="21"/>
                <w:lang w:eastAsia="zh-CN"/>
              </w:rPr>
              <w:t>待测样品</w:t>
            </w:r>
          </w:p>
        </w:tc>
        <w:tc>
          <w:tcPr>
            <w:tcW w:w="910" w:type="pct"/>
            <w:shd w:val="clear" w:color="auto" w:fill="auto"/>
            <w:vAlign w:val="center"/>
          </w:tcPr>
          <w:p w14:paraId="5C8B79F3" w14:textId="296A8D75" w:rsidR="00BC5F2F" w:rsidRPr="00B46D1C" w:rsidRDefault="004C4C95" w:rsidP="009F499E">
            <w:pPr>
              <w:pStyle w:val="Table"/>
              <w:rPr>
                <w:rFonts w:cs="Arial"/>
                <w:szCs w:val="21"/>
                <w:lang w:eastAsia="zh-CN"/>
              </w:rPr>
            </w:pPr>
            <w:r>
              <w:rPr>
                <w:rFonts w:cs="Arial" w:hint="eastAsia"/>
                <w:szCs w:val="21"/>
                <w:lang w:eastAsia="zh-CN"/>
              </w:rPr>
              <w:t>10</w:t>
            </w:r>
          </w:p>
        </w:tc>
        <w:tc>
          <w:tcPr>
            <w:tcW w:w="1286" w:type="pct"/>
            <w:shd w:val="clear" w:color="auto" w:fill="auto"/>
            <w:vAlign w:val="center"/>
          </w:tcPr>
          <w:p w14:paraId="6DD23704" w14:textId="273624F8" w:rsidR="00BC5F2F" w:rsidRPr="00B46D1C" w:rsidRDefault="00BA7B49" w:rsidP="009F499E">
            <w:pPr>
              <w:pStyle w:val="Table"/>
              <w:rPr>
                <w:rFonts w:cs="Arial"/>
                <w:szCs w:val="21"/>
                <w:lang w:eastAsia="zh-CN"/>
              </w:rPr>
            </w:pPr>
            <w:r>
              <w:rPr>
                <w:rFonts w:cs="Arial"/>
                <w:szCs w:val="21"/>
                <w:lang w:eastAsia="zh-CN"/>
              </w:rPr>
              <w:t>SM1_1</w:t>
            </w:r>
          </w:p>
        </w:tc>
      </w:tr>
      <w:tr w:rsidR="00BC5F2F" w:rsidRPr="00937EF1" w14:paraId="76BA2CCD" w14:textId="77777777" w:rsidTr="009F499E">
        <w:trPr>
          <w:trHeight w:hRule="exact" w:val="567"/>
          <w:jc w:val="center"/>
        </w:trPr>
        <w:tc>
          <w:tcPr>
            <w:tcW w:w="2804" w:type="pct"/>
            <w:shd w:val="clear" w:color="auto" w:fill="auto"/>
            <w:vAlign w:val="center"/>
          </w:tcPr>
          <w:p w14:paraId="67BCF6A3" w14:textId="2274667F" w:rsidR="00BC5F2F" w:rsidRDefault="004C4C95" w:rsidP="009F499E">
            <w:pPr>
              <w:pStyle w:val="Table"/>
              <w:rPr>
                <w:rFonts w:cs="Arial"/>
                <w:bCs/>
                <w:szCs w:val="21"/>
                <w:lang w:val="en-GB" w:eastAsia="zh-CN"/>
              </w:rPr>
            </w:pPr>
            <w:r>
              <w:rPr>
                <w:rFonts w:cs="Arial" w:hint="eastAsia"/>
                <w:szCs w:val="21"/>
                <w:lang w:eastAsia="zh-CN"/>
              </w:rPr>
              <w:t>450</w:t>
            </w:r>
            <w:r w:rsidR="00BC5F2F" w:rsidRPr="00B46D1C">
              <w:rPr>
                <w:rFonts w:cs="Arial"/>
                <w:szCs w:val="21"/>
                <w:lang w:eastAsia="zh-CN"/>
              </w:rPr>
              <w:t xml:space="preserve">μL </w:t>
            </w:r>
            <w:r w:rsidR="00010235">
              <w:rPr>
                <w:rFonts w:hint="eastAsia"/>
                <w:lang w:eastAsia="zh-CN"/>
              </w:rPr>
              <w:t xml:space="preserve">1.0% </w:t>
            </w:r>
            <w:r w:rsidR="00010235">
              <w:rPr>
                <w:lang w:eastAsia="zh-CN"/>
              </w:rPr>
              <w:t>BSA</w:t>
            </w:r>
            <w:r w:rsidR="00BC5F2F" w:rsidRPr="00B46D1C">
              <w:rPr>
                <w:rFonts w:cs="Arial"/>
                <w:szCs w:val="21"/>
                <w:lang w:eastAsia="zh-CN"/>
              </w:rPr>
              <w:t xml:space="preserve"> +</w:t>
            </w:r>
            <w:r>
              <w:rPr>
                <w:rFonts w:cs="Arial" w:hint="eastAsia"/>
                <w:szCs w:val="21"/>
                <w:lang w:eastAsia="zh-CN"/>
              </w:rPr>
              <w:t>50</w:t>
            </w:r>
            <w:r w:rsidR="00BC5F2F" w:rsidRPr="00B46D1C">
              <w:rPr>
                <w:rFonts w:cs="Arial"/>
                <w:szCs w:val="21"/>
                <w:lang w:eastAsia="zh-CN"/>
              </w:rPr>
              <w:t>μL</w:t>
            </w:r>
            <w:r w:rsidR="00BC5F2F">
              <w:rPr>
                <w:rFonts w:cs="Arial"/>
                <w:szCs w:val="21"/>
                <w:lang w:eastAsia="zh-CN"/>
              </w:rPr>
              <w:t xml:space="preserve"> </w:t>
            </w:r>
            <w:r w:rsidR="00BA7B49">
              <w:rPr>
                <w:rFonts w:cs="Arial"/>
                <w:szCs w:val="21"/>
                <w:lang w:eastAsia="zh-CN"/>
              </w:rPr>
              <w:t>SM1_1</w:t>
            </w:r>
          </w:p>
        </w:tc>
        <w:tc>
          <w:tcPr>
            <w:tcW w:w="910" w:type="pct"/>
            <w:shd w:val="clear" w:color="auto" w:fill="auto"/>
            <w:vAlign w:val="center"/>
          </w:tcPr>
          <w:p w14:paraId="574EC340" w14:textId="53866ED4" w:rsidR="00BC5F2F" w:rsidRPr="00B46D1C" w:rsidRDefault="004C4C95" w:rsidP="009F499E">
            <w:pPr>
              <w:pStyle w:val="Table"/>
              <w:rPr>
                <w:rFonts w:cs="Arial"/>
                <w:szCs w:val="21"/>
                <w:lang w:eastAsia="zh-CN"/>
              </w:rPr>
            </w:pPr>
            <w:r>
              <w:rPr>
                <w:rFonts w:cs="Arial" w:hint="eastAsia"/>
                <w:szCs w:val="21"/>
                <w:lang w:eastAsia="zh-CN"/>
              </w:rPr>
              <w:t>100</w:t>
            </w:r>
          </w:p>
        </w:tc>
        <w:tc>
          <w:tcPr>
            <w:tcW w:w="1286" w:type="pct"/>
            <w:shd w:val="clear" w:color="auto" w:fill="auto"/>
            <w:vAlign w:val="center"/>
          </w:tcPr>
          <w:p w14:paraId="03A547A5" w14:textId="377429D7" w:rsidR="00BC5F2F" w:rsidRPr="00B46D1C" w:rsidRDefault="00BC5F2F" w:rsidP="009F499E">
            <w:pPr>
              <w:pStyle w:val="Table"/>
              <w:rPr>
                <w:rFonts w:cs="Arial"/>
                <w:szCs w:val="21"/>
                <w:lang w:eastAsia="zh-CN"/>
              </w:rPr>
            </w:pPr>
            <w:r>
              <w:rPr>
                <w:rFonts w:cs="Arial"/>
                <w:szCs w:val="21"/>
                <w:lang w:eastAsia="zh-CN"/>
              </w:rPr>
              <w:t>SM1_</w:t>
            </w:r>
            <w:r w:rsidR="00BA7B49">
              <w:rPr>
                <w:rFonts w:cs="Arial" w:hint="eastAsia"/>
                <w:szCs w:val="21"/>
                <w:lang w:eastAsia="zh-CN"/>
              </w:rPr>
              <w:t>2</w:t>
            </w:r>
          </w:p>
        </w:tc>
      </w:tr>
      <w:tr w:rsidR="00BC5F2F" w:rsidRPr="00937EF1" w14:paraId="30D36EE7" w14:textId="77777777" w:rsidTr="009F499E">
        <w:trPr>
          <w:trHeight w:hRule="exact" w:val="567"/>
          <w:jc w:val="center"/>
        </w:trPr>
        <w:tc>
          <w:tcPr>
            <w:tcW w:w="2804" w:type="pct"/>
            <w:shd w:val="clear" w:color="auto" w:fill="auto"/>
            <w:vAlign w:val="center"/>
          </w:tcPr>
          <w:p w14:paraId="5F55A696" w14:textId="732B4467" w:rsidR="00BC5F2F" w:rsidRDefault="004C4C95" w:rsidP="009F499E">
            <w:pPr>
              <w:pStyle w:val="Table"/>
              <w:rPr>
                <w:rFonts w:cs="Arial"/>
                <w:bCs/>
                <w:szCs w:val="21"/>
                <w:lang w:val="en-GB" w:eastAsia="zh-CN"/>
              </w:rPr>
            </w:pPr>
            <w:r>
              <w:rPr>
                <w:rFonts w:cs="Arial" w:hint="eastAsia"/>
                <w:szCs w:val="21"/>
                <w:lang w:eastAsia="zh-CN"/>
              </w:rPr>
              <w:t>200</w:t>
            </w:r>
            <w:r w:rsidR="00BC5F2F" w:rsidRPr="00B46D1C">
              <w:rPr>
                <w:rFonts w:cs="Arial"/>
                <w:szCs w:val="21"/>
                <w:lang w:eastAsia="zh-CN"/>
              </w:rPr>
              <w:t xml:space="preserve">μL </w:t>
            </w:r>
            <w:r w:rsidR="00010235">
              <w:rPr>
                <w:rFonts w:hint="eastAsia"/>
                <w:lang w:eastAsia="zh-CN"/>
              </w:rPr>
              <w:t xml:space="preserve">1.0% </w:t>
            </w:r>
            <w:r w:rsidR="00010235">
              <w:rPr>
                <w:lang w:eastAsia="zh-CN"/>
              </w:rPr>
              <w:t>BSA</w:t>
            </w:r>
            <w:r w:rsidR="00010235" w:rsidRPr="00B46D1C">
              <w:rPr>
                <w:rFonts w:cs="Arial"/>
                <w:szCs w:val="21"/>
                <w:lang w:eastAsia="zh-CN"/>
              </w:rPr>
              <w:t xml:space="preserve"> </w:t>
            </w:r>
            <w:r w:rsidR="00BC5F2F" w:rsidRPr="00B46D1C">
              <w:rPr>
                <w:rFonts w:cs="Arial"/>
                <w:szCs w:val="21"/>
                <w:lang w:eastAsia="zh-CN"/>
              </w:rPr>
              <w:t>+</w:t>
            </w:r>
            <w:r>
              <w:rPr>
                <w:rFonts w:cs="Arial" w:hint="eastAsia"/>
                <w:szCs w:val="21"/>
                <w:lang w:eastAsia="zh-CN"/>
              </w:rPr>
              <w:t>200</w:t>
            </w:r>
            <w:r w:rsidR="00BC5F2F" w:rsidRPr="00B46D1C">
              <w:rPr>
                <w:rFonts w:cs="Arial"/>
                <w:szCs w:val="21"/>
                <w:lang w:eastAsia="zh-CN"/>
              </w:rPr>
              <w:t>μL</w:t>
            </w:r>
            <w:r w:rsidR="00BC5F2F">
              <w:rPr>
                <w:rFonts w:cs="Arial"/>
                <w:szCs w:val="21"/>
                <w:lang w:eastAsia="zh-CN"/>
              </w:rPr>
              <w:t xml:space="preserve"> SM1_</w:t>
            </w:r>
            <w:r w:rsidR="00BA7B49">
              <w:rPr>
                <w:rFonts w:cs="Arial" w:hint="eastAsia"/>
                <w:szCs w:val="21"/>
                <w:lang w:eastAsia="zh-CN"/>
              </w:rPr>
              <w:t>2</w:t>
            </w:r>
          </w:p>
        </w:tc>
        <w:tc>
          <w:tcPr>
            <w:tcW w:w="910" w:type="pct"/>
            <w:shd w:val="clear" w:color="auto" w:fill="auto"/>
            <w:vAlign w:val="center"/>
          </w:tcPr>
          <w:p w14:paraId="73E4BAE8" w14:textId="2038CF12" w:rsidR="00BC5F2F" w:rsidRPr="00B46D1C" w:rsidRDefault="004C4C95" w:rsidP="009F499E">
            <w:pPr>
              <w:pStyle w:val="Table"/>
              <w:rPr>
                <w:rFonts w:cs="Arial"/>
                <w:szCs w:val="21"/>
                <w:lang w:eastAsia="zh-CN"/>
              </w:rPr>
            </w:pPr>
            <w:r>
              <w:rPr>
                <w:rFonts w:cs="Arial" w:hint="eastAsia"/>
                <w:szCs w:val="21"/>
                <w:lang w:eastAsia="zh-CN"/>
              </w:rPr>
              <w:t>200</w:t>
            </w:r>
          </w:p>
        </w:tc>
        <w:tc>
          <w:tcPr>
            <w:tcW w:w="1286" w:type="pct"/>
            <w:shd w:val="clear" w:color="auto" w:fill="auto"/>
            <w:vAlign w:val="center"/>
          </w:tcPr>
          <w:p w14:paraId="28E33E22" w14:textId="6541FB87" w:rsidR="00BC5F2F" w:rsidRPr="00B46D1C" w:rsidRDefault="00BC5F2F" w:rsidP="009F499E">
            <w:pPr>
              <w:pStyle w:val="Table"/>
              <w:rPr>
                <w:rFonts w:cs="Arial"/>
                <w:szCs w:val="21"/>
                <w:lang w:eastAsia="zh-CN"/>
              </w:rPr>
            </w:pPr>
            <w:r>
              <w:rPr>
                <w:rFonts w:cs="Arial"/>
                <w:szCs w:val="21"/>
                <w:lang w:eastAsia="zh-CN"/>
              </w:rPr>
              <w:t>SM1_</w:t>
            </w:r>
            <w:r w:rsidR="00BA7B49">
              <w:rPr>
                <w:rFonts w:cs="Arial" w:hint="eastAsia"/>
                <w:szCs w:val="21"/>
                <w:lang w:eastAsia="zh-CN"/>
              </w:rPr>
              <w:t>3</w:t>
            </w:r>
          </w:p>
        </w:tc>
      </w:tr>
    </w:tbl>
    <w:p w14:paraId="3A525182" w14:textId="77777777" w:rsidR="00BC5F2F" w:rsidRDefault="00BC5F2F" w:rsidP="00BC5F2F">
      <w:pPr>
        <w:pStyle w:val="111"/>
        <w:numPr>
          <w:ilvl w:val="0"/>
          <w:numId w:val="0"/>
        </w:numPr>
        <w:tabs>
          <w:tab w:val="clear" w:pos="357"/>
          <w:tab w:val="left" w:pos="426"/>
        </w:tabs>
        <w:ind w:left="357" w:hangingChars="170" w:hanging="357"/>
      </w:pPr>
    </w:p>
    <w:p w14:paraId="4367E73E" w14:textId="3B7BF428" w:rsidR="00010235" w:rsidRDefault="00010235" w:rsidP="00010235">
      <w:pPr>
        <w:pStyle w:val="111"/>
      </w:pPr>
      <w:bookmarkStart w:id="430" w:name="_Hlk199318061"/>
      <w:r w:rsidRPr="00010235">
        <w:rPr>
          <w:rFonts w:hint="eastAsia"/>
        </w:rPr>
        <w:t>原液样品预稀释</w:t>
      </w:r>
      <w:bookmarkEnd w:id="430"/>
    </w:p>
    <w:p w14:paraId="33FF7297" w14:textId="4C674143" w:rsidR="00010235" w:rsidRDefault="00010235" w:rsidP="00010235">
      <w:pPr>
        <w:pStyle w:val="111"/>
        <w:numPr>
          <w:ilvl w:val="0"/>
          <w:numId w:val="0"/>
        </w:numPr>
        <w:tabs>
          <w:tab w:val="clear" w:pos="357"/>
          <w:tab w:val="left" w:pos="426"/>
        </w:tabs>
        <w:ind w:leftChars="355" w:left="852"/>
      </w:pPr>
      <w:bookmarkStart w:id="431" w:name="_Hlk199341307"/>
      <w:r w:rsidRPr="00BA7B49">
        <w:t>将样品（不少于</w:t>
      </w:r>
      <w:r w:rsidRPr="00BA7B49">
        <w:t>50μL</w:t>
      </w:r>
      <w:r w:rsidRPr="00BA7B49">
        <w:t>）稀释至适宜的稀释倍数（每步稀释倍数应不大于</w:t>
      </w:r>
      <w:r w:rsidRPr="00BA7B49">
        <w:t>10</w:t>
      </w:r>
      <w:r w:rsidRPr="00BA7B49">
        <w:t>倍），每个稀释步骤应先加入</w:t>
      </w:r>
      <w:r>
        <w:rPr>
          <w:rFonts w:hint="eastAsia"/>
        </w:rPr>
        <w:t xml:space="preserve">1.0% </w:t>
      </w:r>
      <w:r>
        <w:t>BSA</w:t>
      </w:r>
      <w:r w:rsidRPr="00BA7B49">
        <w:t>，再相应的加入不同稀释倍数的样品，</w:t>
      </w:r>
      <w:r w:rsidR="009C74EF" w:rsidRPr="000E0D49">
        <w:rPr>
          <w:rFonts w:hint="eastAsia"/>
        </w:rPr>
        <w:t>原液建议</w:t>
      </w:r>
      <w:r w:rsidR="009C74EF">
        <w:rPr>
          <w:rFonts w:hint="eastAsia"/>
        </w:rPr>
        <w:t>预</w:t>
      </w:r>
      <w:r w:rsidR="009C74EF" w:rsidRPr="000E0D49">
        <w:rPr>
          <w:rFonts w:hint="eastAsia"/>
        </w:rPr>
        <w:t>稀释</w:t>
      </w:r>
      <w:r w:rsidR="00E425D9">
        <w:rPr>
          <w:rFonts w:hint="eastAsia"/>
        </w:rPr>
        <w:t>2</w:t>
      </w:r>
      <w:r w:rsidR="009C74EF" w:rsidRPr="000E0D49">
        <w:t>0</w:t>
      </w:r>
      <w:r w:rsidR="009C74EF" w:rsidRPr="000E0D49">
        <w:rPr>
          <w:rFonts w:hint="eastAsia"/>
        </w:rPr>
        <w:t>倍</w:t>
      </w:r>
      <w:r w:rsidR="009C74EF">
        <w:rPr>
          <w:rFonts w:hint="eastAsia"/>
        </w:rPr>
        <w:t>（可根据实际情况进行调整）</w:t>
      </w:r>
      <w:r>
        <w:rPr>
          <w:rFonts w:hint="eastAsia"/>
        </w:rPr>
        <w:t>。</w:t>
      </w:r>
      <w:r w:rsidRPr="00010235">
        <w:t>如下表示例，可根据实验需求进行相应地稀释倍数和体积的调整。</w:t>
      </w:r>
      <w:bookmarkEnd w:id="431"/>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240"/>
        <w:gridCol w:w="1701"/>
        <w:gridCol w:w="2404"/>
      </w:tblGrid>
      <w:tr w:rsidR="009C74EF" w:rsidRPr="00937EF1" w14:paraId="72E296FB" w14:textId="77777777" w:rsidTr="006C1676">
        <w:trPr>
          <w:trHeight w:val="454"/>
          <w:tblHeader/>
          <w:jc w:val="center"/>
        </w:trPr>
        <w:tc>
          <w:tcPr>
            <w:tcW w:w="2804" w:type="pct"/>
            <w:shd w:val="clear" w:color="auto" w:fill="C6D9F1"/>
            <w:vAlign w:val="center"/>
          </w:tcPr>
          <w:p w14:paraId="36051F19" w14:textId="77777777" w:rsidR="009C74EF" w:rsidRPr="00F4759C" w:rsidDel="00DF1958" w:rsidRDefault="009C74EF" w:rsidP="006C1676">
            <w:pPr>
              <w:pStyle w:val="Table"/>
              <w:jc w:val="center"/>
              <w:rPr>
                <w:rFonts w:cs="Arial"/>
                <w:szCs w:val="21"/>
                <w:lang w:eastAsia="zh-CN"/>
              </w:rPr>
            </w:pPr>
            <w:r>
              <w:rPr>
                <w:rFonts w:cs="Arial" w:hint="eastAsia"/>
                <w:szCs w:val="21"/>
                <w:lang w:eastAsia="zh-CN"/>
              </w:rPr>
              <w:t>稀释过程</w:t>
            </w:r>
          </w:p>
        </w:tc>
        <w:tc>
          <w:tcPr>
            <w:tcW w:w="910" w:type="pct"/>
            <w:shd w:val="clear" w:color="auto" w:fill="C6D9F1"/>
            <w:vAlign w:val="center"/>
          </w:tcPr>
          <w:p w14:paraId="7D86DED7" w14:textId="382D30F6" w:rsidR="009C74EF" w:rsidRPr="00F4759C" w:rsidRDefault="009C74EF" w:rsidP="006C1676">
            <w:pPr>
              <w:pStyle w:val="Table"/>
              <w:jc w:val="center"/>
              <w:rPr>
                <w:rFonts w:cs="Arial"/>
                <w:szCs w:val="21"/>
                <w:lang w:eastAsia="zh-CN"/>
              </w:rPr>
            </w:pPr>
            <w:r>
              <w:rPr>
                <w:rFonts w:cs="Arial" w:hint="eastAsia"/>
                <w:szCs w:val="21"/>
                <w:lang w:eastAsia="zh-CN"/>
              </w:rPr>
              <w:t>预稀释倍数</w:t>
            </w:r>
          </w:p>
        </w:tc>
        <w:tc>
          <w:tcPr>
            <w:tcW w:w="1286" w:type="pct"/>
            <w:shd w:val="clear" w:color="auto" w:fill="C6D9F1"/>
            <w:vAlign w:val="center"/>
          </w:tcPr>
          <w:p w14:paraId="3A1FD95D" w14:textId="77777777" w:rsidR="009C74EF" w:rsidRPr="00F4759C" w:rsidRDefault="009C74EF" w:rsidP="006C1676">
            <w:pPr>
              <w:pStyle w:val="Table"/>
              <w:jc w:val="center"/>
              <w:rPr>
                <w:rFonts w:cs="Arial"/>
                <w:szCs w:val="21"/>
              </w:rPr>
            </w:pPr>
            <w:r>
              <w:rPr>
                <w:rFonts w:cs="Arial" w:hint="eastAsia"/>
                <w:szCs w:val="21"/>
                <w:lang w:eastAsia="zh-CN"/>
              </w:rPr>
              <w:t>标记</w:t>
            </w:r>
            <w:r w:rsidRPr="00F4759C">
              <w:rPr>
                <w:rFonts w:cs="Arial" w:hint="eastAsia"/>
                <w:szCs w:val="21"/>
                <w:lang w:eastAsia="zh-CN"/>
              </w:rPr>
              <w:t>管号</w:t>
            </w:r>
          </w:p>
        </w:tc>
      </w:tr>
      <w:tr w:rsidR="009C74EF" w:rsidRPr="00937EF1" w14:paraId="19173F8F" w14:textId="77777777" w:rsidTr="006C1676">
        <w:trPr>
          <w:trHeight w:hRule="exact" w:val="567"/>
          <w:jc w:val="center"/>
        </w:trPr>
        <w:tc>
          <w:tcPr>
            <w:tcW w:w="2804" w:type="pct"/>
            <w:shd w:val="clear" w:color="auto" w:fill="auto"/>
            <w:vAlign w:val="center"/>
          </w:tcPr>
          <w:p w14:paraId="79C6FEFC" w14:textId="77777777" w:rsidR="009C74EF" w:rsidRPr="00B46D1C" w:rsidRDefault="009C74EF" w:rsidP="006C1676">
            <w:pPr>
              <w:pStyle w:val="Table"/>
              <w:rPr>
                <w:rFonts w:cs="Arial"/>
                <w:bCs/>
                <w:szCs w:val="21"/>
                <w:lang w:val="en-GB" w:eastAsia="zh-CN"/>
              </w:rPr>
            </w:pPr>
            <w:r>
              <w:rPr>
                <w:rFonts w:cs="Arial" w:hint="eastAsia"/>
                <w:szCs w:val="21"/>
                <w:lang w:eastAsia="zh-CN"/>
              </w:rPr>
              <w:t>450</w:t>
            </w:r>
            <w:r w:rsidRPr="00B46D1C">
              <w:rPr>
                <w:rFonts w:cs="Arial"/>
                <w:szCs w:val="21"/>
                <w:lang w:eastAsia="zh-CN"/>
              </w:rPr>
              <w:t xml:space="preserve">μL </w:t>
            </w:r>
            <w:r>
              <w:rPr>
                <w:rFonts w:hint="eastAsia"/>
                <w:lang w:eastAsia="zh-CN"/>
              </w:rPr>
              <w:t xml:space="preserve">1.0% </w:t>
            </w:r>
            <w:r>
              <w:rPr>
                <w:lang w:eastAsia="zh-CN"/>
              </w:rPr>
              <w:t>BSA</w:t>
            </w:r>
            <w:r w:rsidRPr="00B46D1C">
              <w:rPr>
                <w:rFonts w:cs="Arial"/>
                <w:szCs w:val="21"/>
                <w:lang w:eastAsia="zh-CN"/>
              </w:rPr>
              <w:t xml:space="preserve"> +</w:t>
            </w:r>
            <w:r>
              <w:rPr>
                <w:rFonts w:cs="Arial" w:hint="eastAsia"/>
                <w:szCs w:val="21"/>
                <w:lang w:eastAsia="zh-CN"/>
              </w:rPr>
              <w:t>50</w:t>
            </w:r>
            <w:r w:rsidRPr="00B46D1C">
              <w:rPr>
                <w:rFonts w:cs="Arial"/>
                <w:szCs w:val="21"/>
                <w:lang w:eastAsia="zh-CN"/>
              </w:rPr>
              <w:t>μL</w:t>
            </w:r>
            <w:r w:rsidRPr="00B46D1C">
              <w:rPr>
                <w:rFonts w:cs="Arial" w:hint="eastAsia"/>
                <w:szCs w:val="21"/>
                <w:lang w:eastAsia="zh-CN"/>
              </w:rPr>
              <w:t>待测样品</w:t>
            </w:r>
          </w:p>
        </w:tc>
        <w:tc>
          <w:tcPr>
            <w:tcW w:w="910" w:type="pct"/>
            <w:shd w:val="clear" w:color="auto" w:fill="auto"/>
            <w:vAlign w:val="center"/>
          </w:tcPr>
          <w:p w14:paraId="623107A6" w14:textId="77777777" w:rsidR="009C74EF" w:rsidRPr="00B46D1C" w:rsidRDefault="009C74EF" w:rsidP="006C1676">
            <w:pPr>
              <w:pStyle w:val="Table"/>
              <w:rPr>
                <w:rFonts w:cs="Arial"/>
                <w:szCs w:val="21"/>
                <w:lang w:eastAsia="zh-CN"/>
              </w:rPr>
            </w:pPr>
            <w:r>
              <w:rPr>
                <w:rFonts w:cs="Arial" w:hint="eastAsia"/>
                <w:szCs w:val="21"/>
                <w:lang w:eastAsia="zh-CN"/>
              </w:rPr>
              <w:t>10</w:t>
            </w:r>
          </w:p>
        </w:tc>
        <w:tc>
          <w:tcPr>
            <w:tcW w:w="1286" w:type="pct"/>
            <w:shd w:val="clear" w:color="auto" w:fill="auto"/>
            <w:vAlign w:val="center"/>
          </w:tcPr>
          <w:p w14:paraId="0DFF601F" w14:textId="32248712" w:rsidR="009C74EF" w:rsidRPr="00B46D1C" w:rsidRDefault="009C74EF" w:rsidP="006C1676">
            <w:pPr>
              <w:pStyle w:val="Table"/>
              <w:rPr>
                <w:rFonts w:cs="Arial"/>
                <w:szCs w:val="21"/>
                <w:lang w:eastAsia="zh-CN"/>
              </w:rPr>
            </w:pPr>
            <w:r>
              <w:rPr>
                <w:rFonts w:cs="Arial"/>
                <w:szCs w:val="21"/>
                <w:lang w:eastAsia="zh-CN"/>
              </w:rPr>
              <w:t>S</w:t>
            </w:r>
            <w:r>
              <w:rPr>
                <w:rFonts w:cs="Arial" w:hint="eastAsia"/>
                <w:szCs w:val="21"/>
                <w:lang w:eastAsia="zh-CN"/>
              </w:rPr>
              <w:t>3</w:t>
            </w:r>
          </w:p>
        </w:tc>
      </w:tr>
      <w:tr w:rsidR="009C74EF" w:rsidRPr="00937EF1" w14:paraId="7D6A3A93" w14:textId="77777777" w:rsidTr="006C1676">
        <w:trPr>
          <w:trHeight w:hRule="exact" w:val="567"/>
          <w:jc w:val="center"/>
        </w:trPr>
        <w:tc>
          <w:tcPr>
            <w:tcW w:w="2804" w:type="pct"/>
            <w:shd w:val="clear" w:color="auto" w:fill="auto"/>
            <w:vAlign w:val="center"/>
          </w:tcPr>
          <w:p w14:paraId="2BEE1091" w14:textId="59E125A8" w:rsidR="009C74EF" w:rsidRDefault="00855C8A" w:rsidP="006C1676">
            <w:pPr>
              <w:pStyle w:val="Table"/>
              <w:rPr>
                <w:rFonts w:cs="Arial"/>
                <w:bCs/>
                <w:szCs w:val="21"/>
                <w:lang w:val="en-GB" w:eastAsia="zh-CN"/>
              </w:rPr>
            </w:pPr>
            <w:r>
              <w:rPr>
                <w:rFonts w:cs="Arial" w:hint="eastAsia"/>
                <w:szCs w:val="21"/>
                <w:lang w:eastAsia="zh-CN"/>
              </w:rPr>
              <w:t>2</w:t>
            </w:r>
            <w:r w:rsidR="009C74EF">
              <w:rPr>
                <w:rFonts w:cs="Arial" w:hint="eastAsia"/>
                <w:szCs w:val="21"/>
                <w:lang w:eastAsia="zh-CN"/>
              </w:rPr>
              <w:t>00</w:t>
            </w:r>
            <w:r w:rsidR="009C74EF" w:rsidRPr="00B46D1C">
              <w:rPr>
                <w:rFonts w:cs="Arial"/>
                <w:szCs w:val="21"/>
                <w:lang w:eastAsia="zh-CN"/>
              </w:rPr>
              <w:t xml:space="preserve">μL </w:t>
            </w:r>
            <w:r w:rsidR="009C74EF">
              <w:rPr>
                <w:rFonts w:hint="eastAsia"/>
                <w:lang w:eastAsia="zh-CN"/>
              </w:rPr>
              <w:t xml:space="preserve">1.0% </w:t>
            </w:r>
            <w:r w:rsidR="009C74EF">
              <w:rPr>
                <w:lang w:eastAsia="zh-CN"/>
              </w:rPr>
              <w:t>BSA</w:t>
            </w:r>
            <w:r w:rsidR="009C74EF" w:rsidRPr="00B46D1C">
              <w:rPr>
                <w:rFonts w:cs="Arial"/>
                <w:szCs w:val="21"/>
                <w:lang w:eastAsia="zh-CN"/>
              </w:rPr>
              <w:t xml:space="preserve"> +</w:t>
            </w:r>
            <w:r>
              <w:rPr>
                <w:rFonts w:cs="Arial" w:hint="eastAsia"/>
                <w:szCs w:val="21"/>
                <w:lang w:eastAsia="zh-CN"/>
              </w:rPr>
              <w:t>2</w:t>
            </w:r>
            <w:r w:rsidR="009C74EF">
              <w:rPr>
                <w:rFonts w:cs="Arial" w:hint="eastAsia"/>
                <w:szCs w:val="21"/>
                <w:lang w:eastAsia="zh-CN"/>
              </w:rPr>
              <w:t>00</w:t>
            </w:r>
            <w:r w:rsidR="009C74EF" w:rsidRPr="00B46D1C">
              <w:rPr>
                <w:rFonts w:cs="Arial"/>
                <w:szCs w:val="21"/>
                <w:lang w:eastAsia="zh-CN"/>
              </w:rPr>
              <w:t>μL</w:t>
            </w:r>
            <w:r w:rsidR="009C74EF">
              <w:rPr>
                <w:rFonts w:cs="Arial"/>
                <w:szCs w:val="21"/>
                <w:lang w:eastAsia="zh-CN"/>
              </w:rPr>
              <w:t xml:space="preserve"> S</w:t>
            </w:r>
            <w:r w:rsidR="009C74EF">
              <w:rPr>
                <w:rFonts w:cs="Arial" w:hint="eastAsia"/>
                <w:szCs w:val="21"/>
                <w:lang w:eastAsia="zh-CN"/>
              </w:rPr>
              <w:t>3</w:t>
            </w:r>
          </w:p>
        </w:tc>
        <w:tc>
          <w:tcPr>
            <w:tcW w:w="910" w:type="pct"/>
            <w:shd w:val="clear" w:color="auto" w:fill="auto"/>
            <w:vAlign w:val="center"/>
          </w:tcPr>
          <w:p w14:paraId="66FE4651" w14:textId="11A1787C" w:rsidR="009C74EF" w:rsidRPr="00B46D1C" w:rsidRDefault="00E425D9" w:rsidP="006C1676">
            <w:pPr>
              <w:pStyle w:val="Table"/>
              <w:rPr>
                <w:rFonts w:cs="Arial"/>
                <w:szCs w:val="21"/>
                <w:lang w:eastAsia="zh-CN"/>
              </w:rPr>
            </w:pPr>
            <w:r>
              <w:rPr>
                <w:rFonts w:cs="Arial" w:hint="eastAsia"/>
                <w:szCs w:val="21"/>
                <w:lang w:eastAsia="zh-CN"/>
              </w:rPr>
              <w:t>2</w:t>
            </w:r>
            <w:r w:rsidR="009C74EF">
              <w:rPr>
                <w:rFonts w:cs="Arial" w:hint="eastAsia"/>
                <w:szCs w:val="21"/>
                <w:lang w:eastAsia="zh-CN"/>
              </w:rPr>
              <w:t>0</w:t>
            </w:r>
          </w:p>
        </w:tc>
        <w:tc>
          <w:tcPr>
            <w:tcW w:w="1286" w:type="pct"/>
            <w:shd w:val="clear" w:color="auto" w:fill="auto"/>
            <w:vAlign w:val="center"/>
          </w:tcPr>
          <w:p w14:paraId="43DC81BE" w14:textId="49E8A3B1" w:rsidR="009C74EF" w:rsidRPr="00B46D1C" w:rsidRDefault="009C74EF" w:rsidP="006C1676">
            <w:pPr>
              <w:pStyle w:val="Table"/>
              <w:rPr>
                <w:rFonts w:cs="Arial"/>
                <w:szCs w:val="21"/>
                <w:lang w:eastAsia="zh-CN"/>
              </w:rPr>
            </w:pPr>
            <w:r>
              <w:rPr>
                <w:rFonts w:cs="Arial"/>
                <w:szCs w:val="21"/>
                <w:lang w:eastAsia="zh-CN"/>
              </w:rPr>
              <w:t>S</w:t>
            </w:r>
            <w:r>
              <w:rPr>
                <w:rFonts w:cs="Arial" w:hint="eastAsia"/>
                <w:szCs w:val="21"/>
                <w:lang w:eastAsia="zh-CN"/>
              </w:rPr>
              <w:t>4</w:t>
            </w:r>
          </w:p>
        </w:tc>
      </w:tr>
    </w:tbl>
    <w:p w14:paraId="33FB312C" w14:textId="77777777" w:rsidR="00010235" w:rsidRDefault="00010235" w:rsidP="00BC5F2F">
      <w:pPr>
        <w:pStyle w:val="111"/>
        <w:numPr>
          <w:ilvl w:val="0"/>
          <w:numId w:val="0"/>
        </w:numPr>
        <w:tabs>
          <w:tab w:val="clear" w:pos="357"/>
          <w:tab w:val="left" w:pos="426"/>
        </w:tabs>
        <w:ind w:left="357" w:hangingChars="170" w:hanging="357"/>
      </w:pPr>
    </w:p>
    <w:p w14:paraId="7215B121" w14:textId="2E79D7DF" w:rsidR="00010235" w:rsidRDefault="009C74EF" w:rsidP="009C74EF">
      <w:pPr>
        <w:pStyle w:val="111"/>
      </w:pPr>
      <w:r w:rsidRPr="009C74EF">
        <w:rPr>
          <w:rFonts w:hint="eastAsia"/>
        </w:rPr>
        <w:t>未加标样品和加标样品制备</w:t>
      </w:r>
    </w:p>
    <w:p w14:paraId="3CDBB359" w14:textId="12F19E90" w:rsidR="00010235" w:rsidRDefault="009C74EF" w:rsidP="009C74EF">
      <w:pPr>
        <w:pStyle w:val="111"/>
        <w:numPr>
          <w:ilvl w:val="0"/>
          <w:numId w:val="0"/>
        </w:numPr>
        <w:tabs>
          <w:tab w:val="clear" w:pos="357"/>
          <w:tab w:val="left" w:pos="426"/>
        </w:tabs>
        <w:ind w:leftChars="355" w:left="852"/>
      </w:pPr>
      <w:bookmarkStart w:id="432" w:name="_Hlk199318310"/>
      <w:r w:rsidRPr="009C74EF">
        <w:rPr>
          <w:rFonts w:hint="eastAsia"/>
        </w:rPr>
        <w:t>原液样品需制备未加标和加标样品。将</w:t>
      </w:r>
      <w:r>
        <w:rPr>
          <w:rFonts w:hint="eastAsia"/>
        </w:rPr>
        <w:t>40</w:t>
      </w:r>
      <w:r w:rsidRPr="009C74EF">
        <w:rPr>
          <w:rFonts w:hint="eastAsia"/>
        </w:rPr>
        <w:t>ng/m</w:t>
      </w:r>
      <w:r>
        <w:rPr>
          <w:rFonts w:hint="eastAsia"/>
        </w:rPr>
        <w:t>L</w:t>
      </w:r>
      <w:r>
        <w:rPr>
          <w:rFonts w:hint="eastAsia"/>
        </w:rPr>
        <w:t>标准品溶液</w:t>
      </w:r>
      <w:r w:rsidRPr="009C74EF">
        <w:rPr>
          <w:rFonts w:hint="eastAsia"/>
        </w:rPr>
        <w:t>加入到</w:t>
      </w:r>
      <w:r w:rsidRPr="009C74EF">
        <w:rPr>
          <w:rFonts w:hint="eastAsia"/>
        </w:rPr>
        <w:t>4.5.</w:t>
      </w:r>
      <w:r w:rsidR="00F04BE3">
        <w:rPr>
          <w:rFonts w:hint="eastAsia"/>
        </w:rPr>
        <w:t>7</w:t>
      </w:r>
      <w:r w:rsidRPr="009C74EF">
        <w:rPr>
          <w:rFonts w:hint="eastAsia"/>
        </w:rPr>
        <w:t>预稀释的原液样品中，使得理论加标浓度为</w:t>
      </w:r>
      <w:r w:rsidR="00F04BE3">
        <w:rPr>
          <w:rFonts w:hint="eastAsia"/>
        </w:rPr>
        <w:t>20n</w:t>
      </w:r>
      <w:r w:rsidRPr="009C74EF">
        <w:rPr>
          <w:rFonts w:hint="eastAsia"/>
        </w:rPr>
        <w:t>g/m</w:t>
      </w:r>
      <w:r w:rsidRPr="009C74EF">
        <w:t>L</w:t>
      </w:r>
      <w:r w:rsidRPr="009C74EF">
        <w:rPr>
          <w:rFonts w:hint="eastAsia"/>
        </w:rPr>
        <w:t>。如下表示例进行</w:t>
      </w:r>
      <w:r w:rsidR="00F04BE3">
        <w:rPr>
          <w:rFonts w:hint="eastAsia"/>
        </w:rPr>
        <w:t>制备</w:t>
      </w:r>
      <w:r w:rsidRPr="009C74EF">
        <w:rPr>
          <w:rFonts w:hint="eastAsia"/>
        </w:rPr>
        <w:t>：</w:t>
      </w:r>
      <w:bookmarkEnd w:id="432"/>
    </w:p>
    <w:tbl>
      <w:tblPr>
        <w:tblStyle w:val="afff7"/>
        <w:tblW w:w="5000" w:type="pct"/>
        <w:tblLayout w:type="fixed"/>
        <w:tblLook w:val="04A0" w:firstRow="1" w:lastRow="0" w:firstColumn="1" w:lastColumn="0" w:noHBand="0" w:noVBand="1"/>
      </w:tblPr>
      <w:tblGrid>
        <w:gridCol w:w="564"/>
        <w:gridCol w:w="1277"/>
        <w:gridCol w:w="1131"/>
        <w:gridCol w:w="991"/>
        <w:gridCol w:w="1277"/>
        <w:gridCol w:w="1149"/>
        <w:gridCol w:w="852"/>
        <w:gridCol w:w="992"/>
        <w:gridCol w:w="1112"/>
      </w:tblGrid>
      <w:tr w:rsidR="00F04BE3" w14:paraId="0A5D55AB" w14:textId="77777777" w:rsidTr="00F04BE3">
        <w:trPr>
          <w:trHeight w:val="1043"/>
          <w:tblHeader/>
        </w:trPr>
        <w:tc>
          <w:tcPr>
            <w:tcW w:w="302" w:type="pct"/>
            <w:shd w:val="clear" w:color="auto" w:fill="C6D9F1" w:themeFill="text2" w:themeFillTint="33"/>
            <w:vAlign w:val="center"/>
          </w:tcPr>
          <w:p w14:paraId="614CCD10" w14:textId="77777777" w:rsidR="00F04BE3" w:rsidRPr="00B1672B" w:rsidRDefault="00F04BE3" w:rsidP="006C1676">
            <w:pPr>
              <w:pStyle w:val="111"/>
              <w:numPr>
                <w:ilvl w:val="0"/>
                <w:numId w:val="0"/>
              </w:numPr>
              <w:spacing w:line="240" w:lineRule="auto"/>
              <w:jc w:val="center"/>
            </w:pPr>
            <w:bookmarkStart w:id="433" w:name="_Hlk199341845"/>
            <w:r w:rsidRPr="00B1672B">
              <w:t>取用管号</w:t>
            </w:r>
          </w:p>
        </w:tc>
        <w:tc>
          <w:tcPr>
            <w:tcW w:w="683" w:type="pct"/>
            <w:shd w:val="clear" w:color="auto" w:fill="C6D9F1" w:themeFill="text2" w:themeFillTint="33"/>
            <w:vAlign w:val="center"/>
          </w:tcPr>
          <w:p w14:paraId="5A63DAAB" w14:textId="77777777" w:rsidR="00F04BE3" w:rsidRPr="00B1672B" w:rsidRDefault="00F04BE3" w:rsidP="006C1676">
            <w:pPr>
              <w:pStyle w:val="111"/>
              <w:numPr>
                <w:ilvl w:val="0"/>
                <w:numId w:val="0"/>
              </w:numPr>
              <w:spacing w:line="240" w:lineRule="auto"/>
              <w:jc w:val="center"/>
            </w:pPr>
            <w:r>
              <w:rPr>
                <w:rFonts w:hint="eastAsia"/>
              </w:rPr>
              <w:t>样品类型</w:t>
            </w:r>
          </w:p>
        </w:tc>
        <w:tc>
          <w:tcPr>
            <w:tcW w:w="605" w:type="pct"/>
            <w:shd w:val="clear" w:color="auto" w:fill="C6D9F1" w:themeFill="text2" w:themeFillTint="33"/>
            <w:vAlign w:val="center"/>
          </w:tcPr>
          <w:p w14:paraId="43C8B5A0" w14:textId="77777777" w:rsidR="00F04BE3" w:rsidRPr="00B1672B" w:rsidRDefault="00F04BE3" w:rsidP="006C1676">
            <w:pPr>
              <w:pStyle w:val="111"/>
              <w:numPr>
                <w:ilvl w:val="0"/>
                <w:numId w:val="0"/>
              </w:numPr>
              <w:spacing w:line="240" w:lineRule="auto"/>
              <w:jc w:val="center"/>
            </w:pPr>
            <w:r>
              <w:rPr>
                <w:rFonts w:hint="eastAsia"/>
              </w:rPr>
              <w:t>取用</w:t>
            </w:r>
            <w:r w:rsidRPr="00B1672B">
              <w:t>的样品体积</w:t>
            </w:r>
            <w:r>
              <w:rPr>
                <w:rFonts w:hint="eastAsia"/>
              </w:rPr>
              <w:t>（</w:t>
            </w:r>
            <w:r w:rsidRPr="008E75BE">
              <w:t>μL</w:t>
            </w:r>
            <w:r>
              <w:rPr>
                <w:rFonts w:hint="eastAsia"/>
              </w:rPr>
              <w:t>）</w:t>
            </w:r>
          </w:p>
        </w:tc>
        <w:tc>
          <w:tcPr>
            <w:tcW w:w="530" w:type="pct"/>
            <w:shd w:val="clear" w:color="auto" w:fill="C6D9F1" w:themeFill="text2" w:themeFillTint="33"/>
            <w:vAlign w:val="center"/>
          </w:tcPr>
          <w:p w14:paraId="05EC9D5C" w14:textId="1B01C3AE" w:rsidR="00F04BE3" w:rsidRPr="00B1672B" w:rsidRDefault="00F04BE3" w:rsidP="006C1676">
            <w:pPr>
              <w:pStyle w:val="111"/>
              <w:numPr>
                <w:ilvl w:val="0"/>
                <w:numId w:val="0"/>
              </w:numPr>
              <w:spacing w:line="240" w:lineRule="auto"/>
              <w:jc w:val="center"/>
            </w:pPr>
            <w:r w:rsidRPr="00F04BE3">
              <w:rPr>
                <w:rFonts w:hint="eastAsia"/>
              </w:rPr>
              <w:t xml:space="preserve">1.0% </w:t>
            </w:r>
            <w:r w:rsidRPr="00F04BE3">
              <w:t>BSA</w:t>
            </w:r>
            <w:r>
              <w:rPr>
                <w:rFonts w:hint="eastAsia"/>
              </w:rPr>
              <w:t>（</w:t>
            </w:r>
            <w:r w:rsidRPr="008E75BE">
              <w:t>μL</w:t>
            </w:r>
            <w:r>
              <w:rPr>
                <w:rFonts w:hint="eastAsia"/>
              </w:rPr>
              <w:t>）</w:t>
            </w:r>
          </w:p>
        </w:tc>
        <w:tc>
          <w:tcPr>
            <w:tcW w:w="683" w:type="pct"/>
            <w:shd w:val="clear" w:color="auto" w:fill="C6D9F1" w:themeFill="text2" w:themeFillTint="33"/>
            <w:vAlign w:val="center"/>
          </w:tcPr>
          <w:p w14:paraId="615D8AEB" w14:textId="4D9732CA" w:rsidR="00F04BE3" w:rsidRPr="00B1672B" w:rsidRDefault="00F04BE3" w:rsidP="006C1676">
            <w:pPr>
              <w:pStyle w:val="111"/>
              <w:numPr>
                <w:ilvl w:val="0"/>
                <w:numId w:val="0"/>
              </w:numPr>
              <w:spacing w:line="240" w:lineRule="auto"/>
              <w:jc w:val="center"/>
            </w:pPr>
            <w:r>
              <w:rPr>
                <w:rFonts w:hint="eastAsia"/>
              </w:rPr>
              <w:t>用于加标的标准品</w:t>
            </w:r>
            <w:r w:rsidRPr="00B1672B">
              <w:t>浓度</w:t>
            </w:r>
            <w:r>
              <w:rPr>
                <w:rFonts w:hint="eastAsia"/>
              </w:rPr>
              <w:t>(ng/mL)</w:t>
            </w:r>
          </w:p>
        </w:tc>
        <w:tc>
          <w:tcPr>
            <w:tcW w:w="615" w:type="pct"/>
            <w:shd w:val="clear" w:color="auto" w:fill="C6D9F1" w:themeFill="text2" w:themeFillTint="33"/>
            <w:vAlign w:val="center"/>
          </w:tcPr>
          <w:p w14:paraId="5CA7318F" w14:textId="10E7068A" w:rsidR="00F04BE3" w:rsidRPr="00B1672B" w:rsidRDefault="00F04BE3" w:rsidP="006C1676">
            <w:pPr>
              <w:pStyle w:val="111"/>
              <w:numPr>
                <w:ilvl w:val="0"/>
                <w:numId w:val="0"/>
              </w:numPr>
              <w:spacing w:line="240" w:lineRule="auto"/>
              <w:jc w:val="center"/>
            </w:pPr>
            <w:r w:rsidRPr="00B1672B">
              <w:t>取用</w:t>
            </w:r>
            <w:r>
              <w:rPr>
                <w:rFonts w:hint="eastAsia"/>
              </w:rPr>
              <w:t>标准品</w:t>
            </w:r>
            <w:r w:rsidRPr="00B1672B">
              <w:t>体积</w:t>
            </w:r>
            <w:r>
              <w:rPr>
                <w:rFonts w:hint="eastAsia"/>
              </w:rPr>
              <w:t>(</w:t>
            </w:r>
            <w:r w:rsidRPr="008E75BE">
              <w:t>μL</w:t>
            </w:r>
            <w:r>
              <w:rPr>
                <w:rFonts w:hint="eastAsia"/>
              </w:rPr>
              <w:t>)</w:t>
            </w:r>
          </w:p>
        </w:tc>
        <w:tc>
          <w:tcPr>
            <w:tcW w:w="456" w:type="pct"/>
            <w:shd w:val="clear" w:color="auto" w:fill="C6D9F1" w:themeFill="text2" w:themeFillTint="33"/>
            <w:vAlign w:val="center"/>
          </w:tcPr>
          <w:p w14:paraId="15253323" w14:textId="77777777" w:rsidR="00F04BE3" w:rsidRPr="00B1672B" w:rsidRDefault="00F04BE3" w:rsidP="006C1676">
            <w:pPr>
              <w:pStyle w:val="111"/>
              <w:numPr>
                <w:ilvl w:val="0"/>
                <w:numId w:val="0"/>
              </w:numPr>
              <w:spacing w:line="240" w:lineRule="auto"/>
              <w:jc w:val="center"/>
            </w:pPr>
            <w:r w:rsidRPr="00B1672B">
              <w:t>总体积</w:t>
            </w:r>
            <w:r>
              <w:rPr>
                <w:rFonts w:hint="eastAsia"/>
              </w:rPr>
              <w:t>(</w:t>
            </w:r>
            <w:r w:rsidRPr="008E75BE">
              <w:t>μL</w:t>
            </w:r>
            <w:r>
              <w:rPr>
                <w:rFonts w:hint="eastAsia"/>
              </w:rPr>
              <w:t>)</w:t>
            </w:r>
          </w:p>
        </w:tc>
        <w:tc>
          <w:tcPr>
            <w:tcW w:w="531" w:type="pct"/>
            <w:shd w:val="clear" w:color="auto" w:fill="C6D9F1" w:themeFill="text2" w:themeFillTint="33"/>
            <w:vAlign w:val="center"/>
          </w:tcPr>
          <w:p w14:paraId="4F2786AD" w14:textId="77777777" w:rsidR="00F04BE3" w:rsidRPr="004D69CB" w:rsidRDefault="00F04BE3" w:rsidP="006C1676">
            <w:pPr>
              <w:pStyle w:val="111"/>
              <w:numPr>
                <w:ilvl w:val="0"/>
                <w:numId w:val="0"/>
              </w:numPr>
              <w:spacing w:line="240" w:lineRule="auto"/>
              <w:jc w:val="center"/>
            </w:pPr>
            <w:r>
              <w:rPr>
                <w:rFonts w:hint="eastAsia"/>
              </w:rPr>
              <w:t>理论加标浓度</w:t>
            </w:r>
            <w:r>
              <w:rPr>
                <w:rFonts w:hint="eastAsia"/>
              </w:rPr>
              <w:t>(ng/mL)</w:t>
            </w:r>
          </w:p>
        </w:tc>
        <w:tc>
          <w:tcPr>
            <w:tcW w:w="595" w:type="pct"/>
            <w:shd w:val="clear" w:color="auto" w:fill="C6D9F1" w:themeFill="text2" w:themeFillTint="33"/>
            <w:vAlign w:val="center"/>
          </w:tcPr>
          <w:p w14:paraId="3A668732" w14:textId="77777777" w:rsidR="00F04BE3" w:rsidRPr="00B1672B" w:rsidRDefault="00F04BE3" w:rsidP="006C1676">
            <w:pPr>
              <w:pStyle w:val="111"/>
              <w:numPr>
                <w:ilvl w:val="0"/>
                <w:numId w:val="0"/>
              </w:numPr>
              <w:spacing w:line="240" w:lineRule="auto"/>
              <w:jc w:val="center"/>
            </w:pPr>
            <w:r>
              <w:rPr>
                <w:rFonts w:hint="eastAsia"/>
              </w:rPr>
              <w:t>标记管号</w:t>
            </w:r>
          </w:p>
        </w:tc>
      </w:tr>
      <w:tr w:rsidR="00F04BE3" w14:paraId="7FD1D605" w14:textId="77777777" w:rsidTr="00F04BE3">
        <w:trPr>
          <w:trHeight w:hRule="exact" w:val="567"/>
          <w:tblHeader/>
        </w:trPr>
        <w:tc>
          <w:tcPr>
            <w:tcW w:w="302" w:type="pct"/>
            <w:vMerge w:val="restart"/>
            <w:vAlign w:val="center"/>
          </w:tcPr>
          <w:p w14:paraId="39AC460E" w14:textId="3E25BEAD" w:rsidR="00F04BE3" w:rsidRDefault="00F04BE3" w:rsidP="006C1676">
            <w:pPr>
              <w:pStyle w:val="111"/>
              <w:numPr>
                <w:ilvl w:val="0"/>
                <w:numId w:val="0"/>
              </w:numPr>
              <w:spacing w:line="240" w:lineRule="auto"/>
            </w:pPr>
            <w:r>
              <w:t>S</w:t>
            </w:r>
            <w:r>
              <w:rPr>
                <w:rFonts w:hint="eastAsia"/>
              </w:rPr>
              <w:t>4</w:t>
            </w:r>
          </w:p>
        </w:tc>
        <w:tc>
          <w:tcPr>
            <w:tcW w:w="683" w:type="pct"/>
            <w:vAlign w:val="center"/>
          </w:tcPr>
          <w:p w14:paraId="21086520" w14:textId="77777777" w:rsidR="00F04BE3" w:rsidRDefault="00F04BE3" w:rsidP="006C1676">
            <w:pPr>
              <w:pStyle w:val="111"/>
              <w:numPr>
                <w:ilvl w:val="0"/>
                <w:numId w:val="0"/>
              </w:numPr>
              <w:spacing w:line="240" w:lineRule="auto"/>
            </w:pPr>
            <w:r>
              <w:rPr>
                <w:rFonts w:hint="eastAsia"/>
              </w:rPr>
              <w:t>未加标样品</w:t>
            </w:r>
          </w:p>
        </w:tc>
        <w:tc>
          <w:tcPr>
            <w:tcW w:w="605" w:type="pct"/>
            <w:vAlign w:val="center"/>
          </w:tcPr>
          <w:p w14:paraId="5A1C2E87" w14:textId="77777777" w:rsidR="00F04BE3" w:rsidRDefault="00F04BE3" w:rsidP="006C1676">
            <w:pPr>
              <w:pStyle w:val="111"/>
              <w:numPr>
                <w:ilvl w:val="0"/>
                <w:numId w:val="0"/>
              </w:numPr>
              <w:spacing w:line="240" w:lineRule="auto"/>
            </w:pPr>
            <w:r>
              <w:rPr>
                <w:rFonts w:hint="eastAsia"/>
              </w:rPr>
              <w:t>120</w:t>
            </w:r>
          </w:p>
        </w:tc>
        <w:tc>
          <w:tcPr>
            <w:tcW w:w="530" w:type="pct"/>
            <w:vAlign w:val="center"/>
          </w:tcPr>
          <w:p w14:paraId="0631C9D6" w14:textId="77777777" w:rsidR="00F04BE3" w:rsidRDefault="00F04BE3" w:rsidP="006C1676">
            <w:pPr>
              <w:pStyle w:val="111"/>
              <w:numPr>
                <w:ilvl w:val="0"/>
                <w:numId w:val="0"/>
              </w:numPr>
              <w:spacing w:line="240" w:lineRule="auto"/>
            </w:pPr>
            <w:r>
              <w:rPr>
                <w:rFonts w:hint="eastAsia"/>
              </w:rPr>
              <w:t>120</w:t>
            </w:r>
          </w:p>
        </w:tc>
        <w:tc>
          <w:tcPr>
            <w:tcW w:w="683" w:type="pct"/>
            <w:vAlign w:val="center"/>
          </w:tcPr>
          <w:p w14:paraId="3F18D396" w14:textId="77777777" w:rsidR="00F04BE3" w:rsidRDefault="00F04BE3" w:rsidP="006C1676">
            <w:pPr>
              <w:pStyle w:val="111"/>
              <w:numPr>
                <w:ilvl w:val="0"/>
                <w:numId w:val="0"/>
              </w:numPr>
              <w:spacing w:line="240" w:lineRule="auto"/>
            </w:pPr>
            <w:r>
              <w:rPr>
                <w:rFonts w:hint="eastAsia"/>
              </w:rPr>
              <w:t>N/A</w:t>
            </w:r>
          </w:p>
        </w:tc>
        <w:tc>
          <w:tcPr>
            <w:tcW w:w="615" w:type="pct"/>
            <w:vAlign w:val="center"/>
          </w:tcPr>
          <w:p w14:paraId="3679E7DA" w14:textId="77777777" w:rsidR="00F04BE3" w:rsidRDefault="00F04BE3" w:rsidP="006C1676">
            <w:pPr>
              <w:pStyle w:val="111"/>
              <w:numPr>
                <w:ilvl w:val="0"/>
                <w:numId w:val="0"/>
              </w:numPr>
              <w:spacing w:line="240" w:lineRule="auto"/>
            </w:pPr>
            <w:r>
              <w:rPr>
                <w:rFonts w:hint="eastAsia"/>
              </w:rPr>
              <w:t>0</w:t>
            </w:r>
          </w:p>
        </w:tc>
        <w:tc>
          <w:tcPr>
            <w:tcW w:w="456" w:type="pct"/>
            <w:vAlign w:val="center"/>
          </w:tcPr>
          <w:p w14:paraId="7DC05F2C" w14:textId="77777777" w:rsidR="00F04BE3" w:rsidRDefault="00F04BE3" w:rsidP="006C1676">
            <w:pPr>
              <w:pStyle w:val="111"/>
              <w:numPr>
                <w:ilvl w:val="0"/>
                <w:numId w:val="0"/>
              </w:numPr>
              <w:spacing w:line="240" w:lineRule="auto"/>
            </w:pPr>
            <w:r>
              <w:rPr>
                <w:rFonts w:hint="eastAsia"/>
              </w:rPr>
              <w:t>240</w:t>
            </w:r>
          </w:p>
        </w:tc>
        <w:tc>
          <w:tcPr>
            <w:tcW w:w="531" w:type="pct"/>
            <w:vAlign w:val="center"/>
          </w:tcPr>
          <w:p w14:paraId="5810180A" w14:textId="77777777" w:rsidR="00F04BE3" w:rsidRDefault="00F04BE3" w:rsidP="006C1676">
            <w:pPr>
              <w:pStyle w:val="111"/>
              <w:numPr>
                <w:ilvl w:val="0"/>
                <w:numId w:val="0"/>
              </w:numPr>
              <w:spacing w:line="240" w:lineRule="auto"/>
            </w:pPr>
            <w:r>
              <w:rPr>
                <w:rFonts w:hint="eastAsia"/>
              </w:rPr>
              <w:t>N/A</w:t>
            </w:r>
          </w:p>
        </w:tc>
        <w:tc>
          <w:tcPr>
            <w:tcW w:w="595" w:type="pct"/>
            <w:vAlign w:val="center"/>
          </w:tcPr>
          <w:p w14:paraId="7C77179D" w14:textId="77777777" w:rsidR="00F04BE3" w:rsidRPr="00341740" w:rsidRDefault="00F04BE3" w:rsidP="006C1676">
            <w:pPr>
              <w:pStyle w:val="111"/>
              <w:numPr>
                <w:ilvl w:val="0"/>
                <w:numId w:val="0"/>
              </w:numPr>
              <w:spacing w:line="240" w:lineRule="auto"/>
              <w:rPr>
                <w:u w:val="single"/>
              </w:rPr>
            </w:pPr>
            <w:r>
              <w:rPr>
                <w:rFonts w:hint="eastAsia"/>
              </w:rPr>
              <w:t>SM1</w:t>
            </w:r>
            <w:r>
              <w:t>_</w:t>
            </w:r>
            <w:r>
              <w:rPr>
                <w:rFonts w:hint="eastAsia"/>
              </w:rPr>
              <w:t>4</w:t>
            </w:r>
          </w:p>
        </w:tc>
      </w:tr>
      <w:tr w:rsidR="00F04BE3" w14:paraId="739B173C" w14:textId="77777777" w:rsidTr="00F04BE3">
        <w:trPr>
          <w:trHeight w:hRule="exact" w:val="454"/>
          <w:tblHeader/>
        </w:trPr>
        <w:tc>
          <w:tcPr>
            <w:tcW w:w="302" w:type="pct"/>
            <w:vMerge/>
            <w:vAlign w:val="center"/>
          </w:tcPr>
          <w:p w14:paraId="300C84EA" w14:textId="77777777" w:rsidR="00F04BE3" w:rsidRDefault="00F04BE3" w:rsidP="006C1676">
            <w:pPr>
              <w:pStyle w:val="111"/>
              <w:numPr>
                <w:ilvl w:val="0"/>
                <w:numId w:val="0"/>
              </w:numPr>
              <w:spacing w:line="240" w:lineRule="auto"/>
            </w:pPr>
          </w:p>
        </w:tc>
        <w:tc>
          <w:tcPr>
            <w:tcW w:w="683" w:type="pct"/>
            <w:vAlign w:val="center"/>
          </w:tcPr>
          <w:p w14:paraId="6B53CBAA" w14:textId="77777777" w:rsidR="00F04BE3" w:rsidRDefault="00F04BE3" w:rsidP="006C1676">
            <w:pPr>
              <w:pStyle w:val="111"/>
              <w:numPr>
                <w:ilvl w:val="0"/>
                <w:numId w:val="0"/>
              </w:numPr>
              <w:spacing w:line="240" w:lineRule="auto"/>
            </w:pPr>
            <w:r>
              <w:rPr>
                <w:rFonts w:hint="eastAsia"/>
              </w:rPr>
              <w:t>加标样品</w:t>
            </w:r>
          </w:p>
        </w:tc>
        <w:tc>
          <w:tcPr>
            <w:tcW w:w="605" w:type="pct"/>
            <w:vAlign w:val="center"/>
          </w:tcPr>
          <w:p w14:paraId="08B91D9D" w14:textId="77777777" w:rsidR="00F04BE3" w:rsidRDefault="00F04BE3" w:rsidP="006C1676">
            <w:pPr>
              <w:pStyle w:val="111"/>
              <w:numPr>
                <w:ilvl w:val="0"/>
                <w:numId w:val="0"/>
              </w:numPr>
              <w:spacing w:line="240" w:lineRule="auto"/>
            </w:pPr>
            <w:r>
              <w:rPr>
                <w:rFonts w:hint="eastAsia"/>
              </w:rPr>
              <w:t>120</w:t>
            </w:r>
          </w:p>
        </w:tc>
        <w:tc>
          <w:tcPr>
            <w:tcW w:w="530" w:type="pct"/>
            <w:vAlign w:val="center"/>
          </w:tcPr>
          <w:p w14:paraId="40B1D665" w14:textId="77777777" w:rsidR="00F04BE3" w:rsidRDefault="00F04BE3" w:rsidP="006C1676">
            <w:pPr>
              <w:pStyle w:val="111"/>
              <w:numPr>
                <w:ilvl w:val="0"/>
                <w:numId w:val="0"/>
              </w:numPr>
              <w:spacing w:line="240" w:lineRule="auto"/>
            </w:pPr>
            <w:r>
              <w:rPr>
                <w:rFonts w:hint="eastAsia"/>
              </w:rPr>
              <w:t>0</w:t>
            </w:r>
          </w:p>
        </w:tc>
        <w:tc>
          <w:tcPr>
            <w:tcW w:w="683" w:type="pct"/>
            <w:vAlign w:val="center"/>
          </w:tcPr>
          <w:p w14:paraId="017AA9AD" w14:textId="4C08CE29" w:rsidR="00F04BE3" w:rsidRDefault="00F04BE3" w:rsidP="006C1676">
            <w:pPr>
              <w:pStyle w:val="111"/>
              <w:numPr>
                <w:ilvl w:val="0"/>
                <w:numId w:val="0"/>
              </w:numPr>
              <w:spacing w:line="240" w:lineRule="auto"/>
            </w:pPr>
            <w:r>
              <w:rPr>
                <w:rFonts w:hint="eastAsia"/>
              </w:rPr>
              <w:t>40</w:t>
            </w:r>
          </w:p>
        </w:tc>
        <w:tc>
          <w:tcPr>
            <w:tcW w:w="615" w:type="pct"/>
            <w:vAlign w:val="center"/>
          </w:tcPr>
          <w:p w14:paraId="59CC022D" w14:textId="77777777" w:rsidR="00F04BE3" w:rsidRDefault="00F04BE3" w:rsidP="006C1676">
            <w:pPr>
              <w:pStyle w:val="111"/>
              <w:numPr>
                <w:ilvl w:val="0"/>
                <w:numId w:val="0"/>
              </w:numPr>
              <w:spacing w:line="240" w:lineRule="auto"/>
            </w:pPr>
            <w:r>
              <w:rPr>
                <w:rFonts w:hint="eastAsia"/>
              </w:rPr>
              <w:t>120</w:t>
            </w:r>
          </w:p>
        </w:tc>
        <w:tc>
          <w:tcPr>
            <w:tcW w:w="456" w:type="pct"/>
            <w:vAlign w:val="center"/>
          </w:tcPr>
          <w:p w14:paraId="027C5843" w14:textId="77777777" w:rsidR="00F04BE3" w:rsidRDefault="00F04BE3" w:rsidP="006C1676">
            <w:pPr>
              <w:pStyle w:val="111"/>
              <w:numPr>
                <w:ilvl w:val="0"/>
                <w:numId w:val="0"/>
              </w:numPr>
              <w:spacing w:line="240" w:lineRule="auto"/>
            </w:pPr>
            <w:r>
              <w:rPr>
                <w:rFonts w:hint="eastAsia"/>
              </w:rPr>
              <w:t>240</w:t>
            </w:r>
          </w:p>
        </w:tc>
        <w:tc>
          <w:tcPr>
            <w:tcW w:w="531" w:type="pct"/>
            <w:vAlign w:val="center"/>
          </w:tcPr>
          <w:p w14:paraId="7752AE18" w14:textId="7697472B" w:rsidR="00F04BE3" w:rsidRDefault="00F04BE3" w:rsidP="006C1676">
            <w:pPr>
              <w:pStyle w:val="111"/>
              <w:numPr>
                <w:ilvl w:val="0"/>
                <w:numId w:val="0"/>
              </w:numPr>
              <w:spacing w:line="240" w:lineRule="auto"/>
            </w:pPr>
            <w:r>
              <w:rPr>
                <w:rFonts w:hint="eastAsia"/>
              </w:rPr>
              <w:t>20</w:t>
            </w:r>
          </w:p>
        </w:tc>
        <w:tc>
          <w:tcPr>
            <w:tcW w:w="595" w:type="pct"/>
            <w:vAlign w:val="center"/>
          </w:tcPr>
          <w:p w14:paraId="39EDD1EC" w14:textId="77777777" w:rsidR="00F04BE3" w:rsidRDefault="00F04BE3" w:rsidP="006C1676">
            <w:pPr>
              <w:pStyle w:val="111"/>
              <w:numPr>
                <w:ilvl w:val="0"/>
                <w:numId w:val="0"/>
              </w:numPr>
              <w:spacing w:line="240" w:lineRule="auto"/>
            </w:pPr>
            <w:r>
              <w:rPr>
                <w:rFonts w:hint="eastAsia"/>
              </w:rPr>
              <w:t>ERC1</w:t>
            </w:r>
            <w:r>
              <w:t>_</w:t>
            </w:r>
            <w:r>
              <w:rPr>
                <w:rFonts w:hint="eastAsia"/>
              </w:rPr>
              <w:t>4</w:t>
            </w:r>
          </w:p>
        </w:tc>
      </w:tr>
      <w:bookmarkEnd w:id="433"/>
    </w:tbl>
    <w:p w14:paraId="59BF4CB7" w14:textId="77777777" w:rsidR="009C74EF" w:rsidRDefault="009C74EF" w:rsidP="00C42633">
      <w:pPr>
        <w:pStyle w:val="111"/>
        <w:numPr>
          <w:ilvl w:val="0"/>
          <w:numId w:val="0"/>
        </w:numPr>
        <w:tabs>
          <w:tab w:val="clear" w:pos="357"/>
          <w:tab w:val="left" w:pos="426"/>
        </w:tabs>
      </w:pPr>
    </w:p>
    <w:p w14:paraId="3D10429A" w14:textId="278A2776" w:rsidR="004C4C95" w:rsidRDefault="004C4C95" w:rsidP="004C4C95">
      <w:pPr>
        <w:pStyle w:val="111"/>
        <w:ind w:left="840" w:hanging="840"/>
      </w:pPr>
      <w:r>
        <w:rPr>
          <w:rFonts w:hint="eastAsia"/>
        </w:rPr>
        <w:t>检测溶液配制</w:t>
      </w:r>
    </w:p>
    <w:p w14:paraId="33D7D49B" w14:textId="2EFB7231" w:rsidR="004C4C95" w:rsidRDefault="009F499E" w:rsidP="004C4C95">
      <w:pPr>
        <w:pStyle w:val="3-6"/>
        <w:ind w:left="852"/>
        <w:rPr>
          <w:lang w:eastAsia="zh-CN"/>
        </w:rPr>
      </w:pPr>
      <w:bookmarkStart w:id="434" w:name="_Hlk199341935"/>
      <w:r w:rsidRPr="009F499E">
        <w:rPr>
          <w:bCs w:val="0"/>
          <w:lang w:eastAsia="zh-CN"/>
        </w:rPr>
        <w:t>用</w:t>
      </w:r>
      <w:r w:rsidR="00C42633" w:rsidRPr="00F04BE3">
        <w:rPr>
          <w:rFonts w:hint="eastAsia"/>
          <w:lang w:eastAsia="zh-CN"/>
        </w:rPr>
        <w:t xml:space="preserve">1.0% </w:t>
      </w:r>
      <w:r w:rsidR="00C42633" w:rsidRPr="00F04BE3">
        <w:rPr>
          <w:lang w:eastAsia="zh-CN"/>
        </w:rPr>
        <w:t>BSA</w:t>
      </w:r>
      <w:r w:rsidRPr="009F499E">
        <w:rPr>
          <w:lang w:eastAsia="zh-CN"/>
        </w:rPr>
        <w:t>稀释</w:t>
      </w:r>
      <w:r w:rsidR="00E33571" w:rsidRPr="009F499E">
        <w:rPr>
          <w:bCs w:val="0"/>
          <w:lang w:eastAsia="zh-CN"/>
        </w:rPr>
        <w:t>Anti-CHO HCP-HRP</w:t>
      </w:r>
      <w:r w:rsidR="00E33571">
        <w:rPr>
          <w:rFonts w:hint="eastAsia"/>
          <w:bCs w:val="0"/>
          <w:lang w:eastAsia="zh-CN"/>
        </w:rPr>
        <w:t>（</w:t>
      </w:r>
      <w:r w:rsidR="00E33571" w:rsidRPr="009F499E">
        <w:rPr>
          <w:bCs w:val="0"/>
          <w:lang w:eastAsia="zh-CN"/>
        </w:rPr>
        <w:t>浓度为</w:t>
      </w:r>
      <w:r w:rsidR="00E33571" w:rsidRPr="009F499E">
        <w:rPr>
          <w:bCs w:val="0"/>
          <w:lang w:eastAsia="zh-CN"/>
        </w:rPr>
        <w:t>0.5mg/mL</w:t>
      </w:r>
      <w:r w:rsidR="00E33571">
        <w:rPr>
          <w:rFonts w:hint="eastAsia"/>
          <w:bCs w:val="0"/>
          <w:lang w:eastAsia="zh-CN"/>
        </w:rPr>
        <w:t>）</w:t>
      </w:r>
      <w:r w:rsidRPr="009F499E">
        <w:rPr>
          <w:lang w:eastAsia="zh-CN"/>
        </w:rPr>
        <w:t>至工作浓度为</w:t>
      </w:r>
      <w:r w:rsidRPr="009F499E">
        <w:rPr>
          <w:lang w:eastAsia="zh-CN"/>
        </w:rPr>
        <w:t>2μg/mL</w:t>
      </w:r>
      <w:r>
        <w:rPr>
          <w:rFonts w:hint="eastAsia"/>
          <w:lang w:eastAsia="zh-CN"/>
        </w:rPr>
        <w:t>，</w:t>
      </w:r>
      <w:r w:rsidR="009914AF" w:rsidRPr="009914AF">
        <w:rPr>
          <w:rFonts w:hint="eastAsia"/>
          <w:lang w:eastAsia="zh-CN"/>
        </w:rPr>
        <w:t>应先加入</w:t>
      </w:r>
      <w:r w:rsidR="009914AF" w:rsidRPr="009914AF">
        <w:rPr>
          <w:rFonts w:hint="eastAsia"/>
          <w:lang w:eastAsia="zh-CN"/>
        </w:rPr>
        <w:t>1.0% BSA</w:t>
      </w:r>
      <w:r w:rsidR="009914AF" w:rsidRPr="009914AF">
        <w:rPr>
          <w:rFonts w:hint="eastAsia"/>
          <w:lang w:eastAsia="zh-CN"/>
        </w:rPr>
        <w:t>，再相应</w:t>
      </w:r>
      <w:r w:rsidR="009914AF">
        <w:rPr>
          <w:rFonts w:hint="eastAsia"/>
          <w:lang w:eastAsia="zh-CN"/>
        </w:rPr>
        <w:t>体积</w:t>
      </w:r>
      <w:r w:rsidR="009914AF" w:rsidRPr="009914AF">
        <w:rPr>
          <w:rFonts w:hint="eastAsia"/>
          <w:lang w:eastAsia="zh-CN"/>
        </w:rPr>
        <w:t>的</w:t>
      </w:r>
      <w:r w:rsidR="009914AF" w:rsidRPr="009F499E">
        <w:rPr>
          <w:bCs w:val="0"/>
          <w:lang w:eastAsia="zh-CN"/>
        </w:rPr>
        <w:t>Anti-CHO HCP-HRP</w:t>
      </w:r>
      <w:r w:rsidR="00B9176A">
        <w:rPr>
          <w:rFonts w:hint="eastAsia"/>
          <w:lang w:eastAsia="zh-CN"/>
        </w:rPr>
        <w:t>混匀。</w:t>
      </w:r>
      <w:bookmarkEnd w:id="434"/>
      <w:r w:rsidR="004C4C95">
        <w:rPr>
          <w:rFonts w:hint="eastAsia"/>
          <w:lang w:eastAsia="zh-CN"/>
        </w:rPr>
        <w:t>按照下表配制检测溶液，以整板示例，总体积为</w:t>
      </w:r>
      <w:r w:rsidR="004C4C95">
        <w:rPr>
          <w:rFonts w:hint="eastAsia"/>
          <w:lang w:eastAsia="zh-CN"/>
        </w:rPr>
        <w:t>12mL</w:t>
      </w:r>
      <w:r w:rsidR="004C4C95">
        <w:rPr>
          <w:rFonts w:hint="eastAsia"/>
          <w:lang w:eastAsia="zh-CN"/>
        </w:rPr>
        <w:t>（具体可以根据当次需求量按比例稀释）。</w:t>
      </w:r>
    </w:p>
    <w:tbl>
      <w:tblPr>
        <w:tblStyle w:val="afff7"/>
        <w:tblW w:w="5000" w:type="pct"/>
        <w:tblLook w:val="04A0" w:firstRow="1" w:lastRow="0" w:firstColumn="1" w:lastColumn="0" w:noHBand="0" w:noVBand="1"/>
      </w:tblPr>
      <w:tblGrid>
        <w:gridCol w:w="3822"/>
        <w:gridCol w:w="3544"/>
        <w:gridCol w:w="1979"/>
      </w:tblGrid>
      <w:tr w:rsidR="004C4C95" w14:paraId="66A5EA34" w14:textId="77777777" w:rsidTr="00C42633">
        <w:trPr>
          <w:trHeight w:hRule="exact" w:val="584"/>
        </w:trPr>
        <w:tc>
          <w:tcPr>
            <w:tcW w:w="2045" w:type="pct"/>
            <w:shd w:val="clear" w:color="auto" w:fill="C6D9F1" w:themeFill="text2" w:themeFillTint="33"/>
            <w:vAlign w:val="center"/>
          </w:tcPr>
          <w:p w14:paraId="7A03FCCC" w14:textId="2E3D4F29" w:rsidR="004C4C95" w:rsidRDefault="004C4C95" w:rsidP="009F499E">
            <w:pPr>
              <w:pStyle w:val="3-6"/>
              <w:spacing w:line="240" w:lineRule="auto"/>
              <w:ind w:leftChars="0" w:left="0"/>
              <w:jc w:val="center"/>
              <w:rPr>
                <w:lang w:eastAsia="zh-CN"/>
              </w:rPr>
            </w:pPr>
            <w:r>
              <w:rPr>
                <w:bCs w:val="0"/>
                <w:lang w:eastAsia="zh-CN"/>
              </w:rPr>
              <w:lastRenderedPageBreak/>
              <w:t>A</w:t>
            </w:r>
            <w:r>
              <w:rPr>
                <w:rFonts w:hint="eastAsia"/>
                <w:bCs w:val="0"/>
                <w:lang w:eastAsia="zh-CN"/>
              </w:rPr>
              <w:t>nti-</w:t>
            </w:r>
            <w:r>
              <w:rPr>
                <w:bCs w:val="0"/>
                <w:lang w:eastAsia="zh-CN"/>
              </w:rPr>
              <w:t>CHO HCP-HRP</w:t>
            </w:r>
            <w:r>
              <w:rPr>
                <w:rFonts w:hint="eastAsia"/>
                <w:bCs w:val="0"/>
                <w:lang w:eastAsia="zh-CN"/>
              </w:rPr>
              <w:t>体积（</w:t>
            </w:r>
            <w:r>
              <w:rPr>
                <w:lang w:eastAsia="zh-CN"/>
              </w:rPr>
              <w:t>μL</w:t>
            </w:r>
            <w:r>
              <w:rPr>
                <w:rFonts w:hint="eastAsia"/>
                <w:bCs w:val="0"/>
                <w:lang w:eastAsia="zh-CN"/>
              </w:rPr>
              <w:t>）</w:t>
            </w:r>
          </w:p>
        </w:tc>
        <w:tc>
          <w:tcPr>
            <w:tcW w:w="1896" w:type="pct"/>
            <w:shd w:val="clear" w:color="auto" w:fill="C6D9F1" w:themeFill="text2" w:themeFillTint="33"/>
            <w:vAlign w:val="center"/>
          </w:tcPr>
          <w:p w14:paraId="06060AAF" w14:textId="00C17AFC" w:rsidR="004C4C95" w:rsidRDefault="00C42633" w:rsidP="009F499E">
            <w:pPr>
              <w:pStyle w:val="3-6"/>
              <w:spacing w:line="240" w:lineRule="auto"/>
              <w:ind w:leftChars="0" w:left="0"/>
              <w:jc w:val="center"/>
              <w:rPr>
                <w:lang w:eastAsia="zh-CN"/>
              </w:rPr>
            </w:pPr>
            <w:r w:rsidRPr="00F04BE3">
              <w:rPr>
                <w:rFonts w:hint="eastAsia"/>
              </w:rPr>
              <w:t xml:space="preserve">1.0% </w:t>
            </w:r>
            <w:r w:rsidRPr="00F04BE3">
              <w:t>BSA</w:t>
            </w:r>
            <w:r w:rsidR="004C4C95">
              <w:rPr>
                <w:rFonts w:hint="eastAsia"/>
                <w:bCs w:val="0"/>
                <w:lang w:eastAsia="zh-CN"/>
              </w:rPr>
              <w:t>（</w:t>
            </w:r>
            <w:r w:rsidR="004C4C95">
              <w:rPr>
                <w:lang w:eastAsia="zh-CN"/>
              </w:rPr>
              <w:t>μL</w:t>
            </w:r>
            <w:r w:rsidR="004C4C95">
              <w:rPr>
                <w:rFonts w:hint="eastAsia"/>
                <w:bCs w:val="0"/>
                <w:lang w:eastAsia="zh-CN"/>
              </w:rPr>
              <w:t>）</w:t>
            </w:r>
          </w:p>
        </w:tc>
        <w:tc>
          <w:tcPr>
            <w:tcW w:w="1059" w:type="pct"/>
            <w:shd w:val="clear" w:color="auto" w:fill="C6D9F1" w:themeFill="text2" w:themeFillTint="33"/>
            <w:vAlign w:val="center"/>
          </w:tcPr>
          <w:p w14:paraId="30D496B2" w14:textId="77777777" w:rsidR="004C4C95" w:rsidRDefault="004C4C95" w:rsidP="009F499E">
            <w:pPr>
              <w:pStyle w:val="3-6"/>
              <w:spacing w:line="240" w:lineRule="auto"/>
              <w:ind w:leftChars="0" w:left="0"/>
              <w:jc w:val="center"/>
              <w:rPr>
                <w:lang w:eastAsia="zh-CN"/>
              </w:rPr>
            </w:pPr>
            <w:r>
              <w:rPr>
                <w:rFonts w:hint="eastAsia"/>
                <w:lang w:eastAsia="zh-CN"/>
              </w:rPr>
              <w:t>Total</w:t>
            </w:r>
            <w:r>
              <w:rPr>
                <w:rFonts w:hint="eastAsia"/>
                <w:lang w:eastAsia="zh-CN"/>
              </w:rPr>
              <w:t>（</w:t>
            </w:r>
            <w:r>
              <w:rPr>
                <w:lang w:eastAsia="zh-CN"/>
              </w:rPr>
              <w:t>μL</w:t>
            </w:r>
            <w:r>
              <w:rPr>
                <w:rFonts w:hint="eastAsia"/>
                <w:lang w:eastAsia="zh-CN"/>
              </w:rPr>
              <w:t>）</w:t>
            </w:r>
          </w:p>
        </w:tc>
      </w:tr>
      <w:tr w:rsidR="004C4C95" w14:paraId="0BC69880" w14:textId="77777777" w:rsidTr="00C42633">
        <w:trPr>
          <w:trHeight w:hRule="exact" w:val="454"/>
        </w:trPr>
        <w:tc>
          <w:tcPr>
            <w:tcW w:w="2045" w:type="pct"/>
            <w:vAlign w:val="center"/>
          </w:tcPr>
          <w:p w14:paraId="0616A7EF" w14:textId="2B8B4561" w:rsidR="004C4C95" w:rsidRDefault="004C4C95" w:rsidP="009F499E">
            <w:pPr>
              <w:pStyle w:val="3-6"/>
              <w:spacing w:line="240" w:lineRule="auto"/>
              <w:ind w:leftChars="0" w:left="0"/>
              <w:rPr>
                <w:lang w:eastAsia="zh-CN"/>
              </w:rPr>
            </w:pPr>
            <w:r>
              <w:rPr>
                <w:rFonts w:hint="eastAsia"/>
                <w:lang w:eastAsia="zh-CN"/>
              </w:rPr>
              <w:t>48</w:t>
            </w:r>
          </w:p>
        </w:tc>
        <w:tc>
          <w:tcPr>
            <w:tcW w:w="1896" w:type="pct"/>
            <w:vAlign w:val="center"/>
          </w:tcPr>
          <w:p w14:paraId="2E35238A" w14:textId="021C43E4" w:rsidR="004C4C95" w:rsidRDefault="009F499E" w:rsidP="009F499E">
            <w:pPr>
              <w:pStyle w:val="3-6"/>
              <w:spacing w:line="240" w:lineRule="auto"/>
              <w:ind w:leftChars="0" w:left="0"/>
              <w:rPr>
                <w:lang w:eastAsia="zh-CN"/>
              </w:rPr>
            </w:pPr>
            <w:r>
              <w:rPr>
                <w:rFonts w:hint="eastAsia"/>
                <w:lang w:eastAsia="zh-CN"/>
              </w:rPr>
              <w:t>11952</w:t>
            </w:r>
          </w:p>
        </w:tc>
        <w:tc>
          <w:tcPr>
            <w:tcW w:w="1059" w:type="pct"/>
            <w:vAlign w:val="center"/>
          </w:tcPr>
          <w:p w14:paraId="47A122F3" w14:textId="4C8772F8" w:rsidR="004C4C95" w:rsidRDefault="00934F86" w:rsidP="009F499E">
            <w:pPr>
              <w:pStyle w:val="3-6"/>
              <w:spacing w:line="240" w:lineRule="auto"/>
              <w:ind w:leftChars="0" w:left="0"/>
              <w:rPr>
                <w:lang w:eastAsia="zh-CN"/>
              </w:rPr>
            </w:pPr>
            <w:r>
              <w:rPr>
                <w:rFonts w:hint="eastAsia"/>
                <w:lang w:eastAsia="zh-CN"/>
              </w:rPr>
              <w:t>12000</w:t>
            </w:r>
          </w:p>
        </w:tc>
      </w:tr>
    </w:tbl>
    <w:p w14:paraId="157E8344" w14:textId="77777777" w:rsidR="004C4C95" w:rsidRDefault="004C4C95" w:rsidP="004C4C95">
      <w:pPr>
        <w:pStyle w:val="111"/>
        <w:numPr>
          <w:ilvl w:val="0"/>
          <w:numId w:val="0"/>
        </w:numPr>
        <w:ind w:left="840"/>
      </w:pPr>
    </w:p>
    <w:p w14:paraId="7123DB73" w14:textId="6684F381" w:rsidR="00331D60" w:rsidRDefault="00895DC2">
      <w:pPr>
        <w:pStyle w:val="111"/>
        <w:ind w:left="840" w:hanging="840"/>
      </w:pPr>
      <w:r>
        <w:rPr>
          <w:rFonts w:hint="eastAsia"/>
        </w:rPr>
        <w:t>加样及孵育</w:t>
      </w:r>
    </w:p>
    <w:p w14:paraId="0B5E1889" w14:textId="6984E825" w:rsidR="00331D60" w:rsidRDefault="00895DC2">
      <w:pPr>
        <w:pStyle w:val="3-6"/>
        <w:ind w:left="852"/>
        <w:rPr>
          <w:lang w:eastAsia="zh-CN"/>
        </w:rPr>
      </w:pPr>
      <w:bookmarkStart w:id="435" w:name="_Hlk116067595"/>
      <w:bookmarkStart w:id="436" w:name="_Hlk199341961"/>
      <w:r>
        <w:rPr>
          <w:rFonts w:hint="eastAsia"/>
          <w:lang w:eastAsia="zh-CN"/>
        </w:rPr>
        <w:t>取相应数量的</w:t>
      </w:r>
      <w:r w:rsidR="00E33571" w:rsidRPr="00E33571">
        <w:rPr>
          <w:rFonts w:hint="eastAsia"/>
          <w:lang w:eastAsia="zh-CN"/>
        </w:rPr>
        <w:t>高吸附</w:t>
      </w:r>
      <w:r w:rsidR="00E33571" w:rsidRPr="00E33571">
        <w:rPr>
          <w:rFonts w:hint="eastAsia"/>
          <w:lang w:eastAsia="zh-CN"/>
        </w:rPr>
        <w:t>96</w:t>
      </w:r>
      <w:r w:rsidR="00E33571" w:rsidRPr="00E33571">
        <w:rPr>
          <w:rFonts w:hint="eastAsia"/>
          <w:lang w:eastAsia="zh-CN"/>
        </w:rPr>
        <w:t>孔预包酶标板</w:t>
      </w:r>
      <w:r>
        <w:rPr>
          <w:rFonts w:hint="eastAsia"/>
          <w:lang w:eastAsia="zh-CN"/>
        </w:rPr>
        <w:t>，按布局</w:t>
      </w:r>
      <w:r w:rsidR="009F499E">
        <w:rPr>
          <w:lang w:eastAsia="zh-CN"/>
        </w:rPr>
        <w:t>50</w:t>
      </w:r>
      <w:r>
        <w:rPr>
          <w:lang w:eastAsia="zh-CN"/>
        </w:rPr>
        <w:t>μL/</w:t>
      </w:r>
      <w:r>
        <w:rPr>
          <w:rFonts w:hint="eastAsia"/>
          <w:lang w:eastAsia="zh-CN"/>
        </w:rPr>
        <w:t>孔加入不同浓度的标准品、</w:t>
      </w:r>
      <w:r w:rsidR="009F499E">
        <w:rPr>
          <w:lang w:eastAsia="zh-CN"/>
        </w:rPr>
        <w:t>NC</w:t>
      </w:r>
      <w:r>
        <w:rPr>
          <w:lang w:eastAsia="zh-CN"/>
        </w:rPr>
        <w:t>（空白</w:t>
      </w:r>
      <w:r w:rsidR="00A73C2E">
        <w:rPr>
          <w:rFonts w:hint="eastAsia"/>
          <w:lang w:eastAsia="zh-CN"/>
        </w:rPr>
        <w:t>对照</w:t>
      </w:r>
      <w:r>
        <w:rPr>
          <w:lang w:eastAsia="zh-CN"/>
        </w:rPr>
        <w:t>）</w:t>
      </w:r>
      <w:r>
        <w:rPr>
          <w:rFonts w:hint="eastAsia"/>
          <w:lang w:eastAsia="zh-CN"/>
        </w:rPr>
        <w:t>、</w:t>
      </w:r>
      <w:r w:rsidR="00934F86">
        <w:rPr>
          <w:rFonts w:hint="eastAsia"/>
          <w:lang w:eastAsia="zh-CN"/>
        </w:rPr>
        <w:t>质控品</w:t>
      </w:r>
      <w:r w:rsidR="00C42633" w:rsidRPr="00C42633">
        <w:rPr>
          <w:rFonts w:hint="eastAsia"/>
          <w:lang w:val="en-US" w:eastAsia="zh-CN"/>
        </w:rPr>
        <w:t>、不同稀释倍数的中间体样品或者未加标样品和加标样品</w:t>
      </w:r>
      <w:r>
        <w:rPr>
          <w:rFonts w:hint="eastAsia"/>
          <w:lang w:eastAsia="zh-CN"/>
        </w:rPr>
        <w:t>，各设置</w:t>
      </w:r>
      <w:r>
        <w:rPr>
          <w:lang w:eastAsia="zh-CN"/>
        </w:rPr>
        <w:t>2</w:t>
      </w:r>
      <w:r>
        <w:rPr>
          <w:rFonts w:hint="eastAsia"/>
          <w:lang w:eastAsia="zh-CN"/>
        </w:rPr>
        <w:t>个复孔，</w:t>
      </w:r>
      <w:r w:rsidR="009F499E">
        <w:rPr>
          <w:rFonts w:hint="eastAsia"/>
          <w:lang w:eastAsia="zh-CN"/>
        </w:rPr>
        <w:t>再每孔加入</w:t>
      </w:r>
      <w:r w:rsidR="009F499E">
        <w:rPr>
          <w:rFonts w:hint="eastAsia"/>
          <w:lang w:eastAsia="zh-CN"/>
        </w:rPr>
        <w:t>100</w:t>
      </w:r>
      <w:r w:rsidR="009F499E">
        <w:rPr>
          <w:lang w:eastAsia="zh-CN"/>
        </w:rPr>
        <w:t>μL</w:t>
      </w:r>
      <w:r w:rsidR="009F499E">
        <w:rPr>
          <w:rFonts w:hint="eastAsia"/>
          <w:lang w:eastAsia="zh-CN"/>
        </w:rPr>
        <w:t>检测溶液，</w:t>
      </w:r>
      <w:r w:rsidR="00E33571">
        <w:rPr>
          <w:rFonts w:hint="eastAsia"/>
          <w:lang w:eastAsia="zh-CN"/>
        </w:rPr>
        <w:t>封</w:t>
      </w:r>
      <w:r w:rsidR="00C42633">
        <w:rPr>
          <w:rFonts w:hint="eastAsia"/>
          <w:lang w:eastAsia="zh-CN"/>
        </w:rPr>
        <w:t>板</w:t>
      </w:r>
      <w:r w:rsidR="00E33571">
        <w:rPr>
          <w:rFonts w:hint="eastAsia"/>
          <w:lang w:eastAsia="zh-CN"/>
        </w:rPr>
        <w:t>膜</w:t>
      </w:r>
      <w:r w:rsidR="009F499E">
        <w:rPr>
          <w:rFonts w:hint="eastAsia"/>
          <w:lang w:eastAsia="zh-CN"/>
        </w:rPr>
        <w:t>将各微孔贴紧后，</w:t>
      </w:r>
      <w:r w:rsidR="009F499E">
        <w:rPr>
          <w:rFonts w:hint="eastAsia"/>
          <w:lang w:eastAsia="zh-CN"/>
        </w:rPr>
        <w:t>5</w:t>
      </w:r>
      <w:r>
        <w:rPr>
          <w:lang w:eastAsia="zh-CN"/>
        </w:rPr>
        <w:t>00rpm</w:t>
      </w:r>
      <w:r>
        <w:rPr>
          <w:rFonts w:hint="eastAsia"/>
          <w:lang w:eastAsia="zh-CN"/>
        </w:rPr>
        <w:t>室温（</w:t>
      </w:r>
      <w:r w:rsidR="00E33571" w:rsidRPr="000E0D49">
        <w:rPr>
          <w:bCs w:val="0"/>
          <w:lang w:val="en-US" w:eastAsia="zh-CN"/>
        </w:rPr>
        <w:t>24</w:t>
      </w:r>
      <w:r w:rsidR="00E33571" w:rsidRPr="000E0D49">
        <w:rPr>
          <w:rFonts w:hint="eastAsia"/>
          <w:bCs w:val="0"/>
          <w:lang w:val="en-US" w:eastAsia="zh-CN"/>
        </w:rPr>
        <w:t>℃±</w:t>
      </w:r>
      <w:r w:rsidR="00E33571" w:rsidRPr="000E0D49">
        <w:rPr>
          <w:bCs w:val="0"/>
          <w:lang w:val="en-US" w:eastAsia="zh-CN"/>
        </w:rPr>
        <w:t>4</w:t>
      </w:r>
      <w:r w:rsidR="00E33571" w:rsidRPr="000E0D49">
        <w:rPr>
          <w:rFonts w:hint="eastAsia"/>
          <w:bCs w:val="0"/>
          <w:lang w:val="en-US" w:eastAsia="zh-CN"/>
        </w:rPr>
        <w:t>℃</w:t>
      </w:r>
      <w:r>
        <w:rPr>
          <w:rFonts w:hint="eastAsia"/>
          <w:lang w:eastAsia="zh-CN"/>
        </w:rPr>
        <w:t>）振荡孵育</w:t>
      </w:r>
      <w:r>
        <w:rPr>
          <w:lang w:eastAsia="zh-CN"/>
        </w:rPr>
        <w:t>2h</w:t>
      </w:r>
      <w:bookmarkEnd w:id="435"/>
      <w:r>
        <w:rPr>
          <w:rFonts w:hint="eastAsia"/>
          <w:lang w:eastAsia="zh-CN"/>
        </w:rPr>
        <w:t>。</w:t>
      </w:r>
      <w:bookmarkEnd w:id="436"/>
    </w:p>
    <w:p w14:paraId="33DFF38C" w14:textId="77777777" w:rsidR="00331D60" w:rsidRDefault="00331D60">
      <w:pPr>
        <w:pStyle w:val="3-6"/>
        <w:ind w:left="852"/>
        <w:rPr>
          <w:lang w:eastAsia="zh-CN"/>
        </w:rPr>
      </w:pPr>
    </w:p>
    <w:p w14:paraId="318F090B" w14:textId="77777777" w:rsidR="00331D60" w:rsidRDefault="00895DC2">
      <w:pPr>
        <w:pStyle w:val="111"/>
        <w:ind w:left="840" w:hanging="840"/>
      </w:pPr>
      <w:r>
        <w:rPr>
          <w:rFonts w:hint="eastAsia"/>
        </w:rPr>
        <w:t>洗板</w:t>
      </w:r>
    </w:p>
    <w:p w14:paraId="575AB3E6" w14:textId="7C86C467" w:rsidR="00331D60" w:rsidRDefault="00895DC2">
      <w:pPr>
        <w:pStyle w:val="3-6"/>
        <w:ind w:left="852"/>
        <w:rPr>
          <w:lang w:eastAsia="zh-CN"/>
        </w:rPr>
      </w:pPr>
      <w:bookmarkStart w:id="437" w:name="_Hlk199341988"/>
      <w:r>
        <w:rPr>
          <w:rFonts w:hint="eastAsia"/>
          <w:lang w:eastAsia="zh-CN"/>
        </w:rPr>
        <w:t>倒尽孔中液体，加入</w:t>
      </w:r>
      <w:r w:rsidR="009F499E">
        <w:rPr>
          <w:rFonts w:hint="eastAsia"/>
          <w:lang w:eastAsia="zh-CN"/>
        </w:rPr>
        <w:t>1</w:t>
      </w:r>
      <w:r w:rsidR="009F499E">
        <w:rPr>
          <w:rFonts w:hint="eastAsia"/>
        </w:rPr>
        <w:sym w:font="Wingdings 2" w:char="F0CD"/>
      </w:r>
      <w:r w:rsidR="009F499E">
        <w:rPr>
          <w:lang w:eastAsia="zh-CN"/>
        </w:rPr>
        <w:t>0.05%</w:t>
      </w:r>
      <w:r w:rsidR="00C42633">
        <w:rPr>
          <w:rFonts w:hint="eastAsia"/>
          <w:lang w:eastAsia="zh-CN"/>
        </w:rPr>
        <w:t xml:space="preserve"> </w:t>
      </w:r>
      <w:r w:rsidR="009F499E">
        <w:rPr>
          <w:lang w:eastAsia="zh-CN"/>
        </w:rPr>
        <w:t xml:space="preserve">PBST </w:t>
      </w:r>
      <w:r>
        <w:rPr>
          <w:lang w:eastAsia="zh-CN"/>
        </w:rPr>
        <w:t>300μ</w:t>
      </w:r>
      <w:r>
        <w:rPr>
          <w:rFonts w:hint="eastAsia"/>
          <w:lang w:eastAsia="zh-CN"/>
        </w:rPr>
        <w:t>L/</w:t>
      </w:r>
      <w:r>
        <w:rPr>
          <w:rFonts w:hint="eastAsia"/>
          <w:lang w:eastAsia="zh-CN"/>
        </w:rPr>
        <w:t>孔，甩干孔中液体，重复洗涤</w:t>
      </w:r>
      <w:r>
        <w:rPr>
          <w:lang w:eastAsia="zh-CN"/>
        </w:rPr>
        <w:t>4</w:t>
      </w:r>
      <w:r>
        <w:rPr>
          <w:rFonts w:hint="eastAsia"/>
          <w:lang w:eastAsia="zh-CN"/>
        </w:rPr>
        <w:t>次，每一次洗涤后，在吸水纸上轻拍干孔内液体。</w:t>
      </w:r>
      <w:bookmarkEnd w:id="437"/>
    </w:p>
    <w:p w14:paraId="3B87C164" w14:textId="77777777" w:rsidR="00E607D1" w:rsidRPr="00E607D1" w:rsidRDefault="00E607D1">
      <w:pPr>
        <w:pStyle w:val="3-6"/>
        <w:ind w:left="852"/>
        <w:rPr>
          <w:lang w:eastAsia="zh-CN"/>
        </w:rPr>
      </w:pPr>
    </w:p>
    <w:p w14:paraId="29C750BF" w14:textId="77777777" w:rsidR="00331D60" w:rsidRDefault="00895DC2">
      <w:pPr>
        <w:pStyle w:val="111"/>
        <w:ind w:left="840" w:hanging="840"/>
      </w:pPr>
      <w:r>
        <w:rPr>
          <w:rFonts w:hint="eastAsia"/>
        </w:rPr>
        <w:t>显色</w:t>
      </w:r>
    </w:p>
    <w:p w14:paraId="5E71681B" w14:textId="2112ADCC" w:rsidR="00331D60" w:rsidRDefault="00895DC2">
      <w:pPr>
        <w:pStyle w:val="3-6"/>
        <w:ind w:left="852"/>
        <w:rPr>
          <w:lang w:eastAsia="zh-CN"/>
        </w:rPr>
      </w:pPr>
      <w:bookmarkStart w:id="438" w:name="_Hlk199341997"/>
      <w:r>
        <w:rPr>
          <w:rFonts w:hint="eastAsia"/>
          <w:lang w:eastAsia="zh-CN"/>
        </w:rPr>
        <w:t>每孔加入</w:t>
      </w:r>
      <w:r>
        <w:rPr>
          <w:lang w:eastAsia="zh-CN"/>
        </w:rPr>
        <w:t>100μ</w:t>
      </w:r>
      <w:r>
        <w:rPr>
          <w:rFonts w:hint="eastAsia"/>
          <w:lang w:eastAsia="zh-CN"/>
        </w:rPr>
        <w:t>L</w:t>
      </w:r>
      <w:r w:rsidR="00E33571" w:rsidDel="00E33571">
        <w:rPr>
          <w:rFonts w:hint="eastAsia"/>
          <w:lang w:eastAsia="zh-CN"/>
        </w:rPr>
        <w:t xml:space="preserve"> </w:t>
      </w:r>
      <w:r>
        <w:rPr>
          <w:lang w:eastAsia="zh-CN"/>
        </w:rPr>
        <w:t>TMB</w:t>
      </w:r>
      <w:r>
        <w:rPr>
          <w:rFonts w:hint="eastAsia"/>
          <w:lang w:eastAsia="zh-CN"/>
        </w:rPr>
        <w:t>，用</w:t>
      </w:r>
      <w:r w:rsidR="00E33571">
        <w:rPr>
          <w:rFonts w:hint="eastAsia"/>
          <w:lang w:eastAsia="zh-CN"/>
        </w:rPr>
        <w:t>封</w:t>
      </w:r>
      <w:r w:rsidR="00C42633">
        <w:rPr>
          <w:rFonts w:hint="eastAsia"/>
          <w:lang w:eastAsia="zh-CN"/>
        </w:rPr>
        <w:t>板</w:t>
      </w:r>
      <w:r w:rsidR="00E33571">
        <w:rPr>
          <w:rFonts w:hint="eastAsia"/>
          <w:lang w:eastAsia="zh-CN"/>
        </w:rPr>
        <w:t>膜</w:t>
      </w:r>
      <w:r>
        <w:rPr>
          <w:rFonts w:hint="eastAsia"/>
          <w:lang w:eastAsia="zh-CN"/>
        </w:rPr>
        <w:t>将各微孔贴紧后，室温（</w:t>
      </w:r>
      <w:r w:rsidR="00E33571" w:rsidRPr="00387A09">
        <w:rPr>
          <w:rFonts w:hint="eastAsia"/>
          <w:bCs w:val="0"/>
          <w:lang w:val="en-US" w:eastAsia="zh-CN"/>
        </w:rPr>
        <w:t>24</w:t>
      </w:r>
      <w:r w:rsidR="00E33571" w:rsidRPr="00387A09">
        <w:rPr>
          <w:rFonts w:hint="eastAsia"/>
          <w:bCs w:val="0"/>
          <w:lang w:val="en-US" w:eastAsia="zh-CN"/>
        </w:rPr>
        <w:t>℃±</w:t>
      </w:r>
      <w:r w:rsidR="00E33571" w:rsidRPr="00387A09">
        <w:rPr>
          <w:rFonts w:hint="eastAsia"/>
          <w:bCs w:val="0"/>
          <w:lang w:val="en-US" w:eastAsia="zh-CN"/>
        </w:rPr>
        <w:t>4</w:t>
      </w:r>
      <w:r w:rsidR="00E33571" w:rsidRPr="00387A09">
        <w:rPr>
          <w:rFonts w:hint="eastAsia"/>
          <w:bCs w:val="0"/>
          <w:lang w:val="en-US" w:eastAsia="zh-CN"/>
        </w:rPr>
        <w:t>℃</w:t>
      </w:r>
      <w:r>
        <w:rPr>
          <w:rFonts w:hint="eastAsia"/>
          <w:lang w:eastAsia="zh-CN"/>
        </w:rPr>
        <w:t>）避光静置孵育</w:t>
      </w:r>
      <w:r w:rsidR="009F499E">
        <w:rPr>
          <w:rFonts w:hint="eastAsia"/>
          <w:lang w:eastAsia="zh-CN"/>
        </w:rPr>
        <w:t>15</w:t>
      </w:r>
      <w:r>
        <w:rPr>
          <w:lang w:eastAsia="zh-CN"/>
        </w:rPr>
        <w:t>min</w:t>
      </w:r>
      <w:r>
        <w:rPr>
          <w:rFonts w:hint="eastAsia"/>
          <w:lang w:eastAsia="zh-CN"/>
        </w:rPr>
        <w:t>，在孵育期间禁止摇动。</w:t>
      </w:r>
      <w:bookmarkEnd w:id="438"/>
    </w:p>
    <w:p w14:paraId="3FB3C0E8" w14:textId="77777777" w:rsidR="00331D60" w:rsidRDefault="00331D60">
      <w:pPr>
        <w:pStyle w:val="3-6"/>
        <w:ind w:left="852"/>
        <w:rPr>
          <w:lang w:eastAsia="zh-CN"/>
        </w:rPr>
      </w:pPr>
    </w:p>
    <w:p w14:paraId="6DFC49BD" w14:textId="77777777" w:rsidR="00331D60" w:rsidRDefault="00895DC2">
      <w:pPr>
        <w:pStyle w:val="111"/>
        <w:ind w:left="840" w:hanging="840"/>
      </w:pPr>
      <w:r>
        <w:rPr>
          <w:rFonts w:hint="eastAsia"/>
        </w:rPr>
        <w:t>终止</w:t>
      </w:r>
    </w:p>
    <w:p w14:paraId="02A5C01D" w14:textId="13438A05" w:rsidR="00331D60" w:rsidRDefault="00895DC2">
      <w:pPr>
        <w:pStyle w:val="3-6"/>
        <w:ind w:left="852"/>
        <w:rPr>
          <w:lang w:eastAsia="zh-CN"/>
        </w:rPr>
      </w:pPr>
      <w:r>
        <w:rPr>
          <w:rFonts w:hint="eastAsia"/>
          <w:lang w:eastAsia="zh-CN"/>
        </w:rPr>
        <w:t>每孔加入</w:t>
      </w:r>
      <w:r>
        <w:rPr>
          <w:lang w:eastAsia="zh-CN"/>
        </w:rPr>
        <w:t>100μ</w:t>
      </w:r>
      <w:r>
        <w:rPr>
          <w:rFonts w:hint="eastAsia"/>
          <w:lang w:eastAsia="zh-CN"/>
        </w:rPr>
        <w:t>L</w:t>
      </w:r>
      <w:r w:rsidR="009F499E">
        <w:rPr>
          <w:rFonts w:hint="eastAsia"/>
          <w:lang w:eastAsia="zh-CN"/>
        </w:rPr>
        <w:t>终止液</w:t>
      </w:r>
      <w:r>
        <w:rPr>
          <w:rFonts w:hint="eastAsia"/>
          <w:lang w:eastAsia="zh-CN"/>
        </w:rPr>
        <w:t>。</w:t>
      </w:r>
    </w:p>
    <w:p w14:paraId="2BC7D41B" w14:textId="77777777" w:rsidR="00331D60" w:rsidRDefault="00331D60">
      <w:pPr>
        <w:pStyle w:val="3-6"/>
        <w:ind w:left="852"/>
        <w:rPr>
          <w:lang w:eastAsia="zh-CN"/>
        </w:rPr>
      </w:pPr>
    </w:p>
    <w:p w14:paraId="2C20D2CC" w14:textId="77777777" w:rsidR="00331D60" w:rsidRDefault="00895DC2">
      <w:pPr>
        <w:pStyle w:val="111"/>
        <w:ind w:left="840" w:hanging="840"/>
      </w:pPr>
      <w:r>
        <w:rPr>
          <w:rFonts w:hint="eastAsia"/>
        </w:rPr>
        <w:t>检测</w:t>
      </w:r>
    </w:p>
    <w:p w14:paraId="0243B56E" w14:textId="4778305F" w:rsidR="00331D60" w:rsidRDefault="00895DC2">
      <w:pPr>
        <w:pStyle w:val="3-6"/>
        <w:ind w:left="852"/>
        <w:rPr>
          <w:lang w:eastAsia="zh-CN"/>
        </w:rPr>
      </w:pPr>
      <w:r>
        <w:rPr>
          <w:lang w:eastAsia="zh-CN"/>
        </w:rPr>
        <w:t>在酶标仪上设置</w:t>
      </w:r>
      <w:r>
        <w:rPr>
          <w:lang w:eastAsia="zh-CN"/>
        </w:rPr>
        <w:t>390rpm</w:t>
      </w:r>
      <w:r>
        <w:rPr>
          <w:lang w:eastAsia="zh-CN"/>
        </w:rPr>
        <w:t>振荡</w:t>
      </w:r>
      <w:r>
        <w:rPr>
          <w:lang w:eastAsia="zh-CN"/>
        </w:rPr>
        <w:t>10s</w:t>
      </w:r>
      <w:r>
        <w:rPr>
          <w:lang w:eastAsia="zh-CN"/>
        </w:rPr>
        <w:t>，设置测定波长为</w:t>
      </w:r>
      <w:r>
        <w:rPr>
          <w:lang w:eastAsia="zh-CN"/>
        </w:rPr>
        <w:t>450nm</w:t>
      </w:r>
      <w:r>
        <w:rPr>
          <w:lang w:eastAsia="zh-CN"/>
        </w:rPr>
        <w:t>，参比波长为</w:t>
      </w:r>
      <w:r>
        <w:rPr>
          <w:lang w:eastAsia="zh-CN"/>
        </w:rPr>
        <w:t>650nm</w:t>
      </w:r>
      <w:r>
        <w:rPr>
          <w:lang w:eastAsia="zh-CN"/>
        </w:rPr>
        <w:t>，测定各孔吸光度。如下图所示：</w:t>
      </w:r>
    </w:p>
    <w:p w14:paraId="15B2EA70" w14:textId="77777777" w:rsidR="00331D60" w:rsidRDefault="00895DC2">
      <w:pPr>
        <w:pStyle w:val="3-6"/>
        <w:ind w:left="852"/>
        <w:rPr>
          <w:lang w:eastAsia="zh-CN"/>
        </w:rPr>
      </w:pPr>
      <w:r>
        <w:rPr>
          <w:rFonts w:hint="eastAsia"/>
          <w:noProof/>
          <w:lang w:val="en-US" w:eastAsia="zh-CN"/>
        </w:rPr>
        <w:drawing>
          <wp:inline distT="0" distB="0" distL="0" distR="0" wp14:anchorId="493A5AC1" wp14:editId="5EB86A17">
            <wp:extent cx="5086350" cy="2192655"/>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3">
                      <a:extLst>
                        <a:ext uri="{28A0092B-C50C-407E-A947-70E740481C1C}">
                          <a14:useLocalDpi xmlns:a14="http://schemas.microsoft.com/office/drawing/2010/main" val="0"/>
                        </a:ext>
                      </a:extLst>
                    </a:blip>
                    <a:stretch>
                      <a:fillRect/>
                    </a:stretch>
                  </pic:blipFill>
                  <pic:spPr>
                    <a:xfrm>
                      <a:off x="0" y="0"/>
                      <a:ext cx="5105508" cy="2201017"/>
                    </a:xfrm>
                    <a:prstGeom prst="rect">
                      <a:avLst/>
                    </a:prstGeom>
                  </pic:spPr>
                </pic:pic>
              </a:graphicData>
            </a:graphic>
          </wp:inline>
        </w:drawing>
      </w:r>
    </w:p>
    <w:p w14:paraId="0BD88702" w14:textId="77777777" w:rsidR="00331D60" w:rsidRDefault="00331D60">
      <w:pPr>
        <w:pStyle w:val="3-6"/>
        <w:ind w:left="852"/>
        <w:rPr>
          <w:lang w:eastAsia="zh-CN"/>
        </w:rPr>
      </w:pPr>
    </w:p>
    <w:p w14:paraId="0CC013AC" w14:textId="77777777" w:rsidR="00331D60" w:rsidRDefault="00895DC2">
      <w:pPr>
        <w:pStyle w:val="11"/>
      </w:pPr>
      <w:bookmarkStart w:id="439" w:name="_Toc199339143"/>
      <w:r>
        <w:rPr>
          <w:rFonts w:hint="eastAsia"/>
        </w:rPr>
        <w:t>结果分析</w:t>
      </w:r>
      <w:r>
        <w:t>Interpretation of Result</w:t>
      </w:r>
      <w:bookmarkEnd w:id="439"/>
    </w:p>
    <w:p w14:paraId="3FBF6CF3" w14:textId="77777777" w:rsidR="00331D60" w:rsidRDefault="00895DC2">
      <w:pPr>
        <w:pStyle w:val="111"/>
      </w:pPr>
      <w:r>
        <w:rPr>
          <w:rFonts w:hint="eastAsia"/>
        </w:rPr>
        <w:lastRenderedPageBreak/>
        <w:t>数据处理</w:t>
      </w:r>
    </w:p>
    <w:p w14:paraId="3E9E8955" w14:textId="1A3C9BB3" w:rsidR="008E1F00" w:rsidRPr="008E1F00" w:rsidRDefault="008E1F00" w:rsidP="008E1F00">
      <w:pPr>
        <w:pStyle w:val="3-6"/>
        <w:ind w:left="852"/>
        <w:rPr>
          <w:color w:val="000000" w:themeColor="text1"/>
          <w:lang w:val="en-US" w:eastAsia="zh-CN"/>
        </w:rPr>
      </w:pPr>
      <w:bookmarkStart w:id="440" w:name="_Hlk112952243"/>
      <w:r w:rsidRPr="008E1F00">
        <w:rPr>
          <w:color w:val="000000" w:themeColor="text1"/>
          <w:lang w:val="en-US" w:eastAsia="zh-CN"/>
        </w:rPr>
        <w:t>使用</w:t>
      </w:r>
      <w:r w:rsidRPr="008E1F00">
        <w:rPr>
          <w:color w:val="000000" w:themeColor="text1"/>
          <w:lang w:val="en-US" w:eastAsia="zh-CN"/>
        </w:rPr>
        <w:t>Spark Control magellan3.0</w:t>
      </w:r>
      <w:r w:rsidRPr="008E1F00">
        <w:rPr>
          <w:color w:val="000000" w:themeColor="text1"/>
          <w:lang w:val="en-US" w:eastAsia="zh-CN"/>
        </w:rPr>
        <w:t>软件对原始数据进行计算和数据分析</w:t>
      </w:r>
      <w:r w:rsidRPr="008E1F00">
        <w:rPr>
          <w:rFonts w:hint="eastAsia"/>
          <w:color w:val="000000" w:themeColor="text1"/>
          <w:lang w:val="en-US" w:eastAsia="zh-CN"/>
        </w:rPr>
        <w:t>（酶标仪数据保留</w:t>
      </w:r>
      <w:r w:rsidRPr="008E1F00">
        <w:rPr>
          <w:rFonts w:hint="eastAsia"/>
          <w:color w:val="000000" w:themeColor="text1"/>
          <w:lang w:val="en-US" w:eastAsia="zh-CN"/>
        </w:rPr>
        <w:t>4</w:t>
      </w:r>
      <w:r w:rsidRPr="008E1F00">
        <w:rPr>
          <w:rFonts w:hint="eastAsia"/>
          <w:color w:val="000000" w:themeColor="text1"/>
          <w:lang w:val="en-US" w:eastAsia="zh-CN"/>
        </w:rPr>
        <w:t>位小数）</w:t>
      </w:r>
      <w:r w:rsidRPr="008E1F00">
        <w:rPr>
          <w:color w:val="000000" w:themeColor="text1"/>
          <w:lang w:val="en-US" w:eastAsia="zh-CN"/>
        </w:rPr>
        <w:t>。以各标准品浓度</w:t>
      </w:r>
      <w:r w:rsidRPr="008E1F00">
        <w:rPr>
          <w:rFonts w:hint="eastAsia"/>
          <w:color w:val="000000" w:themeColor="text1"/>
          <w:lang w:val="en-US" w:eastAsia="zh-CN"/>
        </w:rPr>
        <w:t>对数</w:t>
      </w:r>
      <w:r w:rsidRPr="008E1F00">
        <w:rPr>
          <w:color w:val="000000" w:themeColor="text1"/>
          <w:lang w:val="en-US" w:eastAsia="zh-CN"/>
        </w:rPr>
        <w:t>为横坐标</w:t>
      </w:r>
      <w:r w:rsidRPr="008E1F00">
        <w:rPr>
          <w:rFonts w:hint="eastAsia"/>
          <w:color w:val="000000" w:themeColor="text1"/>
          <w:lang w:val="en-US" w:eastAsia="zh-CN"/>
        </w:rPr>
        <w:t>（</w:t>
      </w:r>
      <w:r w:rsidRPr="008E1F00">
        <w:rPr>
          <w:rFonts w:hint="eastAsia"/>
          <w:color w:val="000000" w:themeColor="text1"/>
          <w:lang w:val="en-US" w:eastAsia="zh-CN"/>
        </w:rPr>
        <w:t>X</w:t>
      </w:r>
      <w:r w:rsidRPr="008E1F00">
        <w:rPr>
          <w:rFonts w:hint="eastAsia"/>
          <w:color w:val="000000" w:themeColor="text1"/>
          <w:lang w:val="en-US" w:eastAsia="zh-CN"/>
        </w:rPr>
        <w:t>）</w:t>
      </w:r>
      <w:r w:rsidRPr="008E1F00">
        <w:rPr>
          <w:color w:val="000000" w:themeColor="text1"/>
          <w:lang w:val="en-US" w:eastAsia="zh-CN"/>
        </w:rPr>
        <w:t>，以</w:t>
      </w:r>
      <w:r w:rsidRPr="008E1F00">
        <w:rPr>
          <w:rFonts w:hint="eastAsia"/>
          <w:color w:val="000000" w:themeColor="text1"/>
          <w:lang w:val="en-US" w:eastAsia="zh-CN"/>
        </w:rPr>
        <w:t>O</w:t>
      </w:r>
      <w:r w:rsidRPr="008E1F00">
        <w:rPr>
          <w:color w:val="000000" w:themeColor="text1"/>
          <w:lang w:val="en-US" w:eastAsia="zh-CN"/>
        </w:rPr>
        <w:t>D</w:t>
      </w:r>
      <w:r w:rsidRPr="008E1F00">
        <w:rPr>
          <w:color w:val="000000" w:themeColor="text1"/>
          <w:vertAlign w:val="subscript"/>
          <w:lang w:val="en-US" w:eastAsia="zh-CN"/>
        </w:rPr>
        <w:t>450nm-6</w:t>
      </w:r>
      <w:r>
        <w:rPr>
          <w:rFonts w:hint="eastAsia"/>
          <w:color w:val="000000" w:themeColor="text1"/>
          <w:vertAlign w:val="subscript"/>
          <w:lang w:val="en-US" w:eastAsia="zh-CN"/>
        </w:rPr>
        <w:t>5</w:t>
      </w:r>
      <w:r w:rsidRPr="008E1F00">
        <w:rPr>
          <w:color w:val="000000" w:themeColor="text1"/>
          <w:vertAlign w:val="subscript"/>
          <w:lang w:val="en-US" w:eastAsia="zh-CN"/>
        </w:rPr>
        <w:t>0nm</w:t>
      </w:r>
      <w:r w:rsidRPr="008E1F00">
        <w:rPr>
          <w:rFonts w:hint="eastAsia"/>
          <w:color w:val="000000" w:themeColor="text1"/>
          <w:lang w:val="en-US" w:eastAsia="zh-CN"/>
        </w:rPr>
        <w:t>-</w:t>
      </w:r>
      <w:r w:rsidRPr="008E1F00">
        <w:rPr>
          <w:color w:val="000000" w:themeColor="text1"/>
          <w:lang w:val="en-US" w:eastAsia="zh-CN"/>
        </w:rPr>
        <w:t>平均为纵坐标</w:t>
      </w:r>
      <w:r w:rsidRPr="008E1F00">
        <w:rPr>
          <w:rFonts w:hint="eastAsia"/>
          <w:color w:val="000000" w:themeColor="text1"/>
          <w:lang w:val="en-US" w:eastAsia="zh-CN"/>
        </w:rPr>
        <w:t>（</w:t>
      </w:r>
      <w:r w:rsidRPr="008E1F00">
        <w:rPr>
          <w:rFonts w:hint="eastAsia"/>
          <w:color w:val="000000" w:themeColor="text1"/>
          <w:lang w:val="en-US" w:eastAsia="zh-CN"/>
        </w:rPr>
        <w:t>Y</w:t>
      </w:r>
      <w:r w:rsidRPr="008E1F00">
        <w:rPr>
          <w:rFonts w:hint="eastAsia"/>
          <w:color w:val="000000" w:themeColor="text1"/>
          <w:lang w:val="en-US" w:eastAsia="zh-CN"/>
        </w:rPr>
        <w:t>）</w:t>
      </w:r>
      <w:r w:rsidRPr="008E1F00">
        <w:rPr>
          <w:color w:val="000000" w:themeColor="text1"/>
          <w:lang w:val="en-US" w:eastAsia="zh-CN"/>
        </w:rPr>
        <w:t>，使用四参数</w:t>
      </w:r>
      <w:r w:rsidRPr="008E1F00">
        <w:rPr>
          <w:color w:val="000000" w:themeColor="text1"/>
          <w:lang w:val="en-US" w:eastAsia="zh-CN"/>
        </w:rPr>
        <w:t>Marquard</w:t>
      </w:r>
      <w:r w:rsidRPr="008E1F00">
        <w:rPr>
          <w:color w:val="000000" w:themeColor="text1"/>
          <w:lang w:val="en-US" w:eastAsia="zh-CN"/>
        </w:rPr>
        <w:t>分析类型进行标准曲线拟合，方程如下，计算标准曲线</w:t>
      </w:r>
      <w:r w:rsidRPr="008E1F00">
        <w:rPr>
          <w:rFonts w:hint="eastAsia"/>
          <w:color w:val="000000" w:themeColor="text1"/>
          <w:lang w:val="en-US" w:eastAsia="zh-CN"/>
        </w:rPr>
        <w:t>的决定</w:t>
      </w:r>
      <w:r w:rsidRPr="008E1F00">
        <w:rPr>
          <w:color w:val="000000" w:themeColor="text1"/>
          <w:lang w:val="en-US" w:eastAsia="zh-CN"/>
        </w:rPr>
        <w:t>系数（</w:t>
      </w:r>
      <w:r w:rsidRPr="008E1F00">
        <w:rPr>
          <w:color w:val="000000" w:themeColor="text1"/>
          <w:lang w:val="en-US" w:eastAsia="zh-CN"/>
        </w:rPr>
        <w:t>R</w:t>
      </w:r>
      <w:r w:rsidRPr="008E1F00">
        <w:rPr>
          <w:color w:val="000000" w:themeColor="text1"/>
          <w:vertAlign w:val="superscript"/>
          <w:lang w:val="en-US" w:eastAsia="zh-CN"/>
        </w:rPr>
        <w:t>2</w:t>
      </w:r>
      <w:r w:rsidRPr="008E1F00">
        <w:rPr>
          <w:color w:val="000000" w:themeColor="text1"/>
          <w:lang w:val="en-US" w:eastAsia="zh-CN"/>
        </w:rPr>
        <w:t>）。根据</w:t>
      </w:r>
      <w:r w:rsidRPr="008E1F00">
        <w:rPr>
          <w:rFonts w:hint="eastAsia"/>
          <w:color w:val="000000" w:themeColor="text1"/>
          <w:lang w:val="en-US" w:eastAsia="zh-CN"/>
        </w:rPr>
        <w:t>样品</w:t>
      </w:r>
      <w:r w:rsidRPr="008E1F00">
        <w:rPr>
          <w:rFonts w:hint="eastAsia"/>
          <w:color w:val="000000" w:themeColor="text1"/>
          <w:lang w:val="en-US" w:eastAsia="zh-CN"/>
        </w:rPr>
        <w:t>O</w:t>
      </w:r>
      <w:r w:rsidRPr="008E1F00">
        <w:rPr>
          <w:color w:val="000000" w:themeColor="text1"/>
          <w:lang w:val="en-US" w:eastAsia="zh-CN"/>
        </w:rPr>
        <w:t>D</w:t>
      </w:r>
      <w:r w:rsidRPr="008E1F00">
        <w:rPr>
          <w:color w:val="000000" w:themeColor="text1"/>
          <w:vertAlign w:val="subscript"/>
          <w:lang w:val="en-US" w:eastAsia="zh-CN"/>
        </w:rPr>
        <w:t>450nm-6</w:t>
      </w:r>
      <w:r w:rsidR="00EA547D">
        <w:rPr>
          <w:rFonts w:hint="eastAsia"/>
          <w:color w:val="000000" w:themeColor="text1"/>
          <w:vertAlign w:val="subscript"/>
          <w:lang w:val="en-US" w:eastAsia="zh-CN"/>
        </w:rPr>
        <w:t>5</w:t>
      </w:r>
      <w:r w:rsidRPr="008E1F00">
        <w:rPr>
          <w:color w:val="000000" w:themeColor="text1"/>
          <w:vertAlign w:val="subscript"/>
          <w:lang w:val="en-US" w:eastAsia="zh-CN"/>
        </w:rPr>
        <w:t>0nm</w:t>
      </w:r>
      <w:r w:rsidRPr="008E1F00">
        <w:rPr>
          <w:rFonts w:hint="eastAsia"/>
          <w:color w:val="000000" w:themeColor="text1"/>
          <w:lang w:val="en-US" w:eastAsia="zh-CN"/>
        </w:rPr>
        <w:t>-</w:t>
      </w:r>
      <w:r w:rsidRPr="008E1F00">
        <w:rPr>
          <w:color w:val="000000" w:themeColor="text1"/>
          <w:lang w:val="en-US" w:eastAsia="zh-CN"/>
        </w:rPr>
        <w:t>平均，由拟合的标准</w:t>
      </w:r>
      <w:r w:rsidRPr="008E1F00">
        <w:rPr>
          <w:rFonts w:hint="eastAsia"/>
          <w:color w:val="000000" w:themeColor="text1"/>
          <w:lang w:val="en-US" w:eastAsia="zh-CN"/>
        </w:rPr>
        <w:t>曲</w:t>
      </w:r>
      <w:r w:rsidRPr="008E1F00">
        <w:rPr>
          <w:color w:val="000000" w:themeColor="text1"/>
          <w:lang w:val="en-US" w:eastAsia="zh-CN"/>
        </w:rPr>
        <w:t>线计算得到各个样品相应的</w:t>
      </w:r>
      <w:r w:rsidRPr="008E1F00">
        <w:rPr>
          <w:color w:val="000000" w:themeColor="text1"/>
          <w:lang w:val="en-US" w:eastAsia="zh-CN"/>
        </w:rPr>
        <w:t>HCP</w:t>
      </w:r>
      <w:r w:rsidRPr="008E1F00">
        <w:rPr>
          <w:color w:val="000000" w:themeColor="text1"/>
          <w:lang w:val="en-US" w:eastAsia="zh-CN"/>
        </w:rPr>
        <w:t>残留量。</w:t>
      </w:r>
    </w:p>
    <w:bookmarkEnd w:id="440"/>
    <w:p w14:paraId="79DC0C92" w14:textId="77777777" w:rsidR="00331D60" w:rsidRDefault="00895DC2">
      <w:pPr>
        <w:pStyle w:val="3-6"/>
        <w:ind w:left="852"/>
        <w:rPr>
          <w:lang w:eastAsia="zh-CN"/>
        </w:rPr>
      </w:pPr>
      <w:r>
        <w:rPr>
          <w:rFonts w:hint="eastAsia"/>
          <w:lang w:eastAsia="zh-CN"/>
        </w:rPr>
        <w:t>四参数回归方程如下：</w:t>
      </w:r>
    </w:p>
    <w:p w14:paraId="09DB31C8" w14:textId="77777777" w:rsidR="00331D60" w:rsidRDefault="00895DC2">
      <w:pPr>
        <w:pStyle w:val="3-6"/>
        <w:ind w:left="852"/>
        <w:jc w:val="center"/>
        <w:rPr>
          <w:lang w:eastAsia="zh-CN"/>
        </w:rPr>
      </w:pPr>
      <w:r>
        <w:rPr>
          <w:lang w:eastAsia="zh-CN"/>
        </w:rPr>
        <w:t>y =</w:t>
      </w:r>
      <m:oMath>
        <m:r>
          <m:rPr>
            <m:sty m:val="p"/>
          </m:rPr>
          <w:rPr>
            <w:rFonts w:ascii="Cambria Math" w:hAnsi="Cambria Math"/>
            <w:lang w:eastAsia="zh-CN"/>
          </w:rPr>
          <m:t xml:space="preserve"> D+ </m:t>
        </m:r>
        <m:f>
          <m:fPr>
            <m:ctrlPr>
              <w:rPr>
                <w:rFonts w:ascii="Cambria Math" w:hAnsi="Cambria Math"/>
              </w:rPr>
            </m:ctrlPr>
          </m:fPr>
          <m:num>
            <m:r>
              <m:rPr>
                <m:sty m:val="p"/>
              </m:rPr>
              <w:rPr>
                <w:rFonts w:ascii="Cambria Math" w:hAnsi="Cambria Math"/>
                <w:lang w:eastAsia="zh-CN"/>
              </w:rPr>
              <m:t xml:space="preserve">  A-D  </m:t>
            </m:r>
          </m:num>
          <m:den>
            <m:r>
              <m:rPr>
                <m:sty m:val="p"/>
              </m:rPr>
              <w:rPr>
                <w:rFonts w:ascii="Cambria Math" w:hAnsi="Cambria Math"/>
                <w:lang w:eastAsia="zh-CN"/>
              </w:rPr>
              <m:t>1+</m:t>
            </m:r>
            <m:d>
              <m:dPr>
                <m:ctrlPr>
                  <w:rPr>
                    <w:rFonts w:ascii="Cambria Math" w:hAnsi="Cambria Math"/>
                  </w:rPr>
                </m:ctrlPr>
              </m:dPr>
              <m:e>
                <m:f>
                  <m:fPr>
                    <m:ctrlPr>
                      <w:rPr>
                        <w:rFonts w:ascii="Cambria Math" w:hAnsi="Cambria Math"/>
                      </w:rPr>
                    </m:ctrlPr>
                  </m:fPr>
                  <m:num>
                    <m:r>
                      <m:rPr>
                        <m:sty m:val="p"/>
                      </m:rPr>
                      <w:rPr>
                        <w:rFonts w:ascii="Cambria Math" w:hAnsi="Cambria Math"/>
                        <w:lang w:eastAsia="zh-CN"/>
                      </w:rPr>
                      <m:t>X</m:t>
                    </m:r>
                  </m:num>
                  <m:den>
                    <m:r>
                      <m:rPr>
                        <m:sty m:val="p"/>
                      </m:rPr>
                      <w:rPr>
                        <w:rFonts w:ascii="Cambria Math" w:hAnsi="Cambria Math"/>
                        <w:lang w:eastAsia="zh-CN"/>
                      </w:rPr>
                      <m:t>C</m:t>
                    </m:r>
                  </m:den>
                </m:f>
              </m:e>
            </m:d>
            <m:r>
              <m:rPr>
                <m:sty m:val="p"/>
              </m:rPr>
              <w:rPr>
                <w:rFonts w:ascii="Cambria Math" w:hAnsi="Cambria Math"/>
                <w:lang w:eastAsia="zh-CN"/>
              </w:rPr>
              <m:t xml:space="preserve">^B </m:t>
            </m:r>
          </m:den>
        </m:f>
      </m:oMath>
    </w:p>
    <w:p w14:paraId="504209E5" w14:textId="77777777" w:rsidR="00331D60" w:rsidRDefault="00895DC2">
      <w:pPr>
        <w:pStyle w:val="3-6"/>
        <w:ind w:left="852"/>
        <w:jc w:val="left"/>
        <w:rPr>
          <w:lang w:eastAsia="zh-CN"/>
        </w:rPr>
      </w:pPr>
      <w:r>
        <w:rPr>
          <w:rFonts w:hint="eastAsia"/>
          <w:lang w:eastAsia="zh-CN"/>
        </w:rPr>
        <w:t>上述式中：</w:t>
      </w:r>
    </w:p>
    <w:p w14:paraId="10826AB7" w14:textId="77777777" w:rsidR="00331D60" w:rsidRDefault="00895DC2">
      <w:pPr>
        <w:pStyle w:val="3-6"/>
        <w:ind w:left="852"/>
        <w:jc w:val="left"/>
        <w:rPr>
          <w:lang w:eastAsia="zh-CN"/>
        </w:rPr>
      </w:pPr>
      <w:r>
        <w:rPr>
          <w:lang w:eastAsia="zh-CN"/>
        </w:rPr>
        <w:t>A</w:t>
      </w:r>
      <w:r>
        <w:rPr>
          <w:rFonts w:hint="eastAsia"/>
          <w:lang w:eastAsia="zh-CN"/>
        </w:rPr>
        <w:t>为下渐近线</w:t>
      </w:r>
    </w:p>
    <w:p w14:paraId="76449DC2" w14:textId="77777777" w:rsidR="00331D60" w:rsidRDefault="00895DC2">
      <w:pPr>
        <w:pStyle w:val="3-6"/>
        <w:ind w:left="852"/>
        <w:jc w:val="left"/>
        <w:rPr>
          <w:lang w:eastAsia="zh-CN"/>
        </w:rPr>
      </w:pPr>
      <w:r>
        <w:rPr>
          <w:lang w:eastAsia="zh-CN"/>
        </w:rPr>
        <w:t>B</w:t>
      </w:r>
      <w:r>
        <w:rPr>
          <w:rFonts w:hint="eastAsia"/>
          <w:lang w:eastAsia="zh-CN"/>
        </w:rPr>
        <w:t>为斜率因子</w:t>
      </w:r>
    </w:p>
    <w:p w14:paraId="41650CEB" w14:textId="77777777" w:rsidR="00331D60" w:rsidRDefault="00895DC2">
      <w:pPr>
        <w:pStyle w:val="3-6"/>
        <w:ind w:left="852"/>
        <w:jc w:val="left"/>
        <w:rPr>
          <w:lang w:eastAsia="zh-CN"/>
        </w:rPr>
      </w:pPr>
      <w:r>
        <w:rPr>
          <w:lang w:eastAsia="zh-CN"/>
        </w:rPr>
        <w:t>C</w:t>
      </w:r>
      <w:r>
        <w:rPr>
          <w:rFonts w:hint="eastAsia"/>
          <w:lang w:eastAsia="zh-CN"/>
        </w:rPr>
        <w:t>为</w:t>
      </w:r>
      <w:r>
        <w:rPr>
          <w:lang w:eastAsia="zh-CN"/>
        </w:rPr>
        <w:t>50%</w:t>
      </w:r>
      <w:r>
        <w:rPr>
          <w:rFonts w:hint="eastAsia"/>
          <w:lang w:eastAsia="zh-CN"/>
        </w:rPr>
        <w:t>效应浓度（</w:t>
      </w:r>
      <w:r>
        <w:rPr>
          <w:lang w:eastAsia="zh-CN"/>
        </w:rPr>
        <w:t>EC</w:t>
      </w:r>
      <w:r>
        <w:rPr>
          <w:vertAlign w:val="subscript"/>
          <w:lang w:eastAsia="zh-CN"/>
        </w:rPr>
        <w:t>50</w:t>
      </w:r>
      <w:r>
        <w:rPr>
          <w:rFonts w:hint="eastAsia"/>
          <w:lang w:eastAsia="zh-CN"/>
        </w:rPr>
        <w:t>）</w:t>
      </w:r>
    </w:p>
    <w:p w14:paraId="5CAD6D82" w14:textId="77777777" w:rsidR="00331D60" w:rsidRDefault="00895DC2">
      <w:pPr>
        <w:pStyle w:val="3-6"/>
        <w:ind w:left="852"/>
        <w:jc w:val="left"/>
      </w:pPr>
      <w:r>
        <w:t>D</w:t>
      </w:r>
      <w:r>
        <w:rPr>
          <w:rFonts w:hint="eastAsia"/>
        </w:rPr>
        <w:t>为上渐近线</w:t>
      </w:r>
    </w:p>
    <w:p w14:paraId="044F01C7" w14:textId="77777777" w:rsidR="00331D60" w:rsidRDefault="00331D60">
      <w:pPr>
        <w:pStyle w:val="3-6"/>
        <w:ind w:left="852"/>
      </w:pPr>
    </w:p>
    <w:p w14:paraId="6603D1D5" w14:textId="77777777" w:rsidR="00331D60" w:rsidRDefault="00895DC2" w:rsidP="00C42633">
      <w:pPr>
        <w:pStyle w:val="111"/>
        <w:rPr>
          <w:b/>
          <w:lang w:val="en-GB"/>
        </w:rPr>
      </w:pPr>
      <w:r>
        <w:rPr>
          <w:rFonts w:hint="eastAsia"/>
        </w:rPr>
        <w:t>系统适用性可接受标准</w:t>
      </w:r>
    </w:p>
    <w:p w14:paraId="3B95CE77" w14:textId="222DEE3B" w:rsidR="00331D60" w:rsidRDefault="00895DC2">
      <w:pPr>
        <w:pStyle w:val="3-6"/>
        <w:ind w:left="852"/>
        <w:rPr>
          <w:lang w:eastAsia="zh-CN"/>
        </w:rPr>
      </w:pPr>
      <w:r>
        <w:rPr>
          <w:rFonts w:hint="eastAsia"/>
          <w:lang w:eastAsia="zh-CN"/>
        </w:rPr>
        <w:t>标准曲线的决定系数</w:t>
      </w:r>
      <w:r>
        <w:rPr>
          <w:lang w:eastAsia="zh-CN"/>
        </w:rPr>
        <w:t>R</w:t>
      </w:r>
      <w:r>
        <w:rPr>
          <w:vertAlign w:val="superscript"/>
          <w:lang w:eastAsia="zh-CN"/>
        </w:rPr>
        <w:t>2</w:t>
      </w:r>
      <w:r w:rsidR="009F499E">
        <w:rPr>
          <w:rFonts w:hint="eastAsia"/>
          <w:lang w:eastAsia="zh-CN"/>
        </w:rPr>
        <w:t>应≥</w:t>
      </w:r>
      <w:r>
        <w:rPr>
          <w:lang w:eastAsia="zh-CN"/>
        </w:rPr>
        <w:t>0.98</w:t>
      </w:r>
      <w:r>
        <w:rPr>
          <w:rFonts w:hint="eastAsia"/>
          <w:lang w:eastAsia="zh-CN"/>
        </w:rPr>
        <w:t>。</w:t>
      </w:r>
    </w:p>
    <w:p w14:paraId="7D1E8F42" w14:textId="1DE02E77" w:rsidR="00331D60" w:rsidRDefault="00895DC2">
      <w:pPr>
        <w:pStyle w:val="3-6"/>
        <w:ind w:left="852"/>
        <w:rPr>
          <w:lang w:eastAsia="zh-CN"/>
        </w:rPr>
      </w:pPr>
      <w:r>
        <w:rPr>
          <w:rFonts w:hint="eastAsia"/>
          <w:lang w:eastAsia="zh-CN"/>
        </w:rPr>
        <w:t>标准品</w:t>
      </w:r>
      <w:r w:rsidR="00C470DB">
        <w:rPr>
          <w:rFonts w:hint="eastAsia"/>
          <w:lang w:eastAsia="zh-CN"/>
        </w:rPr>
        <w:t>3</w:t>
      </w:r>
      <w:r>
        <w:rPr>
          <w:lang w:eastAsia="zh-CN"/>
        </w:rPr>
        <w:t>-</w:t>
      </w:r>
      <w:r w:rsidR="009F499E">
        <w:rPr>
          <w:rFonts w:hint="eastAsia"/>
          <w:lang w:eastAsia="zh-CN"/>
        </w:rPr>
        <w:t>1</w:t>
      </w:r>
      <w:r>
        <w:rPr>
          <w:lang w:eastAsia="zh-CN"/>
        </w:rPr>
        <w:t>00ng/m</w:t>
      </w:r>
      <w:r>
        <w:rPr>
          <w:rFonts w:hint="eastAsia"/>
          <w:lang w:eastAsia="zh-CN"/>
        </w:rPr>
        <w:t>L</w:t>
      </w:r>
      <w:r>
        <w:rPr>
          <w:rFonts w:hint="eastAsia"/>
          <w:lang w:eastAsia="zh-CN"/>
        </w:rPr>
        <w:t>各点复孔</w:t>
      </w:r>
      <w:r w:rsidR="00CD44E6" w:rsidRPr="00CD44E6">
        <w:rPr>
          <w:rFonts w:hint="eastAsia"/>
          <w:lang w:val="en-US" w:eastAsia="zh-CN"/>
        </w:rPr>
        <w:t>吸光度差值</w:t>
      </w:r>
      <w:r>
        <w:rPr>
          <w:rFonts w:hint="eastAsia"/>
          <w:lang w:eastAsia="zh-CN"/>
        </w:rPr>
        <w:t>的</w:t>
      </w:r>
      <w:r>
        <w:rPr>
          <w:lang w:eastAsia="zh-CN"/>
        </w:rPr>
        <w:t>CV</w:t>
      </w:r>
      <w:r w:rsidR="009F499E">
        <w:rPr>
          <w:rFonts w:hint="eastAsia"/>
          <w:lang w:eastAsia="zh-CN"/>
        </w:rPr>
        <w:t>≤</w:t>
      </w:r>
      <w:r w:rsidR="00884660">
        <w:rPr>
          <w:rFonts w:hint="eastAsia"/>
          <w:lang w:eastAsia="zh-CN"/>
        </w:rPr>
        <w:t>1</w:t>
      </w:r>
      <w:r w:rsidR="00884660">
        <w:rPr>
          <w:lang w:eastAsia="zh-CN"/>
        </w:rPr>
        <w:t>5</w:t>
      </w:r>
      <w:r>
        <w:rPr>
          <w:lang w:eastAsia="zh-CN"/>
        </w:rPr>
        <w:t>%</w:t>
      </w:r>
      <w:r>
        <w:rPr>
          <w:rFonts w:hint="eastAsia"/>
          <w:lang w:eastAsia="zh-CN"/>
        </w:rPr>
        <w:t>。</w:t>
      </w:r>
      <w:bookmarkStart w:id="441" w:name="_Hlk72316083"/>
    </w:p>
    <w:p w14:paraId="4B086E5C" w14:textId="5150A00A" w:rsidR="00331D60" w:rsidRDefault="001A52CB">
      <w:pPr>
        <w:pStyle w:val="3-6"/>
        <w:ind w:left="852"/>
        <w:rPr>
          <w:lang w:eastAsia="zh-CN"/>
        </w:rPr>
      </w:pPr>
      <w:r>
        <w:rPr>
          <w:rFonts w:hint="eastAsia"/>
          <w:lang w:eastAsia="zh-CN"/>
        </w:rPr>
        <w:t>标准品</w:t>
      </w:r>
      <w:r w:rsidR="00C470DB">
        <w:rPr>
          <w:rFonts w:hint="eastAsia"/>
          <w:lang w:eastAsia="zh-CN"/>
        </w:rPr>
        <w:t>3</w:t>
      </w:r>
      <w:r>
        <w:rPr>
          <w:lang w:eastAsia="zh-CN"/>
        </w:rPr>
        <w:t>-</w:t>
      </w:r>
      <w:r w:rsidR="00C470DB">
        <w:rPr>
          <w:rFonts w:hint="eastAsia"/>
          <w:lang w:eastAsia="zh-CN"/>
        </w:rPr>
        <w:t>100</w:t>
      </w:r>
      <w:r>
        <w:rPr>
          <w:lang w:eastAsia="zh-CN"/>
        </w:rPr>
        <w:t>ng/m</w:t>
      </w:r>
      <w:r>
        <w:rPr>
          <w:rFonts w:hint="eastAsia"/>
          <w:lang w:eastAsia="zh-CN"/>
        </w:rPr>
        <w:t>L</w:t>
      </w:r>
      <w:r>
        <w:rPr>
          <w:rFonts w:hint="eastAsia"/>
          <w:lang w:eastAsia="zh-CN"/>
        </w:rPr>
        <w:t>在标准曲线的</w:t>
      </w:r>
      <w:r w:rsidR="00CD44E6">
        <w:rPr>
          <w:rFonts w:hint="eastAsia"/>
          <w:lang w:eastAsia="zh-CN"/>
        </w:rPr>
        <w:t>准确度</w:t>
      </w:r>
      <w:r>
        <w:rPr>
          <w:rFonts w:hint="eastAsia"/>
          <w:lang w:eastAsia="zh-CN"/>
        </w:rPr>
        <w:t>在</w:t>
      </w:r>
      <w:r>
        <w:rPr>
          <w:rFonts w:hint="eastAsia"/>
          <w:lang w:eastAsia="zh-CN"/>
        </w:rPr>
        <w:t>80%~120%</w:t>
      </w:r>
      <w:r>
        <w:rPr>
          <w:rFonts w:hint="eastAsia"/>
          <w:lang w:eastAsia="zh-CN"/>
        </w:rPr>
        <w:t>之间。</w:t>
      </w:r>
    </w:p>
    <w:p w14:paraId="484E163B" w14:textId="15FE887B" w:rsidR="001A52CB" w:rsidRDefault="001A52CB">
      <w:pPr>
        <w:pStyle w:val="3-6"/>
        <w:ind w:left="852"/>
        <w:rPr>
          <w:lang w:eastAsia="zh-CN"/>
        </w:rPr>
      </w:pPr>
      <w:r>
        <w:rPr>
          <w:rFonts w:hint="eastAsia"/>
          <w:lang w:eastAsia="zh-CN"/>
        </w:rPr>
        <w:t>空白对照</w:t>
      </w:r>
      <w:r>
        <w:rPr>
          <w:rFonts w:hint="eastAsia"/>
          <w:lang w:eastAsia="zh-CN"/>
        </w:rPr>
        <w:t>NC</w:t>
      </w:r>
      <w:r>
        <w:rPr>
          <w:rFonts w:hint="eastAsia"/>
          <w:lang w:eastAsia="zh-CN"/>
        </w:rPr>
        <w:t>（</w:t>
      </w:r>
      <w:r>
        <w:rPr>
          <w:rFonts w:hint="eastAsia"/>
          <w:lang w:eastAsia="zh-CN"/>
        </w:rPr>
        <w:t>0ng</w:t>
      </w:r>
      <w:r>
        <w:rPr>
          <w:lang w:eastAsia="zh-CN"/>
        </w:rPr>
        <w:t>/</w:t>
      </w:r>
      <w:r>
        <w:rPr>
          <w:rFonts w:hint="eastAsia"/>
          <w:lang w:eastAsia="zh-CN"/>
        </w:rPr>
        <w:t>mL</w:t>
      </w:r>
      <w:r>
        <w:rPr>
          <w:rFonts w:hint="eastAsia"/>
          <w:lang w:eastAsia="zh-CN"/>
        </w:rPr>
        <w:t>）复孔</w:t>
      </w:r>
      <w:r w:rsidR="00CD44E6" w:rsidRPr="00CD44E6">
        <w:rPr>
          <w:rFonts w:hint="eastAsia"/>
          <w:lang w:val="en-US" w:eastAsia="zh-CN"/>
        </w:rPr>
        <w:t>吸光度差值</w:t>
      </w:r>
      <w:r>
        <w:rPr>
          <w:rFonts w:hint="eastAsia"/>
          <w:lang w:eastAsia="zh-CN"/>
        </w:rPr>
        <w:t>＜</w:t>
      </w:r>
      <w:r>
        <w:rPr>
          <w:rFonts w:hint="eastAsia"/>
          <w:lang w:eastAsia="zh-CN"/>
        </w:rPr>
        <w:t>0.3</w:t>
      </w:r>
      <w:r>
        <w:rPr>
          <w:rFonts w:hint="eastAsia"/>
          <w:lang w:eastAsia="zh-CN"/>
        </w:rPr>
        <w:t>。</w:t>
      </w:r>
    </w:p>
    <w:p w14:paraId="342EC410" w14:textId="77777777" w:rsidR="00CD44E6" w:rsidRPr="00CD44E6" w:rsidRDefault="00CD44E6" w:rsidP="00CD44E6">
      <w:pPr>
        <w:pStyle w:val="3-6"/>
        <w:ind w:left="852"/>
        <w:rPr>
          <w:lang w:eastAsia="zh-CN"/>
        </w:rPr>
      </w:pPr>
      <w:r w:rsidRPr="00CD44E6">
        <w:rPr>
          <w:rFonts w:hint="eastAsia"/>
          <w:lang w:eastAsia="zh-CN"/>
        </w:rPr>
        <w:t>质控品复孔吸光度差值的</w:t>
      </w:r>
      <w:r w:rsidRPr="00CD44E6">
        <w:rPr>
          <w:rFonts w:hint="eastAsia"/>
          <w:lang w:eastAsia="zh-CN"/>
        </w:rPr>
        <w:t>CV</w:t>
      </w:r>
      <w:r w:rsidRPr="00CD44E6">
        <w:rPr>
          <w:rFonts w:hint="eastAsia"/>
          <w:lang w:eastAsia="zh-CN"/>
        </w:rPr>
        <w:t>≤</w:t>
      </w:r>
      <w:r w:rsidRPr="00CD44E6">
        <w:rPr>
          <w:rFonts w:hint="eastAsia"/>
          <w:lang w:eastAsia="zh-CN"/>
        </w:rPr>
        <w:t>15%</w:t>
      </w:r>
      <w:r w:rsidRPr="00CD44E6">
        <w:rPr>
          <w:rFonts w:hint="eastAsia"/>
          <w:lang w:eastAsia="zh-CN"/>
        </w:rPr>
        <w:t>。</w:t>
      </w:r>
    </w:p>
    <w:p w14:paraId="5759187C" w14:textId="22C5E08A" w:rsidR="001A52CB" w:rsidRDefault="00CD44E6" w:rsidP="00CD44E6">
      <w:pPr>
        <w:pStyle w:val="3-6"/>
        <w:ind w:left="852"/>
        <w:rPr>
          <w:lang w:eastAsia="zh-CN"/>
        </w:rPr>
      </w:pPr>
      <w:r w:rsidRPr="00CD44E6">
        <w:rPr>
          <w:rFonts w:hint="eastAsia"/>
          <w:lang w:val="en-US" w:eastAsia="zh-CN"/>
        </w:rPr>
        <w:t>质控品在标准曲线范围的准确度在</w:t>
      </w:r>
      <w:r w:rsidRPr="00CD44E6">
        <w:rPr>
          <w:rFonts w:hint="eastAsia"/>
          <w:lang w:val="en-US" w:eastAsia="zh-CN"/>
        </w:rPr>
        <w:t>70%</w:t>
      </w:r>
      <w:r w:rsidR="003610D7" w:rsidRPr="003610D7">
        <w:rPr>
          <w:rFonts w:hint="eastAsia"/>
          <w:lang w:val="en-US" w:eastAsia="zh-CN"/>
        </w:rPr>
        <w:t>~</w:t>
      </w:r>
      <w:r w:rsidRPr="00CD44E6">
        <w:rPr>
          <w:rFonts w:hint="eastAsia"/>
          <w:lang w:val="en-US" w:eastAsia="zh-CN"/>
        </w:rPr>
        <w:t>130%</w:t>
      </w:r>
      <w:r w:rsidRPr="00CD44E6">
        <w:rPr>
          <w:rFonts w:hint="eastAsia"/>
          <w:lang w:val="en-US" w:eastAsia="zh-CN"/>
        </w:rPr>
        <w:t>之间。</w:t>
      </w:r>
    </w:p>
    <w:p w14:paraId="10B2BFE6" w14:textId="4E9FCCA3" w:rsidR="001A52CB" w:rsidRDefault="00CD44E6" w:rsidP="000E0D49">
      <w:pPr>
        <w:pStyle w:val="3-6"/>
        <w:ind w:left="852"/>
        <w:rPr>
          <w:lang w:val="en-US" w:eastAsia="zh-CN"/>
        </w:rPr>
      </w:pPr>
      <w:bookmarkStart w:id="442" w:name="_Hlk101357255"/>
      <w:r w:rsidRPr="00CD44E6">
        <w:rPr>
          <w:rFonts w:hint="eastAsia"/>
          <w:lang w:val="en-US" w:eastAsia="zh-CN"/>
        </w:rPr>
        <w:t>样品</w:t>
      </w:r>
      <w:r w:rsidRPr="00CD44E6">
        <w:rPr>
          <w:lang w:val="en-US" w:eastAsia="zh-CN"/>
        </w:rPr>
        <w:t>复孔吸光度</w:t>
      </w:r>
      <w:r w:rsidRPr="00CD44E6">
        <w:rPr>
          <w:rFonts w:hint="eastAsia"/>
          <w:lang w:val="en-US" w:eastAsia="zh-CN"/>
        </w:rPr>
        <w:t>差值</w:t>
      </w:r>
      <w:r w:rsidRPr="00CD44E6">
        <w:rPr>
          <w:lang w:val="en-US" w:eastAsia="zh-CN"/>
        </w:rPr>
        <w:t>的</w:t>
      </w:r>
      <w:r w:rsidRPr="00CD44E6">
        <w:rPr>
          <w:lang w:val="en-US" w:eastAsia="zh-CN"/>
        </w:rPr>
        <w:t>CV≤1</w:t>
      </w:r>
      <w:r w:rsidRPr="00CD44E6">
        <w:rPr>
          <w:rFonts w:hint="eastAsia"/>
          <w:lang w:val="en-US" w:eastAsia="zh-CN"/>
        </w:rPr>
        <w:t>5</w:t>
      </w:r>
      <w:r w:rsidRPr="00CD44E6">
        <w:rPr>
          <w:lang w:val="en-US" w:eastAsia="zh-CN"/>
        </w:rPr>
        <w:t>%</w:t>
      </w:r>
      <w:bookmarkEnd w:id="442"/>
      <w:r w:rsidRPr="00CD44E6">
        <w:rPr>
          <w:rFonts w:hint="eastAsia"/>
          <w:lang w:val="en-US" w:eastAsia="zh-CN"/>
        </w:rPr>
        <w:t>或复孔浓度</w:t>
      </w:r>
      <w:r w:rsidRPr="00CD44E6">
        <w:rPr>
          <w:rFonts w:hint="eastAsia"/>
          <w:lang w:val="en-US" w:eastAsia="zh-CN"/>
        </w:rPr>
        <w:t>C</w:t>
      </w:r>
      <w:r w:rsidRPr="00CD44E6">
        <w:rPr>
          <w:lang w:val="en-US" w:eastAsia="zh-CN"/>
        </w:rPr>
        <w:t>V</w:t>
      </w:r>
      <w:r w:rsidRPr="00CD44E6">
        <w:rPr>
          <w:rFonts w:hint="eastAsia"/>
          <w:lang w:val="en-US" w:eastAsia="zh-CN"/>
        </w:rPr>
        <w:t>≤</w:t>
      </w:r>
      <w:r w:rsidRPr="00CD44E6">
        <w:rPr>
          <w:rFonts w:hint="eastAsia"/>
          <w:lang w:val="en-US" w:eastAsia="zh-CN"/>
        </w:rPr>
        <w:t>20%</w:t>
      </w:r>
      <w:r w:rsidRPr="00CD44E6">
        <w:rPr>
          <w:rFonts w:hint="eastAsia"/>
          <w:lang w:val="en-US" w:eastAsia="zh-CN"/>
        </w:rPr>
        <w:t>（当样品的平均单一浓度＜</w:t>
      </w:r>
      <w:r w:rsidR="00C470DB">
        <w:rPr>
          <w:rFonts w:hint="eastAsia"/>
          <w:lang w:val="en-US" w:eastAsia="zh-CN"/>
        </w:rPr>
        <w:t>3</w:t>
      </w:r>
      <w:r w:rsidRPr="00CD44E6">
        <w:rPr>
          <w:rFonts w:hint="eastAsia"/>
          <w:lang w:val="en-US" w:eastAsia="zh-CN"/>
        </w:rPr>
        <w:t>ng/mL</w:t>
      </w:r>
      <w:r w:rsidRPr="00CD44E6">
        <w:rPr>
          <w:rFonts w:hint="eastAsia"/>
          <w:lang w:val="en-US" w:eastAsia="zh-CN"/>
        </w:rPr>
        <w:t>时，不报告</w:t>
      </w:r>
      <w:r w:rsidRPr="00CD44E6">
        <w:rPr>
          <w:lang w:val="en-US" w:eastAsia="zh-CN"/>
        </w:rPr>
        <w:t>CV</w:t>
      </w:r>
      <w:r w:rsidRPr="00CD44E6">
        <w:rPr>
          <w:rFonts w:hint="eastAsia"/>
          <w:lang w:val="en-US" w:eastAsia="zh-CN"/>
        </w:rPr>
        <w:t>值）。</w:t>
      </w:r>
    </w:p>
    <w:p w14:paraId="03841CAE" w14:textId="7E4CE126" w:rsidR="00CD44E6" w:rsidRDefault="00CD44E6" w:rsidP="000E0D49">
      <w:pPr>
        <w:pStyle w:val="3-6"/>
        <w:ind w:left="852"/>
        <w:rPr>
          <w:lang w:eastAsia="zh-CN"/>
        </w:rPr>
      </w:pPr>
      <w:r w:rsidRPr="00CD44E6">
        <w:rPr>
          <w:rFonts w:hint="eastAsia"/>
          <w:lang w:val="en-US" w:eastAsia="zh-CN"/>
        </w:rPr>
        <w:t>对于原液，加标样品回收率在</w:t>
      </w:r>
      <w:r w:rsidRPr="00CD44E6">
        <w:rPr>
          <w:rFonts w:hint="eastAsia"/>
          <w:lang w:val="en-US" w:eastAsia="zh-CN"/>
        </w:rPr>
        <w:t>70%~</w:t>
      </w:r>
      <w:r w:rsidRPr="00CD44E6">
        <w:rPr>
          <w:lang w:val="en-US" w:eastAsia="zh-CN"/>
        </w:rPr>
        <w:t>13</w:t>
      </w:r>
      <w:r w:rsidRPr="00CD44E6">
        <w:rPr>
          <w:rFonts w:hint="eastAsia"/>
          <w:lang w:val="en-US" w:eastAsia="zh-CN"/>
        </w:rPr>
        <w:t>0%</w:t>
      </w:r>
      <w:r w:rsidRPr="00CD44E6">
        <w:rPr>
          <w:rFonts w:hint="eastAsia"/>
          <w:lang w:val="en-US" w:eastAsia="zh-CN"/>
        </w:rPr>
        <w:t>之间。</w:t>
      </w:r>
    </w:p>
    <w:p w14:paraId="31FA8155" w14:textId="77777777" w:rsidR="001A52CB" w:rsidRPr="001A52CB" w:rsidRDefault="001A52CB" w:rsidP="001A52CB">
      <w:pPr>
        <w:pStyle w:val="1111"/>
        <w:numPr>
          <w:ilvl w:val="0"/>
          <w:numId w:val="0"/>
        </w:numPr>
        <w:ind w:left="840"/>
      </w:pPr>
    </w:p>
    <w:p w14:paraId="1D7E8A5A" w14:textId="77777777" w:rsidR="00331D60" w:rsidRDefault="00895DC2">
      <w:pPr>
        <w:pStyle w:val="111"/>
      </w:pPr>
      <w:r>
        <w:rPr>
          <w:rFonts w:hint="eastAsia"/>
        </w:rPr>
        <w:t>计算</w:t>
      </w:r>
    </w:p>
    <w:p w14:paraId="1A8E6AC0" w14:textId="77777777" w:rsidR="00331D60" w:rsidRDefault="00895DC2">
      <w:pPr>
        <w:pStyle w:val="1111"/>
        <w:rPr>
          <w:lang w:val="en-GB"/>
        </w:rPr>
      </w:pPr>
      <w:r>
        <w:rPr>
          <w:rFonts w:hint="eastAsia"/>
          <w:lang w:val="en-GB"/>
        </w:rPr>
        <w:t>决定系数（</w:t>
      </w:r>
      <w:r>
        <w:rPr>
          <w:lang w:val="en-GB"/>
        </w:rPr>
        <w:t>R</w:t>
      </w:r>
      <w:r>
        <w:rPr>
          <w:vertAlign w:val="superscript"/>
          <w:lang w:val="en-GB"/>
        </w:rPr>
        <w:t>2</w:t>
      </w:r>
      <w:r>
        <w:rPr>
          <w:rFonts w:hint="eastAsia"/>
          <w:lang w:val="en-GB"/>
        </w:rPr>
        <w:t>）</w:t>
      </w:r>
    </w:p>
    <w:p w14:paraId="64A2093C" w14:textId="77777777" w:rsidR="00331D60" w:rsidRDefault="00895DC2">
      <w:pPr>
        <w:pStyle w:val="3-6"/>
        <w:ind w:leftChars="0" w:left="852"/>
      </w:pPr>
      <w:r>
        <w:t>R</w:t>
      </w:r>
      <w:r>
        <w:rPr>
          <w:vertAlign w:val="superscript"/>
        </w:rPr>
        <w:t>2</w:t>
      </w:r>
      <w:r>
        <w:t>=r</w:t>
      </w:r>
      <w:r>
        <w:rPr>
          <w:rFonts w:hint="eastAsia"/>
          <w:lang w:val="en-US"/>
        </w:rPr>
        <w:t>×</w:t>
      </w:r>
      <w:r>
        <w:t>r</w:t>
      </w:r>
    </w:p>
    <w:p w14:paraId="0CE89019" w14:textId="77777777" w:rsidR="00331D60" w:rsidRDefault="00331D60">
      <w:pPr>
        <w:pStyle w:val="1111"/>
        <w:numPr>
          <w:ilvl w:val="0"/>
          <w:numId w:val="0"/>
        </w:numPr>
        <w:rPr>
          <w:lang w:val="en-GB"/>
        </w:rPr>
      </w:pPr>
      <w:bookmarkStart w:id="443" w:name="_Hlk72316770"/>
    </w:p>
    <w:p w14:paraId="3B425FE5" w14:textId="79A9D5AE" w:rsidR="00CD44E6" w:rsidRDefault="00CD44E6">
      <w:pPr>
        <w:pStyle w:val="1111"/>
        <w:rPr>
          <w:lang w:val="en-GB"/>
        </w:rPr>
      </w:pPr>
      <w:r w:rsidRPr="00CD44E6">
        <w:rPr>
          <w:rFonts w:hint="eastAsia"/>
          <w:lang w:val="en-GB"/>
        </w:rPr>
        <w:t>加标样品回收率</w:t>
      </w:r>
    </w:p>
    <w:p w14:paraId="2887A1CA" w14:textId="211967B3" w:rsidR="00CD44E6" w:rsidRDefault="00CD44E6" w:rsidP="00CD44E6">
      <w:pPr>
        <w:pStyle w:val="1111"/>
        <w:numPr>
          <w:ilvl w:val="0"/>
          <w:numId w:val="0"/>
        </w:numPr>
        <w:jc w:val="center"/>
        <w:rPr>
          <w:lang w:val="en-GB"/>
        </w:rPr>
      </w:pPr>
      <w:r>
        <w:rPr>
          <w:rFonts w:hint="eastAsia"/>
        </w:rPr>
        <w:t>加标样品回收率（</w:t>
      </w:r>
      <w:r>
        <w:rPr>
          <w:rFonts w:hint="eastAsia"/>
        </w:rPr>
        <w:t>%</w:t>
      </w:r>
      <w:r>
        <w:rPr>
          <w:rFonts w:hint="eastAsia"/>
        </w:rPr>
        <w:t>）</w:t>
      </w:r>
      <w:r>
        <w:rPr>
          <w:rFonts w:hint="eastAsia"/>
        </w:rPr>
        <w:t>=</w:t>
      </w:r>
      <w:r>
        <w:t xml:space="preserve"> </w:t>
      </w:r>
      <m:oMath>
        <m:f>
          <m:fPr>
            <m:ctrlPr>
              <w:rPr>
                <w:rFonts w:ascii="Cambria Math" w:hAnsi="Cambria Math"/>
              </w:rPr>
            </m:ctrlPr>
          </m:fPr>
          <m:num>
            <m:r>
              <m:rPr>
                <m:sty m:val="p"/>
              </m:rPr>
              <w:rPr>
                <w:rFonts w:ascii="Cambria Math" w:hAnsi="Cambria Math"/>
              </w:rPr>
              <m:t>加标样品平均单一浓度</m:t>
            </m:r>
            <m:d>
              <m:dPr>
                <m:begChr m:val="（"/>
                <m:endChr m:val="）"/>
                <m:ctrlPr>
                  <w:rPr>
                    <w:rFonts w:ascii="Cambria Math" w:hAnsi="Cambria Math"/>
                  </w:rPr>
                </m:ctrlPr>
              </m:dPr>
              <m:e>
                <m:r>
                  <m:rPr>
                    <m:sty m:val="p"/>
                  </m:rPr>
                  <w:rPr>
                    <w:rFonts w:ascii="Cambria Math" w:hAnsi="Cambria Math"/>
                  </w:rPr>
                  <m:t>ng/mL</m:t>
                </m:r>
              </m:e>
            </m:d>
            <m:r>
              <m:rPr>
                <m:sty m:val="p"/>
              </m:rPr>
              <w:rPr>
                <w:rFonts w:ascii="Cambria Math" w:eastAsia="微软雅黑" w:hAnsi="Cambria Math"/>
              </w:rPr>
              <m:t>-</m:t>
            </m:r>
            <m:r>
              <m:rPr>
                <m:sty m:val="p"/>
              </m:rPr>
              <w:rPr>
                <w:rFonts w:ascii="Cambria Math" w:hAnsi="Cambria Math"/>
              </w:rPr>
              <m:t>未加标样品平均单一浓度（</m:t>
            </m:r>
            <m:r>
              <m:rPr>
                <m:sty m:val="p"/>
              </m:rPr>
              <w:rPr>
                <w:rFonts w:ascii="Cambria Math" w:hAnsi="Cambria Math"/>
              </w:rPr>
              <m:t>ng/mL</m:t>
            </m:r>
            <m:r>
              <m:rPr>
                <m:sty m:val="p"/>
              </m:rPr>
              <w:rPr>
                <w:rFonts w:ascii="Cambria Math" w:hAnsi="Cambria Math"/>
              </w:rPr>
              <m:t>）</m:t>
            </m:r>
          </m:num>
          <m:den>
            <m:r>
              <m:rPr>
                <m:sty m:val="p"/>
              </m:rPr>
              <w:rPr>
                <w:rFonts w:ascii="Cambria Math" w:hAnsi="Cambria Math"/>
              </w:rPr>
              <m:t>理论加标浓度</m:t>
            </m:r>
            <m:d>
              <m:dPr>
                <m:begChr m:val="（"/>
                <m:endChr m:val="）"/>
                <m:ctrlPr>
                  <w:rPr>
                    <w:rFonts w:ascii="Cambria Math" w:hAnsi="Cambria Math"/>
                  </w:rPr>
                </m:ctrlPr>
              </m:dPr>
              <m:e>
                <m:r>
                  <m:rPr>
                    <m:sty m:val="p"/>
                  </m:rPr>
                  <w:rPr>
                    <w:rFonts w:ascii="Cambria Math" w:hAnsi="Cambria Math"/>
                  </w:rPr>
                  <m:t>ng/mL</m:t>
                </m:r>
              </m:e>
            </m:d>
          </m:den>
        </m:f>
        <m:r>
          <m:rPr>
            <m:sty m:val="p"/>
          </m:rPr>
          <w:rPr>
            <w:rFonts w:ascii="Cambria Math" w:hAnsi="Cambria Math"/>
          </w:rPr>
          <m:t>×100%</m:t>
        </m:r>
      </m:oMath>
    </w:p>
    <w:p w14:paraId="3C8819D6" w14:textId="77777777" w:rsidR="00CD44E6" w:rsidRDefault="00CD44E6" w:rsidP="00CD44E6">
      <w:pPr>
        <w:pStyle w:val="1111"/>
        <w:numPr>
          <w:ilvl w:val="0"/>
          <w:numId w:val="0"/>
        </w:numPr>
        <w:ind w:left="357"/>
        <w:rPr>
          <w:lang w:val="en-GB"/>
        </w:rPr>
      </w:pPr>
    </w:p>
    <w:p w14:paraId="6F012E9E" w14:textId="1B66621B" w:rsidR="00CD44E6" w:rsidRDefault="00CD44E6">
      <w:pPr>
        <w:pStyle w:val="1111"/>
        <w:rPr>
          <w:lang w:val="en-GB"/>
        </w:rPr>
      </w:pPr>
      <w:r>
        <w:rPr>
          <w:rFonts w:hint="eastAsia"/>
          <w:lang w:val="en-GB"/>
        </w:rPr>
        <w:t>准确度</w:t>
      </w:r>
    </w:p>
    <w:p w14:paraId="4D70B083" w14:textId="0A6E01EB" w:rsidR="00CD44E6" w:rsidRDefault="00CD44E6" w:rsidP="00CD44E6">
      <w:pPr>
        <w:pStyle w:val="1111"/>
        <w:numPr>
          <w:ilvl w:val="0"/>
          <w:numId w:val="0"/>
        </w:numPr>
        <w:jc w:val="center"/>
        <w:rPr>
          <w:lang w:val="en-GB"/>
        </w:rPr>
      </w:pPr>
      <w:r>
        <w:rPr>
          <w:rFonts w:hint="eastAsia"/>
        </w:rPr>
        <w:lastRenderedPageBreak/>
        <w:t>准确度（</w:t>
      </w:r>
      <w:r>
        <w:rPr>
          <w:rFonts w:hint="eastAsia"/>
        </w:rPr>
        <w:t>%</w:t>
      </w:r>
      <w:r>
        <w:rPr>
          <w:rFonts w:hint="eastAsia"/>
        </w:rPr>
        <w:t>）</w:t>
      </w:r>
      <w:r>
        <w:rPr>
          <w:rFonts w:hint="eastAsia"/>
        </w:rPr>
        <w:t>=</w:t>
      </w:r>
      <w:r>
        <w:t xml:space="preserve"> </w:t>
      </w:r>
      <m:oMath>
        <m:f>
          <m:fPr>
            <m:ctrlPr>
              <w:rPr>
                <w:rFonts w:ascii="Cambria Math" w:hAnsi="Cambria Math"/>
              </w:rPr>
            </m:ctrlPr>
          </m:fPr>
          <m:num>
            <m:r>
              <m:rPr>
                <m:sty m:val="p"/>
              </m:rPr>
              <w:rPr>
                <w:rFonts w:ascii="Cambria Math" w:hAnsi="Cambria Math" w:hint="eastAsia"/>
              </w:rPr>
              <m:t>标准品或者质控品的</m:t>
            </m:r>
            <m:r>
              <m:rPr>
                <m:sty m:val="p"/>
              </m:rPr>
              <w:rPr>
                <w:rFonts w:ascii="Cambria Math" w:hAnsi="Cambria Math"/>
              </w:rPr>
              <m:t>平均单一浓度</m:t>
            </m:r>
            <m:d>
              <m:dPr>
                <m:begChr m:val="（"/>
                <m:endChr m:val="）"/>
                <m:ctrlPr>
                  <w:rPr>
                    <w:rFonts w:ascii="Cambria Math" w:hAnsi="Cambria Math"/>
                  </w:rPr>
                </m:ctrlPr>
              </m:dPr>
              <m:e>
                <m:r>
                  <m:rPr>
                    <m:sty m:val="p"/>
                  </m:rPr>
                  <w:rPr>
                    <w:rFonts w:ascii="Cambria Math" w:hAnsi="Cambria Math"/>
                  </w:rPr>
                  <m:t>ng/mL</m:t>
                </m:r>
              </m:e>
            </m:d>
          </m:num>
          <m:den>
            <m:r>
              <m:rPr>
                <m:sty m:val="p"/>
              </m:rPr>
              <w:rPr>
                <w:rFonts w:ascii="Cambria Math" w:hAnsi="Cambria Math"/>
              </w:rPr>
              <m:t>理论浓度</m:t>
            </m:r>
            <m:d>
              <m:dPr>
                <m:begChr m:val="（"/>
                <m:endChr m:val="）"/>
                <m:ctrlPr>
                  <w:rPr>
                    <w:rFonts w:ascii="Cambria Math" w:hAnsi="Cambria Math"/>
                  </w:rPr>
                </m:ctrlPr>
              </m:dPr>
              <m:e>
                <m:r>
                  <m:rPr>
                    <m:sty m:val="p"/>
                  </m:rPr>
                  <w:rPr>
                    <w:rFonts w:ascii="Cambria Math" w:hAnsi="Cambria Math"/>
                  </w:rPr>
                  <m:t>ng/mL</m:t>
                </m:r>
              </m:e>
            </m:d>
          </m:den>
        </m:f>
        <m:r>
          <m:rPr>
            <m:sty m:val="p"/>
          </m:rPr>
          <w:rPr>
            <w:rFonts w:ascii="Cambria Math" w:hAnsi="Cambria Math"/>
          </w:rPr>
          <m:t>×100%</m:t>
        </m:r>
      </m:oMath>
    </w:p>
    <w:p w14:paraId="15D5C0CF" w14:textId="77777777" w:rsidR="00CD44E6" w:rsidRDefault="00CD44E6" w:rsidP="00CD44E6">
      <w:pPr>
        <w:pStyle w:val="1111"/>
        <w:numPr>
          <w:ilvl w:val="0"/>
          <w:numId w:val="0"/>
        </w:numPr>
        <w:rPr>
          <w:lang w:val="en-GB"/>
        </w:rPr>
      </w:pPr>
    </w:p>
    <w:p w14:paraId="50ECCCE6" w14:textId="731E6CCD" w:rsidR="00331D60" w:rsidRDefault="00895DC2">
      <w:pPr>
        <w:pStyle w:val="1111"/>
        <w:rPr>
          <w:lang w:val="en-GB"/>
        </w:rPr>
      </w:pPr>
      <w:r>
        <w:rPr>
          <w:lang w:val="en-GB"/>
        </w:rPr>
        <w:t>HCP</w:t>
      </w:r>
      <w:r>
        <w:rPr>
          <w:rFonts w:hint="eastAsia"/>
          <w:lang w:val="en-GB"/>
        </w:rPr>
        <w:t>残留浓度</w:t>
      </w:r>
      <w:r>
        <w:rPr>
          <w:rFonts w:hint="eastAsia"/>
        </w:rPr>
        <w:t>（</w:t>
      </w:r>
      <w:r>
        <w:t>ng/m</w:t>
      </w:r>
      <w:r>
        <w:rPr>
          <w:rFonts w:hint="eastAsia"/>
        </w:rPr>
        <w:t>L</w:t>
      </w:r>
      <w:r>
        <w:rPr>
          <w:rFonts w:hint="eastAsia"/>
        </w:rPr>
        <w:t>）</w:t>
      </w:r>
    </w:p>
    <w:p w14:paraId="277D67C7" w14:textId="6206190A" w:rsidR="00331D60" w:rsidRDefault="00895DC2">
      <w:pPr>
        <w:pStyle w:val="3-6"/>
        <w:ind w:left="852"/>
        <w:rPr>
          <w:lang w:eastAsia="zh-CN"/>
        </w:rPr>
      </w:pPr>
      <w:r>
        <w:rPr>
          <w:lang w:eastAsia="zh-CN"/>
        </w:rPr>
        <w:t>HCP</w:t>
      </w:r>
      <w:r>
        <w:rPr>
          <w:rFonts w:hint="eastAsia"/>
          <w:lang w:eastAsia="zh-CN"/>
        </w:rPr>
        <w:t>残留浓度（</w:t>
      </w:r>
      <w:r>
        <w:rPr>
          <w:lang w:eastAsia="zh-CN"/>
        </w:rPr>
        <w:t>ng/m</w:t>
      </w:r>
      <w:r>
        <w:rPr>
          <w:rFonts w:hint="eastAsia"/>
          <w:lang w:eastAsia="zh-CN"/>
        </w:rPr>
        <w:t>L</w:t>
      </w:r>
      <w:r>
        <w:rPr>
          <w:rFonts w:hint="eastAsia"/>
          <w:lang w:eastAsia="zh-CN"/>
        </w:rPr>
        <w:t>）</w:t>
      </w:r>
      <w:r>
        <w:rPr>
          <w:lang w:eastAsia="zh-CN"/>
        </w:rPr>
        <w:t>=</w:t>
      </w:r>
      <m:oMath>
        <m:r>
          <m:rPr>
            <m:sty m:val="p"/>
          </m:rPr>
          <w:rPr>
            <w:rFonts w:ascii="Cambria Math" w:hAnsi="Cambria Math"/>
            <w:lang w:eastAsia="zh-CN"/>
          </w:rPr>
          <m:t xml:space="preserve"> </m:t>
        </m:r>
      </m:oMath>
      <w:r w:rsidR="00CD44E6">
        <w:rPr>
          <w:rFonts w:hint="eastAsia"/>
          <w:lang w:eastAsia="zh-CN"/>
        </w:rPr>
        <w:t>稀释后</w:t>
      </w:r>
      <w:r>
        <w:rPr>
          <w:rFonts w:hint="eastAsia"/>
          <w:lang w:eastAsia="zh-CN"/>
        </w:rPr>
        <w:t>样品</w:t>
      </w:r>
      <w:r w:rsidR="00CD44E6">
        <w:rPr>
          <w:rFonts w:hint="eastAsia"/>
          <w:lang w:eastAsia="zh-CN"/>
        </w:rPr>
        <w:t>的</w:t>
      </w:r>
      <w:r>
        <w:rPr>
          <w:rFonts w:hint="eastAsia"/>
          <w:lang w:eastAsia="zh-CN"/>
        </w:rPr>
        <w:t>平均单一浓度（</w:t>
      </w:r>
      <w:r>
        <w:rPr>
          <w:lang w:eastAsia="zh-CN"/>
        </w:rPr>
        <w:t>ng/m</w:t>
      </w:r>
      <w:r>
        <w:rPr>
          <w:rFonts w:hint="eastAsia"/>
          <w:lang w:eastAsia="zh-CN"/>
        </w:rPr>
        <w:t>L</w:t>
      </w:r>
      <w:r>
        <w:rPr>
          <w:rFonts w:hint="eastAsia"/>
          <w:lang w:eastAsia="zh-CN"/>
        </w:rPr>
        <w:t>）</w:t>
      </w:r>
      <w:r>
        <w:rPr>
          <w:lang w:eastAsia="zh-CN"/>
        </w:rPr>
        <w:t xml:space="preserve">× </w:t>
      </w:r>
      <w:r>
        <w:rPr>
          <w:rFonts w:hint="eastAsia"/>
          <w:lang w:eastAsia="zh-CN"/>
        </w:rPr>
        <w:t>样品终稀释倍数</w:t>
      </w:r>
    </w:p>
    <w:p w14:paraId="1102F711" w14:textId="77777777" w:rsidR="00331D60" w:rsidRDefault="00331D60">
      <w:pPr>
        <w:pStyle w:val="3-6"/>
        <w:ind w:left="852"/>
        <w:rPr>
          <w:lang w:eastAsia="zh-CN"/>
        </w:rPr>
      </w:pPr>
    </w:p>
    <w:bookmarkEnd w:id="443"/>
    <w:p w14:paraId="39CCFC60" w14:textId="4AEFE056" w:rsidR="00331D60" w:rsidRDefault="008026C4">
      <w:pPr>
        <w:pStyle w:val="1111"/>
        <w:rPr>
          <w:lang w:val="en-GB"/>
        </w:rPr>
      </w:pPr>
      <w:r>
        <w:rPr>
          <w:rFonts w:hint="eastAsia"/>
          <w:lang w:val="en-GB"/>
        </w:rPr>
        <w:t>宿主</w:t>
      </w:r>
      <w:r w:rsidR="00895DC2">
        <w:rPr>
          <w:rFonts w:hint="eastAsia"/>
          <w:lang w:val="en-GB"/>
        </w:rPr>
        <w:t>细胞蛋白质残留量</w:t>
      </w:r>
      <w:r w:rsidR="00895DC2">
        <w:rPr>
          <w:rFonts w:hint="eastAsia"/>
        </w:rPr>
        <w:t>（</w:t>
      </w:r>
      <w:r w:rsidR="00895DC2">
        <w:t>ppm</w:t>
      </w:r>
      <w:r w:rsidR="00895DC2">
        <w:rPr>
          <w:rFonts w:hint="eastAsia"/>
        </w:rPr>
        <w:t>）</w:t>
      </w:r>
    </w:p>
    <w:p w14:paraId="3ABF287B" w14:textId="342DAB8E" w:rsidR="00331D60" w:rsidRDefault="008026C4">
      <w:pPr>
        <w:pStyle w:val="1111"/>
        <w:numPr>
          <w:ilvl w:val="0"/>
          <w:numId w:val="0"/>
        </w:numPr>
        <w:ind w:leftChars="355" w:left="852"/>
      </w:pPr>
      <w:r>
        <w:rPr>
          <w:rFonts w:hint="eastAsia"/>
          <w:color w:val="auto"/>
          <w:lang w:val="en-GB"/>
        </w:rPr>
        <w:t>宿主</w:t>
      </w:r>
      <w:r w:rsidR="00895DC2">
        <w:rPr>
          <w:rFonts w:hint="eastAsia"/>
          <w:color w:val="auto"/>
          <w:lang w:val="en-GB"/>
        </w:rPr>
        <w:t>细胞蛋白质残留量</w:t>
      </w:r>
      <w:r w:rsidR="00895DC2">
        <w:rPr>
          <w:rFonts w:hint="eastAsia"/>
        </w:rPr>
        <w:t>（</w:t>
      </w:r>
      <w:r w:rsidR="00895DC2">
        <w:t>ppm</w:t>
      </w:r>
      <w:r w:rsidR="00895DC2">
        <w:rPr>
          <w:rFonts w:hint="eastAsia"/>
        </w:rPr>
        <w:t>）</w:t>
      </w:r>
      <w:r w:rsidR="00895DC2">
        <w:t>=</w:t>
      </w:r>
      <m:oMath>
        <m:f>
          <m:fPr>
            <m:ctrlPr>
              <w:rPr>
                <w:rFonts w:ascii="Cambria Math" w:eastAsia="Cambria Math" w:hAnsi="Cambria Math"/>
              </w:rPr>
            </m:ctrlPr>
          </m:fPr>
          <m:num>
            <m:r>
              <m:rPr>
                <m:sty m:val="p"/>
              </m:rPr>
              <w:rPr>
                <w:rFonts w:ascii="Cambria Math" w:hAnsi="Cambria Math"/>
              </w:rPr>
              <m:t xml:space="preserve"> HCP</m:t>
            </m:r>
            <m:r>
              <m:rPr>
                <m:sty m:val="p"/>
              </m:rPr>
              <w:rPr>
                <w:rFonts w:ascii="Cambria Math" w:hAnsi="Cambria Math" w:hint="eastAsia"/>
              </w:rPr>
              <m:t>残留浓度（</m:t>
            </m:r>
            <m:r>
              <m:rPr>
                <m:sty m:val="p"/>
              </m:rPr>
              <w:rPr>
                <w:rFonts w:ascii="Cambria Math" w:hAnsi="Cambria Math"/>
              </w:rPr>
              <m:t>ng/mL</m:t>
            </m:r>
            <m:r>
              <m:rPr>
                <m:sty m:val="p"/>
              </m:rPr>
              <w:rPr>
                <w:rFonts w:ascii="Cambria Math" w:hAnsi="Cambria Math" w:hint="eastAsia"/>
              </w:rPr>
              <m:t>）</m:t>
            </m:r>
            <m:r>
              <m:rPr>
                <m:sty m:val="p"/>
              </m:rPr>
              <w:rPr>
                <w:rFonts w:ascii="Cambria Math" w:hAnsi="Cambria Math"/>
              </w:rPr>
              <m:t xml:space="preserve"> </m:t>
            </m:r>
          </m:num>
          <m:den>
            <m:r>
              <m:rPr>
                <m:sty m:val="p"/>
              </m:rPr>
              <w:rPr>
                <w:rFonts w:ascii="Cambria Math" w:hAnsi="Cambria Math" w:hint="eastAsia"/>
              </w:rPr>
              <m:t>蛋白含量（</m:t>
            </m:r>
            <m:r>
              <m:rPr>
                <m:sty m:val="p"/>
              </m:rPr>
              <w:rPr>
                <w:rFonts w:ascii="Cambria Math" w:hAnsi="Cambria Math"/>
              </w:rPr>
              <m:t>mg/mL</m:t>
            </m:r>
            <m:r>
              <m:rPr>
                <m:sty m:val="p"/>
              </m:rPr>
              <w:rPr>
                <w:rFonts w:ascii="Cambria Math" w:hAnsi="Cambria Math" w:hint="eastAsia"/>
              </w:rPr>
              <m:t>）</m:t>
            </m:r>
          </m:den>
        </m:f>
      </m:oMath>
    </w:p>
    <w:p w14:paraId="2A02CF57" w14:textId="48364D4B" w:rsidR="00331D60" w:rsidRDefault="00CD44E6">
      <w:pPr>
        <w:pStyle w:val="3-6"/>
        <w:ind w:left="852"/>
        <w:rPr>
          <w:lang w:eastAsia="zh-CN"/>
        </w:rPr>
      </w:pPr>
      <w:r w:rsidRPr="00CD44E6">
        <w:rPr>
          <w:lang w:val="en-US" w:eastAsia="zh-CN"/>
        </w:rPr>
        <w:t>备注：</w:t>
      </w:r>
      <w:r w:rsidRPr="00CD44E6">
        <w:rPr>
          <w:rFonts w:hint="eastAsia"/>
          <w:lang w:val="en-US" w:eastAsia="zh-CN"/>
        </w:rPr>
        <w:t>对于中间体，公式中</w:t>
      </w:r>
      <w:r w:rsidRPr="00CD44E6">
        <w:rPr>
          <w:lang w:val="en-US" w:eastAsia="zh-CN"/>
        </w:rPr>
        <w:t>HCP</w:t>
      </w:r>
      <w:r w:rsidRPr="00CD44E6">
        <w:rPr>
          <w:rFonts w:hint="eastAsia"/>
          <w:lang w:val="en-US" w:eastAsia="zh-CN"/>
        </w:rPr>
        <w:t>残留浓度（</w:t>
      </w:r>
      <w:r w:rsidRPr="00CD44E6">
        <w:rPr>
          <w:lang w:val="en-US" w:eastAsia="zh-CN"/>
        </w:rPr>
        <w:t>ng/m</w:t>
      </w:r>
      <w:r w:rsidRPr="00CD44E6">
        <w:rPr>
          <w:rFonts w:hint="eastAsia"/>
          <w:lang w:val="en-US" w:eastAsia="zh-CN"/>
        </w:rPr>
        <w:t>L</w:t>
      </w:r>
      <w:r w:rsidRPr="00CD44E6">
        <w:rPr>
          <w:rFonts w:hint="eastAsia"/>
          <w:lang w:val="en-US" w:eastAsia="zh-CN"/>
        </w:rPr>
        <w:t>）使用满足要求的</w:t>
      </w:r>
      <w:r w:rsidRPr="00CD44E6">
        <w:rPr>
          <w:lang w:val="en-US" w:eastAsia="zh-CN"/>
        </w:rPr>
        <w:t>不同稀释倍数测试的样品</w:t>
      </w:r>
      <w:r w:rsidRPr="00CD44E6">
        <w:rPr>
          <w:lang w:val="en-US" w:eastAsia="zh-CN"/>
        </w:rPr>
        <w:t>HCP</w:t>
      </w:r>
      <w:r w:rsidRPr="00CD44E6">
        <w:rPr>
          <w:rFonts w:hint="eastAsia"/>
          <w:lang w:val="en-US" w:eastAsia="zh-CN"/>
        </w:rPr>
        <w:t>残留浓度</w:t>
      </w:r>
      <w:r w:rsidRPr="00CD44E6">
        <w:rPr>
          <w:lang w:val="en-US" w:eastAsia="zh-CN"/>
        </w:rPr>
        <w:t>的平均值（</w:t>
      </w:r>
      <w:r w:rsidRPr="00CD44E6">
        <w:rPr>
          <w:lang w:val="en-US" w:eastAsia="zh-CN"/>
        </w:rPr>
        <w:t>ng/mL</w:t>
      </w:r>
      <w:r w:rsidRPr="00CD44E6">
        <w:rPr>
          <w:lang w:val="en-US" w:eastAsia="zh-CN"/>
        </w:rPr>
        <w:t>）。</w:t>
      </w:r>
      <w:r w:rsidRPr="00CD44E6">
        <w:rPr>
          <w:rFonts w:hint="eastAsia"/>
          <w:lang w:val="en-US" w:eastAsia="zh-CN"/>
        </w:rPr>
        <w:t>如果为原液，则直接使用满足要求的某一稀释倍数的</w:t>
      </w:r>
      <w:r w:rsidRPr="00CD44E6">
        <w:rPr>
          <w:lang w:val="en-US" w:eastAsia="zh-CN"/>
        </w:rPr>
        <w:t>样品</w:t>
      </w:r>
      <w:r w:rsidRPr="00CD44E6">
        <w:rPr>
          <w:lang w:val="en-US" w:eastAsia="zh-CN"/>
        </w:rPr>
        <w:t>HCP</w:t>
      </w:r>
      <w:r w:rsidRPr="00CD44E6">
        <w:rPr>
          <w:rFonts w:hint="eastAsia"/>
          <w:lang w:val="en-US" w:eastAsia="zh-CN"/>
        </w:rPr>
        <w:t>残留浓度（</w:t>
      </w:r>
      <w:r w:rsidRPr="00CD44E6">
        <w:rPr>
          <w:lang w:val="en-US" w:eastAsia="zh-CN"/>
        </w:rPr>
        <w:t>ng/m</w:t>
      </w:r>
      <w:r w:rsidRPr="00CD44E6">
        <w:rPr>
          <w:rFonts w:hint="eastAsia"/>
          <w:lang w:val="en-US" w:eastAsia="zh-CN"/>
        </w:rPr>
        <w:t>L</w:t>
      </w:r>
      <w:r w:rsidRPr="00CD44E6">
        <w:rPr>
          <w:rFonts w:hint="eastAsia"/>
          <w:lang w:val="en-US" w:eastAsia="zh-CN"/>
        </w:rPr>
        <w:t>）。</w:t>
      </w:r>
    </w:p>
    <w:p w14:paraId="2C84E09B" w14:textId="77777777" w:rsidR="00CD44E6" w:rsidRDefault="00CD44E6" w:rsidP="00CD44E6">
      <w:pPr>
        <w:pStyle w:val="3-6"/>
        <w:ind w:leftChars="0" w:left="0"/>
        <w:rPr>
          <w:lang w:eastAsia="zh-CN"/>
        </w:rPr>
      </w:pPr>
    </w:p>
    <w:p w14:paraId="7601D70E" w14:textId="09DC8B8C" w:rsidR="00331D60" w:rsidRPr="006226FC" w:rsidRDefault="006226FC" w:rsidP="006226FC">
      <w:pPr>
        <w:pStyle w:val="1111"/>
        <w:rPr>
          <w:rFonts w:eastAsia="微软雅黑"/>
          <w:sz w:val="22"/>
          <w:lang w:val="en-GB"/>
        </w:rPr>
      </w:pPr>
      <w:r w:rsidRPr="00CD44E6">
        <w:rPr>
          <w:rFonts w:hint="eastAsia"/>
          <w:bCs w:val="0"/>
          <w:lang w:val="en-GB"/>
        </w:rPr>
        <w:t>最大残留量比值</w:t>
      </w:r>
    </w:p>
    <w:p w14:paraId="0B669D5C" w14:textId="5F8D81F4" w:rsidR="006226FC" w:rsidRDefault="006226FC" w:rsidP="006226FC">
      <w:pPr>
        <w:pStyle w:val="1111"/>
        <w:numPr>
          <w:ilvl w:val="0"/>
          <w:numId w:val="0"/>
        </w:numPr>
        <w:jc w:val="center"/>
      </w:pPr>
      <w:r>
        <w:rPr>
          <w:rFonts w:hint="eastAsia"/>
        </w:rPr>
        <w:t>最大残留量比值</w:t>
      </w:r>
      <w:r w:rsidRPr="00C57409">
        <w:t>（</w:t>
      </w:r>
      <w:r>
        <w:rPr>
          <w:rFonts w:hint="eastAsia"/>
        </w:rPr>
        <w:t>%</w:t>
      </w:r>
      <w:r w:rsidRPr="00C57409">
        <w:t>）</w:t>
      </w:r>
      <w:r w:rsidRPr="00C57409">
        <w:t>=</w:t>
      </w:r>
      <w:r>
        <w:t xml:space="preserve"> </w:t>
      </w:r>
      <m:oMath>
        <m:f>
          <m:fPr>
            <m:ctrlPr>
              <w:rPr>
                <w:rFonts w:ascii="Cambria Math" w:hAnsi="Cambria Math"/>
              </w:rPr>
            </m:ctrlPr>
          </m:fPr>
          <m:num>
            <m:r>
              <m:rPr>
                <m:sty m:val="p"/>
              </m:rPr>
              <w:rPr>
                <w:rFonts w:ascii="Cambria Math" w:hAnsi="Cambria Math"/>
              </w:rPr>
              <m:t xml:space="preserve"> </m:t>
            </m:r>
            <m:r>
              <m:rPr>
                <m:sty m:val="p"/>
              </m:rPr>
              <w:rPr>
                <w:rFonts w:ascii="Cambria Math" w:hAnsi="Cambria Math" w:hint="eastAsia"/>
              </w:rPr>
              <m:t>某一稀释倍数的</m:t>
            </m:r>
            <m:r>
              <m:rPr>
                <m:sty m:val="p"/>
              </m:rPr>
              <w:rPr>
                <w:rFonts w:ascii="Cambria Math" w:hAnsi="Cambria Math"/>
                <w:lang w:val="en-GB"/>
              </w:rPr>
              <m:t>HCP</m:t>
            </m:r>
            <m:r>
              <m:rPr>
                <m:sty m:val="p"/>
              </m:rPr>
              <w:rPr>
                <w:rFonts w:ascii="Cambria Math" w:hAnsi="Cambria Math"/>
                <w:lang w:val="en-GB"/>
              </w:rPr>
              <m:t>残留</m:t>
            </m:r>
            <m:r>
              <m:rPr>
                <m:sty m:val="p"/>
              </m:rPr>
              <w:rPr>
                <w:rFonts w:ascii="Cambria Math" w:hAnsi="Cambria Math" w:hint="eastAsia"/>
                <w:lang w:val="en-GB"/>
              </w:rPr>
              <m:t>浓度</m:t>
            </m:r>
            <m:r>
              <m:rPr>
                <m:sty m:val="p"/>
              </m:rPr>
              <w:rPr>
                <w:rFonts w:ascii="Cambria Math" w:hAnsi="Cambria Math"/>
                <w:lang w:val="en-GB"/>
              </w:rPr>
              <m:t>（</m:t>
            </m:r>
            <m:r>
              <m:rPr>
                <m:sty m:val="p"/>
              </m:rPr>
              <w:rPr>
                <w:rFonts w:ascii="Cambria Math" w:hAnsi="Cambria Math"/>
                <w:lang w:val="en-GB"/>
              </w:rPr>
              <m:t>ng/mL</m:t>
            </m:r>
            <m:r>
              <m:rPr>
                <m:sty m:val="p"/>
              </m:rPr>
              <w:rPr>
                <w:rFonts w:ascii="Cambria Math" w:hAnsi="Cambria Math"/>
                <w:lang w:val="en-GB"/>
              </w:rPr>
              <m:t>）</m:t>
            </m:r>
            <m:r>
              <m:rPr>
                <m:sty m:val="p"/>
              </m:rPr>
              <w:rPr>
                <w:rFonts w:ascii="Cambria Math" w:hAnsi="Cambria Math"/>
              </w:rPr>
              <m:t xml:space="preserve"> </m:t>
            </m:r>
          </m:num>
          <m:den>
            <m:r>
              <m:rPr>
                <m:sty m:val="p"/>
              </m:rPr>
              <w:rPr>
                <w:rFonts w:ascii="Cambria Math" w:hAnsi="Cambria Math" w:hint="eastAsia"/>
              </w:rPr>
              <m:t>最大残留量</m:t>
            </m:r>
            <m:r>
              <m:rPr>
                <m:sty m:val="p"/>
              </m:rPr>
              <w:rPr>
                <w:rFonts w:ascii="Cambria Math" w:hAnsi="Cambria Math"/>
              </w:rPr>
              <m:t>（</m:t>
            </m:r>
            <m:r>
              <m:rPr>
                <m:sty m:val="p"/>
              </m:rPr>
              <w:rPr>
                <w:rFonts w:ascii="Cambria Math" w:hAnsi="Cambria Math" w:hint="eastAsia"/>
              </w:rPr>
              <m:t>n</m:t>
            </m:r>
            <m:r>
              <m:rPr>
                <m:sty m:val="p"/>
              </m:rPr>
              <w:rPr>
                <w:rFonts w:ascii="Cambria Math" w:hAnsi="Cambria Math"/>
              </w:rPr>
              <m:t>g/mL</m:t>
            </m:r>
            <m:r>
              <m:rPr>
                <m:sty m:val="p"/>
              </m:rPr>
              <w:rPr>
                <w:rFonts w:ascii="Cambria Math" w:hAnsi="Cambria Math"/>
              </w:rPr>
              <m:t>）</m:t>
            </m:r>
          </m:den>
        </m:f>
        <m:r>
          <m:rPr>
            <m:sty m:val="p"/>
          </m:rPr>
          <w:rPr>
            <w:rFonts w:ascii="Cambria Math" w:hAnsi="Cambria Math"/>
          </w:rPr>
          <m:t>×100%</m:t>
        </m:r>
      </m:oMath>
    </w:p>
    <w:p w14:paraId="7AD131A9" w14:textId="3742FBEA" w:rsidR="006226FC" w:rsidRDefault="006226FC" w:rsidP="006226FC">
      <w:pPr>
        <w:pStyle w:val="1111"/>
        <w:numPr>
          <w:ilvl w:val="0"/>
          <w:numId w:val="0"/>
        </w:numPr>
        <w:ind w:leftChars="355" w:left="852"/>
        <w:jc w:val="left"/>
      </w:pPr>
      <w:r w:rsidRPr="00C57409">
        <w:t>备注：</w:t>
      </w:r>
      <w:r>
        <w:rPr>
          <w:rFonts w:hint="eastAsia"/>
        </w:rPr>
        <w:t>公式中最大残留量指的是使用</w:t>
      </w:r>
      <w:r w:rsidRPr="00C57409">
        <w:t>不同稀释倍数测试</w:t>
      </w:r>
      <w:r>
        <w:rPr>
          <w:rFonts w:hint="eastAsia"/>
        </w:rPr>
        <w:t>时，不同稀释倍数</w:t>
      </w:r>
      <w:r w:rsidRPr="004A5EB5">
        <w:rPr>
          <w:rFonts w:hint="eastAsia"/>
        </w:rPr>
        <w:t>样品</w:t>
      </w:r>
      <w:r>
        <w:rPr>
          <w:rFonts w:hint="eastAsia"/>
        </w:rPr>
        <w:t>计算得到的</w:t>
      </w:r>
      <w:r w:rsidRPr="006226FC">
        <w:rPr>
          <w:rFonts w:hint="eastAsia"/>
        </w:rPr>
        <w:t>样品</w:t>
      </w:r>
      <w:r w:rsidRPr="006226FC">
        <w:rPr>
          <w:rFonts w:hint="eastAsia"/>
        </w:rPr>
        <w:t>HCP</w:t>
      </w:r>
      <w:r w:rsidRPr="006226FC">
        <w:rPr>
          <w:rFonts w:hint="eastAsia"/>
        </w:rPr>
        <w:t>残留浓度</w:t>
      </w:r>
      <w:r w:rsidRPr="004A5EB5">
        <w:rPr>
          <w:rFonts w:hint="eastAsia"/>
        </w:rPr>
        <w:t>（</w:t>
      </w:r>
      <w:r w:rsidRPr="004A5EB5">
        <w:rPr>
          <w:rFonts w:hint="eastAsia"/>
        </w:rPr>
        <w:t>ng/mL</w:t>
      </w:r>
      <w:r w:rsidRPr="004A5EB5">
        <w:rPr>
          <w:rFonts w:hint="eastAsia"/>
        </w:rPr>
        <w:t>）</w:t>
      </w:r>
      <w:r>
        <w:rPr>
          <w:rFonts w:hint="eastAsia"/>
        </w:rPr>
        <w:t>中的最大值。</w:t>
      </w:r>
    </w:p>
    <w:p w14:paraId="1E053680" w14:textId="77777777" w:rsidR="006226FC" w:rsidRDefault="006226FC" w:rsidP="006226FC">
      <w:pPr>
        <w:pStyle w:val="1111"/>
        <w:numPr>
          <w:ilvl w:val="0"/>
          <w:numId w:val="0"/>
        </w:numPr>
        <w:ind w:leftChars="355" w:left="852"/>
        <w:jc w:val="left"/>
        <w:rPr>
          <w:rFonts w:eastAsia="微软雅黑"/>
          <w:sz w:val="22"/>
          <w:lang w:val="en-GB"/>
        </w:rPr>
      </w:pPr>
    </w:p>
    <w:p w14:paraId="3FA42FB8" w14:textId="77777777" w:rsidR="00331D60" w:rsidRDefault="00895DC2">
      <w:pPr>
        <w:pStyle w:val="111"/>
      </w:pPr>
      <w:r>
        <w:rPr>
          <w:rFonts w:hint="eastAsia"/>
        </w:rPr>
        <w:t>结果报告</w:t>
      </w:r>
    </w:p>
    <w:p w14:paraId="18C77499" w14:textId="77777777" w:rsidR="00331D60" w:rsidRDefault="00895DC2">
      <w:pPr>
        <w:pStyle w:val="3-6"/>
        <w:ind w:left="852"/>
        <w:rPr>
          <w:lang w:eastAsia="zh-CN"/>
        </w:rPr>
      </w:pPr>
      <w:bookmarkStart w:id="444" w:name="_Hlk29669150"/>
      <w:r>
        <w:rPr>
          <w:rFonts w:hint="eastAsia"/>
          <w:lang w:eastAsia="zh-CN"/>
        </w:rPr>
        <w:t>满足系统适用性可接受标准时，可按照以下情况对当次检验结果进行数据报告或处理。</w:t>
      </w:r>
      <w:r>
        <w:rPr>
          <w:rFonts w:hint="eastAsia"/>
          <w:lang w:eastAsia="zh-CN"/>
        </w:rPr>
        <w:t xml:space="preserve"> </w:t>
      </w:r>
      <w:bookmarkEnd w:id="444"/>
    </w:p>
    <w:p w14:paraId="36D0C163" w14:textId="77777777" w:rsidR="00331D60" w:rsidRDefault="00331D60">
      <w:pPr>
        <w:pStyle w:val="3-6"/>
        <w:ind w:left="852"/>
        <w:rPr>
          <w:lang w:eastAsia="zh-CN"/>
        </w:rPr>
      </w:pPr>
    </w:p>
    <w:p w14:paraId="0DE6FFAD" w14:textId="2CC1308B" w:rsidR="00717695" w:rsidRDefault="006226FC" w:rsidP="00140245">
      <w:pPr>
        <w:pStyle w:val="1111"/>
        <w:ind w:left="840" w:hangingChars="400" w:hanging="840"/>
      </w:pPr>
      <w:r w:rsidRPr="006226FC">
        <w:rPr>
          <w:rFonts w:hint="eastAsia"/>
        </w:rPr>
        <w:t>中间体</w:t>
      </w:r>
    </w:p>
    <w:p w14:paraId="11408894" w14:textId="40B05016" w:rsidR="00140245" w:rsidRDefault="006226FC" w:rsidP="006226FC">
      <w:pPr>
        <w:pStyle w:val="1111"/>
        <w:numPr>
          <w:ilvl w:val="0"/>
          <w:numId w:val="36"/>
        </w:numPr>
        <w:ind w:leftChars="175" w:left="840" w:hangingChars="200" w:hanging="420"/>
      </w:pPr>
      <w:r w:rsidRPr="006226FC">
        <w:rPr>
          <w:rFonts w:hint="eastAsia"/>
        </w:rPr>
        <w:t>当三个稀释倍数中有某个稀释倍数的样品的平均单一浓度在标曲范围内（</w:t>
      </w:r>
      <w:r w:rsidR="00C470DB">
        <w:rPr>
          <w:rFonts w:hint="eastAsia"/>
        </w:rPr>
        <w:t>3</w:t>
      </w:r>
      <w:r w:rsidRPr="006226FC">
        <w:rPr>
          <w:rFonts w:hint="eastAsia"/>
        </w:rPr>
        <w:t>ng/mL-10</w:t>
      </w:r>
      <w:r>
        <w:rPr>
          <w:rFonts w:hint="eastAsia"/>
        </w:rPr>
        <w:t>0</w:t>
      </w:r>
      <w:r w:rsidRPr="006226FC">
        <w:rPr>
          <w:rFonts w:hint="eastAsia"/>
        </w:rPr>
        <w:t>ng/mL</w:t>
      </w:r>
      <w:r w:rsidRPr="006226FC">
        <w:rPr>
          <w:rFonts w:hint="eastAsia"/>
        </w:rPr>
        <w:t>），需进行上述稀释倍数的样品的</w:t>
      </w:r>
      <w:r>
        <w:rPr>
          <w:lang w:val="en-GB"/>
        </w:rPr>
        <w:t>HCP</w:t>
      </w:r>
      <w:r>
        <w:rPr>
          <w:rFonts w:hint="eastAsia"/>
          <w:lang w:val="en-GB"/>
        </w:rPr>
        <w:t>残留浓度</w:t>
      </w:r>
      <w:r>
        <w:rPr>
          <w:rFonts w:hint="eastAsia"/>
        </w:rPr>
        <w:t>（</w:t>
      </w:r>
      <w:r>
        <w:t>ng/m</w:t>
      </w:r>
      <w:r>
        <w:rPr>
          <w:rFonts w:hint="eastAsia"/>
        </w:rPr>
        <w:t>L</w:t>
      </w:r>
      <w:r>
        <w:rPr>
          <w:rFonts w:hint="eastAsia"/>
        </w:rPr>
        <w:t>）</w:t>
      </w:r>
      <w:r w:rsidRPr="006226FC">
        <w:rPr>
          <w:rFonts w:hint="eastAsia"/>
        </w:rPr>
        <w:t>计算并使用得到的</w:t>
      </w:r>
      <w:r>
        <w:rPr>
          <w:lang w:val="en-GB"/>
        </w:rPr>
        <w:t>HCP</w:t>
      </w:r>
      <w:r>
        <w:rPr>
          <w:rFonts w:hint="eastAsia"/>
          <w:lang w:val="en-GB"/>
        </w:rPr>
        <w:t>残留浓度</w:t>
      </w:r>
      <w:r>
        <w:rPr>
          <w:rFonts w:hint="eastAsia"/>
        </w:rPr>
        <w:t>（</w:t>
      </w:r>
      <w:r>
        <w:t>ng/m</w:t>
      </w:r>
      <w:r>
        <w:rPr>
          <w:rFonts w:hint="eastAsia"/>
        </w:rPr>
        <w:t>L</w:t>
      </w:r>
      <w:r>
        <w:rPr>
          <w:rFonts w:hint="eastAsia"/>
        </w:rPr>
        <w:t>）</w:t>
      </w:r>
      <w:r w:rsidRPr="006226FC">
        <w:rPr>
          <w:rFonts w:hint="eastAsia"/>
        </w:rPr>
        <w:t>进行最大残留量比值计算。不同稀释倍数</w:t>
      </w:r>
      <w:r>
        <w:rPr>
          <w:lang w:val="en-GB"/>
        </w:rPr>
        <w:t>HCP</w:t>
      </w:r>
      <w:r>
        <w:rPr>
          <w:rFonts w:hint="eastAsia"/>
          <w:lang w:val="en-GB"/>
        </w:rPr>
        <w:t>残留浓度</w:t>
      </w:r>
      <w:r>
        <w:rPr>
          <w:rFonts w:hint="eastAsia"/>
        </w:rPr>
        <w:t>（</w:t>
      </w:r>
      <w:r>
        <w:t>ng/m</w:t>
      </w:r>
      <w:r>
        <w:rPr>
          <w:rFonts w:hint="eastAsia"/>
        </w:rPr>
        <w:t>L</w:t>
      </w:r>
      <w:r>
        <w:rPr>
          <w:rFonts w:hint="eastAsia"/>
        </w:rPr>
        <w:t>）</w:t>
      </w:r>
      <w:r w:rsidRPr="006226FC">
        <w:rPr>
          <w:rFonts w:hint="eastAsia"/>
        </w:rPr>
        <w:t>的最大残留量比值在</w:t>
      </w:r>
      <w:r w:rsidRPr="006226FC">
        <w:rPr>
          <w:rFonts w:hint="eastAsia"/>
        </w:rPr>
        <w:t>75%~</w:t>
      </w:r>
      <w:r w:rsidRPr="006226FC">
        <w:t>1</w:t>
      </w:r>
      <w:r w:rsidRPr="006226FC">
        <w:rPr>
          <w:rFonts w:hint="eastAsia"/>
        </w:rPr>
        <w:t>00%</w:t>
      </w:r>
      <w:r w:rsidRPr="006226FC">
        <w:rPr>
          <w:rFonts w:hint="eastAsia"/>
        </w:rPr>
        <w:t>之间。如果两个及以上比值均满足要求，则取所有符合结果有效性的稀释倍数样品计算得到的</w:t>
      </w:r>
      <w:r>
        <w:rPr>
          <w:lang w:val="en-GB"/>
        </w:rPr>
        <w:t>HCP</w:t>
      </w:r>
      <w:r>
        <w:rPr>
          <w:rFonts w:hint="eastAsia"/>
          <w:lang w:val="en-GB"/>
        </w:rPr>
        <w:t>残留浓度</w:t>
      </w:r>
      <w:r>
        <w:rPr>
          <w:rFonts w:hint="eastAsia"/>
        </w:rPr>
        <w:t>（</w:t>
      </w:r>
      <w:r>
        <w:t>ng/m</w:t>
      </w:r>
      <w:r>
        <w:rPr>
          <w:rFonts w:hint="eastAsia"/>
        </w:rPr>
        <w:t>L</w:t>
      </w:r>
      <w:r>
        <w:rPr>
          <w:rFonts w:hint="eastAsia"/>
        </w:rPr>
        <w:t>）</w:t>
      </w:r>
      <w:r w:rsidRPr="006226FC">
        <w:rPr>
          <w:rFonts w:hint="eastAsia"/>
        </w:rPr>
        <w:t>的平均值代入</w:t>
      </w:r>
      <w:r w:rsidRPr="006226FC">
        <w:rPr>
          <w:rFonts w:hint="eastAsia"/>
        </w:rPr>
        <w:t>4.6.3.5</w:t>
      </w:r>
      <w:r w:rsidRPr="006226FC">
        <w:rPr>
          <w:rFonts w:hint="eastAsia"/>
        </w:rPr>
        <w:t>中进行后续计算，并报告最终结果；如果只有一个比值满足要求，可根据需要重新调整稀释倍数进行检测或者</w:t>
      </w:r>
      <w:bookmarkStart w:id="445" w:name="_Hlk199312863"/>
      <w:r w:rsidRPr="006226FC">
        <w:rPr>
          <w:rFonts w:hint="eastAsia"/>
        </w:rPr>
        <w:t>将该稀释倍数样品计算得到的</w:t>
      </w:r>
      <w:r w:rsidR="005B5817">
        <w:rPr>
          <w:lang w:val="en-GB"/>
        </w:rPr>
        <w:t>HCP</w:t>
      </w:r>
      <w:r w:rsidR="005B5817">
        <w:rPr>
          <w:rFonts w:hint="eastAsia"/>
          <w:lang w:val="en-GB"/>
        </w:rPr>
        <w:t>残留浓度</w:t>
      </w:r>
      <w:r w:rsidR="005B5817">
        <w:rPr>
          <w:rFonts w:hint="eastAsia"/>
        </w:rPr>
        <w:t>（</w:t>
      </w:r>
      <w:r w:rsidR="005B5817">
        <w:t>ng/m</w:t>
      </w:r>
      <w:r w:rsidR="005B5817">
        <w:rPr>
          <w:rFonts w:hint="eastAsia"/>
        </w:rPr>
        <w:t>L</w:t>
      </w:r>
      <w:r w:rsidR="005B5817">
        <w:rPr>
          <w:rFonts w:hint="eastAsia"/>
        </w:rPr>
        <w:t>）</w:t>
      </w:r>
      <w:r w:rsidRPr="006226FC">
        <w:rPr>
          <w:rFonts w:hint="eastAsia"/>
        </w:rPr>
        <w:t>代入</w:t>
      </w:r>
      <w:r w:rsidRPr="006226FC">
        <w:rPr>
          <w:rFonts w:hint="eastAsia"/>
        </w:rPr>
        <w:t>4.6.3.5</w:t>
      </w:r>
      <w:r w:rsidRPr="006226FC">
        <w:rPr>
          <w:rFonts w:hint="eastAsia"/>
        </w:rPr>
        <w:t>中进行后续计算，并报告最终结果。</w:t>
      </w:r>
      <w:bookmarkEnd w:id="445"/>
      <w:r w:rsidRPr="006226FC">
        <w:rPr>
          <w:rFonts w:hint="eastAsia"/>
        </w:rPr>
        <w:t>计算过程中均保留小数点后</w:t>
      </w:r>
      <w:r w:rsidRPr="006226FC">
        <w:rPr>
          <w:rFonts w:hint="eastAsia"/>
        </w:rPr>
        <w:t>4</w:t>
      </w:r>
      <w:r w:rsidRPr="006226FC">
        <w:rPr>
          <w:rFonts w:hint="eastAsia"/>
        </w:rPr>
        <w:t>位，比值保留整数。</w:t>
      </w:r>
    </w:p>
    <w:p w14:paraId="1B7E25EB" w14:textId="77777777" w:rsidR="005B5817" w:rsidRDefault="005B5817" w:rsidP="005B5817">
      <w:pPr>
        <w:pStyle w:val="1111"/>
        <w:numPr>
          <w:ilvl w:val="0"/>
          <w:numId w:val="0"/>
        </w:numPr>
        <w:ind w:left="840"/>
      </w:pPr>
    </w:p>
    <w:p w14:paraId="489A111C" w14:textId="6FDA190B" w:rsidR="005B5817" w:rsidRDefault="005B5817" w:rsidP="005B5817">
      <w:pPr>
        <w:pStyle w:val="1111"/>
        <w:numPr>
          <w:ilvl w:val="0"/>
          <w:numId w:val="36"/>
        </w:numPr>
        <w:ind w:leftChars="175" w:left="840" w:hangingChars="200" w:hanging="420"/>
      </w:pPr>
      <w:r w:rsidRPr="00B0110F">
        <w:rPr>
          <w:rFonts w:hint="eastAsia"/>
        </w:rPr>
        <w:t>若不同稀释倍数的样品的平均单一浓度均＞</w:t>
      </w:r>
      <w:r>
        <w:rPr>
          <w:rFonts w:hint="eastAsia"/>
        </w:rPr>
        <w:t>100</w:t>
      </w:r>
      <w:r w:rsidRPr="00B0110F">
        <w:t>ng/mL</w:t>
      </w:r>
      <w:r w:rsidRPr="00B0110F">
        <w:rPr>
          <w:rFonts w:hint="eastAsia"/>
        </w:rPr>
        <w:t>，则需调整稀释倍数重测。</w:t>
      </w:r>
    </w:p>
    <w:p w14:paraId="0436C897" w14:textId="77777777" w:rsidR="005B5817" w:rsidRDefault="005B5817" w:rsidP="005B5817">
      <w:pPr>
        <w:pStyle w:val="1111"/>
        <w:numPr>
          <w:ilvl w:val="0"/>
          <w:numId w:val="0"/>
        </w:numPr>
        <w:ind w:left="1234"/>
      </w:pPr>
    </w:p>
    <w:p w14:paraId="10A90C6C" w14:textId="17C816B4" w:rsidR="005B5817" w:rsidRDefault="005B5817" w:rsidP="005B5817">
      <w:pPr>
        <w:pStyle w:val="1111"/>
        <w:numPr>
          <w:ilvl w:val="0"/>
          <w:numId w:val="36"/>
        </w:numPr>
        <w:ind w:leftChars="175" w:left="840" w:hangingChars="200" w:hanging="420"/>
      </w:pPr>
      <w:r>
        <w:rPr>
          <w:rFonts w:hint="eastAsia"/>
        </w:rPr>
        <w:lastRenderedPageBreak/>
        <w:t>对于中间体样品，定量限为</w:t>
      </w:r>
      <w:r w:rsidR="00C470DB">
        <w:rPr>
          <w:rFonts w:hint="eastAsia"/>
        </w:rPr>
        <w:t>3</w:t>
      </w:r>
      <w:r>
        <w:rPr>
          <w:rFonts w:hint="eastAsia"/>
        </w:rPr>
        <w:t>ng/mL</w:t>
      </w:r>
      <w:r>
        <w:rPr>
          <w:rFonts w:hint="eastAsia"/>
        </w:rPr>
        <w:t>，若不同稀释倍数样品的平均单一浓度均＜</w:t>
      </w:r>
      <w:r w:rsidR="00C470DB">
        <w:rPr>
          <w:rFonts w:hint="eastAsia"/>
        </w:rPr>
        <w:t>3</w:t>
      </w:r>
      <w:r>
        <w:rPr>
          <w:rFonts w:hint="eastAsia"/>
        </w:rPr>
        <w:t>ng/mL</w:t>
      </w:r>
      <w:r>
        <w:rPr>
          <w:rFonts w:hint="eastAsia"/>
        </w:rPr>
        <w:t>，则需调整稀释倍数重测；若无法调整稀释倍数时，将定量限（</w:t>
      </w:r>
      <w:r w:rsidR="00C470DB">
        <w:rPr>
          <w:rFonts w:hint="eastAsia"/>
        </w:rPr>
        <w:t>3</w:t>
      </w:r>
      <w:r>
        <w:rPr>
          <w:rFonts w:hint="eastAsia"/>
        </w:rPr>
        <w:t>ng/mL</w:t>
      </w:r>
      <w:r>
        <w:rPr>
          <w:rFonts w:hint="eastAsia"/>
        </w:rPr>
        <w:t>）和最小的稀释倍数代入</w:t>
      </w:r>
      <w:r>
        <w:t>4.6.</w:t>
      </w:r>
      <w:r>
        <w:rPr>
          <w:rFonts w:hint="eastAsia"/>
        </w:rPr>
        <w:t>3</w:t>
      </w:r>
      <w:r>
        <w:t>.</w:t>
      </w:r>
      <w:r>
        <w:rPr>
          <w:rFonts w:hint="eastAsia"/>
        </w:rPr>
        <w:t>4</w:t>
      </w:r>
      <w:r>
        <w:rPr>
          <w:rFonts w:hint="eastAsia"/>
        </w:rPr>
        <w:t>，再代入</w:t>
      </w:r>
      <w:r>
        <w:t>4.6.</w:t>
      </w:r>
      <w:r>
        <w:rPr>
          <w:rFonts w:hint="eastAsia"/>
        </w:rPr>
        <w:t>3.5</w:t>
      </w:r>
      <w:r>
        <w:rPr>
          <w:rFonts w:hint="eastAsia"/>
        </w:rPr>
        <w:t>中，最终报告结果为“＜该计算结果”。</w:t>
      </w:r>
    </w:p>
    <w:p w14:paraId="7C03ACCB" w14:textId="0088E925" w:rsidR="00140245" w:rsidRDefault="00140245" w:rsidP="005B5817">
      <w:pPr>
        <w:pStyle w:val="1111"/>
        <w:numPr>
          <w:ilvl w:val="0"/>
          <w:numId w:val="0"/>
        </w:numPr>
      </w:pPr>
    </w:p>
    <w:p w14:paraId="3F94D105" w14:textId="77777777" w:rsidR="005B5817" w:rsidRDefault="005B5817" w:rsidP="005B5817">
      <w:pPr>
        <w:pStyle w:val="1111"/>
        <w:ind w:left="840" w:hangingChars="400" w:hanging="840"/>
      </w:pPr>
      <w:r>
        <w:rPr>
          <w:rFonts w:hint="eastAsia"/>
        </w:rPr>
        <w:t>原液</w:t>
      </w:r>
    </w:p>
    <w:p w14:paraId="4B2385E8" w14:textId="7854153E" w:rsidR="005B5817" w:rsidRPr="0053437D" w:rsidRDefault="005B5817" w:rsidP="005B5817">
      <w:pPr>
        <w:pStyle w:val="3-6"/>
        <w:numPr>
          <w:ilvl w:val="0"/>
          <w:numId w:val="40"/>
        </w:numPr>
        <w:ind w:leftChars="175" w:left="840" w:hangingChars="200" w:hanging="420"/>
        <w:rPr>
          <w:lang w:eastAsia="zh-CN"/>
        </w:rPr>
      </w:pPr>
      <w:r w:rsidRPr="0053437D">
        <w:rPr>
          <w:rFonts w:hint="eastAsia"/>
          <w:lang w:val="en-US" w:eastAsia="zh-CN"/>
        </w:rPr>
        <w:t>当</w:t>
      </w:r>
      <w:r>
        <w:rPr>
          <w:rFonts w:hint="eastAsia"/>
          <w:lang w:val="en-US" w:eastAsia="zh-CN"/>
        </w:rPr>
        <w:t>稀释后</w:t>
      </w:r>
      <w:r w:rsidRPr="0053437D">
        <w:rPr>
          <w:rFonts w:hint="eastAsia"/>
          <w:lang w:val="en-US" w:eastAsia="zh-CN"/>
        </w:rPr>
        <w:t>样品的平均单一浓度在标曲范围内（</w:t>
      </w:r>
      <w:r w:rsidR="00C470DB">
        <w:rPr>
          <w:rFonts w:hint="eastAsia"/>
          <w:lang w:val="en-US" w:eastAsia="zh-CN"/>
        </w:rPr>
        <w:t>3</w:t>
      </w:r>
      <w:r w:rsidRPr="0053437D">
        <w:rPr>
          <w:rFonts w:hint="eastAsia"/>
          <w:lang w:val="en-US" w:eastAsia="zh-CN"/>
        </w:rPr>
        <w:t>ng/mL-10</w:t>
      </w:r>
      <w:r>
        <w:rPr>
          <w:rFonts w:hint="eastAsia"/>
          <w:lang w:val="en-US" w:eastAsia="zh-CN"/>
        </w:rPr>
        <w:t>0</w:t>
      </w:r>
      <w:r w:rsidRPr="0053437D">
        <w:rPr>
          <w:rFonts w:hint="eastAsia"/>
          <w:lang w:val="en-US" w:eastAsia="zh-CN"/>
        </w:rPr>
        <w:t>ng/mL</w:t>
      </w:r>
      <w:r w:rsidRPr="0053437D">
        <w:rPr>
          <w:rFonts w:hint="eastAsia"/>
          <w:lang w:val="en-US" w:eastAsia="zh-CN"/>
        </w:rPr>
        <w:t>），</w:t>
      </w:r>
      <w:r w:rsidRPr="00B2128A">
        <w:rPr>
          <w:rFonts w:hint="eastAsia"/>
          <w:lang w:val="en-US" w:eastAsia="zh-CN"/>
        </w:rPr>
        <w:t>将该</w:t>
      </w:r>
      <w:r w:rsidRPr="00FD33F8">
        <w:rPr>
          <w:rFonts w:hint="eastAsia"/>
          <w:lang w:val="en-US" w:eastAsia="zh-CN"/>
        </w:rPr>
        <w:t>稀释倍数样品计算得到的</w:t>
      </w:r>
      <w:r>
        <w:rPr>
          <w:lang w:eastAsia="zh-CN"/>
        </w:rPr>
        <w:t>HCP</w:t>
      </w:r>
      <w:r>
        <w:rPr>
          <w:rFonts w:hint="eastAsia"/>
          <w:lang w:eastAsia="zh-CN"/>
        </w:rPr>
        <w:t>残留浓度（</w:t>
      </w:r>
      <w:r>
        <w:rPr>
          <w:lang w:eastAsia="zh-CN"/>
        </w:rPr>
        <w:t>ng/m</w:t>
      </w:r>
      <w:r>
        <w:rPr>
          <w:rFonts w:hint="eastAsia"/>
          <w:lang w:eastAsia="zh-CN"/>
        </w:rPr>
        <w:t>L</w:t>
      </w:r>
      <w:r>
        <w:rPr>
          <w:rFonts w:hint="eastAsia"/>
          <w:lang w:eastAsia="zh-CN"/>
        </w:rPr>
        <w:t>）</w:t>
      </w:r>
      <w:r w:rsidRPr="00FD33F8">
        <w:rPr>
          <w:rFonts w:hint="eastAsia"/>
          <w:lang w:val="en-US" w:eastAsia="zh-CN"/>
        </w:rPr>
        <w:t>代入</w:t>
      </w:r>
      <w:r w:rsidRPr="00B2128A">
        <w:rPr>
          <w:rFonts w:hint="eastAsia"/>
          <w:lang w:val="en-US" w:eastAsia="zh-CN"/>
        </w:rPr>
        <w:t>4.6.3.5</w:t>
      </w:r>
      <w:r w:rsidRPr="00FD33F8">
        <w:rPr>
          <w:rFonts w:hint="eastAsia"/>
          <w:lang w:val="en-US" w:eastAsia="zh-CN"/>
        </w:rPr>
        <w:t>中进行后续计算，并报告最终结果</w:t>
      </w:r>
      <w:r w:rsidRPr="00B2128A">
        <w:rPr>
          <w:rFonts w:hint="eastAsia"/>
          <w:lang w:val="en-US" w:eastAsia="zh-CN"/>
        </w:rPr>
        <w:t>。</w:t>
      </w:r>
    </w:p>
    <w:p w14:paraId="2CD4EDFF" w14:textId="77777777" w:rsidR="005B5817" w:rsidRPr="0053437D" w:rsidRDefault="005B5817" w:rsidP="005B5817">
      <w:pPr>
        <w:pStyle w:val="3-6"/>
        <w:ind w:leftChars="0" w:left="840"/>
        <w:rPr>
          <w:lang w:eastAsia="zh-CN"/>
        </w:rPr>
      </w:pPr>
    </w:p>
    <w:p w14:paraId="7FBB2BDF" w14:textId="1CFFA10D" w:rsidR="005B5817" w:rsidRPr="00C40061" w:rsidRDefault="005B5817" w:rsidP="005B5817">
      <w:pPr>
        <w:pStyle w:val="3-6"/>
        <w:numPr>
          <w:ilvl w:val="0"/>
          <w:numId w:val="40"/>
        </w:numPr>
        <w:ind w:leftChars="175" w:left="840" w:hangingChars="200" w:hanging="420"/>
        <w:rPr>
          <w:lang w:eastAsia="zh-CN"/>
        </w:rPr>
      </w:pPr>
      <w:r w:rsidRPr="00B0110F">
        <w:rPr>
          <w:rFonts w:hint="eastAsia"/>
          <w:lang w:val="en-US" w:eastAsia="zh-CN"/>
        </w:rPr>
        <w:t>若</w:t>
      </w:r>
      <w:r>
        <w:rPr>
          <w:rFonts w:hint="eastAsia"/>
          <w:lang w:val="en-US" w:eastAsia="zh-CN"/>
        </w:rPr>
        <w:t>稀释后</w:t>
      </w:r>
      <w:r w:rsidRPr="0053437D">
        <w:rPr>
          <w:rFonts w:hint="eastAsia"/>
          <w:lang w:val="en-US" w:eastAsia="zh-CN"/>
        </w:rPr>
        <w:t>样品的平均单一浓度</w:t>
      </w:r>
      <w:r w:rsidRPr="00B0110F">
        <w:rPr>
          <w:rFonts w:hint="eastAsia"/>
          <w:lang w:val="en-US" w:eastAsia="zh-CN"/>
        </w:rPr>
        <w:t>＞</w:t>
      </w:r>
      <w:r>
        <w:rPr>
          <w:rFonts w:hint="eastAsia"/>
          <w:lang w:eastAsia="zh-CN"/>
        </w:rPr>
        <w:t>100</w:t>
      </w:r>
      <w:r w:rsidRPr="00B0110F">
        <w:rPr>
          <w:lang w:val="en-US" w:eastAsia="zh-CN"/>
        </w:rPr>
        <w:t>ng/mL</w:t>
      </w:r>
      <w:r w:rsidRPr="00B0110F">
        <w:rPr>
          <w:rFonts w:hint="eastAsia"/>
          <w:lang w:val="en-US" w:eastAsia="zh-CN"/>
        </w:rPr>
        <w:t>，则需调整稀释倍数重测。</w:t>
      </w:r>
    </w:p>
    <w:p w14:paraId="4A8EFADA" w14:textId="77777777" w:rsidR="005B5817" w:rsidRDefault="005B5817" w:rsidP="005B5817">
      <w:pPr>
        <w:pStyle w:val="affff4"/>
        <w:ind w:firstLine="480"/>
        <w:rPr>
          <w:lang w:eastAsia="zh-CN"/>
        </w:rPr>
      </w:pPr>
    </w:p>
    <w:p w14:paraId="3408ED58" w14:textId="59285F75" w:rsidR="00140245" w:rsidRDefault="005B5817" w:rsidP="005B5817">
      <w:pPr>
        <w:pStyle w:val="3-6"/>
        <w:numPr>
          <w:ilvl w:val="0"/>
          <w:numId w:val="40"/>
        </w:numPr>
        <w:ind w:leftChars="175" w:left="840" w:hangingChars="200" w:hanging="420"/>
        <w:rPr>
          <w:lang w:eastAsia="zh-CN"/>
        </w:rPr>
      </w:pPr>
      <w:r>
        <w:rPr>
          <w:rFonts w:hint="eastAsia"/>
          <w:lang w:eastAsia="zh-CN"/>
        </w:rPr>
        <w:t>对于原液样品，定量限为</w:t>
      </w:r>
      <w:r w:rsidR="00C470DB">
        <w:rPr>
          <w:rFonts w:hint="eastAsia"/>
          <w:lang w:eastAsia="zh-CN"/>
        </w:rPr>
        <w:t>3</w:t>
      </w:r>
      <w:r>
        <w:rPr>
          <w:rFonts w:hint="eastAsia"/>
          <w:lang w:eastAsia="zh-CN"/>
        </w:rPr>
        <w:t>ng/mL</w:t>
      </w:r>
      <w:r>
        <w:rPr>
          <w:rFonts w:hint="eastAsia"/>
          <w:lang w:eastAsia="zh-CN"/>
        </w:rPr>
        <w:t>，若某一稀释倍数样品的平均单一浓度＜</w:t>
      </w:r>
      <w:r w:rsidR="00C470DB">
        <w:rPr>
          <w:rFonts w:hint="eastAsia"/>
          <w:lang w:eastAsia="zh-CN"/>
        </w:rPr>
        <w:t>3</w:t>
      </w:r>
      <w:r>
        <w:rPr>
          <w:rFonts w:hint="eastAsia"/>
          <w:lang w:eastAsia="zh-CN"/>
        </w:rPr>
        <w:t>ng/mL</w:t>
      </w:r>
      <w:r>
        <w:rPr>
          <w:rFonts w:hint="eastAsia"/>
          <w:lang w:eastAsia="zh-CN"/>
        </w:rPr>
        <w:t>，则需调整稀释倍数重测；若无法调整稀释倍数时，将定量限（</w:t>
      </w:r>
      <w:r w:rsidR="00C470DB">
        <w:rPr>
          <w:rFonts w:hint="eastAsia"/>
          <w:lang w:eastAsia="zh-CN"/>
        </w:rPr>
        <w:t>3</w:t>
      </w:r>
      <w:r>
        <w:rPr>
          <w:rFonts w:hint="eastAsia"/>
          <w:lang w:eastAsia="zh-CN"/>
        </w:rPr>
        <w:t>ng/mL</w:t>
      </w:r>
      <w:r>
        <w:rPr>
          <w:rFonts w:hint="eastAsia"/>
          <w:lang w:eastAsia="zh-CN"/>
        </w:rPr>
        <w:t>）和该稀释倍数代入</w:t>
      </w:r>
      <w:r>
        <w:rPr>
          <w:lang w:eastAsia="zh-CN"/>
        </w:rPr>
        <w:t>4.6.</w:t>
      </w:r>
      <w:r>
        <w:rPr>
          <w:rFonts w:hint="eastAsia"/>
          <w:lang w:eastAsia="zh-CN"/>
        </w:rPr>
        <w:t>3</w:t>
      </w:r>
      <w:r>
        <w:rPr>
          <w:lang w:eastAsia="zh-CN"/>
        </w:rPr>
        <w:t>.</w:t>
      </w:r>
      <w:r>
        <w:rPr>
          <w:rFonts w:hint="eastAsia"/>
          <w:lang w:eastAsia="zh-CN"/>
        </w:rPr>
        <w:t>4</w:t>
      </w:r>
      <w:r>
        <w:rPr>
          <w:rFonts w:hint="eastAsia"/>
          <w:lang w:eastAsia="zh-CN"/>
        </w:rPr>
        <w:t>，再代入</w:t>
      </w:r>
      <w:r>
        <w:rPr>
          <w:lang w:eastAsia="zh-CN"/>
        </w:rPr>
        <w:t>4.6.</w:t>
      </w:r>
      <w:r>
        <w:rPr>
          <w:rFonts w:hint="eastAsia"/>
          <w:lang w:eastAsia="zh-CN"/>
        </w:rPr>
        <w:t>3.5</w:t>
      </w:r>
      <w:r>
        <w:rPr>
          <w:rFonts w:hint="eastAsia"/>
          <w:lang w:eastAsia="zh-CN"/>
        </w:rPr>
        <w:t>中，最终报告结果为“＜该计算结果”。</w:t>
      </w:r>
    </w:p>
    <w:p w14:paraId="55861DB6" w14:textId="77777777" w:rsidR="00140245" w:rsidRDefault="00140245" w:rsidP="00140245">
      <w:pPr>
        <w:pStyle w:val="1111"/>
        <w:numPr>
          <w:ilvl w:val="0"/>
          <w:numId w:val="0"/>
        </w:numPr>
        <w:ind w:left="794"/>
      </w:pPr>
    </w:p>
    <w:p w14:paraId="29E86833" w14:textId="479B372B" w:rsidR="00E11900" w:rsidRDefault="00140245" w:rsidP="005B5817">
      <w:pPr>
        <w:pStyle w:val="1111"/>
        <w:ind w:left="840" w:hangingChars="400" w:hanging="840"/>
      </w:pPr>
      <w:bookmarkStart w:id="446" w:name="_Hlk47893223"/>
      <w:bookmarkStart w:id="447" w:name="_Hlk199340663"/>
      <w:r>
        <w:rPr>
          <w:rFonts w:hint="eastAsia"/>
        </w:rPr>
        <w:t>报告结果为</w:t>
      </w:r>
      <w:r>
        <w:t>ppm</w:t>
      </w:r>
      <w:r>
        <w:rPr>
          <w:rFonts w:hint="eastAsia"/>
        </w:rPr>
        <w:t>，结果保留位数具体按照质量标准执行，如无质量标准要求，结果保留整数</w:t>
      </w:r>
      <w:r w:rsidR="005B5817" w:rsidRPr="005B5817">
        <w:rPr>
          <w:rFonts w:hint="eastAsia"/>
        </w:rPr>
        <w:t>或小数点后一位有效数字</w:t>
      </w:r>
      <w:bookmarkEnd w:id="446"/>
      <w:r>
        <w:rPr>
          <w:rFonts w:hint="eastAsia"/>
        </w:rPr>
        <w:t>。</w:t>
      </w:r>
      <w:bookmarkEnd w:id="447"/>
    </w:p>
    <w:p w14:paraId="14326C3B" w14:textId="77777777" w:rsidR="00331D60" w:rsidRPr="00140245" w:rsidRDefault="00331D60">
      <w:pPr>
        <w:pStyle w:val="affff4"/>
        <w:ind w:firstLine="480"/>
        <w:rPr>
          <w:lang w:eastAsia="zh-CN"/>
        </w:rPr>
      </w:pPr>
    </w:p>
    <w:p w14:paraId="6D6EC482" w14:textId="77777777" w:rsidR="00331D60" w:rsidRDefault="00895DC2">
      <w:pPr>
        <w:pStyle w:val="111"/>
      </w:pPr>
      <w:r>
        <w:rPr>
          <w:rFonts w:hint="eastAsia"/>
        </w:rPr>
        <w:t>注意事项</w:t>
      </w:r>
    </w:p>
    <w:p w14:paraId="4D75AE74" w14:textId="77777777" w:rsidR="00331D60" w:rsidRDefault="00895DC2">
      <w:pPr>
        <w:pStyle w:val="1111"/>
        <w:numPr>
          <w:ilvl w:val="3"/>
          <w:numId w:val="17"/>
        </w:numPr>
        <w:ind w:left="794" w:hanging="794"/>
      </w:pPr>
      <w:r>
        <w:rPr>
          <w:rFonts w:hint="eastAsia"/>
        </w:rPr>
        <w:t>不同批号试剂盒间的试剂不得混用。</w:t>
      </w:r>
    </w:p>
    <w:p w14:paraId="36B28277" w14:textId="77777777" w:rsidR="00331D60" w:rsidRDefault="00331D60">
      <w:pPr>
        <w:rPr>
          <w:lang w:eastAsia="zh-CN"/>
        </w:rPr>
      </w:pPr>
    </w:p>
    <w:p w14:paraId="7943DF67" w14:textId="55A2D13E" w:rsidR="00331D60" w:rsidRDefault="00106FE9">
      <w:pPr>
        <w:pStyle w:val="1111"/>
        <w:numPr>
          <w:ilvl w:val="3"/>
          <w:numId w:val="17"/>
        </w:numPr>
        <w:ind w:left="794" w:hanging="794"/>
      </w:pPr>
      <w:r>
        <w:rPr>
          <w:rFonts w:hint="eastAsia"/>
        </w:rPr>
        <w:t>加样和</w:t>
      </w:r>
      <w:r w:rsidR="00895DC2">
        <w:rPr>
          <w:rFonts w:hint="eastAsia"/>
        </w:rPr>
        <w:t>加</w:t>
      </w:r>
      <w:r w:rsidR="00E15C32">
        <w:t>TMB</w:t>
      </w:r>
      <w:r w:rsidR="00895DC2">
        <w:rPr>
          <w:rFonts w:hint="eastAsia"/>
        </w:rPr>
        <w:t>时应加至孔底部。</w:t>
      </w:r>
    </w:p>
    <w:p w14:paraId="5C2B7A2F" w14:textId="77777777" w:rsidR="00331D60" w:rsidRDefault="00331D60">
      <w:pPr>
        <w:pStyle w:val="affff4"/>
        <w:ind w:firstLine="480"/>
        <w:rPr>
          <w:lang w:eastAsia="zh-CN"/>
        </w:rPr>
      </w:pPr>
    </w:p>
    <w:p w14:paraId="0AFB4EAB" w14:textId="77777777" w:rsidR="00331D60" w:rsidRDefault="00895DC2">
      <w:pPr>
        <w:pStyle w:val="1111"/>
        <w:numPr>
          <w:ilvl w:val="3"/>
          <w:numId w:val="17"/>
        </w:numPr>
        <w:ind w:left="794" w:hanging="794"/>
      </w:pPr>
      <w:r>
        <w:rPr>
          <w:rFonts w:hint="eastAsia"/>
        </w:rPr>
        <w:t>样品稀释时应确保样品充分混匀，不得出现聚集沉淀。</w:t>
      </w:r>
    </w:p>
    <w:p w14:paraId="6605B7AE" w14:textId="77777777" w:rsidR="00331D60" w:rsidRDefault="00331D60">
      <w:pPr>
        <w:pStyle w:val="affff4"/>
        <w:ind w:firstLine="480"/>
        <w:rPr>
          <w:lang w:eastAsia="zh-CN"/>
        </w:rPr>
      </w:pPr>
    </w:p>
    <w:p w14:paraId="04648BF2" w14:textId="77777777" w:rsidR="00331D60" w:rsidRDefault="00895DC2">
      <w:pPr>
        <w:pStyle w:val="1111"/>
        <w:numPr>
          <w:ilvl w:val="3"/>
          <w:numId w:val="17"/>
        </w:numPr>
        <w:ind w:left="794" w:hanging="794"/>
      </w:pPr>
      <w:r>
        <w:rPr>
          <w:rFonts w:hint="eastAsia"/>
        </w:rPr>
        <w:t>实验用试剂应在使用前恢复至室温。</w:t>
      </w:r>
    </w:p>
    <w:p w14:paraId="20596E73" w14:textId="77777777" w:rsidR="00331D60" w:rsidRDefault="00331D60">
      <w:pPr>
        <w:pStyle w:val="1111"/>
        <w:numPr>
          <w:ilvl w:val="0"/>
          <w:numId w:val="0"/>
        </w:numPr>
      </w:pPr>
    </w:p>
    <w:p w14:paraId="21EEF9B6" w14:textId="77777777" w:rsidR="00331D60" w:rsidRDefault="00895DC2">
      <w:pPr>
        <w:pStyle w:val="11"/>
        <w:ind w:left="422" w:hanging="422"/>
      </w:pPr>
      <w:bookmarkStart w:id="448" w:name="_Toc101356036"/>
      <w:bookmarkStart w:id="449" w:name="_Toc103502898"/>
      <w:bookmarkStart w:id="450" w:name="_Toc103500825"/>
      <w:bookmarkStart w:id="451" w:name="_Toc97891701"/>
      <w:bookmarkStart w:id="452" w:name="_Toc199339144"/>
      <w:bookmarkEnd w:id="441"/>
      <w:r>
        <w:t>实验记录</w:t>
      </w:r>
      <w:r>
        <w:t>Test Record</w:t>
      </w:r>
      <w:bookmarkEnd w:id="448"/>
      <w:bookmarkEnd w:id="449"/>
      <w:bookmarkEnd w:id="450"/>
      <w:bookmarkEnd w:id="451"/>
      <w:bookmarkEnd w:id="452"/>
    </w:p>
    <w:p w14:paraId="67EE7CFA" w14:textId="02150ADF" w:rsidR="00331D60" w:rsidRDefault="00895DC2">
      <w:pPr>
        <w:pStyle w:val="1-2"/>
      </w:pPr>
      <w:r>
        <w:t>实验过程及实验结果记录在</w:t>
      </w:r>
      <w:r>
        <w:t>3</w:t>
      </w:r>
      <w:r w:rsidR="005B5817">
        <w:rPr>
          <w:rFonts w:hint="eastAsia"/>
        </w:rPr>
        <w:t>-</w:t>
      </w:r>
      <w:r>
        <w:t>CB</w:t>
      </w:r>
      <w:r w:rsidR="00C470DB">
        <w:rPr>
          <w:rFonts w:hint="eastAsia"/>
        </w:rPr>
        <w:t>0012</w:t>
      </w:r>
      <w:r>
        <w:rPr>
          <w:rFonts w:hint="eastAsia"/>
        </w:rPr>
        <w:t>-</w:t>
      </w:r>
      <w:r>
        <w:t>TI0</w:t>
      </w:r>
      <w:r w:rsidR="00DB2A3B">
        <w:rPr>
          <w:rFonts w:hint="eastAsia"/>
        </w:rPr>
        <w:t>1</w:t>
      </w:r>
      <w:r w:rsidR="00C470DB">
        <w:rPr>
          <w:rFonts w:hint="eastAsia"/>
        </w:rPr>
        <w:t>5</w:t>
      </w:r>
      <w:r>
        <w:rPr>
          <w:rFonts w:hint="eastAsia"/>
        </w:rPr>
        <w:t>-</w:t>
      </w:r>
      <w:r>
        <w:t>R01</w:t>
      </w:r>
      <w:r>
        <w:t>《</w:t>
      </w:r>
      <w:r w:rsidR="00DB2A3B">
        <w:t>CB</w:t>
      </w:r>
      <w:r w:rsidR="00C470DB">
        <w:rPr>
          <w:rFonts w:hint="eastAsia"/>
        </w:rPr>
        <w:t>0012</w:t>
      </w:r>
      <w:r w:rsidR="00DB2A3B">
        <w:rPr>
          <w:rFonts w:hint="eastAsia"/>
        </w:rPr>
        <w:t>宿主</w:t>
      </w:r>
      <w:r>
        <w:t>细胞</w:t>
      </w:r>
      <w:r>
        <w:rPr>
          <w:rFonts w:hint="eastAsia"/>
        </w:rPr>
        <w:t>蛋白质残留量</w:t>
      </w:r>
      <w:r>
        <w:t>检验记录》</w:t>
      </w:r>
      <w:r>
        <w:rPr>
          <w:rFonts w:hint="eastAsia"/>
        </w:rPr>
        <w:t>。</w:t>
      </w:r>
    </w:p>
    <w:p w14:paraId="1BFA3AB3" w14:textId="77777777" w:rsidR="00C23CF8" w:rsidRDefault="00C23CF8">
      <w:pPr>
        <w:pStyle w:val="1-2"/>
      </w:pPr>
    </w:p>
    <w:p w14:paraId="27E7053A" w14:textId="77777777" w:rsidR="00331D60" w:rsidRDefault="00895DC2">
      <w:pPr>
        <w:pStyle w:val="11"/>
      </w:pPr>
      <w:bookmarkStart w:id="453" w:name="_Toc103502899"/>
      <w:bookmarkStart w:id="454" w:name="_Toc199339145"/>
      <w:bookmarkStart w:id="455" w:name="_Hlk103502757"/>
      <w:r>
        <w:t>可接受标准</w:t>
      </w:r>
      <w:r>
        <w:t>Acceptable Standard</w:t>
      </w:r>
      <w:bookmarkEnd w:id="453"/>
      <w:bookmarkEnd w:id="454"/>
    </w:p>
    <w:p w14:paraId="64C04B80" w14:textId="5653B9D2" w:rsidR="00331D60" w:rsidRDefault="00895DC2">
      <w:pPr>
        <w:pStyle w:val="3-6"/>
        <w:ind w:leftChars="0" w:left="0"/>
        <w:rPr>
          <w:lang w:eastAsia="zh-CN"/>
        </w:rPr>
      </w:pPr>
      <w:bookmarkStart w:id="456" w:name="_Hlk98086682"/>
      <w:r>
        <w:rPr>
          <w:rFonts w:hint="eastAsia"/>
          <w:lang w:eastAsia="zh-CN"/>
        </w:rPr>
        <w:t>按照样品项下的质量标准执行</w:t>
      </w:r>
      <w:r>
        <w:rPr>
          <w:lang w:eastAsia="zh-CN"/>
        </w:rPr>
        <w:t>。</w:t>
      </w:r>
      <w:bookmarkEnd w:id="455"/>
      <w:bookmarkEnd w:id="456"/>
    </w:p>
    <w:p w14:paraId="650C809B" w14:textId="77777777" w:rsidR="00BA7B49" w:rsidRDefault="00BA7B49">
      <w:pPr>
        <w:pStyle w:val="3-6"/>
        <w:ind w:leftChars="0" w:left="0"/>
        <w:rPr>
          <w:lang w:eastAsia="zh-CN"/>
        </w:rPr>
      </w:pPr>
    </w:p>
    <w:p w14:paraId="3E5225C3" w14:textId="77777777" w:rsidR="00331D60" w:rsidRDefault="00895DC2">
      <w:pPr>
        <w:pStyle w:val="10"/>
      </w:pPr>
      <w:bookmarkStart w:id="457" w:name="_Toc54618336"/>
      <w:bookmarkStart w:id="458" w:name="_Toc54618334"/>
      <w:bookmarkStart w:id="459" w:name="_Toc15648554"/>
      <w:bookmarkStart w:id="460" w:name="_Toc11770192"/>
      <w:bookmarkStart w:id="461" w:name="_Toc199339146"/>
      <w:bookmarkEnd w:id="417"/>
      <w:bookmarkEnd w:id="418"/>
      <w:bookmarkEnd w:id="457"/>
      <w:bookmarkEnd w:id="458"/>
      <w:r>
        <w:t>职责</w:t>
      </w:r>
      <w:r>
        <w:t>Responsibilities</w:t>
      </w:r>
      <w:bookmarkEnd w:id="459"/>
      <w:bookmarkEnd w:id="460"/>
      <w:bookmarkEnd w:id="461"/>
      <w:r>
        <w:t xml:space="preserve"> </w:t>
      </w:r>
    </w:p>
    <w:p w14:paraId="707F72BE" w14:textId="77777777" w:rsidR="00331D60" w:rsidRDefault="00895DC2">
      <w:pPr>
        <w:pStyle w:val="11"/>
      </w:pPr>
      <w:bookmarkStart w:id="462" w:name="_Toc81820179"/>
      <w:bookmarkStart w:id="463" w:name="_Toc85014462"/>
      <w:bookmarkStart w:id="464" w:name="_Toc199339147"/>
      <w:r>
        <w:rPr>
          <w:rFonts w:hint="eastAsia"/>
        </w:rPr>
        <w:t>质量控制部</w:t>
      </w:r>
      <w:bookmarkEnd w:id="462"/>
      <w:bookmarkEnd w:id="463"/>
      <w:r>
        <w:t>QC Dept.</w:t>
      </w:r>
      <w:bookmarkEnd w:id="464"/>
    </w:p>
    <w:p w14:paraId="6461D91C" w14:textId="77777777" w:rsidR="00331D60" w:rsidRDefault="00895DC2">
      <w:pPr>
        <w:pStyle w:val="1-2"/>
      </w:pPr>
      <w:r>
        <w:rPr>
          <w:rFonts w:hint="eastAsia"/>
        </w:rPr>
        <w:t>按本规程的要求执行。</w:t>
      </w:r>
    </w:p>
    <w:p w14:paraId="18D2EB34" w14:textId="77777777" w:rsidR="00331D60" w:rsidRDefault="00331D60">
      <w:pPr>
        <w:pStyle w:val="1-2"/>
      </w:pPr>
    </w:p>
    <w:p w14:paraId="6E95F02C" w14:textId="77777777" w:rsidR="00331D60" w:rsidRDefault="00895DC2">
      <w:pPr>
        <w:pStyle w:val="11"/>
      </w:pPr>
      <w:bookmarkStart w:id="465" w:name="_Toc85014463"/>
      <w:bookmarkStart w:id="466" w:name="_Toc81820180"/>
      <w:bookmarkStart w:id="467" w:name="_Toc199339148"/>
      <w:r>
        <w:rPr>
          <w:rFonts w:hint="eastAsia"/>
        </w:rPr>
        <w:t>质量保证部</w:t>
      </w:r>
      <w:bookmarkEnd w:id="465"/>
      <w:bookmarkEnd w:id="466"/>
      <w:r>
        <w:t>QA Dept.</w:t>
      </w:r>
      <w:bookmarkEnd w:id="467"/>
    </w:p>
    <w:p w14:paraId="092BB05D" w14:textId="77777777" w:rsidR="00331D60" w:rsidRDefault="00895DC2">
      <w:pPr>
        <w:pStyle w:val="1-2"/>
      </w:pPr>
      <w:r>
        <w:rPr>
          <w:rFonts w:hint="eastAsia"/>
        </w:rPr>
        <w:t>监督本规程的执行。</w:t>
      </w:r>
    </w:p>
    <w:p w14:paraId="5BA22F24" w14:textId="77777777" w:rsidR="005B5817" w:rsidRDefault="005B5817">
      <w:pPr>
        <w:pStyle w:val="1-2"/>
      </w:pPr>
    </w:p>
    <w:p w14:paraId="2C5B8134" w14:textId="77777777" w:rsidR="00331D60" w:rsidRDefault="00895DC2">
      <w:pPr>
        <w:pStyle w:val="10"/>
      </w:pPr>
      <w:bookmarkStart w:id="468" w:name="_Toc11770193"/>
      <w:bookmarkStart w:id="469" w:name="_Toc15648555"/>
      <w:bookmarkStart w:id="470" w:name="_Toc199339149"/>
      <w:r>
        <w:t>相关文件</w:t>
      </w:r>
      <w:r>
        <w:t>Relevant Document</w:t>
      </w:r>
      <w:bookmarkEnd w:id="468"/>
      <w:bookmarkEnd w:id="469"/>
      <w:r>
        <w:rPr>
          <w:rFonts w:hint="eastAsia"/>
        </w:rPr>
        <w:t>s</w:t>
      </w:r>
      <w:bookmarkEnd w:id="470"/>
    </w:p>
    <w:p w14:paraId="4D786DF3" w14:textId="77777777" w:rsidR="00331D60" w:rsidRDefault="00895DC2">
      <w:pPr>
        <w:pStyle w:val="11"/>
      </w:pPr>
      <w:bookmarkStart w:id="471" w:name="_Toc199339150"/>
      <w:r>
        <w:t>参考文件</w:t>
      </w:r>
      <w:r>
        <w:t>Reference Documents</w:t>
      </w:r>
      <w:bookmarkEnd w:id="471"/>
    </w:p>
    <w:tbl>
      <w:tblPr>
        <w:tblStyle w:val="Huiyu"/>
        <w:tblW w:w="5000" w:type="pct"/>
        <w:jc w:val="center"/>
        <w:tblLayout w:type="fixed"/>
        <w:tblLook w:val="04A0" w:firstRow="1" w:lastRow="0" w:firstColumn="1" w:lastColumn="0" w:noHBand="0" w:noVBand="1"/>
      </w:tblPr>
      <w:tblGrid>
        <w:gridCol w:w="2972"/>
        <w:gridCol w:w="6373"/>
      </w:tblGrid>
      <w:tr w:rsidR="00331D60" w14:paraId="495026B9" w14:textId="77777777" w:rsidTr="00331D60">
        <w:trPr>
          <w:cnfStyle w:val="100000000000" w:firstRow="1" w:lastRow="0" w:firstColumn="0" w:lastColumn="0" w:oddVBand="0" w:evenVBand="0" w:oddHBand="0" w:evenHBand="0" w:firstRowFirstColumn="0" w:firstRowLastColumn="0" w:lastRowFirstColumn="0" w:lastRowLastColumn="0"/>
          <w:trHeight w:hRule="exact" w:val="454"/>
          <w:jc w:val="center"/>
        </w:trPr>
        <w:tc>
          <w:tcPr>
            <w:tcW w:w="2972" w:type="dxa"/>
          </w:tcPr>
          <w:p w14:paraId="201ED6C0" w14:textId="77777777" w:rsidR="00331D60" w:rsidRDefault="00895DC2">
            <w:pPr>
              <w:pStyle w:val="Table1"/>
              <w:ind w:left="840" w:hanging="420"/>
              <w:jc w:val="center"/>
            </w:pPr>
            <w:r>
              <w:t>编号</w:t>
            </w:r>
            <w:r>
              <w:t>Code</w:t>
            </w:r>
          </w:p>
        </w:tc>
        <w:tc>
          <w:tcPr>
            <w:tcW w:w="6373" w:type="dxa"/>
          </w:tcPr>
          <w:p w14:paraId="5A214490" w14:textId="77777777" w:rsidR="00331D60" w:rsidRDefault="00895DC2">
            <w:pPr>
              <w:pStyle w:val="Table1"/>
              <w:ind w:left="840" w:hanging="420"/>
              <w:jc w:val="center"/>
            </w:pPr>
            <w:r>
              <w:t>名称</w:t>
            </w:r>
            <w:r>
              <w:t>Name</w:t>
            </w:r>
          </w:p>
        </w:tc>
      </w:tr>
      <w:tr w:rsidR="00331D60" w14:paraId="22C07ABC" w14:textId="77777777" w:rsidTr="00331D60">
        <w:trPr>
          <w:jc w:val="center"/>
        </w:trPr>
        <w:tc>
          <w:tcPr>
            <w:tcW w:w="2972" w:type="dxa"/>
          </w:tcPr>
          <w:p w14:paraId="22EA5BF4" w14:textId="77777777" w:rsidR="00331D60" w:rsidRDefault="00895DC2">
            <w:pPr>
              <w:pStyle w:val="Table1"/>
              <w:rPr>
                <w:color w:val="000000" w:themeColor="text1"/>
              </w:rPr>
            </w:pPr>
            <w:r>
              <w:rPr>
                <w:rFonts w:hint="eastAsia"/>
                <w:color w:val="000000" w:themeColor="text1"/>
              </w:rPr>
              <w:t>不适用</w:t>
            </w:r>
            <w:r>
              <w:rPr>
                <w:color w:val="000000" w:themeColor="text1"/>
              </w:rPr>
              <w:t>N/A</w:t>
            </w:r>
          </w:p>
        </w:tc>
        <w:tc>
          <w:tcPr>
            <w:tcW w:w="6373" w:type="dxa"/>
          </w:tcPr>
          <w:p w14:paraId="13D663D4" w14:textId="77777777" w:rsidR="00331D60" w:rsidRDefault="00895DC2">
            <w:pPr>
              <w:keepNext/>
              <w:keepLines/>
              <w:adjustRightInd w:val="0"/>
              <w:snapToGrid w:val="0"/>
              <w:rPr>
                <w:color w:val="000000" w:themeColor="text1"/>
                <w:lang w:eastAsia="zh-CN"/>
              </w:rPr>
            </w:pPr>
            <w:r>
              <w:rPr>
                <w:rFonts w:ascii="Arial" w:eastAsia="楷体" w:hAnsi="Arial" w:cs="Arial"/>
                <w:bCs/>
                <w:sz w:val="21"/>
                <w:szCs w:val="21"/>
                <w:lang w:val="en-GB" w:eastAsia="zh-CN"/>
              </w:rPr>
              <w:t>药品生产质量管理规范（</w:t>
            </w:r>
            <w:r>
              <w:rPr>
                <w:rFonts w:ascii="Arial" w:eastAsia="楷体" w:hAnsi="Arial" w:cs="Arial"/>
                <w:bCs/>
                <w:sz w:val="21"/>
                <w:szCs w:val="21"/>
                <w:lang w:val="en-GB" w:eastAsia="zh-CN"/>
              </w:rPr>
              <w:t>2010</w:t>
            </w:r>
            <w:r>
              <w:rPr>
                <w:rFonts w:ascii="Arial" w:eastAsia="楷体" w:hAnsi="Arial" w:cs="Arial"/>
                <w:bCs/>
                <w:sz w:val="21"/>
                <w:szCs w:val="21"/>
                <w:lang w:val="en-GB" w:eastAsia="zh-CN"/>
              </w:rPr>
              <w:t>年修订）</w:t>
            </w:r>
          </w:p>
        </w:tc>
      </w:tr>
      <w:tr w:rsidR="00331D60" w14:paraId="169AD77B" w14:textId="77777777" w:rsidTr="00331D60">
        <w:trPr>
          <w:jc w:val="center"/>
        </w:trPr>
        <w:tc>
          <w:tcPr>
            <w:tcW w:w="2972" w:type="dxa"/>
          </w:tcPr>
          <w:p w14:paraId="4D31330C" w14:textId="77777777" w:rsidR="00331D60" w:rsidRDefault="00895DC2">
            <w:pPr>
              <w:pStyle w:val="Table1"/>
              <w:rPr>
                <w:color w:val="000000" w:themeColor="text1"/>
              </w:rPr>
            </w:pPr>
            <w:r>
              <w:rPr>
                <w:rFonts w:hint="eastAsia"/>
                <w:color w:val="000000" w:themeColor="text1"/>
              </w:rPr>
              <w:t>不适用</w:t>
            </w:r>
            <w:r>
              <w:rPr>
                <w:color w:val="000000" w:themeColor="text1"/>
              </w:rPr>
              <w:t>N/A</w:t>
            </w:r>
          </w:p>
        </w:tc>
        <w:tc>
          <w:tcPr>
            <w:tcW w:w="6373" w:type="dxa"/>
          </w:tcPr>
          <w:p w14:paraId="73802866" w14:textId="77777777" w:rsidR="00331D60" w:rsidRDefault="00895DC2">
            <w:pPr>
              <w:pStyle w:val="Table1"/>
              <w:rPr>
                <w:color w:val="000000" w:themeColor="text1"/>
              </w:rPr>
            </w:pPr>
            <w:r>
              <w:rPr>
                <w:lang w:val="en-US"/>
              </w:rPr>
              <w:t xml:space="preserve">CFR, Title 21, </w:t>
            </w:r>
            <w:r>
              <w:rPr>
                <w:rFonts w:hint="eastAsia"/>
                <w:lang w:val="en-US"/>
              </w:rPr>
              <w:t>现行药品生产质量管理规范</w:t>
            </w:r>
          </w:p>
        </w:tc>
      </w:tr>
      <w:tr w:rsidR="00331D60" w14:paraId="3A5FB680" w14:textId="77777777" w:rsidTr="00331D60">
        <w:trPr>
          <w:jc w:val="center"/>
        </w:trPr>
        <w:tc>
          <w:tcPr>
            <w:tcW w:w="2972" w:type="dxa"/>
          </w:tcPr>
          <w:p w14:paraId="4D493810" w14:textId="77777777" w:rsidR="00331D60" w:rsidRPr="000E0D49" w:rsidRDefault="00895DC2">
            <w:pPr>
              <w:pStyle w:val="Table1"/>
              <w:rPr>
                <w:color w:val="000000" w:themeColor="text1"/>
                <w:highlight w:val="yellow"/>
              </w:rPr>
            </w:pPr>
            <w:r w:rsidRPr="00A74F47">
              <w:rPr>
                <w:rFonts w:hint="eastAsia"/>
                <w:color w:val="000000" w:themeColor="text1"/>
              </w:rPr>
              <w:t>不适用</w:t>
            </w:r>
            <w:r w:rsidRPr="00A74F47">
              <w:rPr>
                <w:color w:val="000000" w:themeColor="text1"/>
              </w:rPr>
              <w:t>N/A</w:t>
            </w:r>
          </w:p>
        </w:tc>
        <w:tc>
          <w:tcPr>
            <w:tcW w:w="6373" w:type="dxa"/>
          </w:tcPr>
          <w:p w14:paraId="0CF8A85D" w14:textId="59DAF85B" w:rsidR="00331D60" w:rsidRPr="000E0D49" w:rsidRDefault="00A74F47">
            <w:pPr>
              <w:pStyle w:val="Table1"/>
              <w:rPr>
                <w:highlight w:val="yellow"/>
              </w:rPr>
            </w:pPr>
            <w:r w:rsidRPr="00A74F47">
              <w:rPr>
                <w:rFonts w:hint="eastAsia"/>
              </w:rPr>
              <w:t>CHO</w:t>
            </w:r>
            <w:r w:rsidRPr="00A74F47">
              <w:rPr>
                <w:rFonts w:hint="eastAsia"/>
              </w:rPr>
              <w:t>细胞宿主蛋白检测试剂盒（预包被）</w:t>
            </w:r>
            <w:r w:rsidR="00895DC2" w:rsidRPr="00A74F47">
              <w:rPr>
                <w:rFonts w:hint="eastAsia"/>
              </w:rPr>
              <w:t>说明书</w:t>
            </w:r>
          </w:p>
        </w:tc>
      </w:tr>
      <w:tr w:rsidR="00331D60" w14:paraId="72C7EA52" w14:textId="77777777" w:rsidTr="00331D60">
        <w:trPr>
          <w:jc w:val="center"/>
        </w:trPr>
        <w:tc>
          <w:tcPr>
            <w:tcW w:w="2972" w:type="dxa"/>
          </w:tcPr>
          <w:p w14:paraId="04E9279E" w14:textId="6E853F4E" w:rsidR="00331D60" w:rsidRDefault="00895DC2">
            <w:pPr>
              <w:pStyle w:val="Table1"/>
              <w:rPr>
                <w:color w:val="000000" w:themeColor="text1"/>
              </w:rPr>
            </w:pPr>
            <w:r>
              <w:rPr>
                <w:rFonts w:hint="eastAsia"/>
                <w:color w:val="000000" w:themeColor="text1"/>
              </w:rPr>
              <w:t>CB</w:t>
            </w:r>
            <w:r w:rsidR="00C470DB">
              <w:rPr>
                <w:rFonts w:hint="eastAsia"/>
                <w:color w:val="000000" w:themeColor="text1"/>
              </w:rPr>
              <w:t>0012</w:t>
            </w:r>
            <w:r>
              <w:rPr>
                <w:rFonts w:hint="eastAsia"/>
                <w:color w:val="000000" w:themeColor="text1"/>
              </w:rPr>
              <w:t>-</w:t>
            </w:r>
            <w:r>
              <w:rPr>
                <w:color w:val="000000" w:themeColor="text1"/>
              </w:rPr>
              <w:t>BAD-AP-00</w:t>
            </w:r>
            <w:r w:rsidR="007D6E87">
              <w:rPr>
                <w:rFonts w:hint="eastAsia"/>
                <w:color w:val="000000" w:themeColor="text1"/>
              </w:rPr>
              <w:t>2</w:t>
            </w:r>
            <w:r w:rsidR="005B5817">
              <w:rPr>
                <w:rFonts w:hint="eastAsia"/>
                <w:color w:val="000000" w:themeColor="text1"/>
              </w:rPr>
              <w:t>-01</w:t>
            </w:r>
          </w:p>
        </w:tc>
        <w:tc>
          <w:tcPr>
            <w:tcW w:w="6373" w:type="dxa"/>
          </w:tcPr>
          <w:p w14:paraId="7FA18713" w14:textId="0EACF78A" w:rsidR="00331D60" w:rsidRDefault="00895DC2">
            <w:pPr>
              <w:pStyle w:val="Table1"/>
            </w:pPr>
            <w:r>
              <w:rPr>
                <w:rFonts w:hint="eastAsia"/>
              </w:rPr>
              <w:t>CB</w:t>
            </w:r>
            <w:r w:rsidR="007D6E87">
              <w:rPr>
                <w:rFonts w:hint="eastAsia"/>
              </w:rPr>
              <w:t>0012</w:t>
            </w:r>
            <w:r>
              <w:t xml:space="preserve"> CHO</w:t>
            </w:r>
            <w:r>
              <w:rPr>
                <w:rFonts w:hint="eastAsia"/>
              </w:rPr>
              <w:t>宿主细胞蛋白残留检测方案</w:t>
            </w:r>
          </w:p>
        </w:tc>
      </w:tr>
    </w:tbl>
    <w:p w14:paraId="7A7546E5" w14:textId="77777777" w:rsidR="00331D60" w:rsidRDefault="00331D60">
      <w:pPr>
        <w:pStyle w:val="Text"/>
        <w:adjustRightInd w:val="0"/>
        <w:snapToGrid w:val="0"/>
        <w:spacing w:before="0" w:line="360" w:lineRule="auto"/>
        <w:jc w:val="left"/>
        <w:rPr>
          <w:rFonts w:ascii="Arial" w:eastAsia="楷体" w:hAnsi="Arial" w:cs="Arial"/>
          <w:b/>
          <w:sz w:val="21"/>
          <w:szCs w:val="21"/>
          <w:lang w:val="en-GB" w:eastAsia="zh-CN"/>
        </w:rPr>
      </w:pPr>
    </w:p>
    <w:p w14:paraId="002DA9D2" w14:textId="77777777" w:rsidR="00331D60" w:rsidRDefault="00895DC2">
      <w:pPr>
        <w:pStyle w:val="11"/>
        <w:ind w:left="422" w:hanging="422"/>
      </w:pPr>
      <w:bookmarkStart w:id="472" w:name="_Toc199339151"/>
      <w:r>
        <w:t>关联文件</w:t>
      </w:r>
      <w:r>
        <w:t>Related Documents</w:t>
      </w:r>
      <w:bookmarkEnd w:id="472"/>
    </w:p>
    <w:tbl>
      <w:tblPr>
        <w:tblStyle w:val="Huiyu"/>
        <w:tblW w:w="5000" w:type="pct"/>
        <w:jc w:val="center"/>
        <w:tblLayout w:type="fixed"/>
        <w:tblLook w:val="04A0" w:firstRow="1" w:lastRow="0" w:firstColumn="1" w:lastColumn="0" w:noHBand="0" w:noVBand="1"/>
      </w:tblPr>
      <w:tblGrid>
        <w:gridCol w:w="2972"/>
        <w:gridCol w:w="6373"/>
      </w:tblGrid>
      <w:tr w:rsidR="00331D60" w14:paraId="49441E74" w14:textId="77777777" w:rsidTr="00331D60">
        <w:trPr>
          <w:cnfStyle w:val="100000000000" w:firstRow="1" w:lastRow="0" w:firstColumn="0" w:lastColumn="0" w:oddVBand="0" w:evenVBand="0" w:oddHBand="0" w:evenHBand="0" w:firstRowFirstColumn="0" w:firstRowLastColumn="0" w:lastRowFirstColumn="0" w:lastRowLastColumn="0"/>
          <w:trHeight w:hRule="exact" w:val="454"/>
          <w:jc w:val="center"/>
        </w:trPr>
        <w:tc>
          <w:tcPr>
            <w:tcW w:w="2972" w:type="dxa"/>
          </w:tcPr>
          <w:p w14:paraId="72D87CAE" w14:textId="77777777" w:rsidR="00331D60" w:rsidRDefault="00895DC2">
            <w:pPr>
              <w:pStyle w:val="Table1"/>
              <w:jc w:val="center"/>
            </w:pPr>
            <w:r>
              <w:t>编号</w:t>
            </w:r>
            <w:r>
              <w:t>Code</w:t>
            </w:r>
          </w:p>
        </w:tc>
        <w:tc>
          <w:tcPr>
            <w:tcW w:w="6373" w:type="dxa"/>
          </w:tcPr>
          <w:p w14:paraId="76342388" w14:textId="77777777" w:rsidR="00331D60" w:rsidRDefault="00895DC2">
            <w:pPr>
              <w:pStyle w:val="Table1"/>
              <w:jc w:val="center"/>
            </w:pPr>
            <w:r>
              <w:t>名称</w:t>
            </w:r>
            <w:r>
              <w:t>Name</w:t>
            </w:r>
          </w:p>
        </w:tc>
      </w:tr>
      <w:tr w:rsidR="003355FE" w14:paraId="7FD6705A" w14:textId="77777777" w:rsidTr="00FD5FA0">
        <w:trPr>
          <w:trHeight w:val="397"/>
          <w:jc w:val="center"/>
        </w:trPr>
        <w:tc>
          <w:tcPr>
            <w:tcW w:w="0" w:type="dxa"/>
          </w:tcPr>
          <w:p w14:paraId="55512055" w14:textId="786B02AE" w:rsidR="003355FE" w:rsidRDefault="003355FE" w:rsidP="00FD5FA0">
            <w:pPr>
              <w:pStyle w:val="Table1"/>
              <w:jc w:val="both"/>
            </w:pPr>
            <w:r w:rsidRPr="004F4F45">
              <w:rPr>
                <w:rFonts w:hint="eastAsia"/>
              </w:rPr>
              <w:t>3-SOP-QC-EQ001</w:t>
            </w:r>
          </w:p>
        </w:tc>
        <w:tc>
          <w:tcPr>
            <w:tcW w:w="0" w:type="dxa"/>
          </w:tcPr>
          <w:p w14:paraId="24522EB4" w14:textId="6BEEC17E" w:rsidR="003355FE" w:rsidRDefault="003355FE" w:rsidP="00FD5FA0">
            <w:pPr>
              <w:pStyle w:val="Table1"/>
              <w:jc w:val="both"/>
            </w:pPr>
            <w:r w:rsidRPr="004F4F45">
              <w:rPr>
                <w:rFonts w:hint="eastAsia"/>
              </w:rPr>
              <w:t>SPARK</w:t>
            </w:r>
            <w:r w:rsidRPr="004F4F45">
              <w:rPr>
                <w:rFonts w:hint="eastAsia"/>
              </w:rPr>
              <w:t>多功能微孔板酶标仪使用、清洁、维护保养标准操作规程</w:t>
            </w:r>
          </w:p>
        </w:tc>
      </w:tr>
      <w:tr w:rsidR="003355FE" w14:paraId="45FC0BDB" w14:textId="77777777" w:rsidTr="00FD5FA0">
        <w:trPr>
          <w:trHeight w:val="397"/>
          <w:jc w:val="center"/>
        </w:trPr>
        <w:tc>
          <w:tcPr>
            <w:tcW w:w="0" w:type="dxa"/>
          </w:tcPr>
          <w:p w14:paraId="56FF1611" w14:textId="695ADB36" w:rsidR="003355FE" w:rsidRDefault="003355FE" w:rsidP="00FD5FA0">
            <w:pPr>
              <w:pStyle w:val="Table1"/>
              <w:jc w:val="both"/>
            </w:pPr>
            <w:r w:rsidRPr="004F4F45">
              <w:rPr>
                <w:rFonts w:hint="eastAsia"/>
              </w:rPr>
              <w:t>3-SOP-QC-EQ003</w:t>
            </w:r>
          </w:p>
        </w:tc>
        <w:tc>
          <w:tcPr>
            <w:tcW w:w="0" w:type="dxa"/>
          </w:tcPr>
          <w:p w14:paraId="12FE6F2F" w14:textId="5D98949C" w:rsidR="003355FE" w:rsidRDefault="003355FE" w:rsidP="00FD5FA0">
            <w:pPr>
              <w:pStyle w:val="Table1"/>
              <w:jc w:val="both"/>
            </w:pPr>
            <w:r w:rsidRPr="004F4F45">
              <w:rPr>
                <w:rFonts w:hint="eastAsia"/>
              </w:rPr>
              <w:t>WZ80-2</w:t>
            </w:r>
            <w:r w:rsidRPr="004F4F45">
              <w:rPr>
                <w:rFonts w:hint="eastAsia"/>
              </w:rPr>
              <w:t>微孔板恒温振荡器使用、清洁、维护保养标准操作规程</w:t>
            </w:r>
          </w:p>
        </w:tc>
      </w:tr>
      <w:tr w:rsidR="003355FE" w14:paraId="28A893AF" w14:textId="77777777" w:rsidTr="00FD5FA0">
        <w:trPr>
          <w:trHeight w:val="397"/>
          <w:jc w:val="center"/>
        </w:trPr>
        <w:tc>
          <w:tcPr>
            <w:tcW w:w="0" w:type="dxa"/>
          </w:tcPr>
          <w:p w14:paraId="603D49E0" w14:textId="418A1763" w:rsidR="003355FE" w:rsidRDefault="003355FE" w:rsidP="00FD5FA0">
            <w:pPr>
              <w:pStyle w:val="Table1"/>
              <w:jc w:val="both"/>
            </w:pPr>
            <w:r w:rsidRPr="004F4F45">
              <w:rPr>
                <w:rFonts w:hint="eastAsia"/>
              </w:rPr>
              <w:t>3-SOP-QC-EQ023</w:t>
            </w:r>
          </w:p>
        </w:tc>
        <w:tc>
          <w:tcPr>
            <w:tcW w:w="0" w:type="dxa"/>
          </w:tcPr>
          <w:p w14:paraId="2A4809B1" w14:textId="69B00E53" w:rsidR="003355FE" w:rsidRDefault="003355FE" w:rsidP="00FD5FA0">
            <w:pPr>
              <w:pStyle w:val="Table1"/>
              <w:jc w:val="both"/>
            </w:pPr>
            <w:r w:rsidRPr="004F4F45">
              <w:rPr>
                <w:rFonts w:hint="eastAsia"/>
              </w:rPr>
              <w:t>MIX-1500</w:t>
            </w:r>
            <w:r w:rsidRPr="004F4F45">
              <w:rPr>
                <w:rFonts w:hint="eastAsia"/>
              </w:rPr>
              <w:t>微孔板振荡器使用、清洁、维护保养标准操作规程</w:t>
            </w:r>
          </w:p>
        </w:tc>
      </w:tr>
      <w:tr w:rsidR="003355FE" w14:paraId="2FACA152" w14:textId="77777777" w:rsidTr="00FD5FA0">
        <w:trPr>
          <w:trHeight w:val="397"/>
          <w:jc w:val="center"/>
        </w:trPr>
        <w:tc>
          <w:tcPr>
            <w:tcW w:w="0" w:type="dxa"/>
          </w:tcPr>
          <w:p w14:paraId="1CABED31" w14:textId="22226C6E" w:rsidR="003355FE" w:rsidRDefault="003355FE" w:rsidP="00FD5FA0">
            <w:pPr>
              <w:pStyle w:val="Table1"/>
              <w:jc w:val="both"/>
            </w:pPr>
            <w:r w:rsidRPr="004F4F45">
              <w:rPr>
                <w:rFonts w:hint="eastAsia"/>
              </w:rPr>
              <w:t>3-SOP-QC-EQ021</w:t>
            </w:r>
          </w:p>
        </w:tc>
        <w:tc>
          <w:tcPr>
            <w:tcW w:w="0" w:type="dxa"/>
          </w:tcPr>
          <w:p w14:paraId="0AB72900" w14:textId="1DA68F7B" w:rsidR="003355FE" w:rsidRDefault="003355FE" w:rsidP="00FD5FA0">
            <w:pPr>
              <w:pStyle w:val="Table1"/>
              <w:jc w:val="both"/>
            </w:pPr>
            <w:r w:rsidRPr="004F4F45">
              <w:rPr>
                <w:rFonts w:hint="eastAsia"/>
              </w:rPr>
              <w:t>MIX-25P</w:t>
            </w:r>
            <w:r w:rsidRPr="004F4F45">
              <w:rPr>
                <w:rFonts w:hint="eastAsia"/>
              </w:rPr>
              <w:t>迷你混匀仪使用、清洁、维护保养标准操作规程</w:t>
            </w:r>
          </w:p>
        </w:tc>
      </w:tr>
      <w:tr w:rsidR="003355FE" w14:paraId="04FC5E84" w14:textId="77777777" w:rsidTr="00FD5FA0">
        <w:trPr>
          <w:trHeight w:val="397"/>
          <w:jc w:val="center"/>
        </w:trPr>
        <w:tc>
          <w:tcPr>
            <w:tcW w:w="0" w:type="dxa"/>
          </w:tcPr>
          <w:p w14:paraId="71F815AC" w14:textId="19DB1B28" w:rsidR="003355FE" w:rsidRDefault="003355FE" w:rsidP="00FD5FA0">
            <w:pPr>
              <w:pStyle w:val="Table1"/>
              <w:jc w:val="both"/>
            </w:pPr>
            <w:r w:rsidRPr="004F4F45">
              <w:rPr>
                <w:rFonts w:hint="eastAsia"/>
              </w:rPr>
              <w:t>3-SOP-QC-EQ071</w:t>
            </w:r>
          </w:p>
        </w:tc>
        <w:tc>
          <w:tcPr>
            <w:tcW w:w="0" w:type="dxa"/>
          </w:tcPr>
          <w:p w14:paraId="55645421" w14:textId="353804BB" w:rsidR="003355FE" w:rsidRDefault="003355FE" w:rsidP="00FD5FA0">
            <w:pPr>
              <w:pStyle w:val="Table1"/>
              <w:jc w:val="both"/>
            </w:pPr>
            <w:r w:rsidRPr="004F4F45">
              <w:rPr>
                <w:rFonts w:hint="eastAsia"/>
              </w:rPr>
              <w:t>XSR105</w:t>
            </w:r>
            <w:r w:rsidRPr="004F4F45">
              <w:rPr>
                <w:rFonts w:hint="eastAsia"/>
              </w:rPr>
              <w:t>电子分析天平使用、清洁、维护保养标准操作规程</w:t>
            </w:r>
          </w:p>
        </w:tc>
      </w:tr>
    </w:tbl>
    <w:p w14:paraId="60A1190A" w14:textId="77777777" w:rsidR="00331D60" w:rsidRDefault="00331D60">
      <w:pPr>
        <w:pStyle w:val="Text"/>
        <w:adjustRightInd w:val="0"/>
        <w:snapToGrid w:val="0"/>
        <w:spacing w:before="0" w:line="360" w:lineRule="auto"/>
        <w:rPr>
          <w:rFonts w:ascii="Arial" w:eastAsia="楷体" w:hAnsi="Arial" w:cs="Arial"/>
          <w:sz w:val="21"/>
          <w:szCs w:val="21"/>
          <w:lang w:val="en-GB" w:eastAsia="zh-CN"/>
        </w:rPr>
      </w:pPr>
    </w:p>
    <w:p w14:paraId="1F4A87A6" w14:textId="77777777" w:rsidR="00331D60" w:rsidRDefault="00895DC2">
      <w:pPr>
        <w:pStyle w:val="10"/>
      </w:pPr>
      <w:bookmarkStart w:id="473" w:name="_Toc11770194"/>
      <w:bookmarkStart w:id="474" w:name="_Toc15648556"/>
      <w:bookmarkStart w:id="475" w:name="_Toc199339152"/>
      <w:r>
        <w:t>附件</w:t>
      </w:r>
      <w:r>
        <w:t>Annexes</w:t>
      </w:r>
      <w:bookmarkEnd w:id="473"/>
      <w:bookmarkEnd w:id="474"/>
      <w:bookmarkEnd w:id="475"/>
      <w:r>
        <w:t xml:space="preserve"> </w:t>
      </w:r>
    </w:p>
    <w:tbl>
      <w:tblPr>
        <w:tblStyle w:val="Huiyu"/>
        <w:tblW w:w="5000" w:type="pct"/>
        <w:jc w:val="center"/>
        <w:tblLayout w:type="fixed"/>
        <w:tblLook w:val="04A0" w:firstRow="1" w:lastRow="0" w:firstColumn="1" w:lastColumn="0" w:noHBand="0" w:noVBand="1"/>
      </w:tblPr>
      <w:tblGrid>
        <w:gridCol w:w="2972"/>
        <w:gridCol w:w="6373"/>
      </w:tblGrid>
      <w:tr w:rsidR="00331D60" w14:paraId="26D43018" w14:textId="77777777" w:rsidTr="00331D60">
        <w:trPr>
          <w:cnfStyle w:val="100000000000" w:firstRow="1" w:lastRow="0" w:firstColumn="0" w:lastColumn="0" w:oddVBand="0" w:evenVBand="0" w:oddHBand="0" w:evenHBand="0" w:firstRowFirstColumn="0" w:firstRowLastColumn="0" w:lastRowFirstColumn="0" w:lastRowLastColumn="0"/>
          <w:trHeight w:hRule="exact" w:val="454"/>
          <w:jc w:val="center"/>
        </w:trPr>
        <w:tc>
          <w:tcPr>
            <w:tcW w:w="2972" w:type="dxa"/>
          </w:tcPr>
          <w:p w14:paraId="0942BE2E" w14:textId="77777777" w:rsidR="00331D60" w:rsidRDefault="00895DC2">
            <w:pPr>
              <w:pStyle w:val="Table1"/>
              <w:ind w:left="840" w:hanging="420"/>
              <w:jc w:val="center"/>
            </w:pPr>
            <w:r>
              <w:t>编号</w:t>
            </w:r>
            <w:r>
              <w:t>Code</w:t>
            </w:r>
          </w:p>
        </w:tc>
        <w:tc>
          <w:tcPr>
            <w:tcW w:w="6373" w:type="dxa"/>
          </w:tcPr>
          <w:p w14:paraId="60869A24" w14:textId="77777777" w:rsidR="00331D60" w:rsidRDefault="00895DC2">
            <w:pPr>
              <w:pStyle w:val="Table1"/>
              <w:ind w:left="840" w:hanging="420"/>
              <w:jc w:val="center"/>
            </w:pPr>
            <w:r>
              <w:t>名称</w:t>
            </w:r>
            <w:r>
              <w:t>Name</w:t>
            </w:r>
          </w:p>
        </w:tc>
      </w:tr>
      <w:tr w:rsidR="00331D60" w14:paraId="0FF355F6" w14:textId="77777777" w:rsidTr="007D6E87">
        <w:trPr>
          <w:trHeight w:val="485"/>
          <w:jc w:val="center"/>
        </w:trPr>
        <w:tc>
          <w:tcPr>
            <w:tcW w:w="2972" w:type="dxa"/>
          </w:tcPr>
          <w:p w14:paraId="3545DA77" w14:textId="4FEE7B74" w:rsidR="00331D60" w:rsidRDefault="00895DC2">
            <w:pPr>
              <w:pStyle w:val="Table1"/>
            </w:pPr>
            <w:r>
              <w:t>3-CB</w:t>
            </w:r>
            <w:r w:rsidR="007D6E87">
              <w:rPr>
                <w:rFonts w:hint="eastAsia"/>
              </w:rPr>
              <w:t>0012</w:t>
            </w:r>
            <w:r>
              <w:rPr>
                <w:rFonts w:hint="eastAsia"/>
              </w:rPr>
              <w:t>-</w:t>
            </w:r>
            <w:r>
              <w:t>SOP-TI0</w:t>
            </w:r>
            <w:r w:rsidR="00DB2A3B">
              <w:rPr>
                <w:rFonts w:hint="eastAsia"/>
              </w:rPr>
              <w:t>1</w:t>
            </w:r>
            <w:r w:rsidR="007D6E87">
              <w:rPr>
                <w:rFonts w:hint="eastAsia"/>
              </w:rPr>
              <w:t>5</w:t>
            </w:r>
            <w:r>
              <w:t>-R01</w:t>
            </w:r>
          </w:p>
        </w:tc>
        <w:tc>
          <w:tcPr>
            <w:tcW w:w="6373" w:type="dxa"/>
          </w:tcPr>
          <w:p w14:paraId="53DAE796" w14:textId="5B9AF73A" w:rsidR="00331D60" w:rsidRDefault="00895DC2" w:rsidP="00DB2A3B">
            <w:pPr>
              <w:pStyle w:val="Table1"/>
              <w:rPr>
                <w:color w:val="000000" w:themeColor="text1"/>
                <w:lang w:val="en-US"/>
              </w:rPr>
            </w:pPr>
            <w:r>
              <w:t>CB</w:t>
            </w:r>
            <w:r w:rsidR="007D6E87">
              <w:rPr>
                <w:rFonts w:hint="eastAsia"/>
              </w:rPr>
              <w:t>0012</w:t>
            </w:r>
            <w:r w:rsidR="00DB2A3B">
              <w:rPr>
                <w:rFonts w:hint="eastAsia"/>
              </w:rPr>
              <w:t>宿主</w:t>
            </w:r>
            <w:r>
              <w:rPr>
                <w:rFonts w:hint="eastAsia"/>
              </w:rPr>
              <w:t>细胞蛋白质残留量</w:t>
            </w:r>
            <w:r>
              <w:t>检验记录</w:t>
            </w:r>
          </w:p>
        </w:tc>
      </w:tr>
    </w:tbl>
    <w:p w14:paraId="05358A80" w14:textId="77777777" w:rsidR="00331D60" w:rsidRDefault="00331D60">
      <w:pPr>
        <w:pStyle w:val="Text"/>
        <w:adjustRightInd w:val="0"/>
        <w:snapToGrid w:val="0"/>
        <w:spacing w:before="0" w:line="360" w:lineRule="auto"/>
        <w:rPr>
          <w:rFonts w:ascii="Arial" w:eastAsia="楷体" w:hAnsi="Arial" w:cs="Arial"/>
          <w:color w:val="1F497D" w:themeColor="text2"/>
          <w:sz w:val="21"/>
          <w:szCs w:val="21"/>
          <w:lang w:val="en-GB" w:eastAsia="zh-CN"/>
        </w:rPr>
      </w:pPr>
    </w:p>
    <w:p w14:paraId="720EF297" w14:textId="77777777" w:rsidR="00331D60" w:rsidRDefault="00895DC2">
      <w:pPr>
        <w:pStyle w:val="10"/>
      </w:pPr>
      <w:bookmarkStart w:id="476" w:name="_Toc15648557"/>
      <w:bookmarkStart w:id="477" w:name="_Toc199339153"/>
      <w:r>
        <w:t>培训需求</w:t>
      </w:r>
      <w:r>
        <w:t>Training Requirements</w:t>
      </w:r>
      <w:bookmarkEnd w:id="476"/>
      <w:bookmarkEnd w:id="477"/>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89"/>
        <w:gridCol w:w="2551"/>
        <w:gridCol w:w="1418"/>
        <w:gridCol w:w="1417"/>
        <w:gridCol w:w="1270"/>
      </w:tblGrid>
      <w:tr w:rsidR="00331D60" w14:paraId="4DDB1690" w14:textId="77777777">
        <w:trPr>
          <w:trHeight w:val="391"/>
        </w:trPr>
        <w:tc>
          <w:tcPr>
            <w:tcW w:w="2689" w:type="dxa"/>
            <w:vMerge w:val="restart"/>
            <w:shd w:val="clear" w:color="auto" w:fill="C6D9F1" w:themeFill="text2" w:themeFillTint="33"/>
            <w:vAlign w:val="center"/>
          </w:tcPr>
          <w:p w14:paraId="427D7D7F" w14:textId="77777777" w:rsidR="00331D60" w:rsidRDefault="00895DC2">
            <w:pPr>
              <w:pStyle w:val="Table1"/>
              <w:jc w:val="center"/>
              <w:rPr>
                <w:b/>
              </w:rPr>
            </w:pPr>
            <w:r>
              <w:rPr>
                <w:rFonts w:hint="eastAsia"/>
              </w:rPr>
              <w:t>部门</w:t>
            </w:r>
          </w:p>
          <w:p w14:paraId="634447AD" w14:textId="77777777" w:rsidR="00331D60" w:rsidRDefault="00895DC2">
            <w:pPr>
              <w:pStyle w:val="Table1"/>
              <w:jc w:val="center"/>
              <w:rPr>
                <w:b/>
              </w:rPr>
            </w:pPr>
            <w:r>
              <w:t>Dept.</w:t>
            </w:r>
          </w:p>
        </w:tc>
        <w:tc>
          <w:tcPr>
            <w:tcW w:w="2551" w:type="dxa"/>
            <w:vMerge w:val="restart"/>
            <w:shd w:val="clear" w:color="auto" w:fill="C6D9F1" w:themeFill="text2" w:themeFillTint="33"/>
            <w:vAlign w:val="center"/>
          </w:tcPr>
          <w:p w14:paraId="4D7EB02F" w14:textId="77777777" w:rsidR="00331D60" w:rsidRDefault="00895DC2">
            <w:pPr>
              <w:pStyle w:val="Table1"/>
              <w:jc w:val="center"/>
              <w:rPr>
                <w:b/>
              </w:rPr>
            </w:pPr>
            <w:r>
              <w:rPr>
                <w:rFonts w:hint="eastAsia"/>
              </w:rPr>
              <w:t>人员</w:t>
            </w:r>
          </w:p>
          <w:p w14:paraId="1039C9FA" w14:textId="77777777" w:rsidR="00331D60" w:rsidRDefault="00895DC2">
            <w:pPr>
              <w:pStyle w:val="Table1"/>
              <w:jc w:val="center"/>
              <w:rPr>
                <w:b/>
              </w:rPr>
            </w:pPr>
            <w:r>
              <w:t>Position</w:t>
            </w:r>
          </w:p>
        </w:tc>
        <w:tc>
          <w:tcPr>
            <w:tcW w:w="4105" w:type="dxa"/>
            <w:gridSpan w:val="3"/>
            <w:shd w:val="clear" w:color="auto" w:fill="C6D9F1" w:themeFill="text2" w:themeFillTint="33"/>
            <w:vAlign w:val="center"/>
          </w:tcPr>
          <w:p w14:paraId="14063990" w14:textId="77777777" w:rsidR="00331D60" w:rsidRDefault="00895DC2">
            <w:pPr>
              <w:pStyle w:val="Table1"/>
              <w:jc w:val="center"/>
              <w:rPr>
                <w:b/>
              </w:rPr>
            </w:pPr>
            <w:r>
              <w:rPr>
                <w:rFonts w:hint="eastAsia"/>
              </w:rPr>
              <w:t>培训需求</w:t>
            </w:r>
            <w:r>
              <w:t>Training Requirements</w:t>
            </w:r>
          </w:p>
        </w:tc>
      </w:tr>
      <w:tr w:rsidR="00331D60" w14:paraId="3F1CF9EB" w14:textId="77777777">
        <w:trPr>
          <w:trHeight w:val="675"/>
        </w:trPr>
        <w:tc>
          <w:tcPr>
            <w:tcW w:w="2689" w:type="dxa"/>
            <w:vMerge/>
            <w:shd w:val="clear" w:color="auto" w:fill="C6D9F1" w:themeFill="text2" w:themeFillTint="33"/>
            <w:vAlign w:val="center"/>
          </w:tcPr>
          <w:p w14:paraId="68FD7690" w14:textId="77777777" w:rsidR="00331D60" w:rsidRDefault="00331D60">
            <w:pPr>
              <w:pStyle w:val="Table1"/>
              <w:jc w:val="center"/>
            </w:pPr>
          </w:p>
        </w:tc>
        <w:tc>
          <w:tcPr>
            <w:tcW w:w="2551" w:type="dxa"/>
            <w:vMerge/>
            <w:shd w:val="clear" w:color="auto" w:fill="C6D9F1" w:themeFill="text2" w:themeFillTint="33"/>
            <w:vAlign w:val="center"/>
          </w:tcPr>
          <w:p w14:paraId="5EBA73DD" w14:textId="77777777" w:rsidR="00331D60" w:rsidRDefault="00331D60">
            <w:pPr>
              <w:pStyle w:val="Table1"/>
              <w:jc w:val="center"/>
            </w:pPr>
          </w:p>
        </w:tc>
        <w:tc>
          <w:tcPr>
            <w:tcW w:w="1418" w:type="dxa"/>
            <w:shd w:val="clear" w:color="auto" w:fill="C6D9F1" w:themeFill="text2" w:themeFillTint="33"/>
            <w:vAlign w:val="center"/>
          </w:tcPr>
          <w:p w14:paraId="31FBC14C" w14:textId="77777777" w:rsidR="00331D60" w:rsidRDefault="00895DC2">
            <w:pPr>
              <w:pStyle w:val="Table1"/>
              <w:jc w:val="center"/>
              <w:rPr>
                <w:b/>
              </w:rPr>
            </w:pPr>
            <w:r>
              <w:rPr>
                <w:rFonts w:hint="eastAsia"/>
              </w:rPr>
              <w:t>操作</w:t>
            </w:r>
          </w:p>
          <w:p w14:paraId="22335C8C" w14:textId="77777777" w:rsidR="00331D60" w:rsidRDefault="00895DC2">
            <w:pPr>
              <w:pStyle w:val="Table1"/>
              <w:jc w:val="center"/>
              <w:rPr>
                <w:b/>
              </w:rPr>
            </w:pPr>
            <w:r>
              <w:t>Operates</w:t>
            </w:r>
          </w:p>
        </w:tc>
        <w:tc>
          <w:tcPr>
            <w:tcW w:w="1417" w:type="dxa"/>
            <w:shd w:val="clear" w:color="auto" w:fill="C6D9F1" w:themeFill="text2" w:themeFillTint="33"/>
            <w:vAlign w:val="center"/>
          </w:tcPr>
          <w:p w14:paraId="27723BD4" w14:textId="77777777" w:rsidR="00331D60" w:rsidRDefault="00895DC2">
            <w:pPr>
              <w:pStyle w:val="Table1"/>
              <w:jc w:val="center"/>
              <w:rPr>
                <w:b/>
              </w:rPr>
            </w:pPr>
            <w:r>
              <w:rPr>
                <w:rFonts w:hint="eastAsia"/>
              </w:rPr>
              <w:t>掌握</w:t>
            </w:r>
            <w:r>
              <w:t>Understand</w:t>
            </w:r>
          </w:p>
        </w:tc>
        <w:tc>
          <w:tcPr>
            <w:tcW w:w="1270" w:type="dxa"/>
            <w:shd w:val="clear" w:color="auto" w:fill="C6D9F1" w:themeFill="text2" w:themeFillTint="33"/>
            <w:vAlign w:val="center"/>
          </w:tcPr>
          <w:p w14:paraId="646E0D1A" w14:textId="77777777" w:rsidR="00331D60" w:rsidRDefault="00895DC2">
            <w:pPr>
              <w:pStyle w:val="Table1"/>
              <w:jc w:val="center"/>
              <w:rPr>
                <w:b/>
              </w:rPr>
            </w:pPr>
            <w:r>
              <w:rPr>
                <w:rFonts w:hint="eastAsia"/>
              </w:rPr>
              <w:t>了解</w:t>
            </w:r>
          </w:p>
          <w:p w14:paraId="6CF99D85" w14:textId="77777777" w:rsidR="00331D60" w:rsidRDefault="00895DC2">
            <w:pPr>
              <w:pStyle w:val="Table1"/>
              <w:jc w:val="center"/>
              <w:rPr>
                <w:b/>
              </w:rPr>
            </w:pPr>
            <w:r>
              <w:t>Knowledge</w:t>
            </w:r>
          </w:p>
        </w:tc>
      </w:tr>
      <w:tr w:rsidR="00331D60" w14:paraId="1DDA8C16" w14:textId="77777777">
        <w:trPr>
          <w:trHeight w:val="454"/>
        </w:trPr>
        <w:tc>
          <w:tcPr>
            <w:tcW w:w="2689" w:type="dxa"/>
            <w:vAlign w:val="center"/>
          </w:tcPr>
          <w:p w14:paraId="55AC76EC" w14:textId="77777777" w:rsidR="00331D60" w:rsidRDefault="00895DC2">
            <w:pPr>
              <w:pStyle w:val="Table1"/>
              <w:rPr>
                <w:bCs w:val="0"/>
                <w:color w:val="000000" w:themeColor="text1"/>
                <w:highlight w:val="yellow"/>
              </w:rPr>
            </w:pPr>
            <w:r>
              <w:rPr>
                <w:rFonts w:hint="eastAsia"/>
                <w:color w:val="000000" w:themeColor="text1"/>
              </w:rPr>
              <w:t>质量控制部</w:t>
            </w:r>
          </w:p>
        </w:tc>
        <w:tc>
          <w:tcPr>
            <w:tcW w:w="2551" w:type="dxa"/>
            <w:vAlign w:val="center"/>
          </w:tcPr>
          <w:p w14:paraId="545B31AC" w14:textId="77777777" w:rsidR="00331D60" w:rsidRDefault="00895DC2">
            <w:pPr>
              <w:pStyle w:val="Table1"/>
              <w:rPr>
                <w:color w:val="000000" w:themeColor="text1"/>
              </w:rPr>
            </w:pPr>
            <w:r>
              <w:rPr>
                <w:rFonts w:hint="eastAsia"/>
                <w:color w:val="000000" w:themeColor="text1"/>
              </w:rPr>
              <w:t>生化组成员</w:t>
            </w:r>
          </w:p>
        </w:tc>
        <w:sdt>
          <w:sdtPr>
            <w:rPr>
              <w:rFonts w:ascii="Arial" w:eastAsia="楷体" w:hAnsi="Arial" w:cs="Arial"/>
              <w:bCs/>
              <w:color w:val="000000" w:themeColor="text1"/>
              <w:sz w:val="21"/>
              <w:szCs w:val="21"/>
              <w:lang w:val="en-GB"/>
            </w:rPr>
            <w:id w:val="1929078550"/>
            <w14:checkbox>
              <w14:checked w14:val="0"/>
              <w14:checkedState w14:val="2612" w14:font="MS Gothic"/>
              <w14:uncheckedState w14:val="2610" w14:font="MS Gothic"/>
            </w14:checkbox>
          </w:sdtPr>
          <w:sdtContent>
            <w:tc>
              <w:tcPr>
                <w:tcW w:w="1418" w:type="dxa"/>
                <w:vAlign w:val="center"/>
              </w:tcPr>
              <w:p w14:paraId="498D6994" w14:textId="77777777" w:rsidR="00331D60" w:rsidRDefault="00895DC2">
                <w:pPr>
                  <w:jc w:val="center"/>
                  <w:rPr>
                    <w:rFonts w:ascii="Arial" w:eastAsia="楷体" w:hAnsi="Arial" w:cs="Arial"/>
                    <w:bCs/>
                    <w:color w:val="000000" w:themeColor="text1"/>
                    <w:sz w:val="21"/>
                    <w:szCs w:val="21"/>
                    <w:lang w:val="en-GB"/>
                  </w:rPr>
                </w:pPr>
                <w:r>
                  <w:rPr>
                    <w:rFonts w:ascii="MS Gothic" w:eastAsia="MS Gothic" w:hAnsi="MS Gothic" w:cs="Arial" w:hint="eastAsia"/>
                    <w:bCs/>
                    <w:color w:val="000000" w:themeColor="text1"/>
                    <w:sz w:val="21"/>
                    <w:szCs w:val="21"/>
                    <w:lang w:val="en-GB"/>
                  </w:rPr>
                  <w:t>☐</w:t>
                </w:r>
              </w:p>
            </w:tc>
          </w:sdtContent>
        </w:sdt>
        <w:sdt>
          <w:sdtPr>
            <w:rPr>
              <w:rFonts w:ascii="Arial" w:eastAsia="楷体" w:hAnsi="Arial" w:cs="Arial"/>
              <w:bCs/>
              <w:color w:val="000000" w:themeColor="text1"/>
              <w:sz w:val="21"/>
              <w:szCs w:val="21"/>
              <w:lang w:val="en-GB"/>
            </w:rPr>
            <w:id w:val="-763384318"/>
            <w14:checkbox>
              <w14:checked w14:val="1"/>
              <w14:checkedState w14:val="2612" w14:font="MS Gothic"/>
              <w14:uncheckedState w14:val="2610" w14:font="MS Gothic"/>
            </w14:checkbox>
          </w:sdtPr>
          <w:sdtContent>
            <w:tc>
              <w:tcPr>
                <w:tcW w:w="1417" w:type="dxa"/>
                <w:vAlign w:val="center"/>
              </w:tcPr>
              <w:p w14:paraId="5118214A" w14:textId="77777777" w:rsidR="00331D60" w:rsidRDefault="00895DC2">
                <w:pPr>
                  <w:jc w:val="center"/>
                  <w:rPr>
                    <w:rFonts w:ascii="Arial" w:eastAsia="楷体" w:hAnsi="Arial" w:cs="Arial"/>
                    <w:bCs/>
                    <w:color w:val="000000" w:themeColor="text1"/>
                    <w:sz w:val="21"/>
                    <w:szCs w:val="21"/>
                    <w:lang w:val="en-GB"/>
                  </w:rPr>
                </w:pPr>
                <w:r>
                  <w:rPr>
                    <w:rFonts w:ascii="MS Gothic" w:eastAsia="MS Gothic" w:hAnsi="MS Gothic" w:cs="Arial" w:hint="eastAsia"/>
                    <w:bCs/>
                    <w:color w:val="000000" w:themeColor="text1"/>
                    <w:sz w:val="21"/>
                    <w:szCs w:val="21"/>
                    <w:lang w:val="en-GB"/>
                  </w:rPr>
                  <w:t>☒</w:t>
                </w:r>
              </w:p>
            </w:tc>
          </w:sdtContent>
        </w:sdt>
        <w:sdt>
          <w:sdtPr>
            <w:rPr>
              <w:rFonts w:ascii="Arial" w:eastAsia="楷体" w:hAnsi="Arial" w:cs="Arial"/>
              <w:bCs/>
              <w:color w:val="000000" w:themeColor="text1"/>
              <w:sz w:val="21"/>
              <w:szCs w:val="21"/>
              <w:lang w:val="en-GB"/>
            </w:rPr>
            <w:id w:val="1823232116"/>
            <w14:checkbox>
              <w14:checked w14:val="0"/>
              <w14:checkedState w14:val="2612" w14:font="MS Gothic"/>
              <w14:uncheckedState w14:val="2610" w14:font="MS Gothic"/>
            </w14:checkbox>
          </w:sdtPr>
          <w:sdtContent>
            <w:tc>
              <w:tcPr>
                <w:tcW w:w="1270" w:type="dxa"/>
                <w:vAlign w:val="center"/>
              </w:tcPr>
              <w:p w14:paraId="25C1FB83" w14:textId="77777777" w:rsidR="00331D60" w:rsidRDefault="00895DC2">
                <w:pPr>
                  <w:jc w:val="center"/>
                  <w:rPr>
                    <w:rFonts w:ascii="Arial" w:eastAsia="楷体" w:hAnsi="Arial" w:cs="Arial"/>
                    <w:bCs/>
                    <w:color w:val="000000" w:themeColor="text1"/>
                    <w:sz w:val="21"/>
                    <w:szCs w:val="21"/>
                    <w:lang w:val="en-GB"/>
                  </w:rPr>
                </w:pPr>
                <w:r>
                  <w:rPr>
                    <w:rFonts w:ascii="Segoe UI Symbol" w:eastAsia="楷体" w:hAnsi="Segoe UI Symbol" w:cs="Segoe UI Symbol"/>
                    <w:bCs/>
                    <w:color w:val="000000" w:themeColor="text1"/>
                    <w:sz w:val="21"/>
                    <w:szCs w:val="21"/>
                    <w:lang w:val="en-GB"/>
                  </w:rPr>
                  <w:t>☐</w:t>
                </w:r>
              </w:p>
            </w:tc>
          </w:sdtContent>
        </w:sdt>
      </w:tr>
      <w:tr w:rsidR="00331D60" w14:paraId="3BF90E6F" w14:textId="77777777">
        <w:trPr>
          <w:trHeight w:val="454"/>
        </w:trPr>
        <w:tc>
          <w:tcPr>
            <w:tcW w:w="2689" w:type="dxa"/>
            <w:vAlign w:val="center"/>
          </w:tcPr>
          <w:p w14:paraId="643CE402" w14:textId="77777777" w:rsidR="00331D60" w:rsidRDefault="00895DC2">
            <w:pPr>
              <w:pStyle w:val="Table1"/>
              <w:rPr>
                <w:color w:val="000000" w:themeColor="text1"/>
              </w:rPr>
            </w:pPr>
            <w:r>
              <w:rPr>
                <w:rFonts w:hint="eastAsia"/>
                <w:color w:val="000000" w:themeColor="text1"/>
              </w:rPr>
              <w:t>质量保证部</w:t>
            </w:r>
          </w:p>
        </w:tc>
        <w:tc>
          <w:tcPr>
            <w:tcW w:w="2551" w:type="dxa"/>
            <w:vAlign w:val="center"/>
          </w:tcPr>
          <w:p w14:paraId="0F040D87" w14:textId="77777777" w:rsidR="00331D60" w:rsidRDefault="00895DC2">
            <w:pPr>
              <w:pStyle w:val="Table1"/>
              <w:rPr>
                <w:color w:val="000000" w:themeColor="text1"/>
              </w:rPr>
            </w:pPr>
            <w:r>
              <w:rPr>
                <w:rFonts w:hint="eastAsia"/>
                <w:color w:val="000000" w:themeColor="text1"/>
              </w:rPr>
              <w:t>现场</w:t>
            </w:r>
            <w:r>
              <w:rPr>
                <w:rFonts w:hint="eastAsia"/>
                <w:color w:val="000000" w:themeColor="text1"/>
              </w:rPr>
              <w:t>Q</w:t>
            </w:r>
            <w:r>
              <w:rPr>
                <w:color w:val="000000" w:themeColor="text1"/>
              </w:rPr>
              <w:t>A</w:t>
            </w:r>
          </w:p>
        </w:tc>
        <w:sdt>
          <w:sdtPr>
            <w:rPr>
              <w:rFonts w:ascii="Arial" w:eastAsia="楷体" w:hAnsi="Arial" w:cs="Arial"/>
              <w:bCs/>
              <w:color w:val="000000" w:themeColor="text1"/>
              <w:sz w:val="21"/>
              <w:szCs w:val="21"/>
              <w:lang w:val="en-GB"/>
            </w:rPr>
            <w:id w:val="1853529789"/>
            <w14:checkbox>
              <w14:checked w14:val="0"/>
              <w14:checkedState w14:val="2612" w14:font="MS Gothic"/>
              <w14:uncheckedState w14:val="2610" w14:font="MS Gothic"/>
            </w14:checkbox>
          </w:sdtPr>
          <w:sdtContent>
            <w:tc>
              <w:tcPr>
                <w:tcW w:w="1418" w:type="dxa"/>
                <w:vAlign w:val="center"/>
              </w:tcPr>
              <w:p w14:paraId="29879DA1" w14:textId="77777777" w:rsidR="00331D60" w:rsidRDefault="00895DC2">
                <w:pPr>
                  <w:jc w:val="center"/>
                  <w:rPr>
                    <w:rFonts w:ascii="Arial" w:eastAsia="楷体" w:hAnsi="Arial" w:cs="Arial"/>
                    <w:bCs/>
                    <w:color w:val="000000" w:themeColor="text1"/>
                    <w:sz w:val="21"/>
                    <w:szCs w:val="21"/>
                    <w:lang w:val="en-GB"/>
                  </w:rPr>
                </w:pPr>
                <w:r>
                  <w:rPr>
                    <w:rFonts w:ascii="MS Gothic" w:eastAsia="MS Gothic" w:hAnsi="MS Gothic" w:cs="Segoe UI Symbol" w:hint="eastAsia"/>
                    <w:bCs/>
                    <w:color w:val="000000" w:themeColor="text1"/>
                    <w:sz w:val="21"/>
                    <w:szCs w:val="21"/>
                    <w:lang w:val="en-GB"/>
                  </w:rPr>
                  <w:t>☐</w:t>
                </w:r>
              </w:p>
            </w:tc>
          </w:sdtContent>
        </w:sdt>
        <w:sdt>
          <w:sdtPr>
            <w:rPr>
              <w:rFonts w:ascii="Arial" w:eastAsia="楷体" w:hAnsi="Arial" w:cs="Arial"/>
              <w:bCs/>
              <w:color w:val="000000" w:themeColor="text1"/>
              <w:sz w:val="21"/>
              <w:szCs w:val="21"/>
              <w:lang w:val="en-GB"/>
            </w:rPr>
            <w:id w:val="721183812"/>
            <w14:checkbox>
              <w14:checked w14:val="0"/>
              <w14:checkedState w14:val="2612" w14:font="MS Gothic"/>
              <w14:uncheckedState w14:val="2610" w14:font="MS Gothic"/>
            </w14:checkbox>
          </w:sdtPr>
          <w:sdtContent>
            <w:tc>
              <w:tcPr>
                <w:tcW w:w="1417" w:type="dxa"/>
                <w:vAlign w:val="center"/>
              </w:tcPr>
              <w:p w14:paraId="52B6FC0F" w14:textId="77777777" w:rsidR="00331D60" w:rsidRDefault="00895DC2">
                <w:pPr>
                  <w:jc w:val="center"/>
                  <w:rPr>
                    <w:rFonts w:ascii="Arial" w:eastAsia="楷体" w:hAnsi="Arial" w:cs="Arial"/>
                    <w:bCs/>
                    <w:color w:val="000000" w:themeColor="text1"/>
                    <w:sz w:val="21"/>
                    <w:szCs w:val="21"/>
                    <w:lang w:val="en-GB"/>
                  </w:rPr>
                </w:pPr>
                <w:r>
                  <w:rPr>
                    <w:rFonts w:ascii="MS Gothic" w:eastAsia="MS Gothic" w:hAnsi="MS Gothic" w:cs="Arial" w:hint="eastAsia"/>
                    <w:bCs/>
                    <w:color w:val="000000" w:themeColor="text1"/>
                    <w:sz w:val="21"/>
                    <w:szCs w:val="21"/>
                    <w:lang w:val="en-GB"/>
                  </w:rPr>
                  <w:t>☐</w:t>
                </w:r>
              </w:p>
            </w:tc>
          </w:sdtContent>
        </w:sdt>
        <w:sdt>
          <w:sdtPr>
            <w:rPr>
              <w:rFonts w:ascii="Arial" w:eastAsia="楷体" w:hAnsi="Arial" w:cs="Arial"/>
              <w:bCs/>
              <w:color w:val="000000" w:themeColor="text1"/>
              <w:sz w:val="21"/>
              <w:szCs w:val="21"/>
              <w:lang w:val="en-GB"/>
            </w:rPr>
            <w:id w:val="-370310174"/>
            <w14:checkbox>
              <w14:checked w14:val="1"/>
              <w14:checkedState w14:val="2612" w14:font="MS Gothic"/>
              <w14:uncheckedState w14:val="2610" w14:font="MS Gothic"/>
            </w14:checkbox>
          </w:sdtPr>
          <w:sdtContent>
            <w:tc>
              <w:tcPr>
                <w:tcW w:w="1270" w:type="dxa"/>
                <w:vAlign w:val="center"/>
              </w:tcPr>
              <w:p w14:paraId="50F0ABBB" w14:textId="77777777" w:rsidR="00331D60" w:rsidRDefault="00895DC2">
                <w:pPr>
                  <w:jc w:val="center"/>
                  <w:rPr>
                    <w:rFonts w:ascii="Arial" w:eastAsia="楷体" w:hAnsi="Arial" w:cs="Arial"/>
                    <w:bCs/>
                    <w:color w:val="000000" w:themeColor="text1"/>
                    <w:sz w:val="21"/>
                    <w:szCs w:val="21"/>
                    <w:lang w:val="en-GB"/>
                  </w:rPr>
                </w:pPr>
                <w:r>
                  <w:rPr>
                    <w:rFonts w:ascii="MS Gothic" w:eastAsia="MS Gothic" w:hAnsi="MS Gothic" w:cs="Arial" w:hint="eastAsia"/>
                    <w:bCs/>
                    <w:color w:val="000000" w:themeColor="text1"/>
                    <w:sz w:val="21"/>
                    <w:szCs w:val="21"/>
                    <w:lang w:val="en-GB"/>
                  </w:rPr>
                  <w:t>☒</w:t>
                </w:r>
              </w:p>
            </w:tc>
          </w:sdtContent>
        </w:sdt>
      </w:tr>
    </w:tbl>
    <w:p w14:paraId="5CAB8892" w14:textId="4E8BDAF7" w:rsidR="00331D60" w:rsidRDefault="00331D60">
      <w:pPr>
        <w:pStyle w:val="Text"/>
        <w:adjustRightInd w:val="0"/>
        <w:snapToGrid w:val="0"/>
        <w:spacing w:before="0" w:line="360" w:lineRule="auto"/>
        <w:rPr>
          <w:rFonts w:ascii="Arial" w:eastAsia="楷体" w:hAnsi="Arial" w:cs="Arial"/>
          <w:b/>
          <w:sz w:val="21"/>
          <w:szCs w:val="21"/>
          <w:lang w:val="en-GB" w:eastAsia="zh-CN"/>
        </w:rPr>
      </w:pPr>
    </w:p>
    <w:p w14:paraId="3BA3377C" w14:textId="77777777" w:rsidR="00331D60" w:rsidRDefault="00895DC2">
      <w:pPr>
        <w:pStyle w:val="10"/>
      </w:pPr>
      <w:bookmarkStart w:id="478" w:name="_Toc15648558"/>
      <w:bookmarkStart w:id="479" w:name="_Toc199339154"/>
      <w:r>
        <w:t>环境、</w:t>
      </w:r>
      <w:r>
        <w:rPr>
          <w:rFonts w:hint="eastAsia"/>
        </w:rPr>
        <w:t>健康</w:t>
      </w:r>
      <w:r>
        <w:t>及</w:t>
      </w:r>
      <w:r>
        <w:rPr>
          <w:rFonts w:hint="eastAsia"/>
        </w:rPr>
        <w:t>安全</w:t>
      </w:r>
      <w:r>
        <w:t>要求</w:t>
      </w:r>
      <w:r>
        <w:t>EHS Requirements</w:t>
      </w:r>
      <w:bookmarkEnd w:id="478"/>
      <w:bookmarkEnd w:id="479"/>
    </w:p>
    <w:p w14:paraId="458218E9" w14:textId="174C9B9F" w:rsidR="00E16782" w:rsidRPr="00E16782" w:rsidRDefault="00E16782" w:rsidP="00FD5FA0">
      <w:pPr>
        <w:pStyle w:val="10"/>
        <w:numPr>
          <w:ilvl w:val="0"/>
          <w:numId w:val="0"/>
        </w:numPr>
        <w:outlineLvl w:val="9"/>
        <w:rPr>
          <w:b w:val="0"/>
          <w:bCs/>
          <w:color w:val="000000" w:themeColor="text1"/>
          <w:sz w:val="21"/>
          <w:szCs w:val="21"/>
        </w:rPr>
      </w:pPr>
      <w:r w:rsidRPr="00E16782">
        <w:rPr>
          <w:rFonts w:hint="eastAsia"/>
          <w:b w:val="0"/>
          <w:bCs/>
          <w:color w:val="000000" w:themeColor="text1"/>
          <w:sz w:val="21"/>
          <w:szCs w:val="21"/>
        </w:rPr>
        <w:t>试剂操作时需佩戴一次性手套、实验室外套；</w:t>
      </w:r>
      <w:r w:rsidRPr="00E16782">
        <w:rPr>
          <w:rFonts w:hint="eastAsia"/>
          <w:b w:val="0"/>
          <w:bCs/>
          <w:color w:val="000000" w:themeColor="text1"/>
          <w:sz w:val="21"/>
          <w:szCs w:val="21"/>
        </w:rPr>
        <w:t xml:space="preserve">TMB </w:t>
      </w:r>
      <w:r w:rsidRPr="00E16782">
        <w:rPr>
          <w:rFonts w:hint="eastAsia"/>
          <w:b w:val="0"/>
          <w:bCs/>
          <w:color w:val="000000" w:themeColor="text1"/>
          <w:sz w:val="21"/>
          <w:szCs w:val="21"/>
        </w:rPr>
        <w:t>泄漏时</w:t>
      </w:r>
      <w:r w:rsidR="00EA16E8">
        <w:rPr>
          <w:rFonts w:hint="eastAsia"/>
          <w:b w:val="0"/>
          <w:bCs/>
          <w:color w:val="000000" w:themeColor="text1"/>
          <w:sz w:val="21"/>
          <w:szCs w:val="21"/>
        </w:rPr>
        <w:t>，可</w:t>
      </w:r>
      <w:r w:rsidRPr="00E16782">
        <w:rPr>
          <w:rFonts w:hint="eastAsia"/>
          <w:b w:val="0"/>
          <w:bCs/>
          <w:color w:val="000000" w:themeColor="text1"/>
          <w:sz w:val="21"/>
          <w:szCs w:val="21"/>
        </w:rPr>
        <w:t>用</w:t>
      </w:r>
      <w:r w:rsidRPr="00E16782">
        <w:rPr>
          <w:rFonts w:hint="eastAsia"/>
          <w:b w:val="0"/>
          <w:bCs/>
          <w:color w:val="000000" w:themeColor="text1"/>
          <w:sz w:val="21"/>
          <w:szCs w:val="21"/>
        </w:rPr>
        <w:t>10% SDS</w:t>
      </w:r>
      <w:r w:rsidRPr="00E16782">
        <w:rPr>
          <w:rFonts w:hint="eastAsia"/>
          <w:b w:val="0"/>
          <w:bCs/>
          <w:color w:val="000000" w:themeColor="text1"/>
          <w:sz w:val="21"/>
          <w:szCs w:val="21"/>
        </w:rPr>
        <w:t>溶液</w:t>
      </w:r>
      <w:r w:rsidR="00EA16E8">
        <w:rPr>
          <w:rFonts w:hint="eastAsia"/>
          <w:b w:val="0"/>
          <w:bCs/>
          <w:color w:val="000000" w:themeColor="text1"/>
          <w:sz w:val="21"/>
          <w:szCs w:val="21"/>
        </w:rPr>
        <w:t>进行</w:t>
      </w:r>
      <w:r w:rsidRPr="00E16782">
        <w:rPr>
          <w:rFonts w:hint="eastAsia"/>
          <w:b w:val="0"/>
          <w:bCs/>
          <w:color w:val="000000" w:themeColor="text1"/>
          <w:sz w:val="21"/>
          <w:szCs w:val="21"/>
        </w:rPr>
        <w:t>中和；</w:t>
      </w:r>
    </w:p>
    <w:p w14:paraId="76F3A9EF" w14:textId="0B3463B1" w:rsidR="00331D60" w:rsidRDefault="003104A1" w:rsidP="00FD5FA0">
      <w:pPr>
        <w:pStyle w:val="10"/>
        <w:numPr>
          <w:ilvl w:val="0"/>
          <w:numId w:val="0"/>
        </w:numPr>
        <w:ind w:left="357" w:hanging="357"/>
        <w:outlineLvl w:val="9"/>
        <w:rPr>
          <w:color w:val="000000" w:themeColor="text1"/>
        </w:rPr>
      </w:pPr>
      <w:r>
        <w:rPr>
          <w:rFonts w:hint="eastAsia"/>
          <w:b w:val="0"/>
          <w:bCs/>
          <w:color w:val="000000" w:themeColor="text1"/>
          <w:sz w:val="21"/>
          <w:szCs w:val="21"/>
        </w:rPr>
        <w:t>实验过程产生</w:t>
      </w:r>
      <w:r w:rsidRPr="00E16782">
        <w:rPr>
          <w:rFonts w:hint="eastAsia"/>
          <w:b w:val="0"/>
          <w:bCs/>
          <w:color w:val="000000" w:themeColor="text1"/>
          <w:sz w:val="21"/>
          <w:szCs w:val="21"/>
        </w:rPr>
        <w:t>废液需</w:t>
      </w:r>
      <w:r>
        <w:rPr>
          <w:rFonts w:hint="eastAsia"/>
          <w:b w:val="0"/>
          <w:bCs/>
          <w:color w:val="000000" w:themeColor="text1"/>
          <w:sz w:val="21"/>
          <w:szCs w:val="21"/>
        </w:rPr>
        <w:t>按照</w:t>
      </w:r>
      <w:r>
        <w:rPr>
          <w:rFonts w:hint="eastAsia"/>
          <w:b w:val="0"/>
          <w:bCs/>
          <w:color w:val="000000" w:themeColor="text1"/>
          <w:sz w:val="21"/>
          <w:szCs w:val="21"/>
        </w:rPr>
        <w:t>3-SMP-EHS007</w:t>
      </w:r>
      <w:r>
        <w:rPr>
          <w:rFonts w:hint="eastAsia"/>
          <w:b w:val="0"/>
          <w:bCs/>
          <w:color w:val="000000" w:themeColor="text1"/>
          <w:sz w:val="21"/>
          <w:szCs w:val="21"/>
        </w:rPr>
        <w:t>《废弃物管理规程》进行相应处理</w:t>
      </w:r>
      <w:r w:rsidR="00E16782" w:rsidRPr="00E16782">
        <w:rPr>
          <w:rFonts w:hint="eastAsia"/>
          <w:b w:val="0"/>
          <w:bCs/>
          <w:color w:val="000000" w:themeColor="text1"/>
          <w:sz w:val="21"/>
          <w:szCs w:val="21"/>
        </w:rPr>
        <w:t>。</w:t>
      </w:r>
    </w:p>
    <w:p w14:paraId="7CCB3A72" w14:textId="77777777" w:rsidR="00331D60" w:rsidRDefault="00331D60">
      <w:pPr>
        <w:pStyle w:val="111"/>
        <w:numPr>
          <w:ilvl w:val="0"/>
          <w:numId w:val="0"/>
        </w:numPr>
      </w:pPr>
    </w:p>
    <w:p w14:paraId="1B8E14BD" w14:textId="77777777" w:rsidR="00331D60" w:rsidRDefault="00895DC2">
      <w:pPr>
        <w:pStyle w:val="10"/>
      </w:pPr>
      <w:bookmarkStart w:id="480" w:name="_Toc15648560"/>
      <w:bookmarkStart w:id="481" w:name="_Toc11770196"/>
      <w:bookmarkStart w:id="482" w:name="_Toc199339155"/>
      <w:r>
        <w:t>文档历史</w:t>
      </w:r>
      <w:r>
        <w:t>Document History</w:t>
      </w:r>
      <w:bookmarkEnd w:id="480"/>
      <w:bookmarkEnd w:id="481"/>
      <w:bookmarkEnd w:id="482"/>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08"/>
        <w:gridCol w:w="2499"/>
        <w:gridCol w:w="5838"/>
      </w:tblGrid>
      <w:tr w:rsidR="00331D60" w14:paraId="6DEAB355" w14:textId="77777777">
        <w:trPr>
          <w:trHeight w:val="510"/>
        </w:trPr>
        <w:tc>
          <w:tcPr>
            <w:tcW w:w="1008" w:type="dxa"/>
            <w:shd w:val="clear" w:color="auto" w:fill="C6D9F1" w:themeFill="text2" w:themeFillTint="33"/>
            <w:vAlign w:val="center"/>
          </w:tcPr>
          <w:p w14:paraId="34BE4ABD" w14:textId="77777777" w:rsidR="00331D60" w:rsidRDefault="00895DC2">
            <w:pPr>
              <w:pStyle w:val="Table1"/>
              <w:jc w:val="center"/>
            </w:pPr>
            <w:r>
              <w:t>版本</w:t>
            </w:r>
          </w:p>
          <w:p w14:paraId="0345F15B" w14:textId="77777777" w:rsidR="00331D60" w:rsidRDefault="00895DC2">
            <w:pPr>
              <w:pStyle w:val="Table1"/>
              <w:jc w:val="center"/>
            </w:pPr>
            <w:r>
              <w:t>Ver</w:t>
            </w:r>
          </w:p>
        </w:tc>
        <w:tc>
          <w:tcPr>
            <w:tcW w:w="2499" w:type="dxa"/>
            <w:shd w:val="clear" w:color="auto" w:fill="C6D9F1" w:themeFill="text2" w:themeFillTint="33"/>
            <w:vAlign w:val="center"/>
          </w:tcPr>
          <w:p w14:paraId="2D48E87B" w14:textId="77777777" w:rsidR="00331D60" w:rsidRDefault="00895DC2">
            <w:pPr>
              <w:pStyle w:val="Table1"/>
              <w:jc w:val="center"/>
            </w:pPr>
            <w:r>
              <w:t>生效日期</w:t>
            </w:r>
          </w:p>
          <w:p w14:paraId="610B87E8" w14:textId="77777777" w:rsidR="00331D60" w:rsidRDefault="00895DC2">
            <w:pPr>
              <w:pStyle w:val="Table1"/>
              <w:jc w:val="center"/>
            </w:pPr>
            <w:r>
              <w:t>Effective date</w:t>
            </w:r>
          </w:p>
        </w:tc>
        <w:tc>
          <w:tcPr>
            <w:tcW w:w="5838" w:type="dxa"/>
            <w:shd w:val="clear" w:color="auto" w:fill="C6D9F1" w:themeFill="text2" w:themeFillTint="33"/>
            <w:vAlign w:val="center"/>
          </w:tcPr>
          <w:p w14:paraId="1269BC3B" w14:textId="77777777" w:rsidR="00331D60" w:rsidRDefault="00895DC2">
            <w:pPr>
              <w:pStyle w:val="Table1"/>
              <w:jc w:val="center"/>
            </w:pPr>
            <w:r>
              <w:t>变更历史</w:t>
            </w:r>
          </w:p>
          <w:p w14:paraId="7D66DAF4" w14:textId="77777777" w:rsidR="00331D60" w:rsidRDefault="00895DC2">
            <w:pPr>
              <w:pStyle w:val="Table1"/>
              <w:jc w:val="center"/>
            </w:pPr>
            <w:r>
              <w:t>Change history</w:t>
            </w:r>
          </w:p>
        </w:tc>
      </w:tr>
      <w:tr w:rsidR="00331D60" w14:paraId="46352D9E" w14:textId="77777777">
        <w:trPr>
          <w:trHeight w:val="510"/>
        </w:trPr>
        <w:tc>
          <w:tcPr>
            <w:tcW w:w="1008" w:type="dxa"/>
            <w:vAlign w:val="center"/>
          </w:tcPr>
          <w:p w14:paraId="5FEEA4E9" w14:textId="77777777" w:rsidR="00331D60" w:rsidRDefault="00895DC2">
            <w:pPr>
              <w:pStyle w:val="Table1"/>
            </w:pPr>
            <w:r>
              <w:t>01</w:t>
            </w:r>
          </w:p>
        </w:tc>
        <w:tc>
          <w:tcPr>
            <w:tcW w:w="2499" w:type="dxa"/>
            <w:vAlign w:val="center"/>
          </w:tcPr>
          <w:p w14:paraId="6139612C" w14:textId="77777777" w:rsidR="00331D60" w:rsidRDefault="00331D60">
            <w:pPr>
              <w:pStyle w:val="Table1"/>
              <w:jc w:val="center"/>
            </w:pPr>
          </w:p>
        </w:tc>
        <w:tc>
          <w:tcPr>
            <w:tcW w:w="5838" w:type="dxa"/>
            <w:vAlign w:val="center"/>
          </w:tcPr>
          <w:p w14:paraId="7151CFB7" w14:textId="77777777" w:rsidR="00331D60" w:rsidRDefault="00895DC2">
            <w:pPr>
              <w:pStyle w:val="Table1"/>
            </w:pPr>
            <w:r>
              <w:t>第一版</w:t>
            </w:r>
          </w:p>
          <w:p w14:paraId="6A9A8D8C" w14:textId="77777777" w:rsidR="00331D60" w:rsidRDefault="00895DC2">
            <w:pPr>
              <w:pStyle w:val="Table1"/>
            </w:pPr>
            <w:r>
              <w:t>First edition</w:t>
            </w:r>
          </w:p>
        </w:tc>
      </w:tr>
    </w:tbl>
    <w:p w14:paraId="0123E69C" w14:textId="77777777" w:rsidR="00331D60" w:rsidRDefault="00331D60">
      <w:pPr>
        <w:pStyle w:val="1-2"/>
        <w:ind w:left="360"/>
        <w:rPr>
          <w:color w:val="365F91" w:themeColor="accent1" w:themeShade="BF"/>
        </w:rPr>
      </w:pPr>
    </w:p>
    <w:sectPr w:rsidR="00331D60">
      <w:headerReference w:type="first" r:id="rId14"/>
      <w:endnotePr>
        <w:numFmt w:val="decimal"/>
      </w:endnotePr>
      <w:pgSz w:w="11907" w:h="16839"/>
      <w:pgMar w:top="1134" w:right="1134" w:bottom="1134" w:left="1418" w:header="850" w:footer="283"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BDEEA5" w14:textId="77777777" w:rsidR="00465099" w:rsidRDefault="00465099">
      <w:r>
        <w:separator/>
      </w:r>
    </w:p>
  </w:endnote>
  <w:endnote w:type="continuationSeparator" w:id="0">
    <w:p w14:paraId="18C2C6FC" w14:textId="77777777" w:rsidR="00465099" w:rsidRDefault="004650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华文楷体">
    <w:panose1 w:val="02010600040101010101"/>
    <w:charset w:val="86"/>
    <w:family w:val="auto"/>
    <w:pitch w:val="variable"/>
    <w:sig w:usb0="00000287" w:usb1="080F0000" w:usb2="00000010" w:usb3="00000000" w:csb0="0004009F" w:csb1="00000000"/>
  </w:font>
  <w:font w:name="宋体">
    <w:altName w:val="SimSun"/>
    <w:panose1 w:val="02010600030101010101"/>
    <w:charset w:val="86"/>
    <w:family w:val="auto"/>
    <w:pitch w:val="variable"/>
    <w:sig w:usb0="00000003" w:usb1="288F0000" w:usb2="00000016" w:usb3="00000000" w:csb0="00040001" w:csb1="00000000"/>
  </w:font>
  <w:font w:name="楷体">
    <w:panose1 w:val="0201060906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IDFont+F5">
    <w:altName w:val="等线"/>
    <w:charset w:val="86"/>
    <w:family w:val="auto"/>
    <w:pitch w:val="default"/>
    <w:sig w:usb0="00000000" w:usb1="00000000" w:usb2="00000010" w:usb3="00000000" w:csb0="00040000" w:csb1="00000000"/>
  </w:font>
  <w:font w:name="Wingdings 2">
    <w:panose1 w:val="05020102010507070707"/>
    <w:charset w:val="02"/>
    <w:family w:val="roman"/>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35C396" w14:textId="2CC7D707" w:rsidR="00910D2F" w:rsidRDefault="00910D2F">
    <w:pPr>
      <w:pStyle w:val="aff4"/>
      <w:jc w:val="center"/>
      <w:rPr>
        <w:rFonts w:ascii="Arial" w:hAnsi="Arial" w:cs="Arial"/>
        <w:sz w:val="21"/>
        <w:szCs w:val="21"/>
        <w:lang w:eastAsia="zh-CN"/>
      </w:rPr>
    </w:pPr>
    <w:r>
      <w:rPr>
        <w:rFonts w:ascii="Arial" w:hAnsi="Arial" w:cs="Arial"/>
        <w:sz w:val="21"/>
        <w:szCs w:val="21"/>
        <w:lang w:eastAsia="zh-CN"/>
      </w:rPr>
      <w:t xml:space="preserve">Page </w:t>
    </w:r>
    <w:r>
      <w:rPr>
        <w:rFonts w:ascii="Arial" w:hAnsi="Arial" w:cs="Arial"/>
        <w:sz w:val="21"/>
        <w:szCs w:val="21"/>
        <w:lang w:eastAsia="zh-CN"/>
      </w:rPr>
      <w:fldChar w:fldCharType="begin"/>
    </w:r>
    <w:r>
      <w:rPr>
        <w:rFonts w:ascii="Arial" w:hAnsi="Arial" w:cs="Arial"/>
        <w:sz w:val="21"/>
        <w:szCs w:val="21"/>
        <w:lang w:eastAsia="zh-CN"/>
      </w:rPr>
      <w:instrText xml:space="preserve"> PAGE   \* MERGEFORMAT </w:instrText>
    </w:r>
    <w:r>
      <w:rPr>
        <w:rFonts w:ascii="Arial" w:hAnsi="Arial" w:cs="Arial"/>
        <w:sz w:val="21"/>
        <w:szCs w:val="21"/>
        <w:lang w:eastAsia="zh-CN"/>
      </w:rPr>
      <w:fldChar w:fldCharType="separate"/>
    </w:r>
    <w:r w:rsidR="000E0D49">
      <w:rPr>
        <w:rFonts w:ascii="Arial" w:hAnsi="Arial" w:cs="Arial"/>
        <w:noProof/>
        <w:sz w:val="21"/>
        <w:szCs w:val="21"/>
        <w:lang w:eastAsia="zh-CN"/>
      </w:rPr>
      <w:t>3</w:t>
    </w:r>
    <w:r>
      <w:rPr>
        <w:rFonts w:ascii="Arial" w:hAnsi="Arial" w:cs="Arial"/>
        <w:sz w:val="21"/>
        <w:szCs w:val="21"/>
        <w:lang w:eastAsia="zh-CN"/>
      </w:rPr>
      <w:fldChar w:fldCharType="end"/>
    </w:r>
    <w:r>
      <w:rPr>
        <w:rFonts w:ascii="Arial" w:hAnsi="Arial" w:cs="Arial"/>
        <w:sz w:val="21"/>
        <w:szCs w:val="21"/>
        <w:lang w:eastAsia="zh-CN"/>
      </w:rPr>
      <w:t xml:space="preserve"> of </w:t>
    </w:r>
    <w:r>
      <w:rPr>
        <w:rFonts w:ascii="Arial" w:hAnsi="Arial" w:cs="Arial"/>
        <w:sz w:val="21"/>
        <w:szCs w:val="21"/>
        <w:lang w:eastAsia="zh-CN"/>
      </w:rPr>
      <w:fldChar w:fldCharType="begin"/>
    </w:r>
    <w:r>
      <w:rPr>
        <w:rFonts w:ascii="Arial" w:hAnsi="Arial" w:cs="Arial"/>
        <w:sz w:val="21"/>
        <w:szCs w:val="21"/>
        <w:lang w:eastAsia="zh-CN"/>
      </w:rPr>
      <w:instrText xml:space="preserve"> NUMPAGES   \* MERGEFORMAT </w:instrText>
    </w:r>
    <w:r>
      <w:rPr>
        <w:rFonts w:ascii="Arial" w:hAnsi="Arial" w:cs="Arial"/>
        <w:sz w:val="21"/>
        <w:szCs w:val="21"/>
        <w:lang w:eastAsia="zh-CN"/>
      </w:rPr>
      <w:fldChar w:fldCharType="separate"/>
    </w:r>
    <w:r w:rsidR="000E0D49">
      <w:rPr>
        <w:rFonts w:ascii="Arial" w:hAnsi="Arial" w:cs="Arial"/>
        <w:noProof/>
        <w:sz w:val="21"/>
        <w:szCs w:val="21"/>
        <w:lang w:eastAsia="zh-CN"/>
      </w:rPr>
      <w:t>11</w:t>
    </w:r>
    <w:r>
      <w:rPr>
        <w:rFonts w:ascii="Arial" w:hAnsi="Arial" w:cs="Arial"/>
        <w:sz w:val="21"/>
        <w:szCs w:val="21"/>
        <w:lang w:eastAsia="zh-CN"/>
      </w:rPr>
      <w:fldChar w:fldCharType="end"/>
    </w:r>
  </w:p>
  <w:p w14:paraId="4D9D55D1" w14:textId="77777777" w:rsidR="00910D2F" w:rsidRDefault="00910D2F">
    <w:pPr>
      <w:pStyle w:val="aff4"/>
      <w:jc w:val="center"/>
      <w:rPr>
        <w:rFonts w:ascii="Arial" w:hAnsi="Arial" w:cs="Arial"/>
        <w:sz w:val="22"/>
        <w:lang w:eastAsia="zh-CN"/>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6FD12F" w14:textId="77777777" w:rsidR="00910D2F" w:rsidRDefault="00910D2F">
    <w:pPr>
      <w:pStyle w:val="aff4"/>
    </w:pPr>
    <w:r>
      <w:rPr>
        <w:lang w:val="zh-CN" w:eastAsia="zh-CN"/>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A282F6" w14:textId="77777777" w:rsidR="00465099" w:rsidRDefault="00465099">
      <w:r>
        <w:separator/>
      </w:r>
    </w:p>
  </w:footnote>
  <w:footnote w:type="continuationSeparator" w:id="0">
    <w:p w14:paraId="147EEB59" w14:textId="77777777" w:rsidR="00465099" w:rsidRDefault="0046509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9E9B5D" w14:textId="77777777" w:rsidR="00910D2F" w:rsidRDefault="00910D2F">
    <w:r>
      <w:cr/>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5" w:type="dxa"/>
        <w:right w:w="85" w:type="dxa"/>
      </w:tblCellMar>
      <w:tblLook w:val="04A0" w:firstRow="1" w:lastRow="0" w:firstColumn="1" w:lastColumn="0" w:noHBand="0" w:noVBand="1"/>
    </w:tblPr>
    <w:tblGrid>
      <w:gridCol w:w="2405"/>
      <w:gridCol w:w="6940"/>
    </w:tblGrid>
    <w:tr w:rsidR="00910D2F" w14:paraId="406192D0" w14:textId="77777777">
      <w:trPr>
        <w:cantSplit/>
        <w:trHeight w:val="413"/>
      </w:trPr>
      <w:tc>
        <w:tcPr>
          <w:tcW w:w="2405" w:type="dxa"/>
          <w:vMerge w:val="restart"/>
          <w:vAlign w:val="center"/>
        </w:tcPr>
        <w:p w14:paraId="203A311B" w14:textId="77777777" w:rsidR="00910D2F" w:rsidRDefault="00910D2F">
          <w:pPr>
            <w:jc w:val="center"/>
            <w:rPr>
              <w:lang w:eastAsia="zh-CN"/>
            </w:rPr>
          </w:pPr>
          <w:r>
            <w:rPr>
              <w:noProof/>
              <w:lang w:eastAsia="zh-CN"/>
            </w:rPr>
            <w:drawing>
              <wp:inline distT="0" distB="0" distL="0" distR="0" wp14:anchorId="5F0EA9D9" wp14:editId="5096DBA6">
                <wp:extent cx="1259840" cy="719455"/>
                <wp:effectExtent l="0" t="0" r="0" b="4445"/>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preferRelativeResize="0">
                          <a:picLocks noChangeAspect="1"/>
                        </pic:cNvPicPr>
                      </pic:nvPicPr>
                      <pic:blipFill>
                        <a:blip r:embed="rId1">
                          <a:clrChange>
                            <a:clrFrom>
                              <a:srgbClr val="F5F6F7">
                                <a:alpha val="100000"/>
                              </a:srgbClr>
                            </a:clrFrom>
                            <a:clrTo>
                              <a:srgbClr val="F5F6F7">
                                <a:alpha val="100000"/>
                                <a:alpha val="0"/>
                              </a:srgbClr>
                            </a:clrTo>
                          </a:clrChange>
                        </a:blip>
                        <a:stretch>
                          <a:fillRect/>
                        </a:stretch>
                      </pic:blipFill>
                      <pic:spPr>
                        <a:xfrm>
                          <a:off x="0" y="0"/>
                          <a:ext cx="1260000" cy="720000"/>
                        </a:xfrm>
                        <a:prstGeom prst="rect">
                          <a:avLst/>
                        </a:prstGeom>
                      </pic:spPr>
                    </pic:pic>
                  </a:graphicData>
                </a:graphic>
              </wp:inline>
            </w:drawing>
          </w:r>
        </w:p>
      </w:tc>
      <w:tc>
        <w:tcPr>
          <w:tcW w:w="6940" w:type="dxa"/>
          <w:vAlign w:val="center"/>
        </w:tcPr>
        <w:p w14:paraId="737A92E0" w14:textId="1DFEEE58" w:rsidR="00910D2F" w:rsidRDefault="000E4E15">
          <w:pPr>
            <w:jc w:val="center"/>
            <w:rPr>
              <w:rFonts w:ascii="Arial" w:eastAsia="楷体" w:hAnsi="Arial" w:cs="Arial"/>
              <w:b/>
              <w:color w:val="FF0000"/>
              <w:sz w:val="22"/>
              <w:szCs w:val="22"/>
              <w:lang w:eastAsia="zh-CN"/>
            </w:rPr>
          </w:pPr>
          <w:r w:rsidRPr="000E4E15">
            <w:rPr>
              <w:rFonts w:ascii="Arial" w:eastAsia="楷体" w:hAnsi="Arial" w:cs="Arial"/>
              <w:b/>
              <w:sz w:val="22"/>
              <w:szCs w:val="22"/>
              <w:lang w:val="pt-BR" w:eastAsia="zh-CN"/>
            </w:rPr>
            <w:t>3-CB</w:t>
          </w:r>
          <w:r w:rsidRPr="000E4E15">
            <w:rPr>
              <w:rFonts w:ascii="Arial" w:eastAsia="楷体" w:hAnsi="Arial" w:cs="Arial" w:hint="eastAsia"/>
              <w:b/>
              <w:sz w:val="22"/>
              <w:szCs w:val="22"/>
              <w:lang w:val="pt-BR" w:eastAsia="zh-CN"/>
            </w:rPr>
            <w:t>0012-</w:t>
          </w:r>
          <w:r w:rsidRPr="000E4E15">
            <w:rPr>
              <w:rFonts w:ascii="Arial" w:eastAsia="楷体" w:hAnsi="Arial" w:cs="Arial"/>
              <w:b/>
              <w:sz w:val="22"/>
              <w:szCs w:val="22"/>
              <w:lang w:val="pt-BR" w:eastAsia="zh-CN"/>
            </w:rPr>
            <w:t>SOP</w:t>
          </w:r>
          <w:r w:rsidRPr="000E4E15">
            <w:rPr>
              <w:rFonts w:ascii="Arial" w:eastAsia="楷体" w:hAnsi="Arial" w:cs="Arial" w:hint="eastAsia"/>
              <w:b/>
              <w:sz w:val="22"/>
              <w:szCs w:val="22"/>
              <w:lang w:val="pt-BR" w:eastAsia="zh-CN"/>
            </w:rPr>
            <w:t>-</w:t>
          </w:r>
          <w:r w:rsidRPr="000E4E15">
            <w:rPr>
              <w:rFonts w:ascii="Arial" w:eastAsia="楷体" w:hAnsi="Arial" w:cs="Arial"/>
              <w:b/>
              <w:sz w:val="22"/>
              <w:szCs w:val="22"/>
              <w:lang w:val="pt-BR" w:eastAsia="zh-CN"/>
            </w:rPr>
            <w:t>TI0</w:t>
          </w:r>
          <w:r w:rsidRPr="000E4E15">
            <w:rPr>
              <w:rFonts w:ascii="Arial" w:eastAsia="楷体" w:hAnsi="Arial" w:cs="Arial" w:hint="eastAsia"/>
              <w:b/>
              <w:sz w:val="22"/>
              <w:szCs w:val="22"/>
              <w:lang w:val="pt-BR" w:eastAsia="zh-CN"/>
            </w:rPr>
            <w:t>15</w:t>
          </w:r>
          <w:r w:rsidRPr="000E4E15">
            <w:rPr>
              <w:rFonts w:ascii="Arial" w:eastAsia="楷体" w:hAnsi="Arial" w:cs="Arial"/>
              <w:b/>
              <w:sz w:val="22"/>
              <w:szCs w:val="22"/>
              <w:lang w:val="pt-BR" w:eastAsia="zh-CN"/>
            </w:rPr>
            <w:t>-01</w:t>
          </w:r>
        </w:p>
      </w:tc>
    </w:tr>
    <w:tr w:rsidR="00910D2F" w14:paraId="1138D081" w14:textId="77777777">
      <w:trPr>
        <w:cantSplit/>
        <w:trHeight w:val="847"/>
      </w:trPr>
      <w:tc>
        <w:tcPr>
          <w:tcW w:w="2405" w:type="dxa"/>
          <w:vMerge/>
        </w:tcPr>
        <w:p w14:paraId="7A49FDB7" w14:textId="77777777" w:rsidR="00910D2F" w:rsidRDefault="00910D2F">
          <w:pPr>
            <w:rPr>
              <w:lang w:eastAsia="zh-CN"/>
            </w:rPr>
          </w:pPr>
        </w:p>
      </w:tc>
      <w:tc>
        <w:tcPr>
          <w:tcW w:w="6940" w:type="dxa"/>
          <w:vAlign w:val="center"/>
        </w:tcPr>
        <w:p w14:paraId="54A1872C" w14:textId="77777777" w:rsidR="000E4E15" w:rsidRDefault="000E4E15" w:rsidP="000D04A1">
          <w:pPr>
            <w:jc w:val="center"/>
            <w:rPr>
              <w:rFonts w:ascii="Arial" w:eastAsia="楷体" w:hAnsi="Arial" w:cs="Arial"/>
              <w:b/>
              <w:sz w:val="22"/>
              <w:szCs w:val="22"/>
              <w:lang w:val="pt-BR" w:eastAsia="zh-CN"/>
            </w:rPr>
          </w:pPr>
          <w:r w:rsidRPr="000E4E15">
            <w:rPr>
              <w:rFonts w:ascii="Arial" w:eastAsia="楷体" w:hAnsi="Arial" w:cs="Arial"/>
              <w:b/>
              <w:sz w:val="22"/>
              <w:szCs w:val="22"/>
              <w:lang w:val="pt-BR" w:eastAsia="zh-CN"/>
            </w:rPr>
            <w:t>Test Instruction – H</w:t>
          </w:r>
          <w:r w:rsidRPr="000E4E15">
            <w:rPr>
              <w:rFonts w:ascii="Arial" w:eastAsia="楷体" w:hAnsi="Arial" w:cs="Arial" w:hint="eastAsia"/>
              <w:b/>
              <w:sz w:val="22"/>
              <w:szCs w:val="22"/>
              <w:lang w:val="pt-BR" w:eastAsia="zh-CN"/>
            </w:rPr>
            <w:t>ost</w:t>
          </w:r>
          <w:r w:rsidRPr="000E4E15">
            <w:rPr>
              <w:rFonts w:ascii="Arial" w:eastAsia="楷体" w:hAnsi="Arial" w:cs="Arial"/>
              <w:b/>
              <w:sz w:val="22"/>
              <w:szCs w:val="22"/>
              <w:lang w:val="pt-BR" w:eastAsia="zh-CN"/>
            </w:rPr>
            <w:t xml:space="preserve"> </w:t>
          </w:r>
          <w:r w:rsidRPr="000E4E15">
            <w:rPr>
              <w:rFonts w:ascii="Arial" w:eastAsia="楷体" w:hAnsi="Arial" w:cs="Arial" w:hint="eastAsia"/>
              <w:b/>
              <w:sz w:val="22"/>
              <w:szCs w:val="22"/>
              <w:lang w:val="pt-BR" w:eastAsia="zh-CN"/>
            </w:rPr>
            <w:t>Cell</w:t>
          </w:r>
          <w:r w:rsidRPr="000E4E15">
            <w:rPr>
              <w:rFonts w:ascii="Arial" w:eastAsia="楷体" w:hAnsi="Arial" w:cs="Arial"/>
              <w:b/>
              <w:sz w:val="22"/>
              <w:szCs w:val="22"/>
              <w:lang w:val="pt-BR" w:eastAsia="zh-CN"/>
            </w:rPr>
            <w:t xml:space="preserve"> </w:t>
          </w:r>
          <w:r w:rsidRPr="000E4E15">
            <w:rPr>
              <w:rFonts w:ascii="Arial" w:eastAsia="楷体" w:hAnsi="Arial" w:cs="Arial" w:hint="eastAsia"/>
              <w:b/>
              <w:sz w:val="22"/>
              <w:szCs w:val="22"/>
              <w:lang w:val="pt-BR" w:eastAsia="zh-CN"/>
            </w:rPr>
            <w:t>Protein</w:t>
          </w:r>
          <w:r w:rsidRPr="000E4E15">
            <w:rPr>
              <w:rFonts w:ascii="Arial" w:eastAsia="楷体" w:hAnsi="Arial" w:cs="Arial"/>
              <w:b/>
              <w:sz w:val="22"/>
              <w:szCs w:val="22"/>
              <w:lang w:val="pt-BR" w:eastAsia="zh-CN"/>
            </w:rPr>
            <w:t xml:space="preserve"> </w:t>
          </w:r>
          <w:r w:rsidRPr="000E4E15">
            <w:rPr>
              <w:rFonts w:ascii="Arial" w:eastAsia="楷体" w:hAnsi="Arial" w:cs="Arial" w:hint="eastAsia"/>
              <w:b/>
              <w:sz w:val="22"/>
              <w:szCs w:val="22"/>
              <w:lang w:val="pt-BR" w:eastAsia="zh-CN"/>
            </w:rPr>
            <w:t>Residual</w:t>
          </w:r>
          <w:r w:rsidRPr="000E4E15">
            <w:rPr>
              <w:rFonts w:ascii="Arial" w:eastAsia="楷体" w:hAnsi="Arial" w:cs="Arial"/>
              <w:b/>
              <w:sz w:val="22"/>
              <w:szCs w:val="22"/>
              <w:lang w:val="pt-BR" w:eastAsia="zh-CN"/>
            </w:rPr>
            <w:t xml:space="preserve"> o</w:t>
          </w:r>
          <w:r w:rsidRPr="000E4E15">
            <w:rPr>
              <w:rFonts w:ascii="Arial" w:eastAsia="楷体" w:hAnsi="Arial" w:cs="Arial" w:hint="eastAsia"/>
              <w:b/>
              <w:sz w:val="22"/>
              <w:szCs w:val="22"/>
              <w:lang w:val="pt-BR" w:eastAsia="zh-CN"/>
            </w:rPr>
            <w:t>f</w:t>
          </w:r>
          <w:r w:rsidRPr="000E4E15">
            <w:rPr>
              <w:rFonts w:ascii="Arial" w:eastAsia="楷体" w:hAnsi="Arial" w:cs="Arial"/>
              <w:b/>
              <w:sz w:val="22"/>
              <w:szCs w:val="22"/>
              <w:lang w:val="pt-BR" w:eastAsia="zh-CN"/>
            </w:rPr>
            <w:t xml:space="preserve"> CB</w:t>
          </w:r>
          <w:r w:rsidRPr="000E4E15">
            <w:rPr>
              <w:rFonts w:ascii="Arial" w:eastAsia="楷体" w:hAnsi="Arial" w:cs="Arial" w:hint="eastAsia"/>
              <w:b/>
              <w:sz w:val="22"/>
              <w:szCs w:val="22"/>
              <w:lang w:val="pt-BR" w:eastAsia="zh-CN"/>
            </w:rPr>
            <w:t>0012</w:t>
          </w:r>
        </w:p>
        <w:p w14:paraId="5F4911B2" w14:textId="4B623CDC" w:rsidR="00910D2F" w:rsidRPr="000D04A1" w:rsidRDefault="00910D2F" w:rsidP="000D04A1">
          <w:pPr>
            <w:jc w:val="center"/>
            <w:rPr>
              <w:rFonts w:ascii="Arial" w:eastAsia="楷体" w:hAnsi="Arial" w:cs="Arial"/>
              <w:b/>
              <w:lang w:val="pt-BR" w:eastAsia="zh-CN"/>
            </w:rPr>
          </w:pPr>
          <w:r w:rsidRPr="000D04A1">
            <w:rPr>
              <w:rFonts w:ascii="Arial" w:eastAsia="楷体" w:hAnsi="Arial" w:cs="Arial"/>
              <w:b/>
              <w:sz w:val="22"/>
              <w:szCs w:val="22"/>
              <w:lang w:eastAsia="zh-CN"/>
            </w:rPr>
            <w:t>CB</w:t>
          </w:r>
          <w:r w:rsidR="000E4E15">
            <w:rPr>
              <w:rFonts w:ascii="Arial" w:eastAsia="楷体" w:hAnsi="Arial" w:cs="Arial" w:hint="eastAsia"/>
              <w:b/>
              <w:sz w:val="22"/>
              <w:szCs w:val="22"/>
              <w:lang w:eastAsia="zh-CN"/>
            </w:rPr>
            <w:t>0012</w:t>
          </w:r>
          <w:r w:rsidRPr="000D04A1">
            <w:rPr>
              <w:rFonts w:ascii="Arial" w:eastAsia="楷体" w:hAnsi="Arial" w:cs="Arial" w:hint="eastAsia"/>
              <w:b/>
              <w:sz w:val="22"/>
              <w:szCs w:val="22"/>
              <w:lang w:eastAsia="zh-CN"/>
            </w:rPr>
            <w:t>宿主细胞蛋白质残留量检验标准操作规程</w:t>
          </w:r>
        </w:p>
      </w:tc>
    </w:tr>
  </w:tbl>
  <w:p w14:paraId="4BA39B7C" w14:textId="77777777" w:rsidR="00910D2F" w:rsidRDefault="00910D2F">
    <w:pPr>
      <w:rPr>
        <w:lang w:eastAsia="zh-CN"/>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5" w:type="dxa"/>
        <w:right w:w="85" w:type="dxa"/>
      </w:tblCellMar>
      <w:tblLook w:val="04A0" w:firstRow="1" w:lastRow="0" w:firstColumn="1" w:lastColumn="0" w:noHBand="0" w:noVBand="1"/>
    </w:tblPr>
    <w:tblGrid>
      <w:gridCol w:w="3163"/>
      <w:gridCol w:w="3224"/>
      <w:gridCol w:w="2958"/>
    </w:tblGrid>
    <w:tr w:rsidR="00910D2F" w14:paraId="0A0B069C" w14:textId="77777777">
      <w:trPr>
        <w:cantSplit/>
        <w:trHeight w:val="356"/>
        <w:jc w:val="center"/>
      </w:trPr>
      <w:tc>
        <w:tcPr>
          <w:tcW w:w="2920" w:type="dxa"/>
          <w:vMerge w:val="restart"/>
          <w:vAlign w:val="center"/>
        </w:tcPr>
        <w:p w14:paraId="5B476BE9" w14:textId="77777777" w:rsidR="00910D2F" w:rsidRDefault="00910D2F">
          <w:pPr>
            <w:jc w:val="center"/>
            <w:rPr>
              <w:sz w:val="20"/>
              <w:szCs w:val="20"/>
              <w:lang w:eastAsia="zh-CN"/>
            </w:rPr>
          </w:pPr>
          <w:r>
            <w:rPr>
              <w:noProof/>
              <w:lang w:eastAsia="zh-CN"/>
            </w:rPr>
            <w:drawing>
              <wp:inline distT="0" distB="0" distL="0" distR="0" wp14:anchorId="467545C6" wp14:editId="1C0287EF">
                <wp:extent cx="1367790" cy="826770"/>
                <wp:effectExtent l="0" t="0" r="381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noChangeArrowheads="1"/>
                        </pic:cNvPicPr>
                      </pic:nvPicPr>
                      <pic:blipFill>
                        <a:blip r:embed="rId1" cstate="print">
                          <a:clrChange>
                            <a:clrFrom>
                              <a:srgbClr val="F5F6F7"/>
                            </a:clrFrom>
                            <a:clrTo>
                              <a:srgbClr val="F5F6F7">
                                <a:alpha val="0"/>
                              </a:srgbClr>
                            </a:clrTo>
                          </a:clrChange>
                          <a:extLst>
                            <a:ext uri="{28A0092B-C50C-407E-A947-70E740481C1C}">
                              <a14:useLocalDpi xmlns:a14="http://schemas.microsoft.com/office/drawing/2010/main" val="0"/>
                            </a:ext>
                          </a:extLst>
                        </a:blip>
                        <a:srcRect/>
                        <a:stretch>
                          <a:fillRect/>
                        </a:stretch>
                      </pic:blipFill>
                      <pic:spPr>
                        <a:xfrm>
                          <a:off x="0" y="0"/>
                          <a:ext cx="1372001" cy="829315"/>
                        </a:xfrm>
                        <a:prstGeom prst="rect">
                          <a:avLst/>
                        </a:prstGeom>
                        <a:noFill/>
                        <a:ln>
                          <a:noFill/>
                        </a:ln>
                      </pic:spPr>
                    </pic:pic>
                  </a:graphicData>
                </a:graphic>
              </wp:inline>
            </w:drawing>
          </w:r>
        </w:p>
      </w:tc>
      <w:tc>
        <w:tcPr>
          <w:tcW w:w="2977" w:type="dxa"/>
          <w:vAlign w:val="center"/>
        </w:tcPr>
        <w:p w14:paraId="5E03BC95" w14:textId="0D78B087" w:rsidR="00910D2F" w:rsidRDefault="00910D2F">
          <w:pPr>
            <w:jc w:val="right"/>
            <w:rPr>
              <w:rFonts w:ascii="Arial" w:eastAsia="楷体" w:hAnsi="Arial" w:cs="Arial"/>
              <w:color w:val="000000" w:themeColor="text1"/>
              <w:sz w:val="21"/>
              <w:szCs w:val="21"/>
              <w:lang w:eastAsia="zh-CN"/>
            </w:rPr>
          </w:pPr>
          <w:r>
            <w:rPr>
              <w:rFonts w:ascii="Arial" w:eastAsia="楷体" w:hAnsi="Arial" w:cs="Arial" w:hint="eastAsia"/>
              <w:color w:val="000000" w:themeColor="text1"/>
              <w:sz w:val="21"/>
              <w:szCs w:val="21"/>
              <w:lang w:eastAsia="zh-CN"/>
            </w:rPr>
            <w:t>文件编号</w:t>
          </w:r>
          <w:r>
            <w:rPr>
              <w:rFonts w:ascii="Arial" w:eastAsia="楷体" w:hAnsi="Arial" w:cs="Arial"/>
              <w:color w:val="000000" w:themeColor="text1"/>
              <w:sz w:val="21"/>
              <w:szCs w:val="21"/>
              <w:lang w:eastAsia="zh-CN"/>
            </w:rPr>
            <w:t>Doc No.</w:t>
          </w:r>
          <w:r>
            <w:rPr>
              <w:rFonts w:ascii="Arial" w:eastAsia="楷体" w:hAnsi="Arial" w:cs="Arial" w:hint="eastAsia"/>
              <w:color w:val="000000" w:themeColor="text1"/>
              <w:sz w:val="21"/>
              <w:szCs w:val="21"/>
              <w:lang w:eastAsia="zh-CN"/>
            </w:rPr>
            <w:t>：</w:t>
          </w:r>
        </w:p>
      </w:tc>
      <w:tc>
        <w:tcPr>
          <w:tcW w:w="2731" w:type="dxa"/>
          <w:vAlign w:val="center"/>
        </w:tcPr>
        <w:p w14:paraId="50669265" w14:textId="5A816792" w:rsidR="00910D2F" w:rsidRDefault="00910D2F" w:rsidP="000D04A1">
          <w:pPr>
            <w:jc w:val="both"/>
            <w:rPr>
              <w:rFonts w:ascii="Arial" w:eastAsia="楷体" w:hAnsi="Arial" w:cs="Arial"/>
              <w:color w:val="000000" w:themeColor="text1"/>
              <w:sz w:val="21"/>
              <w:szCs w:val="21"/>
              <w:lang w:eastAsia="zh-CN"/>
            </w:rPr>
          </w:pPr>
          <w:r>
            <w:rPr>
              <w:rFonts w:ascii="Arial" w:eastAsia="楷体" w:hAnsi="Arial" w:cs="Arial" w:hint="eastAsia"/>
              <w:color w:val="000000" w:themeColor="text1"/>
              <w:sz w:val="21"/>
              <w:szCs w:val="21"/>
              <w:lang w:eastAsia="zh-CN"/>
            </w:rPr>
            <w:t>3-</w:t>
          </w:r>
          <w:r>
            <w:rPr>
              <w:rFonts w:ascii="Arial" w:eastAsia="楷体" w:hAnsi="Arial" w:cs="Arial"/>
              <w:color w:val="000000" w:themeColor="text1"/>
              <w:sz w:val="21"/>
              <w:szCs w:val="21"/>
              <w:lang w:eastAsia="zh-CN"/>
            </w:rPr>
            <w:t>CB</w:t>
          </w:r>
          <w:r w:rsidR="000E4E15">
            <w:rPr>
              <w:rFonts w:ascii="Arial" w:eastAsia="楷体" w:hAnsi="Arial" w:cs="Arial" w:hint="eastAsia"/>
              <w:color w:val="000000" w:themeColor="text1"/>
              <w:sz w:val="21"/>
              <w:szCs w:val="21"/>
              <w:lang w:eastAsia="zh-CN"/>
            </w:rPr>
            <w:t>0012</w:t>
          </w:r>
          <w:r>
            <w:rPr>
              <w:rFonts w:ascii="Arial" w:eastAsia="楷体" w:hAnsi="Arial" w:cs="Arial" w:hint="eastAsia"/>
              <w:color w:val="000000" w:themeColor="text1"/>
              <w:sz w:val="21"/>
              <w:szCs w:val="21"/>
              <w:lang w:eastAsia="zh-CN"/>
            </w:rPr>
            <w:t>-</w:t>
          </w:r>
          <w:r>
            <w:rPr>
              <w:rFonts w:ascii="Arial" w:eastAsia="楷体" w:hAnsi="Arial" w:cs="Arial"/>
              <w:color w:val="000000" w:themeColor="text1"/>
              <w:sz w:val="21"/>
              <w:szCs w:val="21"/>
              <w:lang w:eastAsia="zh-CN"/>
            </w:rPr>
            <w:t>SOP-TI</w:t>
          </w:r>
          <w:r>
            <w:rPr>
              <w:rFonts w:ascii="Arial" w:eastAsia="楷体" w:hAnsi="Arial" w:cs="Arial"/>
              <w:sz w:val="21"/>
              <w:szCs w:val="21"/>
              <w:lang w:eastAsia="zh-CN"/>
            </w:rPr>
            <w:t>01</w:t>
          </w:r>
          <w:r w:rsidR="000E4E15">
            <w:rPr>
              <w:rFonts w:ascii="Arial" w:eastAsia="楷体" w:hAnsi="Arial" w:cs="Arial" w:hint="eastAsia"/>
              <w:sz w:val="21"/>
              <w:szCs w:val="21"/>
              <w:lang w:eastAsia="zh-CN"/>
            </w:rPr>
            <w:t>5</w:t>
          </w:r>
        </w:p>
      </w:tc>
    </w:tr>
    <w:tr w:rsidR="00910D2F" w14:paraId="1E96331A" w14:textId="77777777">
      <w:trPr>
        <w:cantSplit/>
        <w:trHeight w:val="357"/>
        <w:jc w:val="center"/>
      </w:trPr>
      <w:tc>
        <w:tcPr>
          <w:tcW w:w="2920" w:type="dxa"/>
          <w:vMerge/>
        </w:tcPr>
        <w:p w14:paraId="640940F2" w14:textId="77777777" w:rsidR="00910D2F" w:rsidRDefault="00910D2F">
          <w:pPr>
            <w:rPr>
              <w:sz w:val="20"/>
              <w:szCs w:val="20"/>
              <w:lang w:eastAsia="zh-CN"/>
            </w:rPr>
          </w:pPr>
        </w:p>
      </w:tc>
      <w:tc>
        <w:tcPr>
          <w:tcW w:w="2977" w:type="dxa"/>
          <w:vAlign w:val="center"/>
        </w:tcPr>
        <w:p w14:paraId="520D7F8C" w14:textId="77777777" w:rsidR="00910D2F" w:rsidRDefault="00910D2F">
          <w:pPr>
            <w:jc w:val="right"/>
            <w:rPr>
              <w:rFonts w:ascii="Arial" w:eastAsia="楷体" w:hAnsi="Arial" w:cs="Arial"/>
              <w:sz w:val="21"/>
              <w:szCs w:val="21"/>
              <w:lang w:eastAsia="zh-CN"/>
            </w:rPr>
          </w:pPr>
          <w:r>
            <w:rPr>
              <w:rFonts w:ascii="Arial" w:eastAsia="楷体" w:hAnsi="Arial" w:cs="Arial"/>
              <w:sz w:val="21"/>
              <w:szCs w:val="21"/>
              <w:lang w:eastAsia="zh-CN"/>
            </w:rPr>
            <w:t>版本号</w:t>
          </w:r>
          <w:r>
            <w:rPr>
              <w:rFonts w:ascii="Arial" w:eastAsia="楷体" w:hAnsi="Arial" w:cs="Arial"/>
              <w:sz w:val="21"/>
              <w:szCs w:val="21"/>
              <w:lang w:eastAsia="zh-CN"/>
            </w:rPr>
            <w:t>Version</w:t>
          </w:r>
          <w:r>
            <w:rPr>
              <w:rFonts w:ascii="Arial" w:eastAsia="楷体" w:hAnsi="Arial" w:cs="Arial"/>
              <w:sz w:val="21"/>
              <w:szCs w:val="21"/>
              <w:lang w:eastAsia="zh-CN"/>
            </w:rPr>
            <w:t>：</w:t>
          </w:r>
        </w:p>
      </w:tc>
      <w:tc>
        <w:tcPr>
          <w:tcW w:w="2731" w:type="dxa"/>
          <w:vAlign w:val="center"/>
        </w:tcPr>
        <w:p w14:paraId="6AE2EC75" w14:textId="49E49E5B" w:rsidR="00910D2F" w:rsidRDefault="00910D2F">
          <w:pPr>
            <w:jc w:val="both"/>
            <w:rPr>
              <w:rFonts w:ascii="Arial" w:eastAsia="楷体" w:hAnsi="Arial" w:cs="Arial"/>
              <w:sz w:val="21"/>
              <w:szCs w:val="21"/>
              <w:lang w:eastAsia="zh-CN"/>
            </w:rPr>
          </w:pPr>
          <w:r>
            <w:rPr>
              <w:rFonts w:ascii="Arial" w:eastAsia="楷体" w:hAnsi="Arial" w:cs="Arial"/>
              <w:sz w:val="21"/>
              <w:szCs w:val="21"/>
              <w:lang w:eastAsia="zh-CN"/>
            </w:rPr>
            <w:t>01</w:t>
          </w:r>
        </w:p>
      </w:tc>
    </w:tr>
    <w:tr w:rsidR="00910D2F" w14:paraId="62219CC1" w14:textId="77777777">
      <w:trPr>
        <w:cantSplit/>
        <w:trHeight w:val="356"/>
        <w:jc w:val="center"/>
      </w:trPr>
      <w:tc>
        <w:tcPr>
          <w:tcW w:w="2920" w:type="dxa"/>
          <w:vMerge/>
        </w:tcPr>
        <w:p w14:paraId="033323D2" w14:textId="77777777" w:rsidR="00910D2F" w:rsidRDefault="00910D2F">
          <w:pPr>
            <w:rPr>
              <w:sz w:val="20"/>
              <w:szCs w:val="20"/>
              <w:lang w:eastAsia="zh-CN"/>
            </w:rPr>
          </w:pPr>
        </w:p>
      </w:tc>
      <w:tc>
        <w:tcPr>
          <w:tcW w:w="2977" w:type="dxa"/>
          <w:vAlign w:val="center"/>
        </w:tcPr>
        <w:p w14:paraId="5BF1EBAE" w14:textId="77777777" w:rsidR="00910D2F" w:rsidRDefault="00910D2F">
          <w:pPr>
            <w:jc w:val="right"/>
            <w:rPr>
              <w:rFonts w:ascii="Arial" w:eastAsia="楷体" w:hAnsi="Arial" w:cs="Arial"/>
              <w:sz w:val="21"/>
              <w:szCs w:val="21"/>
              <w:highlight w:val="yellow"/>
              <w:lang w:eastAsia="zh-CN"/>
            </w:rPr>
          </w:pPr>
          <w:r>
            <w:rPr>
              <w:rFonts w:ascii="Arial" w:eastAsia="楷体" w:hAnsi="Arial" w:cs="Arial"/>
              <w:sz w:val="21"/>
              <w:szCs w:val="21"/>
              <w:lang w:eastAsia="zh-CN"/>
            </w:rPr>
            <w:t>种类</w:t>
          </w:r>
          <w:r>
            <w:rPr>
              <w:rFonts w:ascii="Arial" w:eastAsia="楷体" w:hAnsi="Arial" w:cs="Arial"/>
              <w:sz w:val="21"/>
              <w:szCs w:val="21"/>
              <w:lang w:eastAsia="zh-CN"/>
            </w:rPr>
            <w:t>Category</w:t>
          </w:r>
          <w:r>
            <w:rPr>
              <w:rFonts w:ascii="Arial" w:eastAsia="楷体" w:hAnsi="Arial" w:cs="Arial"/>
              <w:sz w:val="21"/>
              <w:szCs w:val="21"/>
              <w:lang w:eastAsia="zh-CN"/>
            </w:rPr>
            <w:t>：</w:t>
          </w:r>
        </w:p>
      </w:tc>
      <w:tc>
        <w:tcPr>
          <w:tcW w:w="2731" w:type="dxa"/>
          <w:vAlign w:val="center"/>
        </w:tcPr>
        <w:p w14:paraId="6AEB5B7C" w14:textId="77777777" w:rsidR="00910D2F" w:rsidRDefault="00910D2F">
          <w:pPr>
            <w:jc w:val="both"/>
            <w:rPr>
              <w:rFonts w:ascii="Arial" w:eastAsia="楷体" w:hAnsi="Arial" w:cs="Arial"/>
              <w:sz w:val="21"/>
              <w:szCs w:val="21"/>
              <w:lang w:eastAsia="zh-CN"/>
            </w:rPr>
          </w:pPr>
          <w:r>
            <w:rPr>
              <w:rFonts w:ascii="Arial" w:eastAsia="楷体" w:hAnsi="Arial" w:cs="Arial" w:hint="eastAsia"/>
              <w:sz w:val="21"/>
              <w:szCs w:val="21"/>
              <w:lang w:eastAsia="zh-CN"/>
            </w:rPr>
            <w:t>标准操作规程</w:t>
          </w:r>
          <w:r>
            <w:rPr>
              <w:rFonts w:ascii="Arial" w:eastAsia="楷体" w:hAnsi="Arial" w:cs="Arial"/>
              <w:sz w:val="21"/>
              <w:szCs w:val="21"/>
              <w:lang w:eastAsia="zh-CN"/>
            </w:rPr>
            <w:t>SOP</w:t>
          </w:r>
        </w:p>
      </w:tc>
    </w:tr>
    <w:tr w:rsidR="00910D2F" w14:paraId="0D5198DB" w14:textId="77777777">
      <w:trPr>
        <w:cantSplit/>
        <w:trHeight w:val="356"/>
        <w:jc w:val="center"/>
      </w:trPr>
      <w:tc>
        <w:tcPr>
          <w:tcW w:w="2920" w:type="dxa"/>
          <w:vMerge/>
        </w:tcPr>
        <w:p w14:paraId="3E8789EE" w14:textId="77777777" w:rsidR="00910D2F" w:rsidRDefault="00910D2F">
          <w:pPr>
            <w:rPr>
              <w:sz w:val="20"/>
              <w:szCs w:val="20"/>
              <w:lang w:eastAsia="zh-CN"/>
            </w:rPr>
          </w:pPr>
        </w:p>
      </w:tc>
      <w:tc>
        <w:tcPr>
          <w:tcW w:w="2977" w:type="dxa"/>
          <w:vAlign w:val="center"/>
        </w:tcPr>
        <w:p w14:paraId="70C345ED" w14:textId="77777777" w:rsidR="00910D2F" w:rsidRDefault="00910D2F">
          <w:pPr>
            <w:jc w:val="right"/>
            <w:rPr>
              <w:rFonts w:ascii="Arial" w:eastAsia="楷体" w:hAnsi="Arial" w:cs="Arial"/>
              <w:sz w:val="21"/>
              <w:szCs w:val="21"/>
              <w:lang w:eastAsia="zh-CN"/>
            </w:rPr>
          </w:pPr>
          <w:r>
            <w:rPr>
              <w:rFonts w:ascii="Arial" w:eastAsia="楷体" w:hAnsi="Arial" w:cs="Arial"/>
              <w:sz w:val="21"/>
              <w:szCs w:val="21"/>
              <w:lang w:eastAsia="zh-CN"/>
            </w:rPr>
            <w:t>生效日期</w:t>
          </w:r>
          <w:r>
            <w:rPr>
              <w:rFonts w:ascii="Arial" w:eastAsia="楷体" w:hAnsi="Arial" w:cs="Arial"/>
              <w:sz w:val="21"/>
              <w:szCs w:val="21"/>
              <w:lang w:eastAsia="zh-CN"/>
            </w:rPr>
            <w:t>Effective Date</w:t>
          </w:r>
          <w:r>
            <w:rPr>
              <w:rFonts w:ascii="Arial" w:eastAsia="楷体" w:hAnsi="Arial" w:cs="Arial"/>
              <w:sz w:val="21"/>
              <w:szCs w:val="21"/>
              <w:lang w:eastAsia="zh-CN"/>
            </w:rPr>
            <w:t>：</w:t>
          </w:r>
        </w:p>
      </w:tc>
      <w:tc>
        <w:tcPr>
          <w:tcW w:w="2731" w:type="dxa"/>
          <w:vAlign w:val="center"/>
        </w:tcPr>
        <w:p w14:paraId="0E5E8678" w14:textId="77777777" w:rsidR="00910D2F" w:rsidRDefault="00910D2F">
          <w:pPr>
            <w:jc w:val="both"/>
            <w:rPr>
              <w:rFonts w:ascii="Arial" w:eastAsia="楷体" w:hAnsi="Arial" w:cs="Arial"/>
              <w:sz w:val="21"/>
              <w:szCs w:val="21"/>
              <w:lang w:eastAsia="zh-CN"/>
            </w:rPr>
          </w:pPr>
        </w:p>
        <w:p w14:paraId="5B595653" w14:textId="77777777" w:rsidR="00910D2F" w:rsidRDefault="00910D2F">
          <w:pPr>
            <w:jc w:val="both"/>
            <w:rPr>
              <w:rFonts w:ascii="Arial" w:eastAsia="楷体" w:hAnsi="Arial" w:cs="Arial"/>
              <w:sz w:val="21"/>
              <w:szCs w:val="21"/>
              <w:lang w:eastAsia="zh-CN"/>
            </w:rPr>
          </w:pPr>
        </w:p>
      </w:tc>
    </w:tr>
  </w:tbl>
  <w:p w14:paraId="0E61AFDA" w14:textId="77777777" w:rsidR="00910D2F" w:rsidRDefault="00910D2F"/>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6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5" w:type="dxa"/>
        <w:right w:w="85" w:type="dxa"/>
      </w:tblCellMar>
      <w:tblLook w:val="04A0" w:firstRow="1" w:lastRow="0" w:firstColumn="1" w:lastColumn="0" w:noHBand="0" w:noVBand="1"/>
    </w:tblPr>
    <w:tblGrid>
      <w:gridCol w:w="2920"/>
      <w:gridCol w:w="2977"/>
      <w:gridCol w:w="2731"/>
    </w:tblGrid>
    <w:tr w:rsidR="00910D2F" w14:paraId="1CBED9CC" w14:textId="77777777">
      <w:trPr>
        <w:cantSplit/>
        <w:trHeight w:val="375"/>
      </w:trPr>
      <w:tc>
        <w:tcPr>
          <w:tcW w:w="2920" w:type="dxa"/>
          <w:vMerge w:val="restart"/>
          <w:vAlign w:val="center"/>
        </w:tcPr>
        <w:p w14:paraId="5370CE7A" w14:textId="77777777" w:rsidR="00910D2F" w:rsidRDefault="00910D2F">
          <w:pPr>
            <w:jc w:val="center"/>
            <w:rPr>
              <w:sz w:val="20"/>
              <w:szCs w:val="20"/>
              <w:lang w:eastAsia="zh-CN"/>
            </w:rPr>
          </w:pPr>
          <w:r>
            <w:rPr>
              <w:noProof/>
              <w:lang w:eastAsia="zh-CN"/>
            </w:rPr>
            <w:drawing>
              <wp:inline distT="0" distB="0" distL="0" distR="0" wp14:anchorId="2825AED9" wp14:editId="48B17833">
                <wp:extent cx="1419225" cy="851535"/>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preferRelativeResize="0">
                          <a:picLocks noChangeAspect="1"/>
                        </pic:cNvPicPr>
                      </pic:nvPicPr>
                      <pic:blipFill>
                        <a:blip r:embed="rId1">
                          <a:clrChange>
                            <a:clrFrom>
                              <a:srgbClr val="F5F6F7">
                                <a:alpha val="100000"/>
                              </a:srgbClr>
                            </a:clrFrom>
                            <a:clrTo>
                              <a:srgbClr val="F5F6F7">
                                <a:alpha val="100000"/>
                                <a:alpha val="0"/>
                              </a:srgbClr>
                            </a:clrTo>
                          </a:clrChange>
                        </a:blip>
                        <a:stretch>
                          <a:fillRect/>
                        </a:stretch>
                      </pic:blipFill>
                      <pic:spPr>
                        <a:xfrm>
                          <a:off x="0" y="0"/>
                          <a:ext cx="1434782" cy="860869"/>
                        </a:xfrm>
                        <a:prstGeom prst="rect">
                          <a:avLst/>
                        </a:prstGeom>
                      </pic:spPr>
                    </pic:pic>
                  </a:graphicData>
                </a:graphic>
              </wp:inline>
            </w:drawing>
          </w:r>
        </w:p>
      </w:tc>
      <w:tc>
        <w:tcPr>
          <w:tcW w:w="2977" w:type="dxa"/>
        </w:tcPr>
        <w:p w14:paraId="29ADF17E" w14:textId="77777777" w:rsidR="00910D2F" w:rsidRDefault="00910D2F">
          <w:pPr>
            <w:jc w:val="right"/>
            <w:rPr>
              <w:rFonts w:ascii="Arial" w:eastAsia="微软雅黑" w:hAnsi="Arial" w:cs="Arial"/>
              <w:sz w:val="21"/>
              <w:szCs w:val="21"/>
              <w:lang w:eastAsia="zh-CN"/>
            </w:rPr>
          </w:pPr>
          <w:r>
            <w:rPr>
              <w:rFonts w:ascii="Arial" w:eastAsia="微软雅黑" w:hAnsi="Arial" w:cs="Arial"/>
              <w:sz w:val="21"/>
              <w:szCs w:val="21"/>
              <w:lang w:eastAsia="zh-CN"/>
            </w:rPr>
            <w:t>文件编号</w:t>
          </w:r>
          <w:r>
            <w:rPr>
              <w:rFonts w:ascii="Arial" w:eastAsia="微软雅黑" w:hAnsi="Arial" w:cs="Arial"/>
              <w:sz w:val="21"/>
              <w:szCs w:val="21"/>
              <w:lang w:eastAsia="zh-CN"/>
            </w:rPr>
            <w:t>Doc N</w:t>
          </w:r>
          <w:r>
            <w:rPr>
              <w:rFonts w:ascii="Arial" w:eastAsia="微软雅黑" w:hAnsi="Arial" w:cs="Arial"/>
              <w:sz w:val="21"/>
              <w:szCs w:val="21"/>
              <w:vertAlign w:val="superscript"/>
              <w:lang w:eastAsia="zh-CN"/>
            </w:rPr>
            <w:t>o</w:t>
          </w:r>
          <w:r>
            <w:rPr>
              <w:rFonts w:ascii="Arial" w:eastAsia="微软雅黑" w:hAnsi="Arial" w:cs="Arial"/>
              <w:sz w:val="21"/>
              <w:szCs w:val="21"/>
              <w:lang w:eastAsia="zh-CN"/>
            </w:rPr>
            <w:t>：</w:t>
          </w:r>
        </w:p>
      </w:tc>
      <w:tc>
        <w:tcPr>
          <w:tcW w:w="2731" w:type="dxa"/>
          <w:vAlign w:val="center"/>
        </w:tcPr>
        <w:p w14:paraId="11163A14" w14:textId="77777777" w:rsidR="00910D2F" w:rsidRDefault="00910D2F">
          <w:pPr>
            <w:jc w:val="both"/>
            <w:rPr>
              <w:rFonts w:ascii="Arial" w:eastAsia="微软雅黑" w:hAnsi="Arial" w:cs="Arial"/>
              <w:color w:val="1F497D" w:themeColor="text2"/>
              <w:sz w:val="21"/>
              <w:szCs w:val="21"/>
              <w:lang w:eastAsia="zh-CN"/>
            </w:rPr>
          </w:pPr>
          <w:r>
            <w:rPr>
              <w:rFonts w:ascii="Arial" w:eastAsia="微软雅黑" w:hAnsi="Arial" w:cs="Arial"/>
              <w:sz w:val="21"/>
              <w:szCs w:val="21"/>
              <w:lang w:val="en-GB" w:eastAsia="zh-CN"/>
            </w:rPr>
            <w:t>3-SMP-QA002-R01</w:t>
          </w:r>
        </w:p>
      </w:tc>
    </w:tr>
    <w:tr w:rsidR="00910D2F" w14:paraId="6687C680" w14:textId="77777777">
      <w:trPr>
        <w:cantSplit/>
        <w:trHeight w:val="270"/>
      </w:trPr>
      <w:tc>
        <w:tcPr>
          <w:tcW w:w="2920" w:type="dxa"/>
          <w:vMerge/>
        </w:tcPr>
        <w:p w14:paraId="60B63A5A" w14:textId="77777777" w:rsidR="00910D2F" w:rsidRDefault="00910D2F">
          <w:pPr>
            <w:rPr>
              <w:sz w:val="20"/>
              <w:szCs w:val="20"/>
              <w:lang w:eastAsia="zh-CN"/>
            </w:rPr>
          </w:pPr>
        </w:p>
      </w:tc>
      <w:tc>
        <w:tcPr>
          <w:tcW w:w="2977" w:type="dxa"/>
        </w:tcPr>
        <w:p w14:paraId="49E98754" w14:textId="77777777" w:rsidR="00910D2F" w:rsidRDefault="00910D2F">
          <w:pPr>
            <w:jc w:val="right"/>
            <w:rPr>
              <w:rFonts w:ascii="Arial" w:eastAsia="微软雅黑" w:hAnsi="Arial" w:cs="Arial"/>
              <w:sz w:val="21"/>
              <w:szCs w:val="21"/>
              <w:lang w:eastAsia="zh-CN"/>
            </w:rPr>
          </w:pPr>
          <w:r>
            <w:rPr>
              <w:rFonts w:ascii="Arial" w:eastAsia="微软雅黑" w:hAnsi="Arial" w:cs="Arial"/>
              <w:sz w:val="21"/>
              <w:szCs w:val="21"/>
              <w:lang w:eastAsia="zh-CN"/>
            </w:rPr>
            <w:t>版本号</w:t>
          </w:r>
          <w:r>
            <w:rPr>
              <w:rFonts w:ascii="Arial" w:eastAsia="微软雅黑" w:hAnsi="Arial" w:cs="Arial"/>
              <w:sz w:val="21"/>
              <w:szCs w:val="21"/>
              <w:lang w:eastAsia="zh-CN"/>
            </w:rPr>
            <w:t>Version</w:t>
          </w:r>
          <w:r>
            <w:rPr>
              <w:rFonts w:ascii="Arial" w:eastAsia="微软雅黑" w:hAnsi="Arial" w:cs="Arial"/>
              <w:sz w:val="21"/>
              <w:szCs w:val="21"/>
              <w:lang w:eastAsia="zh-CN"/>
            </w:rPr>
            <w:t>：</w:t>
          </w:r>
        </w:p>
      </w:tc>
      <w:tc>
        <w:tcPr>
          <w:tcW w:w="2731" w:type="dxa"/>
          <w:vAlign w:val="center"/>
        </w:tcPr>
        <w:p w14:paraId="1EF98C4A" w14:textId="77777777" w:rsidR="00910D2F" w:rsidRDefault="00910D2F">
          <w:pPr>
            <w:jc w:val="both"/>
            <w:rPr>
              <w:rFonts w:ascii="Arial" w:eastAsia="微软雅黑" w:hAnsi="Arial" w:cs="Arial"/>
              <w:sz w:val="21"/>
              <w:szCs w:val="21"/>
              <w:lang w:eastAsia="zh-CN"/>
            </w:rPr>
          </w:pPr>
          <w:r>
            <w:rPr>
              <w:rFonts w:ascii="Arial" w:eastAsia="微软雅黑" w:hAnsi="Arial" w:cs="Arial"/>
              <w:sz w:val="21"/>
              <w:szCs w:val="21"/>
              <w:lang w:eastAsia="zh-CN"/>
            </w:rPr>
            <w:t>03</w:t>
          </w:r>
        </w:p>
      </w:tc>
    </w:tr>
    <w:tr w:rsidR="00910D2F" w14:paraId="1E0B241D" w14:textId="77777777">
      <w:trPr>
        <w:cantSplit/>
        <w:trHeight w:val="359"/>
      </w:trPr>
      <w:tc>
        <w:tcPr>
          <w:tcW w:w="2920" w:type="dxa"/>
          <w:vMerge/>
        </w:tcPr>
        <w:p w14:paraId="01D7119E" w14:textId="77777777" w:rsidR="00910D2F" w:rsidRDefault="00910D2F">
          <w:pPr>
            <w:rPr>
              <w:sz w:val="20"/>
              <w:szCs w:val="20"/>
              <w:lang w:eastAsia="zh-CN"/>
            </w:rPr>
          </w:pPr>
        </w:p>
      </w:tc>
      <w:tc>
        <w:tcPr>
          <w:tcW w:w="2977" w:type="dxa"/>
        </w:tcPr>
        <w:p w14:paraId="32CB8A34" w14:textId="77777777" w:rsidR="00910D2F" w:rsidRDefault="00910D2F">
          <w:pPr>
            <w:jc w:val="right"/>
            <w:rPr>
              <w:rFonts w:ascii="Arial" w:eastAsia="微软雅黑" w:hAnsi="Arial" w:cs="Arial"/>
              <w:sz w:val="21"/>
              <w:szCs w:val="21"/>
              <w:lang w:eastAsia="zh-CN"/>
            </w:rPr>
          </w:pPr>
          <w:r>
            <w:rPr>
              <w:rFonts w:ascii="Arial" w:eastAsia="微软雅黑" w:hAnsi="Arial" w:cs="Arial"/>
              <w:sz w:val="21"/>
              <w:szCs w:val="21"/>
              <w:lang w:eastAsia="zh-CN"/>
            </w:rPr>
            <w:t>种类</w:t>
          </w:r>
          <w:r>
            <w:rPr>
              <w:rFonts w:ascii="Arial" w:eastAsia="微软雅黑" w:hAnsi="Arial" w:cs="Arial"/>
              <w:sz w:val="21"/>
              <w:szCs w:val="21"/>
              <w:lang w:eastAsia="zh-CN"/>
            </w:rPr>
            <w:t>Category</w:t>
          </w:r>
          <w:r>
            <w:rPr>
              <w:rFonts w:ascii="Arial" w:eastAsia="微软雅黑" w:hAnsi="Arial" w:cs="Arial"/>
              <w:sz w:val="21"/>
              <w:szCs w:val="21"/>
              <w:lang w:eastAsia="zh-CN"/>
            </w:rPr>
            <w:t>：</w:t>
          </w:r>
        </w:p>
      </w:tc>
      <w:tc>
        <w:tcPr>
          <w:tcW w:w="2731" w:type="dxa"/>
        </w:tcPr>
        <w:p w14:paraId="4581C263" w14:textId="77777777" w:rsidR="00910D2F" w:rsidRDefault="00910D2F">
          <w:pPr>
            <w:rPr>
              <w:rFonts w:ascii="Arial" w:eastAsia="微软雅黑" w:hAnsi="Arial" w:cs="Arial"/>
              <w:sz w:val="21"/>
              <w:szCs w:val="21"/>
              <w:lang w:eastAsia="zh-CN"/>
            </w:rPr>
          </w:pPr>
          <w:r>
            <w:rPr>
              <w:rFonts w:ascii="Arial" w:eastAsia="微软雅黑" w:hAnsi="Arial" w:cs="Arial"/>
              <w:sz w:val="21"/>
              <w:szCs w:val="21"/>
              <w:lang w:eastAsia="zh-CN"/>
            </w:rPr>
            <w:t>模版</w:t>
          </w:r>
        </w:p>
      </w:tc>
    </w:tr>
    <w:tr w:rsidR="00910D2F" w14:paraId="1E4361D6" w14:textId="77777777">
      <w:trPr>
        <w:cantSplit/>
        <w:trHeight w:val="420"/>
      </w:trPr>
      <w:tc>
        <w:tcPr>
          <w:tcW w:w="2920" w:type="dxa"/>
          <w:vMerge/>
        </w:tcPr>
        <w:p w14:paraId="2C751F57" w14:textId="77777777" w:rsidR="00910D2F" w:rsidRDefault="00910D2F">
          <w:pPr>
            <w:rPr>
              <w:sz w:val="20"/>
              <w:szCs w:val="20"/>
              <w:lang w:eastAsia="zh-CN"/>
            </w:rPr>
          </w:pPr>
        </w:p>
      </w:tc>
      <w:tc>
        <w:tcPr>
          <w:tcW w:w="2977" w:type="dxa"/>
        </w:tcPr>
        <w:p w14:paraId="244005ED" w14:textId="77777777" w:rsidR="00910D2F" w:rsidRDefault="00910D2F">
          <w:pPr>
            <w:jc w:val="right"/>
            <w:rPr>
              <w:rFonts w:ascii="Arial" w:eastAsia="微软雅黑" w:hAnsi="Arial" w:cs="Arial"/>
              <w:sz w:val="21"/>
              <w:szCs w:val="21"/>
              <w:lang w:eastAsia="zh-CN"/>
            </w:rPr>
          </w:pPr>
          <w:r>
            <w:rPr>
              <w:rFonts w:ascii="Arial" w:eastAsia="微软雅黑" w:hAnsi="Arial" w:cs="Arial"/>
              <w:sz w:val="21"/>
              <w:szCs w:val="21"/>
              <w:lang w:eastAsia="zh-CN"/>
            </w:rPr>
            <w:t>生效日期</w:t>
          </w:r>
          <w:r>
            <w:rPr>
              <w:rFonts w:ascii="Arial" w:eastAsia="微软雅黑" w:hAnsi="Arial" w:cs="Arial"/>
              <w:sz w:val="21"/>
              <w:szCs w:val="21"/>
              <w:lang w:eastAsia="zh-CN"/>
            </w:rPr>
            <w:t>Effective Date</w:t>
          </w:r>
          <w:r>
            <w:rPr>
              <w:rFonts w:ascii="Arial" w:eastAsia="微软雅黑" w:hAnsi="Arial" w:cs="Arial"/>
              <w:sz w:val="21"/>
              <w:szCs w:val="21"/>
              <w:lang w:eastAsia="zh-CN"/>
            </w:rPr>
            <w:t>：</w:t>
          </w:r>
        </w:p>
      </w:tc>
      <w:tc>
        <w:tcPr>
          <w:tcW w:w="2731" w:type="dxa"/>
        </w:tcPr>
        <w:p w14:paraId="47302D37" w14:textId="77777777" w:rsidR="00910D2F" w:rsidRDefault="00910D2F">
          <w:pPr>
            <w:rPr>
              <w:rFonts w:ascii="Arial" w:eastAsia="微软雅黑" w:hAnsi="Arial" w:cs="Arial"/>
              <w:sz w:val="21"/>
              <w:szCs w:val="21"/>
              <w:lang w:eastAsia="zh-CN"/>
            </w:rPr>
          </w:pPr>
        </w:p>
      </w:tc>
    </w:tr>
  </w:tbl>
  <w:p w14:paraId="1A0D13D4" w14:textId="77777777" w:rsidR="00910D2F" w:rsidRDefault="00910D2F"/>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FFFFF7C"/>
    <w:lvl w:ilvl="0">
      <w:start w:val="1"/>
      <w:numFmt w:val="decimal"/>
      <w:pStyle w:val="5"/>
      <w:lvlText w:val="%1."/>
      <w:lvlJc w:val="left"/>
      <w:pPr>
        <w:tabs>
          <w:tab w:val="left" w:pos="1800"/>
        </w:tabs>
        <w:ind w:left="1800" w:hanging="360"/>
      </w:pPr>
    </w:lvl>
  </w:abstractNum>
  <w:abstractNum w:abstractNumId="1" w15:restartNumberingAfterBreak="0">
    <w:nsid w:val="FFFFFF7D"/>
    <w:multiLevelType w:val="singleLevel"/>
    <w:tmpl w:val="FFFFFF7D"/>
    <w:lvl w:ilvl="0">
      <w:start w:val="1"/>
      <w:numFmt w:val="decimal"/>
      <w:pStyle w:val="4"/>
      <w:lvlText w:val="%1."/>
      <w:lvlJc w:val="left"/>
      <w:pPr>
        <w:tabs>
          <w:tab w:val="left" w:pos="1440"/>
        </w:tabs>
        <w:ind w:left="1440" w:hanging="360"/>
      </w:pPr>
    </w:lvl>
  </w:abstractNum>
  <w:abstractNum w:abstractNumId="2" w15:restartNumberingAfterBreak="0">
    <w:nsid w:val="FFFFFF7E"/>
    <w:multiLevelType w:val="singleLevel"/>
    <w:tmpl w:val="FFFFFF7E"/>
    <w:lvl w:ilvl="0">
      <w:start w:val="1"/>
      <w:numFmt w:val="decimal"/>
      <w:pStyle w:val="3"/>
      <w:lvlText w:val="%1."/>
      <w:lvlJc w:val="left"/>
      <w:pPr>
        <w:tabs>
          <w:tab w:val="left" w:pos="1080"/>
        </w:tabs>
        <w:ind w:left="1080" w:hanging="360"/>
      </w:pPr>
    </w:lvl>
  </w:abstractNum>
  <w:abstractNum w:abstractNumId="3" w15:restartNumberingAfterBreak="0">
    <w:nsid w:val="FFFFFF7F"/>
    <w:multiLevelType w:val="singleLevel"/>
    <w:tmpl w:val="FFFFFF7F"/>
    <w:lvl w:ilvl="0">
      <w:start w:val="1"/>
      <w:numFmt w:val="decimal"/>
      <w:pStyle w:val="2"/>
      <w:lvlText w:val="%1."/>
      <w:lvlJc w:val="left"/>
      <w:pPr>
        <w:tabs>
          <w:tab w:val="left" w:pos="720"/>
        </w:tabs>
        <w:ind w:left="720" w:hanging="360"/>
      </w:pPr>
    </w:lvl>
  </w:abstractNum>
  <w:abstractNum w:abstractNumId="4" w15:restartNumberingAfterBreak="0">
    <w:nsid w:val="FFFFFF80"/>
    <w:multiLevelType w:val="singleLevel"/>
    <w:tmpl w:val="FFFFFF80"/>
    <w:lvl w:ilvl="0">
      <w:start w:val="1"/>
      <w:numFmt w:val="bullet"/>
      <w:pStyle w:val="50"/>
      <w:lvlText w:val=""/>
      <w:lvlJc w:val="left"/>
      <w:pPr>
        <w:tabs>
          <w:tab w:val="left" w:pos="1800"/>
        </w:tabs>
        <w:ind w:left="1800" w:hanging="360"/>
      </w:pPr>
      <w:rPr>
        <w:rFonts w:ascii="Symbol" w:hAnsi="Symbol" w:hint="default"/>
      </w:rPr>
    </w:lvl>
  </w:abstractNum>
  <w:abstractNum w:abstractNumId="5" w15:restartNumberingAfterBreak="0">
    <w:nsid w:val="FFFFFF81"/>
    <w:multiLevelType w:val="singleLevel"/>
    <w:tmpl w:val="FFFFFF81"/>
    <w:lvl w:ilvl="0">
      <w:start w:val="1"/>
      <w:numFmt w:val="bullet"/>
      <w:pStyle w:val="40"/>
      <w:lvlText w:val=""/>
      <w:lvlJc w:val="left"/>
      <w:pPr>
        <w:tabs>
          <w:tab w:val="left" w:pos="1440"/>
        </w:tabs>
        <w:ind w:left="1440" w:hanging="360"/>
      </w:pPr>
      <w:rPr>
        <w:rFonts w:ascii="Symbol" w:hAnsi="Symbol" w:hint="default"/>
      </w:rPr>
    </w:lvl>
  </w:abstractNum>
  <w:abstractNum w:abstractNumId="6" w15:restartNumberingAfterBreak="0">
    <w:nsid w:val="FFFFFF82"/>
    <w:multiLevelType w:val="singleLevel"/>
    <w:tmpl w:val="FFFFFF82"/>
    <w:lvl w:ilvl="0">
      <w:start w:val="1"/>
      <w:numFmt w:val="bullet"/>
      <w:pStyle w:val="30"/>
      <w:lvlText w:val=""/>
      <w:lvlJc w:val="left"/>
      <w:pPr>
        <w:tabs>
          <w:tab w:val="left" w:pos="1080"/>
        </w:tabs>
        <w:ind w:left="1080" w:hanging="360"/>
      </w:pPr>
      <w:rPr>
        <w:rFonts w:ascii="Symbol" w:hAnsi="Symbol" w:hint="default"/>
      </w:rPr>
    </w:lvl>
  </w:abstractNum>
  <w:abstractNum w:abstractNumId="7" w15:restartNumberingAfterBreak="0">
    <w:nsid w:val="FFFFFF83"/>
    <w:multiLevelType w:val="singleLevel"/>
    <w:tmpl w:val="FFFFFF83"/>
    <w:lvl w:ilvl="0">
      <w:start w:val="1"/>
      <w:numFmt w:val="bullet"/>
      <w:pStyle w:val="20"/>
      <w:lvlText w:val=""/>
      <w:lvlJc w:val="left"/>
      <w:pPr>
        <w:tabs>
          <w:tab w:val="left" w:pos="720"/>
        </w:tabs>
        <w:ind w:left="720" w:hanging="360"/>
      </w:pPr>
      <w:rPr>
        <w:rFonts w:ascii="Symbol" w:hAnsi="Symbol" w:hint="default"/>
      </w:rPr>
    </w:lvl>
  </w:abstractNum>
  <w:abstractNum w:abstractNumId="8" w15:restartNumberingAfterBreak="0">
    <w:nsid w:val="FFFFFF88"/>
    <w:multiLevelType w:val="singleLevel"/>
    <w:tmpl w:val="FFFFFF88"/>
    <w:lvl w:ilvl="0">
      <w:start w:val="1"/>
      <w:numFmt w:val="decimal"/>
      <w:pStyle w:val="a"/>
      <w:lvlText w:val="%1."/>
      <w:lvlJc w:val="left"/>
      <w:pPr>
        <w:tabs>
          <w:tab w:val="left" w:pos="360"/>
        </w:tabs>
        <w:ind w:left="360" w:hanging="360"/>
      </w:pPr>
    </w:lvl>
  </w:abstractNum>
  <w:abstractNum w:abstractNumId="9" w15:restartNumberingAfterBreak="0">
    <w:nsid w:val="FFFFFF89"/>
    <w:multiLevelType w:val="singleLevel"/>
    <w:tmpl w:val="FFFFFF89"/>
    <w:lvl w:ilvl="0">
      <w:start w:val="1"/>
      <w:numFmt w:val="bullet"/>
      <w:pStyle w:val="a0"/>
      <w:lvlText w:val=""/>
      <w:lvlJc w:val="left"/>
      <w:pPr>
        <w:tabs>
          <w:tab w:val="left" w:pos="360"/>
        </w:tabs>
        <w:ind w:left="360" w:hanging="360"/>
      </w:pPr>
      <w:rPr>
        <w:rFonts w:ascii="Symbol" w:hAnsi="Symbol" w:hint="default"/>
      </w:rPr>
    </w:lvl>
  </w:abstractNum>
  <w:abstractNum w:abstractNumId="10" w15:restartNumberingAfterBreak="0">
    <w:nsid w:val="0185073E"/>
    <w:multiLevelType w:val="multilevel"/>
    <w:tmpl w:val="EA9E5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1E02060"/>
    <w:multiLevelType w:val="multilevel"/>
    <w:tmpl w:val="01E02060"/>
    <w:lvl w:ilvl="0">
      <w:start w:val="1"/>
      <w:numFmt w:val="decimal"/>
      <w:lvlText w:val="4.5.4.%1"/>
      <w:lvlJc w:val="left"/>
      <w:pPr>
        <w:ind w:left="1272" w:hanging="420"/>
      </w:pPr>
      <w:rPr>
        <w:rFonts w:hint="eastAsia"/>
      </w:rPr>
    </w:lvl>
    <w:lvl w:ilvl="1">
      <w:start w:val="1"/>
      <w:numFmt w:val="lowerLetter"/>
      <w:lvlText w:val="%2)"/>
      <w:lvlJc w:val="left"/>
      <w:pPr>
        <w:ind w:left="840" w:hanging="420"/>
      </w:pPr>
    </w:lvl>
    <w:lvl w:ilvl="2">
      <w:start w:val="1"/>
      <w:numFmt w:val="decimal"/>
      <w:lvlText w:val="4.5.4.%3"/>
      <w:lvlJc w:val="left"/>
      <w:pPr>
        <w:ind w:left="1260" w:hanging="420"/>
      </w:pPr>
      <w:rPr>
        <w:rFonts w:hint="eastAsia"/>
      </w:r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2" w15:restartNumberingAfterBreak="0">
    <w:nsid w:val="050E2BA9"/>
    <w:multiLevelType w:val="multilevel"/>
    <w:tmpl w:val="42922A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E7E318F"/>
    <w:multiLevelType w:val="multilevel"/>
    <w:tmpl w:val="E1DE9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E8C0683"/>
    <w:multiLevelType w:val="hybridMultilevel"/>
    <w:tmpl w:val="EDBCD854"/>
    <w:lvl w:ilvl="0" w:tplc="7A7AFD7E">
      <w:start w:val="1"/>
      <w:numFmt w:val="lowerLetter"/>
      <w:lvlText w:val="%1"/>
      <w:lvlJc w:val="left"/>
      <w:pPr>
        <w:ind w:left="1292" w:hanging="440"/>
      </w:pPr>
      <w:rPr>
        <w:rFonts w:hint="eastAsia"/>
      </w:rPr>
    </w:lvl>
    <w:lvl w:ilvl="1" w:tplc="04090019" w:tentative="1">
      <w:start w:val="1"/>
      <w:numFmt w:val="lowerLetter"/>
      <w:lvlText w:val="%2)"/>
      <w:lvlJc w:val="left"/>
      <w:pPr>
        <w:ind w:left="1732" w:hanging="440"/>
      </w:pPr>
    </w:lvl>
    <w:lvl w:ilvl="2" w:tplc="0409001B" w:tentative="1">
      <w:start w:val="1"/>
      <w:numFmt w:val="lowerRoman"/>
      <w:lvlText w:val="%3."/>
      <w:lvlJc w:val="right"/>
      <w:pPr>
        <w:ind w:left="2172" w:hanging="440"/>
      </w:pPr>
    </w:lvl>
    <w:lvl w:ilvl="3" w:tplc="0409000F" w:tentative="1">
      <w:start w:val="1"/>
      <w:numFmt w:val="decimal"/>
      <w:lvlText w:val="%4."/>
      <w:lvlJc w:val="left"/>
      <w:pPr>
        <w:ind w:left="2612" w:hanging="440"/>
      </w:pPr>
    </w:lvl>
    <w:lvl w:ilvl="4" w:tplc="04090019" w:tentative="1">
      <w:start w:val="1"/>
      <w:numFmt w:val="lowerLetter"/>
      <w:lvlText w:val="%5)"/>
      <w:lvlJc w:val="left"/>
      <w:pPr>
        <w:ind w:left="3052" w:hanging="440"/>
      </w:pPr>
    </w:lvl>
    <w:lvl w:ilvl="5" w:tplc="0409001B" w:tentative="1">
      <w:start w:val="1"/>
      <w:numFmt w:val="lowerRoman"/>
      <w:lvlText w:val="%6."/>
      <w:lvlJc w:val="right"/>
      <w:pPr>
        <w:ind w:left="3492" w:hanging="440"/>
      </w:pPr>
    </w:lvl>
    <w:lvl w:ilvl="6" w:tplc="0409000F" w:tentative="1">
      <w:start w:val="1"/>
      <w:numFmt w:val="decimal"/>
      <w:lvlText w:val="%7."/>
      <w:lvlJc w:val="left"/>
      <w:pPr>
        <w:ind w:left="3932" w:hanging="440"/>
      </w:pPr>
    </w:lvl>
    <w:lvl w:ilvl="7" w:tplc="04090019" w:tentative="1">
      <w:start w:val="1"/>
      <w:numFmt w:val="lowerLetter"/>
      <w:lvlText w:val="%8)"/>
      <w:lvlJc w:val="left"/>
      <w:pPr>
        <w:ind w:left="4372" w:hanging="440"/>
      </w:pPr>
    </w:lvl>
    <w:lvl w:ilvl="8" w:tplc="0409001B" w:tentative="1">
      <w:start w:val="1"/>
      <w:numFmt w:val="lowerRoman"/>
      <w:lvlText w:val="%9."/>
      <w:lvlJc w:val="right"/>
      <w:pPr>
        <w:ind w:left="4812" w:hanging="440"/>
      </w:pPr>
    </w:lvl>
  </w:abstractNum>
  <w:abstractNum w:abstractNumId="15" w15:restartNumberingAfterBreak="0">
    <w:nsid w:val="27163CD8"/>
    <w:multiLevelType w:val="multilevel"/>
    <w:tmpl w:val="27163CD8"/>
    <w:lvl w:ilvl="0">
      <w:start w:val="1"/>
      <w:numFmt w:val="decimal"/>
      <w:pStyle w:val="1"/>
      <w:lvlText w:val="%1."/>
      <w:lvlJc w:val="left"/>
      <w:pPr>
        <w:ind w:left="562" w:hanging="420"/>
      </w:pPr>
      <w:rPr>
        <w:rFonts w:hint="default"/>
        <w:sz w:val="24"/>
        <w:szCs w:val="24"/>
      </w:rPr>
    </w:lvl>
    <w:lvl w:ilvl="1">
      <w:start w:val="1"/>
      <w:numFmt w:val="decimal"/>
      <w:pStyle w:val="21"/>
      <w:lvlText w:val="4.%2"/>
      <w:lvlJc w:val="left"/>
      <w:pPr>
        <w:tabs>
          <w:tab w:val="left" w:pos="1292"/>
        </w:tabs>
        <w:ind w:left="1292" w:hanging="1008"/>
      </w:pPr>
      <w:rPr>
        <w:rFonts w:ascii="Arial" w:hAnsi="Arial" w:cs="Arial" w:hint="default"/>
        <w:b/>
        <w:sz w:val="24"/>
        <w:szCs w:val="24"/>
      </w:rPr>
    </w:lvl>
    <w:lvl w:ilvl="2">
      <w:start w:val="1"/>
      <w:numFmt w:val="decimal"/>
      <w:pStyle w:val="31"/>
      <w:lvlText w:val="%1.%2.%3"/>
      <w:lvlJc w:val="left"/>
      <w:pPr>
        <w:tabs>
          <w:tab w:val="left" w:pos="1008"/>
        </w:tabs>
        <w:ind w:left="1008" w:hanging="1008"/>
      </w:pPr>
      <w:rPr>
        <w:rFonts w:hint="default"/>
        <w:sz w:val="20"/>
        <w:szCs w:val="20"/>
      </w:rPr>
    </w:lvl>
    <w:lvl w:ilvl="3">
      <w:start w:val="1"/>
      <w:numFmt w:val="decimal"/>
      <w:pStyle w:val="41"/>
      <w:lvlText w:val="%1.%2.%3.%4"/>
      <w:lvlJc w:val="left"/>
      <w:pPr>
        <w:tabs>
          <w:tab w:val="left" w:pos="1150"/>
        </w:tabs>
        <w:ind w:left="1150" w:hanging="1008"/>
      </w:pPr>
      <w:rPr>
        <w:rFonts w:hint="default"/>
        <w:sz w:val="20"/>
        <w:szCs w:val="20"/>
      </w:rPr>
    </w:lvl>
    <w:lvl w:ilvl="4">
      <w:start w:val="1"/>
      <w:numFmt w:val="decimal"/>
      <w:pStyle w:val="51"/>
      <w:lvlText w:val="%1.%2.%3.%4.%5"/>
      <w:lvlJc w:val="left"/>
      <w:pPr>
        <w:tabs>
          <w:tab w:val="left" w:pos="1150"/>
        </w:tabs>
        <w:ind w:left="1150" w:hanging="1008"/>
      </w:pPr>
      <w:rPr>
        <w:rFonts w:hint="default"/>
      </w:rPr>
    </w:lvl>
    <w:lvl w:ilvl="5">
      <w:start w:val="1"/>
      <w:numFmt w:val="decimal"/>
      <w:lvlText w:val="%1.%2.%3.%4.%5.%6."/>
      <w:lvlJc w:val="left"/>
      <w:pPr>
        <w:tabs>
          <w:tab w:val="left" w:pos="3022"/>
        </w:tabs>
        <w:ind w:left="2878" w:hanging="936"/>
      </w:pPr>
      <w:rPr>
        <w:rFonts w:hint="default"/>
      </w:rPr>
    </w:lvl>
    <w:lvl w:ilvl="6">
      <w:start w:val="1"/>
      <w:numFmt w:val="decimal"/>
      <w:lvlText w:val="%1.%2.%3.%4.%5.%6.%7."/>
      <w:lvlJc w:val="left"/>
      <w:pPr>
        <w:tabs>
          <w:tab w:val="left" w:pos="3742"/>
        </w:tabs>
        <w:ind w:left="3382" w:hanging="1080"/>
      </w:pPr>
      <w:rPr>
        <w:rFonts w:hint="default"/>
      </w:rPr>
    </w:lvl>
    <w:lvl w:ilvl="7">
      <w:start w:val="1"/>
      <w:numFmt w:val="decimal"/>
      <w:lvlText w:val="%1.%2.%3.%4.%5.%6.%7.%8."/>
      <w:lvlJc w:val="left"/>
      <w:pPr>
        <w:tabs>
          <w:tab w:val="left" w:pos="4102"/>
        </w:tabs>
        <w:ind w:left="3886" w:hanging="1224"/>
      </w:pPr>
      <w:rPr>
        <w:rFonts w:hint="default"/>
      </w:rPr>
    </w:lvl>
    <w:lvl w:ilvl="8">
      <w:start w:val="1"/>
      <w:numFmt w:val="decimal"/>
      <w:lvlText w:val="%1.%2.%3.%4.%5.%6.%7.%8.%9."/>
      <w:lvlJc w:val="left"/>
      <w:pPr>
        <w:tabs>
          <w:tab w:val="left" w:pos="4822"/>
        </w:tabs>
        <w:ind w:left="4462" w:hanging="1440"/>
      </w:pPr>
      <w:rPr>
        <w:rFonts w:hint="default"/>
      </w:rPr>
    </w:lvl>
  </w:abstractNum>
  <w:abstractNum w:abstractNumId="16" w15:restartNumberingAfterBreak="0">
    <w:nsid w:val="2BDF3D2D"/>
    <w:multiLevelType w:val="multilevel"/>
    <w:tmpl w:val="3FBA0FE4"/>
    <w:lvl w:ilvl="0">
      <w:start w:val="1"/>
      <w:numFmt w:val="decimal"/>
      <w:pStyle w:val="10"/>
      <w:lvlText w:val="%1"/>
      <w:lvlJc w:val="left"/>
      <w:pPr>
        <w:tabs>
          <w:tab w:val="left" w:pos="357"/>
        </w:tabs>
        <w:ind w:left="357" w:hanging="357"/>
      </w:pPr>
      <w:rPr>
        <w:rFonts w:ascii="Arial" w:hAnsi="Arial" w:cs="Arial" w:hint="default"/>
        <w:b/>
      </w:rPr>
    </w:lvl>
    <w:lvl w:ilvl="1">
      <w:start w:val="1"/>
      <w:numFmt w:val="decimal"/>
      <w:pStyle w:val="11"/>
      <w:isLgl/>
      <w:lvlText w:val="%1.%2"/>
      <w:lvlJc w:val="left"/>
      <w:pPr>
        <w:tabs>
          <w:tab w:val="left" w:pos="357"/>
        </w:tabs>
        <w:ind w:left="357" w:hanging="357"/>
      </w:pPr>
      <w:rPr>
        <w:rFonts w:ascii="Arial" w:hAnsi="Arial" w:cs="Arial" w:hint="default"/>
        <w:b/>
      </w:rPr>
    </w:lvl>
    <w:lvl w:ilvl="2">
      <w:start w:val="1"/>
      <w:numFmt w:val="decimal"/>
      <w:pStyle w:val="111"/>
      <w:isLgl/>
      <w:lvlText w:val="%1.%2.%3"/>
      <w:lvlJc w:val="left"/>
      <w:pPr>
        <w:ind w:left="357" w:hanging="357"/>
      </w:pPr>
      <w:rPr>
        <w:rFonts w:ascii="Arial" w:hAnsi="Arial" w:cs="Arial" w:hint="default"/>
        <w:b w:val="0"/>
        <w:bCs/>
        <w:color w:val="auto"/>
        <w:sz w:val="21"/>
        <w:szCs w:val="21"/>
      </w:rPr>
    </w:lvl>
    <w:lvl w:ilvl="3">
      <w:start w:val="1"/>
      <w:numFmt w:val="decimal"/>
      <w:pStyle w:val="1111"/>
      <w:isLgl/>
      <w:lvlText w:val="%1.%2.%3.%4"/>
      <w:lvlJc w:val="left"/>
      <w:pPr>
        <w:tabs>
          <w:tab w:val="left" w:pos="357"/>
        </w:tabs>
        <w:ind w:left="357" w:hanging="357"/>
      </w:pPr>
      <w:rPr>
        <w:rFonts w:ascii="Arial" w:hAnsi="Arial" w:cs="Arial" w:hint="default"/>
        <w:b w:val="0"/>
        <w:bCs w:val="0"/>
        <w:sz w:val="21"/>
        <w:szCs w:val="21"/>
      </w:rPr>
    </w:lvl>
    <w:lvl w:ilvl="4">
      <w:start w:val="1"/>
      <w:numFmt w:val="decimal"/>
      <w:isLgl/>
      <w:lvlText w:val="%1.%2.%3.%4.%5"/>
      <w:lvlJc w:val="left"/>
      <w:pPr>
        <w:tabs>
          <w:tab w:val="left" w:pos="1080"/>
        </w:tabs>
        <w:ind w:left="1080" w:hanging="1080"/>
      </w:pPr>
      <w:rPr>
        <w:rFonts w:hint="default"/>
      </w:rPr>
    </w:lvl>
    <w:lvl w:ilvl="5">
      <w:start w:val="1"/>
      <w:numFmt w:val="decimal"/>
      <w:isLgl/>
      <w:lvlText w:val="%1.%2.%3.%4.%5.%6"/>
      <w:lvlJc w:val="left"/>
      <w:pPr>
        <w:tabs>
          <w:tab w:val="left" w:pos="1080"/>
        </w:tabs>
        <w:ind w:left="1080" w:hanging="1080"/>
      </w:pPr>
      <w:rPr>
        <w:rFonts w:hint="default"/>
      </w:rPr>
    </w:lvl>
    <w:lvl w:ilvl="6">
      <w:start w:val="1"/>
      <w:numFmt w:val="decimal"/>
      <w:isLgl/>
      <w:lvlText w:val="%1.%2.%3.%4.%5.%6.%7"/>
      <w:lvlJc w:val="left"/>
      <w:pPr>
        <w:tabs>
          <w:tab w:val="left" w:pos="1440"/>
        </w:tabs>
        <w:ind w:left="1440" w:hanging="1440"/>
      </w:pPr>
      <w:rPr>
        <w:rFonts w:hint="default"/>
      </w:rPr>
    </w:lvl>
    <w:lvl w:ilvl="7">
      <w:start w:val="1"/>
      <w:numFmt w:val="decimal"/>
      <w:isLgl/>
      <w:lvlText w:val="%1.%2.%3.%4.%5.%6.%7.%8"/>
      <w:lvlJc w:val="left"/>
      <w:pPr>
        <w:tabs>
          <w:tab w:val="left" w:pos="1440"/>
        </w:tabs>
        <w:ind w:left="1440" w:hanging="1440"/>
      </w:pPr>
      <w:rPr>
        <w:rFonts w:hint="default"/>
      </w:rPr>
    </w:lvl>
    <w:lvl w:ilvl="8">
      <w:start w:val="1"/>
      <w:numFmt w:val="decimal"/>
      <w:isLgl/>
      <w:lvlText w:val="%1.%2.%3.%4.%5.%6.%7.%8.%9"/>
      <w:lvlJc w:val="left"/>
      <w:pPr>
        <w:tabs>
          <w:tab w:val="left" w:pos="1800"/>
        </w:tabs>
        <w:ind w:left="1800" w:hanging="1800"/>
      </w:pPr>
      <w:rPr>
        <w:rFonts w:hint="default"/>
      </w:rPr>
    </w:lvl>
  </w:abstractNum>
  <w:abstractNum w:abstractNumId="17" w15:restartNumberingAfterBreak="0">
    <w:nsid w:val="2FA46D2B"/>
    <w:multiLevelType w:val="multilevel"/>
    <w:tmpl w:val="2FA46D2B"/>
    <w:lvl w:ilvl="0">
      <w:start w:val="1"/>
      <w:numFmt w:val="decimal"/>
      <w:lvlText w:val="%1"/>
      <w:lvlJc w:val="left"/>
      <w:pPr>
        <w:tabs>
          <w:tab w:val="left" w:pos="357"/>
        </w:tabs>
        <w:ind w:left="357" w:hanging="357"/>
      </w:pPr>
      <w:rPr>
        <w:rFonts w:ascii="Arial" w:hAnsi="Arial" w:cs="Arial" w:hint="default"/>
        <w:b/>
      </w:rPr>
    </w:lvl>
    <w:lvl w:ilvl="1">
      <w:start w:val="1"/>
      <w:numFmt w:val="decimal"/>
      <w:isLgl/>
      <w:lvlText w:val="%1.%2"/>
      <w:lvlJc w:val="left"/>
      <w:pPr>
        <w:tabs>
          <w:tab w:val="left" w:pos="357"/>
        </w:tabs>
        <w:ind w:left="357" w:hanging="357"/>
      </w:pPr>
      <w:rPr>
        <w:rFonts w:ascii="Times New Roman" w:hAnsi="Times New Roman" w:cs="Times New Roman" w:hint="default"/>
        <w:b/>
      </w:rPr>
    </w:lvl>
    <w:lvl w:ilvl="2">
      <w:start w:val="1"/>
      <w:numFmt w:val="decimal"/>
      <w:isLgl/>
      <w:lvlText w:val="%1.%2.%3"/>
      <w:lvlJc w:val="left"/>
      <w:pPr>
        <w:ind w:left="357" w:hanging="357"/>
      </w:pPr>
      <w:rPr>
        <w:rFonts w:ascii="Arial" w:hAnsi="Arial" w:cs="Arial" w:hint="default"/>
        <w:b w:val="0"/>
        <w:bCs/>
        <w:color w:val="auto"/>
        <w:sz w:val="21"/>
        <w:szCs w:val="21"/>
      </w:rPr>
    </w:lvl>
    <w:lvl w:ilvl="3">
      <w:start w:val="1"/>
      <w:numFmt w:val="bullet"/>
      <w:pStyle w:val="6"/>
      <w:lvlText w:val=""/>
      <w:lvlJc w:val="left"/>
      <w:pPr>
        <w:tabs>
          <w:tab w:val="left" w:pos="357"/>
        </w:tabs>
        <w:ind w:left="357" w:hanging="357"/>
      </w:pPr>
      <w:rPr>
        <w:rFonts w:ascii="Wingdings" w:hAnsi="Wingdings" w:hint="default"/>
      </w:rPr>
    </w:lvl>
    <w:lvl w:ilvl="4">
      <w:start w:val="1"/>
      <w:numFmt w:val="decimal"/>
      <w:isLgl/>
      <w:lvlText w:val="%1.%2.%3.%4.%5"/>
      <w:lvlJc w:val="left"/>
      <w:pPr>
        <w:tabs>
          <w:tab w:val="left" w:pos="1080"/>
        </w:tabs>
        <w:ind w:left="1080" w:hanging="1080"/>
      </w:pPr>
      <w:rPr>
        <w:rFonts w:hint="default"/>
      </w:rPr>
    </w:lvl>
    <w:lvl w:ilvl="5">
      <w:start w:val="1"/>
      <w:numFmt w:val="decimal"/>
      <w:isLgl/>
      <w:lvlText w:val="%1.%2.%3.%4.%5.%6"/>
      <w:lvlJc w:val="left"/>
      <w:pPr>
        <w:tabs>
          <w:tab w:val="left" w:pos="1080"/>
        </w:tabs>
        <w:ind w:left="1080" w:hanging="1080"/>
      </w:pPr>
      <w:rPr>
        <w:rFonts w:hint="default"/>
      </w:rPr>
    </w:lvl>
    <w:lvl w:ilvl="6">
      <w:start w:val="1"/>
      <w:numFmt w:val="decimal"/>
      <w:isLgl/>
      <w:lvlText w:val="%1.%2.%3.%4.%5.%6.%7"/>
      <w:lvlJc w:val="left"/>
      <w:pPr>
        <w:tabs>
          <w:tab w:val="left" w:pos="1440"/>
        </w:tabs>
        <w:ind w:left="1440" w:hanging="1440"/>
      </w:pPr>
      <w:rPr>
        <w:rFonts w:hint="default"/>
      </w:rPr>
    </w:lvl>
    <w:lvl w:ilvl="7">
      <w:start w:val="1"/>
      <w:numFmt w:val="decimal"/>
      <w:isLgl/>
      <w:lvlText w:val="%1.%2.%3.%4.%5.%6.%7.%8"/>
      <w:lvlJc w:val="left"/>
      <w:pPr>
        <w:tabs>
          <w:tab w:val="left" w:pos="1440"/>
        </w:tabs>
        <w:ind w:left="1440" w:hanging="1440"/>
      </w:pPr>
      <w:rPr>
        <w:rFonts w:hint="default"/>
      </w:rPr>
    </w:lvl>
    <w:lvl w:ilvl="8">
      <w:start w:val="1"/>
      <w:numFmt w:val="decimal"/>
      <w:isLgl/>
      <w:lvlText w:val="%1.%2.%3.%4.%5.%6.%7.%8.%9"/>
      <w:lvlJc w:val="left"/>
      <w:pPr>
        <w:tabs>
          <w:tab w:val="left" w:pos="1800"/>
        </w:tabs>
        <w:ind w:left="1800" w:hanging="1800"/>
      </w:pPr>
      <w:rPr>
        <w:rFonts w:hint="default"/>
      </w:rPr>
    </w:lvl>
  </w:abstractNum>
  <w:abstractNum w:abstractNumId="18" w15:restartNumberingAfterBreak="0">
    <w:nsid w:val="315B28D6"/>
    <w:multiLevelType w:val="multilevel"/>
    <w:tmpl w:val="A8147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EE64226"/>
    <w:multiLevelType w:val="hybridMultilevel"/>
    <w:tmpl w:val="BF0A7254"/>
    <w:lvl w:ilvl="0" w:tplc="EF1CC0F4">
      <w:start w:val="1"/>
      <w:numFmt w:val="lowerLetter"/>
      <w:lvlText w:val="%1"/>
      <w:lvlJc w:val="left"/>
      <w:pPr>
        <w:ind w:left="1234" w:hanging="440"/>
      </w:pPr>
      <w:rPr>
        <w:rFonts w:hint="eastAsia"/>
      </w:rPr>
    </w:lvl>
    <w:lvl w:ilvl="1" w:tplc="04090019" w:tentative="1">
      <w:start w:val="1"/>
      <w:numFmt w:val="lowerLetter"/>
      <w:lvlText w:val="%2)"/>
      <w:lvlJc w:val="left"/>
      <w:pPr>
        <w:ind w:left="1674" w:hanging="440"/>
      </w:pPr>
    </w:lvl>
    <w:lvl w:ilvl="2" w:tplc="0409001B" w:tentative="1">
      <w:start w:val="1"/>
      <w:numFmt w:val="lowerRoman"/>
      <w:lvlText w:val="%3."/>
      <w:lvlJc w:val="right"/>
      <w:pPr>
        <w:ind w:left="2114" w:hanging="440"/>
      </w:pPr>
    </w:lvl>
    <w:lvl w:ilvl="3" w:tplc="0409000F" w:tentative="1">
      <w:start w:val="1"/>
      <w:numFmt w:val="decimal"/>
      <w:lvlText w:val="%4."/>
      <w:lvlJc w:val="left"/>
      <w:pPr>
        <w:ind w:left="2554" w:hanging="440"/>
      </w:pPr>
    </w:lvl>
    <w:lvl w:ilvl="4" w:tplc="04090019" w:tentative="1">
      <w:start w:val="1"/>
      <w:numFmt w:val="lowerLetter"/>
      <w:lvlText w:val="%5)"/>
      <w:lvlJc w:val="left"/>
      <w:pPr>
        <w:ind w:left="2994" w:hanging="440"/>
      </w:pPr>
    </w:lvl>
    <w:lvl w:ilvl="5" w:tplc="0409001B" w:tentative="1">
      <w:start w:val="1"/>
      <w:numFmt w:val="lowerRoman"/>
      <w:lvlText w:val="%6."/>
      <w:lvlJc w:val="right"/>
      <w:pPr>
        <w:ind w:left="3434" w:hanging="440"/>
      </w:pPr>
    </w:lvl>
    <w:lvl w:ilvl="6" w:tplc="0409000F" w:tentative="1">
      <w:start w:val="1"/>
      <w:numFmt w:val="decimal"/>
      <w:lvlText w:val="%7."/>
      <w:lvlJc w:val="left"/>
      <w:pPr>
        <w:ind w:left="3874" w:hanging="440"/>
      </w:pPr>
    </w:lvl>
    <w:lvl w:ilvl="7" w:tplc="04090019" w:tentative="1">
      <w:start w:val="1"/>
      <w:numFmt w:val="lowerLetter"/>
      <w:lvlText w:val="%8)"/>
      <w:lvlJc w:val="left"/>
      <w:pPr>
        <w:ind w:left="4314" w:hanging="440"/>
      </w:pPr>
    </w:lvl>
    <w:lvl w:ilvl="8" w:tplc="0409001B" w:tentative="1">
      <w:start w:val="1"/>
      <w:numFmt w:val="lowerRoman"/>
      <w:lvlText w:val="%9."/>
      <w:lvlJc w:val="right"/>
      <w:pPr>
        <w:ind w:left="4754" w:hanging="440"/>
      </w:pPr>
    </w:lvl>
  </w:abstractNum>
  <w:abstractNum w:abstractNumId="20" w15:restartNumberingAfterBreak="0">
    <w:nsid w:val="48D44412"/>
    <w:multiLevelType w:val="multilevel"/>
    <w:tmpl w:val="48D44412"/>
    <w:lvl w:ilvl="0">
      <w:start w:val="1"/>
      <w:numFmt w:val="lowerLetter"/>
      <w:pStyle w:val="52"/>
      <w:lvlText w:val="%1."/>
      <w:lvlJc w:val="left"/>
      <w:pPr>
        <w:ind w:left="595" w:hanging="420"/>
      </w:pPr>
      <w:rPr>
        <w:rFonts w:ascii="Times New Roman" w:hAnsi="Times New Roman" w:cs="Times New Roman"/>
        <w:b w:val="0"/>
        <w:bCs w:val="0"/>
        <w:i w:val="0"/>
        <w:iCs w:val="0"/>
        <w:caps w:val="0"/>
        <w:smallCaps w:val="0"/>
        <w:strike w:val="0"/>
        <w:dstrike w:val="0"/>
        <w:outline w:val="0"/>
        <w:shadow w:val="0"/>
        <w:emboss w:val="0"/>
        <w:imprint w:val="0"/>
        <w:snapToGrid w:val="0"/>
        <w:vanish w:val="0"/>
        <w:color w:val="000000"/>
        <w:spacing w:val="0"/>
        <w:w w:val="0"/>
        <w:kern w:val="0"/>
        <w:position w:val="0"/>
        <w:sz w:val="0"/>
        <w:szCs w:val="0"/>
        <w:u w:val="none" w:color="000000"/>
        <w:shd w:val="clear" w:color="000000" w:fill="000000"/>
        <w:vertAlign w:val="baseline"/>
        <w:lang w:val="zh-CN" w:eastAsia="zh-CN" w:bidi="zh-CN"/>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scene3d>
          <w14:camera w14:prst="orthographicFront"/>
          <w14:lightRig w14:rig="threePt" w14:dir="t">
            <w14:rot w14:lat="0" w14:lon="0" w14:rev="0"/>
          </w14:lightRig>
        </w14:scene3d>
        <w14:props3d w14:extrusionH="0" w14:contourW="0" w14:prstMaterial="none"/>
        <w14:ligatures w14:val="none"/>
        <w14:numForm w14:val="default"/>
        <w14:numSpacing w14:val="default"/>
      </w:rPr>
    </w:lvl>
    <w:lvl w:ilvl="1">
      <w:start w:val="1"/>
      <w:numFmt w:val="lowerLetter"/>
      <w:lvlText w:val="%2)"/>
      <w:lvlJc w:val="left"/>
      <w:pPr>
        <w:ind w:left="1015" w:hanging="420"/>
      </w:pPr>
    </w:lvl>
    <w:lvl w:ilvl="2">
      <w:start w:val="1"/>
      <w:numFmt w:val="lowerRoman"/>
      <w:lvlText w:val="%3."/>
      <w:lvlJc w:val="right"/>
      <w:pPr>
        <w:ind w:left="1435" w:hanging="420"/>
      </w:pPr>
    </w:lvl>
    <w:lvl w:ilvl="3">
      <w:start w:val="1"/>
      <w:numFmt w:val="decimal"/>
      <w:lvlText w:val="%4."/>
      <w:lvlJc w:val="left"/>
      <w:pPr>
        <w:ind w:left="1855" w:hanging="420"/>
      </w:pPr>
    </w:lvl>
    <w:lvl w:ilvl="4">
      <w:start w:val="1"/>
      <w:numFmt w:val="lowerLetter"/>
      <w:lvlText w:val="%5)"/>
      <w:lvlJc w:val="left"/>
      <w:pPr>
        <w:ind w:left="2275" w:hanging="420"/>
      </w:pPr>
    </w:lvl>
    <w:lvl w:ilvl="5">
      <w:start w:val="1"/>
      <w:numFmt w:val="lowerRoman"/>
      <w:lvlText w:val="%6."/>
      <w:lvlJc w:val="right"/>
      <w:pPr>
        <w:ind w:left="2695" w:hanging="420"/>
      </w:pPr>
    </w:lvl>
    <w:lvl w:ilvl="6">
      <w:start w:val="1"/>
      <w:numFmt w:val="decimal"/>
      <w:lvlText w:val="%7."/>
      <w:lvlJc w:val="left"/>
      <w:pPr>
        <w:ind w:left="3115" w:hanging="420"/>
      </w:pPr>
    </w:lvl>
    <w:lvl w:ilvl="7">
      <w:start w:val="1"/>
      <w:numFmt w:val="lowerLetter"/>
      <w:lvlText w:val="%8)"/>
      <w:lvlJc w:val="left"/>
      <w:pPr>
        <w:ind w:left="3535" w:hanging="420"/>
      </w:pPr>
    </w:lvl>
    <w:lvl w:ilvl="8">
      <w:start w:val="1"/>
      <w:numFmt w:val="lowerRoman"/>
      <w:lvlText w:val="%9."/>
      <w:lvlJc w:val="right"/>
      <w:pPr>
        <w:ind w:left="3955" w:hanging="420"/>
      </w:pPr>
    </w:lvl>
  </w:abstractNum>
  <w:abstractNum w:abstractNumId="21" w15:restartNumberingAfterBreak="0">
    <w:nsid w:val="660B0D1F"/>
    <w:multiLevelType w:val="multilevel"/>
    <w:tmpl w:val="660B0D1F"/>
    <w:lvl w:ilvl="0">
      <w:start w:val="1"/>
      <w:numFmt w:val="lowerLetter"/>
      <w:pStyle w:val="11111"/>
      <w:lvlText w:val="%1"/>
      <w:lvlJc w:val="left"/>
      <w:pPr>
        <w:ind w:left="420" w:hanging="420"/>
      </w:pPr>
      <w:rPr>
        <w:rFonts w:ascii="Arial" w:hAnsi="Arial" w:cs="Arial" w:hint="default"/>
        <w:b w:val="0"/>
        <w:bCs w:val="0"/>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2" w15:restartNumberingAfterBreak="0">
    <w:nsid w:val="6EC55927"/>
    <w:multiLevelType w:val="hybridMultilevel"/>
    <w:tmpl w:val="DFB84E78"/>
    <w:lvl w:ilvl="0" w:tplc="7A7AFD7E">
      <w:start w:val="1"/>
      <w:numFmt w:val="lowerLetter"/>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395735982">
    <w:abstractNumId w:val="15"/>
  </w:num>
  <w:num w:numId="2" w16cid:durableId="125318394">
    <w:abstractNumId w:val="3"/>
  </w:num>
  <w:num w:numId="3" w16cid:durableId="1710763065">
    <w:abstractNumId w:val="5"/>
  </w:num>
  <w:num w:numId="4" w16cid:durableId="92671349">
    <w:abstractNumId w:val="8"/>
  </w:num>
  <w:num w:numId="5" w16cid:durableId="647200712">
    <w:abstractNumId w:val="9"/>
  </w:num>
  <w:num w:numId="6" w16cid:durableId="277878178">
    <w:abstractNumId w:val="6"/>
  </w:num>
  <w:num w:numId="7" w16cid:durableId="1906643092">
    <w:abstractNumId w:val="2"/>
  </w:num>
  <w:num w:numId="8" w16cid:durableId="744844034">
    <w:abstractNumId w:val="7"/>
  </w:num>
  <w:num w:numId="9" w16cid:durableId="1553809876">
    <w:abstractNumId w:val="4"/>
  </w:num>
  <w:num w:numId="10" w16cid:durableId="1110127890">
    <w:abstractNumId w:val="1"/>
  </w:num>
  <w:num w:numId="11" w16cid:durableId="785272176">
    <w:abstractNumId w:val="0"/>
  </w:num>
  <w:num w:numId="12" w16cid:durableId="1096486117">
    <w:abstractNumId w:val="16"/>
  </w:num>
  <w:num w:numId="13" w16cid:durableId="560679664">
    <w:abstractNumId w:val="20"/>
  </w:num>
  <w:num w:numId="14" w16cid:durableId="1259169692">
    <w:abstractNumId w:val="17"/>
  </w:num>
  <w:num w:numId="15" w16cid:durableId="1527674380">
    <w:abstractNumId w:val="21"/>
  </w:num>
  <w:num w:numId="16" w16cid:durableId="378432420">
    <w:abstractNumId w:val="11"/>
  </w:num>
  <w:num w:numId="17" w16cid:durableId="216010667">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363094949">
    <w:abstractNumId w:val="16"/>
  </w:num>
  <w:num w:numId="19" w16cid:durableId="405734248">
    <w:abstractNumId w:val="16"/>
  </w:num>
  <w:num w:numId="20" w16cid:durableId="234167252">
    <w:abstractNumId w:val="16"/>
  </w:num>
  <w:num w:numId="21" w16cid:durableId="693651093">
    <w:abstractNumId w:val="16"/>
  </w:num>
  <w:num w:numId="22" w16cid:durableId="2056001806">
    <w:abstractNumId w:val="16"/>
  </w:num>
  <w:num w:numId="23" w16cid:durableId="514468230">
    <w:abstractNumId w:val="16"/>
  </w:num>
  <w:num w:numId="24" w16cid:durableId="1326741353">
    <w:abstractNumId w:val="16"/>
  </w:num>
  <w:num w:numId="25" w16cid:durableId="902444252">
    <w:abstractNumId w:val="16"/>
  </w:num>
  <w:num w:numId="26" w16cid:durableId="670328600">
    <w:abstractNumId w:val="16"/>
  </w:num>
  <w:num w:numId="27" w16cid:durableId="914512819">
    <w:abstractNumId w:val="16"/>
  </w:num>
  <w:num w:numId="28" w16cid:durableId="1905408031">
    <w:abstractNumId w:val="16"/>
  </w:num>
  <w:num w:numId="29" w16cid:durableId="1593509350">
    <w:abstractNumId w:val="16"/>
  </w:num>
  <w:num w:numId="30" w16cid:durableId="1848053614">
    <w:abstractNumId w:val="16"/>
  </w:num>
  <w:num w:numId="31" w16cid:durableId="469324824">
    <w:abstractNumId w:val="16"/>
  </w:num>
  <w:num w:numId="32" w16cid:durableId="867445710">
    <w:abstractNumId w:val="16"/>
  </w:num>
  <w:num w:numId="33" w16cid:durableId="952979761">
    <w:abstractNumId w:val="16"/>
  </w:num>
  <w:num w:numId="34" w16cid:durableId="655844005">
    <w:abstractNumId w:val="16"/>
  </w:num>
  <w:num w:numId="35" w16cid:durableId="2072339125">
    <w:abstractNumId w:val="16"/>
  </w:num>
  <w:num w:numId="36" w16cid:durableId="1297760748">
    <w:abstractNumId w:val="19"/>
  </w:num>
  <w:num w:numId="37" w16cid:durableId="1143883976">
    <w:abstractNumId w:val="22"/>
  </w:num>
  <w:num w:numId="38" w16cid:durableId="1596402620">
    <w:abstractNumId w:val="16"/>
  </w:num>
  <w:num w:numId="39" w16cid:durableId="14622250">
    <w:abstractNumId w:val="16"/>
  </w:num>
  <w:num w:numId="40" w16cid:durableId="72437598">
    <w:abstractNumId w:val="14"/>
  </w:num>
  <w:num w:numId="41" w16cid:durableId="584612069">
    <w:abstractNumId w:val="16"/>
  </w:num>
  <w:num w:numId="42" w16cid:durableId="773289832">
    <w:abstractNumId w:val="13"/>
    <w:lvlOverride w:ilvl="0">
      <w:lvl w:ilvl="0">
        <w:numFmt w:val="bullet"/>
        <w:lvlText w:val="o"/>
        <w:lvlJc w:val="left"/>
        <w:pPr>
          <w:tabs>
            <w:tab w:val="num" w:pos="720"/>
          </w:tabs>
          <w:ind w:left="720" w:hanging="360"/>
        </w:pPr>
        <w:rPr>
          <w:rFonts w:ascii="Courier New" w:hAnsi="Courier New" w:hint="default"/>
          <w:sz w:val="20"/>
        </w:rPr>
      </w:lvl>
    </w:lvlOverride>
  </w:num>
  <w:num w:numId="43" w16cid:durableId="1845440693">
    <w:abstractNumId w:val="12"/>
    <w:lvlOverride w:ilvl="0">
      <w:lvl w:ilvl="0">
        <w:numFmt w:val="bullet"/>
        <w:lvlText w:val="o"/>
        <w:lvlJc w:val="left"/>
        <w:pPr>
          <w:tabs>
            <w:tab w:val="num" w:pos="720"/>
          </w:tabs>
          <w:ind w:left="720" w:hanging="360"/>
        </w:pPr>
        <w:rPr>
          <w:rFonts w:ascii="Courier New" w:hAnsi="Courier New" w:hint="default"/>
          <w:sz w:val="20"/>
        </w:rPr>
      </w:lvl>
    </w:lvlOverride>
  </w:num>
  <w:num w:numId="44" w16cid:durableId="1794985093">
    <w:abstractNumId w:val="12"/>
    <w:lvlOverride w:ilvl="0">
      <w:lvl w:ilvl="0">
        <w:numFmt w:val="bullet"/>
        <w:lvlText w:val="o"/>
        <w:lvlJc w:val="left"/>
        <w:pPr>
          <w:tabs>
            <w:tab w:val="num" w:pos="720"/>
          </w:tabs>
          <w:ind w:left="720" w:hanging="360"/>
        </w:pPr>
        <w:rPr>
          <w:rFonts w:ascii="Courier New" w:hAnsi="Courier New" w:hint="default"/>
          <w:sz w:val="20"/>
        </w:rPr>
      </w:lvl>
    </w:lvlOverride>
  </w:num>
  <w:num w:numId="45" w16cid:durableId="1404137074">
    <w:abstractNumId w:val="18"/>
    <w:lvlOverride w:ilvl="0">
      <w:lvl w:ilvl="0">
        <w:numFmt w:val="bullet"/>
        <w:lvlText w:val="o"/>
        <w:lvlJc w:val="left"/>
        <w:pPr>
          <w:tabs>
            <w:tab w:val="num" w:pos="720"/>
          </w:tabs>
          <w:ind w:left="720" w:hanging="360"/>
        </w:pPr>
        <w:rPr>
          <w:rFonts w:ascii="Courier New" w:hAnsi="Courier New" w:hint="default"/>
          <w:sz w:val="20"/>
        </w:rPr>
      </w:lvl>
    </w:lvlOverride>
  </w:num>
  <w:num w:numId="46" w16cid:durableId="309287983">
    <w:abstractNumId w:val="18"/>
    <w:lvlOverride w:ilvl="0">
      <w:lvl w:ilvl="0">
        <w:numFmt w:val="bullet"/>
        <w:lvlText w:val="o"/>
        <w:lvlJc w:val="left"/>
        <w:pPr>
          <w:tabs>
            <w:tab w:val="num" w:pos="720"/>
          </w:tabs>
          <w:ind w:left="720" w:hanging="360"/>
        </w:pPr>
        <w:rPr>
          <w:rFonts w:ascii="Courier New" w:hAnsi="Courier New" w:hint="default"/>
          <w:sz w:val="20"/>
        </w:rPr>
      </w:lvl>
    </w:lvlOverride>
  </w:num>
  <w:num w:numId="47" w16cid:durableId="104230257">
    <w:abstractNumId w:val="10"/>
    <w:lvlOverride w:ilvl="0">
      <w:lvl w:ilvl="0">
        <w:numFmt w:val="bullet"/>
        <w:lvlText w:val="o"/>
        <w:lvlJc w:val="left"/>
        <w:pPr>
          <w:tabs>
            <w:tab w:val="num" w:pos="720"/>
          </w:tabs>
          <w:ind w:left="720" w:hanging="360"/>
        </w:pPr>
        <w:rPr>
          <w:rFonts w:ascii="Courier New" w:hAnsi="Courier New" w:hint="default"/>
          <w:sz w:val="20"/>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activeWritingStyle w:appName="MSWord" w:lang="en-GB" w:vendorID="64" w:dllVersion="6" w:nlCheck="1" w:checkStyle="0"/>
  <w:activeWritingStyle w:appName="MSWord" w:lang="zh-CN" w:vendorID="64" w:dllVersion="5" w:nlCheck="1" w:checkStyle="1"/>
  <w:activeWritingStyle w:appName="MSWord" w:lang="en-US" w:vendorID="64" w:dllVersion="6" w:nlCheck="1" w:checkStyle="0"/>
  <w:activeWritingStyle w:appName="MSWord" w:lang="zh-CN" w:vendorID="64" w:dllVersion="0" w:nlCheck="1" w:checkStyle="1"/>
  <w:activeWritingStyle w:appName="MSWord" w:lang="en-GB" w:vendorID="64" w:dllVersion="4096" w:nlCheck="1" w:checkStyle="0"/>
  <w:activeWritingStyle w:appName="MSWord" w:lang="en-US" w:vendorID="64" w:dllVersion="4096" w:nlCheck="1" w:checkStyle="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numFmt w:val="decimal"/>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VkM2MxYThiNzRiNmI3NjBmYzhkYzMwOTIyZjJhNTUifQ=="/>
  </w:docVars>
  <w:rsids>
    <w:rsidRoot w:val="008572C7"/>
    <w:rsid w:val="CEF656EC"/>
    <w:rsid w:val="00001BAE"/>
    <w:rsid w:val="000023B9"/>
    <w:rsid w:val="00005542"/>
    <w:rsid w:val="00005C1E"/>
    <w:rsid w:val="00010235"/>
    <w:rsid w:val="000103CC"/>
    <w:rsid w:val="0001203E"/>
    <w:rsid w:val="00013705"/>
    <w:rsid w:val="00013A17"/>
    <w:rsid w:val="00015EEF"/>
    <w:rsid w:val="00015FFC"/>
    <w:rsid w:val="000162DC"/>
    <w:rsid w:val="00020C5A"/>
    <w:rsid w:val="0002494B"/>
    <w:rsid w:val="00025CB3"/>
    <w:rsid w:val="00027AD2"/>
    <w:rsid w:val="000304D7"/>
    <w:rsid w:val="00030C60"/>
    <w:rsid w:val="00033B34"/>
    <w:rsid w:val="00033F6E"/>
    <w:rsid w:val="000356BA"/>
    <w:rsid w:val="00036E0B"/>
    <w:rsid w:val="00036F49"/>
    <w:rsid w:val="000378B3"/>
    <w:rsid w:val="000423A0"/>
    <w:rsid w:val="000424CC"/>
    <w:rsid w:val="00042C2B"/>
    <w:rsid w:val="000432AB"/>
    <w:rsid w:val="00044841"/>
    <w:rsid w:val="000471C4"/>
    <w:rsid w:val="000519BE"/>
    <w:rsid w:val="00054E45"/>
    <w:rsid w:val="00055D26"/>
    <w:rsid w:val="00056286"/>
    <w:rsid w:val="00056398"/>
    <w:rsid w:val="00056CC4"/>
    <w:rsid w:val="00061330"/>
    <w:rsid w:val="00064CA2"/>
    <w:rsid w:val="00065542"/>
    <w:rsid w:val="00066A4D"/>
    <w:rsid w:val="0006767E"/>
    <w:rsid w:val="00070977"/>
    <w:rsid w:val="000734A0"/>
    <w:rsid w:val="000734C8"/>
    <w:rsid w:val="0007537E"/>
    <w:rsid w:val="00081A70"/>
    <w:rsid w:val="00082642"/>
    <w:rsid w:val="00084008"/>
    <w:rsid w:val="00087416"/>
    <w:rsid w:val="00087F76"/>
    <w:rsid w:val="0009157A"/>
    <w:rsid w:val="000922E3"/>
    <w:rsid w:val="000938E7"/>
    <w:rsid w:val="00094B78"/>
    <w:rsid w:val="000954D1"/>
    <w:rsid w:val="00097A22"/>
    <w:rsid w:val="000A0D99"/>
    <w:rsid w:val="000A24EA"/>
    <w:rsid w:val="000A256A"/>
    <w:rsid w:val="000A3AF0"/>
    <w:rsid w:val="000A64C4"/>
    <w:rsid w:val="000A70C7"/>
    <w:rsid w:val="000B1FD2"/>
    <w:rsid w:val="000B38C8"/>
    <w:rsid w:val="000B7015"/>
    <w:rsid w:val="000C1528"/>
    <w:rsid w:val="000C2321"/>
    <w:rsid w:val="000C3935"/>
    <w:rsid w:val="000C6A84"/>
    <w:rsid w:val="000D016E"/>
    <w:rsid w:val="000D03EC"/>
    <w:rsid w:val="000D04A1"/>
    <w:rsid w:val="000D27B5"/>
    <w:rsid w:val="000D3309"/>
    <w:rsid w:val="000D5918"/>
    <w:rsid w:val="000D5F67"/>
    <w:rsid w:val="000D7BE0"/>
    <w:rsid w:val="000E0D49"/>
    <w:rsid w:val="000E24F6"/>
    <w:rsid w:val="000E42AE"/>
    <w:rsid w:val="000E4E15"/>
    <w:rsid w:val="000F3C2A"/>
    <w:rsid w:val="000F46A8"/>
    <w:rsid w:val="000F7FD9"/>
    <w:rsid w:val="00102317"/>
    <w:rsid w:val="00104B42"/>
    <w:rsid w:val="00105BAF"/>
    <w:rsid w:val="00106C31"/>
    <w:rsid w:val="00106FE9"/>
    <w:rsid w:val="00107134"/>
    <w:rsid w:val="00107397"/>
    <w:rsid w:val="00110C63"/>
    <w:rsid w:val="00110D57"/>
    <w:rsid w:val="00111BD4"/>
    <w:rsid w:val="001128B6"/>
    <w:rsid w:val="00115FCE"/>
    <w:rsid w:val="0012327E"/>
    <w:rsid w:val="0012442A"/>
    <w:rsid w:val="00124DDA"/>
    <w:rsid w:val="00124F0E"/>
    <w:rsid w:val="001278F5"/>
    <w:rsid w:val="00127BBF"/>
    <w:rsid w:val="00131FD4"/>
    <w:rsid w:val="00140245"/>
    <w:rsid w:val="00140686"/>
    <w:rsid w:val="001410DA"/>
    <w:rsid w:val="00141C44"/>
    <w:rsid w:val="00141F24"/>
    <w:rsid w:val="001425D6"/>
    <w:rsid w:val="00142C50"/>
    <w:rsid w:val="001435FF"/>
    <w:rsid w:val="00145DA9"/>
    <w:rsid w:val="001469B1"/>
    <w:rsid w:val="00146B52"/>
    <w:rsid w:val="00146E3C"/>
    <w:rsid w:val="001479FE"/>
    <w:rsid w:val="00151F24"/>
    <w:rsid w:val="00160625"/>
    <w:rsid w:val="0016190A"/>
    <w:rsid w:val="00161C2D"/>
    <w:rsid w:val="00165F72"/>
    <w:rsid w:val="001700F3"/>
    <w:rsid w:val="00173D7F"/>
    <w:rsid w:val="00176EEC"/>
    <w:rsid w:val="0017756A"/>
    <w:rsid w:val="0018127F"/>
    <w:rsid w:val="00182BE7"/>
    <w:rsid w:val="001830DB"/>
    <w:rsid w:val="00183A19"/>
    <w:rsid w:val="00185AB5"/>
    <w:rsid w:val="001876C0"/>
    <w:rsid w:val="001936FF"/>
    <w:rsid w:val="00193710"/>
    <w:rsid w:val="001A16FD"/>
    <w:rsid w:val="001A224B"/>
    <w:rsid w:val="001A52CB"/>
    <w:rsid w:val="001A5C22"/>
    <w:rsid w:val="001B1A13"/>
    <w:rsid w:val="001B321A"/>
    <w:rsid w:val="001B33DD"/>
    <w:rsid w:val="001B397B"/>
    <w:rsid w:val="001B4779"/>
    <w:rsid w:val="001B478F"/>
    <w:rsid w:val="001B65B9"/>
    <w:rsid w:val="001C42B4"/>
    <w:rsid w:val="001C60A0"/>
    <w:rsid w:val="001C7B32"/>
    <w:rsid w:val="001C7BA8"/>
    <w:rsid w:val="001D15F1"/>
    <w:rsid w:val="001D293C"/>
    <w:rsid w:val="001D316C"/>
    <w:rsid w:val="001D6447"/>
    <w:rsid w:val="001E01C3"/>
    <w:rsid w:val="001E23AD"/>
    <w:rsid w:val="001E7073"/>
    <w:rsid w:val="001E71F0"/>
    <w:rsid w:val="001F14BC"/>
    <w:rsid w:val="001F1973"/>
    <w:rsid w:val="001F1F87"/>
    <w:rsid w:val="001F3A7F"/>
    <w:rsid w:val="001F4DCA"/>
    <w:rsid w:val="001F4F3C"/>
    <w:rsid w:val="001F58E4"/>
    <w:rsid w:val="001F69F3"/>
    <w:rsid w:val="00202601"/>
    <w:rsid w:val="00207B27"/>
    <w:rsid w:val="0021555A"/>
    <w:rsid w:val="00217284"/>
    <w:rsid w:val="00217864"/>
    <w:rsid w:val="0021790D"/>
    <w:rsid w:val="002208E9"/>
    <w:rsid w:val="00222FED"/>
    <w:rsid w:val="00225B7C"/>
    <w:rsid w:val="00225C6D"/>
    <w:rsid w:val="00225DF3"/>
    <w:rsid w:val="0022746E"/>
    <w:rsid w:val="002274B6"/>
    <w:rsid w:val="002302B9"/>
    <w:rsid w:val="00230ACD"/>
    <w:rsid w:val="00231358"/>
    <w:rsid w:val="00231A77"/>
    <w:rsid w:val="002373BC"/>
    <w:rsid w:val="002379B9"/>
    <w:rsid w:val="00241534"/>
    <w:rsid w:val="0024168D"/>
    <w:rsid w:val="00246167"/>
    <w:rsid w:val="00246246"/>
    <w:rsid w:val="00250A04"/>
    <w:rsid w:val="0025305C"/>
    <w:rsid w:val="002538A9"/>
    <w:rsid w:val="00253FC4"/>
    <w:rsid w:val="0025441A"/>
    <w:rsid w:val="00255566"/>
    <w:rsid w:val="0025681E"/>
    <w:rsid w:val="002575F1"/>
    <w:rsid w:val="00260C12"/>
    <w:rsid w:val="00260D5C"/>
    <w:rsid w:val="0026222E"/>
    <w:rsid w:val="00264062"/>
    <w:rsid w:val="00265A0F"/>
    <w:rsid w:val="00265C05"/>
    <w:rsid w:val="0027215F"/>
    <w:rsid w:val="0027456A"/>
    <w:rsid w:val="00274CD6"/>
    <w:rsid w:val="00277200"/>
    <w:rsid w:val="00277B76"/>
    <w:rsid w:val="00282AE5"/>
    <w:rsid w:val="00282F7A"/>
    <w:rsid w:val="002863C6"/>
    <w:rsid w:val="002906AD"/>
    <w:rsid w:val="0029150A"/>
    <w:rsid w:val="00293155"/>
    <w:rsid w:val="00295E01"/>
    <w:rsid w:val="002A21D9"/>
    <w:rsid w:val="002A2C5E"/>
    <w:rsid w:val="002A2D0B"/>
    <w:rsid w:val="002A2E68"/>
    <w:rsid w:val="002A61C0"/>
    <w:rsid w:val="002A6C64"/>
    <w:rsid w:val="002A73F0"/>
    <w:rsid w:val="002A7522"/>
    <w:rsid w:val="002B0E08"/>
    <w:rsid w:val="002B11FD"/>
    <w:rsid w:val="002B15C8"/>
    <w:rsid w:val="002B2A78"/>
    <w:rsid w:val="002B2B9A"/>
    <w:rsid w:val="002B2C1B"/>
    <w:rsid w:val="002B4827"/>
    <w:rsid w:val="002B596E"/>
    <w:rsid w:val="002B5DE3"/>
    <w:rsid w:val="002C1DA3"/>
    <w:rsid w:val="002C27A3"/>
    <w:rsid w:val="002C4575"/>
    <w:rsid w:val="002C49AC"/>
    <w:rsid w:val="002C5045"/>
    <w:rsid w:val="002C7473"/>
    <w:rsid w:val="002C74EF"/>
    <w:rsid w:val="002D0A15"/>
    <w:rsid w:val="002D0B28"/>
    <w:rsid w:val="002D2984"/>
    <w:rsid w:val="002D3340"/>
    <w:rsid w:val="002D7D2D"/>
    <w:rsid w:val="002E1DA0"/>
    <w:rsid w:val="002E2C7C"/>
    <w:rsid w:val="002E2C97"/>
    <w:rsid w:val="002E3FAE"/>
    <w:rsid w:val="002F4CCE"/>
    <w:rsid w:val="002F691A"/>
    <w:rsid w:val="00300075"/>
    <w:rsid w:val="003002F6"/>
    <w:rsid w:val="003009EF"/>
    <w:rsid w:val="0030300B"/>
    <w:rsid w:val="003031E2"/>
    <w:rsid w:val="00303305"/>
    <w:rsid w:val="003048AE"/>
    <w:rsid w:val="0030614E"/>
    <w:rsid w:val="00306D90"/>
    <w:rsid w:val="00310471"/>
    <w:rsid w:val="003104A1"/>
    <w:rsid w:val="00310F94"/>
    <w:rsid w:val="00313E09"/>
    <w:rsid w:val="00314F53"/>
    <w:rsid w:val="00320DF1"/>
    <w:rsid w:val="003273A6"/>
    <w:rsid w:val="003278E0"/>
    <w:rsid w:val="00331D60"/>
    <w:rsid w:val="003355FE"/>
    <w:rsid w:val="00335F46"/>
    <w:rsid w:val="00336361"/>
    <w:rsid w:val="0033783C"/>
    <w:rsid w:val="00343C44"/>
    <w:rsid w:val="00346358"/>
    <w:rsid w:val="00346718"/>
    <w:rsid w:val="0035145D"/>
    <w:rsid w:val="00352081"/>
    <w:rsid w:val="003533C7"/>
    <w:rsid w:val="00357174"/>
    <w:rsid w:val="003610D7"/>
    <w:rsid w:val="00363820"/>
    <w:rsid w:val="00366ABC"/>
    <w:rsid w:val="003679EE"/>
    <w:rsid w:val="00372D49"/>
    <w:rsid w:val="00374DCF"/>
    <w:rsid w:val="00375AA2"/>
    <w:rsid w:val="003823DD"/>
    <w:rsid w:val="00384606"/>
    <w:rsid w:val="003852F7"/>
    <w:rsid w:val="00391870"/>
    <w:rsid w:val="00393191"/>
    <w:rsid w:val="00393887"/>
    <w:rsid w:val="003A0FFA"/>
    <w:rsid w:val="003A38EC"/>
    <w:rsid w:val="003A5227"/>
    <w:rsid w:val="003A5AFA"/>
    <w:rsid w:val="003A5D4D"/>
    <w:rsid w:val="003A6026"/>
    <w:rsid w:val="003A70F1"/>
    <w:rsid w:val="003A7399"/>
    <w:rsid w:val="003B2353"/>
    <w:rsid w:val="003B23B1"/>
    <w:rsid w:val="003B2434"/>
    <w:rsid w:val="003B2E94"/>
    <w:rsid w:val="003B5D6E"/>
    <w:rsid w:val="003B6521"/>
    <w:rsid w:val="003C3D72"/>
    <w:rsid w:val="003C452E"/>
    <w:rsid w:val="003C5723"/>
    <w:rsid w:val="003C5DC1"/>
    <w:rsid w:val="003C6836"/>
    <w:rsid w:val="003C6E05"/>
    <w:rsid w:val="003C72BB"/>
    <w:rsid w:val="003D1660"/>
    <w:rsid w:val="003D20C3"/>
    <w:rsid w:val="003D67A4"/>
    <w:rsid w:val="003D7119"/>
    <w:rsid w:val="003E1779"/>
    <w:rsid w:val="003E2CB3"/>
    <w:rsid w:val="003E4772"/>
    <w:rsid w:val="003E5091"/>
    <w:rsid w:val="003E5963"/>
    <w:rsid w:val="003E6DFD"/>
    <w:rsid w:val="003E6E56"/>
    <w:rsid w:val="003F03FB"/>
    <w:rsid w:val="003F0823"/>
    <w:rsid w:val="003F0F90"/>
    <w:rsid w:val="003F1F1C"/>
    <w:rsid w:val="003F4AF3"/>
    <w:rsid w:val="003F6AC0"/>
    <w:rsid w:val="003F789C"/>
    <w:rsid w:val="0040266D"/>
    <w:rsid w:val="00402B6C"/>
    <w:rsid w:val="00405F92"/>
    <w:rsid w:val="00410F58"/>
    <w:rsid w:val="00415400"/>
    <w:rsid w:val="004161B8"/>
    <w:rsid w:val="00424B80"/>
    <w:rsid w:val="00425323"/>
    <w:rsid w:val="004258D3"/>
    <w:rsid w:val="00426A0F"/>
    <w:rsid w:val="0042730A"/>
    <w:rsid w:val="00432F37"/>
    <w:rsid w:val="00441415"/>
    <w:rsid w:val="004435FC"/>
    <w:rsid w:val="00444B53"/>
    <w:rsid w:val="00444F19"/>
    <w:rsid w:val="00444F86"/>
    <w:rsid w:val="00445892"/>
    <w:rsid w:val="0045047D"/>
    <w:rsid w:val="00451126"/>
    <w:rsid w:val="00452A1C"/>
    <w:rsid w:val="00452BB4"/>
    <w:rsid w:val="00454249"/>
    <w:rsid w:val="004547ED"/>
    <w:rsid w:val="0045694E"/>
    <w:rsid w:val="00457223"/>
    <w:rsid w:val="0045724D"/>
    <w:rsid w:val="004648FA"/>
    <w:rsid w:val="00465099"/>
    <w:rsid w:val="00467D66"/>
    <w:rsid w:val="0047064A"/>
    <w:rsid w:val="00470BE8"/>
    <w:rsid w:val="00471741"/>
    <w:rsid w:val="00471EB9"/>
    <w:rsid w:val="00473C77"/>
    <w:rsid w:val="004769E5"/>
    <w:rsid w:val="004774F2"/>
    <w:rsid w:val="00477EA2"/>
    <w:rsid w:val="00482048"/>
    <w:rsid w:val="0048213B"/>
    <w:rsid w:val="0048375D"/>
    <w:rsid w:val="00484A18"/>
    <w:rsid w:val="0048541F"/>
    <w:rsid w:val="00486FDF"/>
    <w:rsid w:val="00487DA4"/>
    <w:rsid w:val="00492155"/>
    <w:rsid w:val="00492464"/>
    <w:rsid w:val="00493865"/>
    <w:rsid w:val="004947D6"/>
    <w:rsid w:val="00495A6D"/>
    <w:rsid w:val="0049636F"/>
    <w:rsid w:val="004970B1"/>
    <w:rsid w:val="00497621"/>
    <w:rsid w:val="004A03B5"/>
    <w:rsid w:val="004A198C"/>
    <w:rsid w:val="004A1FC1"/>
    <w:rsid w:val="004A4FD8"/>
    <w:rsid w:val="004A7D26"/>
    <w:rsid w:val="004B1DB5"/>
    <w:rsid w:val="004B4644"/>
    <w:rsid w:val="004B559A"/>
    <w:rsid w:val="004B6250"/>
    <w:rsid w:val="004B6380"/>
    <w:rsid w:val="004B7063"/>
    <w:rsid w:val="004C433B"/>
    <w:rsid w:val="004C4C95"/>
    <w:rsid w:val="004C7DFE"/>
    <w:rsid w:val="004D0CEB"/>
    <w:rsid w:val="004D18D4"/>
    <w:rsid w:val="004D1ECE"/>
    <w:rsid w:val="004D4ACD"/>
    <w:rsid w:val="004D6072"/>
    <w:rsid w:val="004E09DF"/>
    <w:rsid w:val="004E1606"/>
    <w:rsid w:val="004E27B2"/>
    <w:rsid w:val="004E45E9"/>
    <w:rsid w:val="004E531E"/>
    <w:rsid w:val="004E7E63"/>
    <w:rsid w:val="004F475F"/>
    <w:rsid w:val="004F6362"/>
    <w:rsid w:val="004F6FBB"/>
    <w:rsid w:val="0050013B"/>
    <w:rsid w:val="0050270F"/>
    <w:rsid w:val="0050504D"/>
    <w:rsid w:val="00510228"/>
    <w:rsid w:val="0051173E"/>
    <w:rsid w:val="00515DBC"/>
    <w:rsid w:val="0051610B"/>
    <w:rsid w:val="0052048A"/>
    <w:rsid w:val="00525D67"/>
    <w:rsid w:val="00526CD4"/>
    <w:rsid w:val="00527D04"/>
    <w:rsid w:val="00530412"/>
    <w:rsid w:val="0053094D"/>
    <w:rsid w:val="00532C99"/>
    <w:rsid w:val="00535260"/>
    <w:rsid w:val="00537E38"/>
    <w:rsid w:val="00541BE9"/>
    <w:rsid w:val="00542477"/>
    <w:rsid w:val="00543306"/>
    <w:rsid w:val="005435ED"/>
    <w:rsid w:val="00543FE7"/>
    <w:rsid w:val="00544BDC"/>
    <w:rsid w:val="0054777D"/>
    <w:rsid w:val="005514FB"/>
    <w:rsid w:val="00552E35"/>
    <w:rsid w:val="00556E18"/>
    <w:rsid w:val="00556F0A"/>
    <w:rsid w:val="00557E78"/>
    <w:rsid w:val="00560BB2"/>
    <w:rsid w:val="00562C6D"/>
    <w:rsid w:val="005650F5"/>
    <w:rsid w:val="005669D1"/>
    <w:rsid w:val="0057189E"/>
    <w:rsid w:val="0057750D"/>
    <w:rsid w:val="00580E41"/>
    <w:rsid w:val="00582CCF"/>
    <w:rsid w:val="005847F8"/>
    <w:rsid w:val="005862BA"/>
    <w:rsid w:val="005873B9"/>
    <w:rsid w:val="00587BB3"/>
    <w:rsid w:val="005923F8"/>
    <w:rsid w:val="0059275B"/>
    <w:rsid w:val="0059280B"/>
    <w:rsid w:val="0059352B"/>
    <w:rsid w:val="005946F7"/>
    <w:rsid w:val="00594BA4"/>
    <w:rsid w:val="00596556"/>
    <w:rsid w:val="00596AAB"/>
    <w:rsid w:val="00597468"/>
    <w:rsid w:val="00597C26"/>
    <w:rsid w:val="005A115B"/>
    <w:rsid w:val="005A46F2"/>
    <w:rsid w:val="005A6337"/>
    <w:rsid w:val="005A7A64"/>
    <w:rsid w:val="005B2094"/>
    <w:rsid w:val="005B5817"/>
    <w:rsid w:val="005B7B6C"/>
    <w:rsid w:val="005C0093"/>
    <w:rsid w:val="005C1913"/>
    <w:rsid w:val="005C3D06"/>
    <w:rsid w:val="005C4DAB"/>
    <w:rsid w:val="005C5B94"/>
    <w:rsid w:val="005C76CD"/>
    <w:rsid w:val="005D0A63"/>
    <w:rsid w:val="005D0F0A"/>
    <w:rsid w:val="005D28EF"/>
    <w:rsid w:val="005D2C7D"/>
    <w:rsid w:val="005D4102"/>
    <w:rsid w:val="005D4664"/>
    <w:rsid w:val="005E3FF0"/>
    <w:rsid w:val="005E6015"/>
    <w:rsid w:val="005E6350"/>
    <w:rsid w:val="005F1B14"/>
    <w:rsid w:val="005F1F9E"/>
    <w:rsid w:val="005F237B"/>
    <w:rsid w:val="005F4ECF"/>
    <w:rsid w:val="005F4FFA"/>
    <w:rsid w:val="0060026A"/>
    <w:rsid w:val="006009D9"/>
    <w:rsid w:val="00601213"/>
    <w:rsid w:val="0060206E"/>
    <w:rsid w:val="006037E3"/>
    <w:rsid w:val="00604284"/>
    <w:rsid w:val="006065BE"/>
    <w:rsid w:val="00607981"/>
    <w:rsid w:val="00610AC4"/>
    <w:rsid w:val="006115E5"/>
    <w:rsid w:val="00612AE6"/>
    <w:rsid w:val="0061557C"/>
    <w:rsid w:val="00615703"/>
    <w:rsid w:val="0061571C"/>
    <w:rsid w:val="00620951"/>
    <w:rsid w:val="00621C19"/>
    <w:rsid w:val="00622389"/>
    <w:rsid w:val="006226FC"/>
    <w:rsid w:val="00627580"/>
    <w:rsid w:val="00630101"/>
    <w:rsid w:val="00630B2E"/>
    <w:rsid w:val="00634A0E"/>
    <w:rsid w:val="00635843"/>
    <w:rsid w:val="00636919"/>
    <w:rsid w:val="0064585D"/>
    <w:rsid w:val="00655E6E"/>
    <w:rsid w:val="00656181"/>
    <w:rsid w:val="00656B85"/>
    <w:rsid w:val="00657764"/>
    <w:rsid w:val="00657B3E"/>
    <w:rsid w:val="0066080D"/>
    <w:rsid w:val="006619DA"/>
    <w:rsid w:val="006621E5"/>
    <w:rsid w:val="006625EA"/>
    <w:rsid w:val="0066401E"/>
    <w:rsid w:val="006654C5"/>
    <w:rsid w:val="00665A4A"/>
    <w:rsid w:val="00666B37"/>
    <w:rsid w:val="00670F97"/>
    <w:rsid w:val="00672617"/>
    <w:rsid w:val="00674AA7"/>
    <w:rsid w:val="00674B71"/>
    <w:rsid w:val="00676213"/>
    <w:rsid w:val="00682CEC"/>
    <w:rsid w:val="00683665"/>
    <w:rsid w:val="00684CB9"/>
    <w:rsid w:val="006852DA"/>
    <w:rsid w:val="00686029"/>
    <w:rsid w:val="00691FBD"/>
    <w:rsid w:val="0069257B"/>
    <w:rsid w:val="006931F4"/>
    <w:rsid w:val="0069339F"/>
    <w:rsid w:val="0069624C"/>
    <w:rsid w:val="006973E2"/>
    <w:rsid w:val="006A062F"/>
    <w:rsid w:val="006A5BD2"/>
    <w:rsid w:val="006B4E1F"/>
    <w:rsid w:val="006B53B8"/>
    <w:rsid w:val="006C0AE0"/>
    <w:rsid w:val="006C1B9C"/>
    <w:rsid w:val="006C2FAE"/>
    <w:rsid w:val="006C3142"/>
    <w:rsid w:val="006C4B75"/>
    <w:rsid w:val="006C5846"/>
    <w:rsid w:val="006C611C"/>
    <w:rsid w:val="006C7225"/>
    <w:rsid w:val="006D01A5"/>
    <w:rsid w:val="006D2E30"/>
    <w:rsid w:val="006D6FE2"/>
    <w:rsid w:val="006E1DC5"/>
    <w:rsid w:val="006E2371"/>
    <w:rsid w:val="006E45CF"/>
    <w:rsid w:val="006E557A"/>
    <w:rsid w:val="006E5DFC"/>
    <w:rsid w:val="006E7C4C"/>
    <w:rsid w:val="006F0576"/>
    <w:rsid w:val="006F198A"/>
    <w:rsid w:val="006F2017"/>
    <w:rsid w:val="006F2E09"/>
    <w:rsid w:val="006F2FD4"/>
    <w:rsid w:val="006F61AE"/>
    <w:rsid w:val="00700280"/>
    <w:rsid w:val="00703F63"/>
    <w:rsid w:val="007129E3"/>
    <w:rsid w:val="00717695"/>
    <w:rsid w:val="00720D67"/>
    <w:rsid w:val="00721204"/>
    <w:rsid w:val="007223BA"/>
    <w:rsid w:val="00722ADB"/>
    <w:rsid w:val="007235C0"/>
    <w:rsid w:val="007249F2"/>
    <w:rsid w:val="007271B8"/>
    <w:rsid w:val="00730500"/>
    <w:rsid w:val="00730C24"/>
    <w:rsid w:val="00732A66"/>
    <w:rsid w:val="007342D5"/>
    <w:rsid w:val="00734341"/>
    <w:rsid w:val="00735EC6"/>
    <w:rsid w:val="00741FD8"/>
    <w:rsid w:val="0074227F"/>
    <w:rsid w:val="00744763"/>
    <w:rsid w:val="007467ED"/>
    <w:rsid w:val="00750451"/>
    <w:rsid w:val="00756E44"/>
    <w:rsid w:val="00757F1A"/>
    <w:rsid w:val="00760AF5"/>
    <w:rsid w:val="00761BFA"/>
    <w:rsid w:val="00761C0B"/>
    <w:rsid w:val="00761E96"/>
    <w:rsid w:val="00764A90"/>
    <w:rsid w:val="007673BC"/>
    <w:rsid w:val="007679D2"/>
    <w:rsid w:val="00767E74"/>
    <w:rsid w:val="007713C8"/>
    <w:rsid w:val="007743D8"/>
    <w:rsid w:val="0077467C"/>
    <w:rsid w:val="00774A62"/>
    <w:rsid w:val="0077525D"/>
    <w:rsid w:val="00775ECB"/>
    <w:rsid w:val="00776C43"/>
    <w:rsid w:val="00777710"/>
    <w:rsid w:val="0077775A"/>
    <w:rsid w:val="0077778C"/>
    <w:rsid w:val="00777A69"/>
    <w:rsid w:val="00777A83"/>
    <w:rsid w:val="00782BCE"/>
    <w:rsid w:val="00784DD7"/>
    <w:rsid w:val="007916E3"/>
    <w:rsid w:val="00791F52"/>
    <w:rsid w:val="0079336D"/>
    <w:rsid w:val="00794F18"/>
    <w:rsid w:val="00795E33"/>
    <w:rsid w:val="00796FF7"/>
    <w:rsid w:val="007973F1"/>
    <w:rsid w:val="00797D02"/>
    <w:rsid w:val="007A30A2"/>
    <w:rsid w:val="007A385D"/>
    <w:rsid w:val="007A4B1D"/>
    <w:rsid w:val="007A59F9"/>
    <w:rsid w:val="007A7681"/>
    <w:rsid w:val="007B22E0"/>
    <w:rsid w:val="007B2719"/>
    <w:rsid w:val="007B3500"/>
    <w:rsid w:val="007B40EB"/>
    <w:rsid w:val="007B4283"/>
    <w:rsid w:val="007B42FE"/>
    <w:rsid w:val="007C010E"/>
    <w:rsid w:val="007C178A"/>
    <w:rsid w:val="007C4965"/>
    <w:rsid w:val="007C50F2"/>
    <w:rsid w:val="007C66CB"/>
    <w:rsid w:val="007D14FB"/>
    <w:rsid w:val="007D1B5A"/>
    <w:rsid w:val="007D25CA"/>
    <w:rsid w:val="007D45B7"/>
    <w:rsid w:val="007D4726"/>
    <w:rsid w:val="007D624B"/>
    <w:rsid w:val="007D6E87"/>
    <w:rsid w:val="007D7205"/>
    <w:rsid w:val="007E120F"/>
    <w:rsid w:val="007E27A1"/>
    <w:rsid w:val="007E3CC0"/>
    <w:rsid w:val="007E4871"/>
    <w:rsid w:val="007E4DB4"/>
    <w:rsid w:val="007E5979"/>
    <w:rsid w:val="007E5E56"/>
    <w:rsid w:val="007E68BC"/>
    <w:rsid w:val="007E6EE8"/>
    <w:rsid w:val="007F0144"/>
    <w:rsid w:val="007F202A"/>
    <w:rsid w:val="007F3E71"/>
    <w:rsid w:val="007F5E19"/>
    <w:rsid w:val="007F62D3"/>
    <w:rsid w:val="008025D0"/>
    <w:rsid w:val="008026C4"/>
    <w:rsid w:val="00803E42"/>
    <w:rsid w:val="00804692"/>
    <w:rsid w:val="00805007"/>
    <w:rsid w:val="0080686E"/>
    <w:rsid w:val="008102FC"/>
    <w:rsid w:val="00813F14"/>
    <w:rsid w:val="0081751E"/>
    <w:rsid w:val="00817ACA"/>
    <w:rsid w:val="008213E1"/>
    <w:rsid w:val="00821C0D"/>
    <w:rsid w:val="00821FBF"/>
    <w:rsid w:val="00822322"/>
    <w:rsid w:val="00824064"/>
    <w:rsid w:val="008259A1"/>
    <w:rsid w:val="008269AA"/>
    <w:rsid w:val="00827DE7"/>
    <w:rsid w:val="00832444"/>
    <w:rsid w:val="0083377F"/>
    <w:rsid w:val="00834285"/>
    <w:rsid w:val="00840D6F"/>
    <w:rsid w:val="00842BBB"/>
    <w:rsid w:val="0084758A"/>
    <w:rsid w:val="00851853"/>
    <w:rsid w:val="008523C6"/>
    <w:rsid w:val="008532B8"/>
    <w:rsid w:val="00853EBE"/>
    <w:rsid w:val="00855061"/>
    <w:rsid w:val="00855C8A"/>
    <w:rsid w:val="0085623A"/>
    <w:rsid w:val="00856A58"/>
    <w:rsid w:val="008572C7"/>
    <w:rsid w:val="00860D4E"/>
    <w:rsid w:val="0086227A"/>
    <w:rsid w:val="00862F5D"/>
    <w:rsid w:val="008677E6"/>
    <w:rsid w:val="00871EDC"/>
    <w:rsid w:val="008740C2"/>
    <w:rsid w:val="00874AC9"/>
    <w:rsid w:val="00874C5A"/>
    <w:rsid w:val="008806FE"/>
    <w:rsid w:val="00882278"/>
    <w:rsid w:val="00882AA2"/>
    <w:rsid w:val="00882E1B"/>
    <w:rsid w:val="00884660"/>
    <w:rsid w:val="00884799"/>
    <w:rsid w:val="0089128D"/>
    <w:rsid w:val="0089198F"/>
    <w:rsid w:val="00892F7D"/>
    <w:rsid w:val="008932C1"/>
    <w:rsid w:val="00894C44"/>
    <w:rsid w:val="0089590F"/>
    <w:rsid w:val="00895CDB"/>
    <w:rsid w:val="00895DC2"/>
    <w:rsid w:val="0089607F"/>
    <w:rsid w:val="008962B6"/>
    <w:rsid w:val="00897385"/>
    <w:rsid w:val="008A067C"/>
    <w:rsid w:val="008A1C63"/>
    <w:rsid w:val="008A4FF0"/>
    <w:rsid w:val="008A5473"/>
    <w:rsid w:val="008A5695"/>
    <w:rsid w:val="008A5EA8"/>
    <w:rsid w:val="008A7C58"/>
    <w:rsid w:val="008B4CC2"/>
    <w:rsid w:val="008B7BD2"/>
    <w:rsid w:val="008C289F"/>
    <w:rsid w:val="008C3DF8"/>
    <w:rsid w:val="008C48FB"/>
    <w:rsid w:val="008C660C"/>
    <w:rsid w:val="008C7593"/>
    <w:rsid w:val="008C7DEF"/>
    <w:rsid w:val="008D1DB5"/>
    <w:rsid w:val="008D2122"/>
    <w:rsid w:val="008D245D"/>
    <w:rsid w:val="008D3228"/>
    <w:rsid w:val="008D3FB1"/>
    <w:rsid w:val="008D53E1"/>
    <w:rsid w:val="008D5525"/>
    <w:rsid w:val="008D55EF"/>
    <w:rsid w:val="008E1F00"/>
    <w:rsid w:val="008E2C68"/>
    <w:rsid w:val="008E3606"/>
    <w:rsid w:val="008E6274"/>
    <w:rsid w:val="008E648C"/>
    <w:rsid w:val="008F27EF"/>
    <w:rsid w:val="008F4AB9"/>
    <w:rsid w:val="008F5764"/>
    <w:rsid w:val="008F6F96"/>
    <w:rsid w:val="008F767F"/>
    <w:rsid w:val="00902117"/>
    <w:rsid w:val="0090229A"/>
    <w:rsid w:val="00903E70"/>
    <w:rsid w:val="00906062"/>
    <w:rsid w:val="0091096B"/>
    <w:rsid w:val="00910D2F"/>
    <w:rsid w:val="009169A6"/>
    <w:rsid w:val="00916FA4"/>
    <w:rsid w:val="0092045F"/>
    <w:rsid w:val="009206BC"/>
    <w:rsid w:val="00921739"/>
    <w:rsid w:val="00923EB3"/>
    <w:rsid w:val="009244D6"/>
    <w:rsid w:val="00924EF3"/>
    <w:rsid w:val="00927F09"/>
    <w:rsid w:val="009301F2"/>
    <w:rsid w:val="009315B0"/>
    <w:rsid w:val="009316BF"/>
    <w:rsid w:val="00934906"/>
    <w:rsid w:val="00934D2B"/>
    <w:rsid w:val="00934F86"/>
    <w:rsid w:val="00937C75"/>
    <w:rsid w:val="00942290"/>
    <w:rsid w:val="00944A26"/>
    <w:rsid w:val="00945198"/>
    <w:rsid w:val="009458ED"/>
    <w:rsid w:val="00945E59"/>
    <w:rsid w:val="009470A1"/>
    <w:rsid w:val="00947C53"/>
    <w:rsid w:val="00953757"/>
    <w:rsid w:val="00956CE2"/>
    <w:rsid w:val="00960EBF"/>
    <w:rsid w:val="009636D5"/>
    <w:rsid w:val="00967B68"/>
    <w:rsid w:val="00972381"/>
    <w:rsid w:val="00973FC1"/>
    <w:rsid w:val="00975244"/>
    <w:rsid w:val="009755EB"/>
    <w:rsid w:val="009759D3"/>
    <w:rsid w:val="00976BBE"/>
    <w:rsid w:val="00976E9A"/>
    <w:rsid w:val="0097789F"/>
    <w:rsid w:val="0098223E"/>
    <w:rsid w:val="00983591"/>
    <w:rsid w:val="00985A5B"/>
    <w:rsid w:val="00985CF8"/>
    <w:rsid w:val="009869DA"/>
    <w:rsid w:val="00986E9C"/>
    <w:rsid w:val="00987433"/>
    <w:rsid w:val="009914AF"/>
    <w:rsid w:val="009920A1"/>
    <w:rsid w:val="00992EAE"/>
    <w:rsid w:val="00993737"/>
    <w:rsid w:val="009943EC"/>
    <w:rsid w:val="00994FB7"/>
    <w:rsid w:val="00995889"/>
    <w:rsid w:val="00996040"/>
    <w:rsid w:val="0099694A"/>
    <w:rsid w:val="009A0566"/>
    <w:rsid w:val="009A07BC"/>
    <w:rsid w:val="009A1803"/>
    <w:rsid w:val="009A2132"/>
    <w:rsid w:val="009A2647"/>
    <w:rsid w:val="009A2A88"/>
    <w:rsid w:val="009A441C"/>
    <w:rsid w:val="009A5DC1"/>
    <w:rsid w:val="009B0FEA"/>
    <w:rsid w:val="009B14C7"/>
    <w:rsid w:val="009B37C9"/>
    <w:rsid w:val="009B59F5"/>
    <w:rsid w:val="009C2DD2"/>
    <w:rsid w:val="009C2FC9"/>
    <w:rsid w:val="009C4523"/>
    <w:rsid w:val="009C52F0"/>
    <w:rsid w:val="009C595D"/>
    <w:rsid w:val="009C698A"/>
    <w:rsid w:val="009C6E8B"/>
    <w:rsid w:val="009C706F"/>
    <w:rsid w:val="009C74EF"/>
    <w:rsid w:val="009C767D"/>
    <w:rsid w:val="009C79F8"/>
    <w:rsid w:val="009D07B7"/>
    <w:rsid w:val="009D173D"/>
    <w:rsid w:val="009D28A3"/>
    <w:rsid w:val="009D5196"/>
    <w:rsid w:val="009D6711"/>
    <w:rsid w:val="009E1ABB"/>
    <w:rsid w:val="009E2624"/>
    <w:rsid w:val="009E47BD"/>
    <w:rsid w:val="009E491A"/>
    <w:rsid w:val="009E59BC"/>
    <w:rsid w:val="009E604A"/>
    <w:rsid w:val="009F0486"/>
    <w:rsid w:val="009F0B8C"/>
    <w:rsid w:val="009F455C"/>
    <w:rsid w:val="009F499E"/>
    <w:rsid w:val="009F617E"/>
    <w:rsid w:val="009F646A"/>
    <w:rsid w:val="009F72B7"/>
    <w:rsid w:val="00A01139"/>
    <w:rsid w:val="00A01B54"/>
    <w:rsid w:val="00A0205F"/>
    <w:rsid w:val="00A02ADC"/>
    <w:rsid w:val="00A036BA"/>
    <w:rsid w:val="00A07930"/>
    <w:rsid w:val="00A114A9"/>
    <w:rsid w:val="00A16A73"/>
    <w:rsid w:val="00A20171"/>
    <w:rsid w:val="00A21063"/>
    <w:rsid w:val="00A23A41"/>
    <w:rsid w:val="00A23B8C"/>
    <w:rsid w:val="00A24567"/>
    <w:rsid w:val="00A258D7"/>
    <w:rsid w:val="00A31A74"/>
    <w:rsid w:val="00A40C56"/>
    <w:rsid w:val="00A4114F"/>
    <w:rsid w:val="00A44731"/>
    <w:rsid w:val="00A46611"/>
    <w:rsid w:val="00A477F4"/>
    <w:rsid w:val="00A50953"/>
    <w:rsid w:val="00A516AE"/>
    <w:rsid w:val="00A52666"/>
    <w:rsid w:val="00A542BB"/>
    <w:rsid w:val="00A54C12"/>
    <w:rsid w:val="00A6348A"/>
    <w:rsid w:val="00A72495"/>
    <w:rsid w:val="00A73998"/>
    <w:rsid w:val="00A73C2E"/>
    <w:rsid w:val="00A74F47"/>
    <w:rsid w:val="00A81FF0"/>
    <w:rsid w:val="00A822EF"/>
    <w:rsid w:val="00A824FA"/>
    <w:rsid w:val="00A8331E"/>
    <w:rsid w:val="00A83BD5"/>
    <w:rsid w:val="00A84758"/>
    <w:rsid w:val="00A90B4A"/>
    <w:rsid w:val="00A939D7"/>
    <w:rsid w:val="00A94E7E"/>
    <w:rsid w:val="00A96372"/>
    <w:rsid w:val="00A9700C"/>
    <w:rsid w:val="00AA119D"/>
    <w:rsid w:val="00AA1D24"/>
    <w:rsid w:val="00AA36B9"/>
    <w:rsid w:val="00AA4E64"/>
    <w:rsid w:val="00AA536A"/>
    <w:rsid w:val="00AA6235"/>
    <w:rsid w:val="00AB021F"/>
    <w:rsid w:val="00AB1E00"/>
    <w:rsid w:val="00AC0AA7"/>
    <w:rsid w:val="00AC25EB"/>
    <w:rsid w:val="00AC310E"/>
    <w:rsid w:val="00AC52D6"/>
    <w:rsid w:val="00AC630A"/>
    <w:rsid w:val="00AD3B88"/>
    <w:rsid w:val="00AD43C6"/>
    <w:rsid w:val="00AD454E"/>
    <w:rsid w:val="00AD4F0D"/>
    <w:rsid w:val="00AD5F46"/>
    <w:rsid w:val="00AD6B17"/>
    <w:rsid w:val="00AD728B"/>
    <w:rsid w:val="00AD7584"/>
    <w:rsid w:val="00AE0A1F"/>
    <w:rsid w:val="00AE0B7D"/>
    <w:rsid w:val="00AE0D9B"/>
    <w:rsid w:val="00AE107E"/>
    <w:rsid w:val="00AE3B37"/>
    <w:rsid w:val="00AE68CD"/>
    <w:rsid w:val="00AF09CA"/>
    <w:rsid w:val="00AF12FF"/>
    <w:rsid w:val="00AF25B4"/>
    <w:rsid w:val="00AF2C60"/>
    <w:rsid w:val="00AF2DC6"/>
    <w:rsid w:val="00AF6910"/>
    <w:rsid w:val="00AF7630"/>
    <w:rsid w:val="00B000F0"/>
    <w:rsid w:val="00B00AD2"/>
    <w:rsid w:val="00B00F87"/>
    <w:rsid w:val="00B026FD"/>
    <w:rsid w:val="00B02AFA"/>
    <w:rsid w:val="00B04215"/>
    <w:rsid w:val="00B06EFE"/>
    <w:rsid w:val="00B11B4C"/>
    <w:rsid w:val="00B12759"/>
    <w:rsid w:val="00B15AFA"/>
    <w:rsid w:val="00B17313"/>
    <w:rsid w:val="00B22291"/>
    <w:rsid w:val="00B24FEF"/>
    <w:rsid w:val="00B25F13"/>
    <w:rsid w:val="00B25F7B"/>
    <w:rsid w:val="00B27831"/>
    <w:rsid w:val="00B30F62"/>
    <w:rsid w:val="00B30F64"/>
    <w:rsid w:val="00B32CA6"/>
    <w:rsid w:val="00B3632C"/>
    <w:rsid w:val="00B365E0"/>
    <w:rsid w:val="00B3702E"/>
    <w:rsid w:val="00B37092"/>
    <w:rsid w:val="00B411E7"/>
    <w:rsid w:val="00B41821"/>
    <w:rsid w:val="00B4320F"/>
    <w:rsid w:val="00B45CAC"/>
    <w:rsid w:val="00B46EFD"/>
    <w:rsid w:val="00B5030B"/>
    <w:rsid w:val="00B50A0B"/>
    <w:rsid w:val="00B52588"/>
    <w:rsid w:val="00B54814"/>
    <w:rsid w:val="00B562BC"/>
    <w:rsid w:val="00B602F7"/>
    <w:rsid w:val="00B613C7"/>
    <w:rsid w:val="00B628FF"/>
    <w:rsid w:val="00B62F75"/>
    <w:rsid w:val="00B67598"/>
    <w:rsid w:val="00B71C4C"/>
    <w:rsid w:val="00B72422"/>
    <w:rsid w:val="00B72FBD"/>
    <w:rsid w:val="00B745A6"/>
    <w:rsid w:val="00B7492A"/>
    <w:rsid w:val="00B755B2"/>
    <w:rsid w:val="00B76DA0"/>
    <w:rsid w:val="00B773E0"/>
    <w:rsid w:val="00B77BCA"/>
    <w:rsid w:val="00B80ACE"/>
    <w:rsid w:val="00B80EAD"/>
    <w:rsid w:val="00B815BD"/>
    <w:rsid w:val="00B81B8D"/>
    <w:rsid w:val="00B83FFE"/>
    <w:rsid w:val="00B84925"/>
    <w:rsid w:val="00B87D90"/>
    <w:rsid w:val="00B91702"/>
    <w:rsid w:val="00B9176A"/>
    <w:rsid w:val="00B9505A"/>
    <w:rsid w:val="00BA1FB1"/>
    <w:rsid w:val="00BA3193"/>
    <w:rsid w:val="00BA3287"/>
    <w:rsid w:val="00BA35BC"/>
    <w:rsid w:val="00BA3E05"/>
    <w:rsid w:val="00BA48C3"/>
    <w:rsid w:val="00BA4D25"/>
    <w:rsid w:val="00BA6BEA"/>
    <w:rsid w:val="00BA7093"/>
    <w:rsid w:val="00BA7B49"/>
    <w:rsid w:val="00BB0C1B"/>
    <w:rsid w:val="00BB27F9"/>
    <w:rsid w:val="00BB2FD0"/>
    <w:rsid w:val="00BB3DD8"/>
    <w:rsid w:val="00BB654E"/>
    <w:rsid w:val="00BC2D91"/>
    <w:rsid w:val="00BC3EBD"/>
    <w:rsid w:val="00BC477C"/>
    <w:rsid w:val="00BC4ACA"/>
    <w:rsid w:val="00BC5F2F"/>
    <w:rsid w:val="00BC6805"/>
    <w:rsid w:val="00BD01CB"/>
    <w:rsid w:val="00BD1BA7"/>
    <w:rsid w:val="00BD3541"/>
    <w:rsid w:val="00BE1F4F"/>
    <w:rsid w:val="00BE23A4"/>
    <w:rsid w:val="00BE3263"/>
    <w:rsid w:val="00BE6525"/>
    <w:rsid w:val="00BE7A2D"/>
    <w:rsid w:val="00BF0398"/>
    <w:rsid w:val="00BF5208"/>
    <w:rsid w:val="00BF540E"/>
    <w:rsid w:val="00C003E4"/>
    <w:rsid w:val="00C02A54"/>
    <w:rsid w:val="00C0372A"/>
    <w:rsid w:val="00C05682"/>
    <w:rsid w:val="00C10CEF"/>
    <w:rsid w:val="00C13D04"/>
    <w:rsid w:val="00C17885"/>
    <w:rsid w:val="00C17BBD"/>
    <w:rsid w:val="00C216E3"/>
    <w:rsid w:val="00C227B0"/>
    <w:rsid w:val="00C23CF8"/>
    <w:rsid w:val="00C24079"/>
    <w:rsid w:val="00C2579F"/>
    <w:rsid w:val="00C26455"/>
    <w:rsid w:val="00C27E93"/>
    <w:rsid w:val="00C30E9B"/>
    <w:rsid w:val="00C31432"/>
    <w:rsid w:val="00C31F8C"/>
    <w:rsid w:val="00C33266"/>
    <w:rsid w:val="00C34C8E"/>
    <w:rsid w:val="00C36763"/>
    <w:rsid w:val="00C3769F"/>
    <w:rsid w:val="00C412BB"/>
    <w:rsid w:val="00C42633"/>
    <w:rsid w:val="00C427F8"/>
    <w:rsid w:val="00C46E9E"/>
    <w:rsid w:val="00C470DB"/>
    <w:rsid w:val="00C47BC0"/>
    <w:rsid w:val="00C50754"/>
    <w:rsid w:val="00C50CB5"/>
    <w:rsid w:val="00C515E5"/>
    <w:rsid w:val="00C521FE"/>
    <w:rsid w:val="00C5260C"/>
    <w:rsid w:val="00C56344"/>
    <w:rsid w:val="00C5662F"/>
    <w:rsid w:val="00C56654"/>
    <w:rsid w:val="00C56659"/>
    <w:rsid w:val="00C567DA"/>
    <w:rsid w:val="00C63606"/>
    <w:rsid w:val="00C6501F"/>
    <w:rsid w:val="00C66207"/>
    <w:rsid w:val="00C721C4"/>
    <w:rsid w:val="00C7240B"/>
    <w:rsid w:val="00C76F94"/>
    <w:rsid w:val="00C77438"/>
    <w:rsid w:val="00C777D5"/>
    <w:rsid w:val="00C8036C"/>
    <w:rsid w:val="00C80FA8"/>
    <w:rsid w:val="00C8105C"/>
    <w:rsid w:val="00C81C8A"/>
    <w:rsid w:val="00C82E5E"/>
    <w:rsid w:val="00C87428"/>
    <w:rsid w:val="00C93013"/>
    <w:rsid w:val="00C94DBD"/>
    <w:rsid w:val="00C9538C"/>
    <w:rsid w:val="00C96FD1"/>
    <w:rsid w:val="00CA0B5A"/>
    <w:rsid w:val="00CA24EE"/>
    <w:rsid w:val="00CA3049"/>
    <w:rsid w:val="00CA6D38"/>
    <w:rsid w:val="00CB070B"/>
    <w:rsid w:val="00CB080B"/>
    <w:rsid w:val="00CB1DDC"/>
    <w:rsid w:val="00CB5638"/>
    <w:rsid w:val="00CB7029"/>
    <w:rsid w:val="00CB7C50"/>
    <w:rsid w:val="00CC333E"/>
    <w:rsid w:val="00CC4ADA"/>
    <w:rsid w:val="00CC6247"/>
    <w:rsid w:val="00CD157B"/>
    <w:rsid w:val="00CD17CF"/>
    <w:rsid w:val="00CD23BA"/>
    <w:rsid w:val="00CD3516"/>
    <w:rsid w:val="00CD44E6"/>
    <w:rsid w:val="00CD5F79"/>
    <w:rsid w:val="00CD606B"/>
    <w:rsid w:val="00CD71F8"/>
    <w:rsid w:val="00CE1642"/>
    <w:rsid w:val="00CE1D6F"/>
    <w:rsid w:val="00CE455F"/>
    <w:rsid w:val="00CE4FC3"/>
    <w:rsid w:val="00CE5C60"/>
    <w:rsid w:val="00CE7F1F"/>
    <w:rsid w:val="00CF0A5D"/>
    <w:rsid w:val="00CF1D8F"/>
    <w:rsid w:val="00CF270E"/>
    <w:rsid w:val="00CF31FA"/>
    <w:rsid w:val="00CF6B37"/>
    <w:rsid w:val="00CF6EF3"/>
    <w:rsid w:val="00CF717F"/>
    <w:rsid w:val="00CF791D"/>
    <w:rsid w:val="00CF7AA6"/>
    <w:rsid w:val="00CF7D10"/>
    <w:rsid w:val="00D00175"/>
    <w:rsid w:val="00D00F50"/>
    <w:rsid w:val="00D06B6E"/>
    <w:rsid w:val="00D07614"/>
    <w:rsid w:val="00D12039"/>
    <w:rsid w:val="00D143D5"/>
    <w:rsid w:val="00D1472F"/>
    <w:rsid w:val="00D15ADE"/>
    <w:rsid w:val="00D169CC"/>
    <w:rsid w:val="00D2413A"/>
    <w:rsid w:val="00D26B4B"/>
    <w:rsid w:val="00D30216"/>
    <w:rsid w:val="00D311A5"/>
    <w:rsid w:val="00D31B7B"/>
    <w:rsid w:val="00D31E54"/>
    <w:rsid w:val="00D3510A"/>
    <w:rsid w:val="00D352C6"/>
    <w:rsid w:val="00D35F33"/>
    <w:rsid w:val="00D37EFA"/>
    <w:rsid w:val="00D40F2D"/>
    <w:rsid w:val="00D422C1"/>
    <w:rsid w:val="00D451F2"/>
    <w:rsid w:val="00D47206"/>
    <w:rsid w:val="00D51159"/>
    <w:rsid w:val="00D56BC6"/>
    <w:rsid w:val="00D5753C"/>
    <w:rsid w:val="00D5777E"/>
    <w:rsid w:val="00D6123D"/>
    <w:rsid w:val="00D61862"/>
    <w:rsid w:val="00D62AA9"/>
    <w:rsid w:val="00D63131"/>
    <w:rsid w:val="00D637E8"/>
    <w:rsid w:val="00D6734B"/>
    <w:rsid w:val="00D70C20"/>
    <w:rsid w:val="00D72CDC"/>
    <w:rsid w:val="00D72EFC"/>
    <w:rsid w:val="00D74309"/>
    <w:rsid w:val="00D77EE0"/>
    <w:rsid w:val="00D80895"/>
    <w:rsid w:val="00D80B5F"/>
    <w:rsid w:val="00D80C6C"/>
    <w:rsid w:val="00D8143E"/>
    <w:rsid w:val="00D84374"/>
    <w:rsid w:val="00D8706F"/>
    <w:rsid w:val="00D8746F"/>
    <w:rsid w:val="00D91F7A"/>
    <w:rsid w:val="00D93A7A"/>
    <w:rsid w:val="00D93F0B"/>
    <w:rsid w:val="00D95771"/>
    <w:rsid w:val="00D967EB"/>
    <w:rsid w:val="00DA0ED8"/>
    <w:rsid w:val="00DA1CD2"/>
    <w:rsid w:val="00DA346E"/>
    <w:rsid w:val="00DA4880"/>
    <w:rsid w:val="00DA4A62"/>
    <w:rsid w:val="00DA6820"/>
    <w:rsid w:val="00DA6B12"/>
    <w:rsid w:val="00DA77C9"/>
    <w:rsid w:val="00DB1CEF"/>
    <w:rsid w:val="00DB2A3B"/>
    <w:rsid w:val="00DB2B2B"/>
    <w:rsid w:val="00DB38F2"/>
    <w:rsid w:val="00DB4A8E"/>
    <w:rsid w:val="00DB4B3E"/>
    <w:rsid w:val="00DB6A86"/>
    <w:rsid w:val="00DB6AD6"/>
    <w:rsid w:val="00DB769A"/>
    <w:rsid w:val="00DC000A"/>
    <w:rsid w:val="00DC2E37"/>
    <w:rsid w:val="00DC3A4F"/>
    <w:rsid w:val="00DC5D8F"/>
    <w:rsid w:val="00DC5E12"/>
    <w:rsid w:val="00DD2783"/>
    <w:rsid w:val="00DD525A"/>
    <w:rsid w:val="00DD5EB0"/>
    <w:rsid w:val="00DD600A"/>
    <w:rsid w:val="00DF147F"/>
    <w:rsid w:val="00DF1E80"/>
    <w:rsid w:val="00DF3228"/>
    <w:rsid w:val="00DF611D"/>
    <w:rsid w:val="00DF713C"/>
    <w:rsid w:val="00DF7A79"/>
    <w:rsid w:val="00E012E3"/>
    <w:rsid w:val="00E019F5"/>
    <w:rsid w:val="00E03CE5"/>
    <w:rsid w:val="00E05C7B"/>
    <w:rsid w:val="00E05E71"/>
    <w:rsid w:val="00E065BF"/>
    <w:rsid w:val="00E10EDE"/>
    <w:rsid w:val="00E11670"/>
    <w:rsid w:val="00E1175C"/>
    <w:rsid w:val="00E11900"/>
    <w:rsid w:val="00E12B8F"/>
    <w:rsid w:val="00E12CEB"/>
    <w:rsid w:val="00E15C32"/>
    <w:rsid w:val="00E16152"/>
    <w:rsid w:val="00E16782"/>
    <w:rsid w:val="00E17039"/>
    <w:rsid w:val="00E17E74"/>
    <w:rsid w:val="00E21367"/>
    <w:rsid w:val="00E236A1"/>
    <w:rsid w:val="00E2375D"/>
    <w:rsid w:val="00E24171"/>
    <w:rsid w:val="00E262A0"/>
    <w:rsid w:val="00E30BA0"/>
    <w:rsid w:val="00E31B42"/>
    <w:rsid w:val="00E328A8"/>
    <w:rsid w:val="00E33571"/>
    <w:rsid w:val="00E3431B"/>
    <w:rsid w:val="00E34D4C"/>
    <w:rsid w:val="00E367C1"/>
    <w:rsid w:val="00E37493"/>
    <w:rsid w:val="00E40C49"/>
    <w:rsid w:val="00E4194E"/>
    <w:rsid w:val="00E425D9"/>
    <w:rsid w:val="00E42A11"/>
    <w:rsid w:val="00E456EF"/>
    <w:rsid w:val="00E461CD"/>
    <w:rsid w:val="00E47615"/>
    <w:rsid w:val="00E50A09"/>
    <w:rsid w:val="00E51A77"/>
    <w:rsid w:val="00E52805"/>
    <w:rsid w:val="00E52A8B"/>
    <w:rsid w:val="00E57623"/>
    <w:rsid w:val="00E607D1"/>
    <w:rsid w:val="00E63E20"/>
    <w:rsid w:val="00E64670"/>
    <w:rsid w:val="00E64761"/>
    <w:rsid w:val="00E65832"/>
    <w:rsid w:val="00E66629"/>
    <w:rsid w:val="00E70D40"/>
    <w:rsid w:val="00E71AD7"/>
    <w:rsid w:val="00E74498"/>
    <w:rsid w:val="00E7470F"/>
    <w:rsid w:val="00E769EF"/>
    <w:rsid w:val="00E80720"/>
    <w:rsid w:val="00E81310"/>
    <w:rsid w:val="00E82B86"/>
    <w:rsid w:val="00E8307C"/>
    <w:rsid w:val="00E83175"/>
    <w:rsid w:val="00E84552"/>
    <w:rsid w:val="00E923A4"/>
    <w:rsid w:val="00E9296B"/>
    <w:rsid w:val="00E94F64"/>
    <w:rsid w:val="00E965AE"/>
    <w:rsid w:val="00E9709B"/>
    <w:rsid w:val="00EA0CBB"/>
    <w:rsid w:val="00EA16E8"/>
    <w:rsid w:val="00EA29DA"/>
    <w:rsid w:val="00EA38C5"/>
    <w:rsid w:val="00EA547D"/>
    <w:rsid w:val="00EA561B"/>
    <w:rsid w:val="00EA6923"/>
    <w:rsid w:val="00EB05E4"/>
    <w:rsid w:val="00EB22A0"/>
    <w:rsid w:val="00EB5193"/>
    <w:rsid w:val="00EB5636"/>
    <w:rsid w:val="00EB6F0D"/>
    <w:rsid w:val="00EC02CA"/>
    <w:rsid w:val="00EC1FD2"/>
    <w:rsid w:val="00EC2874"/>
    <w:rsid w:val="00ED10B5"/>
    <w:rsid w:val="00ED2BF5"/>
    <w:rsid w:val="00ED2CD9"/>
    <w:rsid w:val="00ED4186"/>
    <w:rsid w:val="00ED499A"/>
    <w:rsid w:val="00ED61DB"/>
    <w:rsid w:val="00ED6B86"/>
    <w:rsid w:val="00ED7230"/>
    <w:rsid w:val="00EE3532"/>
    <w:rsid w:val="00EE497E"/>
    <w:rsid w:val="00EE4FAE"/>
    <w:rsid w:val="00EE5A6E"/>
    <w:rsid w:val="00EE5C58"/>
    <w:rsid w:val="00EE786C"/>
    <w:rsid w:val="00EF086A"/>
    <w:rsid w:val="00EF1682"/>
    <w:rsid w:val="00EF3553"/>
    <w:rsid w:val="00EF562F"/>
    <w:rsid w:val="00EF74A5"/>
    <w:rsid w:val="00EF76E4"/>
    <w:rsid w:val="00F0121D"/>
    <w:rsid w:val="00F0195D"/>
    <w:rsid w:val="00F02B72"/>
    <w:rsid w:val="00F02BC6"/>
    <w:rsid w:val="00F03ACC"/>
    <w:rsid w:val="00F04BE3"/>
    <w:rsid w:val="00F05232"/>
    <w:rsid w:val="00F064BF"/>
    <w:rsid w:val="00F074D1"/>
    <w:rsid w:val="00F13855"/>
    <w:rsid w:val="00F15418"/>
    <w:rsid w:val="00F15763"/>
    <w:rsid w:val="00F21384"/>
    <w:rsid w:val="00F261C9"/>
    <w:rsid w:val="00F30507"/>
    <w:rsid w:val="00F30740"/>
    <w:rsid w:val="00F31569"/>
    <w:rsid w:val="00F319AB"/>
    <w:rsid w:val="00F339B9"/>
    <w:rsid w:val="00F33DD7"/>
    <w:rsid w:val="00F354E7"/>
    <w:rsid w:val="00F35F1F"/>
    <w:rsid w:val="00F37524"/>
    <w:rsid w:val="00F42460"/>
    <w:rsid w:val="00F42624"/>
    <w:rsid w:val="00F43B1F"/>
    <w:rsid w:val="00F44578"/>
    <w:rsid w:val="00F458A8"/>
    <w:rsid w:val="00F46040"/>
    <w:rsid w:val="00F50AAF"/>
    <w:rsid w:val="00F50E32"/>
    <w:rsid w:val="00F530B2"/>
    <w:rsid w:val="00F5460F"/>
    <w:rsid w:val="00F64207"/>
    <w:rsid w:val="00F66441"/>
    <w:rsid w:val="00F66797"/>
    <w:rsid w:val="00F66F23"/>
    <w:rsid w:val="00F67E20"/>
    <w:rsid w:val="00F7096A"/>
    <w:rsid w:val="00F713BC"/>
    <w:rsid w:val="00F71F71"/>
    <w:rsid w:val="00F721D0"/>
    <w:rsid w:val="00F726AF"/>
    <w:rsid w:val="00F749CB"/>
    <w:rsid w:val="00F7502E"/>
    <w:rsid w:val="00F77441"/>
    <w:rsid w:val="00F813CD"/>
    <w:rsid w:val="00F84720"/>
    <w:rsid w:val="00F868A8"/>
    <w:rsid w:val="00F9225C"/>
    <w:rsid w:val="00F92335"/>
    <w:rsid w:val="00F94804"/>
    <w:rsid w:val="00F94B48"/>
    <w:rsid w:val="00F9520E"/>
    <w:rsid w:val="00F96003"/>
    <w:rsid w:val="00F9637A"/>
    <w:rsid w:val="00FA0D49"/>
    <w:rsid w:val="00FA37AC"/>
    <w:rsid w:val="00FA4298"/>
    <w:rsid w:val="00FA61B3"/>
    <w:rsid w:val="00FA7C03"/>
    <w:rsid w:val="00FA7DC9"/>
    <w:rsid w:val="00FA7E51"/>
    <w:rsid w:val="00FB0144"/>
    <w:rsid w:val="00FB0288"/>
    <w:rsid w:val="00FB686E"/>
    <w:rsid w:val="00FB7200"/>
    <w:rsid w:val="00FB7DFB"/>
    <w:rsid w:val="00FC11D8"/>
    <w:rsid w:val="00FC12D3"/>
    <w:rsid w:val="00FC4AB1"/>
    <w:rsid w:val="00FD2E18"/>
    <w:rsid w:val="00FD3F77"/>
    <w:rsid w:val="00FD5224"/>
    <w:rsid w:val="00FD5FA0"/>
    <w:rsid w:val="00FD6C71"/>
    <w:rsid w:val="00FE2718"/>
    <w:rsid w:val="00FE3278"/>
    <w:rsid w:val="00FE3AB7"/>
    <w:rsid w:val="00FE5BBB"/>
    <w:rsid w:val="00FE6D65"/>
    <w:rsid w:val="00FE772B"/>
    <w:rsid w:val="00FF35EE"/>
    <w:rsid w:val="00FF3B03"/>
    <w:rsid w:val="00FF43B3"/>
    <w:rsid w:val="00FF6BA7"/>
    <w:rsid w:val="04B57588"/>
    <w:rsid w:val="23773E1A"/>
    <w:rsid w:val="246455B1"/>
    <w:rsid w:val="275DF24F"/>
    <w:rsid w:val="76C577FD"/>
    <w:rsid w:val="7FFE2A70"/>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E46C0ED"/>
  <w15:docId w15:val="{C8A928B9-12E2-4425-8F2F-A37AF7E163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index 1" w:semiHidden="1" w:uiPriority="99" w:unhideWhenUsed="1"/>
    <w:lsdException w:name="index 2" w:semiHidden="1" w:uiPriority="99" w:unhideWhenUsed="1"/>
    <w:lsdException w:name="index 3" w:semiHidden="1" w:uiPriority="99" w:unhideWhenUsed="1"/>
    <w:lsdException w:name="index 4" w:semiHidden="1" w:uiPriority="99" w:unhideWhenUsed="1"/>
    <w:lsdException w:name="index 5" w:semiHidden="1" w:uiPriority="99" w:unhideWhenUsed="1"/>
    <w:lsdException w:name="index 6" w:semiHidden="1" w:uiPriority="99" w:unhideWhenUsed="1"/>
    <w:lsdException w:name="index 7" w:semiHidden="1" w:uiPriority="99" w:unhideWhenUsed="1"/>
    <w:lsdException w:name="index 8" w:semiHidden="1" w:uiPriority="99" w:unhideWhenUsed="1"/>
    <w:lsdException w:name="index 9" w:semiHidden="1" w:uiPriority="99" w:unhideWhenUsed="1"/>
    <w:lsdException w:name="toc 1" w:uiPriority="39" w:qFormat="1"/>
    <w:lsdException w:name="toc 2" w:uiPriority="39" w:qFormat="1"/>
    <w:lsdException w:name="toc 3" w:uiPriority="39" w:qFormat="1"/>
    <w:lsdException w:name="toc 4" w:uiPriority="39" w:qFormat="1"/>
    <w:lsdException w:name="toc 5" w:uiPriority="39" w:qFormat="1"/>
    <w:lsdException w:name="toc 6" w:uiPriority="39" w:qFormat="1"/>
    <w:lsdException w:name="toc 7" w:uiPriority="39" w:qFormat="1"/>
    <w:lsdException w:name="toc 8" w:uiPriority="39" w:qFormat="1"/>
    <w:lsdException w:name="toc 9" w:uiPriority="39" w:qFormat="1"/>
    <w:lsdException w:name="Normal Indent" w:qFormat="1"/>
    <w:lsdException w:name="footnote text" w:semiHidden="1" w:uiPriority="99" w:unhideWhenUsed="1"/>
    <w:lsdException w:name="annotation text" w:semiHidden="1" w:qFormat="1"/>
    <w:lsdException w:name="header" w:unhideWhenUsed="1" w:qFormat="1"/>
    <w:lsdException w:name="footer" w:uiPriority="99" w:unhideWhenUsed="1" w:qFormat="1"/>
    <w:lsdException w:name="index heading" w:semiHidden="1" w:uiPriority="99" w:unhideWhenUsed="1"/>
    <w:lsdException w:name="caption" w:qFormat="1"/>
    <w:lsdException w:name="table of figures" w:semiHidden="1" w:uiPriority="99" w:unhideWhenUsed="1"/>
    <w:lsdException w:name="envelope address" w:semiHidden="1" w:qFormat="1"/>
    <w:lsdException w:name="envelope return" w:semiHidden="1" w:qFormat="1"/>
    <w:lsdException w:name="footnote reference" w:semiHidden="1" w:uiPriority="99" w:unhideWhenUsed="1"/>
    <w:lsdException w:name="annotation reference" w:semiHidden="1"/>
    <w:lsdException w:name="line number" w:semiHidden="1"/>
    <w:lsdException w:name="page number" w:semiHidden="1"/>
    <w:lsdException w:name="endnote reference" w:semiHidden="1"/>
    <w:lsdException w:name="endnote text" w:semiHidden="1" w:qFormat="1"/>
    <w:lsdException w:name="table of authorities" w:semiHidden="1" w:uiPriority="99" w:unhideWhenUsed="1"/>
    <w:lsdException w:name="macro" w:semiHidden="1" w:uiPriority="99" w:unhideWhenUsed="1"/>
    <w:lsdException w:name="toa heading" w:semiHidden="1" w:uiPriority="99" w:unhideWhenUsed="1" w:qFormat="1"/>
    <w:lsdException w:name="List" w:semiHidden="1" w:qFormat="1"/>
    <w:lsdException w:name="List Bullet" w:semiHidden="1" w:qFormat="1"/>
    <w:lsdException w:name="List Number" w:semiHidden="1" w:qFormat="1"/>
    <w:lsdException w:name="List 2" w:semiHidden="1" w:qFormat="1"/>
    <w:lsdException w:name="List 3" w:semiHidden="1" w:qFormat="1"/>
    <w:lsdException w:name="List 4" w:semiHidden="1" w:qFormat="1"/>
    <w:lsdException w:name="List 5" w:semiHidden="1" w:qFormat="1"/>
    <w:lsdException w:name="List Bullet 2" w:semiHidden="1" w:qFormat="1"/>
    <w:lsdException w:name="List Bullet 3" w:semiHidden="1" w:qFormat="1"/>
    <w:lsdException w:name="List Bullet 4" w:semiHidden="1" w:qFormat="1"/>
    <w:lsdException w:name="List Bullet 5" w:semiHidden="1" w:qFormat="1"/>
    <w:lsdException w:name="List Number 2" w:semiHidden="1" w:qFormat="1"/>
    <w:lsdException w:name="List Number 3" w:semiHidden="1" w:qFormat="1"/>
    <w:lsdException w:name="List Number 4" w:semiHidden="1" w:qFormat="1"/>
    <w:lsdException w:name="List Number 5" w:semiHidden="1" w:qFormat="1"/>
    <w:lsdException w:name="Title" w:qFormat="1"/>
    <w:lsdException w:name="Closing" w:semiHidden="1" w:qFormat="1"/>
    <w:lsdException w:name="Signature" w:semiHidden="1" w:qFormat="1"/>
    <w:lsdException w:name="Default Paragraph Font" w:semiHidden="1" w:uiPriority="1" w:unhideWhenUsed="1" w:qFormat="1"/>
    <w:lsdException w:name="Body Text" w:semiHidden="1" w:qFormat="1"/>
    <w:lsdException w:name="Body Text Indent" w:semiHidden="1" w:qFormat="1"/>
    <w:lsdException w:name="List Continue" w:semiHidden="1" w:qFormat="1"/>
    <w:lsdException w:name="List Continue 2" w:semiHidden="1" w:qFormat="1"/>
    <w:lsdException w:name="List Continue 3" w:semiHidden="1" w:qFormat="1"/>
    <w:lsdException w:name="List Continue 4" w:semiHidden="1" w:qFormat="1"/>
    <w:lsdException w:name="List Continue 5" w:semiHidden="1" w:qFormat="1"/>
    <w:lsdException w:name="Message Header" w:semiHidden="1" w:qFormat="1"/>
    <w:lsdException w:name="Subtitle" w:qFormat="1"/>
    <w:lsdException w:name="Salutation" w:semiHidden="1" w:qFormat="1"/>
    <w:lsdException w:name="Date" w:semiHidden="1" w:qFormat="1"/>
    <w:lsdException w:name="Body Text First Indent" w:semiHidden="1" w:qFormat="1"/>
    <w:lsdException w:name="Body Text First Indent 2" w:semiHidden="1" w:qFormat="1"/>
    <w:lsdException w:name="Note Heading" w:semiHidden="1" w:qFormat="1"/>
    <w:lsdException w:name="Body Text 2" w:semiHidden="1" w:qFormat="1"/>
    <w:lsdException w:name="Body Text 3" w:semiHidden="1" w:qFormat="1"/>
    <w:lsdException w:name="Body Text Indent 2" w:semiHidden="1" w:qFormat="1"/>
    <w:lsdException w:name="Body Text Indent 3" w:semiHidden="1" w:qFormat="1"/>
    <w:lsdException w:name="Block Text" w:semiHidden="1" w:qFormat="1"/>
    <w:lsdException w:name="Hyperlink" w:uiPriority="99"/>
    <w:lsdException w:name="FollowedHyperlink" w:semiHidden="1" w:uiPriority="99" w:unhideWhenUsed="1"/>
    <w:lsdException w:name="Strong" w:qFormat="1"/>
    <w:lsdException w:name="Emphasis" w:qFormat="1"/>
    <w:lsdException w:name="Document Map" w:qFormat="1"/>
    <w:lsdException w:name="Plain Text" w:semiHidden="1" w:qFormat="1"/>
    <w:lsdException w:name="E-mail Signature" w:semiHidden="1" w:qFormat="1"/>
    <w:lsdException w:name="HTML Top of Form" w:semiHidden="1" w:uiPriority="99" w:unhideWhenUsed="1"/>
    <w:lsdException w:name="HTML Bottom of Form" w:semiHidden="1" w:uiPriority="99" w:unhideWhenUsed="1"/>
    <w:lsdException w:name="Normal (Web)" w:semiHidden="1" w:uiPriority="99" w:qFormat="1"/>
    <w:lsdException w:name="HTML Acronym" w:semiHidden="1"/>
    <w:lsdException w:name="HTML Address" w:semiHidden="1" w:qFormat="1"/>
    <w:lsdException w:name="HTML Cite" w:semiHidden="1"/>
    <w:lsdException w:name="HTML Code" w:semiHidden="1"/>
    <w:lsdException w:name="HTML Definition" w:semiHidden="1"/>
    <w:lsdException w:name="HTML Keyboard" w:semiHidden="1"/>
    <w:lsdException w:name="HTML Preformatted" w:semiHidden="1" w:qFormat="1"/>
    <w:lsdException w:name="HTML Sample" w:semiHidden="1"/>
    <w:lsdException w:name="HTML Typewriter" w:semiHidden="1"/>
    <w:lsdException w:name="HTML Variable" w:semiHidden="1"/>
    <w:lsdException w:name="Normal Table" w:semiHidden="1" w:uiPriority="99" w:unhideWhenUsed="1" w:qFormat="1"/>
    <w:lsdException w:name="annotation subject" w:semiHidden="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qFormat="1"/>
    <w:lsdException w:name="Table Simple 2" w:semiHidden="1" w:unhideWhenUsed="1" w:qFormat="1"/>
    <w:lsdException w:name="Table Simple 3" w:semiHidden="1" w:unhideWhenUsed="1" w:qFormat="1"/>
    <w:lsdException w:name="Table Classic 1" w:semiHidden="1" w:unhideWhenUsed="1" w:qFormat="1"/>
    <w:lsdException w:name="Table Classic 2" w:semiHidden="1" w:unhideWhenUsed="1" w:qFormat="1"/>
    <w:lsdException w:name="Table Classic 3" w:semiHidden="1" w:unhideWhenUsed="1" w:qFormat="1"/>
    <w:lsdException w:name="Table Classic 4" w:semiHidden="1" w:unhideWhenUsed="1" w:qFormat="1"/>
    <w:lsdException w:name="Table Colorful 1" w:semiHidden="1" w:unhideWhenUsed="1" w:qFormat="1"/>
    <w:lsdException w:name="Table Colorful 2" w:semiHidden="1" w:unhideWhenUsed="1" w:qFormat="1"/>
    <w:lsdException w:name="Table Colorful 3" w:semiHidden="1" w:unhideWhenUsed="1" w:qFormat="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qFormat="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qFormat="1"/>
    <w:lsdException w:name="Table 3D effects 2" w:semiHidden="1" w:unhideWhenUsed="1" w:qFormat="1"/>
    <w:lsdException w:name="Table 3D effects 3" w:semiHidden="1" w:unhideWhenUsed="1" w:qFormat="1"/>
    <w:lsdException w:name="Table Contemporary" w:semiHidden="1" w:unhideWhenUsed="1"/>
    <w:lsdException w:name="Table Elegant" w:semiHidden="1" w:unhideWhenUsed="1" w:qFormat="1"/>
    <w:lsdException w:name="Table Professional" w:semiHidden="1" w:unhideWhenUsed="1"/>
    <w:lsdException w:name="Table Subtle 1" w:semiHidden="1" w:unhideWhenUsed="1" w:qFormat="1"/>
    <w:lsdException w:name="Table Subtle 2" w:semiHidden="1" w:unhideWhenUsed="1" w:qFormat="1"/>
    <w:lsdException w:name="Table Web 1" w:semiHidden="1" w:unhideWhenUsed="1"/>
    <w:lsdException w:name="Table Web 2" w:semiHidden="1" w:unhideWhenUsed="1"/>
    <w:lsdException w:name="Table Web 3" w:semiHidden="1" w:unhideWhenUsed="1"/>
    <w:lsdException w:name="Balloon Text" w:semiHidden="1" w:qFormat="1"/>
    <w:lsdException w:name="Table Grid" w:qFormat="1"/>
    <w:lsdException w:name="Table Theme" w:semiHidden="1" w:unhideWhenUsed="1" w:qFormat="1"/>
    <w:lsdException w:name="Placeholder Text"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1">
    <w:name w:val="Normal"/>
    <w:rPr>
      <w:rFonts w:ascii="Times New Roman" w:eastAsia="华文楷体" w:hAnsi="Times New Roman" w:cs="Times New Roman"/>
      <w:sz w:val="24"/>
      <w:szCs w:val="24"/>
      <w:lang w:eastAsia="en-US"/>
    </w:rPr>
  </w:style>
  <w:style w:type="paragraph" w:styleId="1">
    <w:name w:val="heading 1"/>
    <w:basedOn w:val="a1"/>
    <w:next w:val="Text"/>
    <w:link w:val="12"/>
    <w:qFormat/>
    <w:pPr>
      <w:keepNext/>
      <w:keepLines/>
      <w:numPr>
        <w:numId w:val="1"/>
      </w:numPr>
      <w:tabs>
        <w:tab w:val="left" w:pos="1150"/>
      </w:tabs>
      <w:spacing w:before="360"/>
      <w:outlineLvl w:val="0"/>
    </w:pPr>
    <w:rPr>
      <w:rFonts w:ascii="Arial" w:hAnsi="Arial"/>
      <w:b/>
      <w:sz w:val="28"/>
    </w:rPr>
  </w:style>
  <w:style w:type="paragraph" w:styleId="21">
    <w:name w:val="heading 2"/>
    <w:basedOn w:val="a1"/>
    <w:next w:val="Text"/>
    <w:link w:val="22"/>
    <w:qFormat/>
    <w:pPr>
      <w:keepNext/>
      <w:keepLines/>
      <w:numPr>
        <w:ilvl w:val="1"/>
        <w:numId w:val="1"/>
      </w:numPr>
      <w:spacing w:before="240"/>
      <w:outlineLvl w:val="1"/>
    </w:pPr>
    <w:rPr>
      <w:rFonts w:ascii="Arial" w:hAnsi="Arial"/>
      <w:b/>
      <w:sz w:val="26"/>
    </w:rPr>
  </w:style>
  <w:style w:type="paragraph" w:styleId="31">
    <w:name w:val="heading 3"/>
    <w:basedOn w:val="a1"/>
    <w:next w:val="Text"/>
    <w:link w:val="32"/>
    <w:qFormat/>
    <w:pPr>
      <w:keepNext/>
      <w:keepLines/>
      <w:numPr>
        <w:ilvl w:val="2"/>
        <w:numId w:val="1"/>
      </w:numPr>
      <w:ind w:left="1009" w:hanging="1009"/>
      <w:outlineLvl w:val="2"/>
    </w:pPr>
    <w:rPr>
      <w:rFonts w:ascii="Arial" w:hAnsi="Arial"/>
      <w:b/>
      <w:sz w:val="28"/>
    </w:rPr>
  </w:style>
  <w:style w:type="paragraph" w:styleId="41">
    <w:name w:val="heading 4"/>
    <w:basedOn w:val="a1"/>
    <w:next w:val="Text"/>
    <w:link w:val="42"/>
    <w:qFormat/>
    <w:pPr>
      <w:keepNext/>
      <w:keepLines/>
      <w:numPr>
        <w:ilvl w:val="3"/>
        <w:numId w:val="1"/>
      </w:numPr>
      <w:spacing w:before="240"/>
      <w:outlineLvl w:val="3"/>
    </w:pPr>
    <w:rPr>
      <w:rFonts w:ascii="Arial" w:hAnsi="Arial"/>
      <w:b/>
    </w:rPr>
  </w:style>
  <w:style w:type="paragraph" w:styleId="51">
    <w:name w:val="heading 5"/>
    <w:basedOn w:val="41"/>
    <w:next w:val="Text"/>
    <w:link w:val="53"/>
    <w:qFormat/>
    <w:pPr>
      <w:numPr>
        <w:ilvl w:val="4"/>
      </w:numPr>
      <w:outlineLvl w:val="4"/>
    </w:pPr>
    <w:rPr>
      <w:b w:val="0"/>
    </w:rPr>
  </w:style>
  <w:style w:type="paragraph" w:styleId="60">
    <w:name w:val="heading 6"/>
    <w:basedOn w:val="a1"/>
    <w:next w:val="Text"/>
    <w:link w:val="61"/>
    <w:qFormat/>
    <w:pPr>
      <w:keepNext/>
      <w:keepLines/>
      <w:spacing w:before="240" w:after="60"/>
      <w:ind w:left="1701" w:hanging="1701"/>
      <w:outlineLvl w:val="5"/>
    </w:pPr>
    <w:rPr>
      <w:rFonts w:ascii="Arial" w:hAnsi="Arial"/>
      <w:b/>
      <w:sz w:val="22"/>
    </w:rPr>
  </w:style>
  <w:style w:type="paragraph" w:styleId="7">
    <w:name w:val="heading 7"/>
    <w:basedOn w:val="a1"/>
    <w:next w:val="Text"/>
    <w:link w:val="70"/>
    <w:qFormat/>
    <w:pPr>
      <w:keepNext/>
      <w:keepLines/>
      <w:spacing w:before="240" w:after="60"/>
      <w:ind w:left="1701" w:hanging="1701"/>
      <w:outlineLvl w:val="6"/>
    </w:pPr>
    <w:rPr>
      <w:rFonts w:ascii="Arial" w:hAnsi="Arial"/>
      <w:b/>
      <w:sz w:val="22"/>
    </w:rPr>
  </w:style>
  <w:style w:type="paragraph" w:styleId="8">
    <w:name w:val="heading 8"/>
    <w:basedOn w:val="a1"/>
    <w:next w:val="a1"/>
    <w:link w:val="80"/>
    <w:qFormat/>
    <w:pPr>
      <w:spacing w:before="240" w:after="60"/>
      <w:outlineLvl w:val="7"/>
    </w:pPr>
    <w:rPr>
      <w:i/>
      <w:iCs/>
    </w:rPr>
  </w:style>
  <w:style w:type="paragraph" w:styleId="9">
    <w:name w:val="heading 9"/>
    <w:basedOn w:val="a1"/>
    <w:next w:val="a1"/>
    <w:link w:val="90"/>
    <w:qFormat/>
    <w:pPr>
      <w:spacing w:before="240" w:after="60"/>
      <w:outlineLvl w:val="8"/>
    </w:pPr>
    <w:rPr>
      <w:rFonts w:ascii="Arial" w:hAnsi="Arial" w:cs="Arial"/>
      <w:sz w:val="22"/>
      <w:szCs w:val="22"/>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customStyle="1" w:styleId="Text">
    <w:name w:val="Text"/>
    <w:basedOn w:val="a1"/>
    <w:link w:val="TextChar"/>
    <w:qFormat/>
    <w:pPr>
      <w:spacing w:before="120"/>
      <w:jc w:val="both"/>
    </w:pPr>
  </w:style>
  <w:style w:type="paragraph" w:styleId="33">
    <w:name w:val="List 3"/>
    <w:basedOn w:val="a1"/>
    <w:semiHidden/>
    <w:qFormat/>
    <w:pPr>
      <w:ind w:left="1080" w:hanging="360"/>
    </w:pPr>
  </w:style>
  <w:style w:type="paragraph" w:styleId="TOC7">
    <w:name w:val="toc 7"/>
    <w:basedOn w:val="a1"/>
    <w:next w:val="a1"/>
    <w:uiPriority w:val="39"/>
    <w:qFormat/>
    <w:pPr>
      <w:tabs>
        <w:tab w:val="right" w:leader="dot" w:pos="9061"/>
      </w:tabs>
      <w:spacing w:after="72"/>
      <w:ind w:left="2126" w:right="454" w:hanging="2126"/>
    </w:pPr>
  </w:style>
  <w:style w:type="paragraph" w:styleId="2">
    <w:name w:val="List Number 2"/>
    <w:basedOn w:val="a1"/>
    <w:semiHidden/>
    <w:qFormat/>
    <w:pPr>
      <w:numPr>
        <w:numId w:val="2"/>
      </w:numPr>
    </w:pPr>
  </w:style>
  <w:style w:type="paragraph" w:styleId="a5">
    <w:name w:val="Note Heading"/>
    <w:basedOn w:val="a1"/>
    <w:next w:val="a1"/>
    <w:link w:val="a6"/>
    <w:semiHidden/>
    <w:qFormat/>
  </w:style>
  <w:style w:type="paragraph" w:styleId="40">
    <w:name w:val="List Bullet 4"/>
    <w:basedOn w:val="a1"/>
    <w:semiHidden/>
    <w:qFormat/>
    <w:pPr>
      <w:numPr>
        <w:numId w:val="3"/>
      </w:numPr>
    </w:pPr>
  </w:style>
  <w:style w:type="paragraph" w:styleId="a7">
    <w:name w:val="E-mail Signature"/>
    <w:basedOn w:val="a1"/>
    <w:link w:val="a8"/>
    <w:semiHidden/>
    <w:qFormat/>
  </w:style>
  <w:style w:type="paragraph" w:styleId="a">
    <w:name w:val="List Number"/>
    <w:basedOn w:val="a1"/>
    <w:semiHidden/>
    <w:qFormat/>
    <w:pPr>
      <w:numPr>
        <w:numId w:val="4"/>
      </w:numPr>
    </w:pPr>
  </w:style>
  <w:style w:type="paragraph" w:styleId="a9">
    <w:name w:val="Normal Indent"/>
    <w:basedOn w:val="a1"/>
    <w:qFormat/>
    <w:pPr>
      <w:ind w:left="720"/>
    </w:pPr>
  </w:style>
  <w:style w:type="paragraph" w:styleId="aa">
    <w:name w:val="caption"/>
    <w:basedOn w:val="a1"/>
    <w:next w:val="a1"/>
    <w:link w:val="ab"/>
    <w:qFormat/>
    <w:rPr>
      <w:rFonts w:ascii="Arial" w:eastAsia="宋体" w:hAnsi="Arial"/>
      <w:b/>
      <w:sz w:val="20"/>
      <w:szCs w:val="20"/>
    </w:rPr>
  </w:style>
  <w:style w:type="paragraph" w:styleId="a0">
    <w:name w:val="List Bullet"/>
    <w:basedOn w:val="a1"/>
    <w:semiHidden/>
    <w:qFormat/>
    <w:pPr>
      <w:numPr>
        <w:numId w:val="5"/>
      </w:numPr>
    </w:pPr>
  </w:style>
  <w:style w:type="paragraph" w:styleId="ac">
    <w:name w:val="envelope address"/>
    <w:basedOn w:val="a1"/>
    <w:semiHidden/>
    <w:qFormat/>
    <w:pPr>
      <w:framePr w:w="7920" w:h="1980" w:hRule="exact" w:hSpace="180" w:wrap="around" w:hAnchor="page" w:xAlign="center" w:yAlign="bottom"/>
      <w:ind w:left="2880"/>
    </w:pPr>
    <w:rPr>
      <w:rFonts w:ascii="Arial" w:hAnsi="Arial" w:cs="Arial"/>
    </w:rPr>
  </w:style>
  <w:style w:type="paragraph" w:styleId="ad">
    <w:name w:val="Document Map"/>
    <w:basedOn w:val="a1"/>
    <w:link w:val="ae"/>
    <w:qFormat/>
    <w:rPr>
      <w:rFonts w:ascii="宋体" w:eastAsia="宋体"/>
      <w:sz w:val="18"/>
      <w:szCs w:val="18"/>
    </w:rPr>
  </w:style>
  <w:style w:type="paragraph" w:styleId="af">
    <w:name w:val="toa heading"/>
    <w:basedOn w:val="a1"/>
    <w:next w:val="a1"/>
    <w:uiPriority w:val="99"/>
    <w:semiHidden/>
    <w:unhideWhenUsed/>
    <w:qFormat/>
    <w:pPr>
      <w:spacing w:before="120"/>
    </w:pPr>
    <w:rPr>
      <w:rFonts w:asciiTheme="majorHAnsi" w:eastAsiaTheme="majorEastAsia" w:hAnsiTheme="majorHAnsi" w:cstheme="majorBidi"/>
    </w:rPr>
  </w:style>
  <w:style w:type="paragraph" w:styleId="af0">
    <w:name w:val="annotation text"/>
    <w:basedOn w:val="a1"/>
    <w:link w:val="af1"/>
    <w:semiHidden/>
    <w:qFormat/>
    <w:rPr>
      <w:sz w:val="20"/>
    </w:rPr>
  </w:style>
  <w:style w:type="paragraph" w:styleId="af2">
    <w:name w:val="Salutation"/>
    <w:basedOn w:val="a1"/>
    <w:next w:val="a1"/>
    <w:link w:val="af3"/>
    <w:semiHidden/>
    <w:qFormat/>
  </w:style>
  <w:style w:type="paragraph" w:styleId="34">
    <w:name w:val="Body Text 3"/>
    <w:basedOn w:val="a1"/>
    <w:link w:val="35"/>
    <w:semiHidden/>
    <w:qFormat/>
    <w:pPr>
      <w:spacing w:after="120"/>
    </w:pPr>
    <w:rPr>
      <w:sz w:val="16"/>
      <w:szCs w:val="16"/>
    </w:rPr>
  </w:style>
  <w:style w:type="paragraph" w:styleId="af4">
    <w:name w:val="Closing"/>
    <w:basedOn w:val="a1"/>
    <w:link w:val="af5"/>
    <w:semiHidden/>
    <w:qFormat/>
    <w:pPr>
      <w:ind w:left="4320"/>
    </w:pPr>
  </w:style>
  <w:style w:type="paragraph" w:styleId="30">
    <w:name w:val="List Bullet 3"/>
    <w:basedOn w:val="a1"/>
    <w:semiHidden/>
    <w:qFormat/>
    <w:pPr>
      <w:numPr>
        <w:numId w:val="6"/>
      </w:numPr>
    </w:pPr>
  </w:style>
  <w:style w:type="paragraph" w:styleId="af6">
    <w:name w:val="Body Text"/>
    <w:basedOn w:val="a1"/>
    <w:link w:val="af7"/>
    <w:semiHidden/>
    <w:qFormat/>
    <w:pPr>
      <w:spacing w:after="120"/>
    </w:pPr>
  </w:style>
  <w:style w:type="paragraph" w:styleId="af8">
    <w:name w:val="Body Text Indent"/>
    <w:basedOn w:val="a1"/>
    <w:link w:val="af9"/>
    <w:semiHidden/>
    <w:qFormat/>
    <w:pPr>
      <w:spacing w:after="120"/>
      <w:ind w:left="360"/>
    </w:pPr>
  </w:style>
  <w:style w:type="paragraph" w:styleId="3">
    <w:name w:val="List Number 3"/>
    <w:basedOn w:val="a1"/>
    <w:semiHidden/>
    <w:qFormat/>
    <w:pPr>
      <w:numPr>
        <w:numId w:val="7"/>
      </w:numPr>
    </w:pPr>
  </w:style>
  <w:style w:type="paragraph" w:styleId="23">
    <w:name w:val="List 2"/>
    <w:basedOn w:val="a1"/>
    <w:semiHidden/>
    <w:qFormat/>
    <w:pPr>
      <w:ind w:left="720" w:hanging="360"/>
    </w:pPr>
  </w:style>
  <w:style w:type="paragraph" w:styleId="afa">
    <w:name w:val="List Continue"/>
    <w:basedOn w:val="a1"/>
    <w:semiHidden/>
    <w:qFormat/>
    <w:pPr>
      <w:spacing w:after="120"/>
      <w:ind w:left="360"/>
    </w:pPr>
  </w:style>
  <w:style w:type="paragraph" w:styleId="afb">
    <w:name w:val="Block Text"/>
    <w:basedOn w:val="a1"/>
    <w:semiHidden/>
    <w:qFormat/>
    <w:pPr>
      <w:spacing w:after="120"/>
      <w:ind w:left="1440" w:right="1440"/>
    </w:pPr>
  </w:style>
  <w:style w:type="paragraph" w:styleId="20">
    <w:name w:val="List Bullet 2"/>
    <w:basedOn w:val="a1"/>
    <w:semiHidden/>
    <w:qFormat/>
    <w:pPr>
      <w:numPr>
        <w:numId w:val="8"/>
      </w:numPr>
    </w:pPr>
  </w:style>
  <w:style w:type="paragraph" w:styleId="HTML">
    <w:name w:val="HTML Address"/>
    <w:basedOn w:val="a1"/>
    <w:link w:val="HTML0"/>
    <w:semiHidden/>
    <w:qFormat/>
    <w:rPr>
      <w:i/>
      <w:iCs/>
    </w:rPr>
  </w:style>
  <w:style w:type="paragraph" w:styleId="TOC5">
    <w:name w:val="toc 5"/>
    <w:basedOn w:val="a1"/>
    <w:next w:val="a1"/>
    <w:uiPriority w:val="39"/>
    <w:qFormat/>
    <w:pPr>
      <w:ind w:left="960"/>
    </w:pPr>
    <w:rPr>
      <w:rFonts w:eastAsia="宋体"/>
      <w:lang w:eastAsia="zh-CN"/>
    </w:rPr>
  </w:style>
  <w:style w:type="paragraph" w:styleId="TOC3">
    <w:name w:val="toc 3"/>
    <w:basedOn w:val="TOC2"/>
    <w:next w:val="a1"/>
    <w:uiPriority w:val="39"/>
    <w:qFormat/>
    <w:pPr>
      <w:ind w:left="2126" w:hanging="992"/>
    </w:pPr>
  </w:style>
  <w:style w:type="paragraph" w:styleId="TOC2">
    <w:name w:val="toc 2"/>
    <w:basedOn w:val="TOC1"/>
    <w:next w:val="a1"/>
    <w:uiPriority w:val="39"/>
    <w:qFormat/>
    <w:pPr>
      <w:ind w:left="1134" w:hanging="709"/>
    </w:pPr>
  </w:style>
  <w:style w:type="paragraph" w:styleId="TOC1">
    <w:name w:val="toc 1"/>
    <w:basedOn w:val="a1"/>
    <w:next w:val="a1"/>
    <w:link w:val="TOC10"/>
    <w:uiPriority w:val="39"/>
    <w:qFormat/>
    <w:pPr>
      <w:tabs>
        <w:tab w:val="right" w:leader="dot" w:pos="7797"/>
      </w:tabs>
      <w:spacing w:line="500" w:lineRule="exact"/>
      <w:ind w:left="425" w:hanging="425"/>
      <w:jc w:val="center"/>
    </w:pPr>
    <w:rPr>
      <w:rFonts w:ascii="Arial" w:eastAsia="楷体" w:hAnsi="Arial" w:cs="Arial"/>
      <w:b/>
      <w:sz w:val="22"/>
      <w:lang w:val="en-GB" w:eastAsia="zh-CN"/>
    </w:rPr>
  </w:style>
  <w:style w:type="paragraph" w:styleId="afc">
    <w:name w:val="Plain Text"/>
    <w:basedOn w:val="a1"/>
    <w:link w:val="afd"/>
    <w:semiHidden/>
    <w:qFormat/>
    <w:rPr>
      <w:rFonts w:ascii="Courier New" w:hAnsi="Courier New" w:cs="Courier New"/>
      <w:sz w:val="20"/>
    </w:rPr>
  </w:style>
  <w:style w:type="paragraph" w:styleId="50">
    <w:name w:val="List Bullet 5"/>
    <w:basedOn w:val="a1"/>
    <w:semiHidden/>
    <w:qFormat/>
    <w:pPr>
      <w:numPr>
        <w:numId w:val="9"/>
      </w:numPr>
    </w:pPr>
  </w:style>
  <w:style w:type="paragraph" w:styleId="4">
    <w:name w:val="List Number 4"/>
    <w:basedOn w:val="a1"/>
    <w:semiHidden/>
    <w:qFormat/>
    <w:pPr>
      <w:numPr>
        <w:numId w:val="10"/>
      </w:numPr>
    </w:pPr>
  </w:style>
  <w:style w:type="paragraph" w:styleId="TOC8">
    <w:name w:val="toc 8"/>
    <w:basedOn w:val="a1"/>
    <w:next w:val="a1"/>
    <w:uiPriority w:val="39"/>
    <w:qFormat/>
    <w:pPr>
      <w:ind w:left="1680"/>
    </w:pPr>
    <w:rPr>
      <w:rFonts w:eastAsia="宋体"/>
      <w:lang w:eastAsia="zh-CN"/>
    </w:rPr>
  </w:style>
  <w:style w:type="paragraph" w:styleId="afe">
    <w:name w:val="Date"/>
    <w:basedOn w:val="a1"/>
    <w:next w:val="a1"/>
    <w:link w:val="aff"/>
    <w:semiHidden/>
    <w:qFormat/>
  </w:style>
  <w:style w:type="paragraph" w:styleId="24">
    <w:name w:val="Body Text Indent 2"/>
    <w:basedOn w:val="a1"/>
    <w:link w:val="25"/>
    <w:semiHidden/>
    <w:qFormat/>
    <w:pPr>
      <w:spacing w:after="120" w:line="480" w:lineRule="auto"/>
      <w:ind w:left="360"/>
    </w:pPr>
  </w:style>
  <w:style w:type="paragraph" w:styleId="aff0">
    <w:name w:val="endnote text"/>
    <w:basedOn w:val="a1"/>
    <w:link w:val="aff1"/>
    <w:semiHidden/>
    <w:qFormat/>
    <w:pPr>
      <w:spacing w:before="80" w:after="60"/>
      <w:ind w:left="567" w:hanging="567"/>
    </w:pPr>
  </w:style>
  <w:style w:type="paragraph" w:styleId="54">
    <w:name w:val="List Continue 5"/>
    <w:basedOn w:val="a1"/>
    <w:semiHidden/>
    <w:qFormat/>
    <w:pPr>
      <w:spacing w:after="120"/>
      <w:ind w:left="1800"/>
    </w:pPr>
  </w:style>
  <w:style w:type="paragraph" w:styleId="aff2">
    <w:name w:val="Balloon Text"/>
    <w:basedOn w:val="a1"/>
    <w:link w:val="aff3"/>
    <w:semiHidden/>
    <w:qFormat/>
    <w:rPr>
      <w:rFonts w:ascii="Tahoma" w:hAnsi="Tahoma" w:cs="Tahoma"/>
      <w:sz w:val="16"/>
      <w:szCs w:val="16"/>
    </w:rPr>
  </w:style>
  <w:style w:type="paragraph" w:styleId="aff4">
    <w:name w:val="footer"/>
    <w:basedOn w:val="a1"/>
    <w:link w:val="aff5"/>
    <w:uiPriority w:val="99"/>
    <w:unhideWhenUsed/>
    <w:qFormat/>
    <w:pPr>
      <w:tabs>
        <w:tab w:val="center" w:pos="4153"/>
        <w:tab w:val="right" w:pos="8306"/>
      </w:tabs>
      <w:snapToGrid w:val="0"/>
    </w:pPr>
    <w:rPr>
      <w:sz w:val="18"/>
      <w:szCs w:val="18"/>
    </w:rPr>
  </w:style>
  <w:style w:type="paragraph" w:styleId="aff6">
    <w:name w:val="envelope return"/>
    <w:basedOn w:val="a1"/>
    <w:semiHidden/>
    <w:qFormat/>
    <w:rPr>
      <w:rFonts w:ascii="Arial" w:hAnsi="Arial" w:cs="Arial"/>
      <w:sz w:val="20"/>
    </w:rPr>
  </w:style>
  <w:style w:type="paragraph" w:styleId="aff7">
    <w:name w:val="header"/>
    <w:basedOn w:val="a1"/>
    <w:link w:val="aff8"/>
    <w:unhideWhenUsed/>
    <w:qFormat/>
    <w:pPr>
      <w:pBdr>
        <w:bottom w:val="single" w:sz="6" w:space="1" w:color="auto"/>
      </w:pBdr>
      <w:tabs>
        <w:tab w:val="center" w:pos="4153"/>
        <w:tab w:val="right" w:pos="8306"/>
      </w:tabs>
      <w:snapToGrid w:val="0"/>
      <w:jc w:val="center"/>
    </w:pPr>
    <w:rPr>
      <w:sz w:val="18"/>
      <w:szCs w:val="18"/>
    </w:rPr>
  </w:style>
  <w:style w:type="paragraph" w:styleId="aff9">
    <w:name w:val="Signature"/>
    <w:basedOn w:val="a1"/>
    <w:link w:val="affa"/>
    <w:semiHidden/>
    <w:qFormat/>
    <w:pPr>
      <w:ind w:left="4320"/>
    </w:pPr>
  </w:style>
  <w:style w:type="paragraph" w:styleId="43">
    <w:name w:val="List Continue 4"/>
    <w:basedOn w:val="a1"/>
    <w:semiHidden/>
    <w:qFormat/>
    <w:pPr>
      <w:spacing w:after="120"/>
      <w:ind w:left="1440"/>
    </w:pPr>
  </w:style>
  <w:style w:type="paragraph" w:styleId="TOC4">
    <w:name w:val="toc 4"/>
    <w:basedOn w:val="a1"/>
    <w:next w:val="a1"/>
    <w:uiPriority w:val="39"/>
    <w:qFormat/>
    <w:pPr>
      <w:ind w:left="720"/>
    </w:pPr>
    <w:rPr>
      <w:rFonts w:eastAsia="宋体"/>
      <w:lang w:eastAsia="zh-CN"/>
    </w:rPr>
  </w:style>
  <w:style w:type="paragraph" w:styleId="affb">
    <w:name w:val="Subtitle"/>
    <w:basedOn w:val="a1"/>
    <w:link w:val="affc"/>
    <w:qFormat/>
    <w:pPr>
      <w:spacing w:after="60"/>
      <w:jc w:val="center"/>
      <w:outlineLvl w:val="1"/>
    </w:pPr>
    <w:rPr>
      <w:rFonts w:ascii="Arial" w:hAnsi="Arial" w:cs="Arial"/>
    </w:rPr>
  </w:style>
  <w:style w:type="paragraph" w:styleId="5">
    <w:name w:val="List Number 5"/>
    <w:basedOn w:val="a1"/>
    <w:semiHidden/>
    <w:qFormat/>
    <w:pPr>
      <w:numPr>
        <w:numId w:val="11"/>
      </w:numPr>
    </w:pPr>
  </w:style>
  <w:style w:type="paragraph" w:styleId="affd">
    <w:name w:val="List"/>
    <w:basedOn w:val="a1"/>
    <w:semiHidden/>
    <w:qFormat/>
    <w:pPr>
      <w:ind w:left="360" w:hanging="360"/>
    </w:pPr>
  </w:style>
  <w:style w:type="paragraph" w:styleId="TOC6">
    <w:name w:val="toc 6"/>
    <w:basedOn w:val="a1"/>
    <w:next w:val="a1"/>
    <w:uiPriority w:val="39"/>
    <w:qFormat/>
    <w:pPr>
      <w:tabs>
        <w:tab w:val="right" w:leader="dot" w:pos="9061"/>
      </w:tabs>
      <w:spacing w:after="72"/>
      <w:ind w:left="2126" w:right="454" w:hanging="2126"/>
    </w:pPr>
  </w:style>
  <w:style w:type="paragraph" w:styleId="55">
    <w:name w:val="List 5"/>
    <w:basedOn w:val="a1"/>
    <w:semiHidden/>
    <w:qFormat/>
    <w:pPr>
      <w:ind w:left="1800" w:hanging="360"/>
    </w:pPr>
  </w:style>
  <w:style w:type="paragraph" w:styleId="36">
    <w:name w:val="Body Text Indent 3"/>
    <w:basedOn w:val="a1"/>
    <w:link w:val="37"/>
    <w:semiHidden/>
    <w:qFormat/>
    <w:pPr>
      <w:spacing w:after="120"/>
      <w:ind w:left="360"/>
    </w:pPr>
    <w:rPr>
      <w:sz w:val="16"/>
      <w:szCs w:val="16"/>
    </w:rPr>
  </w:style>
  <w:style w:type="paragraph" w:styleId="TOC9">
    <w:name w:val="toc 9"/>
    <w:basedOn w:val="a1"/>
    <w:next w:val="a1"/>
    <w:uiPriority w:val="39"/>
    <w:qFormat/>
    <w:pPr>
      <w:ind w:left="1920"/>
    </w:pPr>
    <w:rPr>
      <w:rFonts w:eastAsia="宋体"/>
      <w:lang w:eastAsia="zh-CN"/>
    </w:rPr>
  </w:style>
  <w:style w:type="paragraph" w:styleId="26">
    <w:name w:val="Body Text 2"/>
    <w:basedOn w:val="a1"/>
    <w:link w:val="27"/>
    <w:semiHidden/>
    <w:qFormat/>
    <w:pPr>
      <w:spacing w:after="120" w:line="480" w:lineRule="auto"/>
    </w:pPr>
  </w:style>
  <w:style w:type="paragraph" w:styleId="44">
    <w:name w:val="List 4"/>
    <w:basedOn w:val="a1"/>
    <w:semiHidden/>
    <w:qFormat/>
    <w:pPr>
      <w:ind w:left="1440" w:hanging="360"/>
    </w:pPr>
  </w:style>
  <w:style w:type="paragraph" w:styleId="28">
    <w:name w:val="List Continue 2"/>
    <w:basedOn w:val="a1"/>
    <w:semiHidden/>
    <w:qFormat/>
    <w:pPr>
      <w:spacing w:after="120"/>
      <w:ind w:left="720"/>
    </w:pPr>
  </w:style>
  <w:style w:type="paragraph" w:styleId="affe">
    <w:name w:val="Message Header"/>
    <w:basedOn w:val="a1"/>
    <w:link w:val="afff"/>
    <w:semiHidden/>
    <w:qFormat/>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cs="Arial"/>
    </w:rPr>
  </w:style>
  <w:style w:type="paragraph" w:styleId="HTML1">
    <w:name w:val="HTML Preformatted"/>
    <w:basedOn w:val="a1"/>
    <w:link w:val="HTML2"/>
    <w:semiHidden/>
    <w:qFormat/>
    <w:rPr>
      <w:rFonts w:ascii="Courier New" w:hAnsi="Courier New" w:cs="Courier New"/>
      <w:sz w:val="20"/>
    </w:rPr>
  </w:style>
  <w:style w:type="paragraph" w:styleId="afff0">
    <w:name w:val="Normal (Web)"/>
    <w:basedOn w:val="a1"/>
    <w:uiPriority w:val="99"/>
    <w:semiHidden/>
    <w:qFormat/>
  </w:style>
  <w:style w:type="paragraph" w:styleId="38">
    <w:name w:val="List Continue 3"/>
    <w:basedOn w:val="a1"/>
    <w:semiHidden/>
    <w:qFormat/>
    <w:pPr>
      <w:spacing w:after="120"/>
      <w:ind w:left="1080"/>
    </w:pPr>
  </w:style>
  <w:style w:type="paragraph" w:styleId="afff1">
    <w:name w:val="Title"/>
    <w:basedOn w:val="a1"/>
    <w:link w:val="afff2"/>
    <w:qFormat/>
    <w:pPr>
      <w:keepNext/>
      <w:spacing w:before="720" w:after="1320"/>
      <w:jc w:val="center"/>
    </w:pPr>
    <w:rPr>
      <w:rFonts w:ascii="Arial" w:hAnsi="Arial"/>
      <w:b/>
      <w:sz w:val="32"/>
    </w:rPr>
  </w:style>
  <w:style w:type="paragraph" w:styleId="afff3">
    <w:name w:val="annotation subject"/>
    <w:basedOn w:val="af0"/>
    <w:next w:val="af0"/>
    <w:link w:val="afff4"/>
    <w:semiHidden/>
    <w:qFormat/>
    <w:rPr>
      <w:b/>
      <w:bCs/>
    </w:rPr>
  </w:style>
  <w:style w:type="paragraph" w:styleId="afff5">
    <w:name w:val="Body Text First Indent"/>
    <w:basedOn w:val="af6"/>
    <w:link w:val="afff6"/>
    <w:semiHidden/>
    <w:qFormat/>
    <w:pPr>
      <w:ind w:firstLine="210"/>
    </w:pPr>
  </w:style>
  <w:style w:type="paragraph" w:styleId="29">
    <w:name w:val="Body Text First Indent 2"/>
    <w:basedOn w:val="af8"/>
    <w:link w:val="2a"/>
    <w:semiHidden/>
    <w:qFormat/>
    <w:pPr>
      <w:ind w:firstLine="210"/>
    </w:pPr>
  </w:style>
  <w:style w:type="table" w:styleId="afff7">
    <w:name w:val="Table Grid"/>
    <w:basedOn w:val="a3"/>
    <w:qFormat/>
    <w:rPr>
      <w:rFonts w:ascii="Times New Roman" w:eastAsia="宋体"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f8">
    <w:name w:val="Table Theme"/>
    <w:basedOn w:val="a3"/>
    <w:semiHidden/>
    <w:qFormat/>
    <w:rPr>
      <w:rFonts w:ascii="Times New Roman" w:eastAsia="宋体"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3">
    <w:name w:val="Table Colorful 1"/>
    <w:basedOn w:val="a3"/>
    <w:semiHidden/>
    <w:qFormat/>
    <w:rPr>
      <w:rFonts w:ascii="Times New Roman" w:eastAsia="宋体" w:hAnsi="Times New Roman" w:cs="Times New Roman"/>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2b">
    <w:name w:val="Table Colorful 2"/>
    <w:basedOn w:val="a3"/>
    <w:semiHidden/>
    <w:qFormat/>
    <w:rPr>
      <w:rFonts w:ascii="Times New Roman" w:eastAsia="宋体" w:hAnsi="Times New Roman" w:cs="Times New Roman"/>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39">
    <w:name w:val="Table Colorful 3"/>
    <w:basedOn w:val="a3"/>
    <w:semiHidden/>
    <w:qFormat/>
    <w:rPr>
      <w:rFonts w:ascii="Times New Roman" w:eastAsia="宋体" w:hAnsi="Times New Roman" w:cs="Times New Roman"/>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afff9">
    <w:name w:val="Table Elegant"/>
    <w:basedOn w:val="a3"/>
    <w:semiHidden/>
    <w:qFormat/>
    <w:rPr>
      <w:rFonts w:ascii="Times New Roman" w:eastAsia="宋体" w:hAnsi="Times New Roman" w:cs="Times New Roman"/>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14">
    <w:name w:val="Table Classic 1"/>
    <w:basedOn w:val="a3"/>
    <w:semiHidden/>
    <w:qFormat/>
    <w:rPr>
      <w:rFonts w:ascii="Times New Roman" w:eastAsia="宋体" w:hAnsi="Times New Roman" w:cs="Times New Roman"/>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2c">
    <w:name w:val="Table Classic 2"/>
    <w:basedOn w:val="a3"/>
    <w:semiHidden/>
    <w:qFormat/>
    <w:rPr>
      <w:rFonts w:ascii="Times New Roman" w:eastAsia="宋体" w:hAnsi="Times New Roman" w:cs="Times New Roman"/>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3a">
    <w:name w:val="Table Classic 3"/>
    <w:basedOn w:val="a3"/>
    <w:semiHidden/>
    <w:qFormat/>
    <w:rPr>
      <w:rFonts w:ascii="Times New Roman" w:eastAsia="宋体" w:hAnsi="Times New Roman" w:cs="Times New Roman"/>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45">
    <w:name w:val="Table Classic 4"/>
    <w:basedOn w:val="a3"/>
    <w:semiHidden/>
    <w:qFormat/>
    <w:rPr>
      <w:rFonts w:ascii="Times New Roman" w:eastAsia="宋体" w:hAnsi="Times New Roman" w:cs="Times New Roman"/>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5">
    <w:name w:val="Table Simple 1"/>
    <w:basedOn w:val="a3"/>
    <w:semiHidden/>
    <w:qFormat/>
    <w:rPr>
      <w:rFonts w:ascii="Times New Roman" w:eastAsia="宋体" w:hAnsi="Times New Roman" w:cs="Times New Roman"/>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2d">
    <w:name w:val="Table Simple 2"/>
    <w:basedOn w:val="a3"/>
    <w:semiHidden/>
    <w:qFormat/>
    <w:rPr>
      <w:rFonts w:ascii="Times New Roman" w:eastAsia="宋体" w:hAnsi="Times New Roman" w:cs="Times New Roman"/>
    </w:rPr>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3b">
    <w:name w:val="Table Simple 3"/>
    <w:basedOn w:val="a3"/>
    <w:semiHidden/>
    <w:qFormat/>
    <w:rPr>
      <w:rFonts w:ascii="Times New Roman" w:eastAsia="宋体" w:hAnsi="Times New Roman" w:cs="Times New Roman"/>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6">
    <w:name w:val="Table Subtle 1"/>
    <w:basedOn w:val="a3"/>
    <w:semiHidden/>
    <w:qFormat/>
    <w:rPr>
      <w:rFonts w:ascii="Times New Roman" w:eastAsia="宋体" w:hAnsi="Times New Roman" w:cs="Times New Roman"/>
    </w:rPr>
    <w:tblPr>
      <w:tblStyleRowBandSize w:val="1"/>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e">
    <w:name w:val="Table Subtle 2"/>
    <w:basedOn w:val="a3"/>
    <w:semiHidden/>
    <w:qFormat/>
    <w:rPr>
      <w:rFonts w:ascii="Times New Roman" w:eastAsia="宋体" w:hAnsi="Times New Roman" w:cs="Times New Roman"/>
    </w:rPr>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7">
    <w:name w:val="Table 3D effects 1"/>
    <w:basedOn w:val="a3"/>
    <w:semiHidden/>
    <w:qFormat/>
    <w:rPr>
      <w:rFonts w:ascii="Times New Roman" w:eastAsia="宋体" w:hAnsi="Times New Roman" w:cs="Times New Roman"/>
    </w:rPr>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2f">
    <w:name w:val="Table 3D effects 2"/>
    <w:basedOn w:val="a3"/>
    <w:semiHidden/>
    <w:qFormat/>
    <w:rPr>
      <w:rFonts w:ascii="Times New Roman" w:eastAsia="宋体" w:hAnsi="Times New Roman" w:cs="Times New Roman"/>
    </w:r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3c">
    <w:name w:val="Table 3D effects 3"/>
    <w:basedOn w:val="a3"/>
    <w:semiHidden/>
    <w:qFormat/>
    <w:rPr>
      <w:rFonts w:ascii="Times New Roman" w:eastAsia="宋体" w:hAnsi="Times New Roman" w:cs="Times New Roman"/>
    </w:rPr>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18">
    <w:name w:val="Table List 1"/>
    <w:basedOn w:val="a3"/>
    <w:semiHidden/>
    <w:qFormat/>
    <w:rPr>
      <w:rFonts w:ascii="Times New Roman" w:eastAsia="宋体" w:hAnsi="Times New Roman" w:cs="Times New Roman"/>
    </w:r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2f0">
    <w:name w:val="Table List 2"/>
    <w:basedOn w:val="a3"/>
    <w:semiHidden/>
    <w:rPr>
      <w:rFonts w:ascii="Times New Roman" w:eastAsia="宋体" w:hAnsi="Times New Roman" w:cs="Times New Roman"/>
    </w:rPr>
    <w:tblPr>
      <w:tblBorders>
        <w:bottom w:val="single" w:sz="12" w:space="0" w:color="808080"/>
      </w:tblBorders>
    </w:tblPr>
    <w:tblStylePr w:type="firstRow">
      <w:rPr>
        <w:b/>
        <w:bCs/>
        <w:color w:val="FFFFFF"/>
      </w:rPr>
      <w:tblPr/>
      <w:tcPr>
        <w:tcBorders>
          <w:bottom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3d">
    <w:name w:val="Table List 3"/>
    <w:basedOn w:val="a3"/>
    <w:semiHidden/>
    <w:rPr>
      <w:rFonts w:ascii="Times New Roman" w:eastAsia="宋体" w:hAnsi="Times New Roman" w:cs="Times New Roman"/>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46">
    <w:name w:val="Table List 4"/>
    <w:basedOn w:val="a3"/>
    <w:semiHidden/>
    <w:rPr>
      <w:rFonts w:ascii="Times New Roman" w:eastAsia="宋体" w:hAnsi="Times New Roman" w:cs="Times New Roman"/>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styleId="56">
    <w:name w:val="Table List 5"/>
    <w:basedOn w:val="a3"/>
    <w:semiHidden/>
    <w:rPr>
      <w:rFonts w:ascii="Times New Roman" w:eastAsia="宋体" w:hAnsi="Times New Roman" w:cs="Times New Roman"/>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il"/>
          <w:tr2bl w:val="nil"/>
        </w:tcBorders>
      </w:tcPr>
    </w:tblStylePr>
    <w:tblStylePr w:type="firstCol">
      <w:rPr>
        <w:b/>
        <w:bCs/>
      </w:rPr>
      <w:tblPr/>
      <w:tcPr>
        <w:tcBorders>
          <w:tl2br w:val="nil"/>
          <w:tr2bl w:val="nil"/>
        </w:tcBorders>
      </w:tcPr>
    </w:tblStylePr>
  </w:style>
  <w:style w:type="table" w:styleId="62">
    <w:name w:val="Table List 6"/>
    <w:basedOn w:val="a3"/>
    <w:semiHidden/>
    <w:rPr>
      <w:rFonts w:ascii="Times New Roman" w:eastAsia="宋体" w:hAnsi="Times New Roman" w:cs="Times New Roman"/>
    </w:r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71">
    <w:name w:val="Table List 7"/>
    <w:basedOn w:val="a3"/>
    <w:semiHidden/>
    <w:rPr>
      <w:rFonts w:ascii="Times New Roman" w:eastAsia="宋体" w:hAnsi="Times New Roman" w:cs="Times New Roman"/>
    </w:r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81">
    <w:name w:val="Table List 8"/>
    <w:basedOn w:val="a3"/>
    <w:semiHidden/>
    <w:rPr>
      <w:rFonts w:ascii="Times New Roman" w:eastAsia="宋体" w:hAnsi="Times New Roman" w:cs="Times New Roman"/>
    </w:r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table" w:styleId="afffa">
    <w:name w:val="Table Contemporary"/>
    <w:basedOn w:val="a3"/>
    <w:semiHidden/>
    <w:rPr>
      <w:rFonts w:ascii="Times New Roman" w:eastAsia="宋体" w:hAnsi="Times New Roman" w:cs="Times New Roman"/>
    </w:r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9">
    <w:name w:val="Table Columns 1"/>
    <w:basedOn w:val="a3"/>
    <w:semiHidden/>
    <w:rPr>
      <w:rFonts w:ascii="Times New Roman" w:eastAsia="宋体" w:hAnsi="Times New Roman" w:cs="Times New Roman"/>
      <w:b/>
      <w:bC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1">
    <w:name w:val="Table Columns 2"/>
    <w:basedOn w:val="a3"/>
    <w:semiHidden/>
    <w:rPr>
      <w:rFonts w:ascii="Times New Roman" w:eastAsia="宋体" w:hAnsi="Times New Roman" w:cs="Times New Roman"/>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3e">
    <w:name w:val="Table Columns 3"/>
    <w:basedOn w:val="a3"/>
    <w:semiHidden/>
    <w:rPr>
      <w:rFonts w:ascii="Times New Roman" w:eastAsia="宋体" w:hAnsi="Times New Roman" w:cs="Times New Roman"/>
      <w:b/>
      <w:bC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47">
    <w:name w:val="Table Columns 4"/>
    <w:basedOn w:val="a3"/>
    <w:semiHidden/>
    <w:rPr>
      <w:rFonts w:ascii="Times New Roman" w:eastAsia="宋体" w:hAnsi="Times New Roman" w:cs="Times New Roman"/>
    </w:r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7">
    <w:name w:val="Table Columns 5"/>
    <w:basedOn w:val="a3"/>
    <w:semiHidden/>
    <w:rPr>
      <w:rFonts w:ascii="Times New Roman" w:eastAsia="宋体" w:hAnsi="Times New Roman" w:cs="Times New Roman"/>
    </w:r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a">
    <w:name w:val="Table Grid 1"/>
    <w:basedOn w:val="a3"/>
    <w:semiHidden/>
    <w:rPr>
      <w:rFonts w:ascii="Times New Roman" w:eastAsia="宋体" w:hAnsi="Times New Roman" w:cs="Times New Roman"/>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2f2">
    <w:name w:val="Table Grid 2"/>
    <w:basedOn w:val="a3"/>
    <w:semiHidden/>
    <w:rPr>
      <w:rFonts w:ascii="Times New Roman" w:eastAsia="宋体" w:hAnsi="Times New Roman" w:cs="Times New Roman"/>
    </w:r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3f">
    <w:name w:val="Table Grid 3"/>
    <w:basedOn w:val="a3"/>
    <w:semiHidden/>
    <w:rPr>
      <w:rFonts w:ascii="Times New Roman" w:eastAsia="宋体" w:hAnsi="Times New Roman" w:cs="Times New Roman"/>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48">
    <w:name w:val="Table Grid 4"/>
    <w:basedOn w:val="a3"/>
    <w:semiHidden/>
    <w:rPr>
      <w:rFonts w:ascii="Times New Roman" w:eastAsia="宋体" w:hAnsi="Times New Roman" w:cs="Times New Roman"/>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58">
    <w:name w:val="Table Grid 5"/>
    <w:basedOn w:val="a3"/>
    <w:semiHidden/>
    <w:rPr>
      <w:rFonts w:ascii="Times New Roman" w:eastAsia="宋体" w:hAnsi="Times New Roman" w:cs="Times New Roman"/>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63">
    <w:name w:val="Table Grid 6"/>
    <w:basedOn w:val="a3"/>
    <w:semiHidden/>
    <w:rPr>
      <w:rFonts w:ascii="Times New Roman" w:eastAsia="宋体" w:hAnsi="Times New Roman" w:cs="Times New Roman"/>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72">
    <w:name w:val="Table Grid 7"/>
    <w:basedOn w:val="a3"/>
    <w:semiHidden/>
    <w:rPr>
      <w:rFonts w:ascii="Times New Roman" w:eastAsia="宋体" w:hAnsi="Times New Roman" w:cs="Times New Roman"/>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82">
    <w:name w:val="Table Grid 8"/>
    <w:basedOn w:val="a3"/>
    <w:semiHidden/>
    <w:rPr>
      <w:rFonts w:ascii="Times New Roman" w:eastAsia="宋体" w:hAnsi="Times New Roman" w:cs="Times New Roman"/>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b">
    <w:name w:val="Table Web 1"/>
    <w:basedOn w:val="a3"/>
    <w:semiHidden/>
    <w:rPr>
      <w:rFonts w:ascii="Times New Roman" w:eastAsia="宋体" w:hAnsi="Times New Roman" w:cs="Times New Roman"/>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2f3">
    <w:name w:val="Table Web 2"/>
    <w:basedOn w:val="a3"/>
    <w:semiHidden/>
    <w:rPr>
      <w:rFonts w:ascii="Times New Roman" w:eastAsia="宋体" w:hAnsi="Times New Roman" w:cs="Times New Roman"/>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3f0">
    <w:name w:val="Table Web 3"/>
    <w:basedOn w:val="a3"/>
    <w:semiHidden/>
    <w:rPr>
      <w:rFonts w:ascii="Times New Roman" w:eastAsia="宋体" w:hAnsi="Times New Roman" w:cs="Times New Roman"/>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afffb">
    <w:name w:val="Table Professional"/>
    <w:basedOn w:val="a3"/>
    <w:semiHidden/>
    <w:rPr>
      <w:rFonts w:ascii="Times New Roman" w:eastAsia="宋体" w:hAnsi="Times New Roman" w:cs="Times New Roman"/>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character" w:styleId="afffc">
    <w:name w:val="Strong"/>
    <w:qFormat/>
    <w:rPr>
      <w:b/>
      <w:bCs/>
    </w:rPr>
  </w:style>
  <w:style w:type="character" w:styleId="afffd">
    <w:name w:val="endnote reference"/>
    <w:semiHidden/>
    <w:rPr>
      <w:vertAlign w:val="baseline"/>
    </w:rPr>
  </w:style>
  <w:style w:type="character" w:styleId="afffe">
    <w:name w:val="page number"/>
    <w:basedOn w:val="a2"/>
    <w:semiHidden/>
  </w:style>
  <w:style w:type="character" w:styleId="affff">
    <w:name w:val="FollowedHyperlink"/>
    <w:basedOn w:val="a2"/>
    <w:uiPriority w:val="99"/>
    <w:semiHidden/>
    <w:unhideWhenUsed/>
    <w:rPr>
      <w:color w:val="800080" w:themeColor="followedHyperlink"/>
      <w:u w:val="single"/>
    </w:rPr>
  </w:style>
  <w:style w:type="character" w:styleId="affff0">
    <w:name w:val="Emphasis"/>
    <w:qFormat/>
    <w:rPr>
      <w:i/>
      <w:iCs/>
    </w:rPr>
  </w:style>
  <w:style w:type="character" w:styleId="affff1">
    <w:name w:val="line number"/>
    <w:basedOn w:val="a2"/>
    <w:semiHidden/>
  </w:style>
  <w:style w:type="character" w:styleId="HTML3">
    <w:name w:val="HTML Definition"/>
    <w:semiHidden/>
    <w:rPr>
      <w:i/>
      <w:iCs/>
    </w:rPr>
  </w:style>
  <w:style w:type="character" w:styleId="HTML4">
    <w:name w:val="HTML Typewriter"/>
    <w:semiHidden/>
    <w:rPr>
      <w:rFonts w:ascii="Courier New" w:hAnsi="Courier New" w:cs="Courier New"/>
      <w:sz w:val="20"/>
      <w:szCs w:val="20"/>
    </w:rPr>
  </w:style>
  <w:style w:type="character" w:styleId="HTML5">
    <w:name w:val="HTML Acronym"/>
    <w:basedOn w:val="a2"/>
    <w:semiHidden/>
  </w:style>
  <w:style w:type="character" w:styleId="HTML6">
    <w:name w:val="HTML Variable"/>
    <w:semiHidden/>
    <w:rPr>
      <w:i/>
      <w:iCs/>
    </w:rPr>
  </w:style>
  <w:style w:type="character" w:styleId="affff2">
    <w:name w:val="Hyperlink"/>
    <w:uiPriority w:val="99"/>
    <w:rPr>
      <w:color w:val="0000FF"/>
      <w:u w:val="single"/>
    </w:rPr>
  </w:style>
  <w:style w:type="character" w:styleId="HTML7">
    <w:name w:val="HTML Code"/>
    <w:semiHidden/>
    <w:rPr>
      <w:rFonts w:ascii="Courier New" w:hAnsi="Courier New" w:cs="Courier New"/>
      <w:sz w:val="20"/>
      <w:szCs w:val="20"/>
    </w:rPr>
  </w:style>
  <w:style w:type="character" w:styleId="affff3">
    <w:name w:val="annotation reference"/>
    <w:semiHidden/>
    <w:rPr>
      <w:sz w:val="16"/>
    </w:rPr>
  </w:style>
  <w:style w:type="character" w:styleId="HTML8">
    <w:name w:val="HTML Cite"/>
    <w:semiHidden/>
    <w:rPr>
      <w:i/>
      <w:iCs/>
    </w:rPr>
  </w:style>
  <w:style w:type="character" w:styleId="HTML9">
    <w:name w:val="HTML Keyboard"/>
    <w:semiHidden/>
    <w:rPr>
      <w:rFonts w:ascii="Courier New" w:hAnsi="Courier New" w:cs="Courier New"/>
      <w:sz w:val="20"/>
      <w:szCs w:val="20"/>
    </w:rPr>
  </w:style>
  <w:style w:type="character" w:styleId="HTMLa">
    <w:name w:val="HTML Sample"/>
    <w:semiHidden/>
    <w:rPr>
      <w:rFonts w:ascii="Courier New" w:hAnsi="Courier New" w:cs="Courier New"/>
    </w:rPr>
  </w:style>
  <w:style w:type="character" w:customStyle="1" w:styleId="12">
    <w:name w:val="标题 1 字符"/>
    <w:basedOn w:val="a2"/>
    <w:link w:val="1"/>
    <w:rPr>
      <w:rFonts w:ascii="Arial" w:eastAsia="华文楷体" w:hAnsi="Arial" w:cs="Times New Roman"/>
      <w:b/>
      <w:sz w:val="28"/>
      <w:szCs w:val="24"/>
      <w:lang w:eastAsia="en-US"/>
    </w:rPr>
  </w:style>
  <w:style w:type="character" w:customStyle="1" w:styleId="aff8">
    <w:name w:val="页眉 字符"/>
    <w:basedOn w:val="a2"/>
    <w:link w:val="aff7"/>
    <w:uiPriority w:val="99"/>
    <w:qFormat/>
    <w:rPr>
      <w:sz w:val="18"/>
      <w:szCs w:val="18"/>
    </w:rPr>
  </w:style>
  <w:style w:type="character" w:customStyle="1" w:styleId="aff5">
    <w:name w:val="页脚 字符"/>
    <w:basedOn w:val="a2"/>
    <w:link w:val="aff4"/>
    <w:uiPriority w:val="99"/>
    <w:qFormat/>
    <w:rPr>
      <w:sz w:val="18"/>
      <w:szCs w:val="18"/>
    </w:rPr>
  </w:style>
  <w:style w:type="character" w:customStyle="1" w:styleId="22">
    <w:name w:val="标题 2 字符"/>
    <w:basedOn w:val="a2"/>
    <w:link w:val="21"/>
    <w:rPr>
      <w:rFonts w:ascii="Arial" w:eastAsia="华文楷体" w:hAnsi="Arial" w:cs="Times New Roman"/>
      <w:b/>
      <w:sz w:val="26"/>
      <w:szCs w:val="24"/>
      <w:lang w:eastAsia="en-US"/>
    </w:rPr>
  </w:style>
  <w:style w:type="character" w:customStyle="1" w:styleId="32">
    <w:name w:val="标题 3 字符"/>
    <w:basedOn w:val="a2"/>
    <w:link w:val="31"/>
    <w:rPr>
      <w:rFonts w:ascii="Arial" w:eastAsia="华文楷体" w:hAnsi="Arial" w:cs="Times New Roman"/>
      <w:b/>
      <w:sz w:val="28"/>
      <w:szCs w:val="24"/>
      <w:lang w:eastAsia="en-US"/>
    </w:rPr>
  </w:style>
  <w:style w:type="character" w:customStyle="1" w:styleId="42">
    <w:name w:val="标题 4 字符"/>
    <w:basedOn w:val="a2"/>
    <w:link w:val="41"/>
    <w:rPr>
      <w:rFonts w:ascii="Arial" w:eastAsia="华文楷体" w:hAnsi="Arial" w:cs="Times New Roman"/>
      <w:b/>
      <w:sz w:val="24"/>
      <w:szCs w:val="24"/>
      <w:lang w:eastAsia="en-US"/>
    </w:rPr>
  </w:style>
  <w:style w:type="character" w:customStyle="1" w:styleId="53">
    <w:name w:val="标题 5 字符"/>
    <w:basedOn w:val="a2"/>
    <w:link w:val="51"/>
    <w:rPr>
      <w:rFonts w:ascii="Arial" w:eastAsia="华文楷体" w:hAnsi="Arial" w:cs="Times New Roman"/>
      <w:sz w:val="24"/>
      <w:szCs w:val="24"/>
      <w:lang w:eastAsia="en-US"/>
    </w:rPr>
  </w:style>
  <w:style w:type="character" w:customStyle="1" w:styleId="61">
    <w:name w:val="标题 6 字符"/>
    <w:basedOn w:val="a2"/>
    <w:link w:val="60"/>
    <w:rPr>
      <w:rFonts w:ascii="Arial" w:eastAsia="华文楷体" w:hAnsi="Arial" w:cs="Times New Roman"/>
      <w:b/>
      <w:kern w:val="0"/>
      <w:sz w:val="22"/>
      <w:szCs w:val="24"/>
      <w:lang w:eastAsia="en-US"/>
    </w:rPr>
  </w:style>
  <w:style w:type="character" w:customStyle="1" w:styleId="70">
    <w:name w:val="标题 7 字符"/>
    <w:basedOn w:val="a2"/>
    <w:link w:val="7"/>
    <w:rPr>
      <w:rFonts w:ascii="Arial" w:eastAsia="华文楷体" w:hAnsi="Arial" w:cs="Times New Roman"/>
      <w:b/>
      <w:kern w:val="0"/>
      <w:sz w:val="22"/>
      <w:szCs w:val="24"/>
      <w:lang w:eastAsia="en-US"/>
    </w:rPr>
  </w:style>
  <w:style w:type="character" w:customStyle="1" w:styleId="80">
    <w:name w:val="标题 8 字符"/>
    <w:basedOn w:val="a2"/>
    <w:link w:val="8"/>
    <w:rPr>
      <w:rFonts w:ascii="Times New Roman" w:eastAsia="华文楷体" w:hAnsi="Times New Roman" w:cs="Times New Roman"/>
      <w:i/>
      <w:iCs/>
      <w:kern w:val="0"/>
      <w:sz w:val="24"/>
      <w:szCs w:val="24"/>
      <w:lang w:eastAsia="en-US"/>
    </w:rPr>
  </w:style>
  <w:style w:type="character" w:customStyle="1" w:styleId="90">
    <w:name w:val="标题 9 字符"/>
    <w:basedOn w:val="a2"/>
    <w:link w:val="9"/>
    <w:rPr>
      <w:rFonts w:ascii="Arial" w:eastAsia="华文楷体" w:hAnsi="Arial" w:cs="Arial"/>
      <w:kern w:val="0"/>
      <w:sz w:val="22"/>
      <w:lang w:eastAsia="en-US"/>
    </w:rPr>
  </w:style>
  <w:style w:type="paragraph" w:customStyle="1" w:styleId="Authors">
    <w:name w:val="Authors"/>
    <w:basedOn w:val="a1"/>
    <w:pPr>
      <w:keepNext/>
      <w:spacing w:before="240"/>
    </w:pPr>
    <w:rPr>
      <w:rFonts w:ascii="Arial" w:hAnsi="Arial"/>
    </w:rPr>
  </w:style>
  <w:style w:type="paragraph" w:customStyle="1" w:styleId="Listlevel1">
    <w:name w:val="List level 1"/>
    <w:basedOn w:val="a1"/>
    <w:pPr>
      <w:spacing w:before="40" w:after="20"/>
      <w:ind w:left="425" w:hanging="425"/>
    </w:pPr>
  </w:style>
  <w:style w:type="paragraph" w:customStyle="1" w:styleId="Comment">
    <w:name w:val="Comment"/>
    <w:basedOn w:val="a1"/>
    <w:next w:val="Text"/>
    <w:pPr>
      <w:keepLines/>
      <w:spacing w:before="120"/>
      <w:jc w:val="both"/>
    </w:pPr>
    <w:rPr>
      <w:i/>
      <w:color w:val="BF30B5"/>
    </w:rPr>
  </w:style>
  <w:style w:type="paragraph" w:customStyle="1" w:styleId="Compound">
    <w:name w:val="Compound"/>
    <w:basedOn w:val="a1"/>
    <w:pPr>
      <w:keepNext/>
      <w:spacing w:before="720"/>
      <w:jc w:val="center"/>
    </w:pPr>
    <w:rPr>
      <w:rFonts w:ascii="Arial" w:hAnsi="Arial"/>
      <w:sz w:val="32"/>
    </w:rPr>
  </w:style>
  <w:style w:type="paragraph" w:customStyle="1" w:styleId="Dedicatednumber">
    <w:name w:val="Dedicatednumber"/>
    <w:basedOn w:val="a1"/>
    <w:pPr>
      <w:keepNext/>
      <w:spacing w:before="720"/>
      <w:jc w:val="center"/>
    </w:pPr>
    <w:rPr>
      <w:rFonts w:ascii="Arial" w:hAnsi="Arial"/>
      <w:sz w:val="28"/>
    </w:rPr>
  </w:style>
  <w:style w:type="paragraph" w:customStyle="1" w:styleId="Department">
    <w:name w:val="Department"/>
    <w:basedOn w:val="a1"/>
    <w:pPr>
      <w:keepNext/>
      <w:spacing w:before="360"/>
      <w:jc w:val="center"/>
    </w:pPr>
    <w:rPr>
      <w:rFonts w:ascii="Arial" w:hAnsi="Arial"/>
      <w:sz w:val="28"/>
    </w:rPr>
  </w:style>
  <w:style w:type="paragraph" w:customStyle="1" w:styleId="Docstatus">
    <w:name w:val="Docstatus"/>
    <w:basedOn w:val="a1"/>
    <w:pPr>
      <w:keepNext/>
      <w:spacing w:before="240"/>
    </w:pPr>
    <w:rPr>
      <w:rFonts w:ascii="Arial" w:hAnsi="Arial"/>
    </w:rPr>
  </w:style>
  <w:style w:type="paragraph" w:customStyle="1" w:styleId="Doctype">
    <w:name w:val="Doctype"/>
    <w:basedOn w:val="Dedicatednumber"/>
    <w:pPr>
      <w:spacing w:before="240"/>
      <w:jc w:val="left"/>
    </w:pPr>
    <w:rPr>
      <w:sz w:val="24"/>
    </w:rPr>
  </w:style>
  <w:style w:type="character" w:customStyle="1" w:styleId="aff1">
    <w:name w:val="尾注文本 字符"/>
    <w:basedOn w:val="a2"/>
    <w:link w:val="aff0"/>
    <w:semiHidden/>
    <w:rPr>
      <w:rFonts w:ascii="Times New Roman" w:eastAsia="华文楷体" w:hAnsi="Times New Roman" w:cs="Times New Roman"/>
      <w:kern w:val="0"/>
      <w:sz w:val="24"/>
      <w:szCs w:val="24"/>
      <w:lang w:eastAsia="en-US"/>
    </w:rPr>
  </w:style>
  <w:style w:type="paragraph" w:customStyle="1" w:styleId="Non-proportional">
    <w:name w:val="Non-proportional"/>
    <w:basedOn w:val="a1"/>
    <w:pPr>
      <w:spacing w:line="240" w:lineRule="atLeast"/>
      <w:jc w:val="both"/>
    </w:pPr>
    <w:rPr>
      <w:rFonts w:ascii="Courier New" w:hAnsi="Courier New"/>
      <w:spacing w:val="-10"/>
      <w:sz w:val="18"/>
    </w:rPr>
  </w:style>
  <w:style w:type="paragraph" w:customStyle="1" w:styleId="Nottoc-headings">
    <w:name w:val="Not toc-headings"/>
    <w:basedOn w:val="a1"/>
    <w:next w:val="Text"/>
    <w:pPr>
      <w:keepNext/>
      <w:keepLines/>
      <w:spacing w:before="240" w:after="60"/>
      <w:ind w:left="1701" w:hanging="1701"/>
    </w:pPr>
    <w:rPr>
      <w:rFonts w:ascii="Arial" w:hAnsi="Arial"/>
      <w:b/>
    </w:rPr>
  </w:style>
  <w:style w:type="paragraph" w:customStyle="1" w:styleId="Numberofpages">
    <w:name w:val="Numberofpages"/>
    <w:basedOn w:val="a1"/>
    <w:pPr>
      <w:keepNext/>
      <w:spacing w:before="240"/>
    </w:pPr>
    <w:rPr>
      <w:rFonts w:ascii="Arial" w:hAnsi="Arial"/>
    </w:rPr>
  </w:style>
  <w:style w:type="paragraph" w:customStyle="1" w:styleId="Propertystatement">
    <w:name w:val="Propertystatement"/>
    <w:basedOn w:val="Numberofpages"/>
    <w:pPr>
      <w:keepNext w:val="0"/>
      <w:spacing w:before="1200"/>
      <w:jc w:val="center"/>
    </w:pPr>
    <w:rPr>
      <w:sz w:val="20"/>
    </w:rPr>
  </w:style>
  <w:style w:type="paragraph" w:customStyle="1" w:styleId="Reference">
    <w:name w:val="Reference"/>
    <w:basedOn w:val="a1"/>
    <w:pPr>
      <w:spacing w:before="80" w:after="60"/>
    </w:pPr>
  </w:style>
  <w:style w:type="paragraph" w:customStyle="1" w:styleId="Releasedate">
    <w:name w:val="Releasedate"/>
    <w:basedOn w:val="Docstatus"/>
  </w:style>
  <w:style w:type="paragraph" w:customStyle="1" w:styleId="Table">
    <w:name w:val="Table"/>
    <w:basedOn w:val="Nottoc-headings"/>
    <w:qFormat/>
    <w:pPr>
      <w:keepNext w:val="0"/>
      <w:tabs>
        <w:tab w:val="left" w:pos="284"/>
      </w:tabs>
      <w:spacing w:before="40" w:after="20"/>
      <w:ind w:left="0" w:firstLine="0"/>
    </w:pPr>
    <w:rPr>
      <w:rFonts w:eastAsia="楷体"/>
      <w:b w:val="0"/>
      <w:sz w:val="21"/>
    </w:rPr>
  </w:style>
  <w:style w:type="character" w:customStyle="1" w:styleId="afff2">
    <w:name w:val="标题 字符"/>
    <w:basedOn w:val="a2"/>
    <w:link w:val="afff1"/>
    <w:rPr>
      <w:rFonts w:ascii="Arial" w:eastAsia="华文楷体" w:hAnsi="Arial" w:cs="Times New Roman"/>
      <w:b/>
      <w:kern w:val="0"/>
      <w:sz w:val="32"/>
      <w:szCs w:val="24"/>
      <w:lang w:eastAsia="en-US"/>
    </w:rPr>
  </w:style>
  <w:style w:type="paragraph" w:customStyle="1" w:styleId="Listlevel2">
    <w:name w:val="List level 2"/>
    <w:basedOn w:val="Listlevel1"/>
    <w:pPr>
      <w:ind w:left="850"/>
    </w:pPr>
  </w:style>
  <w:style w:type="paragraph" w:customStyle="1" w:styleId="Firstpageinfo">
    <w:name w:val="Firstpageinfo"/>
    <w:basedOn w:val="51"/>
    <w:pPr>
      <w:numPr>
        <w:ilvl w:val="0"/>
        <w:numId w:val="0"/>
      </w:numPr>
      <w:outlineLvl w:val="9"/>
    </w:pPr>
  </w:style>
  <w:style w:type="character" w:customStyle="1" w:styleId="af1">
    <w:name w:val="批注文字 字符"/>
    <w:basedOn w:val="a2"/>
    <w:link w:val="af0"/>
    <w:semiHidden/>
    <w:rPr>
      <w:rFonts w:ascii="Times New Roman" w:eastAsia="华文楷体" w:hAnsi="Times New Roman" w:cs="Times New Roman"/>
      <w:kern w:val="0"/>
      <w:sz w:val="20"/>
      <w:szCs w:val="24"/>
      <w:lang w:eastAsia="en-US"/>
    </w:rPr>
  </w:style>
  <w:style w:type="paragraph" w:customStyle="1" w:styleId="comment0">
    <w:name w:val="comment"/>
    <w:basedOn w:val="a1"/>
    <w:pPr>
      <w:tabs>
        <w:tab w:val="left" w:pos="993"/>
      </w:tabs>
      <w:spacing w:before="120"/>
    </w:pPr>
    <w:rPr>
      <w:rFonts w:ascii="Arial" w:hAnsi="Arial"/>
      <w:color w:val="0000FF"/>
      <w:sz w:val="20"/>
      <w:lang w:val="en-GB"/>
    </w:rPr>
  </w:style>
  <w:style w:type="paragraph" w:customStyle="1" w:styleId="Synopsis">
    <w:name w:val="Synopsis"/>
    <w:basedOn w:val="Text"/>
    <w:rPr>
      <w:rFonts w:ascii="Arial" w:hAnsi="Arial"/>
      <w:sz w:val="20"/>
    </w:rPr>
  </w:style>
  <w:style w:type="character" w:customStyle="1" w:styleId="afd">
    <w:name w:val="纯文本 字符"/>
    <w:basedOn w:val="a2"/>
    <w:link w:val="afc"/>
    <w:semiHidden/>
    <w:rPr>
      <w:rFonts w:ascii="Courier New" w:eastAsia="华文楷体" w:hAnsi="Courier New" w:cs="Courier New"/>
      <w:kern w:val="0"/>
      <w:sz w:val="20"/>
      <w:szCs w:val="24"/>
      <w:lang w:eastAsia="en-US"/>
    </w:rPr>
  </w:style>
  <w:style w:type="paragraph" w:customStyle="1" w:styleId="SAStext">
    <w:name w:val="SAS text"/>
    <w:rPr>
      <w:rFonts w:ascii="Courier New" w:eastAsia="宋体" w:hAnsi="Courier New" w:cs="Times New Roman"/>
      <w:spacing w:val="-10"/>
      <w:lang w:eastAsia="en-US"/>
    </w:rPr>
  </w:style>
  <w:style w:type="paragraph" w:customStyle="1" w:styleId="TOCEntry">
    <w:name w:val="TOC Entry"/>
    <w:basedOn w:val="21"/>
    <w:next w:val="Text"/>
    <w:pPr>
      <w:numPr>
        <w:ilvl w:val="0"/>
        <w:numId w:val="0"/>
      </w:numPr>
    </w:pPr>
  </w:style>
  <w:style w:type="character" w:customStyle="1" w:styleId="af7">
    <w:name w:val="正文文本 字符"/>
    <w:basedOn w:val="a2"/>
    <w:link w:val="af6"/>
    <w:semiHidden/>
    <w:rPr>
      <w:rFonts w:ascii="Times New Roman" w:eastAsia="华文楷体" w:hAnsi="Times New Roman" w:cs="Times New Roman"/>
      <w:kern w:val="0"/>
      <w:sz w:val="24"/>
      <w:szCs w:val="24"/>
      <w:lang w:eastAsia="en-US"/>
    </w:rPr>
  </w:style>
  <w:style w:type="character" w:customStyle="1" w:styleId="27">
    <w:name w:val="正文文本 2 字符"/>
    <w:basedOn w:val="a2"/>
    <w:link w:val="26"/>
    <w:semiHidden/>
    <w:rPr>
      <w:rFonts w:ascii="Times New Roman" w:eastAsia="华文楷体" w:hAnsi="Times New Roman" w:cs="Times New Roman"/>
      <w:kern w:val="0"/>
      <w:sz w:val="24"/>
      <w:szCs w:val="24"/>
      <w:lang w:eastAsia="en-US"/>
    </w:rPr>
  </w:style>
  <w:style w:type="character" w:customStyle="1" w:styleId="35">
    <w:name w:val="正文文本 3 字符"/>
    <w:basedOn w:val="a2"/>
    <w:link w:val="34"/>
    <w:semiHidden/>
    <w:rPr>
      <w:rFonts w:ascii="Times New Roman" w:eastAsia="华文楷体" w:hAnsi="Times New Roman" w:cs="Times New Roman"/>
      <w:kern w:val="0"/>
      <w:sz w:val="16"/>
      <w:szCs w:val="16"/>
      <w:lang w:eastAsia="en-US"/>
    </w:rPr>
  </w:style>
  <w:style w:type="character" w:customStyle="1" w:styleId="afff6">
    <w:name w:val="正文文本首行缩进 字符"/>
    <w:basedOn w:val="af7"/>
    <w:link w:val="afff5"/>
    <w:semiHidden/>
    <w:rPr>
      <w:rFonts w:ascii="Times New Roman" w:eastAsia="华文楷体" w:hAnsi="Times New Roman" w:cs="Times New Roman"/>
      <w:kern w:val="0"/>
      <w:sz w:val="24"/>
      <w:szCs w:val="24"/>
      <w:lang w:eastAsia="en-US"/>
    </w:rPr>
  </w:style>
  <w:style w:type="character" w:customStyle="1" w:styleId="af9">
    <w:name w:val="正文文本缩进 字符"/>
    <w:basedOn w:val="a2"/>
    <w:link w:val="af8"/>
    <w:semiHidden/>
    <w:rPr>
      <w:rFonts w:ascii="Times New Roman" w:eastAsia="华文楷体" w:hAnsi="Times New Roman" w:cs="Times New Roman"/>
      <w:kern w:val="0"/>
      <w:sz w:val="24"/>
      <w:szCs w:val="24"/>
      <w:lang w:eastAsia="en-US"/>
    </w:rPr>
  </w:style>
  <w:style w:type="character" w:customStyle="1" w:styleId="2a">
    <w:name w:val="正文文本首行缩进 2 字符"/>
    <w:basedOn w:val="af9"/>
    <w:link w:val="29"/>
    <w:semiHidden/>
    <w:rPr>
      <w:rFonts w:ascii="Times New Roman" w:eastAsia="华文楷体" w:hAnsi="Times New Roman" w:cs="Times New Roman"/>
      <w:kern w:val="0"/>
      <w:sz w:val="24"/>
      <w:szCs w:val="24"/>
      <w:lang w:eastAsia="en-US"/>
    </w:rPr>
  </w:style>
  <w:style w:type="character" w:customStyle="1" w:styleId="25">
    <w:name w:val="正文文本缩进 2 字符"/>
    <w:basedOn w:val="a2"/>
    <w:link w:val="24"/>
    <w:semiHidden/>
    <w:rPr>
      <w:rFonts w:ascii="Times New Roman" w:eastAsia="华文楷体" w:hAnsi="Times New Roman" w:cs="Times New Roman"/>
      <w:kern w:val="0"/>
      <w:sz w:val="24"/>
      <w:szCs w:val="24"/>
      <w:lang w:eastAsia="en-US"/>
    </w:rPr>
  </w:style>
  <w:style w:type="character" w:customStyle="1" w:styleId="37">
    <w:name w:val="正文文本缩进 3 字符"/>
    <w:basedOn w:val="a2"/>
    <w:link w:val="36"/>
    <w:semiHidden/>
    <w:rPr>
      <w:rFonts w:ascii="Times New Roman" w:eastAsia="华文楷体" w:hAnsi="Times New Roman" w:cs="Times New Roman"/>
      <w:kern w:val="0"/>
      <w:sz w:val="16"/>
      <w:szCs w:val="16"/>
      <w:lang w:eastAsia="en-US"/>
    </w:rPr>
  </w:style>
  <w:style w:type="character" w:customStyle="1" w:styleId="af5">
    <w:name w:val="结束语 字符"/>
    <w:basedOn w:val="a2"/>
    <w:link w:val="af4"/>
    <w:semiHidden/>
    <w:rPr>
      <w:rFonts w:ascii="Times New Roman" w:eastAsia="华文楷体" w:hAnsi="Times New Roman" w:cs="Times New Roman"/>
      <w:kern w:val="0"/>
      <w:sz w:val="24"/>
      <w:szCs w:val="24"/>
      <w:lang w:eastAsia="en-US"/>
    </w:rPr>
  </w:style>
  <w:style w:type="character" w:customStyle="1" w:styleId="aff">
    <w:name w:val="日期 字符"/>
    <w:basedOn w:val="a2"/>
    <w:link w:val="afe"/>
    <w:semiHidden/>
    <w:rPr>
      <w:rFonts w:ascii="Times New Roman" w:eastAsia="华文楷体" w:hAnsi="Times New Roman" w:cs="Times New Roman"/>
      <w:kern w:val="0"/>
      <w:sz w:val="24"/>
      <w:szCs w:val="24"/>
      <w:lang w:eastAsia="en-US"/>
    </w:rPr>
  </w:style>
  <w:style w:type="character" w:customStyle="1" w:styleId="a8">
    <w:name w:val="电子邮件签名 字符"/>
    <w:basedOn w:val="a2"/>
    <w:link w:val="a7"/>
    <w:semiHidden/>
    <w:rPr>
      <w:rFonts w:ascii="Times New Roman" w:eastAsia="华文楷体" w:hAnsi="Times New Roman" w:cs="Times New Roman"/>
      <w:kern w:val="0"/>
      <w:sz w:val="24"/>
      <w:szCs w:val="24"/>
      <w:lang w:eastAsia="en-US"/>
    </w:rPr>
  </w:style>
  <w:style w:type="paragraph" w:customStyle="1" w:styleId="Style88">
    <w:name w:val="_Style 88"/>
    <w:rPr>
      <w:rFonts w:ascii="Times New Roman" w:eastAsia="华文楷体" w:hAnsi="Times New Roman" w:cs="Times New Roman"/>
      <w:sz w:val="24"/>
      <w:szCs w:val="24"/>
      <w:lang w:eastAsia="en-US"/>
    </w:rPr>
  </w:style>
  <w:style w:type="character" w:customStyle="1" w:styleId="HTML0">
    <w:name w:val="HTML 地址 字符"/>
    <w:basedOn w:val="a2"/>
    <w:link w:val="HTML"/>
    <w:semiHidden/>
    <w:rPr>
      <w:rFonts w:ascii="Times New Roman" w:eastAsia="华文楷体" w:hAnsi="Times New Roman" w:cs="Times New Roman"/>
      <w:i/>
      <w:iCs/>
      <w:kern w:val="0"/>
      <w:sz w:val="24"/>
      <w:szCs w:val="24"/>
      <w:lang w:eastAsia="en-US"/>
    </w:rPr>
  </w:style>
  <w:style w:type="character" w:customStyle="1" w:styleId="HTML2">
    <w:name w:val="HTML 预设格式 字符"/>
    <w:basedOn w:val="a2"/>
    <w:link w:val="HTML1"/>
    <w:semiHidden/>
    <w:rPr>
      <w:rFonts w:ascii="Courier New" w:eastAsia="华文楷体" w:hAnsi="Courier New" w:cs="Courier New"/>
      <w:kern w:val="0"/>
      <w:sz w:val="20"/>
      <w:szCs w:val="24"/>
      <w:lang w:eastAsia="en-US"/>
    </w:rPr>
  </w:style>
  <w:style w:type="character" w:customStyle="1" w:styleId="afff">
    <w:name w:val="信息标题 字符"/>
    <w:basedOn w:val="a2"/>
    <w:link w:val="affe"/>
    <w:semiHidden/>
    <w:rPr>
      <w:rFonts w:ascii="Arial" w:eastAsia="华文楷体" w:hAnsi="Arial" w:cs="Arial"/>
      <w:kern w:val="0"/>
      <w:sz w:val="24"/>
      <w:szCs w:val="24"/>
      <w:shd w:val="pct20" w:color="auto" w:fill="auto"/>
      <w:lang w:eastAsia="en-US"/>
    </w:rPr>
  </w:style>
  <w:style w:type="character" w:customStyle="1" w:styleId="a6">
    <w:name w:val="注释标题 字符"/>
    <w:basedOn w:val="a2"/>
    <w:link w:val="a5"/>
    <w:semiHidden/>
    <w:rPr>
      <w:rFonts w:ascii="Times New Roman" w:eastAsia="华文楷体" w:hAnsi="Times New Roman" w:cs="Times New Roman"/>
      <w:kern w:val="0"/>
      <w:sz w:val="24"/>
      <w:szCs w:val="24"/>
      <w:lang w:eastAsia="en-US"/>
    </w:rPr>
  </w:style>
  <w:style w:type="character" w:customStyle="1" w:styleId="af3">
    <w:name w:val="称呼 字符"/>
    <w:basedOn w:val="a2"/>
    <w:link w:val="af2"/>
    <w:semiHidden/>
    <w:rPr>
      <w:rFonts w:ascii="Times New Roman" w:eastAsia="华文楷体" w:hAnsi="Times New Roman" w:cs="Times New Roman"/>
      <w:kern w:val="0"/>
      <w:sz w:val="24"/>
      <w:szCs w:val="24"/>
      <w:lang w:eastAsia="en-US"/>
    </w:rPr>
  </w:style>
  <w:style w:type="character" w:customStyle="1" w:styleId="affa">
    <w:name w:val="签名 字符"/>
    <w:basedOn w:val="a2"/>
    <w:link w:val="aff9"/>
    <w:semiHidden/>
    <w:rPr>
      <w:rFonts w:ascii="Times New Roman" w:eastAsia="华文楷体" w:hAnsi="Times New Roman" w:cs="Times New Roman"/>
      <w:kern w:val="0"/>
      <w:sz w:val="24"/>
      <w:szCs w:val="24"/>
      <w:lang w:eastAsia="en-US"/>
    </w:rPr>
  </w:style>
  <w:style w:type="character" w:customStyle="1" w:styleId="affc">
    <w:name w:val="副标题 字符"/>
    <w:basedOn w:val="a2"/>
    <w:link w:val="affb"/>
    <w:rPr>
      <w:rFonts w:ascii="Arial" w:eastAsia="华文楷体" w:hAnsi="Arial" w:cs="Arial"/>
      <w:kern w:val="0"/>
      <w:sz w:val="24"/>
      <w:szCs w:val="24"/>
      <w:lang w:eastAsia="en-US"/>
    </w:rPr>
  </w:style>
  <w:style w:type="character" w:customStyle="1" w:styleId="afff4">
    <w:name w:val="批注主题 字符"/>
    <w:basedOn w:val="af1"/>
    <w:link w:val="afff3"/>
    <w:semiHidden/>
    <w:rPr>
      <w:rFonts w:ascii="Times New Roman" w:eastAsia="华文楷体" w:hAnsi="Times New Roman" w:cs="Times New Roman"/>
      <w:b/>
      <w:bCs/>
      <w:kern w:val="0"/>
      <w:sz w:val="20"/>
      <w:szCs w:val="24"/>
      <w:lang w:eastAsia="en-US"/>
    </w:rPr>
  </w:style>
  <w:style w:type="character" w:customStyle="1" w:styleId="aff3">
    <w:name w:val="批注框文本 字符"/>
    <w:basedOn w:val="a2"/>
    <w:link w:val="aff2"/>
    <w:semiHidden/>
    <w:rPr>
      <w:rFonts w:ascii="Tahoma" w:eastAsia="华文楷体" w:hAnsi="Tahoma" w:cs="Tahoma"/>
      <w:kern w:val="0"/>
      <w:sz w:val="16"/>
      <w:szCs w:val="16"/>
      <w:lang w:eastAsia="en-US"/>
    </w:rPr>
  </w:style>
  <w:style w:type="paragraph" w:customStyle="1" w:styleId="JPLegend">
    <w:name w:val="JP Legend"/>
    <w:basedOn w:val="a1"/>
    <w:pPr>
      <w:keepLines/>
      <w:tabs>
        <w:tab w:val="left" w:pos="284"/>
      </w:tabs>
      <w:spacing w:before="40" w:after="20"/>
    </w:pPr>
    <w:rPr>
      <w:rFonts w:eastAsia="MS Mincho"/>
      <w:sz w:val="18"/>
      <w:szCs w:val="18"/>
    </w:rPr>
  </w:style>
  <w:style w:type="paragraph" w:customStyle="1" w:styleId="JPListlevel1">
    <w:name w:val="JP List level 1"/>
    <w:basedOn w:val="Listlevel1"/>
    <w:rPr>
      <w:rFonts w:eastAsia="MS Mincho"/>
      <w:sz w:val="21"/>
      <w:szCs w:val="21"/>
    </w:rPr>
  </w:style>
  <w:style w:type="paragraph" w:customStyle="1" w:styleId="JPListlevel2">
    <w:name w:val="JP List level 2"/>
    <w:basedOn w:val="Listlevel2"/>
    <w:rPr>
      <w:rFonts w:eastAsia="MS Mincho"/>
      <w:sz w:val="21"/>
      <w:szCs w:val="21"/>
    </w:rPr>
  </w:style>
  <w:style w:type="paragraph" w:customStyle="1" w:styleId="JPListlevel3">
    <w:name w:val="JP List level 3"/>
    <w:basedOn w:val="a1"/>
    <w:pPr>
      <w:spacing w:before="40" w:after="20"/>
      <w:ind w:left="1296" w:hanging="432"/>
    </w:pPr>
    <w:rPr>
      <w:rFonts w:eastAsia="MS Mincho"/>
      <w:sz w:val="21"/>
      <w:szCs w:val="21"/>
    </w:rPr>
  </w:style>
  <w:style w:type="paragraph" w:customStyle="1" w:styleId="JPReference">
    <w:name w:val="JP Reference"/>
    <w:basedOn w:val="Reference"/>
    <w:rPr>
      <w:rFonts w:eastAsia="MS Mincho"/>
      <w:sz w:val="21"/>
      <w:szCs w:val="21"/>
    </w:rPr>
  </w:style>
  <w:style w:type="paragraph" w:customStyle="1" w:styleId="JPSAStext">
    <w:name w:val="JP SAS text"/>
    <w:basedOn w:val="SAStext"/>
    <w:rPr>
      <w:rFonts w:eastAsia="MS Mincho" w:cs="Courier New"/>
      <w:sz w:val="18"/>
      <w:szCs w:val="18"/>
    </w:rPr>
  </w:style>
  <w:style w:type="paragraph" w:customStyle="1" w:styleId="JPTable">
    <w:name w:val="JP Table"/>
    <w:basedOn w:val="Table"/>
    <w:rPr>
      <w:rFonts w:ascii="Times New Roman" w:eastAsia="MS Mincho" w:hAnsi="Times New Roman"/>
      <w:sz w:val="18"/>
      <w:szCs w:val="18"/>
    </w:rPr>
  </w:style>
  <w:style w:type="paragraph" w:customStyle="1" w:styleId="JPText">
    <w:name w:val="JP Text"/>
    <w:basedOn w:val="Text"/>
    <w:pPr>
      <w:spacing w:before="0" w:line="360" w:lineRule="atLeast"/>
      <w:ind w:firstLineChars="100" w:firstLine="100"/>
    </w:pPr>
    <w:rPr>
      <w:rFonts w:eastAsia="MS Mincho"/>
      <w:sz w:val="21"/>
      <w:szCs w:val="21"/>
    </w:rPr>
  </w:style>
  <w:style w:type="paragraph" w:customStyle="1" w:styleId="Legend">
    <w:name w:val="Legend"/>
    <w:basedOn w:val="Table"/>
    <w:rPr>
      <w:rFonts w:eastAsia="MS Mincho"/>
    </w:rPr>
  </w:style>
  <w:style w:type="paragraph" w:customStyle="1" w:styleId="Listlevel3">
    <w:name w:val="List level 3"/>
    <w:basedOn w:val="Listlevel2"/>
    <w:pPr>
      <w:ind w:left="1296" w:hanging="432"/>
    </w:pPr>
    <w:rPr>
      <w:rFonts w:eastAsia="MS Mincho"/>
    </w:rPr>
  </w:style>
  <w:style w:type="paragraph" w:customStyle="1" w:styleId="SynopsisList">
    <w:name w:val="Synopsis List"/>
    <w:basedOn w:val="Synopsis"/>
    <w:pPr>
      <w:spacing w:before="40" w:after="20"/>
      <w:ind w:left="864" w:hanging="432"/>
      <w:jc w:val="left"/>
    </w:pPr>
    <w:rPr>
      <w:rFonts w:eastAsia="MS Gothic"/>
    </w:rPr>
  </w:style>
  <w:style w:type="character" w:customStyle="1" w:styleId="ae">
    <w:name w:val="文档结构图 字符"/>
    <w:basedOn w:val="a2"/>
    <w:link w:val="ad"/>
    <w:rPr>
      <w:rFonts w:ascii="宋体" w:eastAsia="宋体" w:hAnsi="Times New Roman" w:cs="Times New Roman"/>
      <w:kern w:val="0"/>
      <w:sz w:val="18"/>
      <w:szCs w:val="18"/>
      <w:lang w:eastAsia="en-US"/>
    </w:rPr>
  </w:style>
  <w:style w:type="character" w:customStyle="1" w:styleId="def">
    <w:name w:val="def"/>
    <w:basedOn w:val="a2"/>
  </w:style>
  <w:style w:type="character" w:customStyle="1" w:styleId="TextChar">
    <w:name w:val="Text Char"/>
    <w:link w:val="Text"/>
    <w:qFormat/>
    <w:rPr>
      <w:rFonts w:ascii="Times New Roman" w:eastAsia="华文楷体" w:hAnsi="Times New Roman" w:cs="Times New Roman"/>
      <w:kern w:val="0"/>
      <w:sz w:val="24"/>
      <w:szCs w:val="24"/>
      <w:lang w:eastAsia="en-US"/>
    </w:rPr>
  </w:style>
  <w:style w:type="paragraph" w:customStyle="1" w:styleId="TOC11">
    <w:name w:val="TOC 标题1"/>
    <w:basedOn w:val="1"/>
    <w:next w:val="a1"/>
    <w:uiPriority w:val="39"/>
    <w:unhideWhenUsed/>
    <w:qFormat/>
    <w:pPr>
      <w:numPr>
        <w:numId w:val="0"/>
      </w:numPr>
      <w:spacing w:before="480" w:line="276" w:lineRule="auto"/>
      <w:outlineLvl w:val="9"/>
    </w:pPr>
    <w:rPr>
      <w:rFonts w:asciiTheme="majorHAnsi" w:eastAsiaTheme="majorEastAsia" w:hAnsiTheme="majorHAnsi" w:cstheme="majorBidi"/>
      <w:bCs/>
      <w:color w:val="365F91" w:themeColor="accent1" w:themeShade="BF"/>
      <w:szCs w:val="28"/>
      <w:lang w:eastAsia="zh-CN"/>
    </w:rPr>
  </w:style>
  <w:style w:type="paragraph" w:styleId="affff4">
    <w:name w:val="List Paragraph"/>
    <w:basedOn w:val="a1"/>
    <w:link w:val="affff5"/>
    <w:uiPriority w:val="34"/>
    <w:qFormat/>
    <w:pPr>
      <w:ind w:firstLineChars="200" w:firstLine="420"/>
    </w:pPr>
  </w:style>
  <w:style w:type="paragraph" w:customStyle="1" w:styleId="Table0">
    <w:name w:val="表格Table"/>
    <w:basedOn w:val="a1"/>
    <w:pPr>
      <w:widowControl w:val="0"/>
    </w:pPr>
    <w:rPr>
      <w:rFonts w:eastAsia="宋体" w:cs="Arial"/>
      <w:kern w:val="2"/>
      <w:sz w:val="20"/>
      <w:szCs w:val="22"/>
      <w:lang w:val="en-GB" w:eastAsia="zh-CN"/>
    </w:rPr>
  </w:style>
  <w:style w:type="character" w:styleId="affff6">
    <w:name w:val="Placeholder Text"/>
    <w:basedOn w:val="a2"/>
    <w:uiPriority w:val="99"/>
    <w:unhideWhenUsed/>
    <w:rPr>
      <w:color w:val="808080"/>
    </w:rPr>
  </w:style>
  <w:style w:type="paragraph" w:customStyle="1" w:styleId="TOC20">
    <w:name w:val="TOC 标题2"/>
    <w:basedOn w:val="TOC1"/>
    <w:next w:val="a1"/>
    <w:uiPriority w:val="39"/>
    <w:unhideWhenUsed/>
    <w:qFormat/>
    <w:pPr>
      <w:spacing w:line="460" w:lineRule="exact"/>
    </w:pPr>
  </w:style>
  <w:style w:type="paragraph" w:customStyle="1" w:styleId="affff7">
    <w:name w:val="正文一级"/>
    <w:basedOn w:val="41"/>
    <w:link w:val="affff8"/>
    <w:pPr>
      <w:spacing w:before="0"/>
      <w:ind w:left="1151" w:hanging="1009"/>
    </w:pPr>
    <w:rPr>
      <w:rFonts w:eastAsia="微软雅黑"/>
      <w:b w:val="0"/>
      <w:sz w:val="21"/>
      <w:lang w:val="en-GB" w:eastAsia="zh-CN"/>
    </w:rPr>
  </w:style>
  <w:style w:type="character" w:customStyle="1" w:styleId="affff8">
    <w:name w:val="正文一级 字符"/>
    <w:basedOn w:val="42"/>
    <w:link w:val="affff7"/>
    <w:rPr>
      <w:rFonts w:ascii="Arial" w:eastAsia="微软雅黑" w:hAnsi="Arial" w:cs="Times New Roman"/>
      <w:b w:val="0"/>
      <w:sz w:val="21"/>
      <w:szCs w:val="24"/>
      <w:lang w:val="en-GB" w:eastAsia="en-US"/>
    </w:rPr>
  </w:style>
  <w:style w:type="paragraph" w:customStyle="1" w:styleId="1c">
    <w:name w:val="1级编号"/>
    <w:basedOn w:val="Text"/>
    <w:link w:val="1d"/>
    <w:pPr>
      <w:tabs>
        <w:tab w:val="left" w:pos="357"/>
      </w:tabs>
      <w:adjustRightInd w:val="0"/>
      <w:snapToGrid w:val="0"/>
      <w:ind w:left="357" w:hanging="357"/>
      <w:outlineLvl w:val="0"/>
    </w:pPr>
    <w:rPr>
      <w:rFonts w:ascii="Arial" w:eastAsia="微软雅黑" w:hAnsi="Arial" w:cs="Arial"/>
      <w:b/>
      <w:sz w:val="22"/>
      <w:szCs w:val="22"/>
      <w:lang w:val="en-GB"/>
    </w:rPr>
  </w:style>
  <w:style w:type="character" w:customStyle="1" w:styleId="1d">
    <w:name w:val="1级编号 字符"/>
    <w:basedOn w:val="TextChar"/>
    <w:link w:val="1c"/>
    <w:rPr>
      <w:rFonts w:ascii="Arial" w:eastAsia="微软雅黑" w:hAnsi="Arial" w:cs="Arial"/>
      <w:b/>
      <w:kern w:val="0"/>
      <w:sz w:val="22"/>
      <w:szCs w:val="22"/>
      <w:lang w:val="en-GB" w:eastAsia="en-US"/>
    </w:rPr>
  </w:style>
  <w:style w:type="paragraph" w:customStyle="1" w:styleId="111">
    <w:name w:val="1.1.1"/>
    <w:basedOn w:val="Text"/>
    <w:link w:val="1110"/>
    <w:qFormat/>
    <w:pPr>
      <w:numPr>
        <w:ilvl w:val="2"/>
        <w:numId w:val="12"/>
      </w:numPr>
      <w:tabs>
        <w:tab w:val="left" w:pos="357"/>
      </w:tabs>
      <w:adjustRightInd w:val="0"/>
      <w:snapToGrid w:val="0"/>
      <w:spacing w:before="0" w:line="360" w:lineRule="auto"/>
    </w:pPr>
    <w:rPr>
      <w:rFonts w:ascii="Arial" w:eastAsia="楷体" w:hAnsi="Arial" w:cs="Arial"/>
      <w:bCs/>
      <w:color w:val="000000" w:themeColor="text1"/>
      <w:sz w:val="21"/>
      <w:szCs w:val="21"/>
      <w:lang w:eastAsia="zh-CN"/>
    </w:rPr>
  </w:style>
  <w:style w:type="paragraph" w:customStyle="1" w:styleId="1111">
    <w:name w:val="1.1.1.1"/>
    <w:basedOn w:val="111"/>
    <w:link w:val="11110"/>
    <w:qFormat/>
    <w:pPr>
      <w:numPr>
        <w:ilvl w:val="3"/>
      </w:numPr>
    </w:pPr>
  </w:style>
  <w:style w:type="character" w:customStyle="1" w:styleId="1110">
    <w:name w:val="1.1.1 字符"/>
    <w:basedOn w:val="TextChar"/>
    <w:link w:val="111"/>
    <w:qFormat/>
    <w:rPr>
      <w:rFonts w:ascii="Arial" w:eastAsia="楷体" w:hAnsi="Arial" w:cs="Arial"/>
      <w:bCs/>
      <w:color w:val="000000" w:themeColor="text1"/>
      <w:kern w:val="0"/>
      <w:sz w:val="21"/>
      <w:szCs w:val="21"/>
      <w:lang w:eastAsia="en-US"/>
    </w:rPr>
  </w:style>
  <w:style w:type="paragraph" w:customStyle="1" w:styleId="52">
    <w:name w:val="5级编号"/>
    <w:basedOn w:val="1c"/>
    <w:link w:val="59"/>
    <w:pPr>
      <w:numPr>
        <w:numId w:val="13"/>
      </w:numPr>
      <w:tabs>
        <w:tab w:val="clear" w:pos="357"/>
        <w:tab w:val="left" w:pos="993"/>
      </w:tabs>
      <w:spacing w:before="0" w:line="360" w:lineRule="auto"/>
      <w:outlineLvl w:val="9"/>
    </w:pPr>
    <w:rPr>
      <w:rFonts w:eastAsia="楷体"/>
      <w:b w:val="0"/>
      <w:bCs/>
      <w:sz w:val="21"/>
      <w:szCs w:val="21"/>
      <w:lang w:eastAsia="zh-CN"/>
    </w:rPr>
  </w:style>
  <w:style w:type="character" w:customStyle="1" w:styleId="11110">
    <w:name w:val="1.1.1.1 字符"/>
    <w:basedOn w:val="TextChar"/>
    <w:link w:val="1111"/>
    <w:rPr>
      <w:rFonts w:ascii="Arial" w:eastAsia="楷体" w:hAnsi="Arial" w:cs="Arial"/>
      <w:bCs/>
      <w:color w:val="000000" w:themeColor="text1"/>
      <w:kern w:val="0"/>
      <w:sz w:val="21"/>
      <w:szCs w:val="21"/>
      <w:lang w:eastAsia="en-US"/>
    </w:rPr>
  </w:style>
  <w:style w:type="paragraph" w:customStyle="1" w:styleId="3-6">
    <w:name w:val="3-6级正文"/>
    <w:basedOn w:val="1c"/>
    <w:link w:val="3-60"/>
    <w:qFormat/>
    <w:pPr>
      <w:spacing w:before="0" w:line="360" w:lineRule="auto"/>
      <w:ind w:leftChars="355" w:left="355" w:firstLine="0"/>
      <w:outlineLvl w:val="9"/>
    </w:pPr>
    <w:rPr>
      <w:rFonts w:eastAsia="楷体"/>
      <w:b w:val="0"/>
      <w:bCs/>
      <w:sz w:val="21"/>
      <w:szCs w:val="21"/>
    </w:rPr>
  </w:style>
  <w:style w:type="character" w:customStyle="1" w:styleId="59">
    <w:name w:val="5级编号 字符"/>
    <w:basedOn w:val="1d"/>
    <w:link w:val="52"/>
    <w:rPr>
      <w:rFonts w:ascii="Arial" w:eastAsia="楷体" w:hAnsi="Arial" w:cs="Arial"/>
      <w:b w:val="0"/>
      <w:bCs/>
      <w:kern w:val="0"/>
      <w:sz w:val="21"/>
      <w:szCs w:val="21"/>
      <w:lang w:val="en-GB" w:eastAsia="en-US"/>
    </w:rPr>
  </w:style>
  <w:style w:type="paragraph" w:customStyle="1" w:styleId="1-2">
    <w:name w:val="1-2级正文"/>
    <w:basedOn w:val="1c"/>
    <w:link w:val="1-20"/>
    <w:qFormat/>
    <w:pPr>
      <w:spacing w:before="0" w:line="360" w:lineRule="auto"/>
      <w:ind w:left="0" w:firstLine="0"/>
      <w:outlineLvl w:val="9"/>
    </w:pPr>
    <w:rPr>
      <w:rFonts w:eastAsia="楷体"/>
      <w:b w:val="0"/>
      <w:bCs/>
      <w:sz w:val="21"/>
      <w:szCs w:val="21"/>
      <w:lang w:eastAsia="zh-CN"/>
    </w:rPr>
  </w:style>
  <w:style w:type="character" w:customStyle="1" w:styleId="3-60">
    <w:name w:val="3-6级正文 字符"/>
    <w:basedOn w:val="1d"/>
    <w:link w:val="3-6"/>
    <w:rPr>
      <w:rFonts w:ascii="Arial" w:eastAsia="楷体" w:hAnsi="Arial" w:cs="Arial"/>
      <w:b w:val="0"/>
      <w:bCs/>
      <w:kern w:val="0"/>
      <w:sz w:val="21"/>
      <w:szCs w:val="21"/>
      <w:lang w:val="en-GB" w:eastAsia="en-US"/>
    </w:rPr>
  </w:style>
  <w:style w:type="paragraph" w:customStyle="1" w:styleId="affff9">
    <w:name w:val="目录"/>
    <w:basedOn w:val="TOC1"/>
    <w:link w:val="affffa"/>
    <w:pPr>
      <w:spacing w:line="460" w:lineRule="exact"/>
    </w:pPr>
  </w:style>
  <w:style w:type="character" w:customStyle="1" w:styleId="1-20">
    <w:name w:val="1-2级正文 字符"/>
    <w:basedOn w:val="TextChar"/>
    <w:link w:val="1-2"/>
    <w:rPr>
      <w:rFonts w:ascii="Arial" w:eastAsia="楷体" w:hAnsi="Arial" w:cs="Arial"/>
      <w:bCs/>
      <w:kern w:val="0"/>
      <w:sz w:val="21"/>
      <w:szCs w:val="21"/>
      <w:lang w:val="en-GB" w:eastAsia="en-US"/>
    </w:rPr>
  </w:style>
  <w:style w:type="paragraph" w:customStyle="1" w:styleId="11">
    <w:name w:val="1.1"/>
    <w:basedOn w:val="Text"/>
    <w:link w:val="110"/>
    <w:qFormat/>
    <w:pPr>
      <w:numPr>
        <w:ilvl w:val="1"/>
        <w:numId w:val="12"/>
      </w:numPr>
      <w:adjustRightInd w:val="0"/>
      <w:snapToGrid w:val="0"/>
      <w:spacing w:before="0" w:line="360" w:lineRule="auto"/>
      <w:outlineLvl w:val="1"/>
    </w:pPr>
    <w:rPr>
      <w:rFonts w:ascii="Arial" w:eastAsia="楷体" w:hAnsi="Arial" w:cs="Arial"/>
      <w:b/>
      <w:sz w:val="21"/>
      <w:szCs w:val="22"/>
      <w:lang w:val="en-GB" w:eastAsia="zh-CN"/>
    </w:rPr>
  </w:style>
  <w:style w:type="character" w:customStyle="1" w:styleId="TOC10">
    <w:name w:val="TOC 1 字符"/>
    <w:basedOn w:val="a2"/>
    <w:link w:val="TOC1"/>
    <w:uiPriority w:val="39"/>
    <w:rPr>
      <w:rFonts w:ascii="Arial" w:eastAsia="楷体" w:hAnsi="Arial" w:cs="Arial"/>
      <w:b/>
      <w:sz w:val="22"/>
      <w:szCs w:val="24"/>
      <w:lang w:val="en-GB"/>
    </w:rPr>
  </w:style>
  <w:style w:type="character" w:customStyle="1" w:styleId="affffa">
    <w:name w:val="目录 字符"/>
    <w:basedOn w:val="TOC10"/>
    <w:link w:val="affff9"/>
    <w:rPr>
      <w:rFonts w:ascii="Arial" w:eastAsia="楷体" w:hAnsi="Arial" w:cs="Arial"/>
      <w:b/>
      <w:sz w:val="22"/>
      <w:szCs w:val="24"/>
      <w:lang w:val="en-GB"/>
    </w:rPr>
  </w:style>
  <w:style w:type="paragraph" w:customStyle="1" w:styleId="Table1">
    <w:name w:val="Table 1"/>
    <w:basedOn w:val="Nottoc-headings"/>
    <w:link w:val="Table10"/>
    <w:qFormat/>
    <w:pPr>
      <w:adjustRightInd w:val="0"/>
      <w:snapToGrid w:val="0"/>
      <w:spacing w:before="0" w:after="0"/>
      <w:ind w:left="0" w:firstLine="0"/>
    </w:pPr>
    <w:rPr>
      <w:rFonts w:eastAsia="楷体" w:cs="Arial"/>
      <w:b w:val="0"/>
      <w:bCs/>
      <w:kern w:val="2"/>
      <w:sz w:val="21"/>
      <w:szCs w:val="21"/>
      <w:lang w:val="en-GB" w:eastAsia="zh-CN"/>
    </w:rPr>
  </w:style>
  <w:style w:type="character" w:customStyle="1" w:styleId="110">
    <w:name w:val="1.1 字符"/>
    <w:basedOn w:val="TextChar"/>
    <w:link w:val="11"/>
    <w:qFormat/>
    <w:rPr>
      <w:rFonts w:ascii="Arial" w:eastAsia="楷体" w:hAnsi="Arial" w:cs="Arial"/>
      <w:b/>
      <w:kern w:val="0"/>
      <w:sz w:val="21"/>
      <w:szCs w:val="22"/>
      <w:lang w:val="en-GB" w:eastAsia="en-US"/>
    </w:rPr>
  </w:style>
  <w:style w:type="character" w:customStyle="1" w:styleId="Table10">
    <w:name w:val="Table 1 字符"/>
    <w:basedOn w:val="TextChar"/>
    <w:link w:val="Table1"/>
    <w:rPr>
      <w:rFonts w:ascii="Arial" w:eastAsia="楷体" w:hAnsi="Arial" w:cs="Arial"/>
      <w:bCs/>
      <w:kern w:val="2"/>
      <w:sz w:val="21"/>
      <w:szCs w:val="21"/>
      <w:lang w:val="en-GB" w:eastAsia="en-US"/>
    </w:rPr>
  </w:style>
  <w:style w:type="paragraph" w:customStyle="1" w:styleId="10">
    <w:name w:val="1"/>
    <w:basedOn w:val="Text"/>
    <w:link w:val="1e"/>
    <w:qFormat/>
    <w:pPr>
      <w:numPr>
        <w:numId w:val="12"/>
      </w:numPr>
      <w:adjustRightInd w:val="0"/>
      <w:snapToGrid w:val="0"/>
      <w:spacing w:before="0" w:line="360" w:lineRule="auto"/>
      <w:outlineLvl w:val="0"/>
    </w:pPr>
    <w:rPr>
      <w:rFonts w:ascii="Arial" w:eastAsia="楷体" w:hAnsi="Arial" w:cs="Arial"/>
      <w:b/>
      <w:sz w:val="22"/>
      <w:szCs w:val="22"/>
      <w:lang w:val="en-GB" w:eastAsia="zh-CN"/>
    </w:rPr>
  </w:style>
  <w:style w:type="paragraph" w:customStyle="1" w:styleId="1f">
    <w:name w:val="目录1"/>
    <w:basedOn w:val="TOC1"/>
    <w:link w:val="1f0"/>
    <w:pPr>
      <w:spacing w:before="160"/>
    </w:pPr>
  </w:style>
  <w:style w:type="character" w:customStyle="1" w:styleId="1e">
    <w:name w:val="1 字符"/>
    <w:basedOn w:val="TextChar"/>
    <w:link w:val="10"/>
    <w:rPr>
      <w:rFonts w:ascii="Arial" w:eastAsia="楷体" w:hAnsi="Arial" w:cs="Arial"/>
      <w:b/>
      <w:kern w:val="0"/>
      <w:sz w:val="22"/>
      <w:szCs w:val="22"/>
      <w:lang w:val="en-GB" w:eastAsia="en-US"/>
    </w:rPr>
  </w:style>
  <w:style w:type="paragraph" w:customStyle="1" w:styleId="6">
    <w:name w:val="6级编号"/>
    <w:basedOn w:val="1111"/>
    <w:link w:val="64"/>
    <w:qFormat/>
    <w:pPr>
      <w:numPr>
        <w:numId w:val="14"/>
      </w:numPr>
      <w:tabs>
        <w:tab w:val="clear" w:pos="357"/>
      </w:tabs>
      <w:ind w:leftChars="175" w:left="375" w:hangingChars="200" w:hanging="200"/>
    </w:pPr>
  </w:style>
  <w:style w:type="character" w:customStyle="1" w:styleId="1f0">
    <w:name w:val="目录1 字符"/>
    <w:basedOn w:val="TOC10"/>
    <w:link w:val="1f"/>
    <w:rPr>
      <w:rFonts w:ascii="Arial" w:eastAsia="楷体" w:hAnsi="Arial" w:cs="Times New Roman"/>
      <w:b/>
      <w:sz w:val="22"/>
      <w:szCs w:val="24"/>
      <w:lang w:val="en-GB"/>
    </w:rPr>
  </w:style>
  <w:style w:type="character" w:customStyle="1" w:styleId="64">
    <w:name w:val="6级编号 字符"/>
    <w:basedOn w:val="11110"/>
    <w:link w:val="6"/>
    <w:rPr>
      <w:rFonts w:ascii="Arial" w:eastAsia="楷体" w:hAnsi="Arial" w:cs="Arial"/>
      <w:bCs/>
      <w:color w:val="000000" w:themeColor="text1"/>
      <w:kern w:val="0"/>
      <w:sz w:val="21"/>
      <w:szCs w:val="21"/>
      <w:lang w:eastAsia="en-US"/>
    </w:rPr>
  </w:style>
  <w:style w:type="table" w:customStyle="1" w:styleId="Huiyu">
    <w:name w:val="Huiyu"/>
    <w:basedOn w:val="a3"/>
    <w:uiPriority w:val="99"/>
    <w:rPr>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tblPr/>
      <w:tcPr>
        <w:shd w:val="clear" w:color="auto" w:fill="C6D9F1" w:themeFill="text2" w:themeFillTint="33"/>
      </w:tcPr>
    </w:tblStylePr>
  </w:style>
  <w:style w:type="paragraph" w:customStyle="1" w:styleId="1f1">
    <w:name w:val="1 英文"/>
    <w:basedOn w:val="3-6"/>
    <w:link w:val="1f2"/>
    <w:pPr>
      <w:ind w:leftChars="0" w:left="0"/>
    </w:pPr>
  </w:style>
  <w:style w:type="character" w:customStyle="1" w:styleId="1f2">
    <w:name w:val="1 英文 字符"/>
    <w:basedOn w:val="3-60"/>
    <w:link w:val="1f1"/>
    <w:rPr>
      <w:rFonts w:ascii="Arial" w:eastAsia="楷体" w:hAnsi="Arial" w:cs="Arial"/>
      <w:b w:val="0"/>
      <w:bCs/>
      <w:kern w:val="0"/>
      <w:sz w:val="21"/>
      <w:szCs w:val="21"/>
      <w:lang w:val="en-GB" w:eastAsia="en-US"/>
    </w:rPr>
  </w:style>
  <w:style w:type="paragraph" w:customStyle="1" w:styleId="11111">
    <w:name w:val="1.1.1.1.1"/>
    <w:basedOn w:val="Text"/>
    <w:link w:val="111110"/>
    <w:qFormat/>
    <w:pPr>
      <w:numPr>
        <w:numId w:val="15"/>
      </w:numPr>
      <w:adjustRightInd w:val="0"/>
      <w:snapToGrid w:val="0"/>
      <w:spacing w:before="0" w:line="360" w:lineRule="auto"/>
    </w:pPr>
    <w:rPr>
      <w:rFonts w:ascii="Arial" w:eastAsia="楷体" w:hAnsi="Arial"/>
      <w:sz w:val="21"/>
      <w:szCs w:val="21"/>
      <w:lang w:eastAsia="zh-CN"/>
    </w:rPr>
  </w:style>
  <w:style w:type="character" w:customStyle="1" w:styleId="111110">
    <w:name w:val="1.1.1.1.1 字符"/>
    <w:basedOn w:val="TextChar"/>
    <w:link w:val="11111"/>
    <w:rPr>
      <w:rFonts w:ascii="Arial" w:eastAsia="楷体" w:hAnsi="Arial" w:cs="Times New Roman"/>
      <w:kern w:val="0"/>
      <w:sz w:val="21"/>
      <w:szCs w:val="21"/>
      <w:lang w:eastAsia="en-US"/>
    </w:rPr>
  </w:style>
  <w:style w:type="character" w:customStyle="1" w:styleId="apple-converted-space">
    <w:name w:val="apple-converted-space"/>
    <w:basedOn w:val="a2"/>
  </w:style>
  <w:style w:type="character" w:customStyle="1" w:styleId="tran">
    <w:name w:val="tran"/>
    <w:basedOn w:val="a2"/>
  </w:style>
  <w:style w:type="character" w:customStyle="1" w:styleId="affff5">
    <w:name w:val="列表段落 字符"/>
    <w:basedOn w:val="a2"/>
    <w:link w:val="affff4"/>
    <w:uiPriority w:val="34"/>
    <w:qFormat/>
    <w:rPr>
      <w:rFonts w:ascii="Times New Roman" w:eastAsia="华文楷体" w:hAnsi="Times New Roman" w:cs="Times New Roman"/>
      <w:sz w:val="24"/>
      <w:szCs w:val="24"/>
      <w:lang w:eastAsia="en-US"/>
    </w:rPr>
  </w:style>
  <w:style w:type="character" w:customStyle="1" w:styleId="TextCharChar">
    <w:name w:val="Text Char Char"/>
    <w:basedOn w:val="a2"/>
    <w:qFormat/>
    <w:rPr>
      <w:sz w:val="24"/>
      <w:lang w:eastAsia="en-US"/>
    </w:rPr>
  </w:style>
  <w:style w:type="paragraph" w:customStyle="1" w:styleId="1f3">
    <w:name w:val="1 正文"/>
    <w:basedOn w:val="a1"/>
    <w:link w:val="1f4"/>
    <w:qFormat/>
    <w:pPr>
      <w:tabs>
        <w:tab w:val="left" w:pos="357"/>
      </w:tabs>
      <w:adjustRightInd w:val="0"/>
      <w:snapToGrid w:val="0"/>
      <w:spacing w:line="360" w:lineRule="auto"/>
      <w:ind w:leftChars="150" w:left="150"/>
      <w:jc w:val="both"/>
    </w:pPr>
    <w:rPr>
      <w:rFonts w:ascii="Arial" w:eastAsia="楷体" w:hAnsi="Arial" w:cs="Arial"/>
      <w:bCs/>
      <w:sz w:val="21"/>
      <w:szCs w:val="21"/>
      <w:lang w:val="en-GB"/>
    </w:rPr>
  </w:style>
  <w:style w:type="character" w:customStyle="1" w:styleId="1f4">
    <w:name w:val="1 正文 字符"/>
    <w:basedOn w:val="TextChar"/>
    <w:link w:val="1f3"/>
    <w:rPr>
      <w:rFonts w:ascii="Arial" w:eastAsia="楷体" w:hAnsi="Arial" w:cs="Arial"/>
      <w:bCs/>
      <w:kern w:val="0"/>
      <w:sz w:val="21"/>
      <w:szCs w:val="21"/>
      <w:lang w:val="en-GB" w:eastAsia="en-US"/>
    </w:rPr>
  </w:style>
  <w:style w:type="table" w:customStyle="1" w:styleId="1f5">
    <w:name w:val="网格型1"/>
    <w:basedOn w:val="a3"/>
    <w:qFormat/>
    <w:rPr>
      <w:rFonts w:ascii="Times New Roman" w:eastAsia="宋体"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112">
    <w:name w:val="1.1.1 正文"/>
    <w:basedOn w:val="a1"/>
    <w:link w:val="1113"/>
    <w:qFormat/>
    <w:pPr>
      <w:tabs>
        <w:tab w:val="left" w:pos="357"/>
      </w:tabs>
      <w:adjustRightInd w:val="0"/>
      <w:snapToGrid w:val="0"/>
      <w:spacing w:line="360" w:lineRule="auto"/>
      <w:ind w:leftChars="355" w:left="355"/>
      <w:jc w:val="both"/>
    </w:pPr>
    <w:rPr>
      <w:rFonts w:ascii="Arial" w:eastAsia="楷体" w:hAnsi="Arial" w:cs="Arial"/>
      <w:bCs/>
      <w:sz w:val="21"/>
      <w:szCs w:val="21"/>
      <w:lang w:val="en-GB"/>
    </w:rPr>
  </w:style>
  <w:style w:type="character" w:customStyle="1" w:styleId="1113">
    <w:name w:val="1.1.1 正文 字符"/>
    <w:basedOn w:val="a2"/>
    <w:link w:val="1112"/>
    <w:rPr>
      <w:rFonts w:ascii="Arial" w:eastAsia="楷体" w:hAnsi="Arial" w:cs="Arial"/>
      <w:bCs/>
      <w:sz w:val="21"/>
      <w:szCs w:val="21"/>
      <w:lang w:val="en-GB" w:eastAsia="en-US"/>
    </w:rPr>
  </w:style>
  <w:style w:type="paragraph" w:customStyle="1" w:styleId="1f6">
    <w:name w:val="列出段落1"/>
    <w:basedOn w:val="a1"/>
    <w:uiPriority w:val="34"/>
    <w:qFormat/>
    <w:pPr>
      <w:ind w:firstLineChars="200" w:firstLine="420"/>
    </w:pPr>
  </w:style>
  <w:style w:type="paragraph" w:customStyle="1" w:styleId="TOC21">
    <w:name w:val="TOC 标题21"/>
    <w:basedOn w:val="1"/>
    <w:next w:val="a1"/>
    <w:uiPriority w:val="39"/>
    <w:unhideWhenUsed/>
    <w:qFormat/>
    <w:pPr>
      <w:numPr>
        <w:numId w:val="0"/>
      </w:numPr>
      <w:tabs>
        <w:tab w:val="clear" w:pos="1150"/>
      </w:tabs>
      <w:spacing w:before="240" w:line="259" w:lineRule="auto"/>
      <w:outlineLvl w:val="9"/>
    </w:pPr>
    <w:rPr>
      <w:rFonts w:asciiTheme="majorHAnsi" w:eastAsiaTheme="majorEastAsia" w:hAnsiTheme="majorHAnsi" w:cstheme="majorBidi"/>
      <w:b w:val="0"/>
      <w:color w:val="365F91" w:themeColor="accent1" w:themeShade="BF"/>
      <w:sz w:val="32"/>
      <w:szCs w:val="32"/>
      <w:lang w:eastAsia="zh-CN"/>
    </w:rPr>
  </w:style>
  <w:style w:type="character" w:customStyle="1" w:styleId="skip">
    <w:name w:val="skip"/>
    <w:basedOn w:val="a2"/>
  </w:style>
  <w:style w:type="character" w:customStyle="1" w:styleId="1f7">
    <w:name w:val="未处理的提及1"/>
    <w:basedOn w:val="a2"/>
    <w:uiPriority w:val="99"/>
    <w:semiHidden/>
    <w:unhideWhenUsed/>
    <w:rPr>
      <w:color w:val="605E5C"/>
      <w:shd w:val="clear" w:color="auto" w:fill="E1DFDD"/>
    </w:rPr>
  </w:style>
  <w:style w:type="paragraph" w:customStyle="1" w:styleId="Default">
    <w:name w:val="Default"/>
    <w:qFormat/>
    <w:pPr>
      <w:widowControl w:val="0"/>
      <w:autoSpaceDE w:val="0"/>
      <w:autoSpaceDN w:val="0"/>
      <w:adjustRightInd w:val="0"/>
    </w:pPr>
    <w:rPr>
      <w:rFonts w:ascii="Arial" w:hAnsi="Arial" w:cs="Arial"/>
      <w:color w:val="000000"/>
      <w:sz w:val="24"/>
      <w:szCs w:val="24"/>
    </w:rPr>
  </w:style>
  <w:style w:type="paragraph" w:customStyle="1" w:styleId="2f4">
    <w:name w:val="2"/>
    <w:basedOn w:val="a1"/>
    <w:next w:val="affff4"/>
    <w:link w:val="affffb"/>
    <w:uiPriority w:val="34"/>
    <w:qFormat/>
    <w:pPr>
      <w:ind w:firstLineChars="200" w:firstLine="420"/>
    </w:pPr>
    <w:rPr>
      <w:rFonts w:ascii="CIDFont+F5" w:eastAsia="MS Mincho" w:hAnsi="CIDFont+F5" w:cs="CIDFont+F5"/>
    </w:rPr>
  </w:style>
  <w:style w:type="character" w:customStyle="1" w:styleId="affffc">
    <w:name w:val="正文首行缩进 字符"/>
    <w:semiHidden/>
    <w:rPr>
      <w:rFonts w:ascii="CIDFont+F5" w:eastAsia="MS Mincho" w:hAnsi="CIDFont+F5" w:cs="CIDFont+F5"/>
      <w:kern w:val="0"/>
      <w:sz w:val="24"/>
      <w:szCs w:val="24"/>
      <w:lang w:eastAsia="en-US"/>
    </w:rPr>
  </w:style>
  <w:style w:type="character" w:customStyle="1" w:styleId="2f5">
    <w:name w:val="正文首行缩进 2 字符"/>
    <w:semiHidden/>
    <w:rPr>
      <w:rFonts w:ascii="CIDFont+F5" w:eastAsia="MS Mincho" w:hAnsi="CIDFont+F5" w:cs="CIDFont+F5"/>
      <w:kern w:val="0"/>
      <w:sz w:val="24"/>
      <w:szCs w:val="24"/>
      <w:lang w:eastAsia="en-US"/>
    </w:rPr>
  </w:style>
  <w:style w:type="character" w:customStyle="1" w:styleId="affffb">
    <w:name w:val="列出段落 字符"/>
    <w:link w:val="2f4"/>
    <w:uiPriority w:val="34"/>
    <w:rPr>
      <w:rFonts w:ascii="CIDFont+F5" w:eastAsia="MS Mincho" w:hAnsi="CIDFont+F5" w:cs="CIDFont+F5"/>
      <w:sz w:val="24"/>
      <w:szCs w:val="24"/>
      <w:lang w:eastAsia="en-US"/>
    </w:rPr>
  </w:style>
  <w:style w:type="character" w:customStyle="1" w:styleId="ab">
    <w:name w:val="题注 字符"/>
    <w:basedOn w:val="a2"/>
    <w:link w:val="aa"/>
    <w:rPr>
      <w:rFonts w:ascii="Arial" w:eastAsia="宋体" w:hAnsi="Arial" w:cs="Times New Roman"/>
      <w:b/>
      <w:lang w:eastAsia="en-US"/>
    </w:rPr>
  </w:style>
  <w:style w:type="paragraph" w:customStyle="1" w:styleId="1f8">
    <w:name w:val="修订1"/>
    <w:hidden/>
    <w:uiPriority w:val="99"/>
    <w:unhideWhenUsed/>
    <w:rPr>
      <w:rFonts w:ascii="Times New Roman" w:eastAsia="华文楷体" w:hAnsi="Times New Roman" w:cs="Times New Roman"/>
      <w:sz w:val="24"/>
      <w:szCs w:val="24"/>
      <w:lang w:eastAsia="en-US"/>
    </w:rPr>
  </w:style>
  <w:style w:type="paragraph" w:customStyle="1" w:styleId="2f6">
    <w:name w:val="修订2"/>
    <w:hidden/>
    <w:uiPriority w:val="99"/>
    <w:unhideWhenUsed/>
    <w:rPr>
      <w:rFonts w:ascii="Times New Roman" w:eastAsia="华文楷体" w:hAnsi="Times New Roman" w:cs="Times New Roman"/>
      <w:sz w:val="24"/>
      <w:szCs w:val="24"/>
      <w:lang w:eastAsia="en-US"/>
    </w:rPr>
  </w:style>
  <w:style w:type="paragraph" w:customStyle="1" w:styleId="3f1">
    <w:name w:val="修订3"/>
    <w:hidden/>
    <w:uiPriority w:val="99"/>
    <w:semiHidden/>
    <w:rPr>
      <w:rFonts w:ascii="Times New Roman" w:eastAsia="华文楷体" w:hAnsi="Times New Roman" w:cs="Times New Roman"/>
      <w:sz w:val="24"/>
      <w:szCs w:val="24"/>
      <w:lang w:eastAsia="en-US"/>
    </w:rPr>
  </w:style>
  <w:style w:type="paragraph" w:styleId="affffd">
    <w:name w:val="Revision"/>
    <w:hidden/>
    <w:uiPriority w:val="99"/>
    <w:semiHidden/>
    <w:rsid w:val="004769E5"/>
    <w:rPr>
      <w:rFonts w:ascii="Times New Roman" w:eastAsia="华文楷体" w:hAnsi="Times New Roman" w:cs="Times New Roman"/>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6383316">
      <w:bodyDiv w:val="1"/>
      <w:marLeft w:val="0"/>
      <w:marRight w:val="0"/>
      <w:marTop w:val="0"/>
      <w:marBottom w:val="0"/>
      <w:divBdr>
        <w:top w:val="none" w:sz="0" w:space="0" w:color="auto"/>
        <w:left w:val="none" w:sz="0" w:space="0" w:color="auto"/>
        <w:bottom w:val="none" w:sz="0" w:space="0" w:color="auto"/>
        <w:right w:val="none" w:sz="0" w:space="0" w:color="auto"/>
      </w:divBdr>
    </w:div>
    <w:div w:id="495994916">
      <w:bodyDiv w:val="1"/>
      <w:marLeft w:val="0"/>
      <w:marRight w:val="0"/>
      <w:marTop w:val="0"/>
      <w:marBottom w:val="0"/>
      <w:divBdr>
        <w:top w:val="none" w:sz="0" w:space="0" w:color="auto"/>
        <w:left w:val="none" w:sz="0" w:space="0" w:color="auto"/>
        <w:bottom w:val="none" w:sz="0" w:space="0" w:color="auto"/>
        <w:right w:val="none" w:sz="0" w:space="0" w:color="auto"/>
      </w:divBdr>
    </w:div>
    <w:div w:id="649559445">
      <w:bodyDiv w:val="1"/>
      <w:marLeft w:val="0"/>
      <w:marRight w:val="0"/>
      <w:marTop w:val="0"/>
      <w:marBottom w:val="0"/>
      <w:divBdr>
        <w:top w:val="none" w:sz="0" w:space="0" w:color="auto"/>
        <w:left w:val="none" w:sz="0" w:space="0" w:color="auto"/>
        <w:bottom w:val="none" w:sz="0" w:space="0" w:color="auto"/>
        <w:right w:val="none" w:sz="0" w:space="0" w:color="auto"/>
      </w:divBdr>
    </w:div>
    <w:div w:id="672609104">
      <w:bodyDiv w:val="1"/>
      <w:marLeft w:val="0"/>
      <w:marRight w:val="0"/>
      <w:marTop w:val="0"/>
      <w:marBottom w:val="0"/>
      <w:divBdr>
        <w:top w:val="none" w:sz="0" w:space="0" w:color="auto"/>
        <w:left w:val="none" w:sz="0" w:space="0" w:color="auto"/>
        <w:bottom w:val="none" w:sz="0" w:space="0" w:color="auto"/>
        <w:right w:val="none" w:sz="0" w:space="0" w:color="auto"/>
      </w:divBdr>
    </w:div>
    <w:div w:id="1227062035">
      <w:bodyDiv w:val="1"/>
      <w:marLeft w:val="0"/>
      <w:marRight w:val="0"/>
      <w:marTop w:val="0"/>
      <w:marBottom w:val="0"/>
      <w:divBdr>
        <w:top w:val="none" w:sz="0" w:space="0" w:color="auto"/>
        <w:left w:val="none" w:sz="0" w:space="0" w:color="auto"/>
        <w:bottom w:val="none" w:sz="0" w:space="0" w:color="auto"/>
        <w:right w:val="none" w:sz="0" w:space="0" w:color="auto"/>
      </w:divBdr>
    </w:div>
    <w:div w:id="1745180771">
      <w:bodyDiv w:val="1"/>
      <w:marLeft w:val="0"/>
      <w:marRight w:val="0"/>
      <w:marTop w:val="0"/>
      <w:marBottom w:val="0"/>
      <w:divBdr>
        <w:top w:val="none" w:sz="0" w:space="0" w:color="auto"/>
        <w:left w:val="none" w:sz="0" w:space="0" w:color="auto"/>
        <w:bottom w:val="none" w:sz="0" w:space="0" w:color="auto"/>
        <w:right w:val="none" w:sz="0" w:space="0" w:color="auto"/>
      </w:divBdr>
    </w:div>
    <w:div w:id="2049796187">
      <w:bodyDiv w:val="1"/>
      <w:marLeft w:val="0"/>
      <w:marRight w:val="0"/>
      <w:marTop w:val="0"/>
      <w:marBottom w:val="0"/>
      <w:divBdr>
        <w:top w:val="none" w:sz="0" w:space="0" w:color="auto"/>
        <w:left w:val="none" w:sz="0" w:space="0" w:color="auto"/>
        <w:bottom w:val="none" w:sz="0" w:space="0" w:color="auto"/>
        <w:right w:val="none" w:sz="0" w:space="0" w:color="auto"/>
      </w:divBdr>
    </w:div>
    <w:div w:id="2052025529">
      <w:bodyDiv w:val="1"/>
      <w:marLeft w:val="0"/>
      <w:marRight w:val="0"/>
      <w:marTop w:val="0"/>
      <w:marBottom w:val="0"/>
      <w:divBdr>
        <w:top w:val="none" w:sz="0" w:space="0" w:color="auto"/>
        <w:left w:val="none" w:sz="0" w:space="0" w:color="auto"/>
        <w:bottom w:val="none" w:sz="0" w:space="0" w:color="auto"/>
        <w:right w:val="none" w:sz="0" w:space="0" w:color="auto"/>
      </w:divBdr>
    </w:div>
    <w:div w:id="213571126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3.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模版1">
      <a:majorFont>
        <a:latin typeface="Times New Roman"/>
        <a:ea typeface="微软雅黑"/>
        <a:cs typeface=""/>
      </a:majorFont>
      <a:minorFont>
        <a:latin typeface="Times New Roman"/>
        <a:ea typeface="微软雅黑"/>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561EB3F-1D2D-44F0-97D0-4ACFAB6836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202</TotalTime>
  <Pages>13</Pages>
  <Words>3565</Words>
  <Characters>5954</Characters>
  <Application>Microsoft Office Word</Application>
  <DocSecurity>0</DocSecurity>
  <Lines>541</Lines>
  <Paragraphs>559</Paragraphs>
  <ScaleCrop>false</ScaleCrop>
  <Company>Microsoft</Company>
  <LinksUpToDate>false</LinksUpToDate>
  <CharactersWithSpaces>8960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Forest Lin</dc:creator>
  <cp:lastModifiedBy>黄冰Bing.Huang</cp:lastModifiedBy>
  <cp:revision>8</cp:revision>
  <cp:lastPrinted>2025-06-10T05:52:00Z</cp:lastPrinted>
  <dcterms:created xsi:type="dcterms:W3CDTF">2025-06-05T02:27:00Z</dcterms:created>
  <dcterms:modified xsi:type="dcterms:W3CDTF">2025-06-10T08:58:00Z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2052-12.1.0.17827</vt:lpwstr>
  </property>
  <property fmtid="{D5CDD505-2E9C-101B-9397-08002B2CF9AE}" pid="3" name="ICV">
    <vt:lpwstr>4AD98079F181042C8C00BE66E7FD37EC_42</vt:lpwstr>
  </property>
</Properties>
</file>