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D10948" w14:textId="4A5FD520" w:rsidR="001A64A2" w:rsidRDefault="001A64A2" w:rsidP="001A64A2">
      <w:pPr>
        <w:pStyle w:val="RA-f6"/>
      </w:pPr>
      <w:bookmarkStart w:id="0" w:name="_Toc206426819"/>
      <w:bookmarkStart w:id="1" w:name="_Toc504221635"/>
      <w:bookmarkStart w:id="2" w:name="_Toc406159082"/>
      <w:r>
        <w:rPr>
          <w:rFonts w:hint="eastAsia"/>
        </w:rPr>
        <w:t>目</w:t>
      </w:r>
      <w:r>
        <w:rPr>
          <w:rFonts w:hint="eastAsia"/>
        </w:rPr>
        <w:t xml:space="preserve"> </w:t>
      </w:r>
      <w:r>
        <w:t xml:space="preserve"> </w:t>
      </w:r>
      <w:r>
        <w:rPr>
          <w:rFonts w:hint="eastAsia"/>
        </w:rPr>
        <w:t>录</w:t>
      </w:r>
      <w:bookmarkEnd w:id="0"/>
    </w:p>
    <w:p w14:paraId="3478D06C" w14:textId="5FDBB90A" w:rsidR="00DA4794" w:rsidRDefault="001A64A2">
      <w:pPr>
        <w:pStyle w:val="12"/>
        <w:rPr>
          <w:rFonts w:asciiTheme="minorHAnsi" w:eastAsiaTheme="minorEastAsia" w:hAnsiTheme="minorHAnsi" w:cstheme="minorBidi"/>
          <w:noProof/>
          <w:color w:val="auto"/>
          <w:kern w:val="2"/>
          <w:sz w:val="22"/>
          <w:szCs w:val="24"/>
          <w14:ligatures w14:val="standardContextual"/>
        </w:rPr>
      </w:pPr>
      <w:r>
        <w:fldChar w:fldCharType="begin"/>
      </w:r>
      <w:r>
        <w:instrText xml:space="preserve"> </w:instrText>
      </w:r>
      <w:r>
        <w:rPr>
          <w:rFonts w:hint="eastAsia"/>
        </w:rPr>
        <w:instrText>TOC \h \z \t "</w:instrText>
      </w:r>
      <w:r>
        <w:rPr>
          <w:rFonts w:hint="eastAsia"/>
        </w:rPr>
        <w:instrText>标题</w:instrText>
      </w:r>
      <w:r>
        <w:rPr>
          <w:rFonts w:hint="eastAsia"/>
        </w:rPr>
        <w:instrText xml:space="preserve"> 2,1,</w:instrText>
      </w:r>
      <w:r>
        <w:rPr>
          <w:rFonts w:hint="eastAsia"/>
        </w:rPr>
        <w:instrText>标题</w:instrText>
      </w:r>
      <w:r>
        <w:rPr>
          <w:rFonts w:hint="eastAsia"/>
        </w:rPr>
        <w:instrText xml:space="preserve"> 3,2,</w:instrText>
      </w:r>
      <w:r>
        <w:rPr>
          <w:rFonts w:hint="eastAsia"/>
        </w:rPr>
        <w:instrText>标题</w:instrText>
      </w:r>
      <w:r>
        <w:rPr>
          <w:rFonts w:hint="eastAsia"/>
        </w:rPr>
        <w:instrText xml:space="preserve"> 4,3,RA-</w:instrText>
      </w:r>
      <w:r>
        <w:rPr>
          <w:rFonts w:hint="eastAsia"/>
        </w:rPr>
        <w:instrText>目录标题</w:instrText>
      </w:r>
      <w:r>
        <w:rPr>
          <w:rFonts w:hint="eastAsia"/>
        </w:rPr>
        <w:instrText>,1"</w:instrText>
      </w:r>
      <w:r>
        <w:instrText xml:space="preserve"> </w:instrText>
      </w:r>
      <w:r>
        <w:fldChar w:fldCharType="separate"/>
      </w:r>
      <w:hyperlink w:anchor="_Toc206426819" w:history="1">
        <w:r w:rsidR="00DA4794" w:rsidRPr="00F859A4">
          <w:rPr>
            <w:rStyle w:val="af4"/>
            <w:rFonts w:hint="eastAsia"/>
            <w:noProof/>
          </w:rPr>
          <w:t>目</w:t>
        </w:r>
        <w:r w:rsidR="00DA4794" w:rsidRPr="00F859A4">
          <w:rPr>
            <w:rStyle w:val="af4"/>
            <w:rFonts w:hint="eastAsia"/>
            <w:noProof/>
          </w:rPr>
          <w:t xml:space="preserve">  </w:t>
        </w:r>
        <w:r w:rsidR="00DA4794" w:rsidRPr="00F859A4">
          <w:rPr>
            <w:rStyle w:val="af4"/>
            <w:rFonts w:hint="eastAsia"/>
            <w:noProof/>
          </w:rPr>
          <w:t>录</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_Toc206426819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1</w:t>
        </w:r>
        <w:r w:rsidR="00DA4794">
          <w:rPr>
            <w:rFonts w:hint="eastAsia"/>
            <w:noProof/>
            <w:webHidden/>
          </w:rPr>
          <w:fldChar w:fldCharType="end"/>
        </w:r>
      </w:hyperlink>
    </w:p>
    <w:p w14:paraId="19E08E36" w14:textId="3BCB824E" w:rsidR="00DA4794" w:rsidRDefault="00700AD5">
      <w:pPr>
        <w:pStyle w:val="12"/>
        <w:rPr>
          <w:rFonts w:asciiTheme="minorHAnsi" w:eastAsiaTheme="minorEastAsia" w:hAnsiTheme="minorHAnsi" w:cstheme="minorBidi"/>
          <w:noProof/>
          <w:color w:val="auto"/>
          <w:kern w:val="2"/>
          <w:sz w:val="22"/>
          <w:szCs w:val="24"/>
          <w14:ligatures w14:val="standardContextual"/>
        </w:rPr>
      </w:pPr>
      <w:hyperlink w:anchor="_Toc206426820" w:history="1">
        <w:r w:rsidR="00DA4794" w:rsidRPr="00F859A4">
          <w:rPr>
            <w:rStyle w:val="af4"/>
            <w:rFonts w:hint="eastAsia"/>
            <w:noProof/>
          </w:rPr>
          <w:t>表目录</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_Toc206426820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2</w:t>
        </w:r>
        <w:r w:rsidR="00DA4794">
          <w:rPr>
            <w:rFonts w:hint="eastAsia"/>
            <w:noProof/>
            <w:webHidden/>
          </w:rPr>
          <w:fldChar w:fldCharType="end"/>
        </w:r>
      </w:hyperlink>
    </w:p>
    <w:p w14:paraId="56BC7253" w14:textId="2FEA3BBA" w:rsidR="00DA4794" w:rsidRDefault="00700AD5">
      <w:pPr>
        <w:pStyle w:val="12"/>
        <w:rPr>
          <w:rFonts w:asciiTheme="minorHAnsi" w:eastAsiaTheme="minorEastAsia" w:hAnsiTheme="minorHAnsi" w:cstheme="minorBidi"/>
          <w:noProof/>
          <w:color w:val="auto"/>
          <w:kern w:val="2"/>
          <w:sz w:val="22"/>
          <w:szCs w:val="24"/>
          <w14:ligatures w14:val="standardContextual"/>
        </w:rPr>
      </w:pPr>
      <w:hyperlink w:anchor="_Toc206426821" w:history="1">
        <w:r w:rsidR="00DA4794" w:rsidRPr="00F859A4">
          <w:rPr>
            <w:rStyle w:val="af4"/>
            <w:rFonts w:hint="eastAsia"/>
            <w:noProof/>
          </w:rPr>
          <w:t>图目录</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_Toc206426821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3</w:t>
        </w:r>
        <w:r w:rsidR="00DA4794">
          <w:rPr>
            <w:rFonts w:hint="eastAsia"/>
            <w:noProof/>
            <w:webHidden/>
          </w:rPr>
          <w:fldChar w:fldCharType="end"/>
        </w:r>
      </w:hyperlink>
    </w:p>
    <w:p w14:paraId="167AC9A6" w14:textId="24BEF6DE" w:rsidR="00DA4794" w:rsidRDefault="00700AD5">
      <w:pPr>
        <w:pStyle w:val="12"/>
        <w:rPr>
          <w:rFonts w:asciiTheme="minorHAnsi" w:eastAsiaTheme="minorEastAsia" w:hAnsiTheme="minorHAnsi" w:cstheme="minorBidi"/>
          <w:noProof/>
          <w:color w:val="auto"/>
          <w:kern w:val="2"/>
          <w:sz w:val="22"/>
          <w:szCs w:val="24"/>
          <w14:ligatures w14:val="standardContextual"/>
        </w:rPr>
      </w:pPr>
      <w:hyperlink w:anchor="_Toc206426822" w:history="1">
        <w:r w:rsidR="00DA4794" w:rsidRPr="00F859A4">
          <w:rPr>
            <w:rStyle w:val="af4"/>
            <w:rFonts w:hint="eastAsia"/>
            <w:noProof/>
          </w:rPr>
          <w:t>中英文缩写对照表</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_Toc206426822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4</w:t>
        </w:r>
        <w:r w:rsidR="00DA4794">
          <w:rPr>
            <w:rFonts w:hint="eastAsia"/>
            <w:noProof/>
            <w:webHidden/>
          </w:rPr>
          <w:fldChar w:fldCharType="end"/>
        </w:r>
      </w:hyperlink>
    </w:p>
    <w:p w14:paraId="7F96A391" w14:textId="73E0C9EE" w:rsidR="00DA4794" w:rsidRDefault="00700AD5">
      <w:pPr>
        <w:pStyle w:val="12"/>
        <w:rPr>
          <w:rFonts w:asciiTheme="minorHAnsi" w:eastAsiaTheme="minorEastAsia" w:hAnsiTheme="minorHAnsi" w:cstheme="minorBidi"/>
          <w:noProof/>
          <w:color w:val="auto"/>
          <w:kern w:val="2"/>
          <w:sz w:val="22"/>
          <w:szCs w:val="24"/>
          <w14:ligatures w14:val="standardContextual"/>
        </w:rPr>
      </w:pPr>
      <w:hyperlink w:anchor="_Toc206426823" w:history="1">
        <w:r w:rsidR="00DA4794" w:rsidRPr="00F859A4">
          <w:rPr>
            <w:rStyle w:val="af4"/>
            <w:rFonts w:hint="eastAsia"/>
            <w:noProof/>
            <w:lang w:bidi="x-none"/>
            <w14:scene3d>
              <w14:camera w14:prst="orthographicFront"/>
              <w14:lightRig w14:rig="threePt" w14:dir="t">
                <w14:rot w14:lat="0" w14:lon="0" w14:rev="0"/>
              </w14:lightRig>
            </w14:scene3d>
          </w:rPr>
          <w:t>3.2.S.4.2</w:t>
        </w:r>
        <w:r w:rsidR="00DA4794" w:rsidRPr="00F859A4">
          <w:rPr>
            <w:rStyle w:val="af4"/>
            <w:rFonts w:hint="eastAsia"/>
            <w:noProof/>
          </w:rPr>
          <w:t xml:space="preserve"> </w:t>
        </w:r>
        <w:r w:rsidR="00DA4794" w:rsidRPr="00F859A4">
          <w:rPr>
            <w:rStyle w:val="af4"/>
            <w:rFonts w:hint="eastAsia"/>
            <w:noProof/>
          </w:rPr>
          <w:t>分析方法</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_Toc206426823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6</w:t>
        </w:r>
        <w:r w:rsidR="00DA4794">
          <w:rPr>
            <w:rFonts w:hint="eastAsia"/>
            <w:noProof/>
            <w:webHidden/>
          </w:rPr>
          <w:fldChar w:fldCharType="end"/>
        </w:r>
      </w:hyperlink>
    </w:p>
    <w:p w14:paraId="510DEFB4" w14:textId="091D5BA1"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24" w:history="1">
        <w:r w:rsidR="00DA4794" w:rsidRPr="00F859A4">
          <w:rPr>
            <w:rStyle w:val="af4"/>
            <w:rFonts w:hint="eastAsia"/>
            <w:noProof/>
            <w:lang w:bidi="x-none"/>
          </w:rPr>
          <w:t>3.2.S.4.2.1</w:t>
        </w:r>
        <w:r w:rsidR="00DA4794" w:rsidRPr="00F859A4">
          <w:rPr>
            <w:rStyle w:val="af4"/>
            <w:rFonts w:hint="eastAsia"/>
            <w:noProof/>
          </w:rPr>
          <w:t xml:space="preserve"> </w:t>
        </w:r>
        <w:r w:rsidR="00DA4794" w:rsidRPr="00F859A4">
          <w:rPr>
            <w:rStyle w:val="af4"/>
            <w:rFonts w:hint="eastAsia"/>
            <w:noProof/>
          </w:rPr>
          <w:t>颜色</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_Toc206426824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6</w:t>
        </w:r>
        <w:r w:rsidR="00DA4794">
          <w:rPr>
            <w:rFonts w:hint="eastAsia"/>
            <w:noProof/>
            <w:webHidden/>
          </w:rPr>
          <w:fldChar w:fldCharType="end"/>
        </w:r>
      </w:hyperlink>
    </w:p>
    <w:p w14:paraId="1EB1BA50" w14:textId="3023A416"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25" w:history="1">
        <w:r w:rsidR="00DA4794" w:rsidRPr="00F859A4">
          <w:rPr>
            <w:rStyle w:val="af4"/>
            <w:rFonts w:hint="eastAsia"/>
            <w:noProof/>
            <w:lang w:bidi="x-none"/>
          </w:rPr>
          <w:t>3.2.S.4.2.2</w:t>
        </w:r>
        <w:r w:rsidR="00DA4794" w:rsidRPr="00F859A4">
          <w:rPr>
            <w:rStyle w:val="af4"/>
            <w:rFonts w:hint="eastAsia"/>
            <w:noProof/>
          </w:rPr>
          <w:t xml:space="preserve"> </w:t>
        </w:r>
        <w:r w:rsidR="00DA4794" w:rsidRPr="00F859A4">
          <w:rPr>
            <w:rStyle w:val="af4"/>
            <w:rFonts w:hint="eastAsia"/>
            <w:noProof/>
          </w:rPr>
          <w:t>澄清度</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_Toc206426825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6</w:t>
        </w:r>
        <w:r w:rsidR="00DA4794">
          <w:rPr>
            <w:rFonts w:hint="eastAsia"/>
            <w:noProof/>
            <w:webHidden/>
          </w:rPr>
          <w:fldChar w:fldCharType="end"/>
        </w:r>
      </w:hyperlink>
    </w:p>
    <w:p w14:paraId="23455473" w14:textId="51DFC64F"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26" w:history="1">
        <w:r w:rsidR="00DA4794" w:rsidRPr="00F859A4">
          <w:rPr>
            <w:rStyle w:val="af4"/>
            <w:rFonts w:hint="eastAsia"/>
            <w:noProof/>
            <w:lang w:bidi="x-none"/>
          </w:rPr>
          <w:t>3.2.S.4.2.3</w:t>
        </w:r>
        <w:r w:rsidR="00DA4794" w:rsidRPr="00F859A4">
          <w:rPr>
            <w:rStyle w:val="af4"/>
            <w:rFonts w:hint="eastAsia"/>
            <w:noProof/>
          </w:rPr>
          <w:t xml:space="preserve"> pH</w:t>
        </w:r>
        <w:r w:rsidR="00DA4794" w:rsidRPr="00F859A4">
          <w:rPr>
            <w:rStyle w:val="af4"/>
            <w:rFonts w:hint="eastAsia"/>
            <w:noProof/>
          </w:rPr>
          <w:t>值</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_Toc206426826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6</w:t>
        </w:r>
        <w:r w:rsidR="00DA4794">
          <w:rPr>
            <w:rFonts w:hint="eastAsia"/>
            <w:noProof/>
            <w:webHidden/>
          </w:rPr>
          <w:fldChar w:fldCharType="end"/>
        </w:r>
      </w:hyperlink>
    </w:p>
    <w:p w14:paraId="35C57AE6" w14:textId="235E1A91"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27" w:history="1">
        <w:r w:rsidR="00DA4794" w:rsidRPr="00F859A4">
          <w:rPr>
            <w:rStyle w:val="af4"/>
            <w:rFonts w:hint="eastAsia"/>
            <w:noProof/>
            <w:lang w:bidi="x-none"/>
          </w:rPr>
          <w:t>3.2.S.4.2.4</w:t>
        </w:r>
        <w:r w:rsidR="00DA4794" w:rsidRPr="00F859A4">
          <w:rPr>
            <w:rStyle w:val="af4"/>
            <w:rFonts w:hint="eastAsia"/>
            <w:noProof/>
          </w:rPr>
          <w:t xml:space="preserve"> </w:t>
        </w:r>
        <w:r w:rsidR="00DA4794" w:rsidRPr="00F859A4">
          <w:rPr>
            <w:rStyle w:val="af4"/>
            <w:rFonts w:hint="eastAsia"/>
            <w:noProof/>
          </w:rPr>
          <w:t>渗透压摩尔浓度</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_Toc206426827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6</w:t>
        </w:r>
        <w:r w:rsidR="00DA4794">
          <w:rPr>
            <w:rFonts w:hint="eastAsia"/>
            <w:noProof/>
            <w:webHidden/>
          </w:rPr>
          <w:fldChar w:fldCharType="end"/>
        </w:r>
      </w:hyperlink>
    </w:p>
    <w:p w14:paraId="74088917" w14:textId="20521829"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28" w:history="1">
        <w:r w:rsidR="00DA4794" w:rsidRPr="00F859A4">
          <w:rPr>
            <w:rStyle w:val="af4"/>
            <w:rFonts w:hint="eastAsia"/>
            <w:noProof/>
            <w:lang w:bidi="x-none"/>
          </w:rPr>
          <w:t>3.2.S.4.2.5</w:t>
        </w:r>
        <w:r w:rsidR="00DA4794" w:rsidRPr="00F859A4">
          <w:rPr>
            <w:rStyle w:val="af4"/>
            <w:rFonts w:hint="eastAsia"/>
            <w:noProof/>
          </w:rPr>
          <w:t xml:space="preserve"> </w:t>
        </w:r>
        <w:r w:rsidR="00DA4794" w:rsidRPr="00F859A4">
          <w:rPr>
            <w:rStyle w:val="af4"/>
            <w:rFonts w:hint="eastAsia"/>
            <w:noProof/>
          </w:rPr>
          <w:t>等电点</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_Toc206426828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6</w:t>
        </w:r>
        <w:r w:rsidR="00DA4794">
          <w:rPr>
            <w:rFonts w:hint="eastAsia"/>
            <w:noProof/>
            <w:webHidden/>
          </w:rPr>
          <w:fldChar w:fldCharType="end"/>
        </w:r>
      </w:hyperlink>
    </w:p>
    <w:p w14:paraId="068038C3" w14:textId="2265A1E2"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29" w:history="1">
        <w:r w:rsidR="00DA4794" w:rsidRPr="00F859A4">
          <w:rPr>
            <w:rStyle w:val="af4"/>
            <w:rFonts w:hint="eastAsia"/>
            <w:noProof/>
            <w:lang w:val="en-GB" w:bidi="x-none"/>
          </w:rPr>
          <w:t>3.2.S.4.2.6</w:t>
        </w:r>
        <w:r w:rsidR="00DA4794" w:rsidRPr="00F859A4">
          <w:rPr>
            <w:rStyle w:val="af4"/>
            <w:rFonts w:hint="eastAsia"/>
            <w:noProof/>
            <w:lang w:val="en-GB"/>
          </w:rPr>
          <w:t xml:space="preserve"> </w:t>
        </w:r>
        <w:r w:rsidR="00DA4794" w:rsidRPr="00F859A4">
          <w:rPr>
            <w:rStyle w:val="af4"/>
            <w:rFonts w:hint="eastAsia"/>
            <w:noProof/>
            <w:lang w:val="en-GB"/>
          </w:rPr>
          <w:t>肽图</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_Toc206426829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9</w:t>
        </w:r>
        <w:r w:rsidR="00DA4794">
          <w:rPr>
            <w:rFonts w:hint="eastAsia"/>
            <w:noProof/>
            <w:webHidden/>
          </w:rPr>
          <w:fldChar w:fldCharType="end"/>
        </w:r>
      </w:hyperlink>
    </w:p>
    <w:p w14:paraId="000E38A2" w14:textId="19E1A149"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30" w:history="1">
        <w:r w:rsidR="00DA4794" w:rsidRPr="00F859A4">
          <w:rPr>
            <w:rStyle w:val="af4"/>
            <w:rFonts w:hint="eastAsia"/>
            <w:noProof/>
            <w:lang w:bidi="x-none"/>
          </w:rPr>
          <w:t>3.2.S.4.2.7</w:t>
        </w:r>
        <w:r w:rsidR="00DA4794" w:rsidRPr="00F859A4">
          <w:rPr>
            <w:rStyle w:val="af4"/>
            <w:rFonts w:hint="eastAsia"/>
            <w:noProof/>
          </w:rPr>
          <w:t xml:space="preserve"> </w:t>
        </w:r>
        <w:r w:rsidR="00DA4794" w:rsidRPr="00F859A4">
          <w:rPr>
            <w:rStyle w:val="af4"/>
            <w:rFonts w:hint="eastAsia"/>
            <w:noProof/>
          </w:rPr>
          <w:t>蛋白质含量</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_Toc206426830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12</w:t>
        </w:r>
        <w:r w:rsidR="00DA4794">
          <w:rPr>
            <w:rFonts w:hint="eastAsia"/>
            <w:noProof/>
            <w:webHidden/>
          </w:rPr>
          <w:fldChar w:fldCharType="end"/>
        </w:r>
      </w:hyperlink>
    </w:p>
    <w:p w14:paraId="3C9F3D46" w14:textId="08645F14"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31" w:history="1">
        <w:r w:rsidR="00DA4794" w:rsidRPr="00F859A4">
          <w:rPr>
            <w:rStyle w:val="af4"/>
            <w:rFonts w:hint="eastAsia"/>
            <w:noProof/>
            <w:lang w:bidi="x-none"/>
          </w:rPr>
          <w:t>3.2.S.4.2.8</w:t>
        </w:r>
        <w:r w:rsidR="00DA4794" w:rsidRPr="00F859A4">
          <w:rPr>
            <w:rStyle w:val="af4"/>
            <w:rFonts w:hint="eastAsia"/>
            <w:noProof/>
          </w:rPr>
          <w:t xml:space="preserve"> </w:t>
        </w:r>
        <w:r w:rsidR="00DA4794" w:rsidRPr="00F859A4">
          <w:rPr>
            <w:rStyle w:val="af4"/>
            <w:rFonts w:hint="eastAsia"/>
            <w:noProof/>
          </w:rPr>
          <w:t>纯度（</w:t>
        </w:r>
        <w:r w:rsidR="00DA4794" w:rsidRPr="00F859A4">
          <w:rPr>
            <w:rStyle w:val="af4"/>
            <w:rFonts w:hint="eastAsia"/>
            <w:noProof/>
          </w:rPr>
          <w:t>SEC-HPLC</w:t>
        </w:r>
        <w:r w:rsidR="00DA4794" w:rsidRPr="00F859A4">
          <w:rPr>
            <w:rStyle w:val="af4"/>
            <w:rFonts w:hint="eastAsia"/>
            <w:noProof/>
          </w:rPr>
          <w:t>）</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_Toc206426831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13</w:t>
        </w:r>
        <w:r w:rsidR="00DA4794">
          <w:rPr>
            <w:rFonts w:hint="eastAsia"/>
            <w:noProof/>
            <w:webHidden/>
          </w:rPr>
          <w:fldChar w:fldCharType="end"/>
        </w:r>
      </w:hyperlink>
    </w:p>
    <w:p w14:paraId="43FE7688" w14:textId="5F62DE69"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32" w:history="1">
        <w:r w:rsidR="00DA4794" w:rsidRPr="00F859A4">
          <w:rPr>
            <w:rStyle w:val="af4"/>
            <w:rFonts w:hint="eastAsia"/>
            <w:noProof/>
            <w:lang w:bidi="x-none"/>
          </w:rPr>
          <w:t>3.2.S.4.2.9</w:t>
        </w:r>
        <w:r w:rsidR="00DA4794" w:rsidRPr="00F859A4">
          <w:rPr>
            <w:rStyle w:val="af4"/>
            <w:rFonts w:hint="eastAsia"/>
            <w:noProof/>
          </w:rPr>
          <w:t xml:space="preserve"> </w:t>
        </w:r>
        <w:r w:rsidR="00DA4794" w:rsidRPr="00F859A4">
          <w:rPr>
            <w:rStyle w:val="af4"/>
            <w:rFonts w:hint="eastAsia"/>
            <w:noProof/>
          </w:rPr>
          <w:t>还原纯度（</w:t>
        </w:r>
        <w:r w:rsidR="00DA4794" w:rsidRPr="00F859A4">
          <w:rPr>
            <w:rStyle w:val="af4"/>
            <w:rFonts w:hint="eastAsia"/>
            <w:noProof/>
          </w:rPr>
          <w:t>CE-SDS</w:t>
        </w:r>
        <w:r w:rsidR="00DA4794" w:rsidRPr="00F859A4">
          <w:rPr>
            <w:rStyle w:val="af4"/>
            <w:rFonts w:hint="eastAsia"/>
            <w:noProof/>
          </w:rPr>
          <w:t>法）</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_Toc206426832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15</w:t>
        </w:r>
        <w:r w:rsidR="00DA4794">
          <w:rPr>
            <w:rFonts w:hint="eastAsia"/>
            <w:noProof/>
            <w:webHidden/>
          </w:rPr>
          <w:fldChar w:fldCharType="end"/>
        </w:r>
      </w:hyperlink>
    </w:p>
    <w:p w14:paraId="14160731" w14:textId="2B59B87B"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33" w:history="1">
        <w:r w:rsidR="00DA4794" w:rsidRPr="00F859A4">
          <w:rPr>
            <w:rStyle w:val="af4"/>
            <w:rFonts w:hint="eastAsia"/>
            <w:noProof/>
            <w:lang w:bidi="x-none"/>
          </w:rPr>
          <w:t>3.2.S.4.2.10</w:t>
        </w:r>
        <w:r w:rsidR="00DA4794" w:rsidRPr="00F859A4">
          <w:rPr>
            <w:rStyle w:val="af4"/>
            <w:rFonts w:hint="eastAsia"/>
            <w:noProof/>
          </w:rPr>
          <w:t xml:space="preserve"> </w:t>
        </w:r>
        <w:r w:rsidR="00DA4794" w:rsidRPr="00F859A4">
          <w:rPr>
            <w:rStyle w:val="af4"/>
            <w:rFonts w:hint="eastAsia"/>
            <w:noProof/>
          </w:rPr>
          <w:t>非还原纯度（</w:t>
        </w:r>
        <w:r w:rsidR="00DA4794" w:rsidRPr="00F859A4">
          <w:rPr>
            <w:rStyle w:val="af4"/>
            <w:rFonts w:hint="eastAsia"/>
            <w:noProof/>
          </w:rPr>
          <w:t>nrCE-SDS</w:t>
        </w:r>
        <w:r w:rsidR="00DA4794" w:rsidRPr="00F859A4">
          <w:rPr>
            <w:rStyle w:val="af4"/>
            <w:rFonts w:hint="eastAsia"/>
            <w:noProof/>
          </w:rPr>
          <w:t>法）</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_Toc206426833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17</w:t>
        </w:r>
        <w:r w:rsidR="00DA4794">
          <w:rPr>
            <w:rFonts w:hint="eastAsia"/>
            <w:noProof/>
            <w:webHidden/>
          </w:rPr>
          <w:fldChar w:fldCharType="end"/>
        </w:r>
      </w:hyperlink>
    </w:p>
    <w:p w14:paraId="2C1E96BA" w14:textId="3D1CF44D"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34" w:history="1">
        <w:r w:rsidR="00DA4794" w:rsidRPr="00F859A4">
          <w:rPr>
            <w:rStyle w:val="af4"/>
            <w:rFonts w:hint="eastAsia"/>
            <w:noProof/>
            <w:lang w:bidi="x-none"/>
          </w:rPr>
          <w:t>3.2.S.4.2.11</w:t>
        </w:r>
        <w:r w:rsidR="00DA4794" w:rsidRPr="00F859A4">
          <w:rPr>
            <w:rStyle w:val="af4"/>
            <w:rFonts w:hint="eastAsia"/>
            <w:noProof/>
          </w:rPr>
          <w:t xml:space="preserve"> </w:t>
        </w:r>
        <w:r w:rsidR="00DA4794" w:rsidRPr="00F859A4">
          <w:rPr>
            <w:rStyle w:val="af4"/>
            <w:rFonts w:hint="eastAsia"/>
            <w:noProof/>
          </w:rPr>
          <w:t>电荷异质性</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_Toc206426834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18</w:t>
        </w:r>
        <w:r w:rsidR="00DA4794">
          <w:rPr>
            <w:rFonts w:hint="eastAsia"/>
            <w:noProof/>
            <w:webHidden/>
          </w:rPr>
          <w:fldChar w:fldCharType="end"/>
        </w:r>
      </w:hyperlink>
    </w:p>
    <w:p w14:paraId="2C8932B1" w14:textId="34FE1693"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35" w:history="1">
        <w:r w:rsidR="00DA4794" w:rsidRPr="00F859A4">
          <w:rPr>
            <w:rStyle w:val="af4"/>
            <w:rFonts w:hint="eastAsia"/>
            <w:noProof/>
            <w:lang w:bidi="x-none"/>
          </w:rPr>
          <w:t>3.2.S.4.2.12</w:t>
        </w:r>
        <w:r w:rsidR="00DA4794" w:rsidRPr="00F859A4">
          <w:rPr>
            <w:rStyle w:val="af4"/>
            <w:rFonts w:hint="eastAsia"/>
            <w:noProof/>
          </w:rPr>
          <w:t xml:space="preserve"> </w:t>
        </w:r>
        <w:r w:rsidR="00DA4794" w:rsidRPr="00F859A4">
          <w:rPr>
            <w:rStyle w:val="af4"/>
            <w:rFonts w:hint="eastAsia"/>
            <w:noProof/>
          </w:rPr>
          <w:t>宿主细胞蛋白质残留量</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_Toc206426835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20</w:t>
        </w:r>
        <w:r w:rsidR="00DA4794">
          <w:rPr>
            <w:rFonts w:hint="eastAsia"/>
            <w:noProof/>
            <w:webHidden/>
          </w:rPr>
          <w:fldChar w:fldCharType="end"/>
        </w:r>
      </w:hyperlink>
    </w:p>
    <w:p w14:paraId="266A70F7" w14:textId="71C75173"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36" w:history="1">
        <w:r w:rsidR="00DA4794" w:rsidRPr="00F859A4">
          <w:rPr>
            <w:rStyle w:val="af4"/>
            <w:rFonts w:hint="eastAsia"/>
            <w:noProof/>
            <w:lang w:bidi="x-none"/>
          </w:rPr>
          <w:t>3.2.S.4.2.13</w:t>
        </w:r>
        <w:r w:rsidR="00DA4794" w:rsidRPr="00F859A4">
          <w:rPr>
            <w:rStyle w:val="af4"/>
            <w:rFonts w:hint="eastAsia"/>
            <w:noProof/>
          </w:rPr>
          <w:t xml:space="preserve"> </w:t>
        </w:r>
        <w:r w:rsidR="00DA4794" w:rsidRPr="00F859A4">
          <w:rPr>
            <w:rStyle w:val="af4"/>
            <w:rFonts w:hint="eastAsia"/>
            <w:noProof/>
          </w:rPr>
          <w:t>蛋白</w:t>
        </w:r>
        <w:r w:rsidR="00DA4794" w:rsidRPr="00F859A4">
          <w:rPr>
            <w:rStyle w:val="af4"/>
            <w:rFonts w:hint="eastAsia"/>
            <w:noProof/>
          </w:rPr>
          <w:t>A</w:t>
        </w:r>
        <w:r w:rsidR="00DA4794" w:rsidRPr="00F859A4">
          <w:rPr>
            <w:rStyle w:val="af4"/>
            <w:rFonts w:hint="eastAsia"/>
            <w:noProof/>
          </w:rPr>
          <w:t>残留量</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_Toc206426836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22</w:t>
        </w:r>
        <w:r w:rsidR="00DA4794">
          <w:rPr>
            <w:rFonts w:hint="eastAsia"/>
            <w:noProof/>
            <w:webHidden/>
          </w:rPr>
          <w:fldChar w:fldCharType="end"/>
        </w:r>
      </w:hyperlink>
    </w:p>
    <w:p w14:paraId="5C7C8434" w14:textId="026B3B2E"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37" w:history="1">
        <w:r w:rsidR="00DA4794" w:rsidRPr="00F859A4">
          <w:rPr>
            <w:rStyle w:val="af4"/>
            <w:rFonts w:hint="eastAsia"/>
            <w:noProof/>
            <w:lang w:val="en-GB" w:bidi="x-none"/>
          </w:rPr>
          <w:t>3.2.S.4.2.14</w:t>
        </w:r>
        <w:r w:rsidR="00DA4794" w:rsidRPr="00F859A4">
          <w:rPr>
            <w:rStyle w:val="af4"/>
            <w:rFonts w:hint="eastAsia"/>
            <w:noProof/>
            <w:lang w:val="en-GB"/>
          </w:rPr>
          <w:t xml:space="preserve"> </w:t>
        </w:r>
        <w:r w:rsidR="00DA4794" w:rsidRPr="00F859A4">
          <w:rPr>
            <w:rStyle w:val="af4"/>
            <w:rFonts w:hint="eastAsia"/>
            <w:noProof/>
            <w:lang w:val="en-GB"/>
          </w:rPr>
          <w:t>宿主细胞</w:t>
        </w:r>
        <w:r w:rsidR="00DA4794" w:rsidRPr="00F859A4">
          <w:rPr>
            <w:rStyle w:val="af4"/>
            <w:rFonts w:hint="eastAsia"/>
            <w:noProof/>
            <w:lang w:val="en-GB"/>
          </w:rPr>
          <w:t>DNA</w:t>
        </w:r>
        <w:r w:rsidR="00DA4794" w:rsidRPr="00F859A4">
          <w:rPr>
            <w:rStyle w:val="af4"/>
            <w:rFonts w:hint="eastAsia"/>
            <w:noProof/>
            <w:lang w:val="en-GB"/>
          </w:rPr>
          <w:t>残留量</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_Toc206426837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24</w:t>
        </w:r>
        <w:r w:rsidR="00DA4794">
          <w:rPr>
            <w:rFonts w:hint="eastAsia"/>
            <w:noProof/>
            <w:webHidden/>
          </w:rPr>
          <w:fldChar w:fldCharType="end"/>
        </w:r>
      </w:hyperlink>
    </w:p>
    <w:p w14:paraId="2FE89BE1" w14:textId="1690E423"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38" w:history="1">
        <w:r w:rsidR="00DA4794" w:rsidRPr="00F859A4">
          <w:rPr>
            <w:rStyle w:val="af4"/>
            <w:rFonts w:hint="eastAsia"/>
            <w:noProof/>
            <w:lang w:val="en-GB" w:bidi="x-none"/>
          </w:rPr>
          <w:t>3.2.S.4.2.15</w:t>
        </w:r>
        <w:r w:rsidR="00DA4794" w:rsidRPr="00F859A4">
          <w:rPr>
            <w:rStyle w:val="af4"/>
            <w:rFonts w:hint="eastAsia"/>
            <w:noProof/>
            <w:lang w:val="en-GB"/>
          </w:rPr>
          <w:t xml:space="preserve"> IL-1RAP</w:t>
        </w:r>
        <w:r w:rsidR="00DA4794" w:rsidRPr="00F859A4">
          <w:rPr>
            <w:rStyle w:val="af4"/>
            <w:rFonts w:hint="eastAsia"/>
            <w:noProof/>
            <w:lang w:val="en-GB"/>
          </w:rPr>
          <w:t>结合活性</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_Toc206426838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27</w:t>
        </w:r>
        <w:r w:rsidR="00DA4794">
          <w:rPr>
            <w:rFonts w:hint="eastAsia"/>
            <w:noProof/>
            <w:webHidden/>
          </w:rPr>
          <w:fldChar w:fldCharType="end"/>
        </w:r>
      </w:hyperlink>
    </w:p>
    <w:p w14:paraId="09B0CA2D" w14:textId="2F3B04A0"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39" w:history="1">
        <w:r w:rsidR="00DA4794" w:rsidRPr="00F859A4">
          <w:rPr>
            <w:rStyle w:val="af4"/>
            <w:rFonts w:hint="eastAsia"/>
            <w:noProof/>
            <w:lang w:val="en-GB" w:bidi="x-none"/>
          </w:rPr>
          <w:t>3.2.S.4.2.16</w:t>
        </w:r>
        <w:r w:rsidR="00DA4794" w:rsidRPr="00F859A4">
          <w:rPr>
            <w:rStyle w:val="af4"/>
            <w:rFonts w:hint="eastAsia"/>
            <w:noProof/>
            <w:lang w:val="en-GB"/>
          </w:rPr>
          <w:t xml:space="preserve"> ADCC</w:t>
        </w:r>
        <w:r w:rsidR="00DA4794" w:rsidRPr="00F859A4">
          <w:rPr>
            <w:rStyle w:val="af4"/>
            <w:rFonts w:hint="eastAsia"/>
            <w:noProof/>
            <w:lang w:val="en-GB"/>
          </w:rPr>
          <w:t>活性</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_Toc206426839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29</w:t>
        </w:r>
        <w:r w:rsidR="00DA4794">
          <w:rPr>
            <w:rFonts w:hint="eastAsia"/>
            <w:noProof/>
            <w:webHidden/>
          </w:rPr>
          <w:fldChar w:fldCharType="end"/>
        </w:r>
      </w:hyperlink>
    </w:p>
    <w:p w14:paraId="5E48E61B" w14:textId="056F0983"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40" w:history="1">
        <w:r w:rsidR="00DA4794" w:rsidRPr="00F859A4">
          <w:rPr>
            <w:rStyle w:val="af4"/>
            <w:rFonts w:hint="eastAsia"/>
            <w:noProof/>
            <w:lang w:val="en-GB" w:bidi="x-none"/>
          </w:rPr>
          <w:t>3.2.S.4.2.17</w:t>
        </w:r>
        <w:r w:rsidR="00DA4794" w:rsidRPr="00F859A4">
          <w:rPr>
            <w:rStyle w:val="af4"/>
            <w:rFonts w:hint="eastAsia"/>
            <w:noProof/>
            <w:lang w:val="en-GB"/>
          </w:rPr>
          <w:t xml:space="preserve"> </w:t>
        </w:r>
        <w:r w:rsidR="00DA4794" w:rsidRPr="00F859A4">
          <w:rPr>
            <w:rStyle w:val="af4"/>
            <w:rFonts w:hint="eastAsia"/>
            <w:noProof/>
            <w:lang w:val="en-GB"/>
          </w:rPr>
          <w:t>细菌内毒素</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_Toc206426840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31</w:t>
        </w:r>
        <w:r w:rsidR="00DA4794">
          <w:rPr>
            <w:rFonts w:hint="eastAsia"/>
            <w:noProof/>
            <w:webHidden/>
          </w:rPr>
          <w:fldChar w:fldCharType="end"/>
        </w:r>
      </w:hyperlink>
    </w:p>
    <w:p w14:paraId="2DB077C5" w14:textId="6A9F68BB" w:rsidR="00DA4794" w:rsidRDefault="00700AD5">
      <w:pPr>
        <w:pStyle w:val="21"/>
        <w:ind w:left="105"/>
        <w:rPr>
          <w:rFonts w:asciiTheme="minorHAnsi" w:eastAsiaTheme="minorEastAsia" w:hAnsiTheme="minorHAnsi" w:cstheme="minorBidi"/>
          <w:noProof/>
          <w:color w:val="auto"/>
          <w:kern w:val="2"/>
          <w:sz w:val="22"/>
          <w:szCs w:val="24"/>
          <w14:ligatures w14:val="standardContextual"/>
        </w:rPr>
      </w:pPr>
      <w:hyperlink w:anchor="_Toc206426841" w:history="1">
        <w:r w:rsidR="00DA4794" w:rsidRPr="00F859A4">
          <w:rPr>
            <w:rStyle w:val="af4"/>
            <w:rFonts w:hint="eastAsia"/>
            <w:noProof/>
            <w:lang w:val="en-GB" w:bidi="x-none"/>
          </w:rPr>
          <w:t>3.2.S.4.2.18</w:t>
        </w:r>
        <w:r w:rsidR="00DA4794" w:rsidRPr="00F859A4">
          <w:rPr>
            <w:rStyle w:val="af4"/>
            <w:rFonts w:hint="eastAsia"/>
            <w:noProof/>
            <w:lang w:val="en-GB"/>
          </w:rPr>
          <w:t xml:space="preserve"> </w:t>
        </w:r>
        <w:r w:rsidR="00DA4794" w:rsidRPr="00F859A4">
          <w:rPr>
            <w:rStyle w:val="af4"/>
            <w:rFonts w:hint="eastAsia"/>
            <w:noProof/>
            <w:lang w:val="en-GB"/>
          </w:rPr>
          <w:t>微生物限度</w:t>
        </w:r>
        <w:r w:rsidR="00DA4794">
          <w:rPr>
            <w:rFonts w:hint="eastAsia"/>
            <w:noProof/>
            <w:webHidden/>
          </w:rPr>
          <w:tab/>
        </w:r>
        <w:r w:rsidR="00DA4794">
          <w:rPr>
            <w:rFonts w:hint="eastAsia"/>
            <w:noProof/>
            <w:webHidden/>
          </w:rPr>
          <w:fldChar w:fldCharType="begin"/>
        </w:r>
        <w:r w:rsidR="00DA4794">
          <w:rPr>
            <w:rFonts w:hint="eastAsia"/>
            <w:noProof/>
            <w:webHidden/>
          </w:rPr>
          <w:instrText xml:space="preserve"> </w:instrText>
        </w:r>
        <w:r w:rsidR="00DA4794">
          <w:rPr>
            <w:noProof/>
            <w:webHidden/>
          </w:rPr>
          <w:instrText>PAGEREF _Toc206426841 \h</w:instrText>
        </w:r>
        <w:r w:rsidR="00DA4794">
          <w:rPr>
            <w:rFonts w:hint="eastAsia"/>
            <w:noProof/>
            <w:webHidden/>
          </w:rPr>
          <w:instrText xml:space="preserve"> </w:instrText>
        </w:r>
        <w:r w:rsidR="00DA4794">
          <w:rPr>
            <w:rFonts w:hint="eastAsia"/>
            <w:noProof/>
            <w:webHidden/>
          </w:rPr>
        </w:r>
        <w:r w:rsidR="00DA4794">
          <w:rPr>
            <w:rFonts w:hint="eastAsia"/>
            <w:noProof/>
            <w:webHidden/>
          </w:rPr>
          <w:fldChar w:fldCharType="separate"/>
        </w:r>
        <w:r w:rsidR="002F16FB">
          <w:rPr>
            <w:noProof/>
            <w:webHidden/>
          </w:rPr>
          <w:t>31</w:t>
        </w:r>
        <w:r w:rsidR="00DA4794">
          <w:rPr>
            <w:rFonts w:hint="eastAsia"/>
            <w:noProof/>
            <w:webHidden/>
          </w:rPr>
          <w:fldChar w:fldCharType="end"/>
        </w:r>
      </w:hyperlink>
    </w:p>
    <w:p w14:paraId="29DC0BE6" w14:textId="65EF91DD" w:rsidR="001A64A2" w:rsidRDefault="001A64A2" w:rsidP="001A64A2">
      <w:pPr>
        <w:pStyle w:val="RA-2"/>
        <w:ind w:firstLineChars="0" w:firstLine="0"/>
      </w:pPr>
      <w:r>
        <w:fldChar w:fldCharType="end"/>
      </w:r>
      <w:r>
        <w:br w:type="page"/>
      </w:r>
    </w:p>
    <w:p w14:paraId="44A70D91" w14:textId="479ED8A7" w:rsidR="000D3549" w:rsidRDefault="000D3549" w:rsidP="000D3549">
      <w:pPr>
        <w:pStyle w:val="RA-f6"/>
      </w:pPr>
      <w:bookmarkStart w:id="3" w:name="_Toc206426820"/>
      <w:r>
        <w:rPr>
          <w:rFonts w:hint="eastAsia"/>
        </w:rPr>
        <w:lastRenderedPageBreak/>
        <w:t>表目录</w:t>
      </w:r>
      <w:bookmarkEnd w:id="3"/>
    </w:p>
    <w:p w14:paraId="7D6DA03E" w14:textId="13E4DFCA" w:rsidR="002F16FB" w:rsidRDefault="000D3549">
      <w:pPr>
        <w:pStyle w:val="af9"/>
        <w:rPr>
          <w:rFonts w:asciiTheme="minorHAnsi" w:eastAsiaTheme="minorEastAsia" w:hAnsiTheme="minorHAnsi" w:cstheme="minorBidi"/>
          <w:noProof/>
          <w:color w:val="auto"/>
          <w:kern w:val="2"/>
          <w:sz w:val="22"/>
          <w:szCs w:val="24"/>
          <w14:ligatures w14:val="standardContextual"/>
        </w:rPr>
      </w:pPr>
      <w:r>
        <w:fldChar w:fldCharType="begin"/>
      </w:r>
      <w:r>
        <w:instrText xml:space="preserve"> </w:instrText>
      </w:r>
      <w:r>
        <w:rPr>
          <w:rFonts w:hint="eastAsia"/>
        </w:rPr>
        <w:instrText>TOC \h \z \t "RA-</w:instrText>
      </w:r>
      <w:r>
        <w:rPr>
          <w:rFonts w:hint="eastAsia"/>
        </w:rPr>
        <w:instrText>表格编号</w:instrText>
      </w:r>
      <w:r>
        <w:rPr>
          <w:rFonts w:hint="eastAsia"/>
        </w:rPr>
        <w:instrText>" \c</w:instrText>
      </w:r>
      <w:r>
        <w:instrText xml:space="preserve"> </w:instrText>
      </w:r>
      <w:r>
        <w:fldChar w:fldCharType="separate"/>
      </w:r>
      <w:hyperlink w:anchor="_Toc214974638" w:history="1">
        <w:r w:rsidR="002F16FB" w:rsidRPr="00210ED9">
          <w:rPr>
            <w:rStyle w:val="af4"/>
            <w:rFonts w:hint="eastAsia"/>
            <w:noProof/>
            <w:lang w:bidi="x-none"/>
          </w:rPr>
          <w:t>表</w:t>
        </w:r>
        <w:r w:rsidR="002F16FB" w:rsidRPr="00210ED9">
          <w:rPr>
            <w:rStyle w:val="af4"/>
            <w:rFonts w:hint="eastAsia"/>
            <w:noProof/>
            <w:lang w:bidi="x-none"/>
          </w:rPr>
          <w:t>1</w:t>
        </w:r>
        <w:r w:rsidR="002F16FB" w:rsidRPr="00210ED9">
          <w:rPr>
            <w:rStyle w:val="af4"/>
            <w:rFonts w:hint="eastAsia"/>
            <w:noProof/>
          </w:rPr>
          <w:t xml:space="preserve"> </w:t>
        </w:r>
        <w:r w:rsidR="002F16FB" w:rsidRPr="00210ED9">
          <w:rPr>
            <w:rStyle w:val="af4"/>
            <w:rFonts w:hint="eastAsia"/>
            <w:noProof/>
          </w:rPr>
          <w:t>上样溶液制备</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_Toc214974638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7</w:t>
        </w:r>
        <w:r w:rsidR="002F16FB">
          <w:rPr>
            <w:rFonts w:hint="eastAsia"/>
            <w:noProof/>
            <w:webHidden/>
          </w:rPr>
          <w:fldChar w:fldCharType="end"/>
        </w:r>
      </w:hyperlink>
    </w:p>
    <w:p w14:paraId="71A95FB5" w14:textId="52773E06"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40" w:history="1">
        <w:r w:rsidR="002F16FB" w:rsidRPr="00210ED9">
          <w:rPr>
            <w:rStyle w:val="af4"/>
            <w:rFonts w:hint="eastAsia"/>
            <w:noProof/>
            <w:lang w:bidi="x-none"/>
          </w:rPr>
          <w:t>表</w:t>
        </w:r>
        <w:r w:rsidR="002F16FB" w:rsidRPr="00210ED9">
          <w:rPr>
            <w:rStyle w:val="af4"/>
            <w:rFonts w:hint="eastAsia"/>
            <w:noProof/>
            <w:lang w:bidi="x-none"/>
          </w:rPr>
          <w:t>2</w:t>
        </w:r>
        <w:r w:rsidR="002F16FB" w:rsidRPr="00210ED9">
          <w:rPr>
            <w:rStyle w:val="af4"/>
            <w:rFonts w:hint="eastAsia"/>
            <w:noProof/>
          </w:rPr>
          <w:t xml:space="preserve"> </w:t>
        </w:r>
        <w:r w:rsidR="002F16FB" w:rsidRPr="00210ED9">
          <w:rPr>
            <w:rStyle w:val="af4"/>
            <w:rFonts w:hint="eastAsia"/>
            <w:noProof/>
          </w:rPr>
          <w:t>等电点检测可接受标准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_Toc214974640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9</w:t>
        </w:r>
        <w:r w:rsidR="002F16FB">
          <w:rPr>
            <w:rFonts w:hint="eastAsia"/>
            <w:noProof/>
            <w:webHidden/>
          </w:rPr>
          <w:fldChar w:fldCharType="end"/>
        </w:r>
      </w:hyperlink>
    </w:p>
    <w:p w14:paraId="09C9A642" w14:textId="06D1DE62"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41" w:history="1">
        <w:r w:rsidR="002F16FB" w:rsidRPr="00210ED9">
          <w:rPr>
            <w:rStyle w:val="af4"/>
            <w:rFonts w:hint="eastAsia"/>
            <w:noProof/>
            <w:lang w:bidi="x-none"/>
          </w:rPr>
          <w:t>表</w:t>
        </w:r>
        <w:r w:rsidR="002F16FB" w:rsidRPr="00210ED9">
          <w:rPr>
            <w:rStyle w:val="af4"/>
            <w:rFonts w:hint="eastAsia"/>
            <w:noProof/>
            <w:lang w:bidi="x-none"/>
          </w:rPr>
          <w:t>3</w:t>
        </w:r>
        <w:r w:rsidR="002F16FB" w:rsidRPr="00210ED9">
          <w:rPr>
            <w:rStyle w:val="af4"/>
            <w:rFonts w:hint="eastAsia"/>
            <w:noProof/>
          </w:rPr>
          <w:t xml:space="preserve"> </w:t>
        </w:r>
        <w:r w:rsidR="002F16FB" w:rsidRPr="00210ED9">
          <w:rPr>
            <w:rStyle w:val="af4"/>
            <w:rFonts w:hint="eastAsia"/>
            <w:noProof/>
          </w:rPr>
          <w:t>肽图检测梯度洗脱条件</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_Toc214974641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11</w:t>
        </w:r>
        <w:r w:rsidR="002F16FB">
          <w:rPr>
            <w:rFonts w:hint="eastAsia"/>
            <w:noProof/>
            <w:webHidden/>
          </w:rPr>
          <w:fldChar w:fldCharType="end"/>
        </w:r>
      </w:hyperlink>
    </w:p>
    <w:p w14:paraId="17FBDD10" w14:textId="7530B59A"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42" w:history="1">
        <w:r w:rsidR="002F16FB" w:rsidRPr="00210ED9">
          <w:rPr>
            <w:rStyle w:val="af4"/>
            <w:rFonts w:hint="eastAsia"/>
            <w:noProof/>
            <w:lang w:bidi="x-none"/>
          </w:rPr>
          <w:t>表</w:t>
        </w:r>
        <w:r w:rsidR="002F16FB" w:rsidRPr="00210ED9">
          <w:rPr>
            <w:rStyle w:val="af4"/>
            <w:rFonts w:hint="eastAsia"/>
            <w:noProof/>
            <w:lang w:bidi="x-none"/>
          </w:rPr>
          <w:t>4</w:t>
        </w:r>
        <w:r w:rsidR="002F16FB" w:rsidRPr="00210ED9">
          <w:rPr>
            <w:rStyle w:val="af4"/>
            <w:rFonts w:hint="eastAsia"/>
            <w:noProof/>
          </w:rPr>
          <w:t xml:space="preserve"> </w:t>
        </w:r>
        <w:r w:rsidR="002F16FB" w:rsidRPr="00210ED9">
          <w:rPr>
            <w:rStyle w:val="af4"/>
            <w:rFonts w:hint="eastAsia"/>
            <w:noProof/>
          </w:rPr>
          <w:t>肽图检测可接受标准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_Toc214974642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11</w:t>
        </w:r>
        <w:r w:rsidR="002F16FB">
          <w:rPr>
            <w:rFonts w:hint="eastAsia"/>
            <w:noProof/>
            <w:webHidden/>
          </w:rPr>
          <w:fldChar w:fldCharType="end"/>
        </w:r>
      </w:hyperlink>
    </w:p>
    <w:p w14:paraId="345C734C" w14:textId="56C85BC2"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43" w:history="1">
        <w:r w:rsidR="002F16FB" w:rsidRPr="00210ED9">
          <w:rPr>
            <w:rStyle w:val="af4"/>
            <w:rFonts w:hint="eastAsia"/>
            <w:noProof/>
            <w:lang w:bidi="x-none"/>
          </w:rPr>
          <w:t>表</w:t>
        </w:r>
        <w:r w:rsidR="002F16FB" w:rsidRPr="00210ED9">
          <w:rPr>
            <w:rStyle w:val="af4"/>
            <w:rFonts w:hint="eastAsia"/>
            <w:noProof/>
            <w:lang w:bidi="x-none"/>
          </w:rPr>
          <w:t>5</w:t>
        </w:r>
        <w:r w:rsidR="002F16FB" w:rsidRPr="00210ED9">
          <w:rPr>
            <w:rStyle w:val="af4"/>
            <w:rFonts w:hint="eastAsia"/>
            <w:noProof/>
          </w:rPr>
          <w:t xml:space="preserve"> </w:t>
        </w:r>
        <w:r w:rsidR="002F16FB" w:rsidRPr="00210ED9">
          <w:rPr>
            <w:rStyle w:val="af4"/>
            <w:rFonts w:hint="eastAsia"/>
            <w:noProof/>
          </w:rPr>
          <w:t>典型图谱中各特征峰鉴定结果</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_Toc214974643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12</w:t>
        </w:r>
        <w:r w:rsidR="002F16FB">
          <w:rPr>
            <w:rFonts w:hint="eastAsia"/>
            <w:noProof/>
            <w:webHidden/>
          </w:rPr>
          <w:fldChar w:fldCharType="end"/>
        </w:r>
      </w:hyperlink>
    </w:p>
    <w:p w14:paraId="59C00532" w14:textId="2513CD06"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44" w:history="1">
        <w:r w:rsidR="002F16FB" w:rsidRPr="00210ED9">
          <w:rPr>
            <w:rStyle w:val="af4"/>
            <w:rFonts w:hint="eastAsia"/>
            <w:noProof/>
            <w:lang w:bidi="x-none"/>
          </w:rPr>
          <w:t>表</w:t>
        </w:r>
        <w:r w:rsidR="002F16FB" w:rsidRPr="00210ED9">
          <w:rPr>
            <w:rStyle w:val="af4"/>
            <w:rFonts w:hint="eastAsia"/>
            <w:noProof/>
            <w:lang w:bidi="x-none"/>
          </w:rPr>
          <w:t>6</w:t>
        </w:r>
        <w:r w:rsidR="002F16FB" w:rsidRPr="00210ED9">
          <w:rPr>
            <w:rStyle w:val="af4"/>
            <w:rFonts w:hint="eastAsia"/>
            <w:noProof/>
          </w:rPr>
          <w:t xml:space="preserve"> </w:t>
        </w:r>
        <w:r w:rsidR="002F16FB" w:rsidRPr="00210ED9">
          <w:rPr>
            <w:rStyle w:val="af4"/>
            <w:rFonts w:hint="eastAsia"/>
            <w:noProof/>
          </w:rPr>
          <w:t>蛋白质含量检测可接受标准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_Toc214974644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13</w:t>
        </w:r>
        <w:r w:rsidR="002F16FB">
          <w:rPr>
            <w:rFonts w:hint="eastAsia"/>
            <w:noProof/>
            <w:webHidden/>
          </w:rPr>
          <w:fldChar w:fldCharType="end"/>
        </w:r>
      </w:hyperlink>
    </w:p>
    <w:p w14:paraId="36944028" w14:textId="23FECE31"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45" w:history="1">
        <w:r w:rsidR="002F16FB" w:rsidRPr="00210ED9">
          <w:rPr>
            <w:rStyle w:val="af4"/>
            <w:rFonts w:hint="eastAsia"/>
            <w:noProof/>
            <w:lang w:bidi="x-none"/>
          </w:rPr>
          <w:t>表</w:t>
        </w:r>
        <w:r w:rsidR="002F16FB" w:rsidRPr="00210ED9">
          <w:rPr>
            <w:rStyle w:val="af4"/>
            <w:rFonts w:hint="eastAsia"/>
            <w:noProof/>
            <w:lang w:bidi="x-none"/>
          </w:rPr>
          <w:t>7</w:t>
        </w:r>
        <w:r w:rsidR="002F16FB" w:rsidRPr="00210ED9">
          <w:rPr>
            <w:rStyle w:val="af4"/>
            <w:rFonts w:hint="eastAsia"/>
            <w:noProof/>
          </w:rPr>
          <w:t xml:space="preserve"> </w:t>
        </w:r>
        <w:r w:rsidR="002F16FB" w:rsidRPr="00210ED9">
          <w:rPr>
            <w:rStyle w:val="af4"/>
            <w:rFonts w:hint="eastAsia"/>
            <w:noProof/>
          </w:rPr>
          <w:t>纯度（</w:t>
        </w:r>
        <w:r w:rsidR="002F16FB" w:rsidRPr="00210ED9">
          <w:rPr>
            <w:rStyle w:val="af4"/>
            <w:rFonts w:hint="eastAsia"/>
            <w:noProof/>
          </w:rPr>
          <w:t>SEC-HPLC</w:t>
        </w:r>
        <w:r w:rsidR="002F16FB" w:rsidRPr="00210ED9">
          <w:rPr>
            <w:rStyle w:val="af4"/>
            <w:rFonts w:hint="eastAsia"/>
            <w:noProof/>
          </w:rPr>
          <w:t>）检测可接受标准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_Toc214974645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15</w:t>
        </w:r>
        <w:r w:rsidR="002F16FB">
          <w:rPr>
            <w:rFonts w:hint="eastAsia"/>
            <w:noProof/>
            <w:webHidden/>
          </w:rPr>
          <w:fldChar w:fldCharType="end"/>
        </w:r>
      </w:hyperlink>
    </w:p>
    <w:p w14:paraId="706E1512" w14:textId="03B61274"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46" w:history="1">
        <w:r w:rsidR="002F16FB" w:rsidRPr="00210ED9">
          <w:rPr>
            <w:rStyle w:val="af4"/>
            <w:rFonts w:hint="eastAsia"/>
            <w:noProof/>
            <w:lang w:bidi="x-none"/>
          </w:rPr>
          <w:t>表</w:t>
        </w:r>
        <w:r w:rsidR="002F16FB" w:rsidRPr="00210ED9">
          <w:rPr>
            <w:rStyle w:val="af4"/>
            <w:rFonts w:hint="eastAsia"/>
            <w:noProof/>
            <w:lang w:bidi="x-none"/>
          </w:rPr>
          <w:t>8</w:t>
        </w:r>
        <w:r w:rsidR="002F16FB" w:rsidRPr="00210ED9">
          <w:rPr>
            <w:rStyle w:val="af4"/>
            <w:rFonts w:hint="eastAsia"/>
            <w:noProof/>
          </w:rPr>
          <w:t xml:space="preserve"> </w:t>
        </w:r>
        <w:r w:rsidR="002F16FB" w:rsidRPr="00210ED9">
          <w:rPr>
            <w:rStyle w:val="af4"/>
            <w:rFonts w:hint="eastAsia"/>
            <w:noProof/>
          </w:rPr>
          <w:t>纯度（还原</w:t>
        </w:r>
        <w:r w:rsidR="002F16FB" w:rsidRPr="00210ED9">
          <w:rPr>
            <w:rStyle w:val="af4"/>
            <w:rFonts w:hint="eastAsia"/>
            <w:noProof/>
          </w:rPr>
          <w:t>CE-SDS</w:t>
        </w:r>
        <w:r w:rsidR="002F16FB" w:rsidRPr="00210ED9">
          <w:rPr>
            <w:rStyle w:val="af4"/>
            <w:rFonts w:hint="eastAsia"/>
            <w:noProof/>
          </w:rPr>
          <w:t>）测定可接受标准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_Toc214974646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16</w:t>
        </w:r>
        <w:r w:rsidR="002F16FB">
          <w:rPr>
            <w:rFonts w:hint="eastAsia"/>
            <w:noProof/>
            <w:webHidden/>
          </w:rPr>
          <w:fldChar w:fldCharType="end"/>
        </w:r>
      </w:hyperlink>
    </w:p>
    <w:p w14:paraId="4A2B4BE0" w14:textId="2E5D39DB"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47" w:history="1">
        <w:r w:rsidR="002F16FB" w:rsidRPr="00210ED9">
          <w:rPr>
            <w:rStyle w:val="af4"/>
            <w:rFonts w:hint="eastAsia"/>
            <w:noProof/>
            <w:lang w:bidi="x-none"/>
          </w:rPr>
          <w:t>表</w:t>
        </w:r>
        <w:r w:rsidR="002F16FB" w:rsidRPr="00210ED9">
          <w:rPr>
            <w:rStyle w:val="af4"/>
            <w:rFonts w:hint="eastAsia"/>
            <w:noProof/>
            <w:lang w:bidi="x-none"/>
          </w:rPr>
          <w:t>9</w:t>
        </w:r>
        <w:r w:rsidR="002F16FB" w:rsidRPr="00210ED9">
          <w:rPr>
            <w:rStyle w:val="af4"/>
            <w:rFonts w:hint="eastAsia"/>
            <w:noProof/>
          </w:rPr>
          <w:t xml:space="preserve"> </w:t>
        </w:r>
        <w:r w:rsidR="002F16FB" w:rsidRPr="00210ED9">
          <w:rPr>
            <w:rStyle w:val="af4"/>
            <w:rFonts w:hint="eastAsia"/>
            <w:noProof/>
          </w:rPr>
          <w:t>纯度（非还原</w:t>
        </w:r>
        <w:r w:rsidR="002F16FB" w:rsidRPr="00210ED9">
          <w:rPr>
            <w:rStyle w:val="af4"/>
            <w:rFonts w:hint="eastAsia"/>
            <w:noProof/>
          </w:rPr>
          <w:t>CE-SDS</w:t>
        </w:r>
        <w:r w:rsidR="002F16FB" w:rsidRPr="00210ED9">
          <w:rPr>
            <w:rStyle w:val="af4"/>
            <w:rFonts w:hint="eastAsia"/>
            <w:noProof/>
          </w:rPr>
          <w:t>）测定可接受标准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_Toc214974647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18</w:t>
        </w:r>
        <w:r w:rsidR="002F16FB">
          <w:rPr>
            <w:rFonts w:hint="eastAsia"/>
            <w:noProof/>
            <w:webHidden/>
          </w:rPr>
          <w:fldChar w:fldCharType="end"/>
        </w:r>
      </w:hyperlink>
    </w:p>
    <w:p w14:paraId="7A0A9F6C" w14:textId="7FC9E3D9"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48" w:history="1">
        <w:r w:rsidR="002F16FB" w:rsidRPr="00210ED9">
          <w:rPr>
            <w:rStyle w:val="af4"/>
            <w:rFonts w:hint="eastAsia"/>
            <w:noProof/>
            <w:lang w:bidi="x-none"/>
          </w:rPr>
          <w:t>表</w:t>
        </w:r>
        <w:r w:rsidR="002F16FB" w:rsidRPr="00210ED9">
          <w:rPr>
            <w:rStyle w:val="af4"/>
            <w:rFonts w:hint="eastAsia"/>
            <w:noProof/>
            <w:lang w:bidi="x-none"/>
          </w:rPr>
          <w:t>10</w:t>
        </w:r>
        <w:r w:rsidR="002F16FB" w:rsidRPr="00210ED9">
          <w:rPr>
            <w:rStyle w:val="af4"/>
            <w:rFonts w:hint="eastAsia"/>
            <w:noProof/>
          </w:rPr>
          <w:t xml:space="preserve"> </w:t>
        </w:r>
        <w:r w:rsidR="002F16FB" w:rsidRPr="00210ED9">
          <w:rPr>
            <w:rStyle w:val="af4"/>
            <w:rFonts w:hint="eastAsia"/>
            <w:noProof/>
          </w:rPr>
          <w:t>电荷异质性检测梯度洗脱条件</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_Toc214974648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20</w:t>
        </w:r>
        <w:r w:rsidR="002F16FB">
          <w:rPr>
            <w:rFonts w:hint="eastAsia"/>
            <w:noProof/>
            <w:webHidden/>
          </w:rPr>
          <w:fldChar w:fldCharType="end"/>
        </w:r>
      </w:hyperlink>
    </w:p>
    <w:p w14:paraId="0492E447" w14:textId="7C4A2D2F"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49" w:history="1">
        <w:r w:rsidR="002F16FB" w:rsidRPr="00210ED9">
          <w:rPr>
            <w:rStyle w:val="af4"/>
            <w:rFonts w:hint="eastAsia"/>
            <w:noProof/>
            <w:lang w:bidi="x-none"/>
          </w:rPr>
          <w:t>表</w:t>
        </w:r>
        <w:r w:rsidR="002F16FB" w:rsidRPr="00210ED9">
          <w:rPr>
            <w:rStyle w:val="af4"/>
            <w:rFonts w:hint="eastAsia"/>
            <w:noProof/>
            <w:lang w:bidi="x-none"/>
          </w:rPr>
          <w:t>11</w:t>
        </w:r>
        <w:r w:rsidR="002F16FB" w:rsidRPr="00210ED9">
          <w:rPr>
            <w:rStyle w:val="af4"/>
            <w:rFonts w:hint="eastAsia"/>
            <w:noProof/>
          </w:rPr>
          <w:t xml:space="preserve"> </w:t>
        </w:r>
        <w:r w:rsidR="002F16FB" w:rsidRPr="00210ED9">
          <w:rPr>
            <w:rStyle w:val="af4"/>
            <w:rFonts w:hint="eastAsia"/>
            <w:noProof/>
          </w:rPr>
          <w:t>电荷异质性检测可接受标准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_Toc214974649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20</w:t>
        </w:r>
        <w:r w:rsidR="002F16FB">
          <w:rPr>
            <w:rFonts w:hint="eastAsia"/>
            <w:noProof/>
            <w:webHidden/>
          </w:rPr>
          <w:fldChar w:fldCharType="end"/>
        </w:r>
      </w:hyperlink>
    </w:p>
    <w:p w14:paraId="124C3CF4" w14:textId="57834905"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50" w:history="1">
        <w:r w:rsidR="002F16FB" w:rsidRPr="00210ED9">
          <w:rPr>
            <w:rStyle w:val="af4"/>
            <w:rFonts w:hint="eastAsia"/>
            <w:noProof/>
            <w:lang w:val="en-GB" w:bidi="x-none"/>
          </w:rPr>
          <w:t>表</w:t>
        </w:r>
        <w:r w:rsidR="002F16FB" w:rsidRPr="00210ED9">
          <w:rPr>
            <w:rStyle w:val="af4"/>
            <w:rFonts w:hint="eastAsia"/>
            <w:noProof/>
            <w:lang w:val="en-GB" w:bidi="x-none"/>
          </w:rPr>
          <w:t>12</w:t>
        </w:r>
        <w:r w:rsidR="002F16FB" w:rsidRPr="00210ED9">
          <w:rPr>
            <w:rStyle w:val="af4"/>
            <w:rFonts w:hint="eastAsia"/>
            <w:noProof/>
            <w:lang w:val="en-GB"/>
          </w:rPr>
          <w:t xml:space="preserve"> </w:t>
        </w:r>
        <w:r w:rsidR="002F16FB" w:rsidRPr="00210ED9">
          <w:rPr>
            <w:rStyle w:val="af4"/>
            <w:rFonts w:hint="eastAsia"/>
            <w:noProof/>
            <w:lang w:val="en-GB"/>
          </w:rPr>
          <w:t>宿主细胞蛋白质残留</w:t>
        </w:r>
        <w:r w:rsidR="002F16FB" w:rsidRPr="00210ED9">
          <w:rPr>
            <w:rStyle w:val="af4"/>
            <w:rFonts w:hint="eastAsia"/>
            <w:noProof/>
          </w:rPr>
          <w:t>测定系统适用性可接受标准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_Toc214974650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22</w:t>
        </w:r>
        <w:r w:rsidR="002F16FB">
          <w:rPr>
            <w:rFonts w:hint="eastAsia"/>
            <w:noProof/>
            <w:webHidden/>
          </w:rPr>
          <w:fldChar w:fldCharType="end"/>
        </w:r>
      </w:hyperlink>
    </w:p>
    <w:p w14:paraId="11CB2938" w14:textId="120753B1"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51" w:history="1">
        <w:r w:rsidR="002F16FB" w:rsidRPr="00210ED9">
          <w:rPr>
            <w:rStyle w:val="af4"/>
            <w:rFonts w:hint="eastAsia"/>
            <w:noProof/>
            <w:lang w:bidi="x-none"/>
          </w:rPr>
          <w:t>表</w:t>
        </w:r>
        <w:r w:rsidR="002F16FB" w:rsidRPr="00210ED9">
          <w:rPr>
            <w:rStyle w:val="af4"/>
            <w:rFonts w:hint="eastAsia"/>
            <w:noProof/>
            <w:lang w:bidi="x-none"/>
          </w:rPr>
          <w:t>13</w:t>
        </w:r>
        <w:r w:rsidR="002F16FB" w:rsidRPr="00210ED9">
          <w:rPr>
            <w:rStyle w:val="af4"/>
            <w:rFonts w:hint="eastAsia"/>
            <w:noProof/>
          </w:rPr>
          <w:t xml:space="preserve"> </w:t>
        </w:r>
        <w:r w:rsidR="002F16FB" w:rsidRPr="00210ED9">
          <w:rPr>
            <w:rStyle w:val="af4"/>
            <w:rFonts w:hint="eastAsia"/>
            <w:noProof/>
          </w:rPr>
          <w:t>蛋白质</w:t>
        </w:r>
        <w:r w:rsidR="002F16FB" w:rsidRPr="00210ED9">
          <w:rPr>
            <w:rStyle w:val="af4"/>
            <w:rFonts w:hint="eastAsia"/>
            <w:noProof/>
          </w:rPr>
          <w:t>A</w:t>
        </w:r>
        <w:r w:rsidR="002F16FB" w:rsidRPr="00210ED9">
          <w:rPr>
            <w:rStyle w:val="af4"/>
            <w:rFonts w:hint="eastAsia"/>
            <w:noProof/>
          </w:rPr>
          <w:t>残留量测定系统适用性可接受标准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_Toc214974651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24</w:t>
        </w:r>
        <w:r w:rsidR="002F16FB">
          <w:rPr>
            <w:rFonts w:hint="eastAsia"/>
            <w:noProof/>
            <w:webHidden/>
          </w:rPr>
          <w:fldChar w:fldCharType="end"/>
        </w:r>
      </w:hyperlink>
    </w:p>
    <w:p w14:paraId="39F9153F" w14:textId="497CD1BB"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52" w:history="1">
        <w:r w:rsidR="002F16FB" w:rsidRPr="00210ED9">
          <w:rPr>
            <w:rStyle w:val="af4"/>
            <w:rFonts w:hint="eastAsia"/>
            <w:noProof/>
            <w:lang w:bidi="x-none"/>
          </w:rPr>
          <w:t>表</w:t>
        </w:r>
        <w:r w:rsidR="002F16FB" w:rsidRPr="00210ED9">
          <w:rPr>
            <w:rStyle w:val="af4"/>
            <w:rFonts w:hint="eastAsia"/>
            <w:noProof/>
            <w:lang w:bidi="x-none"/>
          </w:rPr>
          <w:t>14</w:t>
        </w:r>
        <w:r w:rsidR="002F16FB" w:rsidRPr="00210ED9">
          <w:rPr>
            <w:rStyle w:val="af4"/>
            <w:rFonts w:hint="eastAsia"/>
            <w:noProof/>
          </w:rPr>
          <w:t xml:space="preserve"> </w:t>
        </w:r>
        <w:r w:rsidR="002F16FB" w:rsidRPr="00210ED9">
          <w:rPr>
            <w:rStyle w:val="af4"/>
            <w:rFonts w:hint="eastAsia"/>
            <w:noProof/>
          </w:rPr>
          <w:t>宿主</w:t>
        </w:r>
        <w:r w:rsidR="002F16FB" w:rsidRPr="00210ED9">
          <w:rPr>
            <w:rStyle w:val="af4"/>
            <w:rFonts w:hint="eastAsia"/>
            <w:bCs/>
            <w:noProof/>
            <w:lang w:val="en-GB"/>
          </w:rPr>
          <w:t>细胞</w:t>
        </w:r>
        <w:r w:rsidR="002F16FB" w:rsidRPr="00210ED9">
          <w:rPr>
            <w:rStyle w:val="af4"/>
            <w:rFonts w:hint="eastAsia"/>
            <w:bCs/>
            <w:noProof/>
            <w:lang w:val="en-GB"/>
          </w:rPr>
          <w:t>DNA</w:t>
        </w:r>
        <w:r w:rsidR="002F16FB" w:rsidRPr="00210ED9">
          <w:rPr>
            <w:rStyle w:val="af4"/>
            <w:rFonts w:hint="eastAsia"/>
            <w:bCs/>
            <w:noProof/>
            <w:lang w:val="en-GB"/>
          </w:rPr>
          <w:t>残留量</w:t>
        </w:r>
        <w:r w:rsidR="002F16FB" w:rsidRPr="00210ED9">
          <w:rPr>
            <w:rStyle w:val="af4"/>
            <w:rFonts w:hint="eastAsia"/>
            <w:noProof/>
          </w:rPr>
          <w:t>测定系统适用性可接受标准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_Toc214974652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26</w:t>
        </w:r>
        <w:r w:rsidR="002F16FB">
          <w:rPr>
            <w:rFonts w:hint="eastAsia"/>
            <w:noProof/>
            <w:webHidden/>
          </w:rPr>
          <w:fldChar w:fldCharType="end"/>
        </w:r>
      </w:hyperlink>
    </w:p>
    <w:p w14:paraId="23B0EBCD" w14:textId="5181C414"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53" w:history="1">
        <w:r w:rsidR="002F16FB" w:rsidRPr="00210ED9">
          <w:rPr>
            <w:rStyle w:val="af4"/>
            <w:rFonts w:hint="eastAsia"/>
            <w:noProof/>
            <w:lang w:bidi="x-none"/>
          </w:rPr>
          <w:t>表</w:t>
        </w:r>
        <w:r w:rsidR="002F16FB" w:rsidRPr="00210ED9">
          <w:rPr>
            <w:rStyle w:val="af4"/>
            <w:rFonts w:hint="eastAsia"/>
            <w:noProof/>
            <w:lang w:bidi="x-none"/>
          </w:rPr>
          <w:t>15</w:t>
        </w:r>
        <w:r w:rsidR="002F16FB" w:rsidRPr="00210ED9">
          <w:rPr>
            <w:rStyle w:val="af4"/>
            <w:rFonts w:hint="eastAsia"/>
            <w:noProof/>
            <w:lang w:val="en-GB"/>
          </w:rPr>
          <w:t xml:space="preserve"> IL-1RAP</w:t>
        </w:r>
        <w:r w:rsidR="002F16FB" w:rsidRPr="00210ED9">
          <w:rPr>
            <w:rStyle w:val="af4"/>
            <w:rFonts w:hint="eastAsia"/>
            <w:noProof/>
            <w:lang w:val="en-GB"/>
          </w:rPr>
          <w:t>结合活性</w:t>
        </w:r>
        <w:r w:rsidR="002F16FB" w:rsidRPr="00210ED9">
          <w:rPr>
            <w:rStyle w:val="af4"/>
            <w:rFonts w:hint="eastAsia"/>
            <w:noProof/>
          </w:rPr>
          <w:t>测定系统适用性可接受标准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_Toc214974653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29</w:t>
        </w:r>
        <w:r w:rsidR="002F16FB">
          <w:rPr>
            <w:rFonts w:hint="eastAsia"/>
            <w:noProof/>
            <w:webHidden/>
          </w:rPr>
          <w:fldChar w:fldCharType="end"/>
        </w:r>
      </w:hyperlink>
    </w:p>
    <w:p w14:paraId="5552F01D" w14:textId="50D68B0B"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54" w:history="1">
        <w:r w:rsidR="002F16FB" w:rsidRPr="00210ED9">
          <w:rPr>
            <w:rStyle w:val="af4"/>
            <w:rFonts w:hint="eastAsia"/>
            <w:noProof/>
            <w:lang w:bidi="x-none"/>
          </w:rPr>
          <w:t>表</w:t>
        </w:r>
        <w:r w:rsidR="002F16FB" w:rsidRPr="00210ED9">
          <w:rPr>
            <w:rStyle w:val="af4"/>
            <w:rFonts w:hint="eastAsia"/>
            <w:noProof/>
            <w:lang w:bidi="x-none"/>
          </w:rPr>
          <w:t>16</w:t>
        </w:r>
        <w:r w:rsidR="002F16FB" w:rsidRPr="00210ED9">
          <w:rPr>
            <w:rStyle w:val="af4"/>
            <w:rFonts w:hint="eastAsia"/>
            <w:noProof/>
            <w:lang w:val="en-GB"/>
          </w:rPr>
          <w:t xml:space="preserve"> ADCC</w:t>
        </w:r>
        <w:r w:rsidR="002F16FB" w:rsidRPr="00210ED9">
          <w:rPr>
            <w:rStyle w:val="af4"/>
            <w:rFonts w:hint="eastAsia"/>
            <w:noProof/>
            <w:lang w:val="en-GB"/>
          </w:rPr>
          <w:t>活性</w:t>
        </w:r>
        <w:r w:rsidR="002F16FB" w:rsidRPr="00210ED9">
          <w:rPr>
            <w:rStyle w:val="af4"/>
            <w:rFonts w:hint="eastAsia"/>
            <w:noProof/>
          </w:rPr>
          <w:t>测定系统适用性可接受标准</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_Toc214974654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31</w:t>
        </w:r>
        <w:r w:rsidR="002F16FB">
          <w:rPr>
            <w:rFonts w:hint="eastAsia"/>
            <w:noProof/>
            <w:webHidden/>
          </w:rPr>
          <w:fldChar w:fldCharType="end"/>
        </w:r>
      </w:hyperlink>
    </w:p>
    <w:p w14:paraId="47F4A598" w14:textId="69D25DCD" w:rsidR="000D3549" w:rsidRDefault="000D3549" w:rsidP="001A64A2">
      <w:pPr>
        <w:pStyle w:val="RA-2"/>
        <w:ind w:firstLineChars="0" w:firstLine="0"/>
      </w:pPr>
      <w:r>
        <w:fldChar w:fldCharType="end"/>
      </w:r>
      <w:r>
        <w:br w:type="page"/>
      </w:r>
    </w:p>
    <w:p w14:paraId="2847C8E5" w14:textId="47477B75" w:rsidR="00143D43" w:rsidRDefault="00143D43" w:rsidP="00143D43">
      <w:pPr>
        <w:pStyle w:val="RA-f6"/>
      </w:pPr>
      <w:bookmarkStart w:id="4" w:name="_Toc206426821"/>
      <w:r>
        <w:rPr>
          <w:rFonts w:hint="eastAsia"/>
        </w:rPr>
        <w:lastRenderedPageBreak/>
        <w:t>图目录</w:t>
      </w:r>
      <w:bookmarkEnd w:id="4"/>
    </w:p>
    <w:p w14:paraId="767A3CA3" w14:textId="35B4CCAE" w:rsidR="002F16FB" w:rsidRDefault="00143D43">
      <w:pPr>
        <w:pStyle w:val="af9"/>
        <w:rPr>
          <w:rFonts w:asciiTheme="minorHAnsi" w:eastAsiaTheme="minorEastAsia" w:hAnsiTheme="minorHAnsi" w:cstheme="minorBidi"/>
          <w:noProof/>
          <w:color w:val="auto"/>
          <w:kern w:val="2"/>
          <w:sz w:val="22"/>
          <w:szCs w:val="24"/>
          <w14:ligatures w14:val="standardContextual"/>
        </w:rPr>
      </w:pPr>
      <w:r>
        <w:fldChar w:fldCharType="begin"/>
      </w:r>
      <w:r>
        <w:instrText xml:space="preserve"> </w:instrText>
      </w:r>
      <w:r>
        <w:rPr>
          <w:rFonts w:hint="eastAsia"/>
        </w:rPr>
        <w:instrText>TOC \h \z \t "RA-</w:instrText>
      </w:r>
      <w:r>
        <w:rPr>
          <w:rFonts w:hint="eastAsia"/>
        </w:rPr>
        <w:instrText>图编号</w:instrText>
      </w:r>
      <w:r>
        <w:rPr>
          <w:rFonts w:hint="eastAsia"/>
        </w:rPr>
        <w:instrText>" \c</w:instrText>
      </w:r>
      <w:r>
        <w:instrText xml:space="preserve"> </w:instrText>
      </w:r>
      <w:r>
        <w:fldChar w:fldCharType="separate"/>
      </w:r>
      <w:hyperlink w:anchor="_Toc214974655" w:history="1">
        <w:r w:rsidR="002F16FB" w:rsidRPr="002F3867">
          <w:rPr>
            <w:rStyle w:val="af4"/>
            <w:rFonts w:hint="eastAsia"/>
            <w:noProof/>
          </w:rPr>
          <w:t>图</w:t>
        </w:r>
        <w:r w:rsidR="002F16FB" w:rsidRPr="002F3867">
          <w:rPr>
            <w:rStyle w:val="af4"/>
            <w:rFonts w:hint="eastAsia"/>
            <w:noProof/>
          </w:rPr>
          <w:t xml:space="preserve">1 </w:t>
        </w:r>
        <w:r w:rsidR="002F16FB" w:rsidRPr="002F3867">
          <w:rPr>
            <w:rStyle w:val="af4"/>
            <w:rFonts w:hint="eastAsia"/>
            <w:noProof/>
          </w:rPr>
          <w:t>系统适用性样品典型谱图</w:t>
        </w:r>
        <w:r w:rsidR="002F16FB" w:rsidRPr="002F3867">
          <w:rPr>
            <w:rStyle w:val="af4"/>
            <w:rFonts w:hint="eastAsia"/>
            <w:noProof/>
          </w:rPr>
          <w:t>*</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_Toc214974655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8</w:t>
        </w:r>
        <w:r w:rsidR="002F16FB">
          <w:rPr>
            <w:rFonts w:hint="eastAsia"/>
            <w:noProof/>
            <w:webHidden/>
          </w:rPr>
          <w:fldChar w:fldCharType="end"/>
        </w:r>
      </w:hyperlink>
    </w:p>
    <w:p w14:paraId="4A753CA4" w14:textId="5EFBC4BF"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56" w:history="1">
        <w:r w:rsidR="002F16FB" w:rsidRPr="002F3867">
          <w:rPr>
            <w:rStyle w:val="af4"/>
            <w:rFonts w:hint="eastAsia"/>
            <w:noProof/>
          </w:rPr>
          <w:t>图</w:t>
        </w:r>
        <w:r w:rsidR="002F16FB" w:rsidRPr="002F3867">
          <w:rPr>
            <w:rStyle w:val="af4"/>
            <w:rFonts w:hint="eastAsia"/>
            <w:noProof/>
          </w:rPr>
          <w:t xml:space="preserve">2 </w:t>
        </w:r>
        <w:r w:rsidR="001B0F15">
          <w:rPr>
            <w:rStyle w:val="af4"/>
            <w:rFonts w:hint="eastAsia"/>
            <w:noProof/>
          </w:rPr>
          <w:t>XX</w:t>
        </w:r>
        <w:r w:rsidR="002F16FB" w:rsidRPr="002F3867">
          <w:rPr>
            <w:rStyle w:val="af4"/>
            <w:rFonts w:hint="eastAsia"/>
            <w:noProof/>
          </w:rPr>
          <w:t>参比品典型谱图（全局</w:t>
        </w:r>
        <w:r w:rsidR="002F16FB" w:rsidRPr="002F3867">
          <w:rPr>
            <w:rStyle w:val="af4"/>
            <w:rFonts w:hint="eastAsia"/>
            <w:noProof/>
          </w:rPr>
          <w:t>&amp;</w:t>
        </w:r>
        <w:r w:rsidR="002F16FB" w:rsidRPr="002F3867">
          <w:rPr>
            <w:rStyle w:val="af4"/>
            <w:rFonts w:hint="eastAsia"/>
            <w:noProof/>
          </w:rPr>
          <w:t>放大图谱）</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_Toc214974656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9</w:t>
        </w:r>
        <w:r w:rsidR="002F16FB">
          <w:rPr>
            <w:rFonts w:hint="eastAsia"/>
            <w:noProof/>
            <w:webHidden/>
          </w:rPr>
          <w:fldChar w:fldCharType="end"/>
        </w:r>
      </w:hyperlink>
    </w:p>
    <w:p w14:paraId="0EA42A23" w14:textId="19B99D11" w:rsidR="002F16FB" w:rsidRDefault="00700AD5">
      <w:pPr>
        <w:pStyle w:val="af9"/>
        <w:rPr>
          <w:rFonts w:asciiTheme="minorHAnsi" w:eastAsiaTheme="minorEastAsia" w:hAnsiTheme="minorHAnsi" w:cstheme="minorBidi"/>
          <w:noProof/>
          <w:color w:val="auto"/>
          <w:kern w:val="2"/>
          <w:sz w:val="22"/>
          <w:szCs w:val="24"/>
          <w14:ligatures w14:val="standardContextual"/>
        </w:rPr>
      </w:pPr>
      <w:hyperlink w:anchor="_Toc214974657" w:history="1">
        <w:r w:rsidR="002F16FB" w:rsidRPr="002F3867">
          <w:rPr>
            <w:rStyle w:val="af4"/>
            <w:rFonts w:hint="eastAsia"/>
            <w:noProof/>
          </w:rPr>
          <w:t>图</w:t>
        </w:r>
        <w:r w:rsidR="002F16FB" w:rsidRPr="002F3867">
          <w:rPr>
            <w:rStyle w:val="af4"/>
            <w:rFonts w:hint="eastAsia"/>
            <w:noProof/>
          </w:rPr>
          <w:t xml:space="preserve">3 </w:t>
        </w:r>
        <w:r w:rsidR="002F16FB" w:rsidRPr="002F3867">
          <w:rPr>
            <w:rStyle w:val="af4"/>
            <w:rFonts w:hint="eastAsia"/>
            <w:noProof/>
          </w:rPr>
          <w:t>肽图系统适应性典型图谱</w:t>
        </w:r>
        <w:r w:rsidR="002F16FB">
          <w:rPr>
            <w:rFonts w:hint="eastAsia"/>
            <w:noProof/>
            <w:webHidden/>
          </w:rPr>
          <w:tab/>
        </w:r>
        <w:r w:rsidR="002F16FB">
          <w:rPr>
            <w:rFonts w:hint="eastAsia"/>
            <w:noProof/>
            <w:webHidden/>
          </w:rPr>
          <w:fldChar w:fldCharType="begin"/>
        </w:r>
        <w:r w:rsidR="002F16FB">
          <w:rPr>
            <w:rFonts w:hint="eastAsia"/>
            <w:noProof/>
            <w:webHidden/>
          </w:rPr>
          <w:instrText xml:space="preserve"> </w:instrText>
        </w:r>
        <w:r w:rsidR="002F16FB">
          <w:rPr>
            <w:noProof/>
            <w:webHidden/>
          </w:rPr>
          <w:instrText>PAGEREF _Toc214974657 \h</w:instrText>
        </w:r>
        <w:r w:rsidR="002F16FB">
          <w:rPr>
            <w:rFonts w:hint="eastAsia"/>
            <w:noProof/>
            <w:webHidden/>
          </w:rPr>
          <w:instrText xml:space="preserve"> </w:instrText>
        </w:r>
        <w:r w:rsidR="002F16FB">
          <w:rPr>
            <w:rFonts w:hint="eastAsia"/>
            <w:noProof/>
            <w:webHidden/>
          </w:rPr>
        </w:r>
        <w:r w:rsidR="002F16FB">
          <w:rPr>
            <w:rFonts w:hint="eastAsia"/>
            <w:noProof/>
            <w:webHidden/>
          </w:rPr>
          <w:fldChar w:fldCharType="separate"/>
        </w:r>
        <w:r w:rsidR="000F0435">
          <w:rPr>
            <w:noProof/>
            <w:webHidden/>
          </w:rPr>
          <w:t>11</w:t>
        </w:r>
        <w:r w:rsidR="002F16FB">
          <w:rPr>
            <w:rFonts w:hint="eastAsia"/>
            <w:noProof/>
            <w:webHidden/>
          </w:rPr>
          <w:fldChar w:fldCharType="end"/>
        </w:r>
      </w:hyperlink>
    </w:p>
    <w:p w14:paraId="1C5807FB" w14:textId="4AF129ED" w:rsidR="00143D43" w:rsidRDefault="00143D43" w:rsidP="001A64A2">
      <w:pPr>
        <w:pStyle w:val="RA-2"/>
        <w:ind w:firstLineChars="0" w:firstLine="0"/>
      </w:pPr>
      <w:r>
        <w:fldChar w:fldCharType="end"/>
      </w:r>
    </w:p>
    <w:p w14:paraId="76167927" w14:textId="4F16F582" w:rsidR="00143D43" w:rsidRDefault="00143D43" w:rsidP="001A64A2">
      <w:pPr>
        <w:pStyle w:val="RA-2"/>
        <w:ind w:firstLineChars="0" w:firstLine="0"/>
      </w:pPr>
      <w:r>
        <w:br w:type="page"/>
      </w:r>
    </w:p>
    <w:p w14:paraId="012C3100" w14:textId="6DBF4BEF" w:rsidR="00E95F1C" w:rsidRPr="00D46A31" w:rsidRDefault="00E95F1C" w:rsidP="00E43781">
      <w:pPr>
        <w:pStyle w:val="RA-f6"/>
        <w:rPr>
          <w:szCs w:val="28"/>
        </w:rPr>
      </w:pPr>
      <w:bookmarkStart w:id="5" w:name="_Toc206426822"/>
      <w:r w:rsidRPr="00D46A31">
        <w:lastRenderedPageBreak/>
        <w:t>中英文缩写对照表</w:t>
      </w:r>
      <w:bookmarkEnd w:id="1"/>
      <w:bookmarkEnd w:id="2"/>
      <w:bookmarkEnd w:id="5"/>
    </w:p>
    <w:tbl>
      <w:tblPr>
        <w:tblStyle w:val="ad"/>
        <w:tblW w:w="9072" w:type="dxa"/>
        <w:tblLayout w:type="fixed"/>
        <w:tblLook w:val="0420" w:firstRow="1" w:lastRow="0" w:firstColumn="0" w:lastColumn="0" w:noHBand="0" w:noVBand="1"/>
      </w:tblPr>
      <w:tblGrid>
        <w:gridCol w:w="1129"/>
        <w:gridCol w:w="4395"/>
        <w:gridCol w:w="3548"/>
      </w:tblGrid>
      <w:tr w:rsidR="00E95F1C" w:rsidRPr="00962B34" w14:paraId="433121BA" w14:textId="77777777" w:rsidTr="00962B34">
        <w:trPr>
          <w:cnfStyle w:val="100000000000" w:firstRow="1" w:lastRow="0" w:firstColumn="0" w:lastColumn="0" w:oddVBand="0" w:evenVBand="0" w:oddHBand="0" w:evenHBand="0" w:firstRowFirstColumn="0" w:firstRowLastColumn="0" w:lastRowFirstColumn="0" w:lastRowLastColumn="0"/>
          <w:trHeight w:hRule="exact" w:val="340"/>
        </w:trPr>
        <w:tc>
          <w:tcPr>
            <w:tcW w:w="1129" w:type="dxa"/>
            <w:hideMark/>
          </w:tcPr>
          <w:p w14:paraId="17607D55" w14:textId="77777777" w:rsidR="00E95F1C" w:rsidRPr="00962B34" w:rsidRDefault="00E95F1C" w:rsidP="00962B34">
            <w:pPr>
              <w:pStyle w:val="RA-9"/>
            </w:pPr>
            <w:r w:rsidRPr="00962B34">
              <w:t>英文缩写</w:t>
            </w:r>
          </w:p>
        </w:tc>
        <w:tc>
          <w:tcPr>
            <w:tcW w:w="4395" w:type="dxa"/>
            <w:hideMark/>
          </w:tcPr>
          <w:p w14:paraId="6BB4DF6C" w14:textId="77777777" w:rsidR="00E95F1C" w:rsidRPr="00962B34" w:rsidRDefault="00E95F1C" w:rsidP="00962B34">
            <w:pPr>
              <w:pStyle w:val="RA-9"/>
            </w:pPr>
            <w:r w:rsidRPr="00962B34">
              <w:t>英文全称</w:t>
            </w:r>
          </w:p>
        </w:tc>
        <w:tc>
          <w:tcPr>
            <w:tcW w:w="3548" w:type="dxa"/>
            <w:hideMark/>
          </w:tcPr>
          <w:p w14:paraId="14EC2AC2" w14:textId="1E4F0379" w:rsidR="00E95F1C" w:rsidRPr="00962B34" w:rsidRDefault="00720E10" w:rsidP="00962B34">
            <w:pPr>
              <w:pStyle w:val="RA-9"/>
            </w:pPr>
            <w:r w:rsidRPr="00962B34">
              <w:t>中文全称</w:t>
            </w:r>
          </w:p>
        </w:tc>
      </w:tr>
      <w:tr w:rsidR="00E95F1C" w:rsidRPr="00962B34" w14:paraId="76305FD5" w14:textId="77777777" w:rsidTr="00962B34">
        <w:trPr>
          <w:trHeight w:hRule="exact" w:val="340"/>
        </w:trPr>
        <w:tc>
          <w:tcPr>
            <w:tcW w:w="1129" w:type="dxa"/>
          </w:tcPr>
          <w:p w14:paraId="4EE7C0D3" w14:textId="574FA495" w:rsidR="00E95F1C" w:rsidRPr="00962B34" w:rsidRDefault="003116BB" w:rsidP="00962B34">
            <w:pPr>
              <w:pStyle w:val="RA-9"/>
            </w:pPr>
            <w:r w:rsidRPr="00962B34">
              <w:t>ELISA</w:t>
            </w:r>
          </w:p>
        </w:tc>
        <w:tc>
          <w:tcPr>
            <w:tcW w:w="4395" w:type="dxa"/>
          </w:tcPr>
          <w:p w14:paraId="2BDD39D7" w14:textId="2A5DBB3B" w:rsidR="00E95F1C" w:rsidRPr="00962B34" w:rsidRDefault="003116BB" w:rsidP="00962B34">
            <w:pPr>
              <w:pStyle w:val="RA-9"/>
            </w:pPr>
            <w:r w:rsidRPr="00962B34">
              <w:t>Enzyme-linked immunosorbent assay</w:t>
            </w:r>
          </w:p>
        </w:tc>
        <w:tc>
          <w:tcPr>
            <w:tcW w:w="3548" w:type="dxa"/>
          </w:tcPr>
          <w:p w14:paraId="6100C91E" w14:textId="30924797" w:rsidR="00E95F1C" w:rsidRPr="00962B34" w:rsidRDefault="003116BB" w:rsidP="00962B34">
            <w:pPr>
              <w:pStyle w:val="RA-9"/>
            </w:pPr>
            <w:r w:rsidRPr="00962B34">
              <w:t>酶联免疫吸附测定法</w:t>
            </w:r>
          </w:p>
        </w:tc>
      </w:tr>
      <w:tr w:rsidR="007523EE" w:rsidRPr="00962B34" w14:paraId="77CC431C" w14:textId="77777777" w:rsidTr="00962B34">
        <w:trPr>
          <w:trHeight w:hRule="exact" w:val="340"/>
        </w:trPr>
        <w:tc>
          <w:tcPr>
            <w:tcW w:w="1129" w:type="dxa"/>
          </w:tcPr>
          <w:p w14:paraId="38D969B6" w14:textId="5C1B4186" w:rsidR="007523EE" w:rsidRPr="00962B34" w:rsidRDefault="007523EE" w:rsidP="00962B34">
            <w:pPr>
              <w:pStyle w:val="RA-9"/>
            </w:pPr>
            <w:r w:rsidRPr="00962B34">
              <w:t>iCIEF</w:t>
            </w:r>
          </w:p>
        </w:tc>
        <w:tc>
          <w:tcPr>
            <w:tcW w:w="4395" w:type="dxa"/>
          </w:tcPr>
          <w:p w14:paraId="07B9445C" w14:textId="4A946A8E" w:rsidR="007523EE" w:rsidRPr="00962B34" w:rsidRDefault="007523EE" w:rsidP="00962B34">
            <w:pPr>
              <w:pStyle w:val="RA-9"/>
            </w:pPr>
            <w:r w:rsidRPr="00962B34">
              <w:t>Imaged Capillary Isoelectric Focusing</w:t>
            </w:r>
          </w:p>
        </w:tc>
        <w:tc>
          <w:tcPr>
            <w:tcW w:w="3548" w:type="dxa"/>
          </w:tcPr>
          <w:p w14:paraId="69803DB5" w14:textId="02C119C8" w:rsidR="007523EE" w:rsidRPr="00962B34" w:rsidRDefault="009A683D" w:rsidP="00962B34">
            <w:pPr>
              <w:pStyle w:val="RA-9"/>
            </w:pPr>
            <w:proofErr w:type="gramStart"/>
            <w:r>
              <w:rPr>
                <w:rFonts w:hint="eastAsia"/>
              </w:rPr>
              <w:t>全柱</w:t>
            </w:r>
            <w:r w:rsidR="007523EE" w:rsidRPr="00962B34">
              <w:t>成像</w:t>
            </w:r>
            <w:proofErr w:type="gramEnd"/>
            <w:r w:rsidR="007523EE" w:rsidRPr="00962B34">
              <w:t>毛细管等电聚焦</w:t>
            </w:r>
          </w:p>
        </w:tc>
      </w:tr>
      <w:tr w:rsidR="009A683D" w:rsidRPr="00962B34" w14:paraId="159614E1" w14:textId="77777777" w:rsidTr="00962B34">
        <w:trPr>
          <w:trHeight w:hRule="exact" w:val="340"/>
        </w:trPr>
        <w:tc>
          <w:tcPr>
            <w:tcW w:w="1129" w:type="dxa"/>
          </w:tcPr>
          <w:p w14:paraId="548AF38F" w14:textId="4048BB60" w:rsidR="009A683D" w:rsidRPr="00962B34" w:rsidRDefault="009A683D" w:rsidP="009A683D">
            <w:pPr>
              <w:pStyle w:val="RA-9"/>
            </w:pPr>
            <w:r w:rsidRPr="004A5E7E">
              <w:t>SST</w:t>
            </w:r>
          </w:p>
        </w:tc>
        <w:tc>
          <w:tcPr>
            <w:tcW w:w="4395" w:type="dxa"/>
          </w:tcPr>
          <w:p w14:paraId="71AE89C4" w14:textId="41492100" w:rsidR="009A683D" w:rsidRPr="00962B34" w:rsidRDefault="009A683D" w:rsidP="009A683D">
            <w:pPr>
              <w:pStyle w:val="RA-9"/>
            </w:pPr>
            <w:r w:rsidRPr="004A5E7E">
              <w:t>System Suitability Test</w:t>
            </w:r>
          </w:p>
        </w:tc>
        <w:tc>
          <w:tcPr>
            <w:tcW w:w="3548" w:type="dxa"/>
          </w:tcPr>
          <w:p w14:paraId="4FE815B8" w14:textId="2D83CFA6" w:rsidR="009A683D" w:rsidRDefault="009A683D" w:rsidP="009A683D">
            <w:pPr>
              <w:pStyle w:val="RA-9"/>
            </w:pPr>
            <w:r w:rsidRPr="004A5E7E">
              <w:rPr>
                <w:rFonts w:hint="eastAsia"/>
              </w:rPr>
              <w:t>系统适用性</w:t>
            </w:r>
          </w:p>
        </w:tc>
      </w:tr>
      <w:tr w:rsidR="00962B34" w:rsidRPr="00962B34" w14:paraId="4495FB9D" w14:textId="77777777" w:rsidTr="00962B34">
        <w:trPr>
          <w:trHeight w:hRule="exact" w:val="340"/>
        </w:trPr>
        <w:tc>
          <w:tcPr>
            <w:tcW w:w="1129" w:type="dxa"/>
          </w:tcPr>
          <w:p w14:paraId="39C48648" w14:textId="2A97489D" w:rsidR="00962B34" w:rsidRPr="00962B34" w:rsidRDefault="00962B34" w:rsidP="00962B34">
            <w:pPr>
              <w:pStyle w:val="RA-9"/>
            </w:pPr>
            <w:r w:rsidRPr="00962B34">
              <w:t>Marker</w:t>
            </w:r>
          </w:p>
        </w:tc>
        <w:tc>
          <w:tcPr>
            <w:tcW w:w="4395" w:type="dxa"/>
          </w:tcPr>
          <w:p w14:paraId="4360428F" w14:textId="08C973F9" w:rsidR="00962B34" w:rsidRPr="00962B34" w:rsidRDefault="00962B34" w:rsidP="00962B34">
            <w:pPr>
              <w:pStyle w:val="RA-9"/>
            </w:pPr>
            <w:r w:rsidRPr="00962B34">
              <w:t>——</w:t>
            </w:r>
          </w:p>
        </w:tc>
        <w:tc>
          <w:tcPr>
            <w:tcW w:w="3548" w:type="dxa"/>
          </w:tcPr>
          <w:p w14:paraId="5EE64FF3" w14:textId="3372CF21" w:rsidR="00962B34" w:rsidRPr="00962B34" w:rsidRDefault="00962B34" w:rsidP="00962B34">
            <w:pPr>
              <w:pStyle w:val="RA-9"/>
            </w:pPr>
            <w:r w:rsidRPr="00962B34">
              <w:rPr>
                <w:rFonts w:hint="eastAsia"/>
              </w:rPr>
              <w:t>标记物</w:t>
            </w:r>
          </w:p>
        </w:tc>
      </w:tr>
      <w:tr w:rsidR="00962B34" w:rsidRPr="00962B34" w14:paraId="11562BA3" w14:textId="77777777" w:rsidTr="00962B34">
        <w:trPr>
          <w:trHeight w:hRule="exact" w:val="340"/>
        </w:trPr>
        <w:tc>
          <w:tcPr>
            <w:tcW w:w="1129" w:type="dxa"/>
          </w:tcPr>
          <w:p w14:paraId="73B8395C" w14:textId="5680FD41" w:rsidR="00962B34" w:rsidRPr="00962B34" w:rsidRDefault="00962B34" w:rsidP="00962B34">
            <w:pPr>
              <w:pStyle w:val="RA-9"/>
            </w:pPr>
            <w:r w:rsidRPr="00962B34">
              <w:t>MC</w:t>
            </w:r>
          </w:p>
        </w:tc>
        <w:tc>
          <w:tcPr>
            <w:tcW w:w="4395" w:type="dxa"/>
          </w:tcPr>
          <w:p w14:paraId="7D7D81EB" w14:textId="2D807F68" w:rsidR="00962B34" w:rsidRPr="00962B34" w:rsidRDefault="00962B34" w:rsidP="00962B34">
            <w:pPr>
              <w:pStyle w:val="RA-9"/>
            </w:pPr>
            <w:r w:rsidRPr="00962B34">
              <w:t>Methyl Cellulose</w:t>
            </w:r>
          </w:p>
        </w:tc>
        <w:tc>
          <w:tcPr>
            <w:tcW w:w="3548" w:type="dxa"/>
          </w:tcPr>
          <w:p w14:paraId="52EE0C2E" w14:textId="35A475A0" w:rsidR="00962B34" w:rsidRPr="00962B34" w:rsidRDefault="00962B34" w:rsidP="00962B34">
            <w:pPr>
              <w:pStyle w:val="RA-9"/>
            </w:pPr>
            <w:r w:rsidRPr="00962B34">
              <w:rPr>
                <w:rFonts w:hint="eastAsia"/>
              </w:rPr>
              <w:t>甲基纤维素</w:t>
            </w:r>
          </w:p>
        </w:tc>
      </w:tr>
      <w:tr w:rsidR="00962B34" w:rsidRPr="00962B34" w14:paraId="7C5CF8DF" w14:textId="77777777" w:rsidTr="00962B34">
        <w:trPr>
          <w:trHeight w:hRule="exact" w:val="340"/>
        </w:trPr>
        <w:tc>
          <w:tcPr>
            <w:tcW w:w="1129" w:type="dxa"/>
          </w:tcPr>
          <w:p w14:paraId="797BAC35" w14:textId="0141417D" w:rsidR="00962B34" w:rsidRPr="00962B34" w:rsidRDefault="00962B34" w:rsidP="00962B34">
            <w:pPr>
              <w:pStyle w:val="RA-9"/>
            </w:pPr>
            <w:r w:rsidRPr="00962B34">
              <w:t>pI</w:t>
            </w:r>
          </w:p>
        </w:tc>
        <w:tc>
          <w:tcPr>
            <w:tcW w:w="4395" w:type="dxa"/>
          </w:tcPr>
          <w:p w14:paraId="188A533C" w14:textId="3F79FB07" w:rsidR="00962B34" w:rsidRPr="00962B34" w:rsidRDefault="00962B34" w:rsidP="00962B34">
            <w:pPr>
              <w:pStyle w:val="RA-9"/>
            </w:pPr>
            <w:r w:rsidRPr="00962B34">
              <w:t>Isoelectric point</w:t>
            </w:r>
          </w:p>
        </w:tc>
        <w:tc>
          <w:tcPr>
            <w:tcW w:w="3548" w:type="dxa"/>
          </w:tcPr>
          <w:p w14:paraId="0DA7E085" w14:textId="45A0123C" w:rsidR="00962B34" w:rsidRPr="00962B34" w:rsidRDefault="00962B34" w:rsidP="00962B34">
            <w:pPr>
              <w:pStyle w:val="RA-9"/>
            </w:pPr>
            <w:r w:rsidRPr="00962B34">
              <w:rPr>
                <w:rFonts w:hint="eastAsia"/>
              </w:rPr>
              <w:t>等电点</w:t>
            </w:r>
          </w:p>
        </w:tc>
      </w:tr>
      <w:tr w:rsidR="00962B34" w:rsidRPr="00962B34" w14:paraId="6D5B749A" w14:textId="77777777" w:rsidTr="00962B34">
        <w:trPr>
          <w:trHeight w:hRule="exact" w:val="340"/>
        </w:trPr>
        <w:tc>
          <w:tcPr>
            <w:tcW w:w="1129" w:type="dxa"/>
          </w:tcPr>
          <w:p w14:paraId="07FDAAC7" w14:textId="28E8732C" w:rsidR="00962B34" w:rsidRPr="00962B34" w:rsidRDefault="00962B34" w:rsidP="00962B34">
            <w:pPr>
              <w:pStyle w:val="RA-9"/>
            </w:pPr>
            <w:r w:rsidRPr="00962B34">
              <w:t>Position</w:t>
            </w:r>
          </w:p>
        </w:tc>
        <w:tc>
          <w:tcPr>
            <w:tcW w:w="4395" w:type="dxa"/>
          </w:tcPr>
          <w:p w14:paraId="298D5362" w14:textId="78971D9F" w:rsidR="00962B34" w:rsidRPr="00962B34" w:rsidRDefault="00962B34" w:rsidP="00962B34">
            <w:pPr>
              <w:pStyle w:val="RA-9"/>
            </w:pPr>
            <w:r w:rsidRPr="00962B34">
              <w:t>——</w:t>
            </w:r>
          </w:p>
        </w:tc>
        <w:tc>
          <w:tcPr>
            <w:tcW w:w="3548" w:type="dxa"/>
          </w:tcPr>
          <w:p w14:paraId="2DC4AE32" w14:textId="58585745" w:rsidR="00962B34" w:rsidRPr="00962B34" w:rsidRDefault="00962B34" w:rsidP="00962B34">
            <w:pPr>
              <w:pStyle w:val="RA-9"/>
            </w:pPr>
            <w:proofErr w:type="gramStart"/>
            <w:r w:rsidRPr="00962B34">
              <w:rPr>
                <w:rFonts w:hint="eastAsia"/>
              </w:rPr>
              <w:t>像素值</w:t>
            </w:r>
            <w:proofErr w:type="gramEnd"/>
          </w:p>
        </w:tc>
      </w:tr>
      <w:tr w:rsidR="00962B34" w:rsidRPr="00962B34" w14:paraId="40F6DEDA" w14:textId="77777777" w:rsidTr="00962B34">
        <w:trPr>
          <w:trHeight w:hRule="exact" w:val="340"/>
        </w:trPr>
        <w:tc>
          <w:tcPr>
            <w:tcW w:w="1129" w:type="dxa"/>
          </w:tcPr>
          <w:p w14:paraId="3B0E8FCD" w14:textId="5018CB4E" w:rsidR="00962B34" w:rsidRPr="00962B34" w:rsidRDefault="00962B34" w:rsidP="00962B34">
            <w:pPr>
              <w:pStyle w:val="RA-9"/>
            </w:pPr>
            <w:r w:rsidRPr="00962B34">
              <w:t>RFU</w:t>
            </w:r>
          </w:p>
        </w:tc>
        <w:tc>
          <w:tcPr>
            <w:tcW w:w="4395" w:type="dxa"/>
          </w:tcPr>
          <w:p w14:paraId="38AF74C1" w14:textId="623C55FC" w:rsidR="00962B34" w:rsidRPr="00962B34" w:rsidRDefault="00962B34" w:rsidP="00962B34">
            <w:pPr>
              <w:pStyle w:val="RA-9"/>
            </w:pPr>
            <w:r w:rsidRPr="00962B34">
              <w:t>Relative Fluorescence Units</w:t>
            </w:r>
          </w:p>
        </w:tc>
        <w:tc>
          <w:tcPr>
            <w:tcW w:w="3548" w:type="dxa"/>
          </w:tcPr>
          <w:p w14:paraId="3E1EDC51" w14:textId="3FBB9EE8" w:rsidR="00962B34" w:rsidRPr="00962B34" w:rsidRDefault="00962B34" w:rsidP="00962B34">
            <w:pPr>
              <w:pStyle w:val="RA-9"/>
            </w:pPr>
            <w:r w:rsidRPr="00962B34">
              <w:rPr>
                <w:rFonts w:hint="eastAsia"/>
              </w:rPr>
              <w:t>相对荧光单位</w:t>
            </w:r>
          </w:p>
        </w:tc>
      </w:tr>
      <w:tr w:rsidR="00962B34" w:rsidRPr="00962B34" w14:paraId="12EE2AED" w14:textId="77777777" w:rsidTr="00962B34">
        <w:trPr>
          <w:trHeight w:hRule="exact" w:val="340"/>
        </w:trPr>
        <w:tc>
          <w:tcPr>
            <w:tcW w:w="1129" w:type="dxa"/>
          </w:tcPr>
          <w:p w14:paraId="59D0195A" w14:textId="1BCBF583" w:rsidR="00962B34" w:rsidRPr="004E6CD6" w:rsidRDefault="00962B34" w:rsidP="00962B34">
            <w:pPr>
              <w:pStyle w:val="RA-9"/>
            </w:pPr>
            <w:r w:rsidRPr="004E6CD6">
              <w:t>R</w:t>
            </w:r>
            <w:r w:rsidRPr="004E6CD6">
              <w:rPr>
                <w:vertAlign w:val="superscript"/>
              </w:rPr>
              <w:t>2</w:t>
            </w:r>
          </w:p>
        </w:tc>
        <w:tc>
          <w:tcPr>
            <w:tcW w:w="4395" w:type="dxa"/>
          </w:tcPr>
          <w:p w14:paraId="1F696877" w14:textId="7A966426" w:rsidR="00962B34" w:rsidRPr="004E6CD6" w:rsidRDefault="00962B34" w:rsidP="00962B34">
            <w:pPr>
              <w:pStyle w:val="RA-9"/>
            </w:pPr>
            <w:r w:rsidRPr="004E6CD6">
              <w:t>Coefficient of Determination</w:t>
            </w:r>
          </w:p>
        </w:tc>
        <w:tc>
          <w:tcPr>
            <w:tcW w:w="3548" w:type="dxa"/>
          </w:tcPr>
          <w:p w14:paraId="29D95DBF" w14:textId="768D0388" w:rsidR="00962B34" w:rsidRPr="004E6CD6" w:rsidRDefault="00962B34" w:rsidP="00962B34">
            <w:pPr>
              <w:pStyle w:val="RA-9"/>
            </w:pPr>
            <w:r w:rsidRPr="004E6CD6">
              <w:rPr>
                <w:rFonts w:hint="eastAsia"/>
              </w:rPr>
              <w:t>决定系数</w:t>
            </w:r>
          </w:p>
        </w:tc>
      </w:tr>
      <w:tr w:rsidR="00962B34" w:rsidRPr="00962B34" w14:paraId="3858124B" w14:textId="77777777" w:rsidTr="00962B34">
        <w:trPr>
          <w:trHeight w:hRule="exact" w:val="340"/>
        </w:trPr>
        <w:tc>
          <w:tcPr>
            <w:tcW w:w="1129" w:type="dxa"/>
          </w:tcPr>
          <w:p w14:paraId="55F184F6" w14:textId="1ACD70D2" w:rsidR="00962B34" w:rsidRPr="004E6CD6" w:rsidRDefault="00962B34" w:rsidP="00962B34">
            <w:pPr>
              <w:pStyle w:val="RA-9"/>
            </w:pPr>
            <w:r w:rsidRPr="004E6CD6">
              <w:t xml:space="preserve">RSD </w:t>
            </w:r>
          </w:p>
        </w:tc>
        <w:tc>
          <w:tcPr>
            <w:tcW w:w="4395" w:type="dxa"/>
          </w:tcPr>
          <w:p w14:paraId="2D86BA6B" w14:textId="566DD7DE" w:rsidR="00962B34" w:rsidRPr="004E6CD6" w:rsidRDefault="00962B34" w:rsidP="00962B34">
            <w:pPr>
              <w:pStyle w:val="RA-9"/>
            </w:pPr>
            <w:r w:rsidRPr="004E6CD6">
              <w:t xml:space="preserve">Relative Standard Deviation </w:t>
            </w:r>
          </w:p>
        </w:tc>
        <w:tc>
          <w:tcPr>
            <w:tcW w:w="3548" w:type="dxa"/>
          </w:tcPr>
          <w:p w14:paraId="24AA67AD" w14:textId="4EFF4699" w:rsidR="00962B34" w:rsidRPr="004E6CD6" w:rsidRDefault="00962B34" w:rsidP="00962B34">
            <w:pPr>
              <w:pStyle w:val="RA-9"/>
            </w:pPr>
            <w:r w:rsidRPr="004E6CD6">
              <w:rPr>
                <w:rFonts w:hint="eastAsia"/>
              </w:rPr>
              <w:t>相对标准偏差</w:t>
            </w:r>
            <w:r w:rsidRPr="004E6CD6">
              <w:t xml:space="preserve"> </w:t>
            </w:r>
          </w:p>
        </w:tc>
      </w:tr>
      <w:tr w:rsidR="00962B34" w:rsidRPr="00962B34" w14:paraId="3AAE44FB" w14:textId="77777777" w:rsidTr="00962B34">
        <w:trPr>
          <w:trHeight w:hRule="exact" w:val="340"/>
        </w:trPr>
        <w:tc>
          <w:tcPr>
            <w:tcW w:w="1129" w:type="dxa"/>
          </w:tcPr>
          <w:p w14:paraId="0B20551F" w14:textId="32444B73" w:rsidR="00962B34" w:rsidRPr="004E6CD6" w:rsidRDefault="00962B34" w:rsidP="00962B34">
            <w:pPr>
              <w:pStyle w:val="RA-9"/>
            </w:pPr>
            <w:r w:rsidRPr="004E6CD6">
              <w:t xml:space="preserve">UPLC </w:t>
            </w:r>
          </w:p>
        </w:tc>
        <w:tc>
          <w:tcPr>
            <w:tcW w:w="4395" w:type="dxa"/>
          </w:tcPr>
          <w:p w14:paraId="726E2F05" w14:textId="010F5BE3" w:rsidR="00962B34" w:rsidRPr="004E6CD6" w:rsidRDefault="00962B34" w:rsidP="00962B34">
            <w:pPr>
              <w:pStyle w:val="RA-9"/>
            </w:pPr>
            <w:r w:rsidRPr="004E6CD6">
              <w:t xml:space="preserve">Ultra High Performance Liquid Chromatography </w:t>
            </w:r>
          </w:p>
        </w:tc>
        <w:tc>
          <w:tcPr>
            <w:tcW w:w="3548" w:type="dxa"/>
          </w:tcPr>
          <w:p w14:paraId="080ECBD4" w14:textId="4544D687" w:rsidR="00962B34" w:rsidRPr="004E6CD6" w:rsidRDefault="00962B34" w:rsidP="00962B34">
            <w:pPr>
              <w:pStyle w:val="RA-9"/>
            </w:pPr>
            <w:r w:rsidRPr="004E6CD6">
              <w:rPr>
                <w:rFonts w:hint="eastAsia"/>
              </w:rPr>
              <w:t>超高效液相色谱</w:t>
            </w:r>
            <w:r w:rsidRPr="004E6CD6">
              <w:t xml:space="preserve"> </w:t>
            </w:r>
          </w:p>
        </w:tc>
      </w:tr>
      <w:tr w:rsidR="00962B34" w:rsidRPr="00962B34" w14:paraId="3EF0E7D0" w14:textId="77777777" w:rsidTr="00962B34">
        <w:trPr>
          <w:trHeight w:hRule="exact" w:val="340"/>
        </w:trPr>
        <w:tc>
          <w:tcPr>
            <w:tcW w:w="1129" w:type="dxa"/>
          </w:tcPr>
          <w:p w14:paraId="6E1A991F" w14:textId="7CE6C252" w:rsidR="00962B34" w:rsidRPr="004E6CD6" w:rsidRDefault="00962B34" w:rsidP="00962B34">
            <w:pPr>
              <w:pStyle w:val="RA-9"/>
            </w:pPr>
            <w:r w:rsidRPr="004E6CD6">
              <w:t xml:space="preserve">DTT </w:t>
            </w:r>
          </w:p>
        </w:tc>
        <w:tc>
          <w:tcPr>
            <w:tcW w:w="4395" w:type="dxa"/>
          </w:tcPr>
          <w:p w14:paraId="0D712590" w14:textId="3BB9C1D2" w:rsidR="00962B34" w:rsidRPr="004E6CD6" w:rsidRDefault="00962B34" w:rsidP="00962B34">
            <w:pPr>
              <w:pStyle w:val="RA-9"/>
            </w:pPr>
            <w:r w:rsidRPr="004E6CD6">
              <w:t xml:space="preserve">Dithiothreitol </w:t>
            </w:r>
          </w:p>
        </w:tc>
        <w:tc>
          <w:tcPr>
            <w:tcW w:w="3548" w:type="dxa"/>
          </w:tcPr>
          <w:p w14:paraId="48BABCFC" w14:textId="604D5CD8" w:rsidR="00962B34" w:rsidRPr="004E6CD6" w:rsidRDefault="00962B34" w:rsidP="00962B34">
            <w:pPr>
              <w:pStyle w:val="RA-9"/>
            </w:pPr>
            <w:proofErr w:type="gramStart"/>
            <w:r w:rsidRPr="004E6CD6">
              <w:rPr>
                <w:rFonts w:hint="eastAsia"/>
              </w:rPr>
              <w:t>二硫苏糖醇</w:t>
            </w:r>
            <w:proofErr w:type="gramEnd"/>
            <w:r w:rsidRPr="004E6CD6">
              <w:t xml:space="preserve"> </w:t>
            </w:r>
          </w:p>
        </w:tc>
      </w:tr>
      <w:tr w:rsidR="00962B34" w:rsidRPr="00962B34" w14:paraId="0B9802C7" w14:textId="77777777" w:rsidTr="00962B34">
        <w:trPr>
          <w:trHeight w:hRule="exact" w:val="340"/>
        </w:trPr>
        <w:tc>
          <w:tcPr>
            <w:tcW w:w="1129" w:type="dxa"/>
          </w:tcPr>
          <w:p w14:paraId="3AF9EF5A" w14:textId="12EFB638" w:rsidR="00962B34" w:rsidRPr="004E6CD6" w:rsidRDefault="00962B34" w:rsidP="00962B34">
            <w:pPr>
              <w:pStyle w:val="RA-9"/>
            </w:pPr>
            <w:r w:rsidRPr="004E6CD6">
              <w:t xml:space="preserve">FA </w:t>
            </w:r>
          </w:p>
        </w:tc>
        <w:tc>
          <w:tcPr>
            <w:tcW w:w="4395" w:type="dxa"/>
          </w:tcPr>
          <w:p w14:paraId="216032E7" w14:textId="112E3D77" w:rsidR="00962B34" w:rsidRPr="004E6CD6" w:rsidRDefault="00962B34" w:rsidP="00962B34">
            <w:pPr>
              <w:pStyle w:val="RA-9"/>
            </w:pPr>
            <w:r w:rsidRPr="004E6CD6">
              <w:t xml:space="preserve">Formic Acid </w:t>
            </w:r>
          </w:p>
        </w:tc>
        <w:tc>
          <w:tcPr>
            <w:tcW w:w="3548" w:type="dxa"/>
          </w:tcPr>
          <w:p w14:paraId="028D8E48" w14:textId="35F8BDC5" w:rsidR="00962B34" w:rsidRPr="004E6CD6" w:rsidRDefault="00962B34" w:rsidP="00962B34">
            <w:pPr>
              <w:pStyle w:val="RA-9"/>
            </w:pPr>
            <w:r w:rsidRPr="004E6CD6">
              <w:rPr>
                <w:rFonts w:hint="eastAsia"/>
              </w:rPr>
              <w:t>甲酸</w:t>
            </w:r>
            <w:r w:rsidRPr="004E6CD6">
              <w:t xml:space="preserve"> </w:t>
            </w:r>
          </w:p>
        </w:tc>
      </w:tr>
      <w:tr w:rsidR="00962B34" w:rsidRPr="004E2061" w14:paraId="19EC552E" w14:textId="77777777" w:rsidTr="00962B34">
        <w:trPr>
          <w:trHeight w:hRule="exact" w:val="340"/>
        </w:trPr>
        <w:tc>
          <w:tcPr>
            <w:tcW w:w="1129" w:type="dxa"/>
          </w:tcPr>
          <w:p w14:paraId="61AF3C9F" w14:textId="2295099B" w:rsidR="00962B34" w:rsidRPr="004E6CD6" w:rsidRDefault="00962B34" w:rsidP="00962B34">
            <w:pPr>
              <w:pStyle w:val="RA-9"/>
            </w:pPr>
            <w:r w:rsidRPr="004E6CD6">
              <w:t xml:space="preserve">FB </w:t>
            </w:r>
          </w:p>
        </w:tc>
        <w:tc>
          <w:tcPr>
            <w:tcW w:w="4395" w:type="dxa"/>
          </w:tcPr>
          <w:p w14:paraId="1AB596AB" w14:textId="4A9E4D62" w:rsidR="00962B34" w:rsidRPr="004E6CD6" w:rsidRDefault="00962B34" w:rsidP="00962B34">
            <w:pPr>
              <w:pStyle w:val="RA-9"/>
            </w:pPr>
            <w:r w:rsidRPr="004E6CD6">
              <w:t xml:space="preserve">Formulation Buffer </w:t>
            </w:r>
          </w:p>
        </w:tc>
        <w:tc>
          <w:tcPr>
            <w:tcW w:w="3548" w:type="dxa"/>
          </w:tcPr>
          <w:p w14:paraId="4361CC6D" w14:textId="360B8CC8" w:rsidR="00962B34" w:rsidRPr="004E6CD6" w:rsidRDefault="00962B34" w:rsidP="00962B34">
            <w:pPr>
              <w:pStyle w:val="RA-9"/>
            </w:pPr>
            <w:r w:rsidRPr="004E6CD6">
              <w:rPr>
                <w:rFonts w:hint="eastAsia"/>
              </w:rPr>
              <w:t>制剂缓冲液</w:t>
            </w:r>
            <w:r w:rsidRPr="004E6CD6">
              <w:t xml:space="preserve"> </w:t>
            </w:r>
          </w:p>
        </w:tc>
      </w:tr>
      <w:tr w:rsidR="00962B34" w:rsidRPr="00962B34" w14:paraId="305C092A" w14:textId="77777777" w:rsidTr="00962B34">
        <w:trPr>
          <w:trHeight w:hRule="exact" w:val="340"/>
        </w:trPr>
        <w:tc>
          <w:tcPr>
            <w:tcW w:w="1129" w:type="dxa"/>
          </w:tcPr>
          <w:p w14:paraId="621ABB07" w14:textId="7424A8DF" w:rsidR="00962B34" w:rsidRPr="004E6CD6" w:rsidRDefault="00962B34" w:rsidP="00962B34">
            <w:pPr>
              <w:pStyle w:val="RA-9"/>
            </w:pPr>
            <w:r w:rsidRPr="004E6CD6">
              <w:t xml:space="preserve">GuHCl </w:t>
            </w:r>
          </w:p>
        </w:tc>
        <w:tc>
          <w:tcPr>
            <w:tcW w:w="4395" w:type="dxa"/>
          </w:tcPr>
          <w:p w14:paraId="3685F1EE" w14:textId="3D6F7982" w:rsidR="00962B34" w:rsidRPr="004E6CD6" w:rsidRDefault="00962B34" w:rsidP="00962B34">
            <w:pPr>
              <w:pStyle w:val="RA-9"/>
            </w:pPr>
            <w:r w:rsidRPr="004E6CD6">
              <w:t xml:space="preserve">Guanidine Hydrochloride </w:t>
            </w:r>
          </w:p>
        </w:tc>
        <w:tc>
          <w:tcPr>
            <w:tcW w:w="3548" w:type="dxa"/>
          </w:tcPr>
          <w:p w14:paraId="4B9F1100" w14:textId="78954BDC" w:rsidR="00962B34" w:rsidRPr="004E6CD6" w:rsidRDefault="00962B34" w:rsidP="00962B34">
            <w:pPr>
              <w:pStyle w:val="RA-9"/>
            </w:pPr>
            <w:r w:rsidRPr="004E6CD6">
              <w:rPr>
                <w:rFonts w:hint="eastAsia"/>
              </w:rPr>
              <w:t>盐酸</w:t>
            </w:r>
            <w:proofErr w:type="gramStart"/>
            <w:r w:rsidRPr="004E6CD6">
              <w:rPr>
                <w:rFonts w:hint="eastAsia"/>
              </w:rPr>
              <w:t>胍</w:t>
            </w:r>
            <w:proofErr w:type="gramEnd"/>
            <w:r w:rsidRPr="004E6CD6">
              <w:t xml:space="preserve"> </w:t>
            </w:r>
          </w:p>
        </w:tc>
      </w:tr>
      <w:tr w:rsidR="00962B34" w:rsidRPr="00962B34" w14:paraId="39184826" w14:textId="77777777" w:rsidTr="00962B34">
        <w:trPr>
          <w:trHeight w:hRule="exact" w:val="340"/>
        </w:trPr>
        <w:tc>
          <w:tcPr>
            <w:tcW w:w="1129" w:type="dxa"/>
          </w:tcPr>
          <w:p w14:paraId="6712794A" w14:textId="128C3CBF" w:rsidR="00962B34" w:rsidRPr="004E6CD6" w:rsidRDefault="00962B34" w:rsidP="00962B34">
            <w:pPr>
              <w:pStyle w:val="RA-9"/>
            </w:pPr>
            <w:r w:rsidRPr="004E6CD6">
              <w:t xml:space="preserve">IAA </w:t>
            </w:r>
          </w:p>
        </w:tc>
        <w:tc>
          <w:tcPr>
            <w:tcW w:w="4395" w:type="dxa"/>
          </w:tcPr>
          <w:p w14:paraId="4AC40C16" w14:textId="29032EC0" w:rsidR="00962B34" w:rsidRPr="004E6CD6" w:rsidRDefault="00962B34" w:rsidP="00962B34">
            <w:pPr>
              <w:pStyle w:val="RA-9"/>
            </w:pPr>
            <w:r w:rsidRPr="004E6CD6">
              <w:t>2-Iodoacetic acid</w:t>
            </w:r>
          </w:p>
        </w:tc>
        <w:tc>
          <w:tcPr>
            <w:tcW w:w="3548" w:type="dxa"/>
          </w:tcPr>
          <w:p w14:paraId="5E1079AA" w14:textId="7A253A89" w:rsidR="00962B34" w:rsidRPr="004E6CD6" w:rsidRDefault="00962B34" w:rsidP="00962B34">
            <w:pPr>
              <w:pStyle w:val="RA-9"/>
            </w:pPr>
            <w:r w:rsidRPr="004E6CD6">
              <w:rPr>
                <w:rFonts w:hint="eastAsia"/>
              </w:rPr>
              <w:t>碘乙酸</w:t>
            </w:r>
          </w:p>
        </w:tc>
      </w:tr>
      <w:tr w:rsidR="00962B34" w:rsidRPr="00962B34" w14:paraId="123AF645" w14:textId="77777777" w:rsidTr="00962B34">
        <w:trPr>
          <w:trHeight w:hRule="exact" w:val="644"/>
        </w:trPr>
        <w:tc>
          <w:tcPr>
            <w:tcW w:w="1129" w:type="dxa"/>
          </w:tcPr>
          <w:p w14:paraId="7394A807" w14:textId="0143A238" w:rsidR="00962B34" w:rsidRPr="004E6CD6" w:rsidRDefault="00962B34" w:rsidP="00962B34">
            <w:pPr>
              <w:pStyle w:val="RA-9"/>
            </w:pPr>
            <w:r w:rsidRPr="004E6CD6">
              <w:t xml:space="preserve">Tris-HCl </w:t>
            </w:r>
          </w:p>
        </w:tc>
        <w:tc>
          <w:tcPr>
            <w:tcW w:w="4395" w:type="dxa"/>
          </w:tcPr>
          <w:p w14:paraId="28FF06A9" w14:textId="1AB2E8FB" w:rsidR="00962B34" w:rsidRPr="004E6CD6" w:rsidRDefault="00962B34" w:rsidP="00962B34">
            <w:pPr>
              <w:pStyle w:val="RA-9"/>
            </w:pPr>
            <w:r w:rsidRPr="004E6CD6">
              <w:t xml:space="preserve">Tris(hydroxymethyl)aminomethane hydrochloride </w:t>
            </w:r>
          </w:p>
        </w:tc>
        <w:tc>
          <w:tcPr>
            <w:tcW w:w="3548" w:type="dxa"/>
          </w:tcPr>
          <w:p w14:paraId="5AAF4D72" w14:textId="5CA0A639" w:rsidR="00962B34" w:rsidRPr="004E6CD6" w:rsidRDefault="00962B34" w:rsidP="00962B34">
            <w:pPr>
              <w:pStyle w:val="RA-9"/>
            </w:pPr>
            <w:r w:rsidRPr="004E6CD6">
              <w:rPr>
                <w:rFonts w:hint="eastAsia"/>
              </w:rPr>
              <w:t>三羟甲基氨基甲烷盐酸盐</w:t>
            </w:r>
            <w:r w:rsidRPr="004E6CD6">
              <w:t xml:space="preserve"> </w:t>
            </w:r>
          </w:p>
        </w:tc>
      </w:tr>
      <w:tr w:rsidR="00962B34" w:rsidRPr="00962B34" w14:paraId="4DFB64C4" w14:textId="77777777" w:rsidTr="00962B34">
        <w:trPr>
          <w:trHeight w:hRule="exact" w:val="340"/>
        </w:trPr>
        <w:tc>
          <w:tcPr>
            <w:tcW w:w="1129" w:type="dxa"/>
          </w:tcPr>
          <w:p w14:paraId="7B065F19" w14:textId="1A15B12A" w:rsidR="00962B34" w:rsidRPr="004E6CD6" w:rsidRDefault="00962B34" w:rsidP="00962B34">
            <w:pPr>
              <w:pStyle w:val="RA-9"/>
            </w:pPr>
            <w:r w:rsidRPr="004E6CD6">
              <w:t xml:space="preserve">RRT </w:t>
            </w:r>
          </w:p>
        </w:tc>
        <w:tc>
          <w:tcPr>
            <w:tcW w:w="4395" w:type="dxa"/>
          </w:tcPr>
          <w:p w14:paraId="3E7B3E77" w14:textId="4D3A48F6" w:rsidR="00962B34" w:rsidRPr="004E6CD6" w:rsidRDefault="00962B34" w:rsidP="00962B34">
            <w:pPr>
              <w:pStyle w:val="RA-9"/>
            </w:pPr>
            <w:r w:rsidRPr="004E6CD6">
              <w:t xml:space="preserve">Relative Retention Time </w:t>
            </w:r>
          </w:p>
        </w:tc>
        <w:tc>
          <w:tcPr>
            <w:tcW w:w="3548" w:type="dxa"/>
          </w:tcPr>
          <w:p w14:paraId="191822CA" w14:textId="500DE1C1" w:rsidR="00962B34" w:rsidRPr="004E6CD6" w:rsidRDefault="00962B34" w:rsidP="00962B34">
            <w:pPr>
              <w:pStyle w:val="RA-9"/>
            </w:pPr>
            <w:r w:rsidRPr="004E6CD6">
              <w:rPr>
                <w:rFonts w:hint="eastAsia"/>
              </w:rPr>
              <w:t>相对保留时间</w:t>
            </w:r>
            <w:r w:rsidRPr="004E6CD6">
              <w:t xml:space="preserve"> </w:t>
            </w:r>
          </w:p>
        </w:tc>
      </w:tr>
      <w:tr w:rsidR="00962B34" w:rsidRPr="00962B34" w14:paraId="7133D04C" w14:textId="77777777" w:rsidTr="00962B34">
        <w:trPr>
          <w:trHeight w:hRule="exact" w:val="340"/>
        </w:trPr>
        <w:tc>
          <w:tcPr>
            <w:tcW w:w="1129" w:type="dxa"/>
          </w:tcPr>
          <w:p w14:paraId="67D6B3EA" w14:textId="3F9A8187" w:rsidR="00962B34" w:rsidRPr="004E6CD6" w:rsidRDefault="00962B34" w:rsidP="00962B34">
            <w:pPr>
              <w:pStyle w:val="RA-9"/>
            </w:pPr>
            <w:r w:rsidRPr="004E6CD6">
              <w:t>RT</w:t>
            </w:r>
          </w:p>
        </w:tc>
        <w:tc>
          <w:tcPr>
            <w:tcW w:w="4395" w:type="dxa"/>
          </w:tcPr>
          <w:p w14:paraId="32C0F3DF" w14:textId="2567FEC6" w:rsidR="00962B34" w:rsidRPr="004E6CD6" w:rsidRDefault="00962B34" w:rsidP="00962B34">
            <w:pPr>
              <w:pStyle w:val="RA-9"/>
            </w:pPr>
            <w:r w:rsidRPr="004E6CD6">
              <w:t>Retention Time</w:t>
            </w:r>
          </w:p>
        </w:tc>
        <w:tc>
          <w:tcPr>
            <w:tcW w:w="3548" w:type="dxa"/>
          </w:tcPr>
          <w:p w14:paraId="2F588003" w14:textId="21A5A688" w:rsidR="00962B34" w:rsidRPr="004E6CD6" w:rsidRDefault="00962B34" w:rsidP="00962B34">
            <w:pPr>
              <w:pStyle w:val="RA-9"/>
            </w:pPr>
            <w:r w:rsidRPr="004E6CD6">
              <w:rPr>
                <w:rFonts w:hint="eastAsia"/>
              </w:rPr>
              <w:t>保留时间</w:t>
            </w:r>
          </w:p>
        </w:tc>
      </w:tr>
      <w:tr w:rsidR="00962B34" w:rsidRPr="00962B34" w14:paraId="181FF23A" w14:textId="77777777" w:rsidTr="00962B34">
        <w:trPr>
          <w:trHeight w:hRule="exact" w:val="340"/>
        </w:trPr>
        <w:tc>
          <w:tcPr>
            <w:tcW w:w="1129" w:type="dxa"/>
          </w:tcPr>
          <w:p w14:paraId="63BEC6E5" w14:textId="6AF27683" w:rsidR="00962B34" w:rsidRPr="004E6CD6" w:rsidRDefault="00962B34" w:rsidP="00962B34">
            <w:pPr>
              <w:pStyle w:val="RA-9"/>
            </w:pPr>
            <w:r w:rsidRPr="004E6CD6">
              <w:t>Trypsin</w:t>
            </w:r>
          </w:p>
        </w:tc>
        <w:tc>
          <w:tcPr>
            <w:tcW w:w="4395" w:type="dxa"/>
          </w:tcPr>
          <w:p w14:paraId="28E12552" w14:textId="72B967E3" w:rsidR="00962B34" w:rsidRPr="004E6CD6" w:rsidRDefault="00962B34" w:rsidP="00962B34">
            <w:pPr>
              <w:pStyle w:val="RA-9"/>
            </w:pPr>
            <w:r w:rsidRPr="004E6CD6">
              <w:t>N/A</w:t>
            </w:r>
          </w:p>
        </w:tc>
        <w:tc>
          <w:tcPr>
            <w:tcW w:w="3548" w:type="dxa"/>
          </w:tcPr>
          <w:p w14:paraId="6061845E" w14:textId="4DD369AC" w:rsidR="00962B34" w:rsidRPr="004E6CD6" w:rsidRDefault="00962B34" w:rsidP="00962B34">
            <w:pPr>
              <w:pStyle w:val="RA-9"/>
            </w:pPr>
            <w:r w:rsidRPr="004E6CD6">
              <w:rPr>
                <w:rFonts w:hint="eastAsia"/>
              </w:rPr>
              <w:t>胰蛋白酶</w:t>
            </w:r>
          </w:p>
        </w:tc>
      </w:tr>
      <w:tr w:rsidR="00962B34" w:rsidRPr="00962B34" w14:paraId="064C8E37" w14:textId="77777777" w:rsidTr="00962B34">
        <w:trPr>
          <w:trHeight w:hRule="exact" w:val="340"/>
        </w:trPr>
        <w:tc>
          <w:tcPr>
            <w:tcW w:w="1129" w:type="dxa"/>
          </w:tcPr>
          <w:p w14:paraId="1A7579B9" w14:textId="3A6FB19C" w:rsidR="00962B34" w:rsidRPr="004E6CD6" w:rsidRDefault="00962B34" w:rsidP="00962B34">
            <w:pPr>
              <w:pStyle w:val="RA-9"/>
            </w:pPr>
            <w:r w:rsidRPr="004E6CD6">
              <w:t>SEC</w:t>
            </w:r>
          </w:p>
        </w:tc>
        <w:tc>
          <w:tcPr>
            <w:tcW w:w="4395" w:type="dxa"/>
          </w:tcPr>
          <w:p w14:paraId="27CB5EFD" w14:textId="69FD8DF4" w:rsidR="00962B34" w:rsidRPr="004E6CD6" w:rsidRDefault="00962B34" w:rsidP="00962B34">
            <w:pPr>
              <w:pStyle w:val="RA-9"/>
            </w:pPr>
            <w:r w:rsidRPr="004E6CD6">
              <w:t>Size Exclusion Chromatography</w:t>
            </w:r>
          </w:p>
        </w:tc>
        <w:tc>
          <w:tcPr>
            <w:tcW w:w="3548" w:type="dxa"/>
          </w:tcPr>
          <w:p w14:paraId="4007CCE7" w14:textId="3F3BB324" w:rsidR="00962B34" w:rsidRPr="004E6CD6" w:rsidRDefault="00962B34" w:rsidP="00962B34">
            <w:pPr>
              <w:pStyle w:val="RA-9"/>
            </w:pPr>
            <w:r w:rsidRPr="004E6CD6">
              <w:rPr>
                <w:rFonts w:hint="eastAsia"/>
              </w:rPr>
              <w:t>尺寸排阻色谱法</w:t>
            </w:r>
          </w:p>
        </w:tc>
      </w:tr>
      <w:tr w:rsidR="00962B34" w:rsidRPr="00962B34" w14:paraId="3115A046" w14:textId="77777777" w:rsidTr="00962B34">
        <w:trPr>
          <w:trHeight w:hRule="exact" w:val="340"/>
        </w:trPr>
        <w:tc>
          <w:tcPr>
            <w:tcW w:w="1129" w:type="dxa"/>
          </w:tcPr>
          <w:p w14:paraId="786E2E48" w14:textId="70543C53" w:rsidR="00962B34" w:rsidRPr="004E6CD6" w:rsidRDefault="00962B34" w:rsidP="00962B34">
            <w:pPr>
              <w:pStyle w:val="RA-9"/>
            </w:pPr>
            <w:r w:rsidRPr="004E6CD6">
              <w:t>HPLC</w:t>
            </w:r>
          </w:p>
        </w:tc>
        <w:tc>
          <w:tcPr>
            <w:tcW w:w="4395" w:type="dxa"/>
          </w:tcPr>
          <w:p w14:paraId="35F27F63" w14:textId="6A9B2A98" w:rsidR="00962B34" w:rsidRPr="004E6CD6" w:rsidRDefault="00962B34" w:rsidP="00962B34">
            <w:pPr>
              <w:pStyle w:val="RA-9"/>
            </w:pPr>
            <w:r w:rsidRPr="004E6CD6">
              <w:t>High Performance Liquid Chromatography</w:t>
            </w:r>
          </w:p>
        </w:tc>
        <w:tc>
          <w:tcPr>
            <w:tcW w:w="3548" w:type="dxa"/>
          </w:tcPr>
          <w:p w14:paraId="330DBCED" w14:textId="5DBDFF87" w:rsidR="00962B34" w:rsidRPr="004E6CD6" w:rsidRDefault="00962B34" w:rsidP="00962B34">
            <w:pPr>
              <w:pStyle w:val="RA-9"/>
            </w:pPr>
            <w:r w:rsidRPr="004E6CD6">
              <w:rPr>
                <w:rFonts w:hint="eastAsia"/>
              </w:rPr>
              <w:t>高效液相色谱法</w:t>
            </w:r>
          </w:p>
        </w:tc>
      </w:tr>
      <w:tr w:rsidR="00962B34" w:rsidRPr="00962B34" w14:paraId="49571509" w14:textId="77777777" w:rsidTr="00962B34">
        <w:trPr>
          <w:trHeight w:hRule="exact" w:val="340"/>
        </w:trPr>
        <w:tc>
          <w:tcPr>
            <w:tcW w:w="1129" w:type="dxa"/>
          </w:tcPr>
          <w:p w14:paraId="25B25E8B" w14:textId="5D00D6FA" w:rsidR="00962B34" w:rsidRPr="004E6CD6" w:rsidRDefault="00962B34" w:rsidP="00962B34">
            <w:pPr>
              <w:pStyle w:val="RA-9"/>
            </w:pPr>
            <w:r w:rsidRPr="004E6CD6">
              <w:t>PB</w:t>
            </w:r>
          </w:p>
        </w:tc>
        <w:tc>
          <w:tcPr>
            <w:tcW w:w="4395" w:type="dxa"/>
          </w:tcPr>
          <w:p w14:paraId="46E1CE6A" w14:textId="0444151B" w:rsidR="00962B34" w:rsidRPr="004E6CD6" w:rsidRDefault="00962B34" w:rsidP="00962B34">
            <w:pPr>
              <w:pStyle w:val="RA-9"/>
            </w:pPr>
            <w:r w:rsidRPr="004E6CD6">
              <w:t>Phosphate Buffer</w:t>
            </w:r>
          </w:p>
        </w:tc>
        <w:tc>
          <w:tcPr>
            <w:tcW w:w="3548" w:type="dxa"/>
          </w:tcPr>
          <w:p w14:paraId="5FB8A321" w14:textId="42EA6FF2" w:rsidR="00962B34" w:rsidRPr="004E6CD6" w:rsidRDefault="00962B34" w:rsidP="00962B34">
            <w:pPr>
              <w:pStyle w:val="RA-9"/>
            </w:pPr>
            <w:r w:rsidRPr="004E6CD6">
              <w:rPr>
                <w:rFonts w:hint="eastAsia"/>
              </w:rPr>
              <w:t>磷酸盐缓冲液</w:t>
            </w:r>
          </w:p>
        </w:tc>
      </w:tr>
      <w:tr w:rsidR="00962B34" w:rsidRPr="00962B34" w14:paraId="71AD5870" w14:textId="77777777" w:rsidTr="00962B34">
        <w:trPr>
          <w:trHeight w:hRule="exact" w:val="340"/>
        </w:trPr>
        <w:tc>
          <w:tcPr>
            <w:tcW w:w="1129" w:type="dxa"/>
          </w:tcPr>
          <w:p w14:paraId="2CCED143" w14:textId="36D5672A" w:rsidR="00962B34" w:rsidRPr="004E6CD6" w:rsidRDefault="00962B34" w:rsidP="00962B34">
            <w:pPr>
              <w:pStyle w:val="RA-9"/>
            </w:pPr>
            <w:r w:rsidRPr="004E6CD6">
              <w:t>SDS</w:t>
            </w:r>
          </w:p>
        </w:tc>
        <w:tc>
          <w:tcPr>
            <w:tcW w:w="4395" w:type="dxa"/>
          </w:tcPr>
          <w:p w14:paraId="153ECCC3" w14:textId="33E37E57" w:rsidR="00962B34" w:rsidRPr="004E6CD6" w:rsidRDefault="00962B34" w:rsidP="00962B34">
            <w:pPr>
              <w:pStyle w:val="RA-9"/>
            </w:pPr>
            <w:r w:rsidRPr="004E6CD6">
              <w:t>Sodium Dodecyl Sulfate</w:t>
            </w:r>
          </w:p>
        </w:tc>
        <w:tc>
          <w:tcPr>
            <w:tcW w:w="3548" w:type="dxa"/>
          </w:tcPr>
          <w:p w14:paraId="25420B04" w14:textId="39729F68" w:rsidR="00962B34" w:rsidRPr="004E6CD6" w:rsidRDefault="00962B34" w:rsidP="00962B34">
            <w:pPr>
              <w:pStyle w:val="RA-9"/>
            </w:pPr>
            <w:r w:rsidRPr="004E6CD6">
              <w:rPr>
                <w:rFonts w:hint="eastAsia"/>
              </w:rPr>
              <w:t>十二烷基磺酸钠</w:t>
            </w:r>
          </w:p>
        </w:tc>
      </w:tr>
      <w:tr w:rsidR="00962B34" w:rsidRPr="00962B34" w14:paraId="4FD036F6" w14:textId="77777777" w:rsidTr="00962B34">
        <w:trPr>
          <w:trHeight w:hRule="exact" w:val="340"/>
        </w:trPr>
        <w:tc>
          <w:tcPr>
            <w:tcW w:w="1129" w:type="dxa"/>
          </w:tcPr>
          <w:p w14:paraId="78F2B914" w14:textId="7D5A1D6A" w:rsidR="00962B34" w:rsidRPr="004E6CD6" w:rsidRDefault="00962B34" w:rsidP="00962B34">
            <w:pPr>
              <w:pStyle w:val="RA-9"/>
            </w:pPr>
            <w:r w:rsidRPr="004E6CD6">
              <w:t>TCEP</w:t>
            </w:r>
          </w:p>
        </w:tc>
        <w:tc>
          <w:tcPr>
            <w:tcW w:w="4395" w:type="dxa"/>
          </w:tcPr>
          <w:p w14:paraId="12B33479" w14:textId="05275409" w:rsidR="00962B34" w:rsidRPr="004E6CD6" w:rsidRDefault="00962B34" w:rsidP="00962B34">
            <w:pPr>
              <w:pStyle w:val="RA-9"/>
            </w:pPr>
            <w:r w:rsidRPr="004E6CD6">
              <w:t>Tris(2-carbaxyethyl)phosphine hydrochloride</w:t>
            </w:r>
          </w:p>
        </w:tc>
        <w:tc>
          <w:tcPr>
            <w:tcW w:w="3548" w:type="dxa"/>
          </w:tcPr>
          <w:p w14:paraId="7FF0B156" w14:textId="50CF9FBB" w:rsidR="00962B34" w:rsidRPr="004E6CD6" w:rsidRDefault="00962B34" w:rsidP="00962B34">
            <w:pPr>
              <w:pStyle w:val="RA-9"/>
            </w:pPr>
            <w:r w:rsidRPr="004E6CD6">
              <w:rPr>
                <w:rFonts w:hint="eastAsia"/>
              </w:rPr>
              <w:t>三</w:t>
            </w:r>
            <w:proofErr w:type="gramStart"/>
            <w:r w:rsidRPr="004E6CD6">
              <w:t>2</w:t>
            </w:r>
            <w:proofErr w:type="gramEnd"/>
            <w:r w:rsidRPr="004E6CD6">
              <w:t>-</w:t>
            </w:r>
            <w:r w:rsidRPr="004E6CD6">
              <w:rPr>
                <w:rFonts w:hint="eastAsia"/>
              </w:rPr>
              <w:t>羰基乙基</w:t>
            </w:r>
            <w:r w:rsidRPr="004E6CD6">
              <w:t>-</w:t>
            </w:r>
            <w:r w:rsidRPr="004E6CD6">
              <w:rPr>
                <w:rFonts w:hint="eastAsia"/>
              </w:rPr>
              <w:t>磷盐酸盐</w:t>
            </w:r>
            <w:r w:rsidRPr="004E6CD6">
              <w:t>=</w:t>
            </w:r>
            <w:r w:rsidRPr="004E6CD6">
              <w:rPr>
                <w:rFonts w:hint="eastAsia"/>
              </w:rPr>
              <w:t>盐酸盐</w:t>
            </w:r>
          </w:p>
        </w:tc>
      </w:tr>
      <w:tr w:rsidR="00962B34" w:rsidRPr="00962B34" w14:paraId="2F9D0E6E" w14:textId="77777777" w:rsidTr="00962B34">
        <w:trPr>
          <w:trHeight w:hRule="exact" w:val="340"/>
        </w:trPr>
        <w:tc>
          <w:tcPr>
            <w:tcW w:w="1129" w:type="dxa"/>
          </w:tcPr>
          <w:p w14:paraId="0D107C9D" w14:textId="482FA731" w:rsidR="00962B34" w:rsidRPr="004E6CD6" w:rsidRDefault="00962B34" w:rsidP="00962B34">
            <w:pPr>
              <w:pStyle w:val="RA-9"/>
            </w:pPr>
            <w:r w:rsidRPr="004E6CD6">
              <w:t>LC</w:t>
            </w:r>
          </w:p>
        </w:tc>
        <w:tc>
          <w:tcPr>
            <w:tcW w:w="4395" w:type="dxa"/>
          </w:tcPr>
          <w:p w14:paraId="4C895340" w14:textId="672DEFF8" w:rsidR="00962B34" w:rsidRPr="004E6CD6" w:rsidRDefault="00962B34" w:rsidP="00962B34">
            <w:pPr>
              <w:pStyle w:val="RA-9"/>
            </w:pPr>
            <w:r w:rsidRPr="004E6CD6">
              <w:t>Light Chain</w:t>
            </w:r>
          </w:p>
        </w:tc>
        <w:tc>
          <w:tcPr>
            <w:tcW w:w="3548" w:type="dxa"/>
          </w:tcPr>
          <w:p w14:paraId="4B4BA245" w14:textId="685BEFE2" w:rsidR="00962B34" w:rsidRPr="004E6CD6" w:rsidRDefault="00962B34" w:rsidP="00962B34">
            <w:pPr>
              <w:pStyle w:val="RA-9"/>
            </w:pPr>
            <w:r w:rsidRPr="004E6CD6">
              <w:rPr>
                <w:rFonts w:hint="eastAsia"/>
              </w:rPr>
              <w:t>轻链</w:t>
            </w:r>
          </w:p>
        </w:tc>
      </w:tr>
      <w:tr w:rsidR="00962B34" w:rsidRPr="00962B34" w14:paraId="77751872" w14:textId="77777777" w:rsidTr="00962B34">
        <w:trPr>
          <w:trHeight w:hRule="exact" w:val="340"/>
        </w:trPr>
        <w:tc>
          <w:tcPr>
            <w:tcW w:w="1129" w:type="dxa"/>
          </w:tcPr>
          <w:p w14:paraId="373F51E0" w14:textId="2A0E956F" w:rsidR="00962B34" w:rsidRPr="004E6CD6" w:rsidRDefault="00962B34" w:rsidP="00962B34">
            <w:pPr>
              <w:pStyle w:val="RA-9"/>
            </w:pPr>
            <w:r w:rsidRPr="004E6CD6">
              <w:t>HC</w:t>
            </w:r>
          </w:p>
        </w:tc>
        <w:tc>
          <w:tcPr>
            <w:tcW w:w="4395" w:type="dxa"/>
          </w:tcPr>
          <w:p w14:paraId="1334D5E5" w14:textId="0C877F1F" w:rsidR="00962B34" w:rsidRPr="004E6CD6" w:rsidRDefault="00962B34" w:rsidP="00962B34">
            <w:pPr>
              <w:pStyle w:val="RA-9"/>
            </w:pPr>
            <w:r w:rsidRPr="004E6CD6">
              <w:t>Heavy Chain</w:t>
            </w:r>
          </w:p>
        </w:tc>
        <w:tc>
          <w:tcPr>
            <w:tcW w:w="3548" w:type="dxa"/>
          </w:tcPr>
          <w:p w14:paraId="6CFE6BA9" w14:textId="452479CA" w:rsidR="00962B34" w:rsidRPr="004E6CD6" w:rsidRDefault="00962B34" w:rsidP="00962B34">
            <w:pPr>
              <w:pStyle w:val="RA-9"/>
            </w:pPr>
            <w:r w:rsidRPr="004E6CD6">
              <w:rPr>
                <w:rFonts w:hint="eastAsia"/>
              </w:rPr>
              <w:t>重链</w:t>
            </w:r>
          </w:p>
        </w:tc>
      </w:tr>
      <w:tr w:rsidR="00962B34" w:rsidRPr="00962B34" w14:paraId="31979B20" w14:textId="77777777" w:rsidTr="00962B34">
        <w:trPr>
          <w:trHeight w:hRule="exact" w:val="340"/>
        </w:trPr>
        <w:tc>
          <w:tcPr>
            <w:tcW w:w="1129" w:type="dxa"/>
          </w:tcPr>
          <w:p w14:paraId="6237B689" w14:textId="236116B2" w:rsidR="00962B34" w:rsidRPr="004E6CD6" w:rsidRDefault="00962B34" w:rsidP="00962B34">
            <w:pPr>
              <w:pStyle w:val="RA-9"/>
            </w:pPr>
            <w:r w:rsidRPr="004E6CD6">
              <w:t>NEM</w:t>
            </w:r>
          </w:p>
        </w:tc>
        <w:tc>
          <w:tcPr>
            <w:tcW w:w="4395" w:type="dxa"/>
          </w:tcPr>
          <w:p w14:paraId="0E629FFB" w14:textId="5EB07C1C" w:rsidR="00962B34" w:rsidRPr="004E6CD6" w:rsidRDefault="00962B34" w:rsidP="00962B34">
            <w:pPr>
              <w:pStyle w:val="RA-9"/>
            </w:pPr>
            <w:r w:rsidRPr="004E6CD6">
              <w:t>N-Ethylmaleimide</w:t>
            </w:r>
          </w:p>
        </w:tc>
        <w:tc>
          <w:tcPr>
            <w:tcW w:w="3548" w:type="dxa"/>
          </w:tcPr>
          <w:p w14:paraId="78A01D79" w14:textId="33962905" w:rsidR="00962B34" w:rsidRPr="004E6CD6" w:rsidRDefault="00962B34" w:rsidP="00962B34">
            <w:pPr>
              <w:pStyle w:val="RA-9"/>
            </w:pPr>
            <w:r w:rsidRPr="004E6CD6">
              <w:t>N-</w:t>
            </w:r>
            <w:r w:rsidRPr="004E6CD6">
              <w:rPr>
                <w:rFonts w:hint="eastAsia"/>
              </w:rPr>
              <w:t>乙基马来酰亚胺</w:t>
            </w:r>
          </w:p>
        </w:tc>
      </w:tr>
      <w:tr w:rsidR="00962B34" w:rsidRPr="00962B34" w14:paraId="14FEF1E7" w14:textId="77777777" w:rsidTr="00962B34">
        <w:trPr>
          <w:trHeight w:hRule="exact" w:val="340"/>
        </w:trPr>
        <w:tc>
          <w:tcPr>
            <w:tcW w:w="1129" w:type="dxa"/>
          </w:tcPr>
          <w:p w14:paraId="6FC0DA2C" w14:textId="22B07F68" w:rsidR="00962B34" w:rsidRPr="004E6CD6" w:rsidRDefault="00962B34" w:rsidP="00962B34">
            <w:pPr>
              <w:pStyle w:val="RA-9"/>
            </w:pPr>
            <w:r w:rsidRPr="004E6CD6">
              <w:t>CHO</w:t>
            </w:r>
          </w:p>
        </w:tc>
        <w:tc>
          <w:tcPr>
            <w:tcW w:w="4395" w:type="dxa"/>
          </w:tcPr>
          <w:p w14:paraId="547EB488" w14:textId="68148368" w:rsidR="00962B34" w:rsidRPr="004E6CD6" w:rsidRDefault="00962B34" w:rsidP="00962B34">
            <w:pPr>
              <w:pStyle w:val="RA-9"/>
            </w:pPr>
            <w:r w:rsidRPr="004E6CD6">
              <w:t>Chinese Hamster Ovary</w:t>
            </w:r>
          </w:p>
        </w:tc>
        <w:tc>
          <w:tcPr>
            <w:tcW w:w="3548" w:type="dxa"/>
          </w:tcPr>
          <w:p w14:paraId="1BE0AAA3" w14:textId="760229AF" w:rsidR="00962B34" w:rsidRPr="004E6CD6" w:rsidRDefault="00962B34" w:rsidP="00962B34">
            <w:pPr>
              <w:pStyle w:val="RA-9"/>
            </w:pPr>
            <w:r w:rsidRPr="004E6CD6">
              <w:rPr>
                <w:rFonts w:hint="eastAsia"/>
              </w:rPr>
              <w:t>中国仓鼠卵巢</w:t>
            </w:r>
          </w:p>
        </w:tc>
      </w:tr>
      <w:tr w:rsidR="00962B34" w:rsidRPr="00962B34" w14:paraId="6A32DCE0" w14:textId="77777777" w:rsidTr="00962B34">
        <w:trPr>
          <w:trHeight w:hRule="exact" w:val="340"/>
        </w:trPr>
        <w:tc>
          <w:tcPr>
            <w:tcW w:w="1129" w:type="dxa"/>
          </w:tcPr>
          <w:p w14:paraId="08362EA8" w14:textId="4C0616E9" w:rsidR="00962B34" w:rsidRPr="004E6CD6" w:rsidRDefault="00962B34" w:rsidP="00962B34">
            <w:pPr>
              <w:pStyle w:val="RA-9"/>
            </w:pPr>
            <w:r w:rsidRPr="004E6CD6">
              <w:t>HRP</w:t>
            </w:r>
          </w:p>
        </w:tc>
        <w:tc>
          <w:tcPr>
            <w:tcW w:w="4395" w:type="dxa"/>
          </w:tcPr>
          <w:p w14:paraId="21A88A39" w14:textId="20A9B7B2" w:rsidR="00962B34" w:rsidRPr="004E6CD6" w:rsidRDefault="00962B34" w:rsidP="00962B34">
            <w:pPr>
              <w:pStyle w:val="RA-9"/>
            </w:pPr>
            <w:r w:rsidRPr="004E6CD6">
              <w:t>Horseradish Peroxidase</w:t>
            </w:r>
          </w:p>
        </w:tc>
        <w:tc>
          <w:tcPr>
            <w:tcW w:w="3548" w:type="dxa"/>
          </w:tcPr>
          <w:p w14:paraId="59CB601B" w14:textId="29F8F358" w:rsidR="00962B34" w:rsidRPr="004E6CD6" w:rsidRDefault="00962B34" w:rsidP="00962B34">
            <w:pPr>
              <w:pStyle w:val="RA-9"/>
            </w:pPr>
            <w:r w:rsidRPr="004E6CD6">
              <w:rPr>
                <w:rFonts w:hint="eastAsia"/>
              </w:rPr>
              <w:t>辣根过氧化物酶</w:t>
            </w:r>
          </w:p>
        </w:tc>
      </w:tr>
      <w:tr w:rsidR="00962B34" w:rsidRPr="00962B34" w14:paraId="5FD241C2" w14:textId="77777777" w:rsidTr="00962B34">
        <w:trPr>
          <w:trHeight w:hRule="exact" w:val="340"/>
        </w:trPr>
        <w:tc>
          <w:tcPr>
            <w:tcW w:w="1129" w:type="dxa"/>
          </w:tcPr>
          <w:p w14:paraId="3C505AE3" w14:textId="4E9C3BFA" w:rsidR="00962B34" w:rsidRPr="004E6CD6" w:rsidRDefault="00962B34" w:rsidP="00962B34">
            <w:pPr>
              <w:pStyle w:val="RA-9"/>
            </w:pPr>
            <w:r w:rsidRPr="004E6CD6">
              <w:t>HCP</w:t>
            </w:r>
          </w:p>
        </w:tc>
        <w:tc>
          <w:tcPr>
            <w:tcW w:w="4395" w:type="dxa"/>
          </w:tcPr>
          <w:p w14:paraId="71BB8450" w14:textId="5AB5CAD3" w:rsidR="00962B34" w:rsidRPr="004E6CD6" w:rsidRDefault="00962B34" w:rsidP="00962B34">
            <w:pPr>
              <w:pStyle w:val="RA-9"/>
            </w:pPr>
            <w:r w:rsidRPr="004E6CD6">
              <w:t>Host Cell Proteins</w:t>
            </w:r>
          </w:p>
        </w:tc>
        <w:tc>
          <w:tcPr>
            <w:tcW w:w="3548" w:type="dxa"/>
          </w:tcPr>
          <w:p w14:paraId="41CFE6B3" w14:textId="0B32D4CD" w:rsidR="00962B34" w:rsidRPr="004E6CD6" w:rsidRDefault="00962B34" w:rsidP="00962B34">
            <w:pPr>
              <w:pStyle w:val="RA-9"/>
            </w:pPr>
            <w:r w:rsidRPr="004E6CD6">
              <w:rPr>
                <w:rFonts w:hint="eastAsia"/>
              </w:rPr>
              <w:t>宿主细胞蛋白</w:t>
            </w:r>
          </w:p>
        </w:tc>
      </w:tr>
      <w:tr w:rsidR="00962B34" w:rsidRPr="00962B34" w14:paraId="6D3315E3" w14:textId="77777777" w:rsidTr="00962B34">
        <w:trPr>
          <w:trHeight w:hRule="exact" w:val="340"/>
        </w:trPr>
        <w:tc>
          <w:tcPr>
            <w:tcW w:w="1129" w:type="dxa"/>
          </w:tcPr>
          <w:p w14:paraId="20319C6D" w14:textId="381A6F46" w:rsidR="00962B34" w:rsidRPr="004E6CD6" w:rsidRDefault="00962B34" w:rsidP="00962B34">
            <w:pPr>
              <w:pStyle w:val="RA-9"/>
            </w:pPr>
            <w:r w:rsidRPr="004E6CD6">
              <w:t>TMB</w:t>
            </w:r>
          </w:p>
        </w:tc>
        <w:tc>
          <w:tcPr>
            <w:tcW w:w="4395" w:type="dxa"/>
          </w:tcPr>
          <w:p w14:paraId="2A4AB91F" w14:textId="692BB01C" w:rsidR="00962B34" w:rsidRPr="004E6CD6" w:rsidRDefault="00962B34" w:rsidP="00962B34">
            <w:pPr>
              <w:pStyle w:val="RA-9"/>
            </w:pPr>
            <w:r w:rsidRPr="004E6CD6">
              <w:t>Tetramethylbenzidine</w:t>
            </w:r>
          </w:p>
        </w:tc>
        <w:tc>
          <w:tcPr>
            <w:tcW w:w="3548" w:type="dxa"/>
          </w:tcPr>
          <w:p w14:paraId="0FACA498" w14:textId="6F36A077" w:rsidR="00962B34" w:rsidRPr="004E6CD6" w:rsidRDefault="00962B34" w:rsidP="00962B34">
            <w:pPr>
              <w:pStyle w:val="RA-9"/>
            </w:pPr>
            <w:r w:rsidRPr="004E6CD6">
              <w:t>3</w:t>
            </w:r>
            <w:r w:rsidR="00B2308D" w:rsidRPr="004E6CD6">
              <w:t>,</w:t>
            </w:r>
            <w:r w:rsidRPr="004E6CD6">
              <w:t>3</w:t>
            </w:r>
            <w:proofErr w:type="gramStart"/>
            <w:r w:rsidRPr="004E6CD6">
              <w:t>’</w:t>
            </w:r>
            <w:proofErr w:type="gramEnd"/>
            <w:r w:rsidRPr="004E6CD6">
              <w:t>,5,5</w:t>
            </w:r>
            <w:proofErr w:type="gramStart"/>
            <w:r w:rsidRPr="004E6CD6">
              <w:t>’</w:t>
            </w:r>
            <w:proofErr w:type="gramEnd"/>
            <w:r w:rsidRPr="004E6CD6">
              <w:t>-</w:t>
            </w:r>
            <w:r w:rsidRPr="004E6CD6">
              <w:rPr>
                <w:rFonts w:hint="eastAsia"/>
              </w:rPr>
              <w:t>四甲基联苯胺</w:t>
            </w:r>
          </w:p>
        </w:tc>
      </w:tr>
      <w:tr w:rsidR="00962B34" w:rsidRPr="00962B34" w14:paraId="68426957" w14:textId="77777777" w:rsidTr="00962B34">
        <w:trPr>
          <w:trHeight w:hRule="exact" w:val="340"/>
        </w:trPr>
        <w:tc>
          <w:tcPr>
            <w:tcW w:w="1129" w:type="dxa"/>
          </w:tcPr>
          <w:p w14:paraId="22784494" w14:textId="21C17186" w:rsidR="00962B34" w:rsidRPr="004E6CD6" w:rsidRDefault="00962B34" w:rsidP="00962B34">
            <w:pPr>
              <w:pStyle w:val="RA-9"/>
            </w:pPr>
            <w:r w:rsidRPr="004E6CD6">
              <w:t>OD</w:t>
            </w:r>
            <w:r w:rsidRPr="004E6CD6">
              <w:rPr>
                <w:vertAlign w:val="subscript"/>
              </w:rPr>
              <w:t>450 nm</w:t>
            </w:r>
          </w:p>
        </w:tc>
        <w:tc>
          <w:tcPr>
            <w:tcW w:w="4395" w:type="dxa"/>
          </w:tcPr>
          <w:p w14:paraId="7AEBB036" w14:textId="152CE6C4" w:rsidR="00962B34" w:rsidRPr="004E6CD6" w:rsidRDefault="00962B34" w:rsidP="00962B34">
            <w:pPr>
              <w:pStyle w:val="RA-9"/>
            </w:pPr>
            <w:r w:rsidRPr="004E6CD6">
              <w:t>Optical density at 450nm</w:t>
            </w:r>
          </w:p>
        </w:tc>
        <w:tc>
          <w:tcPr>
            <w:tcW w:w="3548" w:type="dxa"/>
          </w:tcPr>
          <w:p w14:paraId="3ED40EA3" w14:textId="769DB2CF" w:rsidR="00962B34" w:rsidRPr="004E6CD6" w:rsidRDefault="00962B34" w:rsidP="00962B34">
            <w:pPr>
              <w:pStyle w:val="RA-9"/>
            </w:pPr>
            <w:r w:rsidRPr="004E6CD6">
              <w:t>450nm</w:t>
            </w:r>
            <w:r w:rsidRPr="004E6CD6">
              <w:rPr>
                <w:rFonts w:hint="eastAsia"/>
              </w:rPr>
              <w:t>下的光密度值（吸光度）</w:t>
            </w:r>
          </w:p>
        </w:tc>
      </w:tr>
      <w:tr w:rsidR="00962B34" w:rsidRPr="00962B34" w14:paraId="4E293F9F" w14:textId="77777777" w:rsidTr="00962B34">
        <w:trPr>
          <w:trHeight w:hRule="exact" w:val="340"/>
        </w:trPr>
        <w:tc>
          <w:tcPr>
            <w:tcW w:w="1129" w:type="dxa"/>
          </w:tcPr>
          <w:p w14:paraId="0930C8F0" w14:textId="1AE1A597" w:rsidR="00962B34" w:rsidRPr="00962B34" w:rsidRDefault="00962B34" w:rsidP="00962B34">
            <w:pPr>
              <w:pStyle w:val="RA-9"/>
            </w:pPr>
            <w:r w:rsidRPr="00962B34">
              <w:t>OD</w:t>
            </w:r>
            <w:r w:rsidRPr="00C60674">
              <w:rPr>
                <w:vertAlign w:val="subscript"/>
              </w:rPr>
              <w:t>650 nm</w:t>
            </w:r>
          </w:p>
        </w:tc>
        <w:tc>
          <w:tcPr>
            <w:tcW w:w="4395" w:type="dxa"/>
          </w:tcPr>
          <w:p w14:paraId="2F995E21" w14:textId="5D9A4508" w:rsidR="00962B34" w:rsidRPr="00962B34" w:rsidRDefault="00962B34" w:rsidP="00962B34">
            <w:pPr>
              <w:pStyle w:val="RA-9"/>
            </w:pPr>
            <w:r w:rsidRPr="00962B34">
              <w:t>Optical density at 650nm</w:t>
            </w:r>
          </w:p>
        </w:tc>
        <w:tc>
          <w:tcPr>
            <w:tcW w:w="3548" w:type="dxa"/>
          </w:tcPr>
          <w:p w14:paraId="29BCE1A5" w14:textId="02572012" w:rsidR="00962B34" w:rsidRPr="00962B34" w:rsidRDefault="00962B34" w:rsidP="00962B34">
            <w:pPr>
              <w:pStyle w:val="RA-9"/>
            </w:pPr>
            <w:r w:rsidRPr="00962B34">
              <w:t>650nm</w:t>
            </w:r>
            <w:r w:rsidRPr="00962B34">
              <w:rPr>
                <w:rFonts w:hint="eastAsia"/>
              </w:rPr>
              <w:t>下的光密度值（吸光度）</w:t>
            </w:r>
          </w:p>
        </w:tc>
      </w:tr>
      <w:tr w:rsidR="00962B34" w:rsidRPr="00962B34" w14:paraId="5EAF127A" w14:textId="77777777" w:rsidTr="00962B34">
        <w:trPr>
          <w:trHeight w:hRule="exact" w:val="340"/>
        </w:trPr>
        <w:tc>
          <w:tcPr>
            <w:tcW w:w="1129" w:type="dxa"/>
          </w:tcPr>
          <w:p w14:paraId="1F7A97F2" w14:textId="6376160C" w:rsidR="00962B34" w:rsidRPr="00962B34" w:rsidRDefault="00962B34" w:rsidP="00962B34">
            <w:pPr>
              <w:pStyle w:val="RA-9"/>
            </w:pPr>
            <w:r w:rsidRPr="00962B34">
              <w:t>CV</w:t>
            </w:r>
          </w:p>
        </w:tc>
        <w:tc>
          <w:tcPr>
            <w:tcW w:w="4395" w:type="dxa"/>
          </w:tcPr>
          <w:p w14:paraId="3D23E8F2" w14:textId="4438BD74" w:rsidR="00962B34" w:rsidRPr="00962B34" w:rsidRDefault="00962B34" w:rsidP="00962B34">
            <w:pPr>
              <w:pStyle w:val="RA-9"/>
            </w:pPr>
            <w:r w:rsidRPr="00962B34">
              <w:t>Coefficient of Variation</w:t>
            </w:r>
          </w:p>
        </w:tc>
        <w:tc>
          <w:tcPr>
            <w:tcW w:w="3548" w:type="dxa"/>
          </w:tcPr>
          <w:p w14:paraId="25AC5113" w14:textId="4FC8D59E" w:rsidR="00962B34" w:rsidRPr="00962B34" w:rsidRDefault="00962B34" w:rsidP="00962B34">
            <w:pPr>
              <w:pStyle w:val="RA-9"/>
            </w:pPr>
            <w:r w:rsidRPr="00962B34">
              <w:rPr>
                <w:rFonts w:hint="eastAsia"/>
              </w:rPr>
              <w:t>变异系数</w:t>
            </w:r>
          </w:p>
        </w:tc>
      </w:tr>
      <w:tr w:rsidR="00962B34" w:rsidRPr="00962B34" w14:paraId="749DC280" w14:textId="77777777" w:rsidTr="00962B34">
        <w:trPr>
          <w:trHeight w:hRule="exact" w:val="340"/>
        </w:trPr>
        <w:tc>
          <w:tcPr>
            <w:tcW w:w="1129" w:type="dxa"/>
          </w:tcPr>
          <w:p w14:paraId="7D64C495" w14:textId="66B7FD5D" w:rsidR="00962B34" w:rsidRPr="00962B34" w:rsidRDefault="00962B34" w:rsidP="00962B34">
            <w:pPr>
              <w:pStyle w:val="RA-9"/>
            </w:pPr>
            <w:r w:rsidRPr="00962B34">
              <w:t>BSA</w:t>
            </w:r>
          </w:p>
        </w:tc>
        <w:tc>
          <w:tcPr>
            <w:tcW w:w="4395" w:type="dxa"/>
          </w:tcPr>
          <w:p w14:paraId="1DD68869" w14:textId="3B7FD95D" w:rsidR="00962B34" w:rsidRPr="00962B34" w:rsidRDefault="00962B34" w:rsidP="00962B34">
            <w:pPr>
              <w:pStyle w:val="RA-9"/>
            </w:pPr>
            <w:r w:rsidRPr="00962B34">
              <w:t>Bovine Serum Albumin</w:t>
            </w:r>
          </w:p>
        </w:tc>
        <w:tc>
          <w:tcPr>
            <w:tcW w:w="3548" w:type="dxa"/>
          </w:tcPr>
          <w:p w14:paraId="4A3BD66C" w14:textId="32C292F0" w:rsidR="00962B34" w:rsidRPr="00962B34" w:rsidRDefault="00962B34" w:rsidP="00962B34">
            <w:pPr>
              <w:pStyle w:val="RA-9"/>
            </w:pPr>
            <w:r w:rsidRPr="00962B34">
              <w:rPr>
                <w:rFonts w:hint="eastAsia"/>
              </w:rPr>
              <w:t>牛血清白蛋白</w:t>
            </w:r>
          </w:p>
        </w:tc>
      </w:tr>
      <w:tr w:rsidR="00962B34" w:rsidRPr="00962B34" w14:paraId="54F5C4EB" w14:textId="77777777" w:rsidTr="00962B34">
        <w:trPr>
          <w:trHeight w:hRule="exact" w:val="340"/>
        </w:trPr>
        <w:tc>
          <w:tcPr>
            <w:tcW w:w="1129" w:type="dxa"/>
          </w:tcPr>
          <w:p w14:paraId="71E23148" w14:textId="6D8BC5F8" w:rsidR="00962B34" w:rsidRPr="00962B34" w:rsidRDefault="00962B34" w:rsidP="00962B34">
            <w:pPr>
              <w:pStyle w:val="RA-9"/>
            </w:pPr>
            <w:r w:rsidRPr="00962B34">
              <w:t>DNA</w:t>
            </w:r>
          </w:p>
        </w:tc>
        <w:tc>
          <w:tcPr>
            <w:tcW w:w="4395" w:type="dxa"/>
          </w:tcPr>
          <w:p w14:paraId="0D899976" w14:textId="2636B18F" w:rsidR="00962B34" w:rsidRPr="00962B34" w:rsidRDefault="00962B34" w:rsidP="00962B34">
            <w:pPr>
              <w:pStyle w:val="RA-9"/>
            </w:pPr>
            <w:r w:rsidRPr="00962B34">
              <w:t>Deoxyribonucleic Acid</w:t>
            </w:r>
          </w:p>
        </w:tc>
        <w:tc>
          <w:tcPr>
            <w:tcW w:w="3548" w:type="dxa"/>
          </w:tcPr>
          <w:p w14:paraId="72D0F28B" w14:textId="1B46752C" w:rsidR="00962B34" w:rsidRPr="00962B34" w:rsidRDefault="00962B34" w:rsidP="00962B34">
            <w:pPr>
              <w:pStyle w:val="RA-9"/>
            </w:pPr>
            <w:r w:rsidRPr="00962B34">
              <w:rPr>
                <w:rFonts w:hint="eastAsia"/>
              </w:rPr>
              <w:t>脱氧核糖核酸</w:t>
            </w:r>
          </w:p>
        </w:tc>
      </w:tr>
      <w:tr w:rsidR="00962B34" w:rsidRPr="00962B34" w14:paraId="708C086B" w14:textId="77777777" w:rsidTr="00962B34">
        <w:trPr>
          <w:trHeight w:hRule="exact" w:val="340"/>
        </w:trPr>
        <w:tc>
          <w:tcPr>
            <w:tcW w:w="1129" w:type="dxa"/>
          </w:tcPr>
          <w:p w14:paraId="7FF88314" w14:textId="7909D1A1" w:rsidR="00962B34" w:rsidRPr="00962B34" w:rsidRDefault="00962B34" w:rsidP="00962B34">
            <w:pPr>
              <w:pStyle w:val="RA-9"/>
            </w:pPr>
            <w:r w:rsidRPr="00962B34">
              <w:t>NTC</w:t>
            </w:r>
          </w:p>
        </w:tc>
        <w:tc>
          <w:tcPr>
            <w:tcW w:w="4395" w:type="dxa"/>
          </w:tcPr>
          <w:p w14:paraId="7BC9A1DB" w14:textId="08BBF39F" w:rsidR="00962B34" w:rsidRPr="00962B34" w:rsidRDefault="00962B34" w:rsidP="00962B34">
            <w:pPr>
              <w:pStyle w:val="RA-9"/>
            </w:pPr>
            <w:r w:rsidRPr="00962B34">
              <w:t>No Template Control</w:t>
            </w:r>
          </w:p>
        </w:tc>
        <w:tc>
          <w:tcPr>
            <w:tcW w:w="3548" w:type="dxa"/>
          </w:tcPr>
          <w:p w14:paraId="015337B0" w14:textId="2D7DBE0E" w:rsidR="00962B34" w:rsidRPr="00962B34" w:rsidRDefault="00962B34" w:rsidP="00962B34">
            <w:pPr>
              <w:pStyle w:val="RA-9"/>
            </w:pPr>
            <w:r w:rsidRPr="00962B34">
              <w:rPr>
                <w:rFonts w:hint="eastAsia"/>
              </w:rPr>
              <w:t>无模板对照</w:t>
            </w:r>
          </w:p>
        </w:tc>
      </w:tr>
      <w:tr w:rsidR="00962B34" w:rsidRPr="00962B34" w14:paraId="12D11F08" w14:textId="77777777" w:rsidTr="00962B34">
        <w:trPr>
          <w:trHeight w:hRule="exact" w:val="512"/>
        </w:trPr>
        <w:tc>
          <w:tcPr>
            <w:tcW w:w="1129" w:type="dxa"/>
          </w:tcPr>
          <w:p w14:paraId="472BD487" w14:textId="4BF0E7C4" w:rsidR="00962B34" w:rsidRPr="00962B34" w:rsidRDefault="00962B34" w:rsidP="00962B34">
            <w:pPr>
              <w:pStyle w:val="RA-9"/>
            </w:pPr>
            <w:r w:rsidRPr="00962B34">
              <w:lastRenderedPageBreak/>
              <w:t>Ct</w:t>
            </w:r>
          </w:p>
        </w:tc>
        <w:tc>
          <w:tcPr>
            <w:tcW w:w="4395" w:type="dxa"/>
          </w:tcPr>
          <w:p w14:paraId="77851462" w14:textId="73F82B62" w:rsidR="00962B34" w:rsidRPr="00962B34" w:rsidRDefault="00962B34" w:rsidP="00962B34">
            <w:pPr>
              <w:pStyle w:val="RA-9"/>
            </w:pPr>
            <w:r w:rsidRPr="00962B34">
              <w:t>Cycle threshold</w:t>
            </w:r>
          </w:p>
        </w:tc>
        <w:tc>
          <w:tcPr>
            <w:tcW w:w="3548" w:type="dxa"/>
          </w:tcPr>
          <w:p w14:paraId="476BEF88" w14:textId="12A53EFF" w:rsidR="00962B34" w:rsidRPr="00962B34" w:rsidRDefault="00962B34" w:rsidP="00962B34">
            <w:pPr>
              <w:pStyle w:val="RA-9"/>
            </w:pPr>
            <w:r w:rsidRPr="00962B34">
              <w:t>PCR</w:t>
            </w:r>
            <w:r w:rsidRPr="00962B34">
              <w:rPr>
                <w:rFonts w:hint="eastAsia"/>
              </w:rPr>
              <w:t>中荧光值达到阈值时候的循环次数</w:t>
            </w:r>
          </w:p>
        </w:tc>
      </w:tr>
      <w:tr w:rsidR="00962B34" w:rsidRPr="00962B34" w14:paraId="35DB9BA8" w14:textId="77777777" w:rsidTr="00962B34">
        <w:trPr>
          <w:trHeight w:hRule="exact" w:val="340"/>
        </w:trPr>
        <w:tc>
          <w:tcPr>
            <w:tcW w:w="1129" w:type="dxa"/>
          </w:tcPr>
          <w:p w14:paraId="7BA03B96" w14:textId="686E81CB" w:rsidR="00962B34" w:rsidRPr="00962B34" w:rsidRDefault="00962B34" w:rsidP="00962B34">
            <w:pPr>
              <w:pStyle w:val="RA-9"/>
            </w:pPr>
            <w:r w:rsidRPr="00962B34">
              <w:t>NCS</w:t>
            </w:r>
          </w:p>
        </w:tc>
        <w:tc>
          <w:tcPr>
            <w:tcW w:w="4395" w:type="dxa"/>
          </w:tcPr>
          <w:p w14:paraId="4D1AE6D9" w14:textId="72763BAF" w:rsidR="00962B34" w:rsidRPr="00962B34" w:rsidRDefault="00962B34" w:rsidP="00962B34">
            <w:pPr>
              <w:pStyle w:val="RA-9"/>
            </w:pPr>
            <w:r w:rsidRPr="00962B34">
              <w:t>Negative control Sample</w:t>
            </w:r>
          </w:p>
        </w:tc>
        <w:tc>
          <w:tcPr>
            <w:tcW w:w="3548" w:type="dxa"/>
          </w:tcPr>
          <w:p w14:paraId="1C16E854" w14:textId="3CDC9AD7" w:rsidR="00962B34" w:rsidRPr="00962B34" w:rsidRDefault="00962B34" w:rsidP="00962B34">
            <w:pPr>
              <w:pStyle w:val="RA-9"/>
            </w:pPr>
            <w:r w:rsidRPr="00962B34">
              <w:rPr>
                <w:rFonts w:hint="eastAsia"/>
              </w:rPr>
              <w:t>阴性对照样品</w:t>
            </w:r>
          </w:p>
        </w:tc>
      </w:tr>
      <w:tr w:rsidR="00962B34" w:rsidRPr="00962B34" w14:paraId="4B286A84" w14:textId="77777777" w:rsidTr="00962B34">
        <w:trPr>
          <w:trHeight w:hRule="exact" w:val="340"/>
        </w:trPr>
        <w:tc>
          <w:tcPr>
            <w:tcW w:w="1129" w:type="dxa"/>
          </w:tcPr>
          <w:p w14:paraId="5DC978CE" w14:textId="6F31FFBB" w:rsidR="00962B34" w:rsidRPr="00962B34" w:rsidRDefault="00962B34" w:rsidP="00962B34">
            <w:pPr>
              <w:pStyle w:val="RA-9"/>
            </w:pPr>
            <w:r w:rsidRPr="00962B34">
              <w:t>EC</w:t>
            </w:r>
            <w:r w:rsidRPr="00C60674">
              <w:rPr>
                <w:vertAlign w:val="subscript"/>
              </w:rPr>
              <w:t>50</w:t>
            </w:r>
          </w:p>
        </w:tc>
        <w:tc>
          <w:tcPr>
            <w:tcW w:w="4395" w:type="dxa"/>
          </w:tcPr>
          <w:p w14:paraId="152C4D62" w14:textId="6C2C9401" w:rsidR="00962B34" w:rsidRPr="00962B34" w:rsidRDefault="00962B34" w:rsidP="00962B34">
            <w:pPr>
              <w:pStyle w:val="RA-9"/>
            </w:pPr>
            <w:r w:rsidRPr="00962B34">
              <w:t>Concentration for 50</w:t>
            </w:r>
            <w:r w:rsidRPr="00962B34">
              <w:rPr>
                <w:rFonts w:hint="eastAsia"/>
              </w:rPr>
              <w:t>％</w:t>
            </w:r>
            <w:r w:rsidRPr="00962B34">
              <w:t xml:space="preserve"> of Maximal Effect</w:t>
            </w:r>
          </w:p>
        </w:tc>
        <w:tc>
          <w:tcPr>
            <w:tcW w:w="3548" w:type="dxa"/>
          </w:tcPr>
          <w:p w14:paraId="5FA15435" w14:textId="0536D9EF" w:rsidR="00962B34" w:rsidRPr="00962B34" w:rsidRDefault="00962B34" w:rsidP="00962B34">
            <w:pPr>
              <w:pStyle w:val="RA-9"/>
            </w:pPr>
            <w:r w:rsidRPr="00962B34">
              <w:rPr>
                <w:rFonts w:hint="eastAsia"/>
              </w:rPr>
              <w:t>半数有效浓度</w:t>
            </w:r>
          </w:p>
        </w:tc>
      </w:tr>
      <w:tr w:rsidR="00962B34" w:rsidRPr="00962B34" w14:paraId="5D037258" w14:textId="77777777" w:rsidTr="00962B34">
        <w:trPr>
          <w:trHeight w:hRule="exact" w:val="340"/>
        </w:trPr>
        <w:tc>
          <w:tcPr>
            <w:tcW w:w="1129" w:type="dxa"/>
          </w:tcPr>
          <w:p w14:paraId="688B2E0E" w14:textId="24536B23" w:rsidR="00962B34" w:rsidRPr="00962B34" w:rsidRDefault="00962B34" w:rsidP="00962B34">
            <w:pPr>
              <w:pStyle w:val="RA-9"/>
            </w:pPr>
            <w:r w:rsidRPr="00962B34">
              <w:t>IL-1RAP</w:t>
            </w:r>
          </w:p>
        </w:tc>
        <w:tc>
          <w:tcPr>
            <w:tcW w:w="4395" w:type="dxa"/>
          </w:tcPr>
          <w:p w14:paraId="3E72C2B3" w14:textId="2F41D1DE" w:rsidR="00962B34" w:rsidRPr="00962B34" w:rsidRDefault="00962B34" w:rsidP="00962B34">
            <w:pPr>
              <w:pStyle w:val="RA-9"/>
            </w:pPr>
            <w:r w:rsidRPr="00962B34">
              <w:t>IL-1 Receptor Accessory Protein</w:t>
            </w:r>
          </w:p>
        </w:tc>
        <w:tc>
          <w:tcPr>
            <w:tcW w:w="3548" w:type="dxa"/>
          </w:tcPr>
          <w:p w14:paraId="53A43148" w14:textId="0B1CF550" w:rsidR="00962B34" w:rsidRPr="00962B34" w:rsidRDefault="00962B34" w:rsidP="00962B34">
            <w:pPr>
              <w:pStyle w:val="RA-9"/>
            </w:pPr>
            <w:r w:rsidRPr="00962B34">
              <w:rPr>
                <w:rFonts w:hint="eastAsia"/>
              </w:rPr>
              <w:t>白细胞介素</w:t>
            </w:r>
            <w:r w:rsidRPr="00962B34">
              <w:t>1</w:t>
            </w:r>
            <w:r w:rsidRPr="00962B34">
              <w:rPr>
                <w:rFonts w:hint="eastAsia"/>
              </w:rPr>
              <w:t>受体辅助蛋白</w:t>
            </w:r>
          </w:p>
        </w:tc>
      </w:tr>
      <w:tr w:rsidR="00962B34" w:rsidRPr="00962B34" w14:paraId="66463FAD" w14:textId="77777777" w:rsidTr="00962B34">
        <w:trPr>
          <w:trHeight w:hRule="exact" w:val="340"/>
        </w:trPr>
        <w:tc>
          <w:tcPr>
            <w:tcW w:w="1129" w:type="dxa"/>
          </w:tcPr>
          <w:p w14:paraId="252F8148" w14:textId="1ED3D567" w:rsidR="00962B34" w:rsidRPr="00962B34" w:rsidRDefault="00962B34" w:rsidP="00962B34">
            <w:pPr>
              <w:pStyle w:val="RA-9"/>
            </w:pPr>
            <w:r w:rsidRPr="00962B34">
              <w:t>OD</w:t>
            </w:r>
            <w:r w:rsidRPr="00C60674">
              <w:rPr>
                <w:vertAlign w:val="subscript"/>
              </w:rPr>
              <w:t>630</w:t>
            </w:r>
          </w:p>
        </w:tc>
        <w:tc>
          <w:tcPr>
            <w:tcW w:w="4395" w:type="dxa"/>
          </w:tcPr>
          <w:p w14:paraId="2A7F790E" w14:textId="3FAE8851" w:rsidR="00962B34" w:rsidRPr="00962B34" w:rsidRDefault="00962B34" w:rsidP="00962B34">
            <w:pPr>
              <w:pStyle w:val="RA-9"/>
            </w:pPr>
            <w:r w:rsidRPr="00962B34">
              <w:t>Optical Density at 630nm</w:t>
            </w:r>
          </w:p>
        </w:tc>
        <w:tc>
          <w:tcPr>
            <w:tcW w:w="3548" w:type="dxa"/>
          </w:tcPr>
          <w:p w14:paraId="7753D604" w14:textId="25B0523C" w:rsidR="00962B34" w:rsidRPr="00962B34" w:rsidRDefault="00962B34" w:rsidP="00962B34">
            <w:pPr>
              <w:pStyle w:val="RA-9"/>
            </w:pPr>
            <w:r w:rsidRPr="00962B34">
              <w:t>630nm</w:t>
            </w:r>
            <w:r w:rsidRPr="00962B34">
              <w:rPr>
                <w:rFonts w:hint="eastAsia"/>
              </w:rPr>
              <w:t>下的光密度值（吸光值）</w:t>
            </w:r>
          </w:p>
        </w:tc>
      </w:tr>
      <w:tr w:rsidR="00962B34" w:rsidRPr="00962B34" w14:paraId="77D7B0D7" w14:textId="77777777" w:rsidTr="00962B34">
        <w:trPr>
          <w:trHeight w:hRule="exact" w:val="340"/>
        </w:trPr>
        <w:tc>
          <w:tcPr>
            <w:tcW w:w="1129" w:type="dxa"/>
          </w:tcPr>
          <w:p w14:paraId="681CEAA3" w14:textId="784F9438" w:rsidR="00962B34" w:rsidRPr="00962B34" w:rsidRDefault="00962B34" w:rsidP="00962B34">
            <w:pPr>
              <w:pStyle w:val="RA-9"/>
            </w:pPr>
            <w:r w:rsidRPr="00962B34">
              <w:t>PLA</w:t>
            </w:r>
          </w:p>
        </w:tc>
        <w:tc>
          <w:tcPr>
            <w:tcW w:w="4395" w:type="dxa"/>
          </w:tcPr>
          <w:p w14:paraId="38625AE3" w14:textId="1FF6330A" w:rsidR="00962B34" w:rsidRPr="00962B34" w:rsidRDefault="00962B34" w:rsidP="00962B34">
            <w:pPr>
              <w:pStyle w:val="RA-9"/>
            </w:pPr>
            <w:r w:rsidRPr="00962B34">
              <w:t>Parallel Line Assay</w:t>
            </w:r>
          </w:p>
        </w:tc>
        <w:tc>
          <w:tcPr>
            <w:tcW w:w="3548" w:type="dxa"/>
          </w:tcPr>
          <w:p w14:paraId="304590FB" w14:textId="4310C280" w:rsidR="00962B34" w:rsidRPr="00962B34" w:rsidRDefault="00962B34" w:rsidP="00962B34">
            <w:pPr>
              <w:pStyle w:val="RA-9"/>
            </w:pPr>
            <w:r w:rsidRPr="00962B34">
              <w:rPr>
                <w:rFonts w:hint="eastAsia"/>
              </w:rPr>
              <w:t>平行线测定</w:t>
            </w:r>
          </w:p>
        </w:tc>
      </w:tr>
      <w:tr w:rsidR="00962B34" w:rsidRPr="00962B34" w14:paraId="6EE50327" w14:textId="77777777" w:rsidTr="00962B34">
        <w:trPr>
          <w:trHeight w:hRule="exact" w:val="350"/>
        </w:trPr>
        <w:tc>
          <w:tcPr>
            <w:tcW w:w="1129" w:type="dxa"/>
          </w:tcPr>
          <w:p w14:paraId="41118F4F" w14:textId="32A6C995" w:rsidR="00962B34" w:rsidRPr="00962B34" w:rsidRDefault="00962B34" w:rsidP="00962B34">
            <w:pPr>
              <w:pStyle w:val="RA-9"/>
            </w:pPr>
            <w:r w:rsidRPr="00962B34">
              <w:t>ADCC</w:t>
            </w:r>
          </w:p>
        </w:tc>
        <w:tc>
          <w:tcPr>
            <w:tcW w:w="4395" w:type="dxa"/>
          </w:tcPr>
          <w:p w14:paraId="563ECF19" w14:textId="20FA8551" w:rsidR="00962B34" w:rsidRPr="00962B34" w:rsidRDefault="00962B34" w:rsidP="00962B34">
            <w:pPr>
              <w:pStyle w:val="RA-9"/>
            </w:pPr>
            <w:r w:rsidRPr="00962B34">
              <w:t>Antibody-Dependent Cell-mediated Cytotoxicity</w:t>
            </w:r>
          </w:p>
        </w:tc>
        <w:tc>
          <w:tcPr>
            <w:tcW w:w="3548" w:type="dxa"/>
          </w:tcPr>
          <w:p w14:paraId="429BD271" w14:textId="5D5DD4EE" w:rsidR="00962B34" w:rsidRPr="00962B34" w:rsidRDefault="00962B34" w:rsidP="00962B34">
            <w:pPr>
              <w:pStyle w:val="RA-9"/>
            </w:pPr>
            <w:r w:rsidRPr="00962B34">
              <w:rPr>
                <w:rFonts w:hint="eastAsia"/>
              </w:rPr>
              <w:t>抗体依赖性细胞毒性</w:t>
            </w:r>
          </w:p>
        </w:tc>
      </w:tr>
      <w:tr w:rsidR="00962B34" w:rsidRPr="00962B34" w14:paraId="1281CB5A" w14:textId="77777777" w:rsidTr="00962B34">
        <w:trPr>
          <w:trHeight w:hRule="exact" w:val="340"/>
        </w:trPr>
        <w:tc>
          <w:tcPr>
            <w:tcW w:w="1129" w:type="dxa"/>
          </w:tcPr>
          <w:p w14:paraId="62B6E1A8" w14:textId="73BE9CD4" w:rsidR="00962B34" w:rsidRPr="00962B34" w:rsidRDefault="00962B34" w:rsidP="00962B34">
            <w:pPr>
              <w:pStyle w:val="RA-9"/>
            </w:pPr>
            <w:r w:rsidRPr="00962B34">
              <w:t>RLU</w:t>
            </w:r>
          </w:p>
        </w:tc>
        <w:tc>
          <w:tcPr>
            <w:tcW w:w="4395" w:type="dxa"/>
          </w:tcPr>
          <w:p w14:paraId="1CFBD8DA" w14:textId="72936035" w:rsidR="00962B34" w:rsidRPr="00962B34" w:rsidRDefault="00962B34" w:rsidP="00962B34">
            <w:pPr>
              <w:pStyle w:val="RA-9"/>
            </w:pPr>
            <w:r w:rsidRPr="00962B34">
              <w:t>Relative Light Untis</w:t>
            </w:r>
          </w:p>
        </w:tc>
        <w:tc>
          <w:tcPr>
            <w:tcW w:w="3548" w:type="dxa"/>
          </w:tcPr>
          <w:p w14:paraId="04BAEF7A" w14:textId="1ADEC060" w:rsidR="00962B34" w:rsidRPr="00962B34" w:rsidRDefault="00962B34" w:rsidP="00962B34">
            <w:pPr>
              <w:pStyle w:val="RA-9"/>
            </w:pPr>
            <w:r w:rsidRPr="00962B34">
              <w:rPr>
                <w:rFonts w:hint="eastAsia"/>
              </w:rPr>
              <w:t>相对发光单位</w:t>
            </w:r>
          </w:p>
        </w:tc>
      </w:tr>
      <w:tr w:rsidR="00962B34" w:rsidRPr="00962B34" w14:paraId="0AE98242" w14:textId="77777777" w:rsidTr="00962B34">
        <w:trPr>
          <w:trHeight w:hRule="exact" w:val="340"/>
        </w:trPr>
        <w:tc>
          <w:tcPr>
            <w:tcW w:w="1129" w:type="dxa"/>
          </w:tcPr>
          <w:p w14:paraId="636C805E" w14:textId="6E86E4BC" w:rsidR="00962B34" w:rsidRPr="00962B34" w:rsidRDefault="00962B34" w:rsidP="00962B34">
            <w:pPr>
              <w:pStyle w:val="RA-9"/>
            </w:pPr>
            <w:r w:rsidRPr="00962B34">
              <w:t>FBS</w:t>
            </w:r>
          </w:p>
        </w:tc>
        <w:tc>
          <w:tcPr>
            <w:tcW w:w="4395" w:type="dxa"/>
          </w:tcPr>
          <w:p w14:paraId="54858F02" w14:textId="4801F389" w:rsidR="00962B34" w:rsidRPr="00962B34" w:rsidRDefault="00962B34" w:rsidP="00962B34">
            <w:pPr>
              <w:pStyle w:val="RA-9"/>
            </w:pPr>
            <w:r w:rsidRPr="00962B34">
              <w:t>Fetal Bovine Serum</w:t>
            </w:r>
          </w:p>
        </w:tc>
        <w:tc>
          <w:tcPr>
            <w:tcW w:w="3548" w:type="dxa"/>
          </w:tcPr>
          <w:p w14:paraId="22CC190B" w14:textId="0DE8B6B3" w:rsidR="00962B34" w:rsidRPr="00962B34" w:rsidRDefault="00962B34" w:rsidP="00962B34">
            <w:pPr>
              <w:pStyle w:val="RA-9"/>
            </w:pPr>
            <w:r w:rsidRPr="00962B34">
              <w:rPr>
                <w:rFonts w:hint="eastAsia"/>
              </w:rPr>
              <w:t>胎牛血清</w:t>
            </w:r>
          </w:p>
        </w:tc>
      </w:tr>
      <w:tr w:rsidR="00962B34" w:rsidRPr="00962B34" w14:paraId="5D4B1653" w14:textId="77777777" w:rsidTr="00962B34">
        <w:trPr>
          <w:trHeight w:hRule="exact" w:val="340"/>
        </w:trPr>
        <w:tc>
          <w:tcPr>
            <w:tcW w:w="1129" w:type="dxa"/>
          </w:tcPr>
          <w:p w14:paraId="3F8FD203" w14:textId="33B5A208" w:rsidR="00962B34" w:rsidRPr="00962B34" w:rsidRDefault="00962B34" w:rsidP="00962B34">
            <w:pPr>
              <w:pStyle w:val="RA-9"/>
            </w:pPr>
            <w:r w:rsidRPr="00962B34">
              <w:t>PBS</w:t>
            </w:r>
          </w:p>
        </w:tc>
        <w:tc>
          <w:tcPr>
            <w:tcW w:w="4395" w:type="dxa"/>
          </w:tcPr>
          <w:p w14:paraId="0B78A17F" w14:textId="5A15DECD" w:rsidR="00962B34" w:rsidRPr="00962B34" w:rsidRDefault="00962B34" w:rsidP="00962B34">
            <w:pPr>
              <w:pStyle w:val="RA-9"/>
            </w:pPr>
            <w:r w:rsidRPr="00962B34">
              <w:t>Phosphate Buffer Saline</w:t>
            </w:r>
          </w:p>
        </w:tc>
        <w:tc>
          <w:tcPr>
            <w:tcW w:w="3548" w:type="dxa"/>
          </w:tcPr>
          <w:p w14:paraId="2DD847E6" w14:textId="14114CC5" w:rsidR="00962B34" w:rsidRPr="00962B34" w:rsidRDefault="00962B34" w:rsidP="00962B34">
            <w:pPr>
              <w:pStyle w:val="RA-9"/>
            </w:pPr>
            <w:r w:rsidRPr="00962B34">
              <w:rPr>
                <w:rFonts w:hint="eastAsia"/>
              </w:rPr>
              <w:t>磷酸盐缓冲液</w:t>
            </w:r>
          </w:p>
        </w:tc>
      </w:tr>
    </w:tbl>
    <w:p w14:paraId="20CBCC9E" w14:textId="68586AC7" w:rsidR="00CA3376" w:rsidRPr="00423C24" w:rsidRDefault="00CA3376" w:rsidP="00CA3376">
      <w:pPr>
        <w:pStyle w:val="1"/>
        <w:ind w:firstLine="482"/>
      </w:pPr>
      <w:r w:rsidRPr="00423C24">
        <w:br w:type="page"/>
      </w:r>
    </w:p>
    <w:p w14:paraId="34693B6B" w14:textId="0FEFCD9A" w:rsidR="00E340DC" w:rsidRPr="00ED296B" w:rsidRDefault="00E340DC" w:rsidP="000F4CBB">
      <w:pPr>
        <w:pStyle w:val="2"/>
        <w:numPr>
          <w:ilvl w:val="2"/>
          <w:numId w:val="11"/>
        </w:numPr>
      </w:pPr>
      <w:bookmarkStart w:id="6" w:name="_Toc206426823"/>
      <w:r w:rsidRPr="00ED296B">
        <w:lastRenderedPageBreak/>
        <w:t>分析方法</w:t>
      </w:r>
      <w:bookmarkEnd w:id="6"/>
    </w:p>
    <w:p w14:paraId="1C4F7FBA" w14:textId="1B5BEB00" w:rsidR="00436021" w:rsidRPr="00ED296B" w:rsidRDefault="0073489D" w:rsidP="00A20F0D">
      <w:pPr>
        <w:pStyle w:val="3"/>
      </w:pPr>
      <w:bookmarkStart w:id="7" w:name="_Toc206426824"/>
      <w:r>
        <w:rPr>
          <w:rFonts w:hint="eastAsia"/>
        </w:rPr>
        <w:t>颜色</w:t>
      </w:r>
      <w:bookmarkEnd w:id="7"/>
    </w:p>
    <w:p w14:paraId="30E3B885" w14:textId="6A0771D8" w:rsidR="00436021" w:rsidRPr="00423C24" w:rsidRDefault="004E2061" w:rsidP="0073489D">
      <w:pPr>
        <w:pStyle w:val="RA-2"/>
        <w:ind w:firstLine="480"/>
        <w:rPr>
          <w:color w:val="4472C4" w:themeColor="accent5"/>
        </w:rPr>
      </w:pPr>
      <w:r>
        <w:rPr>
          <w:rFonts w:hint="eastAsia"/>
          <w:kern w:val="0"/>
        </w:rPr>
        <w:t>根据《中国药典》</w:t>
      </w:r>
      <w:r>
        <w:rPr>
          <w:kern w:val="0"/>
        </w:rPr>
        <w:t>2025</w:t>
      </w:r>
      <w:r>
        <w:rPr>
          <w:rFonts w:hint="eastAsia"/>
          <w:kern w:val="0"/>
        </w:rPr>
        <w:t>年版通则</w:t>
      </w:r>
      <w:r>
        <w:rPr>
          <w:kern w:val="0"/>
        </w:rPr>
        <w:t>0901</w:t>
      </w:r>
      <w:r w:rsidR="00152B94">
        <w:rPr>
          <w:rFonts w:hint="eastAsia"/>
          <w:kern w:val="0"/>
        </w:rPr>
        <w:t>“</w:t>
      </w:r>
      <w:r>
        <w:rPr>
          <w:rFonts w:hint="eastAsia"/>
          <w:kern w:val="0"/>
        </w:rPr>
        <w:t>溶液颜色检查法”</w:t>
      </w:r>
      <w:r w:rsidR="00152B94">
        <w:rPr>
          <w:rFonts w:hint="eastAsia"/>
          <w:kern w:val="0"/>
        </w:rPr>
        <w:t>第一法目视法和</w:t>
      </w:r>
      <w:r w:rsidR="00152B94">
        <w:rPr>
          <w:kern w:val="0"/>
        </w:rPr>
        <w:t xml:space="preserve">USP &lt;630&gt; </w:t>
      </w:r>
      <w:r w:rsidR="00C7522D" w:rsidRPr="000C6BA8">
        <w:t>VISUAL COMPARISON</w:t>
      </w:r>
      <w:r w:rsidR="00152B94">
        <w:rPr>
          <w:rFonts w:ascii="Cambria Math" w:hAnsi="Cambria Math" w:cs="Cambria Math" w:hint="eastAsia"/>
          <w:kern w:val="0"/>
        </w:rPr>
        <w:t>、</w:t>
      </w:r>
      <w:r w:rsidR="00152B94">
        <w:rPr>
          <w:rFonts w:ascii="Cambria Math" w:hAnsi="Cambria Math" w:cs="Cambria Math"/>
          <w:kern w:val="0"/>
        </w:rPr>
        <w:t>〈</w:t>
      </w:r>
      <w:r w:rsidR="00152B94">
        <w:rPr>
          <w:kern w:val="0"/>
        </w:rPr>
        <w:t>631</w:t>
      </w:r>
      <w:r w:rsidR="00152B94">
        <w:rPr>
          <w:rFonts w:ascii="Cambria Math" w:hAnsi="Cambria Math" w:cs="Cambria Math"/>
          <w:kern w:val="0"/>
        </w:rPr>
        <w:t>〉</w:t>
      </w:r>
      <w:r w:rsidR="00152B94">
        <w:rPr>
          <w:kern w:val="0"/>
        </w:rPr>
        <w:t xml:space="preserve"> C</w:t>
      </w:r>
      <w:r w:rsidR="00C7522D">
        <w:rPr>
          <w:kern w:val="0"/>
        </w:rPr>
        <w:t>OLOR AND ACHROMICITY</w:t>
      </w:r>
      <w:r w:rsidR="00152B94">
        <w:rPr>
          <w:rFonts w:hint="eastAsia"/>
          <w:kern w:val="0"/>
        </w:rPr>
        <w:t>进行测定，</w:t>
      </w:r>
      <w:r w:rsidR="00152B94">
        <w:rPr>
          <w:rFonts w:hint="eastAsia"/>
        </w:rPr>
        <w:t>颜色</w:t>
      </w:r>
      <w:r w:rsidR="00152B94">
        <w:rPr>
          <w:rFonts w:hint="eastAsia"/>
          <w:bCs/>
          <w:kern w:val="0"/>
          <w:lang w:val="en-GB"/>
        </w:rPr>
        <w:t>应不深于</w:t>
      </w:r>
      <w:r w:rsidR="00152B94">
        <w:rPr>
          <w:bCs/>
          <w:kern w:val="0"/>
          <w:lang w:val="en-GB"/>
        </w:rPr>
        <w:t>R5</w:t>
      </w:r>
      <w:r w:rsidR="00152B94">
        <w:rPr>
          <w:rFonts w:hint="eastAsia"/>
          <w:bCs/>
          <w:kern w:val="0"/>
          <w:lang w:val="en-GB"/>
        </w:rPr>
        <w:t>（</w:t>
      </w:r>
      <w:r w:rsidR="00152B94">
        <w:rPr>
          <w:rFonts w:hint="eastAsia"/>
          <w:bCs/>
          <w:kern w:val="0"/>
          <w:lang w:val="en-GB"/>
        </w:rPr>
        <w:t>U</w:t>
      </w:r>
      <w:r w:rsidR="00152B94">
        <w:rPr>
          <w:bCs/>
          <w:kern w:val="0"/>
          <w:lang w:val="en-GB"/>
        </w:rPr>
        <w:t>SP</w:t>
      </w:r>
      <w:r w:rsidR="00152B94">
        <w:rPr>
          <w:rFonts w:hint="eastAsia"/>
          <w:bCs/>
          <w:kern w:val="0"/>
          <w:lang w:val="en-GB"/>
        </w:rPr>
        <w:t>）及</w:t>
      </w:r>
      <w:r w:rsidR="0073489D">
        <w:rPr>
          <w:rFonts w:hint="eastAsia"/>
          <w:bCs/>
          <w:lang w:val="en-GB"/>
        </w:rPr>
        <w:t>应不深于棕红色</w:t>
      </w:r>
      <w:r w:rsidR="0073489D">
        <w:rPr>
          <w:rFonts w:hint="eastAsia"/>
          <w:bCs/>
          <w:lang w:val="en-GB"/>
        </w:rPr>
        <w:t>4</w:t>
      </w:r>
      <w:r w:rsidR="0073489D">
        <w:rPr>
          <w:rFonts w:hint="eastAsia"/>
          <w:bCs/>
          <w:lang w:val="en-GB"/>
        </w:rPr>
        <w:t>号标准比色液（</w:t>
      </w:r>
      <w:r w:rsidR="0073489D">
        <w:rPr>
          <w:rFonts w:hint="eastAsia"/>
          <w:bCs/>
          <w:lang w:val="en-GB"/>
        </w:rPr>
        <w:t>ChP</w:t>
      </w:r>
      <w:r w:rsidR="0073489D">
        <w:rPr>
          <w:rFonts w:hint="eastAsia"/>
          <w:bCs/>
          <w:lang w:val="en-GB"/>
        </w:rPr>
        <w:t>）。</w:t>
      </w:r>
    </w:p>
    <w:p w14:paraId="1C0CFEB1" w14:textId="45F1B4BF" w:rsidR="00436021" w:rsidRPr="00ED296B" w:rsidRDefault="0073489D" w:rsidP="00F75671">
      <w:pPr>
        <w:pStyle w:val="3"/>
      </w:pPr>
      <w:bookmarkStart w:id="8" w:name="_Toc206426825"/>
      <w:r>
        <w:rPr>
          <w:rFonts w:hint="eastAsia"/>
        </w:rPr>
        <w:t>澄清度</w:t>
      </w:r>
      <w:bookmarkEnd w:id="8"/>
    </w:p>
    <w:p w14:paraId="39938087" w14:textId="3AA752B8" w:rsidR="00436021" w:rsidRDefault="0073489D" w:rsidP="0073489D">
      <w:pPr>
        <w:pStyle w:val="RA-2"/>
        <w:ind w:firstLine="480"/>
      </w:pPr>
      <w:r>
        <w:rPr>
          <w:rFonts w:hint="eastAsia"/>
        </w:rPr>
        <w:t>根据《中国药典》</w:t>
      </w:r>
      <w:r>
        <w:rPr>
          <w:rFonts w:hint="eastAsia"/>
        </w:rPr>
        <w:t>2025</w:t>
      </w:r>
      <w:r>
        <w:rPr>
          <w:rFonts w:hint="eastAsia"/>
        </w:rPr>
        <w:t>年版通则</w:t>
      </w:r>
      <w:r>
        <w:rPr>
          <w:rFonts w:hint="eastAsia"/>
        </w:rPr>
        <w:t>0902</w:t>
      </w:r>
      <w:r w:rsidRPr="00431797">
        <w:rPr>
          <w:rFonts w:hint="eastAsia"/>
        </w:rPr>
        <w:t xml:space="preserve"> </w:t>
      </w:r>
      <w:r>
        <w:rPr>
          <w:rFonts w:hint="eastAsia"/>
        </w:rPr>
        <w:t>“澄清度检查法”</w:t>
      </w:r>
      <w:r w:rsidRPr="00B71301">
        <w:rPr>
          <w:rFonts w:hint="eastAsia"/>
        </w:rPr>
        <w:t>第一法</w:t>
      </w:r>
      <w:r>
        <w:rPr>
          <w:rFonts w:hint="eastAsia"/>
        </w:rPr>
        <w:t>目视</w:t>
      </w:r>
      <w:r w:rsidRPr="00B71301">
        <w:rPr>
          <w:rFonts w:hint="eastAsia"/>
        </w:rPr>
        <w:t>法</w:t>
      </w:r>
      <w:r>
        <w:rPr>
          <w:rFonts w:hint="eastAsia"/>
        </w:rPr>
        <w:t>及</w:t>
      </w:r>
      <w:r>
        <w:rPr>
          <w:rFonts w:hint="eastAsia"/>
        </w:rPr>
        <w:t>U</w:t>
      </w:r>
      <w:r>
        <w:t>SP</w:t>
      </w:r>
      <w:r>
        <w:rPr>
          <w:rFonts w:ascii="Cambria Math" w:hAnsi="Cambria Math" w:cs="Cambria Math" w:hint="eastAsia"/>
        </w:rPr>
        <w:t>&lt;</w:t>
      </w:r>
      <w:r w:rsidRPr="000C6BA8">
        <w:t>630</w:t>
      </w:r>
      <w:r>
        <w:rPr>
          <w:rFonts w:ascii="Cambria Math" w:hAnsi="Cambria Math" w:cs="Cambria Math"/>
        </w:rPr>
        <w:t>&gt;</w:t>
      </w:r>
      <w:r w:rsidRPr="00E80206">
        <w:t xml:space="preserve"> </w:t>
      </w:r>
      <w:r w:rsidRPr="000C6BA8">
        <w:t>VISUAL COMPARISON</w:t>
      </w:r>
      <w:r>
        <w:rPr>
          <w:rFonts w:hint="eastAsia"/>
        </w:rPr>
        <w:t>进行测定，</w:t>
      </w:r>
      <w:r w:rsidRPr="00CF4774">
        <w:rPr>
          <w:rFonts w:hint="eastAsia"/>
        </w:rPr>
        <w:t>应不浓于</w:t>
      </w:r>
      <w:r w:rsidRPr="00CF4774">
        <w:rPr>
          <w:rFonts w:hint="eastAsia"/>
        </w:rPr>
        <w:t>3</w:t>
      </w:r>
      <w:r w:rsidRPr="00CF4774">
        <w:rPr>
          <w:rFonts w:hint="eastAsia"/>
        </w:rPr>
        <w:t>号浊度标准液</w:t>
      </w:r>
      <w:r>
        <w:rPr>
          <w:rFonts w:hint="eastAsia"/>
        </w:rPr>
        <w:t>。</w:t>
      </w:r>
    </w:p>
    <w:p w14:paraId="695D2AB5" w14:textId="72AFDD46" w:rsidR="0073489D" w:rsidRDefault="0073489D" w:rsidP="0073489D">
      <w:pPr>
        <w:pStyle w:val="3"/>
      </w:pPr>
      <w:bookmarkStart w:id="9" w:name="_Toc206426826"/>
      <w:r>
        <w:rPr>
          <w:rFonts w:hint="eastAsia"/>
        </w:rPr>
        <w:t>pH</w:t>
      </w:r>
      <w:r>
        <w:rPr>
          <w:rFonts w:hint="eastAsia"/>
        </w:rPr>
        <w:t>值</w:t>
      </w:r>
      <w:bookmarkEnd w:id="9"/>
    </w:p>
    <w:p w14:paraId="5FC8AD3B" w14:textId="1E041829" w:rsidR="0073489D" w:rsidRDefault="0073489D" w:rsidP="0073489D">
      <w:pPr>
        <w:pStyle w:val="RA-2"/>
        <w:ind w:firstLine="480"/>
      </w:pPr>
      <w:r>
        <w:rPr>
          <w:rFonts w:hint="eastAsia"/>
        </w:rPr>
        <w:t>根据《中国药典》</w:t>
      </w:r>
      <w:r>
        <w:rPr>
          <w:rFonts w:hint="eastAsia"/>
        </w:rPr>
        <w:t>2025</w:t>
      </w:r>
      <w:r>
        <w:rPr>
          <w:rFonts w:hint="eastAsia"/>
        </w:rPr>
        <w:t>年版通则</w:t>
      </w:r>
      <w:r>
        <w:rPr>
          <w:rFonts w:hint="eastAsia"/>
        </w:rPr>
        <w:t>0631</w:t>
      </w:r>
      <w:r>
        <w:rPr>
          <w:rFonts w:hint="eastAsia"/>
        </w:rPr>
        <w:t>“</w:t>
      </w:r>
      <w:r>
        <w:rPr>
          <w:rFonts w:hint="eastAsia"/>
        </w:rPr>
        <w:t>pH</w:t>
      </w:r>
      <w:r>
        <w:rPr>
          <w:rFonts w:hint="eastAsia"/>
        </w:rPr>
        <w:t>值测定法”及</w:t>
      </w:r>
      <w:r>
        <w:rPr>
          <w:rFonts w:ascii="Cambria Math" w:hAnsi="Cambria Math" w:cs="Cambria Math"/>
        </w:rPr>
        <w:t>USP</w:t>
      </w:r>
      <w:r>
        <w:rPr>
          <w:rFonts w:ascii="Cambria Math" w:hAnsi="Cambria Math" w:cs="Cambria Math" w:hint="eastAsia"/>
        </w:rPr>
        <w:t>&lt;</w:t>
      </w:r>
      <w:r>
        <w:t>79</w:t>
      </w:r>
      <w:r>
        <w:rPr>
          <w:rFonts w:hint="eastAsia"/>
        </w:rPr>
        <w:t>1</w:t>
      </w:r>
      <w:r>
        <w:rPr>
          <w:rFonts w:ascii="Cambria Math" w:hAnsi="Cambria Math" w:cs="Cambria Math"/>
        </w:rPr>
        <w:t>&gt;</w:t>
      </w:r>
      <w:r>
        <w:rPr>
          <w:rFonts w:ascii="Cambria Math" w:hAnsi="Cambria Math" w:cs="Cambria Math" w:hint="eastAsia"/>
        </w:rPr>
        <w:t>p</w:t>
      </w:r>
      <w:r>
        <w:rPr>
          <w:rFonts w:ascii="Cambria Math" w:hAnsi="Cambria Math" w:cs="Cambria Math"/>
        </w:rPr>
        <w:t>H</w:t>
      </w:r>
      <w:r>
        <w:rPr>
          <w:rFonts w:hint="eastAsia"/>
        </w:rPr>
        <w:t>进行测定，应为</w:t>
      </w:r>
      <w:r>
        <w:rPr>
          <w:rFonts w:hint="eastAsia"/>
        </w:rPr>
        <w:t>5.</w:t>
      </w:r>
      <w:r w:rsidR="00780710">
        <w:rPr>
          <w:rFonts w:hint="eastAsia"/>
        </w:rPr>
        <w:t>4</w:t>
      </w:r>
      <w:r>
        <w:rPr>
          <w:rFonts w:hint="eastAsia"/>
        </w:rPr>
        <w:t>~6.</w:t>
      </w:r>
      <w:r w:rsidR="00780710">
        <w:rPr>
          <w:rFonts w:hint="eastAsia"/>
        </w:rPr>
        <w:t>4</w:t>
      </w:r>
      <w:r>
        <w:rPr>
          <w:rFonts w:hint="eastAsia"/>
        </w:rPr>
        <w:t>。</w:t>
      </w:r>
    </w:p>
    <w:p w14:paraId="1CB5003A" w14:textId="0DD7E258" w:rsidR="0073489D" w:rsidRDefault="0073489D" w:rsidP="00804469">
      <w:pPr>
        <w:pStyle w:val="3"/>
      </w:pPr>
      <w:bookmarkStart w:id="10" w:name="_Toc206426827"/>
      <w:r>
        <w:rPr>
          <w:rFonts w:hint="eastAsia"/>
        </w:rPr>
        <w:t>渗透压摩尔浓度</w:t>
      </w:r>
      <w:bookmarkEnd w:id="10"/>
    </w:p>
    <w:p w14:paraId="2E12F4AF" w14:textId="4C3921A7" w:rsidR="0073489D" w:rsidRDefault="0073489D" w:rsidP="0073489D">
      <w:pPr>
        <w:pStyle w:val="RA-2"/>
        <w:ind w:firstLine="480"/>
        <w:rPr>
          <w:color w:val="000000"/>
        </w:rPr>
      </w:pPr>
      <w:r>
        <w:rPr>
          <w:rFonts w:hint="eastAsia"/>
        </w:rPr>
        <w:t>根据《中国药典》</w:t>
      </w:r>
      <w:r>
        <w:rPr>
          <w:rFonts w:hint="eastAsia"/>
        </w:rPr>
        <w:t>2025</w:t>
      </w:r>
      <w:r>
        <w:rPr>
          <w:rFonts w:hint="eastAsia"/>
        </w:rPr>
        <w:t>年版通则</w:t>
      </w:r>
      <w:r w:rsidRPr="00AA57BB">
        <w:t>0632</w:t>
      </w:r>
      <w:r>
        <w:rPr>
          <w:rFonts w:hint="eastAsia"/>
        </w:rPr>
        <w:t>“</w:t>
      </w:r>
      <w:r w:rsidRPr="00AA57BB">
        <w:rPr>
          <w:rFonts w:hint="eastAsia"/>
        </w:rPr>
        <w:t>渗透压摩尔浓度测定法</w:t>
      </w:r>
      <w:r>
        <w:rPr>
          <w:rFonts w:hint="eastAsia"/>
        </w:rPr>
        <w:t>”</w:t>
      </w:r>
      <w:r w:rsidRPr="00673580">
        <w:t>所载方法</w:t>
      </w:r>
      <w:r w:rsidRPr="00673580">
        <w:rPr>
          <w:rFonts w:hint="eastAsia"/>
        </w:rPr>
        <w:t>“冰点下降法”</w:t>
      </w:r>
      <w:r>
        <w:rPr>
          <w:rFonts w:hint="eastAsia"/>
        </w:rPr>
        <w:t>及</w:t>
      </w:r>
      <w:r w:rsidRPr="004320EC">
        <w:t>USP&lt;785&gt;</w:t>
      </w:r>
      <w:r>
        <w:rPr>
          <w:rFonts w:ascii="Cambria Math" w:hAnsi="Cambria Math" w:cs="Cambria Math"/>
        </w:rPr>
        <w:t xml:space="preserve"> </w:t>
      </w:r>
      <w:r w:rsidRPr="009A625C">
        <w:t>OSMOLALITY AND OSMOLARITY</w:t>
      </w:r>
      <w:r>
        <w:rPr>
          <w:rFonts w:hint="eastAsia"/>
        </w:rPr>
        <w:t>进行测定，应为</w:t>
      </w:r>
      <w:r>
        <w:rPr>
          <w:rFonts w:hint="eastAsia"/>
        </w:rPr>
        <w:t>1</w:t>
      </w:r>
      <w:r w:rsidRPr="0020456D">
        <w:rPr>
          <w:bCs/>
          <w:lang w:val="en-GB"/>
        </w:rPr>
        <w:t>30-</w:t>
      </w:r>
      <w:r>
        <w:rPr>
          <w:rFonts w:hint="eastAsia"/>
          <w:bCs/>
          <w:lang w:val="en-GB"/>
        </w:rPr>
        <w:t>2</w:t>
      </w:r>
      <w:r w:rsidRPr="0020456D">
        <w:rPr>
          <w:bCs/>
          <w:lang w:val="en-GB"/>
        </w:rPr>
        <w:t>30</w:t>
      </w:r>
      <w:r>
        <w:rPr>
          <w:bCs/>
          <w:lang w:val="en-GB"/>
        </w:rPr>
        <w:t xml:space="preserve"> </w:t>
      </w:r>
      <w:r w:rsidRPr="003D75DB">
        <w:rPr>
          <w:color w:val="000000"/>
        </w:rPr>
        <w:t>mOsmol/kg</w:t>
      </w:r>
      <w:r>
        <w:rPr>
          <w:rFonts w:hint="eastAsia"/>
          <w:color w:val="000000"/>
        </w:rPr>
        <w:t>。</w:t>
      </w:r>
    </w:p>
    <w:p w14:paraId="46CCF196" w14:textId="1E403239" w:rsidR="0073489D" w:rsidRDefault="0073489D" w:rsidP="00703016">
      <w:pPr>
        <w:pStyle w:val="3"/>
      </w:pPr>
      <w:bookmarkStart w:id="11" w:name="_Ref204874398"/>
      <w:bookmarkStart w:id="12" w:name="_Toc206426828"/>
      <w:r>
        <w:rPr>
          <w:rFonts w:hint="eastAsia"/>
        </w:rPr>
        <w:t>等电点</w:t>
      </w:r>
      <w:bookmarkEnd w:id="11"/>
      <w:bookmarkEnd w:id="12"/>
    </w:p>
    <w:p w14:paraId="1FD37632" w14:textId="46EBC6D4" w:rsidR="0073489D" w:rsidRDefault="001228C1" w:rsidP="00A20F0D">
      <w:pPr>
        <w:pStyle w:val="RA-5"/>
      </w:pPr>
      <w:r>
        <w:rPr>
          <w:rFonts w:hint="eastAsia"/>
        </w:rPr>
        <w:t>原理</w:t>
      </w:r>
    </w:p>
    <w:p w14:paraId="5E378908" w14:textId="5099DD30" w:rsidR="001228C1" w:rsidRDefault="001228C1" w:rsidP="004F4B33">
      <w:pPr>
        <w:pStyle w:val="RA-2"/>
        <w:ind w:firstLine="480"/>
      </w:pPr>
      <w:r w:rsidRPr="000805AF">
        <w:t>蛋白质是两性电解质</w:t>
      </w:r>
      <w:r>
        <w:rPr>
          <w:rFonts w:hint="eastAsia"/>
        </w:rPr>
        <w:t>，</w:t>
      </w:r>
      <w:r w:rsidRPr="000805AF">
        <w:t>其总电荷分布通常由其所在的</w:t>
      </w:r>
      <w:r w:rsidRPr="000805AF">
        <w:t>pH</w:t>
      </w:r>
      <w:r w:rsidRPr="000805AF">
        <w:t>环境决定。当外部</w:t>
      </w:r>
      <w:r w:rsidRPr="000805AF">
        <w:t>pH</w:t>
      </w:r>
      <w:r w:rsidRPr="000805AF">
        <w:t>使蛋白质分子的酸性解离与碱性解离相等时，静电荷为</w:t>
      </w:r>
      <w:r w:rsidRPr="000805AF">
        <w:t>0</w:t>
      </w:r>
      <w:r w:rsidRPr="000805AF">
        <w:t>，则该</w:t>
      </w:r>
      <w:r w:rsidRPr="000805AF">
        <w:t>pH</w:t>
      </w:r>
      <w:r w:rsidRPr="000805AF">
        <w:t>值称为蛋白质的等电点（</w:t>
      </w:r>
      <w:r w:rsidRPr="000805AF">
        <w:t>pI</w:t>
      </w:r>
      <w:r w:rsidRPr="000805AF">
        <w:t>）。</w:t>
      </w:r>
      <w:proofErr w:type="gramStart"/>
      <w:r w:rsidRPr="000805AF">
        <w:t>全柱成像</w:t>
      </w:r>
      <w:proofErr w:type="gramEnd"/>
      <w:r w:rsidRPr="000805AF">
        <w:t>毛细管等电聚焦电泳（</w:t>
      </w:r>
      <w:r w:rsidRPr="000805AF">
        <w:t>icIEF</w:t>
      </w:r>
      <w:r w:rsidRPr="000805AF">
        <w:t>）是利用两性电解质在电场作用下形成</w:t>
      </w:r>
      <w:r w:rsidRPr="000805AF">
        <w:t>pH</w:t>
      </w:r>
      <w:r w:rsidRPr="000805AF">
        <w:t>梯度，根据蛋白质等电点特异性，将蛋白质加入</w:t>
      </w:r>
      <w:r w:rsidRPr="000805AF">
        <w:t>pH</w:t>
      </w:r>
      <w:r w:rsidRPr="000805AF">
        <w:t>梯度介质中，在电场内经过一定时间聚焦后，蛋白聚焦在等电点相应的</w:t>
      </w:r>
      <w:r w:rsidRPr="000805AF">
        <w:t>pH</w:t>
      </w:r>
      <w:r w:rsidRPr="000805AF">
        <w:t>位置上，形成聚焦条带。根据预先加入的两个已知等电点的</w:t>
      </w:r>
      <w:r w:rsidRPr="000805AF">
        <w:t>pI marker</w:t>
      </w:r>
      <w:r w:rsidRPr="000805AF">
        <w:t>，</w:t>
      </w:r>
      <w:proofErr w:type="gramStart"/>
      <w:r w:rsidRPr="000805AF">
        <w:t>经软件</w:t>
      </w:r>
      <w:proofErr w:type="gramEnd"/>
      <w:r w:rsidRPr="000805AF">
        <w:t>计算得到蛋白样品的</w:t>
      </w:r>
      <w:r w:rsidRPr="000805AF">
        <w:t>pI</w:t>
      </w:r>
      <w:r>
        <w:t>值</w:t>
      </w:r>
      <w:r>
        <w:rPr>
          <w:rFonts w:hint="eastAsia"/>
        </w:rPr>
        <w:t>。</w:t>
      </w:r>
    </w:p>
    <w:p w14:paraId="39C76A28" w14:textId="3DAEE9C9" w:rsidR="001228C1" w:rsidRDefault="001228C1" w:rsidP="001228C1">
      <w:pPr>
        <w:pStyle w:val="RA-5"/>
      </w:pPr>
      <w:r>
        <w:rPr>
          <w:rFonts w:hint="eastAsia"/>
        </w:rPr>
        <w:t>设备、材料、试剂</w:t>
      </w:r>
    </w:p>
    <w:p w14:paraId="4F7D990E" w14:textId="45C5DDE6" w:rsidR="001228C1" w:rsidRPr="00086E05" w:rsidRDefault="001228C1" w:rsidP="001228C1">
      <w:pPr>
        <w:pStyle w:val="RA-2"/>
        <w:ind w:firstLine="480"/>
      </w:pPr>
      <w:r w:rsidRPr="00086E05">
        <w:t>主要设备：</w:t>
      </w:r>
      <w:r w:rsidRPr="00086E05">
        <w:t>Protein Simple Maurice</w:t>
      </w:r>
    </w:p>
    <w:p w14:paraId="20659D22" w14:textId="681CDA06" w:rsidR="001228C1" w:rsidRPr="00086E05" w:rsidRDefault="001228C1" w:rsidP="001228C1">
      <w:pPr>
        <w:pStyle w:val="RA-2"/>
        <w:ind w:firstLine="480"/>
      </w:pPr>
      <w:r>
        <w:rPr>
          <w:rFonts w:hint="eastAsia"/>
        </w:rPr>
        <w:t>标准物质</w:t>
      </w:r>
      <w:r w:rsidRPr="00086E05">
        <w:t>：</w:t>
      </w:r>
      <w:r w:rsidRPr="00086E05">
        <w:t>CB</w:t>
      </w:r>
      <w:r>
        <w:rPr>
          <w:rFonts w:hint="eastAsia"/>
        </w:rPr>
        <w:t>1024-1</w:t>
      </w:r>
      <w:r w:rsidRPr="00086E05">
        <w:t>参比品</w:t>
      </w:r>
    </w:p>
    <w:p w14:paraId="7A4B86B4" w14:textId="401D4239" w:rsidR="001228C1" w:rsidRDefault="001228C1" w:rsidP="001228C1">
      <w:pPr>
        <w:pStyle w:val="RA-2"/>
        <w:ind w:firstLine="480"/>
      </w:pPr>
      <w:r w:rsidRPr="00086E05">
        <w:lastRenderedPageBreak/>
        <w:t>主要试剂</w:t>
      </w:r>
      <w:r w:rsidRPr="00086E05">
        <w:t>/</w:t>
      </w:r>
      <w:r w:rsidRPr="00086E05">
        <w:t>耗材：</w:t>
      </w:r>
      <w:r w:rsidRPr="00086E05">
        <w:t>Maurice cIEF pI Marker</w:t>
      </w:r>
      <w:r w:rsidRPr="00086E05">
        <w:t>（等电点标记物）</w:t>
      </w:r>
      <w:r w:rsidRPr="00086E05">
        <w:t>4.05</w:t>
      </w:r>
      <w:r w:rsidRPr="00086E05">
        <w:t>、</w:t>
      </w:r>
      <w:r w:rsidRPr="00086E05">
        <w:t xml:space="preserve">Maurice cIEF pI Marker </w:t>
      </w:r>
      <w:r>
        <w:rPr>
          <w:rFonts w:hint="eastAsia"/>
        </w:rPr>
        <w:t>9.99</w:t>
      </w:r>
      <w:r w:rsidRPr="00086E05">
        <w:t>、</w:t>
      </w:r>
      <w:r w:rsidRPr="00086E05">
        <w:t>Pharmalyte pH range 3-10</w:t>
      </w:r>
      <w:r>
        <w:rPr>
          <w:rFonts w:hint="eastAsia"/>
        </w:rPr>
        <w:t>（</w:t>
      </w:r>
      <w:r w:rsidRPr="00F2573C">
        <w:rPr>
          <w:kern w:val="0"/>
        </w:rPr>
        <w:t>两性电解质</w:t>
      </w:r>
      <w:r>
        <w:rPr>
          <w:kern w:val="0"/>
        </w:rPr>
        <w:t>pH3-10</w:t>
      </w:r>
      <w:r>
        <w:rPr>
          <w:rFonts w:hint="eastAsia"/>
        </w:rPr>
        <w:t>）</w:t>
      </w:r>
      <w:r w:rsidRPr="00086E05">
        <w:t>、</w:t>
      </w:r>
      <w:r w:rsidRPr="00086E05">
        <w:t>1% Methyl Cellulose Solution</w:t>
      </w:r>
      <w:r>
        <w:rPr>
          <w:rFonts w:hint="eastAsia"/>
        </w:rPr>
        <w:t>（</w:t>
      </w:r>
      <w:r w:rsidRPr="00F2573C">
        <w:rPr>
          <w:kern w:val="0"/>
        </w:rPr>
        <w:t>1%</w:t>
      </w:r>
      <w:r w:rsidRPr="00F2573C">
        <w:rPr>
          <w:kern w:val="0"/>
        </w:rPr>
        <w:t>甲基纤维素溶液</w:t>
      </w:r>
      <w:r>
        <w:rPr>
          <w:rFonts w:hint="eastAsia"/>
        </w:rPr>
        <w:t>）</w:t>
      </w:r>
      <w:r w:rsidRPr="00086E05">
        <w:t>、</w:t>
      </w:r>
      <w:r w:rsidRPr="00086E05">
        <w:t>0.5% Methyl Cellulose Solution</w:t>
      </w:r>
      <w:r>
        <w:rPr>
          <w:rFonts w:hint="eastAsia"/>
        </w:rPr>
        <w:t>（</w:t>
      </w:r>
      <w:r>
        <w:rPr>
          <w:kern w:val="0"/>
        </w:rPr>
        <w:t xml:space="preserve">Maurice </w:t>
      </w:r>
      <w:r w:rsidRPr="00F2573C">
        <w:rPr>
          <w:kern w:val="0"/>
        </w:rPr>
        <w:t>cIEF</w:t>
      </w:r>
      <w:r w:rsidRPr="00F2573C">
        <w:rPr>
          <w:kern w:val="0"/>
        </w:rPr>
        <w:t>荧光校准标准品</w:t>
      </w:r>
      <w:r>
        <w:rPr>
          <w:rFonts w:hint="eastAsia"/>
        </w:rPr>
        <w:t>）</w:t>
      </w:r>
      <w:r w:rsidRPr="00086E05">
        <w:t>、</w:t>
      </w:r>
      <w:r w:rsidRPr="00086E05">
        <w:t>Maurice cIEF Fluorescence Calibration Standard</w:t>
      </w:r>
      <w:r w:rsidRPr="00086E05">
        <w:t>、</w:t>
      </w:r>
      <w:r w:rsidRPr="00086E05">
        <w:t>Maurice cIEF System Suitability Kit</w:t>
      </w:r>
      <w:r>
        <w:rPr>
          <w:rFonts w:hint="eastAsia"/>
        </w:rPr>
        <w:t>（</w:t>
      </w:r>
      <w:r>
        <w:rPr>
          <w:kern w:val="0"/>
        </w:rPr>
        <w:t xml:space="preserve">Maurice </w:t>
      </w:r>
      <w:r w:rsidRPr="00CB1B49">
        <w:rPr>
          <w:kern w:val="0"/>
        </w:rPr>
        <w:t>cIEF</w:t>
      </w:r>
      <w:r w:rsidRPr="00CB1B49">
        <w:rPr>
          <w:kern w:val="0"/>
        </w:rPr>
        <w:t>系统适用性试剂盒</w:t>
      </w:r>
      <w:r>
        <w:rPr>
          <w:rFonts w:hint="eastAsia"/>
        </w:rPr>
        <w:t>）</w:t>
      </w:r>
      <w:r w:rsidRPr="00086E05">
        <w:t>、</w:t>
      </w:r>
      <w:r w:rsidRPr="00086E05">
        <w:t>iCE Electrolyte Kit</w:t>
      </w:r>
      <w:r>
        <w:rPr>
          <w:rFonts w:hint="eastAsia"/>
        </w:rPr>
        <w:t>（</w:t>
      </w:r>
      <w:r w:rsidRPr="00F2573C">
        <w:rPr>
          <w:kern w:val="0"/>
        </w:rPr>
        <w:t>iCE</w:t>
      </w:r>
      <w:r w:rsidR="00E96E1D">
        <w:rPr>
          <w:rFonts w:hint="eastAsia"/>
          <w:kern w:val="0"/>
        </w:rPr>
        <w:t>电解液</w:t>
      </w:r>
      <w:r w:rsidRPr="00F2573C">
        <w:rPr>
          <w:kern w:val="0"/>
        </w:rPr>
        <w:t>试剂盒</w:t>
      </w:r>
      <w:r>
        <w:rPr>
          <w:rFonts w:hint="eastAsia"/>
        </w:rPr>
        <w:t>）</w:t>
      </w:r>
      <w:r w:rsidRPr="00086E05">
        <w:t>、</w:t>
      </w:r>
      <w:r>
        <w:rPr>
          <w:rFonts w:hint="eastAsia"/>
        </w:rPr>
        <w:t>精氨酸</w:t>
      </w:r>
      <w:r w:rsidRPr="00086E05">
        <w:t>、</w:t>
      </w:r>
      <w:r w:rsidRPr="00086E05">
        <w:t>Maurice cIEF Cartridges</w:t>
      </w:r>
      <w:r>
        <w:rPr>
          <w:rFonts w:hint="eastAsia"/>
        </w:rPr>
        <w:t>（</w:t>
      </w:r>
      <w:r>
        <w:rPr>
          <w:kern w:val="0"/>
        </w:rPr>
        <w:t xml:space="preserve">Maurice </w:t>
      </w:r>
      <w:r w:rsidRPr="00F2573C">
        <w:rPr>
          <w:kern w:val="0"/>
        </w:rPr>
        <w:t>cIEF</w:t>
      </w:r>
      <w:r w:rsidRPr="00F2573C">
        <w:rPr>
          <w:kern w:val="0"/>
        </w:rPr>
        <w:t>卡盒</w:t>
      </w:r>
      <w:r>
        <w:rPr>
          <w:rFonts w:hint="eastAsia"/>
        </w:rPr>
        <w:t>）</w:t>
      </w:r>
      <w:r w:rsidRPr="00086E05">
        <w:t>、</w:t>
      </w:r>
      <w:r w:rsidRPr="00086E05">
        <w:t>Maurice 96-Well plates</w:t>
      </w:r>
      <w:r>
        <w:rPr>
          <w:rFonts w:hint="eastAsia"/>
        </w:rPr>
        <w:t>（</w:t>
      </w:r>
      <w:r>
        <w:rPr>
          <w:kern w:val="0"/>
        </w:rPr>
        <w:t xml:space="preserve">Maurice </w:t>
      </w:r>
      <w:r w:rsidRPr="00F2573C">
        <w:rPr>
          <w:kern w:val="0"/>
        </w:rPr>
        <w:t>96</w:t>
      </w:r>
      <w:r w:rsidRPr="00F2573C">
        <w:rPr>
          <w:kern w:val="0"/>
        </w:rPr>
        <w:t>孔板</w:t>
      </w:r>
      <w:r>
        <w:rPr>
          <w:rFonts w:hint="eastAsia"/>
        </w:rPr>
        <w:t>）</w:t>
      </w:r>
      <w:r w:rsidRPr="00086E05">
        <w:t>、</w:t>
      </w:r>
      <w:r w:rsidRPr="00086E05">
        <w:t>Pierceable Film</w:t>
      </w:r>
      <w:r>
        <w:rPr>
          <w:rFonts w:hint="eastAsia"/>
        </w:rPr>
        <w:t>（</w:t>
      </w:r>
      <w:r w:rsidRPr="00F2573C">
        <w:rPr>
          <w:kern w:val="0"/>
        </w:rPr>
        <w:t>96</w:t>
      </w:r>
      <w:r w:rsidRPr="00F2573C">
        <w:rPr>
          <w:kern w:val="0"/>
        </w:rPr>
        <w:t>孔板封板膜</w:t>
      </w:r>
      <w:r>
        <w:rPr>
          <w:rFonts w:hint="eastAsia"/>
        </w:rPr>
        <w:t>）</w:t>
      </w:r>
      <w:r w:rsidR="00E96E1D">
        <w:rPr>
          <w:rFonts w:hint="eastAsia"/>
        </w:rPr>
        <w:t>、</w:t>
      </w:r>
      <w:r w:rsidR="00E96E1D">
        <w:rPr>
          <w:rFonts w:hint="eastAsia"/>
        </w:rPr>
        <w:t>5</w:t>
      </w:r>
      <w:r w:rsidR="00E96E1D">
        <w:t>00mM</w:t>
      </w:r>
      <w:r w:rsidR="00E96E1D">
        <w:rPr>
          <w:rFonts w:hint="eastAsia"/>
        </w:rPr>
        <w:t>精氨酸</w:t>
      </w:r>
    </w:p>
    <w:p w14:paraId="0167127E" w14:textId="6D301F92" w:rsidR="001228C1" w:rsidRDefault="001228C1" w:rsidP="001228C1">
      <w:pPr>
        <w:pStyle w:val="RA-5"/>
      </w:pPr>
      <w:r>
        <w:rPr>
          <w:rFonts w:hint="eastAsia"/>
        </w:rPr>
        <w:t>操作步骤</w:t>
      </w:r>
    </w:p>
    <w:p w14:paraId="6A3814F4" w14:textId="7D61B1E6" w:rsidR="001228C1" w:rsidRDefault="001228C1" w:rsidP="001228C1">
      <w:pPr>
        <w:pStyle w:val="RA-6"/>
      </w:pPr>
      <w:r>
        <w:rPr>
          <w:rFonts w:hint="eastAsia"/>
        </w:rPr>
        <w:t>样品处理</w:t>
      </w:r>
    </w:p>
    <w:p w14:paraId="7448D0ED" w14:textId="01EC78DA" w:rsidR="001228C1" w:rsidRPr="00086E05" w:rsidRDefault="001228C1" w:rsidP="001228C1">
      <w:pPr>
        <w:pStyle w:val="RA-2"/>
        <w:ind w:firstLine="480"/>
      </w:pPr>
      <w:r w:rsidRPr="00086E05">
        <w:t>系统适用性评价样品：取系统适用性样品冻干粉末</w:t>
      </w:r>
      <w:r>
        <w:rPr>
          <w:rFonts w:hint="eastAsia"/>
        </w:rPr>
        <w:t>（</w:t>
      </w:r>
      <w:r w:rsidRPr="00075009">
        <w:t>System Suitability Peptide</w:t>
      </w:r>
      <w:r>
        <w:rPr>
          <w:rFonts w:hint="eastAsia"/>
        </w:rPr>
        <w:t>）</w:t>
      </w:r>
      <w:r w:rsidRPr="00086E05">
        <w:t>一支，加入</w:t>
      </w:r>
      <w:r w:rsidRPr="00086E05">
        <w:t>40 μL</w:t>
      </w:r>
      <w:r w:rsidRPr="00086E05">
        <w:t>超纯水，混匀，加入</w:t>
      </w:r>
      <w:r w:rsidRPr="00086E05">
        <w:t xml:space="preserve">160 μL System Suitability Test Mix </w:t>
      </w:r>
      <w:r w:rsidRPr="00086E05">
        <w:t>，混匀。</w:t>
      </w:r>
      <w:r w:rsidRPr="00086E05">
        <w:t>10,000g</w:t>
      </w:r>
      <w:r w:rsidRPr="00086E05">
        <w:t>离心</w:t>
      </w:r>
      <w:r w:rsidRPr="00086E05">
        <w:t>3</w:t>
      </w:r>
      <w:r w:rsidRPr="00086E05">
        <w:t>分钟分装待用。</w:t>
      </w:r>
    </w:p>
    <w:p w14:paraId="2884082A" w14:textId="4339282E" w:rsidR="001228C1" w:rsidRPr="00086E05" w:rsidRDefault="001228C1" w:rsidP="001228C1">
      <w:pPr>
        <w:pStyle w:val="RA-2"/>
        <w:ind w:firstLine="480"/>
      </w:pPr>
      <w:proofErr w:type="gramStart"/>
      <w:r w:rsidRPr="00086E05">
        <w:t>供试品溶液</w:t>
      </w:r>
      <w:proofErr w:type="gramEnd"/>
      <w:r w:rsidRPr="00086E05">
        <w:t>：用超纯水将</w:t>
      </w:r>
      <w:r>
        <w:rPr>
          <w:rFonts w:hint="eastAsia"/>
        </w:rPr>
        <w:t>C</w:t>
      </w:r>
      <w:r>
        <w:t>B</w:t>
      </w:r>
      <w:r>
        <w:rPr>
          <w:rFonts w:hint="eastAsia"/>
        </w:rPr>
        <w:t>1024-1</w:t>
      </w:r>
      <w:r>
        <w:rPr>
          <w:rFonts w:hint="eastAsia"/>
        </w:rPr>
        <w:t>样品的</w:t>
      </w:r>
      <w:r w:rsidRPr="00086E05">
        <w:t>蛋白质含量稀释至</w:t>
      </w:r>
      <w:r>
        <w:rPr>
          <w:rFonts w:hint="eastAsia"/>
        </w:rPr>
        <w:t>0.5</w:t>
      </w:r>
      <w:r w:rsidRPr="00086E05">
        <w:t xml:space="preserve"> mg/mL</w:t>
      </w:r>
      <w:r w:rsidRPr="00086E05">
        <w:t>后，按</w:t>
      </w:r>
      <w:r w:rsidRPr="00086E05">
        <w:rPr>
          <w:rStyle w:val="af8"/>
        </w:rPr>
        <w:fldChar w:fldCharType="begin"/>
      </w:r>
      <w:r w:rsidRPr="00086E05">
        <w:rPr>
          <w:rStyle w:val="af8"/>
        </w:rPr>
        <w:instrText xml:space="preserve"> REF _Ref202279217 \r \h  \* MERGEFORMAT </w:instrText>
      </w:r>
      <w:r w:rsidRPr="00086E05">
        <w:rPr>
          <w:rStyle w:val="af8"/>
        </w:rPr>
      </w:r>
      <w:r w:rsidRPr="00086E05">
        <w:rPr>
          <w:rStyle w:val="af8"/>
        </w:rPr>
        <w:fldChar w:fldCharType="separate"/>
      </w:r>
      <w:r w:rsidR="002F16FB">
        <w:rPr>
          <w:rStyle w:val="af8"/>
          <w:rFonts w:hint="eastAsia"/>
        </w:rPr>
        <w:t>表</w:t>
      </w:r>
      <w:r w:rsidR="002F16FB">
        <w:rPr>
          <w:rStyle w:val="af8"/>
          <w:rFonts w:hint="eastAsia"/>
        </w:rPr>
        <w:t xml:space="preserve">1 </w:t>
      </w:r>
      <w:r w:rsidRPr="00086E05">
        <w:rPr>
          <w:rStyle w:val="af8"/>
        </w:rPr>
        <w:fldChar w:fldCharType="end"/>
      </w:r>
      <w:r w:rsidRPr="00086E05">
        <w:t>与预混液混匀，离心后取</w:t>
      </w:r>
      <w:r w:rsidRPr="00086E05">
        <w:t>80 μL</w:t>
      </w:r>
      <w:r w:rsidRPr="00086E05">
        <w:t>上清液至</w:t>
      </w:r>
      <w:r w:rsidRPr="00086E05">
        <w:t>96</w:t>
      </w:r>
      <w:r w:rsidRPr="00086E05">
        <w:t>孔板中，离心，放入</w:t>
      </w:r>
      <w:r w:rsidRPr="00086E05">
        <w:t>Maurice</w:t>
      </w:r>
      <w:r w:rsidRPr="00086E05">
        <w:t>样品盘，平衡</w:t>
      </w:r>
      <w:r w:rsidRPr="00086E05">
        <w:t>15 min</w:t>
      </w:r>
      <w:r w:rsidRPr="00086E05">
        <w:t>，进行分析。</w:t>
      </w:r>
    </w:p>
    <w:p w14:paraId="6C3A0B99" w14:textId="77777777" w:rsidR="001228C1" w:rsidRPr="00086E05" w:rsidRDefault="001228C1" w:rsidP="004F4B33">
      <w:pPr>
        <w:pStyle w:val="RA-1"/>
      </w:pPr>
      <w:bookmarkStart w:id="13" w:name="_Ref202279217"/>
      <w:bookmarkStart w:id="14" w:name="_Toc202282295"/>
      <w:bookmarkStart w:id="15" w:name="_Toc203136806"/>
      <w:bookmarkStart w:id="16" w:name="_Toc214974638"/>
      <w:r w:rsidRPr="00086E05">
        <w:t>上样溶液制备</w:t>
      </w:r>
      <w:bookmarkEnd w:id="13"/>
      <w:bookmarkEnd w:id="14"/>
      <w:bookmarkEnd w:id="15"/>
      <w:bookmarkEnd w:id="16"/>
    </w:p>
    <w:tbl>
      <w:tblPr>
        <w:tblStyle w:val="ad"/>
        <w:tblW w:w="5000" w:type="pct"/>
        <w:tblLayout w:type="fixed"/>
        <w:tblLook w:val="04A0" w:firstRow="1" w:lastRow="0" w:firstColumn="1" w:lastColumn="0" w:noHBand="0" w:noVBand="1"/>
      </w:tblPr>
      <w:tblGrid>
        <w:gridCol w:w="931"/>
        <w:gridCol w:w="1237"/>
        <w:gridCol w:w="2058"/>
        <w:gridCol w:w="2603"/>
        <w:gridCol w:w="2188"/>
      </w:tblGrid>
      <w:tr w:rsidR="00185FCA" w:rsidRPr="00086E05" w14:paraId="11C26258" w14:textId="77777777" w:rsidTr="00E96E1D">
        <w:trPr>
          <w:cnfStyle w:val="100000000000" w:firstRow="1" w:lastRow="0" w:firstColumn="0" w:lastColumn="0" w:oddVBand="0" w:evenVBand="0" w:oddHBand="0" w:evenHBand="0" w:firstRowFirstColumn="0" w:firstRowLastColumn="0" w:lastRowFirstColumn="0" w:lastRowLastColumn="0"/>
          <w:trHeight w:val="340"/>
        </w:trPr>
        <w:tc>
          <w:tcPr>
            <w:tcW w:w="931" w:type="dxa"/>
            <w:vMerge w:val="restart"/>
          </w:tcPr>
          <w:p w14:paraId="09DBCC58" w14:textId="77777777" w:rsidR="001228C1" w:rsidRPr="00086E05" w:rsidRDefault="001228C1" w:rsidP="008345D0">
            <w:pPr>
              <w:pStyle w:val="RA-9"/>
            </w:pPr>
            <w:r w:rsidRPr="00086E05">
              <w:t>预混液</w:t>
            </w:r>
          </w:p>
        </w:tc>
        <w:tc>
          <w:tcPr>
            <w:tcW w:w="1237" w:type="dxa"/>
          </w:tcPr>
          <w:p w14:paraId="503B04D7" w14:textId="77777777" w:rsidR="001228C1" w:rsidRPr="00086E05" w:rsidRDefault="001228C1" w:rsidP="008345D0">
            <w:pPr>
              <w:pStyle w:val="RA-9"/>
            </w:pPr>
            <w:r w:rsidRPr="00086E05">
              <w:t>序号</w:t>
            </w:r>
          </w:p>
        </w:tc>
        <w:tc>
          <w:tcPr>
            <w:tcW w:w="2058" w:type="dxa"/>
            <w:noWrap/>
          </w:tcPr>
          <w:p w14:paraId="033580C7" w14:textId="77777777" w:rsidR="001228C1" w:rsidRPr="00086E05" w:rsidRDefault="001228C1" w:rsidP="008345D0">
            <w:pPr>
              <w:pStyle w:val="RA-9"/>
            </w:pPr>
            <w:r w:rsidRPr="00086E05">
              <w:t>试剂名</w:t>
            </w:r>
          </w:p>
        </w:tc>
        <w:tc>
          <w:tcPr>
            <w:tcW w:w="2603" w:type="dxa"/>
          </w:tcPr>
          <w:p w14:paraId="369A0F83" w14:textId="77777777" w:rsidR="001228C1" w:rsidRPr="00086E05" w:rsidRDefault="001228C1" w:rsidP="008345D0">
            <w:pPr>
              <w:pStyle w:val="RA-9"/>
            </w:pPr>
            <w:r w:rsidRPr="00086E05">
              <w:t>各组分用量（单个样品）</w:t>
            </w:r>
          </w:p>
        </w:tc>
        <w:tc>
          <w:tcPr>
            <w:tcW w:w="2188" w:type="dxa"/>
          </w:tcPr>
          <w:p w14:paraId="4F51D76D" w14:textId="77777777" w:rsidR="001228C1" w:rsidRPr="00086E05" w:rsidRDefault="001228C1" w:rsidP="008345D0">
            <w:pPr>
              <w:pStyle w:val="RA-9"/>
            </w:pPr>
            <w:r w:rsidRPr="00086E05">
              <w:t>终浓度</w:t>
            </w:r>
          </w:p>
        </w:tc>
      </w:tr>
      <w:tr w:rsidR="00E96E1D" w:rsidRPr="00086E05" w14:paraId="05F59295" w14:textId="77777777" w:rsidTr="00E96E1D">
        <w:trPr>
          <w:trHeight w:val="340"/>
        </w:trPr>
        <w:tc>
          <w:tcPr>
            <w:tcW w:w="931" w:type="dxa"/>
            <w:vMerge/>
            <w:shd w:val="clear" w:color="auto" w:fill="C6D9F1"/>
          </w:tcPr>
          <w:p w14:paraId="6F4D8356" w14:textId="77777777" w:rsidR="00E96E1D" w:rsidRPr="00086E05" w:rsidRDefault="00E96E1D" w:rsidP="008345D0">
            <w:pPr>
              <w:pStyle w:val="RA-9"/>
            </w:pPr>
          </w:p>
        </w:tc>
        <w:tc>
          <w:tcPr>
            <w:tcW w:w="1237" w:type="dxa"/>
          </w:tcPr>
          <w:p w14:paraId="0BB46A7D" w14:textId="6F8A35B5" w:rsidR="00E96E1D" w:rsidRPr="00086E05" w:rsidRDefault="00A904F2" w:rsidP="008345D0">
            <w:pPr>
              <w:pStyle w:val="RA-9"/>
            </w:pPr>
            <w:r>
              <w:rPr>
                <w:rFonts w:hint="eastAsia"/>
              </w:rPr>
              <w:t>1</w:t>
            </w:r>
          </w:p>
        </w:tc>
        <w:tc>
          <w:tcPr>
            <w:tcW w:w="2058" w:type="dxa"/>
            <w:noWrap/>
          </w:tcPr>
          <w:p w14:paraId="2365F4C9" w14:textId="2EC2FEB4" w:rsidR="00E96E1D" w:rsidRPr="00086E05" w:rsidRDefault="00E96E1D" w:rsidP="008345D0">
            <w:pPr>
              <w:pStyle w:val="RA-9"/>
            </w:pPr>
            <w:r>
              <w:rPr>
                <w:rFonts w:hint="eastAsia"/>
              </w:rPr>
              <w:t>5</w:t>
            </w:r>
            <w:r>
              <w:t>00mM</w:t>
            </w:r>
            <w:r>
              <w:rPr>
                <w:rFonts w:hint="eastAsia"/>
              </w:rPr>
              <w:t>精氨酸</w:t>
            </w:r>
          </w:p>
        </w:tc>
        <w:tc>
          <w:tcPr>
            <w:tcW w:w="2603" w:type="dxa"/>
          </w:tcPr>
          <w:p w14:paraId="196C7F6A" w14:textId="3C862B2E" w:rsidR="00E96E1D" w:rsidRPr="00086E05" w:rsidRDefault="00E96E1D" w:rsidP="008345D0">
            <w:pPr>
              <w:pStyle w:val="RA-9"/>
            </w:pPr>
            <w:r>
              <w:rPr>
                <w:rFonts w:hint="eastAsia"/>
              </w:rPr>
              <w:t>1</w:t>
            </w:r>
            <w:r w:rsidRPr="00086E05">
              <w:t>μL</w:t>
            </w:r>
          </w:p>
        </w:tc>
        <w:tc>
          <w:tcPr>
            <w:tcW w:w="2188" w:type="dxa"/>
          </w:tcPr>
          <w:p w14:paraId="7260C86B" w14:textId="07759C2D" w:rsidR="00E96E1D" w:rsidRPr="00086E05" w:rsidRDefault="00E96E1D" w:rsidP="008345D0">
            <w:pPr>
              <w:pStyle w:val="RA-9"/>
            </w:pPr>
            <w:r>
              <w:t>5mM</w:t>
            </w:r>
          </w:p>
        </w:tc>
      </w:tr>
      <w:tr w:rsidR="001228C1" w:rsidRPr="00086E05" w14:paraId="0F52BE75" w14:textId="77777777" w:rsidTr="00E96E1D">
        <w:trPr>
          <w:trHeight w:val="340"/>
        </w:trPr>
        <w:tc>
          <w:tcPr>
            <w:tcW w:w="931" w:type="dxa"/>
            <w:vMerge/>
            <w:shd w:val="clear" w:color="auto" w:fill="C6D9F1"/>
          </w:tcPr>
          <w:p w14:paraId="6943731A" w14:textId="77777777" w:rsidR="001228C1" w:rsidRPr="00086E05" w:rsidRDefault="001228C1" w:rsidP="008345D0">
            <w:pPr>
              <w:pStyle w:val="RA-9"/>
            </w:pPr>
          </w:p>
        </w:tc>
        <w:tc>
          <w:tcPr>
            <w:tcW w:w="1237" w:type="dxa"/>
          </w:tcPr>
          <w:p w14:paraId="5BA3A1EE" w14:textId="3D825555" w:rsidR="001228C1" w:rsidRPr="00086E05" w:rsidRDefault="00A904F2" w:rsidP="008345D0">
            <w:pPr>
              <w:pStyle w:val="RA-9"/>
            </w:pPr>
            <w:r>
              <w:t>2</w:t>
            </w:r>
          </w:p>
        </w:tc>
        <w:tc>
          <w:tcPr>
            <w:tcW w:w="2058" w:type="dxa"/>
            <w:noWrap/>
          </w:tcPr>
          <w:p w14:paraId="2F882079" w14:textId="77777777" w:rsidR="001228C1" w:rsidRPr="00086E05" w:rsidRDefault="001228C1" w:rsidP="008345D0">
            <w:pPr>
              <w:pStyle w:val="RA-9"/>
            </w:pPr>
            <w:r w:rsidRPr="00086E05">
              <w:t>1% MC</w:t>
            </w:r>
          </w:p>
        </w:tc>
        <w:tc>
          <w:tcPr>
            <w:tcW w:w="2603" w:type="dxa"/>
          </w:tcPr>
          <w:p w14:paraId="145282D9" w14:textId="77777777" w:rsidR="001228C1" w:rsidRPr="00086E05" w:rsidRDefault="001228C1" w:rsidP="008345D0">
            <w:pPr>
              <w:pStyle w:val="RA-9"/>
            </w:pPr>
            <w:r w:rsidRPr="00086E05">
              <w:t>35 μL</w:t>
            </w:r>
          </w:p>
        </w:tc>
        <w:tc>
          <w:tcPr>
            <w:tcW w:w="2188" w:type="dxa"/>
          </w:tcPr>
          <w:p w14:paraId="3C727DD9" w14:textId="77777777" w:rsidR="001228C1" w:rsidRPr="00086E05" w:rsidRDefault="001228C1" w:rsidP="008345D0">
            <w:pPr>
              <w:pStyle w:val="RA-9"/>
            </w:pPr>
            <w:r w:rsidRPr="00086E05">
              <w:t>0.35%</w:t>
            </w:r>
          </w:p>
        </w:tc>
      </w:tr>
      <w:tr w:rsidR="00E96E1D" w:rsidRPr="00086E05" w14:paraId="7D0A29F1" w14:textId="77777777" w:rsidTr="00E96E1D">
        <w:trPr>
          <w:trHeight w:val="340"/>
        </w:trPr>
        <w:tc>
          <w:tcPr>
            <w:tcW w:w="931" w:type="dxa"/>
            <w:vMerge/>
            <w:shd w:val="clear" w:color="auto" w:fill="C6D9F1"/>
          </w:tcPr>
          <w:p w14:paraId="75A64329" w14:textId="77777777" w:rsidR="00E96E1D" w:rsidRPr="00086E05" w:rsidRDefault="00E96E1D" w:rsidP="00E96E1D">
            <w:pPr>
              <w:pStyle w:val="RA-9"/>
            </w:pPr>
          </w:p>
        </w:tc>
        <w:tc>
          <w:tcPr>
            <w:tcW w:w="1237" w:type="dxa"/>
          </w:tcPr>
          <w:p w14:paraId="066B67B8" w14:textId="4BBE6F03" w:rsidR="00E96E1D" w:rsidRPr="00086E05" w:rsidDel="00E96E1D" w:rsidRDefault="00A904F2" w:rsidP="00E96E1D">
            <w:pPr>
              <w:pStyle w:val="RA-9"/>
            </w:pPr>
            <w:r>
              <w:rPr>
                <w:rFonts w:hint="eastAsia"/>
              </w:rPr>
              <w:t>3</w:t>
            </w:r>
          </w:p>
        </w:tc>
        <w:tc>
          <w:tcPr>
            <w:tcW w:w="2058" w:type="dxa"/>
            <w:noWrap/>
          </w:tcPr>
          <w:p w14:paraId="6176C001" w14:textId="3CB91122" w:rsidR="00E96E1D" w:rsidRPr="00086E05" w:rsidRDefault="00E96E1D" w:rsidP="00E96E1D">
            <w:pPr>
              <w:pStyle w:val="RA-9"/>
            </w:pPr>
            <w:r w:rsidRPr="00086E05">
              <w:t>Pharmalyte 3-10</w:t>
            </w:r>
          </w:p>
        </w:tc>
        <w:tc>
          <w:tcPr>
            <w:tcW w:w="2603" w:type="dxa"/>
          </w:tcPr>
          <w:p w14:paraId="23B0CF1D" w14:textId="236FFD63" w:rsidR="00E96E1D" w:rsidRPr="00086E05" w:rsidRDefault="00E96E1D" w:rsidP="00E96E1D">
            <w:pPr>
              <w:pStyle w:val="RA-9"/>
            </w:pPr>
            <w:r>
              <w:rPr>
                <w:rFonts w:hint="eastAsia"/>
              </w:rPr>
              <w:t>4</w:t>
            </w:r>
            <w:r w:rsidRPr="00086E05">
              <w:t>μL</w:t>
            </w:r>
          </w:p>
        </w:tc>
        <w:tc>
          <w:tcPr>
            <w:tcW w:w="2188" w:type="dxa"/>
          </w:tcPr>
          <w:p w14:paraId="510662D3" w14:textId="4D3A4D2F" w:rsidR="00E96E1D" w:rsidRPr="00086E05" w:rsidRDefault="00E96E1D" w:rsidP="00E96E1D">
            <w:pPr>
              <w:pStyle w:val="RA-9"/>
            </w:pPr>
            <w:r>
              <w:rPr>
                <w:rFonts w:hint="eastAsia"/>
              </w:rPr>
              <w:t>4</w:t>
            </w:r>
            <w:r>
              <w:t>%</w:t>
            </w:r>
          </w:p>
        </w:tc>
      </w:tr>
      <w:tr w:rsidR="00E96E1D" w:rsidRPr="00086E05" w14:paraId="1D209574" w14:textId="77777777" w:rsidTr="00E96E1D">
        <w:trPr>
          <w:trHeight w:val="340"/>
        </w:trPr>
        <w:tc>
          <w:tcPr>
            <w:tcW w:w="931" w:type="dxa"/>
            <w:vMerge/>
            <w:shd w:val="clear" w:color="auto" w:fill="C6D9F1"/>
          </w:tcPr>
          <w:p w14:paraId="7461530F" w14:textId="77777777" w:rsidR="00E96E1D" w:rsidRPr="00086E05" w:rsidRDefault="00E96E1D" w:rsidP="00E96E1D">
            <w:pPr>
              <w:pStyle w:val="RA-9"/>
            </w:pPr>
          </w:p>
        </w:tc>
        <w:tc>
          <w:tcPr>
            <w:tcW w:w="1237" w:type="dxa"/>
          </w:tcPr>
          <w:p w14:paraId="54BC6E5E" w14:textId="4C106270" w:rsidR="00E96E1D" w:rsidRPr="00086E05" w:rsidRDefault="00A904F2" w:rsidP="00E96E1D">
            <w:pPr>
              <w:pStyle w:val="RA-9"/>
            </w:pPr>
            <w:r>
              <w:t>4</w:t>
            </w:r>
          </w:p>
        </w:tc>
        <w:tc>
          <w:tcPr>
            <w:tcW w:w="2058" w:type="dxa"/>
            <w:noWrap/>
          </w:tcPr>
          <w:p w14:paraId="5BE2F92B" w14:textId="77777777" w:rsidR="00E96E1D" w:rsidRPr="00086E05" w:rsidRDefault="00E96E1D" w:rsidP="00E96E1D">
            <w:pPr>
              <w:pStyle w:val="RA-9"/>
            </w:pPr>
            <w:r w:rsidRPr="00086E05">
              <w:t>pI Marker 4.05</w:t>
            </w:r>
          </w:p>
        </w:tc>
        <w:tc>
          <w:tcPr>
            <w:tcW w:w="2603" w:type="dxa"/>
          </w:tcPr>
          <w:p w14:paraId="2D7DCB7A" w14:textId="77777777" w:rsidR="00E96E1D" w:rsidRPr="00086E05" w:rsidRDefault="00E96E1D" w:rsidP="00E96E1D">
            <w:pPr>
              <w:pStyle w:val="RA-9"/>
            </w:pPr>
            <w:r w:rsidRPr="00086E05">
              <w:t>0.5 μL</w:t>
            </w:r>
          </w:p>
        </w:tc>
        <w:tc>
          <w:tcPr>
            <w:tcW w:w="2188" w:type="dxa"/>
          </w:tcPr>
          <w:p w14:paraId="4DF3CD87" w14:textId="77777777" w:rsidR="00E96E1D" w:rsidRPr="00086E05" w:rsidRDefault="00E96E1D" w:rsidP="00E96E1D">
            <w:pPr>
              <w:pStyle w:val="RA-9"/>
            </w:pPr>
            <w:r w:rsidRPr="00086E05">
              <w:t>0.5%</w:t>
            </w:r>
          </w:p>
        </w:tc>
      </w:tr>
      <w:tr w:rsidR="00E96E1D" w:rsidRPr="00086E05" w14:paraId="54E252FD" w14:textId="77777777" w:rsidTr="00E96E1D">
        <w:trPr>
          <w:trHeight w:val="340"/>
        </w:trPr>
        <w:tc>
          <w:tcPr>
            <w:tcW w:w="931" w:type="dxa"/>
            <w:vMerge/>
            <w:shd w:val="clear" w:color="auto" w:fill="C6D9F1"/>
          </w:tcPr>
          <w:p w14:paraId="06123BB7" w14:textId="77777777" w:rsidR="00E96E1D" w:rsidRPr="00086E05" w:rsidRDefault="00E96E1D" w:rsidP="00E96E1D">
            <w:pPr>
              <w:pStyle w:val="RA-9"/>
            </w:pPr>
          </w:p>
        </w:tc>
        <w:tc>
          <w:tcPr>
            <w:tcW w:w="1237" w:type="dxa"/>
          </w:tcPr>
          <w:p w14:paraId="04899448" w14:textId="2B9D443F" w:rsidR="00E96E1D" w:rsidRPr="00086E05" w:rsidRDefault="00A904F2" w:rsidP="00E96E1D">
            <w:pPr>
              <w:pStyle w:val="RA-9"/>
            </w:pPr>
            <w:r>
              <w:t>5</w:t>
            </w:r>
          </w:p>
        </w:tc>
        <w:tc>
          <w:tcPr>
            <w:tcW w:w="2058" w:type="dxa"/>
            <w:noWrap/>
          </w:tcPr>
          <w:p w14:paraId="2D0A357F" w14:textId="4B4FEB65" w:rsidR="00E96E1D" w:rsidRPr="00086E05" w:rsidRDefault="00E96E1D" w:rsidP="00E96E1D">
            <w:pPr>
              <w:pStyle w:val="RA-9"/>
            </w:pPr>
            <w:r w:rsidRPr="00086E05">
              <w:t xml:space="preserve">pI Marker </w:t>
            </w:r>
            <w:r>
              <w:t>9.99</w:t>
            </w:r>
          </w:p>
        </w:tc>
        <w:tc>
          <w:tcPr>
            <w:tcW w:w="2603" w:type="dxa"/>
          </w:tcPr>
          <w:p w14:paraId="7BB30A79" w14:textId="77777777" w:rsidR="00E96E1D" w:rsidRPr="00086E05" w:rsidRDefault="00E96E1D" w:rsidP="00E96E1D">
            <w:pPr>
              <w:pStyle w:val="RA-9"/>
            </w:pPr>
            <w:r w:rsidRPr="00086E05">
              <w:t>0.5 μL</w:t>
            </w:r>
          </w:p>
        </w:tc>
        <w:tc>
          <w:tcPr>
            <w:tcW w:w="2188" w:type="dxa"/>
          </w:tcPr>
          <w:p w14:paraId="1EA5ACC9" w14:textId="77777777" w:rsidR="00E96E1D" w:rsidRPr="00086E05" w:rsidRDefault="00E96E1D" w:rsidP="00E96E1D">
            <w:pPr>
              <w:pStyle w:val="RA-9"/>
            </w:pPr>
            <w:r w:rsidRPr="00086E05">
              <w:t>0.5%</w:t>
            </w:r>
          </w:p>
        </w:tc>
      </w:tr>
      <w:tr w:rsidR="00E96E1D" w:rsidRPr="00086E05" w14:paraId="246A7EA6" w14:textId="77777777" w:rsidTr="00E96E1D">
        <w:trPr>
          <w:trHeight w:val="340"/>
        </w:trPr>
        <w:tc>
          <w:tcPr>
            <w:tcW w:w="931" w:type="dxa"/>
            <w:vMerge/>
            <w:shd w:val="clear" w:color="auto" w:fill="C6D9F1"/>
          </w:tcPr>
          <w:p w14:paraId="7F28F955" w14:textId="77777777" w:rsidR="00E96E1D" w:rsidRPr="00086E05" w:rsidRDefault="00E96E1D" w:rsidP="00E96E1D">
            <w:pPr>
              <w:pStyle w:val="RA-9"/>
            </w:pPr>
          </w:p>
        </w:tc>
        <w:tc>
          <w:tcPr>
            <w:tcW w:w="1237" w:type="dxa"/>
          </w:tcPr>
          <w:p w14:paraId="61F22771" w14:textId="5406589B" w:rsidR="00E96E1D" w:rsidRPr="00086E05" w:rsidRDefault="00A904F2" w:rsidP="00E96E1D">
            <w:pPr>
              <w:pStyle w:val="RA-9"/>
            </w:pPr>
            <w:r>
              <w:t>6</w:t>
            </w:r>
          </w:p>
        </w:tc>
        <w:tc>
          <w:tcPr>
            <w:tcW w:w="2058" w:type="dxa"/>
            <w:noWrap/>
          </w:tcPr>
          <w:p w14:paraId="21DFF3BE" w14:textId="12822720" w:rsidR="00E96E1D" w:rsidRPr="00086E05" w:rsidRDefault="00A904F2" w:rsidP="00E96E1D">
            <w:pPr>
              <w:pStyle w:val="RA-9"/>
            </w:pPr>
            <w:r>
              <w:rPr>
                <w:rFonts w:hint="eastAsia"/>
              </w:rPr>
              <w:t>超纯水</w:t>
            </w:r>
          </w:p>
        </w:tc>
        <w:tc>
          <w:tcPr>
            <w:tcW w:w="2603" w:type="dxa"/>
          </w:tcPr>
          <w:p w14:paraId="279683C3" w14:textId="2623B0EC" w:rsidR="00E96E1D" w:rsidRPr="00086E05" w:rsidRDefault="00A904F2" w:rsidP="00A904F2">
            <w:pPr>
              <w:pStyle w:val="RA-9"/>
            </w:pPr>
            <w:r w:rsidRPr="00086E05">
              <w:t>2</w:t>
            </w:r>
            <w:r>
              <w:t>0</w:t>
            </w:r>
            <w:r w:rsidRPr="00086E05">
              <w:t xml:space="preserve"> </w:t>
            </w:r>
            <w:r w:rsidR="00E96E1D" w:rsidRPr="00086E05">
              <w:t>μL</w:t>
            </w:r>
          </w:p>
        </w:tc>
        <w:tc>
          <w:tcPr>
            <w:tcW w:w="2188" w:type="dxa"/>
          </w:tcPr>
          <w:p w14:paraId="54498B1B" w14:textId="42470D59" w:rsidR="00E96E1D" w:rsidRPr="00086E05" w:rsidRDefault="00A904F2" w:rsidP="00E96E1D">
            <w:pPr>
              <w:pStyle w:val="RA-9"/>
            </w:pPr>
            <w:r>
              <w:t>N/A</w:t>
            </w:r>
          </w:p>
        </w:tc>
      </w:tr>
      <w:tr w:rsidR="00E96E1D" w:rsidRPr="00086E05" w14:paraId="1D733144" w14:textId="77777777" w:rsidTr="00E96E1D">
        <w:trPr>
          <w:trHeight w:val="340"/>
        </w:trPr>
        <w:tc>
          <w:tcPr>
            <w:tcW w:w="4226" w:type="dxa"/>
            <w:gridSpan w:val="3"/>
          </w:tcPr>
          <w:p w14:paraId="2489791A" w14:textId="77777777" w:rsidR="00E96E1D" w:rsidRPr="00086E05" w:rsidRDefault="00E96E1D" w:rsidP="00E96E1D">
            <w:pPr>
              <w:pStyle w:val="RA-9"/>
            </w:pPr>
            <w:r w:rsidRPr="00086E05">
              <w:t>预混液取用体积</w:t>
            </w:r>
          </w:p>
        </w:tc>
        <w:tc>
          <w:tcPr>
            <w:tcW w:w="2603" w:type="dxa"/>
          </w:tcPr>
          <w:p w14:paraId="48F7A945" w14:textId="3AD7F157" w:rsidR="00E96E1D" w:rsidRPr="00086E05" w:rsidRDefault="00A904F2" w:rsidP="00E96E1D">
            <w:pPr>
              <w:pStyle w:val="RA-9"/>
            </w:pPr>
            <w:r>
              <w:t>61</w:t>
            </w:r>
            <w:r w:rsidRPr="00086E05">
              <w:t xml:space="preserve"> </w:t>
            </w:r>
            <w:r w:rsidR="00E96E1D" w:rsidRPr="00086E05">
              <w:t>μL</w:t>
            </w:r>
          </w:p>
        </w:tc>
        <w:tc>
          <w:tcPr>
            <w:tcW w:w="2188" w:type="dxa"/>
          </w:tcPr>
          <w:p w14:paraId="60259933" w14:textId="77777777" w:rsidR="00E96E1D" w:rsidRPr="00086E05" w:rsidRDefault="00E96E1D" w:rsidP="00E96E1D">
            <w:pPr>
              <w:pStyle w:val="RA-9"/>
            </w:pPr>
            <w:r w:rsidRPr="00086E05">
              <w:t>N/A</w:t>
            </w:r>
          </w:p>
        </w:tc>
      </w:tr>
      <w:tr w:rsidR="00E96E1D" w:rsidRPr="00086E05" w14:paraId="37819CAC" w14:textId="77777777" w:rsidTr="00E96E1D">
        <w:trPr>
          <w:trHeight w:val="340"/>
        </w:trPr>
        <w:tc>
          <w:tcPr>
            <w:tcW w:w="4226" w:type="dxa"/>
            <w:gridSpan w:val="3"/>
          </w:tcPr>
          <w:p w14:paraId="6735BB38" w14:textId="459140FC" w:rsidR="00E96E1D" w:rsidRPr="00086E05" w:rsidRDefault="00A904F2" w:rsidP="00E96E1D">
            <w:pPr>
              <w:pStyle w:val="RA-9"/>
            </w:pPr>
            <w:r>
              <w:rPr>
                <w:rFonts w:hint="eastAsia"/>
              </w:rPr>
              <w:t>0</w:t>
            </w:r>
            <w:r>
              <w:t>.5 mg/mL</w:t>
            </w:r>
            <w:proofErr w:type="gramStart"/>
            <w:r w:rsidR="00E96E1D" w:rsidRPr="00086E05">
              <w:t>供试品</w:t>
            </w:r>
            <w:proofErr w:type="gramEnd"/>
          </w:p>
        </w:tc>
        <w:tc>
          <w:tcPr>
            <w:tcW w:w="2603" w:type="dxa"/>
          </w:tcPr>
          <w:p w14:paraId="135C320E" w14:textId="09526090" w:rsidR="00E96E1D" w:rsidRPr="00086E05" w:rsidRDefault="00A904F2" w:rsidP="00E96E1D">
            <w:pPr>
              <w:pStyle w:val="RA-9"/>
            </w:pPr>
            <w:r>
              <w:t xml:space="preserve">40 </w:t>
            </w:r>
            <w:r w:rsidRPr="00086E05">
              <w:t>μL</w:t>
            </w:r>
          </w:p>
        </w:tc>
        <w:tc>
          <w:tcPr>
            <w:tcW w:w="2188" w:type="dxa"/>
          </w:tcPr>
          <w:p w14:paraId="52F90D57" w14:textId="384F3281" w:rsidR="00E96E1D" w:rsidRPr="00086E05" w:rsidRDefault="00E96E1D" w:rsidP="00E96E1D">
            <w:pPr>
              <w:pStyle w:val="RA-9"/>
            </w:pPr>
            <w:r w:rsidRPr="00086E05">
              <w:t>0.2mg/mL</w:t>
            </w:r>
          </w:p>
        </w:tc>
      </w:tr>
    </w:tbl>
    <w:p w14:paraId="135EC391" w14:textId="28DAD5C7" w:rsidR="001228C1" w:rsidRPr="00086E05" w:rsidRDefault="001228C1" w:rsidP="001228C1">
      <w:pPr>
        <w:pStyle w:val="RA-2"/>
        <w:spacing w:beforeLines="50" w:before="120"/>
        <w:ind w:firstLine="480"/>
      </w:pPr>
      <w:proofErr w:type="gramStart"/>
      <w:r w:rsidRPr="00086E05">
        <w:t>参比品溶液</w:t>
      </w:r>
      <w:proofErr w:type="gramEnd"/>
      <w:r w:rsidRPr="00086E05">
        <w:t>：</w:t>
      </w:r>
      <w:r>
        <w:rPr>
          <w:rFonts w:hint="eastAsia"/>
        </w:rPr>
        <w:t>取</w:t>
      </w:r>
      <w:r>
        <w:rPr>
          <w:rFonts w:hint="eastAsia"/>
        </w:rPr>
        <w:t>C</w:t>
      </w:r>
      <w:r>
        <w:t>B</w:t>
      </w:r>
      <w:r>
        <w:rPr>
          <w:rFonts w:hint="eastAsia"/>
        </w:rPr>
        <w:t>1024-1</w:t>
      </w:r>
      <w:r w:rsidRPr="00086E05">
        <w:t>参比品，按与</w:t>
      </w:r>
      <w:proofErr w:type="gramStart"/>
      <w:r w:rsidRPr="00086E05">
        <w:t>供试品溶液</w:t>
      </w:r>
      <w:proofErr w:type="gramEnd"/>
      <w:r w:rsidRPr="00086E05">
        <w:t>同法制备。</w:t>
      </w:r>
    </w:p>
    <w:p w14:paraId="27F2C56F" w14:textId="7FEBBF28" w:rsidR="001228C1" w:rsidRDefault="001228C1" w:rsidP="001228C1">
      <w:pPr>
        <w:pStyle w:val="RA-2"/>
        <w:ind w:firstLine="480"/>
        <w:rPr>
          <w:color w:val="000000" w:themeColor="text1"/>
        </w:rPr>
      </w:pPr>
      <w:r w:rsidRPr="00086E05">
        <w:rPr>
          <w:color w:val="000000" w:themeColor="text1"/>
        </w:rPr>
        <w:t>空白溶液：用等体积的</w:t>
      </w:r>
      <w:r w:rsidR="00185FCA" w:rsidRPr="005E34BD">
        <w:rPr>
          <w:lang w:val="en-GB"/>
        </w:rPr>
        <w:t>buffer</w:t>
      </w:r>
      <w:r>
        <w:rPr>
          <w:rFonts w:hint="eastAsia"/>
          <w:color w:val="000000" w:themeColor="text1"/>
        </w:rPr>
        <w:t>溶液</w:t>
      </w:r>
      <w:r w:rsidRPr="00086E05">
        <w:rPr>
          <w:color w:val="000000" w:themeColor="text1"/>
        </w:rPr>
        <w:t>代替供试品，按与</w:t>
      </w:r>
      <w:proofErr w:type="gramStart"/>
      <w:r w:rsidRPr="00086E05">
        <w:rPr>
          <w:color w:val="000000" w:themeColor="text1"/>
        </w:rPr>
        <w:t>供试品溶液</w:t>
      </w:r>
      <w:proofErr w:type="gramEnd"/>
      <w:r w:rsidRPr="00086E05">
        <w:rPr>
          <w:color w:val="000000" w:themeColor="text1"/>
        </w:rPr>
        <w:t>同法制备</w:t>
      </w:r>
      <w:r w:rsidR="00185FCA">
        <w:rPr>
          <w:rFonts w:hint="eastAsia"/>
          <w:color w:val="000000" w:themeColor="text1"/>
        </w:rPr>
        <w:t>。</w:t>
      </w:r>
    </w:p>
    <w:p w14:paraId="12115A18" w14:textId="58C7AF91" w:rsidR="00185FCA" w:rsidRDefault="00185FCA" w:rsidP="00185FCA">
      <w:pPr>
        <w:pStyle w:val="RA-6"/>
      </w:pPr>
      <w:r>
        <w:rPr>
          <w:rFonts w:hint="eastAsia"/>
        </w:rPr>
        <w:t>操作步骤</w:t>
      </w:r>
    </w:p>
    <w:p w14:paraId="230AD8AE" w14:textId="0312A2D5" w:rsidR="00185FCA" w:rsidRPr="00086E05" w:rsidRDefault="00185FCA" w:rsidP="00185FCA">
      <w:pPr>
        <w:pStyle w:val="RA-2"/>
        <w:ind w:firstLine="480"/>
      </w:pPr>
      <w:r w:rsidRPr="00086E05">
        <w:t>仪器参数：样品室温度：</w:t>
      </w:r>
      <w:r w:rsidRPr="00086E05">
        <w:t>10℃</w:t>
      </w:r>
      <w:r w:rsidRPr="00086E05">
        <w:t>；分离：预聚焦（第一阶段）：</w:t>
      </w:r>
      <w:r w:rsidRPr="00086E05">
        <w:t>1500 V</w:t>
      </w:r>
      <w:r w:rsidRPr="00086E05">
        <w:t>，</w:t>
      </w:r>
      <w:r w:rsidRPr="00086E05">
        <w:t>1 min</w:t>
      </w:r>
      <w:r w:rsidRPr="00086E05">
        <w:t>，聚焦（第二阶段）：</w:t>
      </w:r>
      <w:r w:rsidRPr="00086E05">
        <w:t>3000 V</w:t>
      </w:r>
      <w:r w:rsidRPr="00086E05">
        <w:t>，</w:t>
      </w:r>
      <w:r>
        <w:rPr>
          <w:rFonts w:hint="eastAsia"/>
        </w:rPr>
        <w:t>9</w:t>
      </w:r>
      <w:r w:rsidRPr="00086E05">
        <w:t xml:space="preserve"> min</w:t>
      </w:r>
      <w:r w:rsidRPr="00086E05">
        <w:t>；检测：吸光率：</w:t>
      </w:r>
      <w:r w:rsidRPr="00086E05">
        <w:t>0.005 s</w:t>
      </w:r>
      <w:r w:rsidRPr="00086E05">
        <w:t>曝光时间，荧光模式：</w:t>
      </w:r>
      <w:r w:rsidRPr="00086E05">
        <w:t>3 s, 5 s, 10 s,20 s</w:t>
      </w:r>
      <w:r w:rsidRPr="00086E05">
        <w:t>曝光时间；样品负载：</w:t>
      </w:r>
      <w:r w:rsidRPr="00086E05">
        <w:t>55 s</w:t>
      </w:r>
      <w:r w:rsidRPr="00086E05">
        <w:t>；</w:t>
      </w:r>
      <w:r w:rsidRPr="00086E05">
        <w:t>pI Markers</w:t>
      </w:r>
      <w:r w:rsidRPr="00086E05">
        <w:t>：</w:t>
      </w:r>
      <w:r w:rsidRPr="00086E05">
        <w:t>pI Marker 4.05</w:t>
      </w:r>
      <w:r w:rsidRPr="00086E05">
        <w:t>，</w:t>
      </w:r>
      <w:proofErr w:type="gramStart"/>
      <w:r w:rsidRPr="00086E05">
        <w:t>像素值</w:t>
      </w:r>
      <w:proofErr w:type="gramEnd"/>
      <w:r w:rsidRPr="00086E05">
        <w:t xml:space="preserve"> </w:t>
      </w:r>
      <w:r>
        <w:rPr>
          <w:rFonts w:hint="eastAsia"/>
        </w:rPr>
        <w:t>3</w:t>
      </w:r>
      <w:r w:rsidRPr="00086E05">
        <w:t>00</w:t>
      </w:r>
      <w:r w:rsidRPr="00496FD6">
        <w:rPr>
          <w:rFonts w:ascii="宋体" w:hAnsi="宋体"/>
        </w:rPr>
        <w:t>±</w:t>
      </w:r>
      <w:r w:rsidRPr="00086E05">
        <w:t>150</w:t>
      </w:r>
      <w:r w:rsidRPr="00086E05">
        <w:t>，</w:t>
      </w:r>
      <w:r w:rsidRPr="00086E05">
        <w:t xml:space="preserve">pI </w:t>
      </w:r>
      <w:r w:rsidRPr="00086E05">
        <w:lastRenderedPageBreak/>
        <w:t xml:space="preserve">Marker </w:t>
      </w:r>
      <w:r>
        <w:rPr>
          <w:rFonts w:hint="eastAsia"/>
        </w:rPr>
        <w:t>9.99</w:t>
      </w:r>
      <w:r w:rsidRPr="00086E05">
        <w:t>，</w:t>
      </w:r>
      <w:proofErr w:type="gramStart"/>
      <w:r w:rsidRPr="00086E05">
        <w:t>像素值</w:t>
      </w:r>
      <w:proofErr w:type="gramEnd"/>
      <w:r w:rsidRPr="00086E05">
        <w:t xml:space="preserve"> 1</w:t>
      </w:r>
      <w:r>
        <w:rPr>
          <w:rFonts w:hint="eastAsia"/>
        </w:rPr>
        <w:t>90</w:t>
      </w:r>
      <w:r w:rsidRPr="00086E05">
        <w:t>0</w:t>
      </w:r>
      <w:r w:rsidRPr="00496FD6">
        <w:rPr>
          <w:rFonts w:ascii="宋体" w:hAnsi="宋体"/>
        </w:rPr>
        <w:t>±</w:t>
      </w:r>
      <w:r w:rsidRPr="00086E05">
        <w:t>150</w:t>
      </w:r>
      <w:r w:rsidRPr="00086E05">
        <w:t>。</w:t>
      </w:r>
    </w:p>
    <w:p w14:paraId="7FA74602" w14:textId="3B3D6AC8" w:rsidR="00185FCA" w:rsidRDefault="00185FCA" w:rsidP="00185FCA">
      <w:pPr>
        <w:pStyle w:val="RA-2"/>
        <w:ind w:firstLine="480"/>
      </w:pPr>
      <w:r w:rsidRPr="00086E05">
        <w:t>系统适用性样品仪器参数：样品室温度：</w:t>
      </w:r>
      <w:r w:rsidRPr="00086E05">
        <w:t>10℃</w:t>
      </w:r>
      <w:r w:rsidRPr="00086E05">
        <w:t>；分离：预聚焦（第一阶段）：</w:t>
      </w:r>
      <w:r w:rsidRPr="00086E05">
        <w:t>1500 V</w:t>
      </w:r>
      <w:r w:rsidRPr="00086E05">
        <w:t>，</w:t>
      </w:r>
      <w:r w:rsidRPr="00086E05">
        <w:t>1 min</w:t>
      </w:r>
      <w:r w:rsidRPr="00086E05">
        <w:t>，聚焦（第二阶段）：</w:t>
      </w:r>
      <w:r w:rsidRPr="00086E05">
        <w:t>3000 V</w:t>
      </w:r>
      <w:r w:rsidRPr="00086E05">
        <w:t>，</w:t>
      </w:r>
      <w:r w:rsidRPr="00086E05">
        <w:t>4.5 min</w:t>
      </w:r>
      <w:r w:rsidRPr="00086E05">
        <w:t>；检测：吸光率：</w:t>
      </w:r>
      <w:r w:rsidRPr="00086E05">
        <w:t>0.005 s</w:t>
      </w:r>
      <w:r w:rsidRPr="00086E05">
        <w:t>曝光时间，荧光模式：</w:t>
      </w:r>
      <w:r w:rsidRPr="00086E05">
        <w:t>3 s, 5 s, 10 s, 20 s</w:t>
      </w:r>
      <w:r w:rsidRPr="00086E05">
        <w:t>曝光时间；样品负载：</w:t>
      </w:r>
      <w:r w:rsidRPr="00086E05">
        <w:t>55 s</w:t>
      </w:r>
      <w:r w:rsidRPr="00086E05">
        <w:t>；</w:t>
      </w:r>
      <w:r w:rsidRPr="00086E05">
        <w:t>pI Markers</w:t>
      </w:r>
      <w:r w:rsidRPr="00086E05">
        <w:t>：</w:t>
      </w:r>
      <w:r w:rsidRPr="00086E05">
        <w:t>pI Marker 3.38</w:t>
      </w:r>
      <w:r w:rsidRPr="00086E05">
        <w:t>，</w:t>
      </w:r>
      <w:proofErr w:type="gramStart"/>
      <w:r w:rsidRPr="00086E05">
        <w:t>像素值</w:t>
      </w:r>
      <w:proofErr w:type="gramEnd"/>
      <w:r w:rsidRPr="00086E05">
        <w:t xml:space="preserve"> 300</w:t>
      </w:r>
      <w:r w:rsidRPr="00496FD6">
        <w:rPr>
          <w:rFonts w:ascii="宋体" w:hAnsi="宋体"/>
        </w:rPr>
        <w:t>±</w:t>
      </w:r>
      <w:r w:rsidRPr="00086E05">
        <w:t>150</w:t>
      </w:r>
      <w:r w:rsidRPr="00086E05">
        <w:t>，</w:t>
      </w:r>
      <w:r w:rsidRPr="00086E05">
        <w:t>pI Marker 10.17</w:t>
      </w:r>
      <w:r w:rsidRPr="00086E05">
        <w:t>，</w:t>
      </w:r>
      <w:proofErr w:type="gramStart"/>
      <w:r w:rsidRPr="00086E05">
        <w:t>像素值</w:t>
      </w:r>
      <w:proofErr w:type="gramEnd"/>
      <w:r w:rsidRPr="00086E05">
        <w:t xml:space="preserve"> 1800</w:t>
      </w:r>
      <w:r w:rsidRPr="00496FD6">
        <w:rPr>
          <w:rFonts w:ascii="宋体" w:hAnsi="宋体"/>
        </w:rPr>
        <w:t>±</w:t>
      </w:r>
      <w:r w:rsidRPr="00086E05">
        <w:t>150</w:t>
      </w:r>
      <w:r>
        <w:rPr>
          <w:rFonts w:hint="eastAsia"/>
        </w:rPr>
        <w:t>。</w:t>
      </w:r>
    </w:p>
    <w:p w14:paraId="354C5C99" w14:textId="0A8D895B" w:rsidR="00185FCA" w:rsidRPr="00086E05" w:rsidRDefault="00185FCA" w:rsidP="00185FCA">
      <w:pPr>
        <w:pStyle w:val="RA-2"/>
        <w:ind w:firstLine="480"/>
      </w:pPr>
      <w:r w:rsidRPr="00086E05">
        <w:t>创建序列：</w:t>
      </w:r>
      <w:r w:rsidR="00C00C7B">
        <w:rPr>
          <w:rFonts w:hint="eastAsia"/>
        </w:rPr>
        <w:t>按照系统适用性溶液</w:t>
      </w:r>
      <w:r w:rsidR="00C00C7B">
        <w:rPr>
          <w:rFonts w:hint="eastAsia"/>
        </w:rPr>
        <w:t>-</w:t>
      </w:r>
      <w:proofErr w:type="gramStart"/>
      <w:r w:rsidR="00C00C7B">
        <w:rPr>
          <w:rFonts w:hint="eastAsia"/>
        </w:rPr>
        <w:t>参比品溶液</w:t>
      </w:r>
      <w:proofErr w:type="gramEnd"/>
      <w:r w:rsidR="00C00C7B">
        <w:rPr>
          <w:rFonts w:hint="eastAsia"/>
        </w:rPr>
        <w:t>（</w:t>
      </w:r>
      <w:r w:rsidR="00C00C7B">
        <w:rPr>
          <w:rFonts w:hint="eastAsia"/>
        </w:rPr>
        <w:t>2</w:t>
      </w:r>
      <w:r w:rsidR="00C00C7B">
        <w:rPr>
          <w:rFonts w:hint="eastAsia"/>
        </w:rPr>
        <w:t>针）</w:t>
      </w:r>
      <w:r w:rsidR="00C00C7B">
        <w:rPr>
          <w:rFonts w:hint="eastAsia"/>
        </w:rPr>
        <w:t>-</w:t>
      </w:r>
      <w:r w:rsidR="00C00C7B">
        <w:rPr>
          <w:rFonts w:hint="eastAsia"/>
        </w:rPr>
        <w:t>空白溶液</w:t>
      </w:r>
      <w:r w:rsidR="00C00C7B">
        <w:rPr>
          <w:rFonts w:hint="eastAsia"/>
        </w:rPr>
        <w:t>-</w:t>
      </w:r>
      <w:proofErr w:type="gramStart"/>
      <w:r w:rsidR="00C00C7B">
        <w:rPr>
          <w:rFonts w:hint="eastAsia"/>
        </w:rPr>
        <w:t>供试品溶液</w:t>
      </w:r>
      <w:proofErr w:type="gramEnd"/>
      <w:r w:rsidR="00C00C7B">
        <w:rPr>
          <w:rFonts w:hint="eastAsia"/>
        </w:rPr>
        <w:t>（最多</w:t>
      </w:r>
      <w:r w:rsidR="00C00C7B">
        <w:rPr>
          <w:rFonts w:hint="eastAsia"/>
        </w:rPr>
        <w:t>10</w:t>
      </w:r>
      <w:r w:rsidR="00C00C7B">
        <w:rPr>
          <w:rFonts w:hint="eastAsia"/>
        </w:rPr>
        <w:t>针）</w:t>
      </w:r>
      <w:r w:rsidR="00C00C7B">
        <w:rPr>
          <w:rFonts w:hint="eastAsia"/>
        </w:rPr>
        <w:t>-</w:t>
      </w:r>
      <w:proofErr w:type="gramStart"/>
      <w:r w:rsidR="00C00C7B">
        <w:rPr>
          <w:rFonts w:hint="eastAsia"/>
        </w:rPr>
        <w:t>参比品溶液</w:t>
      </w:r>
      <w:proofErr w:type="gramEnd"/>
      <w:r w:rsidR="00C00C7B" w:rsidRPr="00086E05">
        <w:t>创建进样序列</w:t>
      </w:r>
      <w:r w:rsidR="00C00C7B">
        <w:rPr>
          <w:rFonts w:hint="eastAsia"/>
        </w:rPr>
        <w:t>。</w:t>
      </w:r>
    </w:p>
    <w:p w14:paraId="3E363EB1" w14:textId="3B9AD990" w:rsidR="00185FCA" w:rsidRDefault="00185FCA" w:rsidP="00185FCA">
      <w:pPr>
        <w:pStyle w:val="RA-2"/>
        <w:ind w:firstLine="480"/>
      </w:pPr>
      <w:r w:rsidRPr="00086E05">
        <w:t>数据处理：使用</w:t>
      </w:r>
      <w:r w:rsidRPr="00086E05">
        <w:t>Empower 3</w:t>
      </w:r>
      <w:proofErr w:type="gramStart"/>
      <w:r w:rsidRPr="00086E05">
        <w:t>软件对谱图</w:t>
      </w:r>
      <w:proofErr w:type="gramEnd"/>
      <w:r w:rsidRPr="00086E05">
        <w:t>进行积分</w:t>
      </w:r>
      <w:r>
        <w:rPr>
          <w:rFonts w:hint="eastAsia"/>
        </w:rPr>
        <w:t>。</w:t>
      </w:r>
    </w:p>
    <w:p w14:paraId="3E994566" w14:textId="2EE1832A" w:rsidR="00185FCA" w:rsidRDefault="00185FCA" w:rsidP="00185FCA">
      <w:pPr>
        <w:pStyle w:val="RA-5"/>
      </w:pPr>
      <w:r>
        <w:rPr>
          <w:rFonts w:hint="eastAsia"/>
        </w:rPr>
        <w:t>可接受标准</w:t>
      </w:r>
    </w:p>
    <w:p w14:paraId="26DD6F34" w14:textId="77777777" w:rsidR="00391A1F" w:rsidRDefault="00391A1F" w:rsidP="00391A1F">
      <w:pPr>
        <w:pStyle w:val="RA-6"/>
      </w:pPr>
      <w:r>
        <w:rPr>
          <w:rFonts w:hint="eastAsia"/>
        </w:rPr>
        <w:t>典型图谱</w:t>
      </w:r>
    </w:p>
    <w:p w14:paraId="09B8A215" w14:textId="77777777" w:rsidR="0031627C" w:rsidRPr="005E34BD" w:rsidRDefault="0031627C" w:rsidP="0031627C">
      <w:pPr>
        <w:pStyle w:val="QA1-1"/>
      </w:pPr>
      <w:r w:rsidRPr="0079643C">
        <w:drawing>
          <wp:inline distT="0" distB="0" distL="0" distR="0" wp14:anchorId="06614FBE" wp14:editId="211563B0">
            <wp:extent cx="5634000" cy="2566800"/>
            <wp:effectExtent l="0" t="0" r="5080" b="5080"/>
            <wp:docPr id="3"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4000" cy="2566800"/>
                    </a:xfrm>
                    <a:prstGeom prst="rect">
                      <a:avLst/>
                    </a:prstGeom>
                    <a:noFill/>
                  </pic:spPr>
                </pic:pic>
              </a:graphicData>
            </a:graphic>
          </wp:inline>
        </w:drawing>
      </w:r>
    </w:p>
    <w:p w14:paraId="0B2EBE0D" w14:textId="0EDF8D15" w:rsidR="0031627C" w:rsidRPr="009423D1" w:rsidRDefault="00B554C4" w:rsidP="009423D1">
      <w:pPr>
        <w:pStyle w:val="RA-0"/>
        <w:rPr>
          <w:lang w:eastAsia="zh-CN"/>
        </w:rPr>
      </w:pPr>
      <w:bookmarkStart w:id="17" w:name="_Toc20751035"/>
      <w:bookmarkStart w:id="18" w:name="_Toc23491200"/>
      <w:bookmarkStart w:id="19" w:name="_Toc23492783"/>
      <w:bookmarkStart w:id="20" w:name="_Toc32597810"/>
      <w:bookmarkStart w:id="21" w:name="_Toc47518512"/>
      <w:bookmarkStart w:id="22" w:name="_Toc47518668"/>
      <w:bookmarkStart w:id="23" w:name="_Toc214974655"/>
      <w:r>
        <w:rPr>
          <w:rFonts w:hint="eastAsia"/>
          <w:lang w:eastAsia="zh-CN"/>
        </w:rPr>
        <w:t>等电点</w:t>
      </w:r>
      <w:r w:rsidRPr="009423D1">
        <w:rPr>
          <w:rFonts w:hint="eastAsia"/>
          <w:lang w:eastAsia="zh-CN"/>
        </w:rPr>
        <w:t>系统适用性样品典型谱图</w:t>
      </w:r>
      <w:bookmarkEnd w:id="17"/>
      <w:bookmarkEnd w:id="18"/>
      <w:bookmarkEnd w:id="19"/>
      <w:bookmarkEnd w:id="20"/>
      <w:bookmarkEnd w:id="21"/>
      <w:bookmarkEnd w:id="22"/>
      <w:r w:rsidRPr="009423D1">
        <w:rPr>
          <w:rFonts w:hint="eastAsia"/>
          <w:lang w:eastAsia="zh-CN"/>
        </w:rPr>
        <w:t>*</w:t>
      </w:r>
      <w:bookmarkEnd w:id="23"/>
    </w:p>
    <w:p w14:paraId="1B3D9D1A" w14:textId="77777777" w:rsidR="0031627C" w:rsidRDefault="0031627C" w:rsidP="0031627C">
      <w:pPr>
        <w:pStyle w:val="QA1-3"/>
      </w:pPr>
      <w:bookmarkStart w:id="24" w:name="_Toc32597811"/>
      <w:bookmarkStart w:id="25" w:name="_Toc47518513"/>
      <w:bookmarkStart w:id="26" w:name="_Toc47518669"/>
      <w:r w:rsidRPr="003E4C2F">
        <w:t>*</w:t>
      </w:r>
      <w:r w:rsidRPr="003E4C2F">
        <w:rPr>
          <w:rFonts w:hint="eastAsia"/>
        </w:rPr>
        <w:t>注：因</w:t>
      </w:r>
      <w:r w:rsidRPr="003E4C2F">
        <w:t>Maurice</w:t>
      </w:r>
      <w:r w:rsidRPr="003E4C2F">
        <w:rPr>
          <w:rFonts w:hint="eastAsia"/>
        </w:rPr>
        <w:t>与</w:t>
      </w:r>
      <w:r w:rsidRPr="003E4C2F">
        <w:t>Empower</w:t>
      </w:r>
      <w:r w:rsidRPr="003E4C2F">
        <w:rPr>
          <w:rFonts w:hint="eastAsia"/>
        </w:rPr>
        <w:t>软件兼容的问题，方法设置中</w:t>
      </w:r>
      <w:r w:rsidRPr="003E4C2F">
        <w:t>position</w:t>
      </w:r>
      <w:r w:rsidRPr="003E4C2F">
        <w:rPr>
          <w:rFonts w:hint="eastAsia"/>
        </w:rPr>
        <w:t>值是图谱中坐标轴显示值的</w:t>
      </w:r>
      <w:r w:rsidRPr="003E4C2F">
        <w:t>10</w:t>
      </w:r>
      <w:r w:rsidRPr="003E4C2F">
        <w:rPr>
          <w:rFonts w:hint="eastAsia"/>
        </w:rPr>
        <w:t>倍，因此横坐标名称设置为</w:t>
      </w:r>
      <w:r w:rsidRPr="003E4C2F">
        <w:t>position/10</w:t>
      </w:r>
      <w:r w:rsidRPr="003E4C2F">
        <w:rPr>
          <w:rFonts w:hint="eastAsia"/>
        </w:rPr>
        <w:t>。</w:t>
      </w:r>
    </w:p>
    <w:p w14:paraId="14C78A14" w14:textId="4608EC7E" w:rsidR="008035E7" w:rsidRDefault="008035E7">
      <w:r>
        <w:br w:type="page"/>
      </w:r>
    </w:p>
    <w:p w14:paraId="5F6585B3" w14:textId="77777777" w:rsidR="008035E7" w:rsidRPr="008035E7" w:rsidRDefault="008035E7" w:rsidP="008035E7"/>
    <w:p w14:paraId="25C0BC43" w14:textId="77777777" w:rsidR="0031627C" w:rsidRDefault="0031627C" w:rsidP="0031627C">
      <w:pPr>
        <w:pStyle w:val="QA1-1"/>
      </w:pPr>
      <w:r>
        <w:rPr>
          <w:rFonts w:hint="eastAsia"/>
        </w:rPr>
        <w:drawing>
          <wp:inline distT="0" distB="0" distL="0" distR="0" wp14:anchorId="611A7A60" wp14:editId="475FA8DC">
            <wp:extent cx="5638800" cy="1625035"/>
            <wp:effectExtent l="0" t="0" r="0" b="0"/>
            <wp:docPr id="7" name="图片 7"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表&#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4592" cy="1629586"/>
                    </a:xfrm>
                    <a:prstGeom prst="rect">
                      <a:avLst/>
                    </a:prstGeom>
                  </pic:spPr>
                </pic:pic>
              </a:graphicData>
            </a:graphic>
          </wp:inline>
        </w:drawing>
      </w:r>
      <w:r>
        <w:rPr>
          <w:rFonts w:hint="eastAsia"/>
        </w:rPr>
        <w:drawing>
          <wp:inline distT="0" distB="0" distL="0" distR="0" wp14:anchorId="52BEE6E3" wp14:editId="2778263D">
            <wp:extent cx="5591175" cy="1605931"/>
            <wp:effectExtent l="0" t="0" r="0" b="0"/>
            <wp:docPr id="8" name="图片 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表&#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03051" cy="1609342"/>
                    </a:xfrm>
                    <a:prstGeom prst="rect">
                      <a:avLst/>
                    </a:prstGeom>
                  </pic:spPr>
                </pic:pic>
              </a:graphicData>
            </a:graphic>
          </wp:inline>
        </w:drawing>
      </w:r>
    </w:p>
    <w:p w14:paraId="6E030EF2" w14:textId="04988DEB" w:rsidR="0031627C" w:rsidRPr="003F5BAD" w:rsidRDefault="001B0F15" w:rsidP="009423D1">
      <w:pPr>
        <w:pStyle w:val="RA-0"/>
        <w:rPr>
          <w:sz w:val="24"/>
          <w:szCs w:val="24"/>
          <w:lang w:eastAsia="zh-CN"/>
        </w:rPr>
      </w:pPr>
      <w:bookmarkStart w:id="27" w:name="_Toc214974656"/>
      <w:r>
        <w:rPr>
          <w:rFonts w:hint="eastAsia"/>
          <w:lang w:eastAsia="zh-CN"/>
        </w:rPr>
        <w:t>XX</w:t>
      </w:r>
      <w:r w:rsidR="0031627C">
        <w:rPr>
          <w:rFonts w:hint="eastAsia"/>
          <w:lang w:eastAsia="zh-CN"/>
        </w:rPr>
        <w:t>参</w:t>
      </w:r>
      <w:proofErr w:type="gramStart"/>
      <w:r w:rsidR="0031627C">
        <w:rPr>
          <w:rFonts w:hint="eastAsia"/>
          <w:lang w:eastAsia="zh-CN"/>
        </w:rPr>
        <w:t>比品</w:t>
      </w:r>
      <w:r w:rsidR="0031627C" w:rsidRPr="004C69A0">
        <w:rPr>
          <w:rFonts w:hint="eastAsia"/>
          <w:lang w:eastAsia="zh-CN"/>
        </w:rPr>
        <w:t>典型谱</w:t>
      </w:r>
      <w:proofErr w:type="gramEnd"/>
      <w:r w:rsidR="0031627C" w:rsidRPr="004C69A0">
        <w:rPr>
          <w:rFonts w:hint="eastAsia"/>
          <w:lang w:eastAsia="zh-CN"/>
        </w:rPr>
        <w:t>图</w:t>
      </w:r>
      <w:bookmarkEnd w:id="24"/>
      <w:bookmarkEnd w:id="25"/>
      <w:bookmarkEnd w:id="26"/>
      <w:r w:rsidR="0031627C" w:rsidRPr="004C69A0">
        <w:rPr>
          <w:rFonts w:hint="eastAsia"/>
          <w:lang w:eastAsia="zh-CN"/>
        </w:rPr>
        <w:t>（全局</w:t>
      </w:r>
      <w:r w:rsidR="0031627C" w:rsidRPr="004C69A0">
        <w:rPr>
          <w:rFonts w:hint="eastAsia"/>
          <w:lang w:eastAsia="zh-CN"/>
        </w:rPr>
        <w:t>&amp;</w:t>
      </w:r>
      <w:r w:rsidR="0031627C" w:rsidRPr="004C69A0">
        <w:rPr>
          <w:rFonts w:hint="eastAsia"/>
          <w:lang w:eastAsia="zh-CN"/>
        </w:rPr>
        <w:t>放大图谱）</w:t>
      </w:r>
      <w:bookmarkEnd w:id="27"/>
    </w:p>
    <w:p w14:paraId="4E8B183D" w14:textId="77777777" w:rsidR="00391A1F" w:rsidRPr="00391A1F" w:rsidRDefault="00391A1F" w:rsidP="00391A1F">
      <w:pPr>
        <w:pStyle w:val="RA-6"/>
      </w:pPr>
      <w:r>
        <w:rPr>
          <w:rFonts w:hint="eastAsia"/>
        </w:rPr>
        <w:t>可接受标准</w:t>
      </w:r>
    </w:p>
    <w:p w14:paraId="1C71AB17" w14:textId="16782EA5" w:rsidR="00185FCA" w:rsidRPr="00185FCA" w:rsidRDefault="00185FCA" w:rsidP="00F451C0">
      <w:pPr>
        <w:pStyle w:val="RA-1"/>
        <w:rPr>
          <w:lang w:eastAsia="zh-CN"/>
        </w:rPr>
      </w:pPr>
      <w:bookmarkStart w:id="28" w:name="_Toc214974639"/>
      <w:bookmarkStart w:id="29" w:name="_Toc214974640"/>
      <w:bookmarkEnd w:id="28"/>
      <w:r>
        <w:rPr>
          <w:rFonts w:hint="eastAsia"/>
          <w:lang w:eastAsia="zh-CN"/>
        </w:rPr>
        <w:t>等电点</w:t>
      </w:r>
      <w:r w:rsidRPr="00086E05">
        <w:rPr>
          <w:lang w:eastAsia="zh-CN"/>
        </w:rPr>
        <w:t>检测可接受标准</w:t>
      </w:r>
      <w:bookmarkEnd w:id="29"/>
    </w:p>
    <w:tbl>
      <w:tblPr>
        <w:tblStyle w:val="ad"/>
        <w:tblW w:w="5000" w:type="pct"/>
        <w:tblLook w:val="04A0" w:firstRow="1" w:lastRow="0" w:firstColumn="1" w:lastColumn="0" w:noHBand="0" w:noVBand="1"/>
      </w:tblPr>
      <w:tblGrid>
        <w:gridCol w:w="1888"/>
        <w:gridCol w:w="7129"/>
      </w:tblGrid>
      <w:tr w:rsidR="00185FCA" w:rsidRPr="00185FCA" w14:paraId="488D8751" w14:textId="77777777" w:rsidTr="008345D0">
        <w:trPr>
          <w:cnfStyle w:val="100000000000" w:firstRow="1" w:lastRow="0" w:firstColumn="0" w:lastColumn="0" w:oddVBand="0" w:evenVBand="0" w:oddHBand="0" w:evenHBand="0" w:firstRowFirstColumn="0" w:firstRowLastColumn="0" w:lastRowFirstColumn="0" w:lastRowLastColumn="0"/>
          <w:trHeight w:val="340"/>
        </w:trPr>
        <w:tc>
          <w:tcPr>
            <w:tcW w:w="1047" w:type="pct"/>
          </w:tcPr>
          <w:p w14:paraId="76727B06" w14:textId="77777777" w:rsidR="00185FCA" w:rsidRPr="00185FCA" w:rsidRDefault="00185FCA" w:rsidP="00262EE5">
            <w:pPr>
              <w:pStyle w:val="RA-9"/>
            </w:pPr>
            <w:bookmarkStart w:id="30" w:name="_Hlk38551059"/>
            <w:r w:rsidRPr="00185FCA">
              <w:t>名称</w:t>
            </w:r>
          </w:p>
        </w:tc>
        <w:tc>
          <w:tcPr>
            <w:tcW w:w="3953" w:type="pct"/>
          </w:tcPr>
          <w:p w14:paraId="20E69276" w14:textId="77777777" w:rsidR="00185FCA" w:rsidRPr="00185FCA" w:rsidRDefault="00185FCA" w:rsidP="00262EE5">
            <w:pPr>
              <w:pStyle w:val="RA-9"/>
            </w:pPr>
            <w:r w:rsidRPr="00185FCA">
              <w:t>接受标准</w:t>
            </w:r>
          </w:p>
        </w:tc>
      </w:tr>
      <w:tr w:rsidR="00185FCA" w:rsidRPr="00185FCA" w14:paraId="2BDCA4A6" w14:textId="77777777" w:rsidTr="008345D0">
        <w:trPr>
          <w:trHeight w:val="1496"/>
        </w:trPr>
        <w:tc>
          <w:tcPr>
            <w:tcW w:w="1047" w:type="pct"/>
          </w:tcPr>
          <w:p w14:paraId="788D0F15" w14:textId="77777777" w:rsidR="00185FCA" w:rsidRPr="00185FCA" w:rsidRDefault="00185FCA" w:rsidP="00262EE5">
            <w:pPr>
              <w:pStyle w:val="RA-9"/>
            </w:pPr>
            <w:r w:rsidRPr="00185FCA">
              <w:t>系统适用性评价样品</w:t>
            </w:r>
          </w:p>
        </w:tc>
        <w:tc>
          <w:tcPr>
            <w:tcW w:w="3953" w:type="pct"/>
          </w:tcPr>
          <w:p w14:paraId="56887E9B" w14:textId="77777777" w:rsidR="00185FCA" w:rsidRPr="00185FCA" w:rsidRDefault="00185FCA" w:rsidP="00262EE5">
            <w:pPr>
              <w:pStyle w:val="RA-9"/>
            </w:pPr>
            <w:r w:rsidRPr="00185FCA">
              <w:t>峰高值应＜</w:t>
            </w:r>
            <w:r w:rsidRPr="00185FCA">
              <w:t>60000 RFU</w:t>
            </w:r>
            <w:r w:rsidRPr="00185FCA">
              <w:t>（荧光模式，曝光时间</w:t>
            </w:r>
            <w:r w:rsidRPr="00185FCA">
              <w:t>10s</w:t>
            </w:r>
            <w:r w:rsidRPr="00185FCA">
              <w:t>）；</w:t>
            </w:r>
          </w:p>
          <w:p w14:paraId="4D6DE264" w14:textId="77777777" w:rsidR="00185FCA" w:rsidRPr="00185FCA" w:rsidRDefault="00185FCA" w:rsidP="00262EE5">
            <w:pPr>
              <w:pStyle w:val="RA-9"/>
            </w:pPr>
            <w:r w:rsidRPr="00185FCA">
              <w:t>pI Marker 5.85</w:t>
            </w:r>
            <w:r w:rsidRPr="00185FCA">
              <w:t>和</w:t>
            </w:r>
            <w:r w:rsidRPr="00185FCA">
              <w:t>6.14</w:t>
            </w:r>
            <w:r w:rsidRPr="00185FCA">
              <w:t>分离度</w:t>
            </w:r>
            <w:r w:rsidRPr="00B2308D">
              <w:rPr>
                <w:rFonts w:ascii="宋体" w:hAnsi="宋体"/>
              </w:rPr>
              <w:t>≥</w:t>
            </w:r>
            <w:r w:rsidRPr="00185FCA">
              <w:t>2.1</w:t>
            </w:r>
            <w:r w:rsidRPr="00185FCA">
              <w:t>（荧光模式，曝光时间</w:t>
            </w:r>
            <w:r w:rsidRPr="00185FCA">
              <w:t>10s</w:t>
            </w:r>
            <w:r w:rsidRPr="00185FCA">
              <w:t>）；</w:t>
            </w:r>
          </w:p>
          <w:p w14:paraId="0B92E741" w14:textId="77777777" w:rsidR="00185FCA" w:rsidRPr="00185FCA" w:rsidRDefault="00185FCA" w:rsidP="00262EE5">
            <w:pPr>
              <w:pStyle w:val="RA-9"/>
            </w:pPr>
            <w:r w:rsidRPr="00185FCA">
              <w:t>pI Marker 9.99</w:t>
            </w:r>
            <w:r w:rsidRPr="00185FCA">
              <w:t>和</w:t>
            </w:r>
            <w:r w:rsidRPr="00185FCA">
              <w:t>10.17</w:t>
            </w:r>
            <w:r w:rsidRPr="00185FCA">
              <w:t>分离度</w:t>
            </w:r>
            <w:r w:rsidRPr="00B2308D">
              <w:rPr>
                <w:rFonts w:ascii="宋体" w:hAnsi="宋体"/>
              </w:rPr>
              <w:t>≥</w:t>
            </w:r>
            <w:r w:rsidRPr="00185FCA">
              <w:t>1.7</w:t>
            </w:r>
            <w:r w:rsidRPr="00185FCA">
              <w:t>（荧光模式，曝光时间</w:t>
            </w:r>
            <w:r w:rsidRPr="00185FCA">
              <w:t>10s</w:t>
            </w:r>
            <w:r w:rsidRPr="00185FCA">
              <w:t>）；</w:t>
            </w:r>
          </w:p>
          <w:p w14:paraId="1DBE62AF" w14:textId="77777777" w:rsidR="00185FCA" w:rsidRPr="00185FCA" w:rsidRDefault="00185FCA" w:rsidP="00262EE5">
            <w:pPr>
              <w:pStyle w:val="RA-9"/>
            </w:pPr>
            <w:r w:rsidRPr="00185FCA">
              <w:t xml:space="preserve">pI marker </w:t>
            </w:r>
            <w:r w:rsidRPr="00185FCA">
              <w:t>标示值</w:t>
            </w:r>
            <w:r w:rsidRPr="00185FCA">
              <w:rPr>
                <w:rFonts w:hint="eastAsia"/>
              </w:rPr>
              <w:t>（</w:t>
            </w:r>
            <w:r w:rsidRPr="00185FCA">
              <w:t>3.38</w:t>
            </w:r>
            <w:r w:rsidRPr="00185FCA">
              <w:t>，</w:t>
            </w:r>
            <w:r w:rsidRPr="00185FCA">
              <w:t>5.85</w:t>
            </w:r>
            <w:r w:rsidRPr="00185FCA">
              <w:t>，</w:t>
            </w:r>
            <w:r w:rsidRPr="00185FCA">
              <w:t>6.14</w:t>
            </w:r>
            <w:r w:rsidRPr="00185FCA">
              <w:t>，</w:t>
            </w:r>
            <w:r w:rsidRPr="00185FCA">
              <w:t>9.99</w:t>
            </w:r>
            <w:r w:rsidRPr="00185FCA">
              <w:t>，</w:t>
            </w:r>
            <w:r w:rsidRPr="00185FCA">
              <w:t>10.17</w:t>
            </w:r>
            <w:r w:rsidRPr="00185FCA">
              <w:rPr>
                <w:rFonts w:hint="eastAsia"/>
              </w:rPr>
              <w:t>）</w:t>
            </w:r>
            <w:r w:rsidRPr="00185FCA">
              <w:t>与对应</w:t>
            </w:r>
            <w:r w:rsidRPr="00185FCA">
              <w:t>position/10</w:t>
            </w:r>
            <w:r w:rsidRPr="00185FCA">
              <w:t>值进行线性拟合，</w:t>
            </w:r>
            <w:r w:rsidRPr="00185FCA">
              <w:t>R</w:t>
            </w:r>
            <w:r w:rsidRPr="00262EE5">
              <w:rPr>
                <w:vertAlign w:val="superscript"/>
              </w:rPr>
              <w:t>2</w:t>
            </w:r>
            <w:r w:rsidRPr="00185FCA">
              <w:t xml:space="preserve"> </w:t>
            </w:r>
            <w:r w:rsidRPr="00B2308D">
              <w:rPr>
                <w:rFonts w:ascii="宋体" w:hAnsi="宋体"/>
              </w:rPr>
              <w:t>≥</w:t>
            </w:r>
            <w:r w:rsidRPr="00185FCA">
              <w:t xml:space="preserve"> 0.99</w:t>
            </w:r>
            <w:r w:rsidRPr="00185FCA">
              <w:t>。</w:t>
            </w:r>
          </w:p>
        </w:tc>
      </w:tr>
      <w:tr w:rsidR="00185FCA" w:rsidRPr="00185FCA" w14:paraId="3951C43C" w14:textId="77777777" w:rsidTr="008345D0">
        <w:trPr>
          <w:trHeight w:val="362"/>
        </w:trPr>
        <w:tc>
          <w:tcPr>
            <w:tcW w:w="1047" w:type="pct"/>
          </w:tcPr>
          <w:p w14:paraId="4AA53C4F" w14:textId="77777777" w:rsidR="00185FCA" w:rsidRPr="00185FCA" w:rsidRDefault="00185FCA" w:rsidP="00262EE5">
            <w:pPr>
              <w:pStyle w:val="RA-9"/>
            </w:pPr>
            <w:proofErr w:type="gramStart"/>
            <w:r w:rsidRPr="00185FCA">
              <w:t>参比品</w:t>
            </w:r>
            <w:proofErr w:type="gramEnd"/>
          </w:p>
        </w:tc>
        <w:tc>
          <w:tcPr>
            <w:tcW w:w="3953" w:type="pct"/>
          </w:tcPr>
          <w:p w14:paraId="400791E5" w14:textId="77777777" w:rsidR="00185FCA" w:rsidRPr="00185FCA" w:rsidRDefault="00185FCA" w:rsidP="00262EE5">
            <w:pPr>
              <w:pStyle w:val="RA-9"/>
            </w:pPr>
            <w:proofErr w:type="gramStart"/>
            <w:r w:rsidRPr="00185FCA">
              <w:t>参比品图谱</w:t>
            </w:r>
            <w:proofErr w:type="gramEnd"/>
            <w:r w:rsidRPr="00185FCA">
              <w:t>应与典型图谱一致；</w:t>
            </w:r>
          </w:p>
          <w:p w14:paraId="7D74C6F1" w14:textId="51514F8F" w:rsidR="00185FCA" w:rsidRPr="00185FCA" w:rsidRDefault="00A904F2" w:rsidP="00262EE5">
            <w:pPr>
              <w:pStyle w:val="RA-9"/>
            </w:pPr>
            <w:r>
              <w:rPr>
                <w:rFonts w:hint="eastAsia"/>
              </w:rPr>
              <w:t>所有</w:t>
            </w:r>
            <w:proofErr w:type="gramStart"/>
            <w:r w:rsidR="00185FCA" w:rsidRPr="00185FCA">
              <w:t>参比品溶液</w:t>
            </w:r>
            <w:proofErr w:type="gramEnd"/>
            <w:r w:rsidR="00185FCA" w:rsidRPr="00185FCA">
              <w:t>的主峰</w:t>
            </w:r>
            <w:r w:rsidR="00185FCA" w:rsidRPr="00185FCA">
              <w:t>pI</w:t>
            </w:r>
            <w:r w:rsidR="00185FCA" w:rsidRPr="00185FCA">
              <w:t>值</w:t>
            </w:r>
            <w:r w:rsidR="00185FCA" w:rsidRPr="00185FCA">
              <w:t>RSD</w:t>
            </w:r>
            <w:r w:rsidR="00185FCA" w:rsidRPr="00B2308D">
              <w:rPr>
                <w:rFonts w:ascii="宋体" w:hAnsi="宋体"/>
              </w:rPr>
              <w:t>≤</w:t>
            </w:r>
            <w:r w:rsidR="00185FCA" w:rsidRPr="00185FCA">
              <w:t>2.0%</w:t>
            </w:r>
            <w:r w:rsidR="00185FCA" w:rsidRPr="00185FCA">
              <w:t>；</w:t>
            </w:r>
          </w:p>
          <w:p w14:paraId="04011A12" w14:textId="376612D7" w:rsidR="00185FCA" w:rsidRPr="00185FCA" w:rsidRDefault="00185FCA" w:rsidP="00262EE5">
            <w:pPr>
              <w:pStyle w:val="RA-9"/>
            </w:pPr>
            <w:proofErr w:type="gramStart"/>
            <w:r w:rsidRPr="00185FCA">
              <w:t>参比品溶液</w:t>
            </w:r>
            <w:proofErr w:type="gramEnd"/>
            <w:r w:rsidRPr="00185FCA">
              <w:t>主峰</w:t>
            </w:r>
            <w:r w:rsidR="00262EE5" w:rsidRPr="004A5E7E">
              <w:rPr>
                <w:lang w:val="en-GB"/>
              </w:rPr>
              <w:t>pI</w:t>
            </w:r>
            <w:r w:rsidR="00262EE5" w:rsidRPr="004A5E7E">
              <w:rPr>
                <w:rFonts w:hint="eastAsia"/>
                <w:lang w:val="en-GB"/>
              </w:rPr>
              <w:t>值应在</w:t>
            </w:r>
            <w:r w:rsidR="00262EE5">
              <w:rPr>
                <w:rFonts w:hint="eastAsia"/>
                <w:lang w:val="en-GB"/>
              </w:rPr>
              <w:t>8.00</w:t>
            </w:r>
            <w:r w:rsidR="00262EE5" w:rsidRPr="004A5E7E">
              <w:rPr>
                <w:lang w:val="en-GB"/>
              </w:rPr>
              <w:t>±0.</w:t>
            </w:r>
            <w:r w:rsidR="00262EE5">
              <w:rPr>
                <w:rFonts w:hint="eastAsia"/>
                <w:lang w:val="en-GB"/>
              </w:rPr>
              <w:t>2</w:t>
            </w:r>
            <w:r w:rsidR="00262EE5" w:rsidRPr="004A5E7E">
              <w:rPr>
                <w:lang w:val="en-GB"/>
              </w:rPr>
              <w:t>0</w:t>
            </w:r>
            <w:r w:rsidR="00262EE5" w:rsidRPr="004A5E7E">
              <w:rPr>
                <w:rFonts w:hint="eastAsia"/>
                <w:lang w:val="en-GB"/>
              </w:rPr>
              <w:t>范围内。</w:t>
            </w:r>
          </w:p>
        </w:tc>
      </w:tr>
      <w:tr w:rsidR="00262EE5" w:rsidRPr="00185FCA" w14:paraId="1C7FA977" w14:textId="77777777" w:rsidTr="008345D0">
        <w:trPr>
          <w:trHeight w:val="362"/>
        </w:trPr>
        <w:tc>
          <w:tcPr>
            <w:tcW w:w="1047" w:type="pct"/>
          </w:tcPr>
          <w:p w14:paraId="60A0387E" w14:textId="5848C3EF" w:rsidR="00262EE5" w:rsidRPr="00185FCA" w:rsidRDefault="00262EE5" w:rsidP="00262EE5">
            <w:pPr>
              <w:pStyle w:val="RA-9"/>
            </w:pPr>
            <w:proofErr w:type="gramStart"/>
            <w:r>
              <w:rPr>
                <w:rFonts w:hint="eastAsia"/>
              </w:rPr>
              <w:t>供试品</w:t>
            </w:r>
            <w:proofErr w:type="gramEnd"/>
          </w:p>
        </w:tc>
        <w:tc>
          <w:tcPr>
            <w:tcW w:w="3953" w:type="pct"/>
          </w:tcPr>
          <w:p w14:paraId="7DA4207F" w14:textId="2ECA1CD1" w:rsidR="00262EE5" w:rsidRPr="00262EE5" w:rsidRDefault="00262EE5" w:rsidP="00262EE5">
            <w:pPr>
              <w:pStyle w:val="RA-9"/>
            </w:pPr>
            <w:proofErr w:type="gramStart"/>
            <w:r w:rsidRPr="00172547">
              <w:t>供试品</w:t>
            </w:r>
            <w:r>
              <w:t>主</w:t>
            </w:r>
            <w:r w:rsidRPr="00172547">
              <w:t>峰</w:t>
            </w:r>
            <w:proofErr w:type="gramEnd"/>
            <w:r w:rsidRPr="00C70C49">
              <w:t>的</w:t>
            </w:r>
            <w:r w:rsidRPr="00C70C49">
              <w:t>pI</w:t>
            </w:r>
            <w:r w:rsidRPr="003F009A">
              <w:t>值应与</w:t>
            </w:r>
            <w:proofErr w:type="gramStart"/>
            <w:r w:rsidRPr="003F009A">
              <w:t>参比品一致</w:t>
            </w:r>
            <w:proofErr w:type="gramEnd"/>
            <w:r w:rsidRPr="003F009A">
              <w:t>，</w:t>
            </w:r>
            <w:r w:rsidRPr="00172547">
              <w:t>pI</w:t>
            </w:r>
            <w:r w:rsidRPr="00172547">
              <w:rPr>
                <w:rFonts w:hint="eastAsia"/>
              </w:rPr>
              <w:t>值相差应不大于</w:t>
            </w:r>
            <w:r w:rsidRPr="00B2308D">
              <w:rPr>
                <w:rFonts w:ascii="宋体" w:hAnsi="宋体"/>
              </w:rPr>
              <w:t>±</w:t>
            </w:r>
            <w:r w:rsidRPr="00172547">
              <w:t>0.</w:t>
            </w:r>
            <w:r>
              <w:rPr>
                <w:rFonts w:hint="eastAsia"/>
              </w:rPr>
              <w:t>2</w:t>
            </w:r>
            <w:r w:rsidRPr="00172547">
              <w:t>0</w:t>
            </w:r>
            <w:r>
              <w:rPr>
                <w:rFonts w:hint="eastAsia"/>
              </w:rPr>
              <w:t>。</w:t>
            </w:r>
          </w:p>
        </w:tc>
      </w:tr>
    </w:tbl>
    <w:bookmarkEnd w:id="30"/>
    <w:p w14:paraId="38AFAD7E" w14:textId="77777777" w:rsidR="00262EE5" w:rsidRPr="00E04546" w:rsidRDefault="00262EE5" w:rsidP="00262EE5">
      <w:pPr>
        <w:pStyle w:val="RA-fb"/>
      </w:pPr>
      <w:r>
        <w:rPr>
          <w:rFonts w:hint="eastAsia"/>
        </w:rPr>
        <w:t>注：</w:t>
      </w:r>
      <w:r w:rsidRPr="009F6054">
        <w:rPr>
          <w:rFonts w:hint="eastAsia"/>
        </w:rPr>
        <w:t>在</w:t>
      </w:r>
      <w:r w:rsidRPr="009F6054">
        <w:t>Empower 3</w:t>
      </w:r>
      <w:r w:rsidRPr="009F6054">
        <w:rPr>
          <w:rFonts w:hint="eastAsia"/>
        </w:rPr>
        <w:t>软件中需自行定义</w:t>
      </w:r>
      <w:r w:rsidRPr="009F6054">
        <w:t>RFU</w:t>
      </w:r>
      <w:r w:rsidRPr="009F6054">
        <w:rPr>
          <w:rFonts w:hint="eastAsia"/>
        </w:rPr>
        <w:t>字段，</w:t>
      </w:r>
      <w:r w:rsidRPr="009F6054">
        <w:t>RFU=Height/1000000</w:t>
      </w:r>
      <w:r>
        <w:rPr>
          <w:rFonts w:hint="eastAsia"/>
        </w:rPr>
        <w:t>。</w:t>
      </w:r>
    </w:p>
    <w:p w14:paraId="0B0DC2B3" w14:textId="4E22C224" w:rsidR="00185FCA" w:rsidRDefault="00262EE5" w:rsidP="00262EE5">
      <w:pPr>
        <w:pStyle w:val="RA-5"/>
      </w:pPr>
      <w:r>
        <w:rPr>
          <w:rFonts w:hint="eastAsia"/>
        </w:rPr>
        <w:t>结果计算</w:t>
      </w:r>
    </w:p>
    <w:p w14:paraId="267EC80E" w14:textId="393C2003" w:rsidR="00262EE5" w:rsidRDefault="00262EE5" w:rsidP="00262EE5">
      <w:pPr>
        <w:pStyle w:val="RA-2"/>
        <w:ind w:firstLine="480"/>
      </w:pPr>
      <w:r w:rsidRPr="00086E05">
        <w:t>仪器软件自动将两个已知的</w:t>
      </w:r>
      <w:r w:rsidRPr="00086E05">
        <w:t>pI Marker</w:t>
      </w:r>
      <w:r w:rsidRPr="00086E05">
        <w:t>值与其对应的</w:t>
      </w:r>
      <w:proofErr w:type="gramStart"/>
      <w:r w:rsidRPr="00086E05">
        <w:t>像素值</w:t>
      </w:r>
      <w:proofErr w:type="gramEnd"/>
      <w:r w:rsidRPr="00086E05">
        <w:t>进行线性拟合，并根据样品峰的</w:t>
      </w:r>
      <w:proofErr w:type="gramStart"/>
      <w:r w:rsidRPr="00086E05">
        <w:t>像素值</w:t>
      </w:r>
      <w:proofErr w:type="gramEnd"/>
      <w:r w:rsidRPr="00086E05">
        <w:t>计算出相应的</w:t>
      </w:r>
      <w:r w:rsidRPr="00086E05">
        <w:t>pI</w:t>
      </w:r>
      <w:r w:rsidRPr="00086E05">
        <w:t>值</w:t>
      </w:r>
      <w:r>
        <w:rPr>
          <w:rFonts w:hint="eastAsia"/>
        </w:rPr>
        <w:t>。</w:t>
      </w:r>
    </w:p>
    <w:p w14:paraId="52A4F70B" w14:textId="46DE4CEB" w:rsidR="00262EE5" w:rsidRDefault="00262EE5" w:rsidP="00262EE5">
      <w:pPr>
        <w:pStyle w:val="RA-5"/>
      </w:pPr>
      <w:r>
        <w:rPr>
          <w:rFonts w:hint="eastAsia"/>
        </w:rPr>
        <w:t>合格标准</w:t>
      </w:r>
    </w:p>
    <w:p w14:paraId="5939B6F3" w14:textId="2452A7CA" w:rsidR="00262EE5" w:rsidRDefault="00262EE5" w:rsidP="00262EE5">
      <w:pPr>
        <w:pStyle w:val="RA-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ind w:left="425" w:firstLineChars="0" w:firstLine="0"/>
        <w:rPr>
          <w:bCs/>
          <w:lang w:val="en-GB"/>
        </w:rPr>
      </w:pPr>
      <w:r w:rsidRPr="00086E05">
        <w:rPr>
          <w:bCs/>
          <w:lang w:val="en-GB"/>
        </w:rPr>
        <w:t>图谱应与</w:t>
      </w:r>
      <w:proofErr w:type="gramStart"/>
      <w:r w:rsidRPr="00086E05">
        <w:rPr>
          <w:bCs/>
          <w:lang w:val="en-GB"/>
        </w:rPr>
        <w:t>参比品一致</w:t>
      </w:r>
      <w:proofErr w:type="gramEnd"/>
      <w:r w:rsidRPr="00086E05">
        <w:rPr>
          <w:bCs/>
          <w:lang w:val="en-GB"/>
        </w:rPr>
        <w:t>。</w:t>
      </w:r>
    </w:p>
    <w:p w14:paraId="11FBC5CE" w14:textId="1E77675B" w:rsidR="00262EE5" w:rsidRDefault="00262EE5" w:rsidP="00262EE5">
      <w:pPr>
        <w:pStyle w:val="3"/>
        <w:rPr>
          <w:lang w:val="en-GB"/>
        </w:rPr>
      </w:pPr>
      <w:bookmarkStart w:id="31" w:name="_Toc206426829"/>
      <w:r>
        <w:rPr>
          <w:rFonts w:hint="eastAsia"/>
          <w:lang w:val="en-GB"/>
        </w:rPr>
        <w:lastRenderedPageBreak/>
        <w:t>肽图</w:t>
      </w:r>
      <w:bookmarkEnd w:id="31"/>
    </w:p>
    <w:p w14:paraId="6D94D035" w14:textId="77777777" w:rsidR="00265921" w:rsidRPr="00086E05" w:rsidRDefault="00265921" w:rsidP="004F4B33">
      <w:pPr>
        <w:pStyle w:val="RA-5"/>
        <w:numPr>
          <w:ilvl w:val="0"/>
          <w:numId w:val="26"/>
        </w:numPr>
      </w:pPr>
      <w:r w:rsidRPr="00086E05">
        <w:t>原理</w:t>
      </w:r>
    </w:p>
    <w:p w14:paraId="01047EFD" w14:textId="77777777" w:rsidR="00265921" w:rsidRPr="00086E05" w:rsidRDefault="00265921" w:rsidP="00265921">
      <w:pPr>
        <w:pStyle w:val="RA-2"/>
        <w:ind w:firstLine="480"/>
      </w:pPr>
      <w:r w:rsidRPr="00086E05">
        <w:t>蛋白在变性还原条件下，链间的二硫键打开，形成自由巯基，与烷基化试剂反应而封端，然后加入测序级胰蛋白酶消化处理，精氨酸和赖氨酸残基</w:t>
      </w:r>
      <w:r w:rsidRPr="00086E05">
        <w:t>C</w:t>
      </w:r>
      <w:r w:rsidRPr="00086E05">
        <w:t>端的肽键断裂，形成各个肽段，这些肽段在反相色谱柱上的保留能力不同，经梯度洗脱后使用</w:t>
      </w:r>
      <w:r w:rsidRPr="00086E05">
        <w:t>UV</w:t>
      </w:r>
      <w:r w:rsidRPr="00086E05">
        <w:t>（</w:t>
      </w:r>
      <w:r w:rsidRPr="00086E05">
        <w:t>214 nm</w:t>
      </w:r>
      <w:r w:rsidRPr="00086E05">
        <w:t>）检测，得到具有特征</w:t>
      </w:r>
      <w:proofErr w:type="gramStart"/>
      <w:r w:rsidRPr="00086E05">
        <w:t>的肽谱图</w:t>
      </w:r>
      <w:proofErr w:type="gramEnd"/>
      <w:r w:rsidRPr="00086E05">
        <w:t>。</w:t>
      </w:r>
    </w:p>
    <w:p w14:paraId="24885B98" w14:textId="77777777" w:rsidR="00265921" w:rsidRPr="00086E05" w:rsidRDefault="00265921" w:rsidP="00265921">
      <w:pPr>
        <w:pStyle w:val="RA-5"/>
      </w:pPr>
      <w:r w:rsidRPr="00086E05">
        <w:t>设备、材料、试剂</w:t>
      </w:r>
    </w:p>
    <w:p w14:paraId="1E2EAC17" w14:textId="484F5B8E" w:rsidR="00265921" w:rsidRPr="00086E05" w:rsidRDefault="00265921" w:rsidP="00265921">
      <w:pPr>
        <w:pStyle w:val="RA-2"/>
        <w:ind w:firstLine="480"/>
      </w:pPr>
      <w:r w:rsidRPr="00086E05">
        <w:t>主要设备：超高效液相色谱仪。</w:t>
      </w:r>
    </w:p>
    <w:p w14:paraId="7F8CB379" w14:textId="38569315" w:rsidR="00265921" w:rsidRPr="00086E05" w:rsidRDefault="00265921" w:rsidP="00265921">
      <w:pPr>
        <w:pStyle w:val="RA-2"/>
        <w:ind w:firstLine="480"/>
      </w:pPr>
      <w:r>
        <w:rPr>
          <w:rFonts w:hint="eastAsia"/>
        </w:rPr>
        <w:t>标准物质</w:t>
      </w:r>
      <w:r w:rsidRPr="00086E05">
        <w:t>：</w:t>
      </w:r>
      <w:r w:rsidRPr="00086E05">
        <w:t>CB</w:t>
      </w:r>
      <w:r>
        <w:rPr>
          <w:rFonts w:hint="eastAsia"/>
        </w:rPr>
        <w:t>1024-1</w:t>
      </w:r>
      <w:r w:rsidRPr="00086E05">
        <w:t>工作参比品。</w:t>
      </w:r>
    </w:p>
    <w:p w14:paraId="65C4E26D" w14:textId="389F4701" w:rsidR="00262EE5" w:rsidRDefault="00265921" w:rsidP="00265921">
      <w:pPr>
        <w:pStyle w:val="RA-2"/>
        <w:ind w:firstLine="480"/>
      </w:pPr>
      <w:r w:rsidRPr="00086E05">
        <w:t>主要试剂</w:t>
      </w:r>
      <w:r w:rsidRPr="00086E05">
        <w:t>/</w:t>
      </w:r>
      <w:r w:rsidRPr="00086E05">
        <w:t>耗材：甲酸、乙腈、甲醇、</w:t>
      </w:r>
      <w:r w:rsidRPr="00086E05">
        <w:t>8.0 Molar Guanidine HCl</w:t>
      </w:r>
      <w:r w:rsidRPr="00086E05">
        <w:t>（</w:t>
      </w:r>
      <w:r w:rsidRPr="00086E05">
        <w:t>8M</w:t>
      </w:r>
      <w:r w:rsidRPr="00086E05">
        <w:t>盐酸</w:t>
      </w:r>
      <w:proofErr w:type="gramStart"/>
      <w:r w:rsidRPr="00086E05">
        <w:t>胍</w:t>
      </w:r>
      <w:proofErr w:type="gramEnd"/>
      <w:r w:rsidRPr="00086E05">
        <w:t>溶液）、</w:t>
      </w:r>
      <w:r w:rsidRPr="00086E05">
        <w:t>DTT</w:t>
      </w:r>
      <w:r w:rsidRPr="00086E05">
        <w:t>、</w:t>
      </w:r>
      <w:r w:rsidRPr="00086E05">
        <w:t>IA</w:t>
      </w:r>
      <w:r>
        <w:t>A</w:t>
      </w:r>
      <w:r w:rsidRPr="00086E05">
        <w:t>、</w:t>
      </w:r>
      <w:r w:rsidRPr="00086E05">
        <w:t>1M Tris-HCl pH7.5</w:t>
      </w:r>
      <w:r w:rsidRPr="00086E05">
        <w:t>、</w:t>
      </w:r>
      <w:r w:rsidRPr="00086E05">
        <w:t>Trypsin</w:t>
      </w:r>
      <w:r w:rsidRPr="00086E05">
        <w:t>、</w:t>
      </w:r>
      <w:r w:rsidRPr="00086E05">
        <w:rPr>
          <w:color w:val="000000" w:themeColor="text1"/>
        </w:rPr>
        <w:t>ACQUITY UPLC Peptide BEH C18 Column</w:t>
      </w:r>
      <w:r w:rsidRPr="00086E05">
        <w:t xml:space="preserve"> </w:t>
      </w:r>
      <w:r w:rsidRPr="00086E05">
        <w:rPr>
          <w:color w:val="000000" w:themeColor="text1"/>
        </w:rPr>
        <w:t>300Å</w:t>
      </w:r>
      <w:r w:rsidRPr="00086E05">
        <w:rPr>
          <w:color w:val="000000" w:themeColor="text1"/>
        </w:rPr>
        <w:t>，</w:t>
      </w:r>
      <w:r w:rsidRPr="00086E05">
        <w:rPr>
          <w:color w:val="000000" w:themeColor="text1"/>
        </w:rPr>
        <w:t>1.7μm</w:t>
      </w:r>
      <w:r w:rsidRPr="00086E05">
        <w:rPr>
          <w:color w:val="000000" w:themeColor="text1"/>
        </w:rPr>
        <w:t>，</w:t>
      </w:r>
      <w:r w:rsidRPr="00086E05">
        <w:rPr>
          <w:color w:val="000000" w:themeColor="text1"/>
        </w:rPr>
        <w:t>2.1</w:t>
      </w:r>
      <w:r w:rsidRPr="00496FD6">
        <w:rPr>
          <w:rFonts w:ascii="宋体" w:hAnsi="宋体"/>
          <w:color w:val="000000" w:themeColor="text1"/>
        </w:rPr>
        <w:t>×</w:t>
      </w:r>
      <w:r w:rsidRPr="00086E05">
        <w:rPr>
          <w:color w:val="000000" w:themeColor="text1"/>
        </w:rPr>
        <w:t>150mm</w:t>
      </w:r>
      <w:r w:rsidRPr="00086E05">
        <w:t>。</w:t>
      </w:r>
    </w:p>
    <w:p w14:paraId="320F1A06" w14:textId="77777777" w:rsidR="00265921" w:rsidRDefault="00265921" w:rsidP="00265921">
      <w:pPr>
        <w:pStyle w:val="RA-5"/>
      </w:pPr>
      <w:r w:rsidRPr="00086E05">
        <w:t>操作步骤</w:t>
      </w:r>
    </w:p>
    <w:p w14:paraId="2CBBDD9A" w14:textId="46FEA50F" w:rsidR="00265921" w:rsidRPr="00265921" w:rsidRDefault="00265921" w:rsidP="00265921">
      <w:pPr>
        <w:pStyle w:val="RA-6"/>
      </w:pPr>
      <w:r w:rsidRPr="00265921">
        <w:t>样品处理</w:t>
      </w:r>
    </w:p>
    <w:p w14:paraId="3E312554" w14:textId="76CA0171" w:rsidR="00265921" w:rsidRPr="00086E05" w:rsidRDefault="00265921" w:rsidP="00B8122E">
      <w:pPr>
        <w:pStyle w:val="RA-2"/>
        <w:ind w:firstLine="480"/>
      </w:pPr>
      <w:proofErr w:type="gramStart"/>
      <w:r w:rsidRPr="00B8122E">
        <w:t>供试品制备</w:t>
      </w:r>
      <w:proofErr w:type="gramEnd"/>
      <w:r w:rsidRPr="00B8122E">
        <w:t>：取</w:t>
      </w:r>
      <w:r w:rsidRPr="00B8122E">
        <w:rPr>
          <w:rFonts w:hint="eastAsia"/>
        </w:rPr>
        <w:t>150</w:t>
      </w:r>
      <w:r w:rsidRPr="00B8122E">
        <w:t>μg</w:t>
      </w:r>
      <w:r w:rsidRPr="00B8122E">
        <w:t>供试品（蛋白浓度</w:t>
      </w:r>
      <w:r w:rsidRPr="00B8122E">
        <w:t>≥</w:t>
      </w:r>
      <w:r w:rsidRPr="00B8122E">
        <w:rPr>
          <w:rFonts w:hint="eastAsia"/>
        </w:rPr>
        <w:t>10</w:t>
      </w:r>
      <w:r w:rsidRPr="00B8122E">
        <w:t>mg/mL</w:t>
      </w:r>
      <w:r w:rsidRPr="00B8122E">
        <w:t>），加入适量</w:t>
      </w:r>
      <w:r w:rsidRPr="00B8122E">
        <w:t>8M</w:t>
      </w:r>
      <w:r w:rsidR="00B8122E" w:rsidRPr="00B8122E">
        <w:t xml:space="preserve"> GuHCl</w:t>
      </w:r>
      <w:r w:rsidRPr="00B8122E">
        <w:rPr>
          <w:rFonts w:hint="eastAsia"/>
        </w:rPr>
        <w:t>（终浓度</w:t>
      </w:r>
      <w:r w:rsidRPr="00B8122E">
        <w:t>4M</w:t>
      </w:r>
      <w:r w:rsidRPr="00B8122E">
        <w:rPr>
          <w:rFonts w:hint="eastAsia"/>
        </w:rPr>
        <w:t>）、</w:t>
      </w:r>
      <w:r w:rsidRPr="00B8122E">
        <w:t>DTT</w:t>
      </w:r>
      <w:r w:rsidRPr="00B8122E">
        <w:rPr>
          <w:rFonts w:hint="eastAsia"/>
        </w:rPr>
        <w:t>（终浓度</w:t>
      </w:r>
      <w:r w:rsidRPr="00B8122E">
        <w:t>2</w:t>
      </w:r>
      <w:r w:rsidR="00B8122E" w:rsidRPr="00B8122E">
        <w:rPr>
          <w:rFonts w:hint="eastAsia"/>
        </w:rPr>
        <w:t>5</w:t>
      </w:r>
      <w:r w:rsidRPr="00B8122E">
        <w:t>mM</w:t>
      </w:r>
      <w:r w:rsidRPr="00B8122E">
        <w:rPr>
          <w:rFonts w:hint="eastAsia"/>
        </w:rPr>
        <w:t>）、</w:t>
      </w:r>
      <w:r w:rsidR="00B8122E" w:rsidRPr="00B8122E">
        <w:t>100mM Tris-HCl</w:t>
      </w:r>
      <w:r w:rsidR="00B8122E" w:rsidRPr="00B8122E">
        <w:t>（</w:t>
      </w:r>
      <w:r w:rsidR="00B8122E" w:rsidRPr="00B8122E">
        <w:t>pH7.5</w:t>
      </w:r>
      <w:r w:rsidR="00B8122E" w:rsidRPr="00B8122E">
        <w:t>）补齐体积至</w:t>
      </w:r>
      <w:r w:rsidR="00B8122E" w:rsidRPr="00B8122E">
        <w:t>38μL</w:t>
      </w:r>
      <w:r w:rsidRPr="00B8122E">
        <w:t>，</w:t>
      </w:r>
      <w:r w:rsidR="00295248">
        <w:rPr>
          <w:rFonts w:hint="eastAsia"/>
        </w:rPr>
        <w:t>混匀，</w:t>
      </w:r>
      <w:r w:rsidRPr="00B8122E">
        <w:t>37℃</w:t>
      </w:r>
      <w:r w:rsidRPr="00B8122E">
        <w:t>下避光孵育</w:t>
      </w:r>
      <w:r w:rsidR="00295248">
        <w:rPr>
          <w:rFonts w:hint="eastAsia"/>
        </w:rPr>
        <w:t>3</w:t>
      </w:r>
      <w:r w:rsidR="00295248">
        <w:t>0</w:t>
      </w:r>
      <w:r w:rsidR="00295248">
        <w:rPr>
          <w:rFonts w:hint="eastAsia"/>
        </w:rPr>
        <w:t>min</w:t>
      </w:r>
      <w:r w:rsidRPr="00B8122E">
        <w:rPr>
          <w:rFonts w:hint="eastAsia"/>
        </w:rPr>
        <w:t>。</w:t>
      </w:r>
      <w:r w:rsidRPr="00B8122E">
        <w:t>向已变性还原的样品中加入</w:t>
      </w:r>
      <w:r w:rsidRPr="00B8122E">
        <w:t>1M IA</w:t>
      </w:r>
      <w:r w:rsidR="00B8122E" w:rsidRPr="00B8122E">
        <w:t>A</w:t>
      </w:r>
      <w:r w:rsidRPr="00B8122E">
        <w:t>溶液</w:t>
      </w:r>
      <w:r w:rsidRPr="00B8122E">
        <w:t>2μL</w:t>
      </w:r>
      <w:r w:rsidRPr="00B8122E">
        <w:t>，混匀，置于</w:t>
      </w:r>
      <w:r w:rsidRPr="00B8122E">
        <w:t>37℃</w:t>
      </w:r>
      <w:r w:rsidRPr="00B8122E">
        <w:t>下避光孵育</w:t>
      </w:r>
      <w:r w:rsidR="00295248">
        <w:rPr>
          <w:rFonts w:hint="eastAsia"/>
        </w:rPr>
        <w:t>3</w:t>
      </w:r>
      <w:r w:rsidR="00295248">
        <w:t>0</w:t>
      </w:r>
      <w:r w:rsidR="00295248">
        <w:rPr>
          <w:rFonts w:hint="eastAsia"/>
        </w:rPr>
        <w:t>min</w:t>
      </w:r>
      <w:r w:rsidRPr="00B8122E">
        <w:t>。</w:t>
      </w:r>
      <w:r w:rsidR="00B8122E" w:rsidRPr="00B8122E">
        <w:t>取烷基化后溶液</w:t>
      </w:r>
      <w:r w:rsidR="00B8122E" w:rsidRPr="00B8122E">
        <w:t>24μL</w:t>
      </w:r>
      <w:r w:rsidR="00B8122E" w:rsidRPr="00B8122E">
        <w:t>（含约</w:t>
      </w:r>
      <w:r w:rsidR="00B8122E" w:rsidRPr="00B8122E">
        <w:t>90μg</w:t>
      </w:r>
      <w:r w:rsidR="00B8122E" w:rsidRPr="00B8122E">
        <w:t>蛋白）加入</w:t>
      </w:r>
      <w:r w:rsidR="00B8122E" w:rsidRPr="00B8122E">
        <w:rPr>
          <w:rFonts w:hint="eastAsia"/>
        </w:rPr>
        <w:t>适量</w:t>
      </w:r>
      <w:r w:rsidRPr="00B8122E">
        <w:t>100mM Tris-HCl</w:t>
      </w:r>
      <w:r w:rsidR="00B8122E" w:rsidRPr="00B8122E">
        <w:t>（终体系：约</w:t>
      </w:r>
      <w:r w:rsidR="00B8122E" w:rsidRPr="00B8122E">
        <w:t>0.5M GuHCl</w:t>
      </w:r>
      <w:r w:rsidR="00B8122E" w:rsidRPr="00B8122E">
        <w:t>，</w:t>
      </w:r>
      <w:r w:rsidR="00B8122E" w:rsidRPr="00B8122E">
        <w:t>100mM Tris-HCl</w:t>
      </w:r>
      <w:r w:rsidR="00B8122E" w:rsidRPr="00B8122E">
        <w:t>）</w:t>
      </w:r>
      <w:r w:rsidRPr="00B8122E">
        <w:t>。滤液</w:t>
      </w:r>
      <w:r w:rsidRPr="00B8122E">
        <w:rPr>
          <w:rFonts w:hint="eastAsia"/>
        </w:rPr>
        <w:t>与</w:t>
      </w:r>
      <w:r w:rsidRPr="00B8122E">
        <w:t>Trypsin</w:t>
      </w:r>
      <w:r w:rsidRPr="00B8122E">
        <w:t>溶液</w:t>
      </w:r>
      <w:r w:rsidR="00B8122E" w:rsidRPr="00B8122E">
        <w:t>按</w:t>
      </w:r>
      <w:r w:rsidR="00295248">
        <w:t>20</w:t>
      </w:r>
      <w:r w:rsidRPr="00B8122E">
        <w:rPr>
          <w:rFonts w:hint="eastAsia"/>
        </w:rPr>
        <w:t>:</w:t>
      </w:r>
      <w:r w:rsidR="00295248">
        <w:t>1</w:t>
      </w:r>
      <w:r w:rsidRPr="00B8122E">
        <w:rPr>
          <w:rFonts w:hint="eastAsia"/>
        </w:rPr>
        <w:t>（</w:t>
      </w:r>
      <w:r w:rsidRPr="00B8122E">
        <w:rPr>
          <w:rFonts w:hint="eastAsia"/>
        </w:rPr>
        <w:t>W/W</w:t>
      </w:r>
      <w:r w:rsidRPr="00B8122E">
        <w:rPr>
          <w:rFonts w:hint="eastAsia"/>
        </w:rPr>
        <w:t>）比例</w:t>
      </w:r>
      <w:r w:rsidRPr="00B8122E">
        <w:t>混匀，置于</w:t>
      </w:r>
      <w:r w:rsidRPr="00B8122E">
        <w:t>37℃</w:t>
      </w:r>
      <w:r w:rsidRPr="00B8122E">
        <w:t>孵育</w:t>
      </w:r>
      <w:r w:rsidR="00295248">
        <w:rPr>
          <w:rFonts w:hint="eastAsia"/>
        </w:rPr>
        <w:t>1</w:t>
      </w:r>
      <w:r w:rsidR="00295248">
        <w:t>6h</w:t>
      </w:r>
      <w:r w:rsidRPr="00B8122E">
        <w:t>。孵育后加入</w:t>
      </w:r>
      <w:r w:rsidRPr="00B8122E">
        <w:t>FA</w:t>
      </w:r>
      <w:r w:rsidRPr="00B8122E">
        <w:t>溶液</w:t>
      </w:r>
      <w:r w:rsidRPr="00B8122E">
        <w:rPr>
          <w:rFonts w:hint="eastAsia"/>
        </w:rPr>
        <w:t>（终浓度约为</w:t>
      </w:r>
      <w:r w:rsidRPr="00B8122E">
        <w:rPr>
          <w:rFonts w:hint="eastAsia"/>
        </w:rPr>
        <w:t>0.5%</w:t>
      </w:r>
      <w:r w:rsidRPr="00B8122E">
        <w:rPr>
          <w:rFonts w:hint="eastAsia"/>
        </w:rPr>
        <w:t>）</w:t>
      </w:r>
      <w:r w:rsidRPr="00B8122E">
        <w:t>终止酶切，离心取上清待测</w:t>
      </w:r>
      <w:r w:rsidR="00B8122E" w:rsidRPr="00B8122E">
        <w:t>（样品换算终浓度约为</w:t>
      </w:r>
      <w:r w:rsidR="00B8122E" w:rsidRPr="00B8122E">
        <w:t>0.47mg/mL</w:t>
      </w:r>
      <w:r w:rsidR="00B8122E" w:rsidRPr="00B8122E">
        <w:t>）</w:t>
      </w:r>
      <w:r w:rsidRPr="00086E05">
        <w:t>。</w:t>
      </w:r>
    </w:p>
    <w:p w14:paraId="7E71E3D3" w14:textId="09817730" w:rsidR="00265921" w:rsidRPr="00086E05" w:rsidRDefault="00265921" w:rsidP="00265921">
      <w:pPr>
        <w:pStyle w:val="RA-2"/>
        <w:ind w:firstLine="480"/>
        <w:rPr>
          <w:color w:val="000000"/>
        </w:rPr>
      </w:pPr>
      <w:r w:rsidRPr="00086E05">
        <w:t>系统适用性溶液：</w:t>
      </w:r>
      <w:proofErr w:type="gramStart"/>
      <w:r w:rsidRPr="00086E05">
        <w:rPr>
          <w:color w:val="000000"/>
        </w:rPr>
        <w:t>取</w:t>
      </w:r>
      <w:r w:rsidR="00295248">
        <w:rPr>
          <w:rFonts w:hint="eastAsia"/>
          <w:color w:val="000000"/>
        </w:rPr>
        <w:t>工作</w:t>
      </w:r>
      <w:r w:rsidRPr="00086E05">
        <w:rPr>
          <w:color w:val="000000"/>
        </w:rPr>
        <w:t>参比品</w:t>
      </w:r>
      <w:proofErr w:type="gramEnd"/>
      <w:r w:rsidRPr="00086E05">
        <w:rPr>
          <w:color w:val="000000"/>
        </w:rPr>
        <w:t>适量，</w:t>
      </w:r>
      <w:proofErr w:type="gramStart"/>
      <w:r w:rsidRPr="00086E05">
        <w:rPr>
          <w:color w:val="000000"/>
        </w:rPr>
        <w:t>按供试品</w:t>
      </w:r>
      <w:proofErr w:type="gramEnd"/>
      <w:r w:rsidRPr="00086E05">
        <w:rPr>
          <w:color w:val="000000"/>
        </w:rPr>
        <w:t>制备步骤进行处理，即得系统适用性溶液。</w:t>
      </w:r>
    </w:p>
    <w:p w14:paraId="723E0D76" w14:textId="77777777" w:rsidR="00265921" w:rsidRPr="00086E05" w:rsidRDefault="00265921" w:rsidP="00265921">
      <w:pPr>
        <w:pStyle w:val="RA-2"/>
        <w:ind w:firstLine="480"/>
      </w:pPr>
      <w:r w:rsidRPr="00086E05">
        <w:rPr>
          <w:color w:val="000000"/>
        </w:rPr>
        <w:t>空白溶液：</w:t>
      </w:r>
      <w:r w:rsidRPr="00086E05">
        <w:t>取等体积的</w:t>
      </w:r>
      <w:r w:rsidRPr="00086E05">
        <w:t>FB</w:t>
      </w:r>
      <w:r w:rsidRPr="00086E05">
        <w:t>替代供试品，</w:t>
      </w:r>
      <w:proofErr w:type="gramStart"/>
      <w:r w:rsidRPr="00086E05">
        <w:rPr>
          <w:color w:val="000000"/>
        </w:rPr>
        <w:t>按供试品</w:t>
      </w:r>
      <w:proofErr w:type="gramEnd"/>
      <w:r w:rsidRPr="00086E05">
        <w:rPr>
          <w:color w:val="000000"/>
        </w:rPr>
        <w:t>制备步骤进行处理，即得空白溶液。</w:t>
      </w:r>
    </w:p>
    <w:p w14:paraId="5F627E32" w14:textId="6CCD8D71" w:rsidR="00265921" w:rsidRDefault="00222B0B" w:rsidP="00222B0B">
      <w:pPr>
        <w:pStyle w:val="RA-6"/>
      </w:pPr>
      <w:r>
        <w:rPr>
          <w:rFonts w:hint="eastAsia"/>
        </w:rPr>
        <w:t>操</w:t>
      </w:r>
      <w:r w:rsidRPr="00086E05">
        <w:t>作步骤</w:t>
      </w:r>
    </w:p>
    <w:p w14:paraId="24B8123A" w14:textId="32A2589E" w:rsidR="00222B0B" w:rsidRDefault="00222B0B" w:rsidP="00222B0B">
      <w:pPr>
        <w:pStyle w:val="RA-2"/>
        <w:ind w:firstLine="480"/>
      </w:pPr>
      <w:r w:rsidRPr="00086E05">
        <w:t>色谱条件：采用</w:t>
      </w:r>
      <w:r w:rsidRPr="00621CC2">
        <w:rPr>
          <w:rFonts w:eastAsia="楷体"/>
          <w:bCs/>
          <w:szCs w:val="24"/>
        </w:rPr>
        <w:t>ACQUITY UPLC Peptide BEH C18 Column 300Å</w:t>
      </w:r>
      <w:r w:rsidRPr="00086E05">
        <w:t>色谱柱，</w:t>
      </w:r>
      <w:r w:rsidRPr="00086E05">
        <w:t>UV</w:t>
      </w:r>
      <w:r w:rsidRPr="00086E05">
        <w:t>检测</w:t>
      </w:r>
      <w:r w:rsidRPr="00086E05">
        <w:lastRenderedPageBreak/>
        <w:t>器，样品盘温度设置为</w:t>
      </w:r>
      <w:r w:rsidRPr="00086E05">
        <w:t>8</w:t>
      </w:r>
      <w:r w:rsidRPr="0018716A">
        <w:rPr>
          <w:rFonts w:ascii="宋体" w:hAnsi="宋体"/>
        </w:rPr>
        <w:t>±</w:t>
      </w:r>
      <w:r w:rsidRPr="00086E05">
        <w:t>2℃</w:t>
      </w:r>
      <w:r w:rsidRPr="00086E05">
        <w:t>，</w:t>
      </w:r>
      <w:proofErr w:type="gramStart"/>
      <w:r w:rsidRPr="00086E05">
        <w:t>柱温设置</w:t>
      </w:r>
      <w:proofErr w:type="gramEnd"/>
      <w:r w:rsidRPr="00086E05">
        <w:t>为</w:t>
      </w:r>
      <w:r w:rsidRPr="00086E05">
        <w:t>5</w:t>
      </w:r>
      <w:r w:rsidR="00E84099">
        <w:rPr>
          <w:rFonts w:hint="eastAsia"/>
        </w:rPr>
        <w:t>0</w:t>
      </w:r>
      <w:r w:rsidRPr="0018716A">
        <w:rPr>
          <w:rFonts w:ascii="宋体" w:hAnsi="宋体"/>
        </w:rPr>
        <w:t>±</w:t>
      </w:r>
      <w:r w:rsidRPr="00086E05">
        <w:t>2℃</w:t>
      </w:r>
      <w:r w:rsidRPr="00086E05">
        <w:t>，检测波长为</w:t>
      </w:r>
      <w:r w:rsidRPr="00086E05">
        <w:t>214 nm</w:t>
      </w:r>
      <w:r w:rsidRPr="00086E05">
        <w:t>，流速为</w:t>
      </w:r>
      <w:r w:rsidRPr="00086E05">
        <w:rPr>
          <w:rFonts w:eastAsia="楷体"/>
          <w:color w:val="000000" w:themeColor="text1"/>
        </w:rPr>
        <w:t>0.2 mL/min</w:t>
      </w:r>
      <w:r w:rsidRPr="00086E05">
        <w:t>，以</w:t>
      </w:r>
      <w:r w:rsidRPr="00086E05">
        <w:t>0.1%FA-</w:t>
      </w:r>
      <w:r w:rsidRPr="00086E05">
        <w:t>水溶液、</w:t>
      </w:r>
      <w:r w:rsidRPr="00086E05">
        <w:t>0.08%FA-</w:t>
      </w:r>
      <w:r w:rsidRPr="00086E05">
        <w:t>乙腈溶液作为流动相</w:t>
      </w:r>
      <w:r w:rsidRPr="00086E05">
        <w:t>A</w:t>
      </w:r>
      <w:r w:rsidRPr="00086E05">
        <w:t>和</w:t>
      </w:r>
      <w:r w:rsidRPr="00086E05">
        <w:t>B</w:t>
      </w:r>
      <w:r w:rsidRPr="00086E05">
        <w:t>，梯度洗脱检测，梯度洗脱条件见</w:t>
      </w:r>
      <w:r w:rsidR="00681BF6" w:rsidRPr="00681BF6">
        <w:rPr>
          <w:rStyle w:val="af8"/>
        </w:rPr>
        <w:fldChar w:fldCharType="begin"/>
      </w:r>
      <w:r w:rsidR="00681BF6" w:rsidRPr="00681BF6">
        <w:rPr>
          <w:rStyle w:val="af8"/>
        </w:rPr>
        <w:instrText xml:space="preserve"> REF _Ref204868021 \r \h </w:instrText>
      </w:r>
      <w:r w:rsidR="00681BF6">
        <w:rPr>
          <w:rStyle w:val="af8"/>
        </w:rPr>
        <w:instrText xml:space="preserve"> \* MERGEFORMAT </w:instrText>
      </w:r>
      <w:r w:rsidR="00681BF6" w:rsidRPr="00681BF6">
        <w:rPr>
          <w:rStyle w:val="af8"/>
        </w:rPr>
      </w:r>
      <w:r w:rsidR="00681BF6" w:rsidRPr="00681BF6">
        <w:rPr>
          <w:rStyle w:val="af8"/>
        </w:rPr>
        <w:fldChar w:fldCharType="separate"/>
      </w:r>
      <w:r w:rsidR="002F16FB">
        <w:rPr>
          <w:rStyle w:val="af8"/>
          <w:rFonts w:hint="eastAsia"/>
        </w:rPr>
        <w:t>表</w:t>
      </w:r>
      <w:r w:rsidR="002F16FB">
        <w:rPr>
          <w:rStyle w:val="af8"/>
          <w:rFonts w:hint="eastAsia"/>
        </w:rPr>
        <w:t xml:space="preserve">3 </w:t>
      </w:r>
      <w:r w:rsidR="00681BF6" w:rsidRPr="00681BF6">
        <w:rPr>
          <w:rStyle w:val="af8"/>
        </w:rPr>
        <w:fldChar w:fldCharType="end"/>
      </w:r>
      <w:r w:rsidR="00681BF6">
        <w:rPr>
          <w:rFonts w:hint="eastAsia"/>
        </w:rPr>
        <w:t>。</w:t>
      </w:r>
    </w:p>
    <w:p w14:paraId="53F8DAB8" w14:textId="255F7FE5" w:rsidR="00E84099" w:rsidRDefault="00C46C2E" w:rsidP="00E84099">
      <w:pPr>
        <w:pStyle w:val="RA-1"/>
      </w:pPr>
      <w:bookmarkStart w:id="32" w:name="_Ref204868021"/>
      <w:bookmarkStart w:id="33" w:name="_Toc214974641"/>
      <w:proofErr w:type="gramStart"/>
      <w:r>
        <w:rPr>
          <w:rFonts w:hint="eastAsia"/>
          <w:lang w:eastAsia="zh-CN"/>
        </w:rPr>
        <w:t>肽图检测</w:t>
      </w:r>
      <w:proofErr w:type="gramEnd"/>
      <w:r w:rsidR="00E84099" w:rsidRPr="00086E05">
        <w:t>梯度洗脱条件</w:t>
      </w:r>
      <w:bookmarkEnd w:id="32"/>
      <w:bookmarkEnd w:id="33"/>
    </w:p>
    <w:tbl>
      <w:tblPr>
        <w:tblStyle w:val="ad"/>
        <w:tblW w:w="5000" w:type="pct"/>
        <w:tblLook w:val="04A0" w:firstRow="1" w:lastRow="0" w:firstColumn="1" w:lastColumn="0" w:noHBand="0" w:noVBand="1"/>
      </w:tblPr>
      <w:tblGrid>
        <w:gridCol w:w="2255"/>
        <w:gridCol w:w="2254"/>
        <w:gridCol w:w="2254"/>
        <w:gridCol w:w="2254"/>
      </w:tblGrid>
      <w:tr w:rsidR="00E84099" w:rsidRPr="00E84099" w14:paraId="4E62C7A6" w14:textId="77777777" w:rsidTr="008345D0">
        <w:trPr>
          <w:cnfStyle w:val="100000000000" w:firstRow="1" w:lastRow="0" w:firstColumn="0" w:lastColumn="0" w:oddVBand="0" w:evenVBand="0" w:oddHBand="0" w:evenHBand="0" w:firstRowFirstColumn="0" w:firstRowLastColumn="0" w:lastRowFirstColumn="0" w:lastRowLastColumn="0"/>
          <w:trHeight w:val="340"/>
        </w:trPr>
        <w:tc>
          <w:tcPr>
            <w:tcW w:w="1250" w:type="pct"/>
          </w:tcPr>
          <w:p w14:paraId="2377CD84" w14:textId="77777777" w:rsidR="00E84099" w:rsidRPr="00E84099" w:rsidRDefault="00E84099" w:rsidP="00E84099">
            <w:pPr>
              <w:pStyle w:val="RA-9"/>
            </w:pPr>
            <w:r w:rsidRPr="00E84099">
              <w:t>时间（</w:t>
            </w:r>
            <w:r w:rsidRPr="00E84099">
              <w:t>min</w:t>
            </w:r>
            <w:r w:rsidRPr="00E84099">
              <w:t>）</w:t>
            </w:r>
          </w:p>
        </w:tc>
        <w:tc>
          <w:tcPr>
            <w:tcW w:w="1250" w:type="pct"/>
          </w:tcPr>
          <w:p w14:paraId="4613FC85" w14:textId="77777777" w:rsidR="00E84099" w:rsidRPr="00E84099" w:rsidRDefault="00E84099" w:rsidP="00E84099">
            <w:pPr>
              <w:pStyle w:val="RA-9"/>
            </w:pPr>
            <w:r w:rsidRPr="00E84099">
              <w:t>流动相</w:t>
            </w:r>
            <w:r w:rsidRPr="00E84099">
              <w:t>A</w:t>
            </w:r>
            <w:r w:rsidRPr="00E84099">
              <w:t>（</w:t>
            </w:r>
            <w:r w:rsidRPr="00E84099">
              <w:t>%</w:t>
            </w:r>
            <w:r w:rsidRPr="00E84099">
              <w:t>）</w:t>
            </w:r>
          </w:p>
        </w:tc>
        <w:tc>
          <w:tcPr>
            <w:tcW w:w="1250" w:type="pct"/>
          </w:tcPr>
          <w:p w14:paraId="07CB63AB" w14:textId="77777777" w:rsidR="00E84099" w:rsidRPr="00E84099" w:rsidRDefault="00E84099" w:rsidP="00E84099">
            <w:pPr>
              <w:pStyle w:val="RA-9"/>
            </w:pPr>
            <w:r w:rsidRPr="00E84099">
              <w:t>流动相</w:t>
            </w:r>
            <w:r w:rsidRPr="00E84099">
              <w:t>B</w:t>
            </w:r>
            <w:r w:rsidRPr="00E84099">
              <w:t>（</w:t>
            </w:r>
            <w:r w:rsidRPr="00E84099">
              <w:t>%</w:t>
            </w:r>
            <w:r w:rsidRPr="00E84099">
              <w:t>）</w:t>
            </w:r>
          </w:p>
        </w:tc>
        <w:tc>
          <w:tcPr>
            <w:tcW w:w="1250" w:type="pct"/>
          </w:tcPr>
          <w:p w14:paraId="20BB596F" w14:textId="77777777" w:rsidR="00E84099" w:rsidRPr="00E84099" w:rsidRDefault="00E84099" w:rsidP="00E84099">
            <w:pPr>
              <w:pStyle w:val="RA-9"/>
            </w:pPr>
            <w:r w:rsidRPr="00E84099">
              <w:t>曲率</w:t>
            </w:r>
          </w:p>
        </w:tc>
      </w:tr>
      <w:tr w:rsidR="00E84099" w:rsidRPr="00E84099" w14:paraId="6A434B3B" w14:textId="77777777" w:rsidTr="008345D0">
        <w:trPr>
          <w:trHeight w:val="340"/>
        </w:trPr>
        <w:tc>
          <w:tcPr>
            <w:tcW w:w="1250" w:type="pct"/>
          </w:tcPr>
          <w:p w14:paraId="3E91FA5B" w14:textId="77EAF9D5" w:rsidR="00E84099" w:rsidRPr="00E84099" w:rsidRDefault="00E84099" w:rsidP="00E84099">
            <w:pPr>
              <w:pStyle w:val="RA-9"/>
            </w:pPr>
            <w:r w:rsidRPr="00E84099">
              <w:t>0</w:t>
            </w:r>
          </w:p>
        </w:tc>
        <w:tc>
          <w:tcPr>
            <w:tcW w:w="1250" w:type="pct"/>
          </w:tcPr>
          <w:p w14:paraId="013E40BE" w14:textId="6937A35D" w:rsidR="00E84099" w:rsidRPr="00E84099" w:rsidRDefault="00E84099" w:rsidP="00E84099">
            <w:pPr>
              <w:pStyle w:val="RA-9"/>
            </w:pPr>
            <w:r w:rsidRPr="00E84099">
              <w:t>94</w:t>
            </w:r>
          </w:p>
        </w:tc>
        <w:tc>
          <w:tcPr>
            <w:tcW w:w="1250" w:type="pct"/>
          </w:tcPr>
          <w:p w14:paraId="4C4657AB" w14:textId="3EFA5AE9" w:rsidR="00E84099" w:rsidRPr="00E84099" w:rsidRDefault="00E84099" w:rsidP="00E84099">
            <w:pPr>
              <w:pStyle w:val="RA-9"/>
            </w:pPr>
            <w:r w:rsidRPr="00E84099">
              <w:t>6</w:t>
            </w:r>
          </w:p>
        </w:tc>
        <w:tc>
          <w:tcPr>
            <w:tcW w:w="1250" w:type="pct"/>
          </w:tcPr>
          <w:p w14:paraId="419E2020" w14:textId="01C7AB60" w:rsidR="00E84099" w:rsidRPr="00E84099" w:rsidRDefault="00E84099" w:rsidP="00E84099">
            <w:pPr>
              <w:pStyle w:val="RA-9"/>
            </w:pPr>
            <w:r w:rsidRPr="00E84099">
              <w:t>N/A</w:t>
            </w:r>
          </w:p>
        </w:tc>
      </w:tr>
      <w:tr w:rsidR="00E84099" w:rsidRPr="00E84099" w14:paraId="594AC7F8" w14:textId="77777777" w:rsidTr="008345D0">
        <w:trPr>
          <w:trHeight w:val="340"/>
        </w:trPr>
        <w:tc>
          <w:tcPr>
            <w:tcW w:w="1250" w:type="pct"/>
          </w:tcPr>
          <w:p w14:paraId="32AA0DF2" w14:textId="0F18F553" w:rsidR="00E84099" w:rsidRPr="00E84099" w:rsidRDefault="00E84099" w:rsidP="00E84099">
            <w:pPr>
              <w:pStyle w:val="RA-9"/>
            </w:pPr>
            <w:r w:rsidRPr="00E84099">
              <w:t>3</w:t>
            </w:r>
          </w:p>
        </w:tc>
        <w:tc>
          <w:tcPr>
            <w:tcW w:w="1250" w:type="pct"/>
          </w:tcPr>
          <w:p w14:paraId="40E5CBE4" w14:textId="5CD7D3C4" w:rsidR="00E84099" w:rsidRPr="00E84099" w:rsidRDefault="00E84099" w:rsidP="00E84099">
            <w:pPr>
              <w:pStyle w:val="RA-9"/>
            </w:pPr>
            <w:r w:rsidRPr="00E84099">
              <w:t>94</w:t>
            </w:r>
          </w:p>
        </w:tc>
        <w:tc>
          <w:tcPr>
            <w:tcW w:w="1250" w:type="pct"/>
          </w:tcPr>
          <w:p w14:paraId="4ACBAE89" w14:textId="687867C2" w:rsidR="00E84099" w:rsidRPr="00E84099" w:rsidRDefault="00E84099" w:rsidP="00E84099">
            <w:pPr>
              <w:pStyle w:val="RA-9"/>
            </w:pPr>
            <w:r w:rsidRPr="00E84099">
              <w:t>6</w:t>
            </w:r>
          </w:p>
        </w:tc>
        <w:tc>
          <w:tcPr>
            <w:tcW w:w="1250" w:type="pct"/>
          </w:tcPr>
          <w:p w14:paraId="02F3AD44" w14:textId="7A64BCC1" w:rsidR="00E84099" w:rsidRPr="00E84099" w:rsidRDefault="00E84099" w:rsidP="00E84099">
            <w:pPr>
              <w:pStyle w:val="RA-9"/>
            </w:pPr>
            <w:r w:rsidRPr="00E84099">
              <w:t>6</w:t>
            </w:r>
          </w:p>
        </w:tc>
      </w:tr>
      <w:tr w:rsidR="00E84099" w:rsidRPr="00E84099" w14:paraId="5BC8B184" w14:textId="77777777" w:rsidTr="008345D0">
        <w:trPr>
          <w:trHeight w:val="340"/>
        </w:trPr>
        <w:tc>
          <w:tcPr>
            <w:tcW w:w="1250" w:type="pct"/>
          </w:tcPr>
          <w:p w14:paraId="24E64CC4" w14:textId="435C0A5B" w:rsidR="00E84099" w:rsidRPr="00E84099" w:rsidRDefault="00E84099" w:rsidP="00E84099">
            <w:pPr>
              <w:pStyle w:val="RA-9"/>
            </w:pPr>
            <w:r w:rsidRPr="00E84099">
              <w:t>75</w:t>
            </w:r>
          </w:p>
        </w:tc>
        <w:tc>
          <w:tcPr>
            <w:tcW w:w="1250" w:type="pct"/>
          </w:tcPr>
          <w:p w14:paraId="321BB340" w14:textId="6A7978A0" w:rsidR="00E84099" w:rsidRPr="00E84099" w:rsidRDefault="00E84099" w:rsidP="00E84099">
            <w:pPr>
              <w:pStyle w:val="RA-9"/>
            </w:pPr>
            <w:r w:rsidRPr="00E84099">
              <w:t>66</w:t>
            </w:r>
          </w:p>
        </w:tc>
        <w:tc>
          <w:tcPr>
            <w:tcW w:w="1250" w:type="pct"/>
          </w:tcPr>
          <w:p w14:paraId="6BB872FE" w14:textId="3F5FC2F2" w:rsidR="00E84099" w:rsidRPr="00E84099" w:rsidRDefault="00E84099" w:rsidP="00E84099">
            <w:pPr>
              <w:pStyle w:val="RA-9"/>
            </w:pPr>
            <w:r w:rsidRPr="00E84099">
              <w:t>34</w:t>
            </w:r>
          </w:p>
        </w:tc>
        <w:tc>
          <w:tcPr>
            <w:tcW w:w="1250" w:type="pct"/>
          </w:tcPr>
          <w:p w14:paraId="1E2064D3" w14:textId="75C49ACB" w:rsidR="00E84099" w:rsidRPr="00E84099" w:rsidRDefault="00E84099" w:rsidP="00E84099">
            <w:pPr>
              <w:pStyle w:val="RA-9"/>
            </w:pPr>
            <w:r w:rsidRPr="00E84099">
              <w:t>6</w:t>
            </w:r>
          </w:p>
        </w:tc>
      </w:tr>
      <w:tr w:rsidR="00E84099" w:rsidRPr="00E84099" w14:paraId="7843B755" w14:textId="77777777" w:rsidTr="008345D0">
        <w:trPr>
          <w:trHeight w:val="340"/>
        </w:trPr>
        <w:tc>
          <w:tcPr>
            <w:tcW w:w="1250" w:type="pct"/>
          </w:tcPr>
          <w:p w14:paraId="3D4EFE01" w14:textId="2E3E1657" w:rsidR="00E84099" w:rsidRPr="00E84099" w:rsidRDefault="00E84099" w:rsidP="00E84099">
            <w:pPr>
              <w:pStyle w:val="RA-9"/>
            </w:pPr>
            <w:r w:rsidRPr="00E84099">
              <w:t>75.5</w:t>
            </w:r>
          </w:p>
        </w:tc>
        <w:tc>
          <w:tcPr>
            <w:tcW w:w="1250" w:type="pct"/>
          </w:tcPr>
          <w:p w14:paraId="1A73392B" w14:textId="70499530" w:rsidR="00E84099" w:rsidRPr="00E84099" w:rsidRDefault="00E84099" w:rsidP="00E84099">
            <w:pPr>
              <w:pStyle w:val="RA-9"/>
            </w:pPr>
            <w:r w:rsidRPr="00E84099">
              <w:t>10</w:t>
            </w:r>
          </w:p>
        </w:tc>
        <w:tc>
          <w:tcPr>
            <w:tcW w:w="1250" w:type="pct"/>
          </w:tcPr>
          <w:p w14:paraId="5164E110" w14:textId="19544638" w:rsidR="00E84099" w:rsidRPr="00E84099" w:rsidRDefault="00E84099" w:rsidP="00E84099">
            <w:pPr>
              <w:pStyle w:val="RA-9"/>
            </w:pPr>
            <w:r w:rsidRPr="00E84099">
              <w:t>90</w:t>
            </w:r>
          </w:p>
        </w:tc>
        <w:tc>
          <w:tcPr>
            <w:tcW w:w="1250" w:type="pct"/>
          </w:tcPr>
          <w:p w14:paraId="261B16BA" w14:textId="6C430AFB" w:rsidR="00E84099" w:rsidRPr="00E84099" w:rsidRDefault="00E84099" w:rsidP="00E84099">
            <w:pPr>
              <w:pStyle w:val="RA-9"/>
            </w:pPr>
            <w:r w:rsidRPr="00E84099">
              <w:t>6</w:t>
            </w:r>
          </w:p>
        </w:tc>
      </w:tr>
      <w:tr w:rsidR="00E84099" w:rsidRPr="00E84099" w14:paraId="7C01EA81" w14:textId="77777777" w:rsidTr="008345D0">
        <w:trPr>
          <w:trHeight w:val="340"/>
        </w:trPr>
        <w:tc>
          <w:tcPr>
            <w:tcW w:w="1250" w:type="pct"/>
          </w:tcPr>
          <w:p w14:paraId="58DD28F2" w14:textId="599C4AF0" w:rsidR="00E84099" w:rsidRPr="00E84099" w:rsidRDefault="00E84099" w:rsidP="00E84099">
            <w:pPr>
              <w:pStyle w:val="RA-9"/>
            </w:pPr>
            <w:r w:rsidRPr="00E84099">
              <w:t>85</w:t>
            </w:r>
          </w:p>
        </w:tc>
        <w:tc>
          <w:tcPr>
            <w:tcW w:w="1250" w:type="pct"/>
          </w:tcPr>
          <w:p w14:paraId="3778A980" w14:textId="6FD823ED" w:rsidR="00E84099" w:rsidRPr="00E84099" w:rsidRDefault="00E84099" w:rsidP="00E84099">
            <w:pPr>
              <w:pStyle w:val="RA-9"/>
            </w:pPr>
            <w:r w:rsidRPr="00E84099">
              <w:t>10</w:t>
            </w:r>
          </w:p>
        </w:tc>
        <w:tc>
          <w:tcPr>
            <w:tcW w:w="1250" w:type="pct"/>
          </w:tcPr>
          <w:p w14:paraId="2B0B6852" w14:textId="2C6B06DC" w:rsidR="00E84099" w:rsidRPr="00E84099" w:rsidRDefault="00E84099" w:rsidP="00E84099">
            <w:pPr>
              <w:pStyle w:val="RA-9"/>
            </w:pPr>
            <w:r w:rsidRPr="00E84099">
              <w:t>90</w:t>
            </w:r>
          </w:p>
        </w:tc>
        <w:tc>
          <w:tcPr>
            <w:tcW w:w="1250" w:type="pct"/>
          </w:tcPr>
          <w:p w14:paraId="6FADDCF1" w14:textId="235963E3" w:rsidR="00E84099" w:rsidRPr="00E84099" w:rsidRDefault="00E84099" w:rsidP="00E84099">
            <w:pPr>
              <w:pStyle w:val="RA-9"/>
            </w:pPr>
            <w:r w:rsidRPr="00E84099">
              <w:t>6</w:t>
            </w:r>
          </w:p>
        </w:tc>
      </w:tr>
      <w:tr w:rsidR="00E84099" w:rsidRPr="00E84099" w14:paraId="5CD825AD" w14:textId="77777777" w:rsidTr="008345D0">
        <w:trPr>
          <w:trHeight w:val="340"/>
        </w:trPr>
        <w:tc>
          <w:tcPr>
            <w:tcW w:w="1250" w:type="pct"/>
          </w:tcPr>
          <w:p w14:paraId="708E58DC" w14:textId="33131815" w:rsidR="00E84099" w:rsidRPr="00E84099" w:rsidRDefault="00E84099" w:rsidP="00E84099">
            <w:pPr>
              <w:pStyle w:val="RA-9"/>
            </w:pPr>
            <w:r w:rsidRPr="00E84099">
              <w:t>85.5</w:t>
            </w:r>
          </w:p>
        </w:tc>
        <w:tc>
          <w:tcPr>
            <w:tcW w:w="1250" w:type="pct"/>
          </w:tcPr>
          <w:p w14:paraId="1FF3F5D2" w14:textId="09E35F55" w:rsidR="00E84099" w:rsidRPr="00E84099" w:rsidRDefault="00E84099" w:rsidP="00E84099">
            <w:pPr>
              <w:pStyle w:val="RA-9"/>
            </w:pPr>
            <w:r w:rsidRPr="00E84099">
              <w:t>94</w:t>
            </w:r>
          </w:p>
        </w:tc>
        <w:tc>
          <w:tcPr>
            <w:tcW w:w="1250" w:type="pct"/>
          </w:tcPr>
          <w:p w14:paraId="6D2A438A" w14:textId="3E94B9B8" w:rsidR="00E84099" w:rsidRPr="00E84099" w:rsidRDefault="00E84099" w:rsidP="00E84099">
            <w:pPr>
              <w:pStyle w:val="RA-9"/>
            </w:pPr>
            <w:r w:rsidRPr="00E84099">
              <w:t>6</w:t>
            </w:r>
          </w:p>
        </w:tc>
        <w:tc>
          <w:tcPr>
            <w:tcW w:w="1250" w:type="pct"/>
          </w:tcPr>
          <w:p w14:paraId="096E0590" w14:textId="6DB75993" w:rsidR="00E84099" w:rsidRPr="00E84099" w:rsidRDefault="00E84099" w:rsidP="00E84099">
            <w:pPr>
              <w:pStyle w:val="RA-9"/>
            </w:pPr>
            <w:r w:rsidRPr="00E84099">
              <w:t>6</w:t>
            </w:r>
          </w:p>
        </w:tc>
      </w:tr>
      <w:tr w:rsidR="00E84099" w:rsidRPr="00E84099" w14:paraId="39E69DD0" w14:textId="77777777" w:rsidTr="008345D0">
        <w:trPr>
          <w:trHeight w:val="340"/>
        </w:trPr>
        <w:tc>
          <w:tcPr>
            <w:tcW w:w="1250" w:type="pct"/>
          </w:tcPr>
          <w:p w14:paraId="6B2A38CF" w14:textId="679B8980" w:rsidR="00E84099" w:rsidRPr="00E84099" w:rsidRDefault="00E84099" w:rsidP="00E84099">
            <w:pPr>
              <w:pStyle w:val="RA-9"/>
            </w:pPr>
            <w:r w:rsidRPr="00E84099">
              <w:t>90</w:t>
            </w:r>
          </w:p>
        </w:tc>
        <w:tc>
          <w:tcPr>
            <w:tcW w:w="1250" w:type="pct"/>
          </w:tcPr>
          <w:p w14:paraId="4DD24AAB" w14:textId="0F0520ED" w:rsidR="00E84099" w:rsidRPr="00E84099" w:rsidRDefault="00E84099" w:rsidP="00E84099">
            <w:pPr>
              <w:pStyle w:val="RA-9"/>
            </w:pPr>
            <w:r w:rsidRPr="00E84099">
              <w:t>94</w:t>
            </w:r>
          </w:p>
        </w:tc>
        <w:tc>
          <w:tcPr>
            <w:tcW w:w="1250" w:type="pct"/>
          </w:tcPr>
          <w:p w14:paraId="17876A80" w14:textId="18208C72" w:rsidR="00E84099" w:rsidRPr="00E84099" w:rsidRDefault="00E84099" w:rsidP="00E84099">
            <w:pPr>
              <w:pStyle w:val="RA-9"/>
            </w:pPr>
            <w:r w:rsidRPr="00E84099">
              <w:t>6</w:t>
            </w:r>
          </w:p>
        </w:tc>
        <w:tc>
          <w:tcPr>
            <w:tcW w:w="1250" w:type="pct"/>
          </w:tcPr>
          <w:p w14:paraId="410D64F3" w14:textId="5157C56F" w:rsidR="00E84099" w:rsidRPr="00E84099" w:rsidRDefault="00E84099" w:rsidP="00E84099">
            <w:pPr>
              <w:pStyle w:val="RA-9"/>
            </w:pPr>
            <w:r w:rsidRPr="00E84099">
              <w:t>6</w:t>
            </w:r>
          </w:p>
        </w:tc>
      </w:tr>
    </w:tbl>
    <w:p w14:paraId="3E674685" w14:textId="77777777" w:rsidR="00E84099" w:rsidRPr="00086E05" w:rsidRDefault="00E84099" w:rsidP="00E84099">
      <w:pPr>
        <w:pStyle w:val="RA-2"/>
        <w:ind w:firstLine="480"/>
      </w:pPr>
      <w:r w:rsidRPr="00086E05">
        <w:t>平衡系统：进</w:t>
      </w:r>
      <w:proofErr w:type="gramStart"/>
      <w:r w:rsidRPr="00086E05">
        <w:t>样之前</w:t>
      </w:r>
      <w:proofErr w:type="gramEnd"/>
      <w:r w:rsidRPr="00086E05">
        <w:t>用起始流动相平衡系统，</w:t>
      </w:r>
      <w:proofErr w:type="gramStart"/>
      <w:r w:rsidRPr="00086E05">
        <w:t>直至柱压稳定</w:t>
      </w:r>
      <w:proofErr w:type="gramEnd"/>
      <w:r w:rsidRPr="00086E05">
        <w:t>，基线平稳。</w:t>
      </w:r>
    </w:p>
    <w:p w14:paraId="16F9B82B" w14:textId="5FF47814" w:rsidR="00E84099" w:rsidRDefault="00E84099" w:rsidP="00E84099">
      <w:pPr>
        <w:pStyle w:val="RA-2"/>
        <w:ind w:firstLine="480"/>
      </w:pPr>
      <w:r w:rsidRPr="00086E05">
        <w:t>创建序列：</w:t>
      </w:r>
      <w:r>
        <w:rPr>
          <w:rFonts w:hint="eastAsia"/>
        </w:rPr>
        <w:t>按照空白溶液</w:t>
      </w:r>
      <w:r>
        <w:rPr>
          <w:rFonts w:hint="eastAsia"/>
        </w:rPr>
        <w:t>-</w:t>
      </w:r>
      <w:r>
        <w:rPr>
          <w:rFonts w:hint="eastAsia"/>
        </w:rPr>
        <w:t>系统适用性溶液</w:t>
      </w:r>
      <w:r>
        <w:rPr>
          <w:rFonts w:hint="eastAsia"/>
        </w:rPr>
        <w:t>-</w:t>
      </w:r>
      <w:proofErr w:type="gramStart"/>
      <w:r>
        <w:rPr>
          <w:rFonts w:hint="eastAsia"/>
        </w:rPr>
        <w:t>供试品溶液</w:t>
      </w:r>
      <w:proofErr w:type="gramEnd"/>
      <w:r>
        <w:rPr>
          <w:rFonts w:hint="eastAsia"/>
        </w:rPr>
        <w:t>（最多</w:t>
      </w:r>
      <w:r>
        <w:rPr>
          <w:rFonts w:hint="eastAsia"/>
        </w:rPr>
        <w:t>6</w:t>
      </w:r>
      <w:r>
        <w:rPr>
          <w:rFonts w:hint="eastAsia"/>
        </w:rPr>
        <w:t>针）</w:t>
      </w:r>
      <w:r>
        <w:rPr>
          <w:rFonts w:hint="eastAsia"/>
        </w:rPr>
        <w:t>-</w:t>
      </w:r>
      <w:r>
        <w:rPr>
          <w:rFonts w:hint="eastAsia"/>
        </w:rPr>
        <w:t>系统适用性溶液（控制针）</w:t>
      </w:r>
      <w:r w:rsidRPr="00086E05">
        <w:t>创建进样序列</w:t>
      </w:r>
      <w:r>
        <w:rPr>
          <w:rFonts w:hint="eastAsia"/>
        </w:rPr>
        <w:t>。</w:t>
      </w:r>
    </w:p>
    <w:p w14:paraId="76FF4B0C" w14:textId="1F4258EE" w:rsidR="00E84099" w:rsidRPr="00086E05" w:rsidRDefault="00E84099" w:rsidP="00E84099">
      <w:pPr>
        <w:pStyle w:val="RA-2"/>
        <w:ind w:firstLine="480"/>
      </w:pPr>
      <w:r w:rsidRPr="00086E05">
        <w:t>数据处理：使用</w:t>
      </w:r>
      <w:r w:rsidRPr="00086E05">
        <w:t>Empower</w:t>
      </w:r>
      <w:r w:rsidRPr="00086E05">
        <w:t>软件对色谱图进行积分。</w:t>
      </w:r>
    </w:p>
    <w:p w14:paraId="40AF6F75" w14:textId="20F35A16" w:rsidR="00E84099" w:rsidRDefault="00E84099" w:rsidP="00E84099">
      <w:pPr>
        <w:pStyle w:val="RA-5"/>
      </w:pPr>
      <w:r>
        <w:rPr>
          <w:rFonts w:hint="eastAsia"/>
        </w:rPr>
        <w:t>可接受标准</w:t>
      </w:r>
    </w:p>
    <w:p w14:paraId="32D3D1C3" w14:textId="07BE6491" w:rsidR="00E84099" w:rsidRDefault="00E84099" w:rsidP="00E84099">
      <w:pPr>
        <w:pStyle w:val="RA-6"/>
      </w:pPr>
      <w:r>
        <w:rPr>
          <w:rFonts w:hint="eastAsia"/>
        </w:rPr>
        <w:t>典型图谱</w:t>
      </w:r>
    </w:p>
    <w:p w14:paraId="2E24B8DD" w14:textId="7369F97F" w:rsidR="00E84099" w:rsidRPr="00E84099" w:rsidRDefault="00E84099" w:rsidP="00E84099">
      <w:pPr>
        <w:pStyle w:val="RA-2"/>
        <w:ind w:firstLineChars="0" w:firstLine="0"/>
      </w:pPr>
      <w:r>
        <w:rPr>
          <w:noProof/>
        </w:rPr>
        <w:drawing>
          <wp:inline distT="0" distB="0" distL="0" distR="0" wp14:anchorId="4395716D" wp14:editId="076E344C">
            <wp:extent cx="5732145" cy="2041014"/>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2041014"/>
                    </a:xfrm>
                    <a:prstGeom prst="rect">
                      <a:avLst/>
                    </a:prstGeom>
                    <a:noFill/>
                    <a:ln>
                      <a:noFill/>
                    </a:ln>
                  </pic:spPr>
                </pic:pic>
              </a:graphicData>
            </a:graphic>
          </wp:inline>
        </w:drawing>
      </w:r>
    </w:p>
    <w:p w14:paraId="517CA279" w14:textId="218F0D52" w:rsidR="00E84099" w:rsidRDefault="004E6CD6" w:rsidP="00E84099">
      <w:pPr>
        <w:pStyle w:val="RA-0"/>
        <w:rPr>
          <w:lang w:eastAsia="zh-CN"/>
        </w:rPr>
      </w:pPr>
      <w:bookmarkStart w:id="34" w:name="_Toc214974657"/>
      <w:proofErr w:type="gramStart"/>
      <w:r>
        <w:rPr>
          <w:rFonts w:hint="eastAsia"/>
          <w:lang w:eastAsia="zh-CN"/>
        </w:rPr>
        <w:t>肽图系统</w:t>
      </w:r>
      <w:proofErr w:type="gramEnd"/>
      <w:r>
        <w:rPr>
          <w:rFonts w:hint="eastAsia"/>
          <w:lang w:eastAsia="zh-CN"/>
        </w:rPr>
        <w:t>适应性</w:t>
      </w:r>
      <w:r w:rsidR="00E84099">
        <w:rPr>
          <w:rFonts w:hint="eastAsia"/>
          <w:lang w:eastAsia="zh-CN"/>
        </w:rPr>
        <w:t>典型图谱</w:t>
      </w:r>
      <w:bookmarkEnd w:id="34"/>
    </w:p>
    <w:p w14:paraId="3D2806C3" w14:textId="0AE985F5" w:rsidR="00E84099" w:rsidRDefault="00E84099" w:rsidP="00E84099">
      <w:pPr>
        <w:pStyle w:val="RA-6"/>
      </w:pPr>
      <w:r>
        <w:rPr>
          <w:rFonts w:hint="eastAsia"/>
        </w:rPr>
        <w:t>可接受标准</w:t>
      </w:r>
    </w:p>
    <w:p w14:paraId="525AD56B" w14:textId="6E23C1DB" w:rsidR="00E84099" w:rsidRPr="00086E05" w:rsidRDefault="00E84099" w:rsidP="00E84099">
      <w:pPr>
        <w:pStyle w:val="RA-1"/>
        <w:rPr>
          <w:lang w:eastAsia="zh-CN"/>
        </w:rPr>
      </w:pPr>
      <w:bookmarkStart w:id="35" w:name="_Toc202282298"/>
      <w:bookmarkStart w:id="36" w:name="_Toc203136809"/>
      <w:bookmarkStart w:id="37" w:name="_Toc214974642"/>
      <w:proofErr w:type="gramStart"/>
      <w:r w:rsidRPr="00086E05">
        <w:rPr>
          <w:lang w:eastAsia="zh-CN"/>
        </w:rPr>
        <w:t>肽图检测</w:t>
      </w:r>
      <w:proofErr w:type="gramEnd"/>
      <w:r w:rsidRPr="00086E05">
        <w:rPr>
          <w:lang w:eastAsia="zh-CN"/>
        </w:rPr>
        <w:t>可接受标准</w:t>
      </w:r>
      <w:bookmarkEnd w:id="35"/>
      <w:bookmarkEnd w:id="36"/>
      <w:bookmarkEnd w:id="37"/>
    </w:p>
    <w:tbl>
      <w:tblPr>
        <w:tblStyle w:val="ad"/>
        <w:tblW w:w="5000" w:type="pct"/>
        <w:tblLook w:val="04A0" w:firstRow="1" w:lastRow="0" w:firstColumn="1" w:lastColumn="0" w:noHBand="0" w:noVBand="1"/>
      </w:tblPr>
      <w:tblGrid>
        <w:gridCol w:w="1636"/>
        <w:gridCol w:w="7381"/>
      </w:tblGrid>
      <w:tr w:rsidR="00E84099" w:rsidRPr="00086E05" w14:paraId="416BB9F1" w14:textId="77777777" w:rsidTr="008345D0">
        <w:trPr>
          <w:cnfStyle w:val="100000000000" w:firstRow="1" w:lastRow="0" w:firstColumn="0" w:lastColumn="0" w:oddVBand="0" w:evenVBand="0" w:oddHBand="0" w:evenHBand="0" w:firstRowFirstColumn="0" w:firstRowLastColumn="0" w:lastRowFirstColumn="0" w:lastRowLastColumn="0"/>
          <w:trHeight w:val="340"/>
        </w:trPr>
        <w:tc>
          <w:tcPr>
            <w:tcW w:w="907" w:type="pct"/>
          </w:tcPr>
          <w:p w14:paraId="01BA58D8" w14:textId="77777777" w:rsidR="00E84099" w:rsidRPr="00086E05" w:rsidRDefault="00E84099" w:rsidP="008345D0">
            <w:pPr>
              <w:pStyle w:val="RA-9"/>
            </w:pPr>
            <w:bookmarkStart w:id="38" w:name="_Hlk160720486"/>
            <w:r w:rsidRPr="00086E05">
              <w:t>样品名称</w:t>
            </w:r>
          </w:p>
        </w:tc>
        <w:tc>
          <w:tcPr>
            <w:tcW w:w="4093" w:type="pct"/>
          </w:tcPr>
          <w:p w14:paraId="64EF0A51" w14:textId="77777777" w:rsidR="00E84099" w:rsidRPr="00086E05" w:rsidRDefault="00E84099" w:rsidP="008345D0">
            <w:pPr>
              <w:pStyle w:val="RA-9"/>
            </w:pPr>
            <w:r w:rsidRPr="00086E05">
              <w:t>可接受标准</w:t>
            </w:r>
          </w:p>
        </w:tc>
      </w:tr>
      <w:tr w:rsidR="00E84099" w:rsidRPr="00086E05" w14:paraId="7B50FC8B" w14:textId="77777777" w:rsidTr="008345D0">
        <w:trPr>
          <w:trHeight w:val="340"/>
        </w:trPr>
        <w:tc>
          <w:tcPr>
            <w:tcW w:w="907" w:type="pct"/>
          </w:tcPr>
          <w:p w14:paraId="5CC92E56" w14:textId="77777777" w:rsidR="00E84099" w:rsidRPr="00086E05" w:rsidRDefault="00E84099" w:rsidP="008345D0">
            <w:pPr>
              <w:pStyle w:val="RA-9"/>
            </w:pPr>
            <w:r w:rsidRPr="00086E05">
              <w:t>空白溶液</w:t>
            </w:r>
          </w:p>
        </w:tc>
        <w:tc>
          <w:tcPr>
            <w:tcW w:w="4093" w:type="pct"/>
          </w:tcPr>
          <w:p w14:paraId="2D0386A4" w14:textId="77777777" w:rsidR="00E84099" w:rsidRPr="00086E05" w:rsidRDefault="00E84099" w:rsidP="008345D0">
            <w:pPr>
              <w:pStyle w:val="RA-9"/>
            </w:pPr>
            <w:r w:rsidRPr="00086E05">
              <w:t>空白溶液在色谱峰区域应无干扰</w:t>
            </w:r>
            <w:r>
              <w:rPr>
                <w:rFonts w:hint="eastAsia"/>
              </w:rPr>
              <w:t>。</w:t>
            </w:r>
          </w:p>
        </w:tc>
      </w:tr>
      <w:tr w:rsidR="00E84099" w:rsidRPr="00086E05" w14:paraId="4C28D5AE" w14:textId="77777777" w:rsidTr="008345D0">
        <w:trPr>
          <w:trHeight w:val="340"/>
        </w:trPr>
        <w:tc>
          <w:tcPr>
            <w:tcW w:w="907" w:type="pct"/>
          </w:tcPr>
          <w:p w14:paraId="6CF55ED3" w14:textId="77777777" w:rsidR="00E84099" w:rsidRPr="00086E05" w:rsidRDefault="00E84099" w:rsidP="008345D0">
            <w:pPr>
              <w:pStyle w:val="RA-9"/>
            </w:pPr>
            <w:r w:rsidRPr="00086E05">
              <w:t>系统适用性溶液</w:t>
            </w:r>
          </w:p>
        </w:tc>
        <w:tc>
          <w:tcPr>
            <w:tcW w:w="4093" w:type="pct"/>
          </w:tcPr>
          <w:p w14:paraId="1C43A816" w14:textId="77777777" w:rsidR="00E84099" w:rsidRPr="00086E05" w:rsidRDefault="00E84099" w:rsidP="008345D0">
            <w:pPr>
              <w:pStyle w:val="RA-9"/>
            </w:pPr>
            <w:r w:rsidRPr="00086E05">
              <w:t>1</w:t>
            </w:r>
            <w:r w:rsidRPr="00086E05">
              <w:t>、系统适用性溶液主要色谱峰应与典型图谱一致；</w:t>
            </w:r>
          </w:p>
          <w:p w14:paraId="6A9408F7" w14:textId="5D2B58BE" w:rsidR="00E84099" w:rsidRPr="00086E05" w:rsidRDefault="00E84099" w:rsidP="00E84099">
            <w:pPr>
              <w:pStyle w:val="RA-9"/>
            </w:pPr>
            <w:r w:rsidRPr="00086E05">
              <w:t>2</w:t>
            </w:r>
            <w:r w:rsidRPr="00086E05">
              <w:t>、以</w:t>
            </w:r>
            <w:r w:rsidRPr="00086E05">
              <w:t xml:space="preserve">Peak </w:t>
            </w:r>
            <w:r>
              <w:rPr>
                <w:rFonts w:hint="eastAsia"/>
              </w:rPr>
              <w:t>3</w:t>
            </w:r>
            <w:r w:rsidRPr="00086E05">
              <w:t>为参照峰，所有系统适用性溶液参照峰</w:t>
            </w:r>
            <w:r w:rsidRPr="00086E05">
              <w:t>RT</w:t>
            </w:r>
            <w:r w:rsidRPr="00086E05">
              <w:t>的</w:t>
            </w:r>
            <w:r w:rsidRPr="00086E05">
              <w:t>RSD</w:t>
            </w:r>
            <w:r w:rsidRPr="00086E05">
              <w:t>应</w:t>
            </w:r>
            <w:r w:rsidRPr="0018716A">
              <w:rPr>
                <w:rFonts w:ascii="宋体" w:hAnsi="宋体"/>
              </w:rPr>
              <w:t>≤</w:t>
            </w:r>
            <w:r w:rsidRPr="00086E05">
              <w:t>2.0%</w:t>
            </w:r>
            <w:r w:rsidRPr="00086E05">
              <w:t>，其余关键肽段色谱峰（</w:t>
            </w:r>
            <w:r w:rsidRPr="00086E05">
              <w:t>Peak 1</w:t>
            </w:r>
            <w:r w:rsidRPr="00086E05">
              <w:t>、</w:t>
            </w:r>
            <w:r w:rsidRPr="00086E05">
              <w:t>Peak 2</w:t>
            </w:r>
            <w:r w:rsidRPr="00086E05">
              <w:t>、</w:t>
            </w:r>
            <w:r w:rsidRPr="00086E05">
              <w:t>Peak 4</w:t>
            </w:r>
            <w:r w:rsidRPr="00086E05">
              <w:t>、</w:t>
            </w:r>
            <w:r w:rsidRPr="00086E05">
              <w:t>Peak 5</w:t>
            </w:r>
            <w:r w:rsidRPr="00086E05">
              <w:t>、</w:t>
            </w:r>
            <w:r w:rsidRPr="00086E05">
              <w:t xml:space="preserve">Peak </w:t>
            </w:r>
            <w:r>
              <w:rPr>
                <w:rFonts w:hint="eastAsia"/>
              </w:rPr>
              <w:t>6</w:t>
            </w:r>
            <w:r w:rsidRPr="00086E05">
              <w:t>）</w:t>
            </w:r>
            <w:r w:rsidRPr="00086E05">
              <w:t>RRT</w:t>
            </w:r>
            <w:r w:rsidRPr="00086E05">
              <w:t>的</w:t>
            </w:r>
            <w:r w:rsidRPr="00086E05">
              <w:t>RSD</w:t>
            </w:r>
            <w:r w:rsidRPr="00086E05">
              <w:t>应</w:t>
            </w:r>
            <w:r w:rsidRPr="0018716A">
              <w:rPr>
                <w:rFonts w:ascii="宋体" w:hAnsi="宋体"/>
              </w:rPr>
              <w:lastRenderedPageBreak/>
              <w:t>≤</w:t>
            </w:r>
            <w:r w:rsidRPr="00086E05">
              <w:t>2.0%</w:t>
            </w:r>
            <w:r w:rsidRPr="00086E05">
              <w:t>。</w:t>
            </w:r>
          </w:p>
        </w:tc>
      </w:tr>
      <w:tr w:rsidR="00E84099" w:rsidRPr="00086E05" w14:paraId="71703939" w14:textId="77777777" w:rsidTr="008345D0">
        <w:trPr>
          <w:trHeight w:val="340"/>
        </w:trPr>
        <w:tc>
          <w:tcPr>
            <w:tcW w:w="907" w:type="pct"/>
          </w:tcPr>
          <w:p w14:paraId="559A47E8" w14:textId="77777777" w:rsidR="00E84099" w:rsidRPr="00086E05" w:rsidRDefault="00E84099" w:rsidP="008345D0">
            <w:pPr>
              <w:pStyle w:val="RA-9"/>
            </w:pPr>
            <w:proofErr w:type="gramStart"/>
            <w:r w:rsidRPr="00086E05">
              <w:lastRenderedPageBreak/>
              <w:t>供试品溶液</w:t>
            </w:r>
            <w:proofErr w:type="gramEnd"/>
          </w:p>
        </w:tc>
        <w:tc>
          <w:tcPr>
            <w:tcW w:w="4093" w:type="pct"/>
          </w:tcPr>
          <w:p w14:paraId="1AC56500" w14:textId="77777777" w:rsidR="00E84099" w:rsidRPr="00086E05" w:rsidRDefault="00E84099" w:rsidP="008345D0">
            <w:pPr>
              <w:pStyle w:val="RA-9"/>
            </w:pPr>
            <w:r w:rsidRPr="00086E05">
              <w:t>1</w:t>
            </w:r>
            <w:r w:rsidRPr="00086E05">
              <w:t>、</w:t>
            </w:r>
            <w:proofErr w:type="gramStart"/>
            <w:r w:rsidRPr="00086E05">
              <w:t>供试品图谱</w:t>
            </w:r>
            <w:proofErr w:type="gramEnd"/>
            <w:r w:rsidRPr="00086E05">
              <w:t>应与系统适用性图谱无明显差别；</w:t>
            </w:r>
          </w:p>
          <w:p w14:paraId="21C0830C" w14:textId="2C6C75C8" w:rsidR="00E84099" w:rsidRPr="00086E05" w:rsidRDefault="00E84099" w:rsidP="008345D0">
            <w:pPr>
              <w:pStyle w:val="RA-9"/>
            </w:pPr>
            <w:r w:rsidRPr="00086E05">
              <w:t>2</w:t>
            </w:r>
            <w:r w:rsidRPr="00086E05">
              <w:t>、</w:t>
            </w:r>
            <w:proofErr w:type="gramStart"/>
            <w:r w:rsidRPr="00086E05">
              <w:t>供试品参照</w:t>
            </w:r>
            <w:proofErr w:type="gramEnd"/>
            <w:r w:rsidRPr="00086E05">
              <w:t>峰</w:t>
            </w:r>
            <w:r w:rsidRPr="00086E05">
              <w:t xml:space="preserve">Peak </w:t>
            </w:r>
            <w:r>
              <w:rPr>
                <w:rFonts w:hint="eastAsia"/>
              </w:rPr>
              <w:t>3</w:t>
            </w:r>
            <w:r w:rsidRPr="00086E05">
              <w:t>的</w:t>
            </w:r>
            <w:r w:rsidRPr="00086E05">
              <w:t>RT</w:t>
            </w:r>
            <w:r w:rsidRPr="00086E05">
              <w:t>与所有系统适用性溶液参照峰</w:t>
            </w:r>
            <w:r w:rsidRPr="00086E05">
              <w:t>RT</w:t>
            </w:r>
            <w:r w:rsidRPr="00086E05">
              <w:t>平均值的差值应在</w:t>
            </w:r>
            <w:r w:rsidRPr="00496FD6">
              <w:rPr>
                <w:rFonts w:ascii="宋体" w:hAnsi="宋体"/>
              </w:rPr>
              <w:t>±</w:t>
            </w:r>
            <w:r w:rsidRPr="00086E05">
              <w:t>0.5min</w:t>
            </w:r>
            <w:r w:rsidRPr="00086E05">
              <w:t>之内，其余</w:t>
            </w:r>
            <w:r w:rsidRPr="00086E05">
              <w:t>5</w:t>
            </w:r>
            <w:r w:rsidRPr="00086E05">
              <w:t>个关键肽段色谱峰</w:t>
            </w:r>
            <w:r w:rsidRPr="00086E05">
              <w:t>RRT</w:t>
            </w:r>
            <w:r w:rsidRPr="00086E05">
              <w:t>与所有系统适用性溶液相应肽段色谱峰</w:t>
            </w:r>
            <w:r w:rsidRPr="00086E05">
              <w:t>RRT</w:t>
            </w:r>
            <w:r w:rsidRPr="00086E05">
              <w:t>平均值的差值应在</w:t>
            </w:r>
            <w:r w:rsidRPr="0018716A">
              <w:rPr>
                <w:rFonts w:ascii="宋体" w:hAnsi="宋体"/>
              </w:rPr>
              <w:t>±</w:t>
            </w:r>
            <w:r w:rsidRPr="00086E05">
              <w:t>0.05</w:t>
            </w:r>
            <w:r w:rsidRPr="00086E05">
              <w:t>之内。</w:t>
            </w:r>
          </w:p>
        </w:tc>
      </w:tr>
    </w:tbl>
    <w:bookmarkEnd w:id="38"/>
    <w:p w14:paraId="3BC4AFF1" w14:textId="68BD7091" w:rsidR="00E84099" w:rsidRDefault="00E84099" w:rsidP="00E84099">
      <w:pPr>
        <w:pStyle w:val="RA-5"/>
      </w:pPr>
      <w:r>
        <w:rPr>
          <w:rFonts w:hint="eastAsia"/>
        </w:rPr>
        <w:t>结果计算</w:t>
      </w:r>
    </w:p>
    <w:p w14:paraId="469457C5" w14:textId="287AE856" w:rsidR="00681BF6" w:rsidRDefault="00681BF6" w:rsidP="00681BF6">
      <w:pPr>
        <w:pStyle w:val="RA-2"/>
        <w:ind w:firstLine="480"/>
      </w:pPr>
      <w:r w:rsidRPr="00086E05">
        <w:t>典型图谱中</w:t>
      </w:r>
      <w:proofErr w:type="gramStart"/>
      <w:r w:rsidRPr="00086E05">
        <w:t>各特征</w:t>
      </w:r>
      <w:proofErr w:type="gramEnd"/>
      <w:r w:rsidRPr="00086E05">
        <w:t>峰鉴定结果</w:t>
      </w:r>
      <w:r>
        <w:rPr>
          <w:rFonts w:hint="eastAsia"/>
        </w:rPr>
        <w:t>见</w:t>
      </w:r>
      <w:r w:rsidR="003C2628" w:rsidRPr="003C2628">
        <w:rPr>
          <w:rStyle w:val="af8"/>
        </w:rPr>
        <w:fldChar w:fldCharType="begin"/>
      </w:r>
      <w:r w:rsidR="003C2628" w:rsidRPr="003C2628">
        <w:rPr>
          <w:rStyle w:val="af8"/>
        </w:rPr>
        <w:instrText xml:space="preserve"> </w:instrText>
      </w:r>
      <w:r w:rsidR="003C2628" w:rsidRPr="003C2628">
        <w:rPr>
          <w:rStyle w:val="af8"/>
          <w:rFonts w:hint="eastAsia"/>
        </w:rPr>
        <w:instrText>REF _Ref204870123 \r \h</w:instrText>
      </w:r>
      <w:r w:rsidR="003C2628" w:rsidRPr="003C2628">
        <w:rPr>
          <w:rStyle w:val="af8"/>
        </w:rPr>
        <w:instrText xml:space="preserve"> </w:instrText>
      </w:r>
      <w:r w:rsidR="003C2628">
        <w:rPr>
          <w:rStyle w:val="af8"/>
        </w:rPr>
        <w:instrText xml:space="preserve"> \* MERGEFORMAT </w:instrText>
      </w:r>
      <w:r w:rsidR="003C2628" w:rsidRPr="003C2628">
        <w:rPr>
          <w:rStyle w:val="af8"/>
        </w:rPr>
      </w:r>
      <w:r w:rsidR="003C2628" w:rsidRPr="003C2628">
        <w:rPr>
          <w:rStyle w:val="af8"/>
        </w:rPr>
        <w:fldChar w:fldCharType="separate"/>
      </w:r>
      <w:r w:rsidR="002F16FB">
        <w:rPr>
          <w:rStyle w:val="af8"/>
          <w:rFonts w:hint="eastAsia"/>
        </w:rPr>
        <w:t>表</w:t>
      </w:r>
      <w:r w:rsidR="002F16FB">
        <w:rPr>
          <w:rStyle w:val="af8"/>
          <w:rFonts w:hint="eastAsia"/>
        </w:rPr>
        <w:t xml:space="preserve">5 </w:t>
      </w:r>
      <w:r w:rsidR="003C2628" w:rsidRPr="003C2628">
        <w:rPr>
          <w:rStyle w:val="af8"/>
        </w:rPr>
        <w:fldChar w:fldCharType="end"/>
      </w:r>
      <w:r w:rsidR="002E379D" w:rsidRPr="00C60674">
        <w:rPr>
          <w:rFonts w:hint="eastAsia"/>
        </w:rPr>
        <w:t>。</w:t>
      </w:r>
    </w:p>
    <w:p w14:paraId="34193243" w14:textId="561C25B8" w:rsidR="00681BF6" w:rsidRPr="00681BF6" w:rsidRDefault="00681BF6" w:rsidP="00681BF6">
      <w:pPr>
        <w:pStyle w:val="RA-1"/>
        <w:rPr>
          <w:lang w:eastAsia="zh-CN"/>
        </w:rPr>
      </w:pPr>
      <w:bookmarkStart w:id="39" w:name="_Toc202282299"/>
      <w:bookmarkStart w:id="40" w:name="_Ref202436429"/>
      <w:bookmarkStart w:id="41" w:name="_Toc203136810"/>
      <w:bookmarkStart w:id="42" w:name="_Ref204870123"/>
      <w:bookmarkStart w:id="43" w:name="_Toc214974643"/>
      <w:r w:rsidRPr="00086E05">
        <w:rPr>
          <w:lang w:eastAsia="zh-CN"/>
        </w:rPr>
        <w:t>典型图谱中</w:t>
      </w:r>
      <w:proofErr w:type="gramStart"/>
      <w:r w:rsidRPr="00086E05">
        <w:rPr>
          <w:lang w:eastAsia="zh-CN"/>
        </w:rPr>
        <w:t>各特征</w:t>
      </w:r>
      <w:proofErr w:type="gramEnd"/>
      <w:r w:rsidRPr="00086E05">
        <w:rPr>
          <w:lang w:eastAsia="zh-CN"/>
        </w:rPr>
        <w:t>峰鉴定结果</w:t>
      </w:r>
      <w:bookmarkEnd w:id="39"/>
      <w:bookmarkEnd w:id="40"/>
      <w:bookmarkEnd w:id="41"/>
      <w:bookmarkEnd w:id="42"/>
      <w:bookmarkEnd w:id="43"/>
    </w:p>
    <w:tbl>
      <w:tblPr>
        <w:tblStyle w:val="ad"/>
        <w:tblW w:w="4927" w:type="pct"/>
        <w:tblLayout w:type="fixed"/>
        <w:tblLook w:val="04A0" w:firstRow="1" w:lastRow="0" w:firstColumn="1" w:lastColumn="0" w:noHBand="0" w:noVBand="1"/>
      </w:tblPr>
      <w:tblGrid>
        <w:gridCol w:w="1093"/>
        <w:gridCol w:w="3013"/>
        <w:gridCol w:w="1631"/>
        <w:gridCol w:w="1506"/>
        <w:gridCol w:w="1642"/>
      </w:tblGrid>
      <w:tr w:rsidR="003C2628" w:rsidRPr="00681BF6" w14:paraId="47B226E2" w14:textId="77777777" w:rsidTr="00681BF6">
        <w:trPr>
          <w:cnfStyle w:val="100000000000" w:firstRow="1" w:lastRow="0" w:firstColumn="0" w:lastColumn="0" w:oddVBand="0" w:evenVBand="0" w:oddHBand="0" w:evenHBand="0" w:firstRowFirstColumn="0" w:firstRowLastColumn="0" w:lastRowFirstColumn="0" w:lastRowLastColumn="0"/>
          <w:trHeight w:val="447"/>
        </w:trPr>
        <w:tc>
          <w:tcPr>
            <w:tcW w:w="1093" w:type="dxa"/>
          </w:tcPr>
          <w:p w14:paraId="0FDDCA7A" w14:textId="77777777" w:rsidR="00681BF6" w:rsidRPr="00681BF6" w:rsidRDefault="00681BF6" w:rsidP="00681BF6">
            <w:pPr>
              <w:pStyle w:val="RA-9"/>
            </w:pPr>
            <w:bookmarkStart w:id="44" w:name="_Hlk136952837"/>
            <w:r w:rsidRPr="00681BF6">
              <w:t>名称</w:t>
            </w:r>
          </w:p>
        </w:tc>
        <w:tc>
          <w:tcPr>
            <w:tcW w:w="3013" w:type="dxa"/>
          </w:tcPr>
          <w:p w14:paraId="4AAD5434" w14:textId="77777777" w:rsidR="00681BF6" w:rsidRPr="00681BF6" w:rsidRDefault="00681BF6" w:rsidP="00681BF6">
            <w:pPr>
              <w:pStyle w:val="RA-9"/>
            </w:pPr>
            <w:r w:rsidRPr="00681BF6">
              <w:t>理论酶切肽段</w:t>
            </w:r>
          </w:p>
        </w:tc>
        <w:tc>
          <w:tcPr>
            <w:tcW w:w="1631" w:type="dxa"/>
          </w:tcPr>
          <w:p w14:paraId="76843D55" w14:textId="77777777" w:rsidR="00681BF6" w:rsidRPr="00681BF6" w:rsidRDefault="00681BF6" w:rsidP="00681BF6">
            <w:pPr>
              <w:pStyle w:val="RA-9"/>
            </w:pPr>
            <w:r w:rsidRPr="00681BF6">
              <w:t>肽段来源</w:t>
            </w:r>
          </w:p>
        </w:tc>
        <w:tc>
          <w:tcPr>
            <w:tcW w:w="1506" w:type="dxa"/>
          </w:tcPr>
          <w:p w14:paraId="4A31DC0A" w14:textId="77777777" w:rsidR="00681BF6" w:rsidRPr="00681BF6" w:rsidRDefault="00681BF6" w:rsidP="00681BF6">
            <w:pPr>
              <w:pStyle w:val="RA-9"/>
            </w:pPr>
            <w:r w:rsidRPr="00681BF6">
              <w:t>典型图谱</w:t>
            </w:r>
            <w:r w:rsidRPr="00681BF6">
              <w:t xml:space="preserve"> RT</w:t>
            </w:r>
            <w:r w:rsidRPr="00681BF6">
              <w:t>（</w:t>
            </w:r>
            <w:r w:rsidRPr="00681BF6">
              <w:t>min</w:t>
            </w:r>
            <w:r w:rsidRPr="00681BF6">
              <w:t>）</w:t>
            </w:r>
          </w:p>
        </w:tc>
        <w:tc>
          <w:tcPr>
            <w:tcW w:w="1642" w:type="dxa"/>
          </w:tcPr>
          <w:p w14:paraId="75D356B4" w14:textId="77777777" w:rsidR="00681BF6" w:rsidRPr="00681BF6" w:rsidRDefault="00681BF6" w:rsidP="00681BF6">
            <w:pPr>
              <w:pStyle w:val="RA-9"/>
            </w:pPr>
            <w:r w:rsidRPr="00681BF6">
              <w:t>典型图谱</w:t>
            </w:r>
            <w:r w:rsidRPr="00681BF6">
              <w:t xml:space="preserve"> RRT</w:t>
            </w:r>
          </w:p>
        </w:tc>
      </w:tr>
      <w:tr w:rsidR="00681BF6" w:rsidRPr="00681BF6" w14:paraId="444A93A5" w14:textId="77777777" w:rsidTr="00681BF6">
        <w:trPr>
          <w:trHeight w:val="400"/>
        </w:trPr>
        <w:tc>
          <w:tcPr>
            <w:tcW w:w="1093" w:type="dxa"/>
          </w:tcPr>
          <w:p w14:paraId="188A90BC" w14:textId="7902A523" w:rsidR="00681BF6" w:rsidRPr="00681BF6" w:rsidRDefault="00681BF6" w:rsidP="00681BF6">
            <w:pPr>
              <w:pStyle w:val="RA-9"/>
            </w:pPr>
            <w:r w:rsidRPr="00681BF6">
              <w:t xml:space="preserve">Peak 1 </w:t>
            </w:r>
          </w:p>
        </w:tc>
        <w:tc>
          <w:tcPr>
            <w:tcW w:w="3013" w:type="dxa"/>
          </w:tcPr>
          <w:p w14:paraId="16DF2D9A" w14:textId="38B25311" w:rsidR="00681BF6" w:rsidRPr="00681BF6" w:rsidRDefault="00681BF6" w:rsidP="00681BF6">
            <w:pPr>
              <w:pStyle w:val="RA-9"/>
            </w:pPr>
            <w:r w:rsidRPr="00681BF6">
              <w:t>VYACEVTHQGLSSPVTK</w:t>
            </w:r>
          </w:p>
        </w:tc>
        <w:tc>
          <w:tcPr>
            <w:tcW w:w="1631" w:type="dxa"/>
          </w:tcPr>
          <w:p w14:paraId="0AE5345B" w14:textId="4F13FB25" w:rsidR="00681BF6" w:rsidRPr="00681BF6" w:rsidRDefault="00681BF6" w:rsidP="00681BF6">
            <w:pPr>
              <w:pStyle w:val="RA-9"/>
            </w:pPr>
            <w:r w:rsidRPr="00681BF6">
              <w:t>LC:194~210</w:t>
            </w:r>
          </w:p>
        </w:tc>
        <w:tc>
          <w:tcPr>
            <w:tcW w:w="1506" w:type="dxa"/>
          </w:tcPr>
          <w:p w14:paraId="16163E82" w14:textId="48645896" w:rsidR="00681BF6" w:rsidRPr="00681BF6" w:rsidRDefault="00681BF6" w:rsidP="00681BF6">
            <w:pPr>
              <w:pStyle w:val="RA-9"/>
            </w:pPr>
            <w:r w:rsidRPr="00681BF6">
              <w:t>29.29</w:t>
            </w:r>
          </w:p>
        </w:tc>
        <w:tc>
          <w:tcPr>
            <w:tcW w:w="1642" w:type="dxa"/>
          </w:tcPr>
          <w:p w14:paraId="6E68C496" w14:textId="48FFEC5C" w:rsidR="00681BF6" w:rsidRPr="00681BF6" w:rsidRDefault="00681BF6" w:rsidP="00681BF6">
            <w:pPr>
              <w:pStyle w:val="RA-9"/>
            </w:pPr>
            <w:r w:rsidRPr="00681BF6">
              <w:t>0.67</w:t>
            </w:r>
          </w:p>
        </w:tc>
      </w:tr>
      <w:tr w:rsidR="00681BF6" w:rsidRPr="00681BF6" w14:paraId="26AAE62A" w14:textId="77777777" w:rsidTr="00681BF6">
        <w:trPr>
          <w:trHeight w:val="433"/>
        </w:trPr>
        <w:tc>
          <w:tcPr>
            <w:tcW w:w="1093" w:type="dxa"/>
          </w:tcPr>
          <w:p w14:paraId="7C0F032B" w14:textId="40F6BE6C" w:rsidR="00681BF6" w:rsidRPr="00681BF6" w:rsidRDefault="00681BF6" w:rsidP="00681BF6">
            <w:pPr>
              <w:pStyle w:val="RA-9"/>
            </w:pPr>
            <w:r w:rsidRPr="00681BF6">
              <w:t xml:space="preserve">Peak 2 </w:t>
            </w:r>
          </w:p>
        </w:tc>
        <w:tc>
          <w:tcPr>
            <w:tcW w:w="3013" w:type="dxa"/>
          </w:tcPr>
          <w:p w14:paraId="66F98DD7" w14:textId="317A6302" w:rsidR="00681BF6" w:rsidRPr="00681BF6" w:rsidRDefault="00681BF6" w:rsidP="00681BF6">
            <w:pPr>
              <w:pStyle w:val="RA-9"/>
            </w:pPr>
            <w:r w:rsidRPr="00681BF6">
              <w:t>DVQMTQSPSSLSASVGDR</w:t>
            </w:r>
          </w:p>
        </w:tc>
        <w:tc>
          <w:tcPr>
            <w:tcW w:w="1631" w:type="dxa"/>
          </w:tcPr>
          <w:p w14:paraId="0EC36FD0" w14:textId="70DC3674" w:rsidR="00681BF6" w:rsidRPr="00681BF6" w:rsidRDefault="00681BF6" w:rsidP="00681BF6">
            <w:pPr>
              <w:pStyle w:val="RA-9"/>
            </w:pPr>
            <w:r w:rsidRPr="00681BF6">
              <w:t>LC:1~18</w:t>
            </w:r>
          </w:p>
        </w:tc>
        <w:tc>
          <w:tcPr>
            <w:tcW w:w="1506" w:type="dxa"/>
          </w:tcPr>
          <w:p w14:paraId="7AA537F4" w14:textId="6F82E399" w:rsidR="00681BF6" w:rsidRPr="00681BF6" w:rsidRDefault="00681BF6" w:rsidP="00681BF6">
            <w:pPr>
              <w:pStyle w:val="RA-9"/>
            </w:pPr>
            <w:r w:rsidRPr="00681BF6">
              <w:t>30.20</w:t>
            </w:r>
          </w:p>
        </w:tc>
        <w:tc>
          <w:tcPr>
            <w:tcW w:w="1642" w:type="dxa"/>
          </w:tcPr>
          <w:p w14:paraId="2F609117" w14:textId="54D05215" w:rsidR="00681BF6" w:rsidRPr="00681BF6" w:rsidRDefault="00681BF6" w:rsidP="00681BF6">
            <w:pPr>
              <w:pStyle w:val="RA-9"/>
            </w:pPr>
            <w:r w:rsidRPr="00681BF6">
              <w:t>0.69</w:t>
            </w:r>
          </w:p>
        </w:tc>
      </w:tr>
      <w:tr w:rsidR="00681BF6" w:rsidRPr="00681BF6" w14:paraId="0D6156E6" w14:textId="77777777" w:rsidTr="00681BF6">
        <w:trPr>
          <w:trHeight w:val="417"/>
        </w:trPr>
        <w:tc>
          <w:tcPr>
            <w:tcW w:w="1093" w:type="dxa"/>
          </w:tcPr>
          <w:p w14:paraId="054CA5B0" w14:textId="65DF445A" w:rsidR="00681BF6" w:rsidRPr="00681BF6" w:rsidRDefault="00681BF6" w:rsidP="00681BF6">
            <w:pPr>
              <w:pStyle w:val="RA-9"/>
            </w:pPr>
            <w:r w:rsidRPr="00681BF6">
              <w:t xml:space="preserve">Peak 3 </w:t>
            </w:r>
          </w:p>
        </w:tc>
        <w:tc>
          <w:tcPr>
            <w:tcW w:w="3013" w:type="dxa"/>
          </w:tcPr>
          <w:p w14:paraId="687D0EE7" w14:textId="6EDF22EC" w:rsidR="00681BF6" w:rsidRPr="00681BF6" w:rsidRDefault="00681BF6" w:rsidP="00681BF6">
            <w:pPr>
              <w:pStyle w:val="RA-9"/>
            </w:pPr>
            <w:r w:rsidRPr="00681BF6">
              <w:t>TPEVTCVVVDVSHEDPEVK</w:t>
            </w:r>
          </w:p>
        </w:tc>
        <w:tc>
          <w:tcPr>
            <w:tcW w:w="1631" w:type="dxa"/>
          </w:tcPr>
          <w:p w14:paraId="20B19614" w14:textId="511E6109" w:rsidR="00681BF6" w:rsidRPr="00681BF6" w:rsidRDefault="00681BF6" w:rsidP="00681BF6">
            <w:pPr>
              <w:pStyle w:val="RA-9"/>
            </w:pPr>
            <w:r w:rsidRPr="00681BF6">
              <w:t>HC:260~278</w:t>
            </w:r>
          </w:p>
        </w:tc>
        <w:tc>
          <w:tcPr>
            <w:tcW w:w="1506" w:type="dxa"/>
          </w:tcPr>
          <w:p w14:paraId="57D72ECB" w14:textId="07936733" w:rsidR="00681BF6" w:rsidRPr="00681BF6" w:rsidRDefault="00681BF6" w:rsidP="00681BF6">
            <w:pPr>
              <w:pStyle w:val="RA-9"/>
            </w:pPr>
            <w:r w:rsidRPr="00681BF6">
              <w:t>43.59</w:t>
            </w:r>
          </w:p>
        </w:tc>
        <w:tc>
          <w:tcPr>
            <w:tcW w:w="1642" w:type="dxa"/>
          </w:tcPr>
          <w:p w14:paraId="752AFE0E" w14:textId="1730790D" w:rsidR="00681BF6" w:rsidRPr="00681BF6" w:rsidRDefault="00681BF6" w:rsidP="00681BF6">
            <w:pPr>
              <w:pStyle w:val="RA-9"/>
            </w:pPr>
            <w:r w:rsidRPr="00681BF6">
              <w:t>1.00</w:t>
            </w:r>
          </w:p>
        </w:tc>
      </w:tr>
      <w:tr w:rsidR="00681BF6" w:rsidRPr="00681BF6" w14:paraId="0085A815" w14:textId="77777777" w:rsidTr="00681BF6">
        <w:trPr>
          <w:trHeight w:val="417"/>
        </w:trPr>
        <w:tc>
          <w:tcPr>
            <w:tcW w:w="1093" w:type="dxa"/>
          </w:tcPr>
          <w:p w14:paraId="6A4F7A1D" w14:textId="659C1517" w:rsidR="00681BF6" w:rsidRPr="00681BF6" w:rsidRDefault="00681BF6" w:rsidP="00681BF6">
            <w:pPr>
              <w:pStyle w:val="RA-9"/>
            </w:pPr>
            <w:r w:rsidRPr="00681BF6">
              <w:t xml:space="preserve">Peak 4 </w:t>
            </w:r>
          </w:p>
        </w:tc>
        <w:tc>
          <w:tcPr>
            <w:tcW w:w="3013" w:type="dxa"/>
          </w:tcPr>
          <w:p w14:paraId="060C8C18" w14:textId="097DA707" w:rsidR="00681BF6" w:rsidRPr="00681BF6" w:rsidRDefault="00681BF6" w:rsidP="00681BF6">
            <w:pPr>
              <w:pStyle w:val="RA-9"/>
            </w:pPr>
            <w:r w:rsidRPr="00681BF6">
              <w:t>EVQLLESGGGLVQPGGSLR</w:t>
            </w:r>
          </w:p>
        </w:tc>
        <w:tc>
          <w:tcPr>
            <w:tcW w:w="1631" w:type="dxa"/>
          </w:tcPr>
          <w:p w14:paraId="2A673B3A" w14:textId="4D48506A" w:rsidR="00681BF6" w:rsidRPr="00681BF6" w:rsidRDefault="00681BF6" w:rsidP="00681BF6">
            <w:pPr>
              <w:pStyle w:val="RA-9"/>
            </w:pPr>
            <w:r w:rsidRPr="00681BF6">
              <w:t>HC:1~19</w:t>
            </w:r>
          </w:p>
        </w:tc>
        <w:tc>
          <w:tcPr>
            <w:tcW w:w="1506" w:type="dxa"/>
          </w:tcPr>
          <w:p w14:paraId="5557F6FC" w14:textId="7B48ECFB" w:rsidR="00681BF6" w:rsidRPr="00681BF6" w:rsidRDefault="00681BF6" w:rsidP="00681BF6">
            <w:pPr>
              <w:pStyle w:val="RA-9"/>
            </w:pPr>
            <w:r w:rsidRPr="00681BF6">
              <w:t>46.84</w:t>
            </w:r>
          </w:p>
        </w:tc>
        <w:tc>
          <w:tcPr>
            <w:tcW w:w="1642" w:type="dxa"/>
          </w:tcPr>
          <w:p w14:paraId="2AAB165D" w14:textId="35868582" w:rsidR="00681BF6" w:rsidRPr="00681BF6" w:rsidRDefault="00681BF6" w:rsidP="00681BF6">
            <w:pPr>
              <w:pStyle w:val="RA-9"/>
            </w:pPr>
            <w:r w:rsidRPr="00681BF6">
              <w:t>1.07</w:t>
            </w:r>
          </w:p>
        </w:tc>
      </w:tr>
      <w:tr w:rsidR="00681BF6" w:rsidRPr="00681BF6" w14:paraId="298091A8" w14:textId="77777777" w:rsidTr="00681BF6">
        <w:trPr>
          <w:trHeight w:val="436"/>
        </w:trPr>
        <w:tc>
          <w:tcPr>
            <w:tcW w:w="1093" w:type="dxa"/>
          </w:tcPr>
          <w:p w14:paraId="228DED3F" w14:textId="51366EA3" w:rsidR="00681BF6" w:rsidRPr="00681BF6" w:rsidRDefault="00681BF6" w:rsidP="00681BF6">
            <w:pPr>
              <w:pStyle w:val="RA-9"/>
            </w:pPr>
            <w:r w:rsidRPr="00681BF6">
              <w:t xml:space="preserve">Peak 5 </w:t>
            </w:r>
          </w:p>
        </w:tc>
        <w:tc>
          <w:tcPr>
            <w:tcW w:w="3013" w:type="dxa"/>
          </w:tcPr>
          <w:p w14:paraId="39D34588" w14:textId="046C7B64" w:rsidR="00681BF6" w:rsidRPr="00681BF6" w:rsidRDefault="00681BF6" w:rsidP="00681BF6">
            <w:pPr>
              <w:pStyle w:val="RA-9"/>
            </w:pPr>
            <w:r w:rsidRPr="00681BF6">
              <w:t>LLIYDASTLASGVPSR</w:t>
            </w:r>
          </w:p>
        </w:tc>
        <w:tc>
          <w:tcPr>
            <w:tcW w:w="1631" w:type="dxa"/>
          </w:tcPr>
          <w:p w14:paraId="791F47DC" w14:textId="670FE0E9" w:rsidR="00681BF6" w:rsidRPr="00681BF6" w:rsidRDefault="00681BF6" w:rsidP="00681BF6">
            <w:pPr>
              <w:pStyle w:val="RA-9"/>
            </w:pPr>
            <w:r w:rsidRPr="00681BF6">
              <w:t>LC:46~61</w:t>
            </w:r>
          </w:p>
        </w:tc>
        <w:tc>
          <w:tcPr>
            <w:tcW w:w="1506" w:type="dxa"/>
          </w:tcPr>
          <w:p w14:paraId="4014B629" w14:textId="56B0577C" w:rsidR="00681BF6" w:rsidRPr="00681BF6" w:rsidRDefault="00681BF6" w:rsidP="00681BF6">
            <w:pPr>
              <w:pStyle w:val="RA-9"/>
            </w:pPr>
            <w:r w:rsidRPr="00681BF6">
              <w:t>47.99</w:t>
            </w:r>
          </w:p>
        </w:tc>
        <w:tc>
          <w:tcPr>
            <w:tcW w:w="1642" w:type="dxa"/>
          </w:tcPr>
          <w:p w14:paraId="759D2AD1" w14:textId="4B5AA717" w:rsidR="00681BF6" w:rsidRPr="00681BF6" w:rsidRDefault="00681BF6" w:rsidP="00681BF6">
            <w:pPr>
              <w:pStyle w:val="RA-9"/>
            </w:pPr>
            <w:r w:rsidRPr="00681BF6">
              <w:t>1.10</w:t>
            </w:r>
          </w:p>
        </w:tc>
      </w:tr>
      <w:tr w:rsidR="00681BF6" w:rsidRPr="00681BF6" w14:paraId="26011030" w14:textId="77777777" w:rsidTr="00681BF6">
        <w:trPr>
          <w:trHeight w:val="414"/>
        </w:trPr>
        <w:tc>
          <w:tcPr>
            <w:tcW w:w="1093" w:type="dxa"/>
          </w:tcPr>
          <w:p w14:paraId="4460AC14" w14:textId="0DB15477" w:rsidR="00681BF6" w:rsidRPr="00681BF6" w:rsidRDefault="00681BF6" w:rsidP="00681BF6">
            <w:pPr>
              <w:pStyle w:val="RA-9"/>
            </w:pPr>
            <w:r w:rsidRPr="00681BF6">
              <w:t xml:space="preserve">Peak 6 </w:t>
            </w:r>
          </w:p>
        </w:tc>
        <w:tc>
          <w:tcPr>
            <w:tcW w:w="3013" w:type="dxa"/>
          </w:tcPr>
          <w:p w14:paraId="4BB65122" w14:textId="57043286" w:rsidR="00681BF6" w:rsidRPr="00681BF6" w:rsidRDefault="00681BF6" w:rsidP="00681BF6">
            <w:pPr>
              <w:pStyle w:val="RA-9"/>
            </w:pPr>
            <w:r w:rsidRPr="00681BF6">
              <w:t>VTITCQASEDIYSNLAWYQQKPGKAPK</w:t>
            </w:r>
          </w:p>
        </w:tc>
        <w:tc>
          <w:tcPr>
            <w:tcW w:w="1631" w:type="dxa"/>
          </w:tcPr>
          <w:p w14:paraId="2C536556" w14:textId="16550D50" w:rsidR="00681BF6" w:rsidRPr="00681BF6" w:rsidRDefault="00681BF6" w:rsidP="00681BF6">
            <w:pPr>
              <w:pStyle w:val="RA-9"/>
            </w:pPr>
            <w:r w:rsidRPr="00681BF6">
              <w:t>LC:19~45</w:t>
            </w:r>
          </w:p>
        </w:tc>
        <w:tc>
          <w:tcPr>
            <w:tcW w:w="1506" w:type="dxa"/>
          </w:tcPr>
          <w:p w14:paraId="166361DF" w14:textId="26B3011D" w:rsidR="00681BF6" w:rsidRPr="00681BF6" w:rsidRDefault="00681BF6" w:rsidP="00681BF6">
            <w:pPr>
              <w:pStyle w:val="RA-9"/>
            </w:pPr>
            <w:r w:rsidRPr="00681BF6">
              <w:t>50.10</w:t>
            </w:r>
          </w:p>
        </w:tc>
        <w:tc>
          <w:tcPr>
            <w:tcW w:w="1642" w:type="dxa"/>
          </w:tcPr>
          <w:p w14:paraId="7DAE6261" w14:textId="43439342" w:rsidR="00681BF6" w:rsidRPr="00681BF6" w:rsidRDefault="00681BF6" w:rsidP="00681BF6">
            <w:pPr>
              <w:pStyle w:val="RA-9"/>
            </w:pPr>
            <w:r w:rsidRPr="00681BF6">
              <w:t>1.15</w:t>
            </w:r>
          </w:p>
        </w:tc>
      </w:tr>
    </w:tbl>
    <w:bookmarkEnd w:id="44"/>
    <w:p w14:paraId="405E0471" w14:textId="377EB403" w:rsidR="00681BF6" w:rsidRPr="00086E05" w:rsidRDefault="00681BF6" w:rsidP="00681BF6">
      <w:pPr>
        <w:pStyle w:val="RA-2"/>
        <w:spacing w:beforeLines="50" w:before="120"/>
        <w:ind w:firstLine="480"/>
      </w:pPr>
      <w:r w:rsidRPr="00086E05">
        <w:t>以</w:t>
      </w:r>
      <w:r w:rsidRPr="00086E05">
        <w:t xml:space="preserve">Peak </w:t>
      </w:r>
      <w:r>
        <w:rPr>
          <w:rFonts w:hint="eastAsia"/>
        </w:rPr>
        <w:t>3</w:t>
      </w:r>
      <w:r w:rsidRPr="00086E05">
        <w:t>为参照峰，计算其余特征峰的</w:t>
      </w:r>
      <w:r w:rsidRPr="00086E05">
        <w:t>RRT</w:t>
      </w:r>
      <w:r w:rsidRPr="00086E05">
        <w:t>，均保留</w:t>
      </w:r>
      <w:r w:rsidRPr="00086E05">
        <w:t>2</w:t>
      </w:r>
      <w:r w:rsidRPr="00086E05">
        <w:t>位小数位数。计算公式如下：</w:t>
      </w:r>
    </w:p>
    <w:p w14:paraId="71DD27E8" w14:textId="17A783E7" w:rsidR="00681BF6" w:rsidRPr="00086E05" w:rsidRDefault="00681BF6" w:rsidP="00681BF6">
      <w:pPr>
        <w:jc w:val="center"/>
        <w:rPr>
          <w:rFonts w:ascii="Times New Roman" w:hAnsi="Times New Roman" w:cs="Times New Roman"/>
          <w:bCs/>
          <w:szCs w:val="24"/>
        </w:rPr>
      </w:pPr>
      <w:r w:rsidRPr="00086E05">
        <w:rPr>
          <w:rFonts w:ascii="Times New Roman" w:hAnsi="Times New Roman" w:cs="Times New Roman"/>
          <w:szCs w:val="24"/>
        </w:rPr>
        <w:t>RRT=RT</w:t>
      </w:r>
      <w:r w:rsidRPr="00086E05">
        <w:rPr>
          <w:rFonts w:ascii="Times New Roman" w:hAnsi="Times New Roman" w:cs="Times New Roman"/>
          <w:szCs w:val="24"/>
          <w:vertAlign w:val="subscript"/>
        </w:rPr>
        <w:t>Peak n</w:t>
      </w:r>
      <w:r w:rsidRPr="00086E05">
        <w:rPr>
          <w:rFonts w:ascii="Times New Roman" w:hAnsi="Times New Roman" w:cs="Times New Roman"/>
          <w:szCs w:val="24"/>
        </w:rPr>
        <w:t>/ RT</w:t>
      </w:r>
      <w:r w:rsidRPr="00086E05">
        <w:rPr>
          <w:rFonts w:ascii="Times New Roman" w:hAnsi="Times New Roman" w:cs="Times New Roman"/>
          <w:szCs w:val="24"/>
          <w:vertAlign w:val="subscript"/>
        </w:rPr>
        <w:t xml:space="preserve">Reference </w:t>
      </w:r>
      <w:r w:rsidR="00E5558E">
        <w:rPr>
          <w:rFonts w:ascii="Times New Roman" w:hAnsi="Times New Roman" w:cs="Times New Roman" w:hint="eastAsia"/>
          <w:szCs w:val="24"/>
          <w:vertAlign w:val="subscript"/>
        </w:rPr>
        <w:t>peak</w:t>
      </w:r>
      <w:r>
        <w:rPr>
          <w:rFonts w:ascii="Times New Roman" w:hAnsi="Times New Roman" w:cs="Times New Roman" w:hint="eastAsia"/>
          <w:szCs w:val="24"/>
          <w:vertAlign w:val="subscript"/>
        </w:rPr>
        <w:t>3</w:t>
      </w:r>
    </w:p>
    <w:p w14:paraId="4C50ECB6" w14:textId="5B43A0FB" w:rsidR="00681BF6" w:rsidRPr="00086E05" w:rsidRDefault="00681BF6" w:rsidP="00681BF6">
      <w:pPr>
        <w:pStyle w:val="RA-2"/>
        <w:ind w:firstLine="480"/>
        <w:jc w:val="center"/>
        <w:rPr>
          <w:vertAlign w:val="subscript"/>
        </w:rPr>
      </w:pPr>
      <w:r w:rsidRPr="00086E05">
        <w:t>RT</w:t>
      </w:r>
      <w:r w:rsidRPr="00086E05">
        <w:t>差值</w:t>
      </w:r>
      <w:r w:rsidRPr="00086E05">
        <w:t>=RT</w:t>
      </w:r>
      <w:r w:rsidRPr="00086E05">
        <w:rPr>
          <w:vertAlign w:val="subscript"/>
        </w:rPr>
        <w:t>（</w:t>
      </w:r>
      <w:r w:rsidRPr="00086E05">
        <w:rPr>
          <w:vertAlign w:val="subscript"/>
        </w:rPr>
        <w:t>P</w:t>
      </w:r>
      <w:r>
        <w:rPr>
          <w:rFonts w:hint="eastAsia"/>
          <w:vertAlign w:val="subscript"/>
        </w:rPr>
        <w:t>3</w:t>
      </w:r>
      <w:r w:rsidRPr="00086E05">
        <w:rPr>
          <w:vertAlign w:val="subscript"/>
        </w:rPr>
        <w:t>，</w:t>
      </w:r>
      <w:r w:rsidRPr="00086E05">
        <w:rPr>
          <w:vertAlign w:val="subscript"/>
        </w:rPr>
        <w:t>Sample</w:t>
      </w:r>
      <w:r w:rsidRPr="00086E05">
        <w:rPr>
          <w:vertAlign w:val="subscript"/>
        </w:rPr>
        <w:t>）</w:t>
      </w:r>
      <w:r w:rsidRPr="00086E05">
        <w:t>-RT</w:t>
      </w:r>
      <w:r w:rsidRPr="00086E05">
        <w:rPr>
          <w:vertAlign w:val="subscript"/>
        </w:rPr>
        <w:t>（</w:t>
      </w:r>
      <w:r w:rsidRPr="00086E05">
        <w:rPr>
          <w:vertAlign w:val="subscript"/>
        </w:rPr>
        <w:t>P</w:t>
      </w:r>
      <w:r>
        <w:rPr>
          <w:rFonts w:hint="eastAsia"/>
          <w:vertAlign w:val="subscript"/>
        </w:rPr>
        <w:t>3</w:t>
      </w:r>
      <w:r w:rsidRPr="00086E05">
        <w:rPr>
          <w:vertAlign w:val="subscript"/>
        </w:rPr>
        <w:t>，</w:t>
      </w:r>
      <w:r w:rsidRPr="00086E05">
        <w:rPr>
          <w:vertAlign w:val="subscript"/>
        </w:rPr>
        <w:t>SST</w:t>
      </w:r>
      <w:r w:rsidRPr="00086E05">
        <w:rPr>
          <w:vertAlign w:val="subscript"/>
        </w:rPr>
        <w:t>）</w:t>
      </w:r>
    </w:p>
    <w:p w14:paraId="1487C3E8" w14:textId="7A0FCF84" w:rsidR="00681BF6" w:rsidRDefault="00681BF6" w:rsidP="00681BF6">
      <w:pPr>
        <w:pStyle w:val="RA-2"/>
        <w:ind w:firstLine="480"/>
        <w:jc w:val="center"/>
        <w:rPr>
          <w:vertAlign w:val="subscript"/>
        </w:rPr>
      </w:pPr>
      <w:r w:rsidRPr="00086E05">
        <w:t>RRT</w:t>
      </w:r>
      <w:r w:rsidRPr="00086E05">
        <w:t>差值</w:t>
      </w:r>
      <w:r w:rsidRPr="00086E05">
        <w:t>=RRT</w:t>
      </w:r>
      <w:r w:rsidRPr="00086E05">
        <w:rPr>
          <w:vertAlign w:val="subscript"/>
        </w:rPr>
        <w:t>（</w:t>
      </w:r>
      <w:r w:rsidRPr="00086E05">
        <w:rPr>
          <w:vertAlign w:val="subscript"/>
        </w:rPr>
        <w:t>P1</w:t>
      </w:r>
      <w:r w:rsidRPr="00086E05">
        <w:rPr>
          <w:vertAlign w:val="subscript"/>
        </w:rPr>
        <w:t>、</w:t>
      </w:r>
      <w:r w:rsidRPr="00086E05">
        <w:rPr>
          <w:vertAlign w:val="subscript"/>
        </w:rPr>
        <w:t>2</w:t>
      </w:r>
      <w:r w:rsidRPr="00086E05">
        <w:rPr>
          <w:vertAlign w:val="subscript"/>
        </w:rPr>
        <w:t>、</w:t>
      </w:r>
      <w:r w:rsidRPr="00086E05">
        <w:rPr>
          <w:vertAlign w:val="subscript"/>
        </w:rPr>
        <w:t>4</w:t>
      </w:r>
      <w:r w:rsidRPr="00086E05">
        <w:rPr>
          <w:vertAlign w:val="subscript"/>
        </w:rPr>
        <w:t>、</w:t>
      </w:r>
      <w:r w:rsidRPr="00086E05">
        <w:rPr>
          <w:vertAlign w:val="subscript"/>
        </w:rPr>
        <w:t>5</w:t>
      </w:r>
      <w:r w:rsidRPr="00086E05">
        <w:rPr>
          <w:vertAlign w:val="subscript"/>
        </w:rPr>
        <w:t>、</w:t>
      </w:r>
      <w:r>
        <w:rPr>
          <w:rFonts w:hint="eastAsia"/>
          <w:vertAlign w:val="subscript"/>
        </w:rPr>
        <w:t>6</w:t>
      </w:r>
      <w:r>
        <w:rPr>
          <w:rFonts w:hint="eastAsia"/>
          <w:vertAlign w:val="subscript"/>
        </w:rPr>
        <w:t>、</w:t>
      </w:r>
      <w:r w:rsidRPr="00086E05">
        <w:rPr>
          <w:vertAlign w:val="subscript"/>
        </w:rPr>
        <w:t>Sample</w:t>
      </w:r>
      <w:r w:rsidRPr="00086E05">
        <w:rPr>
          <w:vertAlign w:val="subscript"/>
        </w:rPr>
        <w:t>）</w:t>
      </w:r>
      <w:r w:rsidRPr="00086E05">
        <w:t>-RRT</w:t>
      </w:r>
      <w:r w:rsidRPr="00086E05">
        <w:rPr>
          <w:vertAlign w:val="subscript"/>
        </w:rPr>
        <w:t>（</w:t>
      </w:r>
      <w:r w:rsidRPr="00086E05">
        <w:rPr>
          <w:vertAlign w:val="subscript"/>
        </w:rPr>
        <w:t>P1</w:t>
      </w:r>
      <w:r w:rsidRPr="00086E05">
        <w:rPr>
          <w:vertAlign w:val="subscript"/>
        </w:rPr>
        <w:t>、</w:t>
      </w:r>
      <w:r w:rsidRPr="00086E05">
        <w:rPr>
          <w:vertAlign w:val="subscript"/>
        </w:rPr>
        <w:t>2</w:t>
      </w:r>
      <w:r w:rsidRPr="00086E05">
        <w:rPr>
          <w:vertAlign w:val="subscript"/>
        </w:rPr>
        <w:t>、</w:t>
      </w:r>
      <w:r w:rsidRPr="00086E05">
        <w:rPr>
          <w:vertAlign w:val="subscript"/>
        </w:rPr>
        <w:t>4</w:t>
      </w:r>
      <w:r w:rsidRPr="00086E05">
        <w:rPr>
          <w:vertAlign w:val="subscript"/>
        </w:rPr>
        <w:t>、</w:t>
      </w:r>
      <w:r w:rsidRPr="00086E05">
        <w:rPr>
          <w:vertAlign w:val="subscript"/>
        </w:rPr>
        <w:t>5</w:t>
      </w:r>
      <w:r w:rsidRPr="00086E05">
        <w:rPr>
          <w:vertAlign w:val="subscript"/>
        </w:rPr>
        <w:t>、</w:t>
      </w:r>
      <w:r>
        <w:rPr>
          <w:rFonts w:hint="eastAsia"/>
          <w:vertAlign w:val="subscript"/>
        </w:rPr>
        <w:t>6</w:t>
      </w:r>
      <w:r>
        <w:rPr>
          <w:rFonts w:hint="eastAsia"/>
          <w:vertAlign w:val="subscript"/>
        </w:rPr>
        <w:t>、</w:t>
      </w:r>
      <w:r w:rsidRPr="00086E05">
        <w:rPr>
          <w:vertAlign w:val="subscript"/>
        </w:rPr>
        <w:t>SST</w:t>
      </w:r>
      <w:r w:rsidRPr="00086E05">
        <w:rPr>
          <w:vertAlign w:val="subscript"/>
        </w:rPr>
        <w:t>）</w:t>
      </w:r>
    </w:p>
    <w:p w14:paraId="4B98FF20" w14:textId="6290C79A" w:rsidR="00681BF6" w:rsidRDefault="00681BF6" w:rsidP="00681BF6">
      <w:pPr>
        <w:pStyle w:val="RA-5"/>
      </w:pPr>
      <w:r w:rsidRPr="00681BF6">
        <w:rPr>
          <w:rFonts w:hint="eastAsia"/>
        </w:rPr>
        <w:t>合格标准</w:t>
      </w:r>
    </w:p>
    <w:p w14:paraId="6746400D" w14:textId="537A7679" w:rsidR="00681BF6" w:rsidRDefault="00681BF6" w:rsidP="00681BF6">
      <w:pPr>
        <w:pStyle w:val="RA-2"/>
        <w:ind w:firstLine="480"/>
      </w:pPr>
      <w:r w:rsidRPr="00086E05">
        <w:t>图谱应与</w:t>
      </w:r>
      <w:proofErr w:type="gramStart"/>
      <w:r w:rsidRPr="00086E05">
        <w:t>参比品一致</w:t>
      </w:r>
      <w:proofErr w:type="gramEnd"/>
      <w:r>
        <w:rPr>
          <w:rFonts w:hint="eastAsia"/>
        </w:rPr>
        <w:t>。</w:t>
      </w:r>
    </w:p>
    <w:p w14:paraId="15CA0DBB" w14:textId="77777777" w:rsidR="00856D80" w:rsidRPr="003159F4" w:rsidRDefault="00681BF6" w:rsidP="00856D80">
      <w:pPr>
        <w:pStyle w:val="3"/>
      </w:pPr>
      <w:bookmarkStart w:id="45" w:name="_Toc203064305"/>
      <w:bookmarkStart w:id="46" w:name="_Toc206426830"/>
      <w:r w:rsidRPr="003159F4">
        <w:rPr>
          <w:rFonts w:hint="eastAsia"/>
        </w:rPr>
        <w:t>蛋白质含量</w:t>
      </w:r>
      <w:bookmarkEnd w:id="45"/>
      <w:bookmarkEnd w:id="46"/>
    </w:p>
    <w:p w14:paraId="5AD40B33" w14:textId="24B6D9B0" w:rsidR="00856D80" w:rsidRPr="00856D80" w:rsidRDefault="00856D80" w:rsidP="004F4B33">
      <w:pPr>
        <w:pStyle w:val="RA-5"/>
        <w:numPr>
          <w:ilvl w:val="0"/>
          <w:numId w:val="28"/>
        </w:numPr>
      </w:pPr>
      <w:r w:rsidRPr="00856D80">
        <w:t>原理</w:t>
      </w:r>
    </w:p>
    <w:p w14:paraId="13BE84A3" w14:textId="5142E745" w:rsidR="00856D80" w:rsidRPr="00086E05" w:rsidRDefault="003159F4" w:rsidP="00856D80">
      <w:pPr>
        <w:pStyle w:val="RA-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ind w:firstLine="480"/>
      </w:pPr>
      <w:r w:rsidRPr="003159F4">
        <w:rPr>
          <w:rFonts w:hint="eastAsia"/>
        </w:rPr>
        <w:t>蛋白质分子中所含有的色氨酸、苯丙氨酸、二硫键等在</w:t>
      </w:r>
      <w:r w:rsidRPr="003159F4">
        <w:rPr>
          <w:rFonts w:hint="eastAsia"/>
        </w:rPr>
        <w:t>280nm</w:t>
      </w:r>
      <w:r w:rsidRPr="003159F4">
        <w:rPr>
          <w:rFonts w:hint="eastAsia"/>
        </w:rPr>
        <w:t>波长附近有最大吸收峰，其光吸收值与蛋白质浓度成正比。基于朗伯</w:t>
      </w:r>
      <w:r w:rsidRPr="003159F4">
        <w:rPr>
          <w:rFonts w:hint="eastAsia"/>
        </w:rPr>
        <w:t>-</w:t>
      </w:r>
      <w:r w:rsidRPr="003159F4">
        <w:rPr>
          <w:rFonts w:hint="eastAsia"/>
        </w:rPr>
        <w:t>比尔定律（</w:t>
      </w:r>
      <w:r w:rsidRPr="003159F4">
        <w:rPr>
          <w:rFonts w:hint="eastAsia"/>
        </w:rPr>
        <w:t>Lambert-Beer Law</w:t>
      </w:r>
      <w:r w:rsidRPr="003159F4">
        <w:rPr>
          <w:rFonts w:hint="eastAsia"/>
        </w:rPr>
        <w:t>），通过建立吸光度</w:t>
      </w:r>
      <w:r w:rsidRPr="003159F4">
        <w:rPr>
          <w:rFonts w:hint="eastAsia"/>
        </w:rPr>
        <w:t>-</w:t>
      </w:r>
      <w:r w:rsidRPr="003159F4">
        <w:rPr>
          <w:rFonts w:hint="eastAsia"/>
        </w:rPr>
        <w:t>光程的线性方程式而测得斜率</w:t>
      </w:r>
      <w:r w:rsidRPr="003159F4">
        <w:rPr>
          <w:rFonts w:hint="eastAsia"/>
        </w:rPr>
        <w:t>k=</w:t>
      </w:r>
      <w:r w:rsidRPr="003159F4">
        <w:rPr>
          <w:rFonts w:hint="eastAsia"/>
        </w:rPr>
        <w:t>Δ</w:t>
      </w:r>
      <w:r w:rsidRPr="003159F4">
        <w:rPr>
          <w:rFonts w:hint="eastAsia"/>
        </w:rPr>
        <w:t>A/</w:t>
      </w:r>
      <w:r w:rsidRPr="003159F4">
        <w:rPr>
          <w:rFonts w:hint="eastAsia"/>
        </w:rPr>
        <w:t>Δ</w:t>
      </w:r>
      <w:r w:rsidRPr="003159F4">
        <w:rPr>
          <w:rFonts w:hint="eastAsia"/>
        </w:rPr>
        <w:t>L</w:t>
      </w:r>
      <w:r w:rsidRPr="003159F4">
        <w:rPr>
          <w:rFonts w:hint="eastAsia"/>
        </w:rPr>
        <w:t>（</w:t>
      </w:r>
      <w:r w:rsidRPr="003159F4">
        <w:rPr>
          <w:rFonts w:hint="eastAsia"/>
        </w:rPr>
        <w:t>A</w:t>
      </w:r>
      <w:r w:rsidRPr="003159F4">
        <w:rPr>
          <w:rFonts w:hint="eastAsia"/>
        </w:rPr>
        <w:t>为光吸收值，</w:t>
      </w:r>
      <w:r w:rsidRPr="003159F4">
        <w:rPr>
          <w:rFonts w:hint="eastAsia"/>
        </w:rPr>
        <w:t>L</w:t>
      </w:r>
      <w:r w:rsidRPr="003159F4">
        <w:rPr>
          <w:rFonts w:hint="eastAsia"/>
        </w:rPr>
        <w:t>为光程），并由朗伯</w:t>
      </w:r>
      <w:r w:rsidRPr="003159F4">
        <w:rPr>
          <w:rFonts w:hint="eastAsia"/>
        </w:rPr>
        <w:t>-</w:t>
      </w:r>
      <w:r w:rsidRPr="003159F4">
        <w:rPr>
          <w:rFonts w:hint="eastAsia"/>
        </w:rPr>
        <w:t>比尔定律公式</w:t>
      </w:r>
      <w:r w:rsidRPr="003159F4">
        <w:rPr>
          <w:rFonts w:hint="eastAsia"/>
        </w:rPr>
        <w:t>A=</w:t>
      </w:r>
      <w:r w:rsidRPr="003159F4">
        <w:rPr>
          <w:rFonts w:hint="eastAsia"/>
        </w:rPr>
        <w:t>ε</w:t>
      </w:r>
      <w:r w:rsidRPr="003159F4">
        <w:rPr>
          <w:rFonts w:hint="eastAsia"/>
        </w:rPr>
        <w:t>Lc</w:t>
      </w:r>
      <w:r w:rsidRPr="003159F4">
        <w:rPr>
          <w:rFonts w:hint="eastAsia"/>
        </w:rPr>
        <w:t>（ε为消光系数）换算得到待测样品的浓度</w:t>
      </w:r>
      <w:r w:rsidRPr="003159F4">
        <w:rPr>
          <w:rFonts w:hint="eastAsia"/>
        </w:rPr>
        <w:t>c</w:t>
      </w:r>
      <w:r w:rsidRPr="003159F4">
        <w:rPr>
          <w:rFonts w:hint="eastAsia"/>
        </w:rPr>
        <w:t>。</w:t>
      </w:r>
    </w:p>
    <w:p w14:paraId="0EF32FBE" w14:textId="77777777" w:rsidR="00856D80" w:rsidRPr="00086E05" w:rsidRDefault="00856D80" w:rsidP="004F4B33">
      <w:pPr>
        <w:pStyle w:val="RA-5"/>
      </w:pPr>
      <w:bookmarkStart w:id="47" w:name="_GoBack"/>
      <w:r w:rsidRPr="00086E05">
        <w:lastRenderedPageBreak/>
        <w:t>主要材料和设备</w:t>
      </w:r>
    </w:p>
    <w:bookmarkEnd w:id="47"/>
    <w:p w14:paraId="759C5F20" w14:textId="0E7CBA72" w:rsidR="003159F4" w:rsidRDefault="003159F4" w:rsidP="00856D80">
      <w:pPr>
        <w:pStyle w:val="RA-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ind w:firstLine="480"/>
      </w:pPr>
      <w:r>
        <w:rPr>
          <w:rFonts w:hint="eastAsia"/>
        </w:rPr>
        <w:t>材料：</w:t>
      </w:r>
      <w:r w:rsidR="006C70ED">
        <w:rPr>
          <w:rFonts w:hint="eastAsia"/>
        </w:rPr>
        <w:t>一次性</w:t>
      </w:r>
      <w:r>
        <w:rPr>
          <w:rFonts w:hint="eastAsia"/>
          <w:kern w:val="0"/>
        </w:rPr>
        <w:t>比色</w:t>
      </w:r>
      <w:proofErr w:type="gramStart"/>
      <w:r>
        <w:rPr>
          <w:rFonts w:hint="eastAsia"/>
          <w:kern w:val="0"/>
        </w:rPr>
        <w:t>皿</w:t>
      </w:r>
      <w:proofErr w:type="gramEnd"/>
      <w:r>
        <w:rPr>
          <w:rFonts w:hint="eastAsia"/>
          <w:kern w:val="0"/>
        </w:rPr>
        <w:t>、光纤棒。</w:t>
      </w:r>
    </w:p>
    <w:p w14:paraId="227B4D4A" w14:textId="2BE11982" w:rsidR="00856D80" w:rsidRPr="00086E05" w:rsidRDefault="00856D80" w:rsidP="00856D80">
      <w:pPr>
        <w:pStyle w:val="RA-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ind w:firstLine="480"/>
      </w:pPr>
      <w:r w:rsidRPr="00086E05">
        <w:t>主要设备：</w:t>
      </w:r>
      <w:r w:rsidR="003159F4">
        <w:rPr>
          <w:rFonts w:hint="eastAsia"/>
        </w:rPr>
        <w:t>可变光程</w:t>
      </w:r>
      <w:r w:rsidRPr="00086E05">
        <w:t>紫外</w:t>
      </w:r>
      <w:r w:rsidR="003159F4">
        <w:rPr>
          <w:rFonts w:hint="eastAsia"/>
        </w:rPr>
        <w:t>-</w:t>
      </w:r>
      <w:r w:rsidRPr="00086E05">
        <w:t>可见分光光度计。</w:t>
      </w:r>
    </w:p>
    <w:p w14:paraId="09970442" w14:textId="77777777" w:rsidR="00856D80" w:rsidRPr="00086E05" w:rsidRDefault="00856D80" w:rsidP="004F4B33">
      <w:pPr>
        <w:pStyle w:val="RA-5"/>
      </w:pPr>
      <w:r w:rsidRPr="00086E05">
        <w:t>操作步骤</w:t>
      </w:r>
    </w:p>
    <w:p w14:paraId="018B1E7D" w14:textId="77777777" w:rsidR="00856D80" w:rsidRPr="00086E05" w:rsidRDefault="00856D80" w:rsidP="00856D80">
      <w:pPr>
        <w:pStyle w:val="RA-6"/>
      </w:pPr>
      <w:r w:rsidRPr="00086E05">
        <w:t>样品处理</w:t>
      </w:r>
    </w:p>
    <w:p w14:paraId="6CDE3F2E" w14:textId="7E5AD42D" w:rsidR="00856D80" w:rsidRPr="00086E05" w:rsidRDefault="00856D80" w:rsidP="00856D80">
      <w:pPr>
        <w:pStyle w:val="RA-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ind w:firstLine="480"/>
      </w:pPr>
      <w:r w:rsidRPr="00086E05">
        <w:t>空白溶液：取</w:t>
      </w:r>
      <w:r w:rsidRPr="00856D80">
        <w:t>CB1024-1</w:t>
      </w:r>
      <w:r w:rsidRPr="00856D80">
        <w:t>项目各阶段样品对应的</w:t>
      </w:r>
      <w:r w:rsidRPr="00086E05">
        <w:t>FB</w:t>
      </w:r>
      <w:r w:rsidRPr="00086E05">
        <w:t>溶液适量置于离心管中，</w:t>
      </w:r>
      <w:r>
        <w:rPr>
          <w:rFonts w:hint="eastAsia"/>
        </w:rPr>
        <w:t>混匀</w:t>
      </w:r>
      <w:r w:rsidRPr="00086E05">
        <w:t>制成空白溶液。</w:t>
      </w:r>
    </w:p>
    <w:p w14:paraId="252AB3D6" w14:textId="57CC438C" w:rsidR="00856D80" w:rsidRDefault="00856D80" w:rsidP="00856D80">
      <w:pPr>
        <w:pStyle w:val="RA-2"/>
        <w:pBdr>
          <w:top w:val="none" w:sz="0" w:space="0" w:color="000000"/>
          <w:left w:val="none" w:sz="0" w:space="0" w:color="000000"/>
          <w:bottom w:val="none" w:sz="0" w:space="0" w:color="000000"/>
          <w:right w:val="none" w:sz="0" w:space="0" w:color="000000"/>
          <w:between w:val="none" w:sz="0" w:space="0" w:color="000000"/>
        </w:pBdr>
        <w:shd w:val="clear" w:color="auto" w:fill="FFFFFF"/>
        <w:ind w:firstLine="480"/>
      </w:pPr>
      <w:proofErr w:type="gramStart"/>
      <w:r w:rsidRPr="00086E05">
        <w:t>供试品溶液</w:t>
      </w:r>
      <w:proofErr w:type="gramEnd"/>
      <w:r w:rsidRPr="00086E05">
        <w:t>：</w:t>
      </w:r>
      <w:r>
        <w:rPr>
          <w:rFonts w:hint="eastAsia"/>
        </w:rPr>
        <w:t>取</w:t>
      </w:r>
      <w:r w:rsidRPr="00856D80">
        <w:t>CB1024-1</w:t>
      </w:r>
      <w:proofErr w:type="gramStart"/>
      <w:r w:rsidRPr="00856D80">
        <w:t>供试品适量</w:t>
      </w:r>
      <w:proofErr w:type="gramEnd"/>
      <w:r w:rsidRPr="00856D80">
        <w:t>至离心管中</w:t>
      </w:r>
      <w:r>
        <w:rPr>
          <w:rFonts w:hint="eastAsia"/>
        </w:rPr>
        <w:t>，</w:t>
      </w:r>
      <w:r w:rsidR="006C70ED">
        <w:rPr>
          <w:rFonts w:hint="eastAsia"/>
        </w:rPr>
        <w:t>混匀，</w:t>
      </w:r>
      <w:r w:rsidRPr="00086E05">
        <w:t>制成</w:t>
      </w:r>
      <w:proofErr w:type="gramStart"/>
      <w:r w:rsidRPr="00086E05">
        <w:t>供试品</w:t>
      </w:r>
      <w:r w:rsidR="006C70ED">
        <w:rPr>
          <w:rFonts w:hint="eastAsia"/>
        </w:rPr>
        <w:t>溶液</w:t>
      </w:r>
      <w:proofErr w:type="gramEnd"/>
      <w:r w:rsidRPr="00086E05">
        <w:t>。</w:t>
      </w:r>
    </w:p>
    <w:p w14:paraId="7241D069" w14:textId="77777777" w:rsidR="00856D80" w:rsidRPr="00086E05" w:rsidRDefault="00856D80" w:rsidP="00856D80">
      <w:pPr>
        <w:pStyle w:val="RA-6"/>
      </w:pPr>
      <w:r w:rsidRPr="00086E05">
        <w:t>操作步骤</w:t>
      </w:r>
    </w:p>
    <w:p w14:paraId="61E54AC6" w14:textId="0A9C3D7E" w:rsidR="00856D80" w:rsidRDefault="00856D80" w:rsidP="00856D80">
      <w:pPr>
        <w:pStyle w:val="RA-2"/>
        <w:ind w:firstLine="480"/>
      </w:pPr>
      <w:r>
        <w:rPr>
          <w:rFonts w:hint="eastAsia"/>
        </w:rPr>
        <w:t>设置</w:t>
      </w:r>
      <w:r w:rsidRPr="00086E05">
        <w:t>紫外可见分光光度计波长为</w:t>
      </w:r>
      <w:r w:rsidRPr="00086E05">
        <w:t>280 nm</w:t>
      </w:r>
      <w:r>
        <w:rPr>
          <w:rFonts w:hint="eastAsia"/>
        </w:rPr>
        <w:t>，取空白溶液置于紫外可见分光光度计中进行空白校正，后</w:t>
      </w:r>
      <w:proofErr w:type="gramStart"/>
      <w:r>
        <w:rPr>
          <w:rFonts w:hint="eastAsia"/>
        </w:rPr>
        <w:t>取供试品</w:t>
      </w:r>
      <w:proofErr w:type="gramEnd"/>
      <w:r>
        <w:rPr>
          <w:rFonts w:hint="eastAsia"/>
        </w:rPr>
        <w:t>溶液测定其</w:t>
      </w:r>
      <w:r w:rsidRPr="00086E05">
        <w:t>在波长</w:t>
      </w:r>
      <w:r w:rsidRPr="00086E05">
        <w:t>280nm</w:t>
      </w:r>
      <w:r w:rsidRPr="00086E05">
        <w:t>处吸光度值</w:t>
      </w:r>
      <w:r>
        <w:rPr>
          <w:rFonts w:hint="eastAsia"/>
        </w:rPr>
        <w:t>，</w:t>
      </w:r>
      <w:r w:rsidRPr="00856D80">
        <w:rPr>
          <w:rFonts w:hint="eastAsia"/>
        </w:rPr>
        <w:t>另取同一份</w:t>
      </w:r>
      <w:proofErr w:type="gramStart"/>
      <w:r w:rsidRPr="00856D80">
        <w:t>供试品</w:t>
      </w:r>
      <w:r w:rsidRPr="00856D80">
        <w:rPr>
          <w:rFonts w:hint="eastAsia"/>
        </w:rPr>
        <w:t>溶液</w:t>
      </w:r>
      <w:proofErr w:type="gramEnd"/>
      <w:r w:rsidRPr="00856D80">
        <w:rPr>
          <w:rFonts w:hint="eastAsia"/>
        </w:rPr>
        <w:t>平行测定。</w:t>
      </w:r>
      <w:r>
        <w:rPr>
          <w:rFonts w:hint="eastAsia"/>
        </w:rPr>
        <w:t>每个样品读数</w:t>
      </w:r>
      <w:r>
        <w:rPr>
          <w:rFonts w:hint="eastAsia"/>
        </w:rPr>
        <w:t>3</w:t>
      </w:r>
      <w:r>
        <w:rPr>
          <w:rFonts w:hint="eastAsia"/>
        </w:rPr>
        <w:t>次。</w:t>
      </w:r>
    </w:p>
    <w:p w14:paraId="26EFC0CC" w14:textId="3D2A4438" w:rsidR="00856D80" w:rsidRDefault="00856D80" w:rsidP="004F4B33">
      <w:pPr>
        <w:pStyle w:val="RA-5"/>
      </w:pPr>
      <w:r>
        <w:rPr>
          <w:rFonts w:hint="eastAsia"/>
        </w:rPr>
        <w:t>计算公式</w:t>
      </w:r>
    </w:p>
    <w:p w14:paraId="78F3A912" w14:textId="48FEB925" w:rsidR="00856D80" w:rsidRPr="006B26E8" w:rsidRDefault="00856D80" w:rsidP="00856D80">
      <w:pPr>
        <w:pStyle w:val="RA-2"/>
        <w:ind w:firstLine="480"/>
      </w:pPr>
      <w:r w:rsidRPr="006B26E8">
        <w:t>朗伯</w:t>
      </w:r>
      <w:r w:rsidRPr="006B26E8">
        <w:t>-</w:t>
      </w:r>
      <w:r w:rsidRPr="006B26E8">
        <w:t>比尔定律（</w:t>
      </w:r>
      <w:r w:rsidRPr="006B26E8">
        <w:t>Beer-Lambert law</w:t>
      </w:r>
      <w:r w:rsidRPr="006B26E8">
        <w:t>）：</w:t>
      </w:r>
      <w:r>
        <w:rPr>
          <w:rFonts w:hint="eastAsia"/>
        </w:rPr>
        <w:t xml:space="preserve"> </w:t>
      </w:r>
      <w:r w:rsidRPr="006B26E8">
        <w:t>A=ε×Conc.×L</w:t>
      </w:r>
    </w:p>
    <w:p w14:paraId="36AA0D1A" w14:textId="77777777" w:rsidR="00856D80" w:rsidRPr="006B26E8" w:rsidRDefault="00856D80" w:rsidP="00856D80">
      <w:pPr>
        <w:pStyle w:val="RA-2"/>
        <w:ind w:firstLineChars="1900" w:firstLine="4560"/>
      </w:pPr>
      <w:r w:rsidRPr="006B26E8">
        <w:t>Slope=ΔA/ΔL</w:t>
      </w:r>
    </w:p>
    <w:p w14:paraId="34C57823" w14:textId="77777777" w:rsidR="00856D80" w:rsidRPr="006B26E8" w:rsidRDefault="00856D80" w:rsidP="00856D80">
      <w:pPr>
        <w:pStyle w:val="RA-2"/>
        <w:ind w:firstLineChars="1900" w:firstLine="4560"/>
      </w:pPr>
      <w:r w:rsidRPr="006B26E8">
        <w:t>Conc.=Slope/</w:t>
      </w:r>
      <w:r w:rsidRPr="006B26E8">
        <w:rPr>
          <w:lang w:val="el-GR"/>
        </w:rPr>
        <w:t>ε</w:t>
      </w:r>
      <w:r w:rsidRPr="006B26E8">
        <w:t>×10</w:t>
      </w:r>
    </w:p>
    <w:p w14:paraId="169E9A74" w14:textId="77777777" w:rsidR="00856D80" w:rsidRPr="006B26E8" w:rsidRDefault="00856D80" w:rsidP="00856D80">
      <w:pPr>
        <w:pStyle w:val="RA-2"/>
        <w:ind w:firstLine="480"/>
      </w:pPr>
      <w:r w:rsidRPr="006B26E8">
        <w:t>其中：</w:t>
      </w:r>
    </w:p>
    <w:p w14:paraId="5D980F68" w14:textId="77777777" w:rsidR="00856D80" w:rsidRPr="006B26E8" w:rsidRDefault="00856D80" w:rsidP="00856D80">
      <w:pPr>
        <w:pStyle w:val="RA-2"/>
        <w:ind w:firstLine="480"/>
      </w:pPr>
      <w:r w:rsidRPr="006B26E8">
        <w:t>A</w:t>
      </w:r>
      <w:r w:rsidRPr="006B26E8">
        <w:t>：吸光度值</w:t>
      </w:r>
    </w:p>
    <w:p w14:paraId="2D93FC9F" w14:textId="77777777" w:rsidR="00856D80" w:rsidRPr="006B26E8" w:rsidRDefault="00856D80" w:rsidP="00856D80">
      <w:pPr>
        <w:pStyle w:val="RA-2"/>
        <w:ind w:firstLine="480"/>
      </w:pPr>
      <w:r w:rsidRPr="006B26E8">
        <w:t>L</w:t>
      </w:r>
      <w:r w:rsidRPr="006B26E8">
        <w:t>：光程，</w:t>
      </w:r>
      <w:r w:rsidRPr="006B26E8">
        <w:t>mm</w:t>
      </w:r>
    </w:p>
    <w:p w14:paraId="214F328F" w14:textId="77777777" w:rsidR="00856D80" w:rsidRPr="006B26E8" w:rsidRDefault="00856D80" w:rsidP="00856D80">
      <w:pPr>
        <w:pStyle w:val="RA-2"/>
        <w:ind w:firstLine="480"/>
      </w:pPr>
      <w:r w:rsidRPr="006B26E8">
        <w:t>Conc.</w:t>
      </w:r>
      <w:r w:rsidRPr="006B26E8">
        <w:t>：供试品浓度，</w:t>
      </w:r>
      <w:r w:rsidRPr="006B26E8">
        <w:t>mg/mL</w:t>
      </w:r>
    </w:p>
    <w:p w14:paraId="765366C5" w14:textId="77777777" w:rsidR="00856D80" w:rsidRPr="006B26E8" w:rsidRDefault="00856D80" w:rsidP="00856D80">
      <w:pPr>
        <w:pStyle w:val="RA-2"/>
        <w:ind w:firstLine="480"/>
      </w:pPr>
      <w:r w:rsidRPr="006B26E8">
        <w:rPr>
          <w:lang w:val="el-GR"/>
        </w:rPr>
        <w:t>ε</w:t>
      </w:r>
      <w:r w:rsidRPr="006B26E8">
        <w:t>：消光系数，</w:t>
      </w:r>
      <w:r>
        <w:t>CB1024-1</w:t>
      </w:r>
      <w:r w:rsidRPr="006B26E8">
        <w:t>蛋白的理论消光系数为</w:t>
      </w:r>
      <w:r>
        <w:rPr>
          <w:rFonts w:hint="eastAsia"/>
        </w:rPr>
        <w:t>1.563</w:t>
      </w:r>
      <w:r w:rsidRPr="006B26E8">
        <w:t>mL/(mg</w:t>
      </w:r>
      <w:r w:rsidRPr="006B26E8">
        <w:rPr>
          <w:rFonts w:eastAsia="微软雅黑"/>
        </w:rPr>
        <w:t>•</w:t>
      </w:r>
      <w:r w:rsidRPr="006B26E8">
        <w:t>cm)</w:t>
      </w:r>
    </w:p>
    <w:p w14:paraId="789A9710" w14:textId="0437E053" w:rsidR="00856D80" w:rsidRDefault="00856D80" w:rsidP="00856D80">
      <w:pPr>
        <w:pStyle w:val="RA-2"/>
        <w:ind w:firstLine="480"/>
      </w:pPr>
      <w:r w:rsidRPr="006B26E8">
        <w:t>Slope</w:t>
      </w:r>
      <w:r w:rsidRPr="006B26E8">
        <w:t>：吸光值与光程的线性回归斜率（即</w:t>
      </w:r>
      <w:r w:rsidRPr="006B26E8">
        <w:t>ΔA/ΔL</w:t>
      </w:r>
      <w:r w:rsidRPr="006B26E8">
        <w:t>）</w:t>
      </w:r>
    </w:p>
    <w:p w14:paraId="6EA58E1E" w14:textId="0392DA1D" w:rsidR="00856D80" w:rsidRDefault="00856D80" w:rsidP="004F4B33">
      <w:pPr>
        <w:pStyle w:val="RA-5"/>
      </w:pPr>
      <w:r>
        <w:rPr>
          <w:rFonts w:hint="eastAsia"/>
        </w:rPr>
        <w:t>可接受标准</w:t>
      </w:r>
    </w:p>
    <w:p w14:paraId="33C63685" w14:textId="68EFD939" w:rsidR="003C2628" w:rsidRPr="003C2628" w:rsidRDefault="003C2628" w:rsidP="003C2628">
      <w:pPr>
        <w:pStyle w:val="RA-1"/>
        <w:rPr>
          <w:lang w:eastAsia="zh-CN"/>
        </w:rPr>
      </w:pPr>
      <w:bookmarkStart w:id="48" w:name="_Ref174369591"/>
      <w:bookmarkStart w:id="49" w:name="_Toc202282300"/>
      <w:bookmarkStart w:id="50" w:name="_Toc203136811"/>
      <w:bookmarkStart w:id="51" w:name="_Toc214974644"/>
      <w:r w:rsidRPr="00086E05">
        <w:rPr>
          <w:lang w:eastAsia="zh-CN"/>
        </w:rPr>
        <w:t>蛋白质含量检测可接受标准</w:t>
      </w:r>
      <w:bookmarkEnd w:id="48"/>
      <w:bookmarkEnd w:id="49"/>
      <w:bookmarkEnd w:id="50"/>
      <w:bookmarkEnd w:id="51"/>
    </w:p>
    <w:tbl>
      <w:tblPr>
        <w:tblStyle w:val="ad"/>
        <w:tblW w:w="4885" w:type="pct"/>
        <w:tblLayout w:type="fixed"/>
        <w:tblLook w:val="04A0" w:firstRow="1" w:lastRow="0" w:firstColumn="1" w:lastColumn="0" w:noHBand="0" w:noVBand="1"/>
      </w:tblPr>
      <w:tblGrid>
        <w:gridCol w:w="1413"/>
        <w:gridCol w:w="7397"/>
      </w:tblGrid>
      <w:tr w:rsidR="003C2628" w:rsidRPr="003C2628" w14:paraId="2712D7E8" w14:textId="77777777" w:rsidTr="003C2628">
        <w:trPr>
          <w:cnfStyle w:val="100000000000" w:firstRow="1" w:lastRow="0" w:firstColumn="0" w:lastColumn="0" w:oddVBand="0" w:evenVBand="0" w:oddHBand="0" w:evenHBand="0" w:firstRowFirstColumn="0" w:firstRowLastColumn="0" w:lastRowFirstColumn="0" w:lastRowLastColumn="0"/>
          <w:trHeight w:val="340"/>
        </w:trPr>
        <w:tc>
          <w:tcPr>
            <w:tcW w:w="1413" w:type="dxa"/>
          </w:tcPr>
          <w:p w14:paraId="4C9867D6" w14:textId="77777777" w:rsidR="003C2628" w:rsidRPr="003C2628" w:rsidRDefault="003C2628" w:rsidP="003C2628">
            <w:pPr>
              <w:pStyle w:val="RA-9"/>
            </w:pPr>
            <w:r w:rsidRPr="003C2628">
              <w:br w:type="page"/>
            </w:r>
            <w:bookmarkStart w:id="52" w:name="_Hlk73613187"/>
            <w:r w:rsidRPr="003C2628">
              <w:t>名称</w:t>
            </w:r>
          </w:p>
        </w:tc>
        <w:tc>
          <w:tcPr>
            <w:tcW w:w="7397" w:type="dxa"/>
          </w:tcPr>
          <w:p w14:paraId="0DD45D7A" w14:textId="77777777" w:rsidR="003C2628" w:rsidRPr="003C2628" w:rsidRDefault="003C2628" w:rsidP="003C2628">
            <w:pPr>
              <w:pStyle w:val="RA-9"/>
            </w:pPr>
            <w:r w:rsidRPr="003C2628">
              <w:t>可接受标准</w:t>
            </w:r>
          </w:p>
        </w:tc>
      </w:tr>
      <w:tr w:rsidR="003C2628" w:rsidRPr="003C2628" w14:paraId="7C0B68BC" w14:textId="77777777" w:rsidTr="003C2628">
        <w:trPr>
          <w:trHeight w:val="340"/>
        </w:trPr>
        <w:tc>
          <w:tcPr>
            <w:tcW w:w="1413" w:type="dxa"/>
          </w:tcPr>
          <w:p w14:paraId="3A598F2B" w14:textId="77777777" w:rsidR="003C2628" w:rsidRPr="003C2628" w:rsidRDefault="003C2628" w:rsidP="003C2628">
            <w:pPr>
              <w:pStyle w:val="RA-9"/>
            </w:pPr>
            <w:proofErr w:type="gramStart"/>
            <w:r w:rsidRPr="003C2628">
              <w:t>供试品溶液</w:t>
            </w:r>
            <w:proofErr w:type="gramEnd"/>
          </w:p>
        </w:tc>
        <w:tc>
          <w:tcPr>
            <w:tcW w:w="7397" w:type="dxa"/>
          </w:tcPr>
          <w:p w14:paraId="56CA92FC" w14:textId="24BD418F" w:rsidR="003C2628" w:rsidRPr="003C2628" w:rsidRDefault="003C2628" w:rsidP="003C2628">
            <w:pPr>
              <w:pStyle w:val="RA-9"/>
            </w:pPr>
            <w:r w:rsidRPr="003C2628">
              <w:t>1</w:t>
            </w:r>
            <w:r w:rsidRPr="003C2628">
              <w:rPr>
                <w:rFonts w:hint="eastAsia"/>
              </w:rPr>
              <w:t>、</w:t>
            </w:r>
            <w:r w:rsidRPr="003C2628">
              <w:t>每次测定供试品，吸光值应与光程成线性，且线性相关系数</w:t>
            </w:r>
            <w:r w:rsidRPr="003C2628">
              <w:t>R</w:t>
            </w:r>
            <w:r w:rsidRPr="00CA5749">
              <w:rPr>
                <w:vertAlign w:val="superscript"/>
              </w:rPr>
              <w:t>2</w:t>
            </w:r>
            <w:r w:rsidRPr="003C2628">
              <w:t>应</w:t>
            </w:r>
            <w:r w:rsidRPr="003C2628">
              <w:t>≥0.999</w:t>
            </w:r>
            <w:r w:rsidRPr="003C2628">
              <w:t>；</w:t>
            </w:r>
          </w:p>
          <w:p w14:paraId="3475BF84" w14:textId="1850AD38" w:rsidR="003C2628" w:rsidRPr="003C2628" w:rsidRDefault="003C2628" w:rsidP="003C2628">
            <w:pPr>
              <w:pStyle w:val="RA-9"/>
            </w:pPr>
            <w:r w:rsidRPr="003C2628">
              <w:t>2</w:t>
            </w:r>
            <w:r w:rsidRPr="003C2628">
              <w:t>、每个</w:t>
            </w:r>
            <w:proofErr w:type="gramStart"/>
            <w:r w:rsidRPr="003C2628">
              <w:t>供试品溶液</w:t>
            </w:r>
            <w:proofErr w:type="gramEnd"/>
            <w:r w:rsidRPr="003C2628">
              <w:t>Repeat 3</w:t>
            </w:r>
            <w:r w:rsidRPr="003C2628">
              <w:t>次蛋白含量的</w:t>
            </w:r>
            <w:r w:rsidRPr="003C2628">
              <w:t>RSD</w:t>
            </w:r>
            <w:r w:rsidRPr="003C2628">
              <w:t>应</w:t>
            </w:r>
            <w:r w:rsidRPr="003C2628">
              <w:t>≤3.0%</w:t>
            </w:r>
            <w:r w:rsidRPr="003C2628">
              <w:rPr>
                <w:rFonts w:hint="eastAsia"/>
              </w:rPr>
              <w:t>；</w:t>
            </w:r>
          </w:p>
          <w:p w14:paraId="2440E8FF" w14:textId="3FCCBC19" w:rsidR="003C2628" w:rsidRPr="003C2628" w:rsidRDefault="003C2628" w:rsidP="003C2628">
            <w:pPr>
              <w:pStyle w:val="RA-9"/>
            </w:pPr>
            <w:r w:rsidRPr="003C2628">
              <w:t>3</w:t>
            </w:r>
            <w:r w:rsidRPr="003C2628">
              <w:t>、每个</w:t>
            </w:r>
            <w:proofErr w:type="gramStart"/>
            <w:r w:rsidRPr="003C2628">
              <w:t>供试品溶液</w:t>
            </w:r>
            <w:proofErr w:type="gramEnd"/>
            <w:r w:rsidRPr="003C2628">
              <w:t>Repeat 3</w:t>
            </w:r>
            <w:r w:rsidRPr="003C2628">
              <w:t>次</w:t>
            </w:r>
            <w:r w:rsidRPr="003C2628">
              <w:rPr>
                <w:rFonts w:hint="eastAsia"/>
              </w:rPr>
              <w:t>的</w:t>
            </w:r>
            <w:r w:rsidRPr="003C2628">
              <w:rPr>
                <w:rFonts w:hint="eastAsia"/>
              </w:rPr>
              <w:t>7</w:t>
            </w:r>
            <w:r w:rsidRPr="003C2628">
              <w:rPr>
                <w:rFonts w:hint="eastAsia"/>
              </w:rPr>
              <w:t>个读数点均在线性预期上（即</w:t>
            </w:r>
            <w:r w:rsidRPr="003C2628">
              <w:rPr>
                <w:rFonts w:hint="eastAsia"/>
              </w:rPr>
              <w:t>In</w:t>
            </w:r>
            <w:r w:rsidRPr="003C2628">
              <w:t xml:space="preserve"> R</w:t>
            </w:r>
            <w:r w:rsidRPr="003C2628">
              <w:rPr>
                <w:rFonts w:hint="eastAsia"/>
              </w:rPr>
              <w:t>eg</w:t>
            </w:r>
            <w:r w:rsidRPr="003C2628">
              <w:rPr>
                <w:rFonts w:hint="eastAsia"/>
              </w:rPr>
              <w:t>均为“</w:t>
            </w:r>
            <w:r w:rsidRPr="003C2628">
              <w:rPr>
                <w:rFonts w:hint="eastAsia"/>
              </w:rPr>
              <w:t>Y</w:t>
            </w:r>
            <w:r w:rsidRPr="003C2628">
              <w:rPr>
                <w:rFonts w:hint="eastAsia"/>
              </w:rPr>
              <w:t>”）；</w:t>
            </w:r>
          </w:p>
          <w:p w14:paraId="6D694F12" w14:textId="3320CADC" w:rsidR="003C2628" w:rsidRPr="003C2628" w:rsidRDefault="003C2628" w:rsidP="003C2628">
            <w:pPr>
              <w:pStyle w:val="RA-9"/>
            </w:pPr>
            <w:r w:rsidRPr="003C2628">
              <w:rPr>
                <w:rFonts w:hint="eastAsia"/>
              </w:rPr>
              <w:t>4</w:t>
            </w:r>
            <w:r w:rsidRPr="003C2628">
              <w:rPr>
                <w:rFonts w:hint="eastAsia"/>
              </w:rPr>
              <w:t>、两个</w:t>
            </w:r>
            <w:proofErr w:type="gramStart"/>
            <w:r w:rsidRPr="003C2628">
              <w:rPr>
                <w:rFonts w:hint="eastAsia"/>
              </w:rPr>
              <w:t>平行样间的</w:t>
            </w:r>
            <w:proofErr w:type="gramEnd"/>
            <w:r w:rsidRPr="003C2628">
              <w:rPr>
                <w:rFonts w:hint="eastAsia"/>
              </w:rPr>
              <w:t>蛋白质含量</w:t>
            </w:r>
            <w:r w:rsidRPr="003C2628">
              <w:rPr>
                <w:rFonts w:hint="eastAsia"/>
              </w:rPr>
              <w:t>R</w:t>
            </w:r>
            <w:r w:rsidRPr="003C2628">
              <w:t>SD</w:t>
            </w:r>
            <w:r w:rsidRPr="003C2628">
              <w:rPr>
                <w:rFonts w:hint="eastAsia"/>
              </w:rPr>
              <w:t>应符合规定。（如</w:t>
            </w:r>
            <w:proofErr w:type="gramStart"/>
            <w:r w:rsidRPr="003C2628">
              <w:rPr>
                <w:rFonts w:hint="eastAsia"/>
              </w:rPr>
              <w:t>供试品溶液</w:t>
            </w:r>
            <w:proofErr w:type="gramEnd"/>
            <w:r w:rsidRPr="003C2628">
              <w:rPr>
                <w:rFonts w:hint="eastAsia"/>
              </w:rPr>
              <w:t>蛋白质含量</w:t>
            </w:r>
            <w:r w:rsidRPr="003C2628">
              <w:rPr>
                <w:rFonts w:hint="eastAsia"/>
              </w:rPr>
              <w:lastRenderedPageBreak/>
              <w:t>≥</w:t>
            </w:r>
            <w:r w:rsidRPr="003C2628">
              <w:rPr>
                <w:rFonts w:hint="eastAsia"/>
              </w:rPr>
              <w:t>1mg/mL</w:t>
            </w:r>
            <w:r w:rsidRPr="003C2628">
              <w:t>，</w:t>
            </w:r>
            <w:r w:rsidRPr="003C2628">
              <w:t>RSD</w:t>
            </w:r>
            <w:r w:rsidRPr="003C2628">
              <w:rPr>
                <w:rFonts w:hint="eastAsia"/>
              </w:rPr>
              <w:t>应≤</w:t>
            </w:r>
            <w:r w:rsidRPr="003C2628">
              <w:rPr>
                <w:rFonts w:hint="eastAsia"/>
              </w:rPr>
              <w:t>3.0%</w:t>
            </w:r>
            <w:r w:rsidRPr="003C2628">
              <w:rPr>
                <w:rFonts w:hint="eastAsia"/>
              </w:rPr>
              <w:t>；如</w:t>
            </w:r>
            <w:r w:rsidRPr="003C2628">
              <w:rPr>
                <w:rFonts w:hint="eastAsia"/>
              </w:rPr>
              <w:t>0</w:t>
            </w:r>
            <w:r w:rsidRPr="003C2628">
              <w:t>.1mg/mL</w:t>
            </w:r>
            <w:r w:rsidRPr="003C2628">
              <w:rPr>
                <w:rFonts w:hint="eastAsia"/>
              </w:rPr>
              <w:t>&lt;</w:t>
            </w:r>
            <w:proofErr w:type="gramStart"/>
            <w:r w:rsidRPr="003C2628">
              <w:rPr>
                <w:rFonts w:hint="eastAsia"/>
              </w:rPr>
              <w:t>供试品溶液</w:t>
            </w:r>
            <w:proofErr w:type="gramEnd"/>
            <w:r w:rsidRPr="003C2628">
              <w:rPr>
                <w:rFonts w:hint="eastAsia"/>
              </w:rPr>
              <w:t>蛋白质含量</w:t>
            </w:r>
            <w:r w:rsidRPr="003C2628">
              <w:t>&lt;</w:t>
            </w:r>
            <w:r w:rsidRPr="003C2628">
              <w:rPr>
                <w:rFonts w:hint="eastAsia"/>
              </w:rPr>
              <w:t>1mg/mL</w:t>
            </w:r>
            <w:r w:rsidRPr="003C2628">
              <w:t>，</w:t>
            </w:r>
            <w:r w:rsidRPr="003C2628">
              <w:t>RSD</w:t>
            </w:r>
            <w:r w:rsidRPr="003C2628">
              <w:rPr>
                <w:rFonts w:hint="eastAsia"/>
              </w:rPr>
              <w:t>应≤</w:t>
            </w:r>
            <w:r w:rsidRPr="003C2628">
              <w:rPr>
                <w:rFonts w:hint="eastAsia"/>
              </w:rPr>
              <w:t>5.0%</w:t>
            </w:r>
            <w:r w:rsidRPr="003C2628">
              <w:rPr>
                <w:rFonts w:hint="eastAsia"/>
              </w:rPr>
              <w:t>；如</w:t>
            </w:r>
            <w:proofErr w:type="gramStart"/>
            <w:r w:rsidRPr="003C2628">
              <w:rPr>
                <w:rFonts w:hint="eastAsia"/>
              </w:rPr>
              <w:t>供试品溶液</w:t>
            </w:r>
            <w:proofErr w:type="gramEnd"/>
            <w:r w:rsidRPr="003C2628">
              <w:rPr>
                <w:rFonts w:hint="eastAsia"/>
              </w:rPr>
              <w:t>蛋白质含量≤</w:t>
            </w:r>
            <w:r w:rsidRPr="003C2628">
              <w:rPr>
                <w:rFonts w:hint="eastAsia"/>
              </w:rPr>
              <w:t>0.1mg/m</w:t>
            </w:r>
            <w:r w:rsidRPr="003C2628">
              <w:t>L</w:t>
            </w:r>
            <w:r w:rsidRPr="003C2628">
              <w:t>，</w:t>
            </w:r>
            <w:r w:rsidRPr="003C2628">
              <w:rPr>
                <w:rFonts w:hint="eastAsia"/>
              </w:rPr>
              <w:t>R</w:t>
            </w:r>
            <w:r w:rsidRPr="003C2628">
              <w:t>SD</w:t>
            </w:r>
            <w:r w:rsidRPr="003C2628">
              <w:rPr>
                <w:rFonts w:hint="eastAsia"/>
              </w:rPr>
              <w:t>应≤</w:t>
            </w:r>
            <w:r w:rsidRPr="003C2628">
              <w:rPr>
                <w:rFonts w:hint="eastAsia"/>
              </w:rPr>
              <w:t>10.0%</w:t>
            </w:r>
            <w:r w:rsidRPr="003C2628">
              <w:rPr>
                <w:rFonts w:hint="eastAsia"/>
              </w:rPr>
              <w:t>）</w:t>
            </w:r>
          </w:p>
        </w:tc>
      </w:tr>
    </w:tbl>
    <w:bookmarkEnd w:id="52"/>
    <w:p w14:paraId="1C1FF034" w14:textId="5C15C61E" w:rsidR="00681BF6" w:rsidRDefault="003C2628" w:rsidP="004F4B33">
      <w:pPr>
        <w:pStyle w:val="RA-5"/>
      </w:pPr>
      <w:r>
        <w:rPr>
          <w:rFonts w:hint="eastAsia"/>
        </w:rPr>
        <w:lastRenderedPageBreak/>
        <w:t>合格标准</w:t>
      </w:r>
    </w:p>
    <w:p w14:paraId="4A5E5EB7" w14:textId="3DA46AA8" w:rsidR="003C2628" w:rsidRDefault="003C2628" w:rsidP="003C2628">
      <w:pPr>
        <w:pStyle w:val="RA-2"/>
        <w:ind w:firstLine="480"/>
        <w:rPr>
          <w:lang w:val="en-GB"/>
        </w:rPr>
      </w:pPr>
      <w:r w:rsidRPr="00A27D23">
        <w:rPr>
          <w:lang w:val="en-GB"/>
        </w:rPr>
        <w:t>7</w:t>
      </w:r>
      <w:r w:rsidR="009340F4">
        <w:rPr>
          <w:rFonts w:hint="eastAsia"/>
          <w:lang w:val="en-GB"/>
        </w:rPr>
        <w:t>2</w:t>
      </w:r>
      <w:r w:rsidRPr="00A27D23">
        <w:rPr>
          <w:lang w:val="en-GB"/>
        </w:rPr>
        <w:t>.0-</w:t>
      </w:r>
      <w:r w:rsidR="009340F4">
        <w:rPr>
          <w:rFonts w:hint="eastAsia"/>
          <w:lang w:val="en-GB"/>
        </w:rPr>
        <w:t>88</w:t>
      </w:r>
      <w:r w:rsidRPr="00A27D23">
        <w:rPr>
          <w:lang w:val="en-GB"/>
        </w:rPr>
        <w:t>.0 mg/mL</w:t>
      </w:r>
      <w:r>
        <w:rPr>
          <w:rFonts w:hint="eastAsia"/>
          <w:lang w:val="en-GB"/>
        </w:rPr>
        <w:t>。</w:t>
      </w:r>
    </w:p>
    <w:p w14:paraId="1AE62CE1" w14:textId="77777777" w:rsidR="003C2628" w:rsidRPr="00086E05" w:rsidRDefault="003C2628" w:rsidP="003C2628">
      <w:pPr>
        <w:pStyle w:val="3"/>
      </w:pPr>
      <w:bookmarkStart w:id="53" w:name="_Toc203064306"/>
      <w:bookmarkStart w:id="54" w:name="_Toc206426831"/>
      <w:r w:rsidRPr="00086E05">
        <w:t>纯度（</w:t>
      </w:r>
      <w:r w:rsidRPr="00086E05">
        <w:t>SEC-HPLC</w:t>
      </w:r>
      <w:r w:rsidRPr="00086E05">
        <w:t>）</w:t>
      </w:r>
      <w:bookmarkEnd w:id="53"/>
      <w:bookmarkEnd w:id="54"/>
    </w:p>
    <w:p w14:paraId="79942E2C" w14:textId="77777777" w:rsidR="008574FA" w:rsidRPr="00086E05" w:rsidRDefault="008574FA" w:rsidP="00E0150F">
      <w:pPr>
        <w:pStyle w:val="RA-5"/>
        <w:numPr>
          <w:ilvl w:val="0"/>
          <w:numId w:val="33"/>
        </w:numPr>
      </w:pPr>
      <w:r w:rsidRPr="00086E05">
        <w:t>原理</w:t>
      </w:r>
    </w:p>
    <w:p w14:paraId="44BC3802" w14:textId="77777777" w:rsidR="008574FA" w:rsidRPr="00086E05" w:rsidRDefault="008574FA" w:rsidP="008574FA">
      <w:pPr>
        <w:pStyle w:val="RA-2"/>
        <w:ind w:firstLine="480"/>
      </w:pPr>
      <w:r w:rsidRPr="00086E05">
        <w:t>尺寸排阻色谱法（</w:t>
      </w:r>
      <w:r w:rsidRPr="00086E05">
        <w:t>SEC-HPLC</w:t>
      </w:r>
      <w:r w:rsidRPr="00086E05">
        <w:t>）是基于分析物在溶液中的大小（流体力学半径）的不同进行分离，通常其固定相由严格控制孔径的球形颗粒组成，其流动相为水性缓冲液。由于较大分子不能进入凝胶孔洞而完全被排阻在凝胶颗粒外部，其只能沿多孔凝胶粒子间的空隙通过色谱柱，由于其行程相对其他分子较短，故首先被洗脱出来。由于中等大小分子能进入凝胶中一些孔径适当的孔洞中，但不能进入更小的微孔，在柱中受到一定的滞留，被洗脱时间相对较晚些，小分子可进入凝胶中绝大部分孔洞，在柱中受到更强的滞留，会更晚被洗脱。</w:t>
      </w:r>
    </w:p>
    <w:p w14:paraId="03BD7F78" w14:textId="77777777" w:rsidR="008574FA" w:rsidRPr="00086E05" w:rsidRDefault="008574FA" w:rsidP="008574FA">
      <w:pPr>
        <w:pStyle w:val="RA-5"/>
      </w:pPr>
      <w:r w:rsidRPr="00086E05">
        <w:t>设备、材料、试剂</w:t>
      </w:r>
    </w:p>
    <w:p w14:paraId="17CFD0CC" w14:textId="77777777" w:rsidR="008574FA" w:rsidRDefault="008574FA" w:rsidP="008574FA">
      <w:pPr>
        <w:pStyle w:val="RA-2"/>
        <w:ind w:firstLine="480"/>
      </w:pPr>
      <w:r>
        <w:rPr>
          <w:rFonts w:hint="eastAsia"/>
        </w:rPr>
        <w:t>主要</w:t>
      </w:r>
      <w:r w:rsidRPr="00086E05">
        <w:t>设备：</w:t>
      </w:r>
      <w:commentRangeStart w:id="55"/>
      <w:r w:rsidRPr="00086E05">
        <w:t>高效液相色谱仪</w:t>
      </w:r>
      <w:commentRangeEnd w:id="55"/>
      <w:r w:rsidR="007511CD">
        <w:rPr>
          <w:rStyle w:val="afb"/>
          <w:sz w:val="24"/>
        </w:rPr>
        <w:commentReference w:id="55"/>
      </w:r>
    </w:p>
    <w:p w14:paraId="1A89F069" w14:textId="4EF97158" w:rsidR="008574FA" w:rsidRPr="00086E05" w:rsidRDefault="008574FA" w:rsidP="008574FA">
      <w:pPr>
        <w:pStyle w:val="RA-2"/>
        <w:ind w:firstLine="480"/>
      </w:pPr>
      <w:r>
        <w:rPr>
          <w:rFonts w:hint="eastAsia"/>
        </w:rPr>
        <w:t>标准物质：</w:t>
      </w:r>
      <w:r w:rsidRPr="00086E05">
        <w:t>CB</w:t>
      </w:r>
      <w:r>
        <w:rPr>
          <w:rFonts w:hint="eastAsia"/>
        </w:rPr>
        <w:t>1024-1</w:t>
      </w:r>
      <w:r w:rsidRPr="00086E05">
        <w:t>工作参比品</w:t>
      </w:r>
    </w:p>
    <w:p w14:paraId="38D8BEDE" w14:textId="6AF03C8E" w:rsidR="008574FA" w:rsidRPr="00086E05" w:rsidRDefault="008574FA" w:rsidP="008574FA">
      <w:pPr>
        <w:pStyle w:val="RA-2"/>
        <w:ind w:firstLine="480"/>
      </w:pPr>
      <w:r>
        <w:rPr>
          <w:rFonts w:hint="eastAsia"/>
        </w:rPr>
        <w:t>主要</w:t>
      </w:r>
      <w:r w:rsidRPr="00086E05">
        <w:t>试剂</w:t>
      </w:r>
      <w:r>
        <w:rPr>
          <w:rFonts w:hint="eastAsia"/>
        </w:rPr>
        <w:t>/</w:t>
      </w:r>
      <w:r>
        <w:rPr>
          <w:rFonts w:hint="eastAsia"/>
        </w:rPr>
        <w:t>耗材</w:t>
      </w:r>
      <w:r w:rsidRPr="00086E05">
        <w:t>：流动相（</w:t>
      </w:r>
      <w:r w:rsidRPr="00086E05">
        <w:t>100mM PB</w:t>
      </w:r>
      <w:r w:rsidRPr="00086E05">
        <w:t>，</w:t>
      </w:r>
      <w:r w:rsidRPr="00086E05">
        <w:t>150mM NaCl</w:t>
      </w:r>
      <w:r w:rsidRPr="00086E05">
        <w:t>，</w:t>
      </w:r>
      <w:r w:rsidRPr="00086E05">
        <w:t>pH7.0</w:t>
      </w:r>
      <w:r w:rsidRPr="0018716A">
        <w:rPr>
          <w:rFonts w:ascii="宋体" w:hAnsi="宋体"/>
        </w:rPr>
        <w:t>±</w:t>
      </w:r>
      <w:r w:rsidRPr="00086E05">
        <w:t>0.2</w:t>
      </w:r>
      <w:r w:rsidRPr="00086E05">
        <w:t>）、</w:t>
      </w:r>
      <w:r w:rsidRPr="00086E05">
        <w:t>20%</w:t>
      </w:r>
      <w:r w:rsidRPr="00086E05">
        <w:t>甲醇溶液、</w:t>
      </w:r>
      <w:r w:rsidRPr="00086E05">
        <w:t>10%</w:t>
      </w:r>
      <w:r w:rsidRPr="00086E05">
        <w:t>甲醇</w:t>
      </w:r>
      <w:r>
        <w:t>溶液</w:t>
      </w:r>
      <w:r>
        <w:rPr>
          <w:rFonts w:hint="eastAsia"/>
        </w:rPr>
        <w:t>、</w:t>
      </w:r>
      <w:r w:rsidRPr="00086E05">
        <w:t>TOSOH TSK gel G3000</w:t>
      </w:r>
      <w:r w:rsidRPr="008574FA">
        <w:rPr>
          <w:color w:val="000000"/>
        </w:rPr>
        <w:t xml:space="preserve"> </w:t>
      </w:r>
      <w:r>
        <w:rPr>
          <w:color w:val="000000"/>
        </w:rPr>
        <w:t>SWXL</w:t>
      </w:r>
      <w:r w:rsidR="00741DB6">
        <w:rPr>
          <w:color w:val="000000"/>
        </w:rPr>
        <w:t>7.8*300mm</w:t>
      </w:r>
      <w:r>
        <w:t>色谱柱</w:t>
      </w:r>
    </w:p>
    <w:p w14:paraId="6E1F1281" w14:textId="77777777" w:rsidR="008574FA" w:rsidRPr="00086E05" w:rsidRDefault="008574FA" w:rsidP="008574FA">
      <w:pPr>
        <w:pStyle w:val="RA-5"/>
      </w:pPr>
      <w:r w:rsidRPr="00086E05">
        <w:t>操作步骤</w:t>
      </w:r>
    </w:p>
    <w:p w14:paraId="3915C01F" w14:textId="77777777" w:rsidR="008574FA" w:rsidRPr="00086E05" w:rsidRDefault="008574FA" w:rsidP="008574FA">
      <w:pPr>
        <w:pStyle w:val="RA-6"/>
      </w:pPr>
      <w:r w:rsidRPr="00086E05">
        <w:t>样品处理</w:t>
      </w:r>
    </w:p>
    <w:p w14:paraId="1278366A" w14:textId="77777777" w:rsidR="008574FA" w:rsidRPr="00086E05" w:rsidRDefault="008574FA" w:rsidP="008574FA">
      <w:pPr>
        <w:pStyle w:val="RA-2"/>
        <w:ind w:firstLine="480"/>
      </w:pPr>
      <w:r w:rsidRPr="00086E05">
        <w:t>空白溶液：适量流动相。</w:t>
      </w:r>
    </w:p>
    <w:p w14:paraId="28CC291F" w14:textId="4057FA74" w:rsidR="008574FA" w:rsidRPr="002D2793" w:rsidRDefault="008574FA" w:rsidP="008574FA">
      <w:pPr>
        <w:pStyle w:val="RA-2"/>
        <w:ind w:firstLine="480"/>
      </w:pPr>
      <w:r w:rsidRPr="00086E05">
        <w:t>系统适用性溶液：用流动相将</w:t>
      </w:r>
      <w:r w:rsidRPr="00086E05">
        <w:t>CB</w:t>
      </w:r>
      <w:r>
        <w:rPr>
          <w:rFonts w:hint="eastAsia"/>
        </w:rPr>
        <w:t>1024-1</w:t>
      </w:r>
      <w:r w:rsidRPr="00086E05">
        <w:t>工作参考品稀释至为</w:t>
      </w:r>
      <w:r w:rsidRPr="00086E05">
        <w:t>1 mg/mL</w:t>
      </w:r>
      <w:r>
        <w:rPr>
          <w:rFonts w:hint="eastAsia"/>
        </w:rPr>
        <w:t>蛋白质</w:t>
      </w:r>
      <w:r w:rsidRPr="00086E05">
        <w:t>，混匀，</w:t>
      </w:r>
      <w:r>
        <w:rPr>
          <w:rFonts w:hint="eastAsia"/>
        </w:rPr>
        <w:t>离心</w:t>
      </w:r>
      <w:r w:rsidRPr="00086E05">
        <w:t>取上清液。</w:t>
      </w:r>
    </w:p>
    <w:p w14:paraId="3B524EF9" w14:textId="2DADC476" w:rsidR="008574FA" w:rsidRDefault="008574FA" w:rsidP="008574FA">
      <w:pPr>
        <w:pStyle w:val="RA-2"/>
        <w:ind w:firstLine="480"/>
      </w:pPr>
      <w:proofErr w:type="gramStart"/>
      <w:r w:rsidRPr="00086E05">
        <w:t>供试品溶液</w:t>
      </w:r>
      <w:proofErr w:type="gramEnd"/>
      <w:r w:rsidRPr="00086E05">
        <w:t>：</w:t>
      </w:r>
      <w:proofErr w:type="gramStart"/>
      <w:r w:rsidRPr="00086E05">
        <w:t>取供试</w:t>
      </w:r>
      <w:proofErr w:type="gramEnd"/>
      <w:r w:rsidRPr="00086E05">
        <w:t>品，按系统适用性溶液同法制备</w:t>
      </w:r>
      <w:r w:rsidR="005D487D">
        <w:rPr>
          <w:rFonts w:hint="eastAsia"/>
        </w:rPr>
        <w:t>。</w:t>
      </w:r>
    </w:p>
    <w:p w14:paraId="5FAC6F96" w14:textId="77777777" w:rsidR="008574FA" w:rsidRPr="00086E05" w:rsidRDefault="008574FA" w:rsidP="008574FA">
      <w:pPr>
        <w:pStyle w:val="RA-2"/>
        <w:ind w:firstLine="480"/>
      </w:pPr>
      <w:r w:rsidRPr="00086E05">
        <w:t>FB</w:t>
      </w:r>
      <w:r w:rsidRPr="00086E05">
        <w:t>溶液：取</w:t>
      </w:r>
      <w:r w:rsidRPr="00086E05">
        <w:t>FB</w:t>
      </w:r>
      <w:r w:rsidRPr="00086E05">
        <w:t>溶液</w:t>
      </w:r>
      <w:proofErr w:type="gramStart"/>
      <w:r w:rsidRPr="00086E05">
        <w:t>按供试品</w:t>
      </w:r>
      <w:proofErr w:type="gramEnd"/>
      <w:r w:rsidRPr="00086E05">
        <w:t>溶液同法制备，进样体积与</w:t>
      </w:r>
      <w:proofErr w:type="gramStart"/>
      <w:r w:rsidRPr="00086E05">
        <w:t>供试品溶液</w:t>
      </w:r>
      <w:proofErr w:type="gramEnd"/>
      <w:r w:rsidRPr="00086E05">
        <w:t>一致。</w:t>
      </w:r>
    </w:p>
    <w:p w14:paraId="7541B21E" w14:textId="77777777" w:rsidR="008574FA" w:rsidRPr="00086E05" w:rsidRDefault="008574FA" w:rsidP="008574FA">
      <w:pPr>
        <w:pStyle w:val="RA-6"/>
      </w:pPr>
      <w:r w:rsidRPr="00086E05">
        <w:t>操作步骤</w:t>
      </w:r>
    </w:p>
    <w:p w14:paraId="745B26ED" w14:textId="6039660D" w:rsidR="008574FA" w:rsidRPr="00086E05" w:rsidRDefault="008574FA" w:rsidP="008574FA">
      <w:pPr>
        <w:pStyle w:val="RA-2"/>
        <w:ind w:firstLine="480"/>
      </w:pPr>
      <w:r w:rsidRPr="00086E05">
        <w:t>色谱条件：采用</w:t>
      </w:r>
      <w:r w:rsidRPr="00086E05">
        <w:t>TOSOH TSK gel G3000</w:t>
      </w:r>
      <w:r>
        <w:t xml:space="preserve"> S</w:t>
      </w:r>
      <w:r w:rsidRPr="00086E05">
        <w:t>WXL</w:t>
      </w:r>
      <w:r w:rsidRPr="00086E05">
        <w:rPr>
          <w:color w:val="000000"/>
        </w:rPr>
        <w:t>色谱柱，使用</w:t>
      </w:r>
      <w:r w:rsidRPr="00086E05">
        <w:rPr>
          <w:color w:val="000000"/>
        </w:rPr>
        <w:t>UV</w:t>
      </w:r>
      <w:r w:rsidRPr="00086E05">
        <w:rPr>
          <w:color w:val="000000"/>
        </w:rPr>
        <w:t>检测器，波长</w:t>
      </w:r>
      <w:r w:rsidRPr="00086E05">
        <w:t xml:space="preserve">280 </w:t>
      </w:r>
      <w:r w:rsidRPr="00086E05">
        <w:lastRenderedPageBreak/>
        <w:t>nm</w:t>
      </w:r>
      <w:r w:rsidRPr="00086E05">
        <w:t>，进样器温度</w:t>
      </w:r>
      <w:r w:rsidRPr="00086E05">
        <w:t>8℃</w:t>
      </w:r>
      <w:r w:rsidRPr="0018716A">
        <w:rPr>
          <w:rFonts w:ascii="宋体" w:hAnsi="宋体"/>
        </w:rPr>
        <w:t>±</w:t>
      </w:r>
      <w:r w:rsidRPr="00086E05">
        <w:t>2℃</w:t>
      </w:r>
      <w:r w:rsidRPr="00086E05">
        <w:t>，</w:t>
      </w:r>
      <w:proofErr w:type="gramStart"/>
      <w:r w:rsidRPr="00086E05">
        <w:t>柱温</w:t>
      </w:r>
      <w:proofErr w:type="gramEnd"/>
      <w:r w:rsidRPr="00086E05">
        <w:t>30℃</w:t>
      </w:r>
      <w:r w:rsidRPr="0018716A">
        <w:rPr>
          <w:rFonts w:ascii="宋体" w:hAnsi="宋体"/>
        </w:rPr>
        <w:t>±</w:t>
      </w:r>
      <w:r w:rsidRPr="00086E05">
        <w:t>5℃</w:t>
      </w:r>
      <w:r w:rsidRPr="00086E05">
        <w:t>，流速</w:t>
      </w:r>
      <w:r w:rsidRPr="00086E05">
        <w:t>1.0 mL/min</w:t>
      </w:r>
      <w:r w:rsidRPr="00086E05">
        <w:t>，等度洗脱，运行时间</w:t>
      </w:r>
      <w:r w:rsidRPr="00086E05">
        <w:t>20 min</w:t>
      </w:r>
      <w:r w:rsidRPr="00086E05">
        <w:t>。</w:t>
      </w:r>
    </w:p>
    <w:p w14:paraId="67F14004" w14:textId="77777777" w:rsidR="008574FA" w:rsidRPr="00086E05" w:rsidRDefault="008574FA" w:rsidP="008574FA">
      <w:pPr>
        <w:pStyle w:val="RA-2"/>
        <w:ind w:firstLine="480"/>
      </w:pPr>
      <w:r w:rsidRPr="00086E05">
        <w:t>平衡系统：进</w:t>
      </w:r>
      <w:proofErr w:type="gramStart"/>
      <w:r w:rsidRPr="00086E05">
        <w:t>样前先</w:t>
      </w:r>
      <w:r>
        <w:rPr>
          <w:rFonts w:hint="eastAsia"/>
        </w:rPr>
        <w:t>后</w:t>
      </w:r>
      <w:proofErr w:type="gramEnd"/>
      <w:r>
        <w:rPr>
          <w:rFonts w:hint="eastAsia"/>
        </w:rPr>
        <w:t>使用</w:t>
      </w:r>
      <w:r w:rsidRPr="00086E05">
        <w:t>超纯水</w:t>
      </w:r>
      <w:r>
        <w:rPr>
          <w:rFonts w:hint="eastAsia"/>
        </w:rPr>
        <w:t>、</w:t>
      </w:r>
      <w:r w:rsidRPr="00086E05">
        <w:t>流动相平衡至</w:t>
      </w:r>
      <w:proofErr w:type="gramStart"/>
      <w:r w:rsidRPr="00086E05">
        <w:t>柱压稳定</w:t>
      </w:r>
      <w:proofErr w:type="gramEnd"/>
      <w:r w:rsidRPr="00086E05">
        <w:t>基线平稳。</w:t>
      </w:r>
    </w:p>
    <w:p w14:paraId="2D31C547" w14:textId="77777777" w:rsidR="008574FA" w:rsidRPr="00086E05" w:rsidRDefault="008574FA" w:rsidP="008574FA">
      <w:pPr>
        <w:pStyle w:val="RA-2"/>
        <w:ind w:firstLine="480"/>
      </w:pPr>
      <w:r w:rsidRPr="00086E05">
        <w:t>进样序列：</w:t>
      </w:r>
      <w:r>
        <w:rPr>
          <w:rFonts w:hint="eastAsia"/>
        </w:rPr>
        <w:t>按空白溶液</w:t>
      </w:r>
      <w:r>
        <w:rPr>
          <w:rFonts w:hint="eastAsia"/>
        </w:rPr>
        <w:t>-FB</w:t>
      </w:r>
      <w:r>
        <w:rPr>
          <w:rFonts w:hint="eastAsia"/>
        </w:rPr>
        <w:t>溶液</w:t>
      </w:r>
      <w:r>
        <w:rPr>
          <w:rFonts w:hint="eastAsia"/>
        </w:rPr>
        <w:t>-</w:t>
      </w:r>
      <w:r>
        <w:rPr>
          <w:rFonts w:hint="eastAsia"/>
        </w:rPr>
        <w:t>系统适用性溶液</w:t>
      </w:r>
      <w:r>
        <w:rPr>
          <w:rFonts w:hint="eastAsia"/>
        </w:rPr>
        <w:t>-</w:t>
      </w:r>
      <w:proofErr w:type="gramStart"/>
      <w:r>
        <w:rPr>
          <w:rFonts w:hint="eastAsia"/>
        </w:rPr>
        <w:t>供试品溶液</w:t>
      </w:r>
      <w:proofErr w:type="gramEnd"/>
      <w:r>
        <w:rPr>
          <w:rFonts w:hint="eastAsia"/>
        </w:rPr>
        <w:t>（最多</w:t>
      </w:r>
      <w:r>
        <w:rPr>
          <w:rFonts w:hint="eastAsia"/>
        </w:rPr>
        <w:t>6</w:t>
      </w:r>
      <w:r>
        <w:rPr>
          <w:rFonts w:hint="eastAsia"/>
        </w:rPr>
        <w:t>针）</w:t>
      </w:r>
      <w:r>
        <w:rPr>
          <w:rFonts w:hint="eastAsia"/>
        </w:rPr>
        <w:t>-</w:t>
      </w:r>
      <w:r>
        <w:rPr>
          <w:rFonts w:hint="eastAsia"/>
        </w:rPr>
        <w:t>系统适用性溶液（控制针）顺序</w:t>
      </w:r>
      <w:r w:rsidRPr="00086E05">
        <w:t>创建序列后，以每个样品</w:t>
      </w:r>
      <w:r w:rsidRPr="00086E05">
        <w:t>50 µ</w:t>
      </w:r>
      <w:r>
        <w:rPr>
          <w:rFonts w:hint="eastAsia"/>
        </w:rPr>
        <w:t>g</w:t>
      </w:r>
      <w:r w:rsidRPr="00086E05">
        <w:t>进样检测。</w:t>
      </w:r>
    </w:p>
    <w:p w14:paraId="6969F6E1" w14:textId="77777777" w:rsidR="008574FA" w:rsidRPr="00086E05" w:rsidRDefault="008574FA" w:rsidP="008574FA">
      <w:pPr>
        <w:pStyle w:val="RA-2"/>
        <w:ind w:firstLine="480"/>
      </w:pPr>
      <w:r w:rsidRPr="00086E05">
        <w:t>数据处理：使用</w:t>
      </w:r>
      <w:r w:rsidRPr="00086E05">
        <w:t>Empower</w:t>
      </w:r>
      <w:r w:rsidRPr="00086E05">
        <w:t>软件对色谱图进行积分。</w:t>
      </w:r>
    </w:p>
    <w:p w14:paraId="2130F786" w14:textId="77777777" w:rsidR="008574FA" w:rsidRPr="001E5B11" w:rsidRDefault="008574FA" w:rsidP="008574FA">
      <w:pPr>
        <w:pStyle w:val="RA-5"/>
      </w:pPr>
      <w:r w:rsidRPr="00086E05">
        <w:t>可</w:t>
      </w:r>
      <w:r w:rsidRPr="00621CC2">
        <w:rPr>
          <w:rFonts w:cs="Times New Roman" w:hint="eastAsia"/>
        </w:rPr>
        <w:t>接受</w:t>
      </w:r>
      <w:r w:rsidRPr="00086E05">
        <w:t>标准</w:t>
      </w:r>
    </w:p>
    <w:p w14:paraId="6E9484BA" w14:textId="5A90B52B" w:rsidR="008574FA" w:rsidRPr="00086E05" w:rsidRDefault="008574FA" w:rsidP="00703016">
      <w:pPr>
        <w:pStyle w:val="RA-1"/>
        <w:rPr>
          <w:lang w:eastAsia="zh-CN"/>
        </w:rPr>
      </w:pPr>
      <w:bookmarkStart w:id="56" w:name="_Toc160195244"/>
      <w:bookmarkStart w:id="57" w:name="_Ref174369962"/>
      <w:bookmarkStart w:id="58" w:name="_Toc202282301"/>
      <w:bookmarkStart w:id="59" w:name="_Toc203136812"/>
      <w:bookmarkStart w:id="60" w:name="_Toc214974645"/>
      <w:r w:rsidRPr="00086E05">
        <w:rPr>
          <w:lang w:eastAsia="zh-CN"/>
        </w:rPr>
        <w:t>纯度（</w:t>
      </w:r>
      <w:r w:rsidRPr="00086E05">
        <w:rPr>
          <w:lang w:eastAsia="zh-CN"/>
        </w:rPr>
        <w:t>SEC-HPLC</w:t>
      </w:r>
      <w:r w:rsidRPr="00086E05">
        <w:rPr>
          <w:lang w:eastAsia="zh-CN"/>
        </w:rPr>
        <w:t>）检测可接受标准</w:t>
      </w:r>
      <w:bookmarkEnd w:id="56"/>
      <w:bookmarkEnd w:id="57"/>
      <w:bookmarkEnd w:id="58"/>
      <w:bookmarkEnd w:id="59"/>
      <w:bookmarkEnd w:id="60"/>
    </w:p>
    <w:tbl>
      <w:tblPr>
        <w:tblStyle w:val="ad"/>
        <w:tblW w:w="4885" w:type="pct"/>
        <w:tblLayout w:type="fixed"/>
        <w:tblLook w:val="04A0" w:firstRow="1" w:lastRow="0" w:firstColumn="1" w:lastColumn="0" w:noHBand="0" w:noVBand="1"/>
      </w:tblPr>
      <w:tblGrid>
        <w:gridCol w:w="2733"/>
        <w:gridCol w:w="6077"/>
      </w:tblGrid>
      <w:tr w:rsidR="008574FA" w:rsidRPr="00086E05" w14:paraId="44C87F83" w14:textId="77777777" w:rsidTr="008345D0">
        <w:trPr>
          <w:cnfStyle w:val="100000000000" w:firstRow="1" w:lastRow="0" w:firstColumn="0" w:lastColumn="0" w:oddVBand="0" w:evenVBand="0" w:oddHBand="0" w:evenHBand="0" w:firstRowFirstColumn="0" w:firstRowLastColumn="0" w:lastRowFirstColumn="0" w:lastRowLastColumn="0"/>
          <w:trHeight w:val="340"/>
        </w:trPr>
        <w:tc>
          <w:tcPr>
            <w:tcW w:w="2830" w:type="dxa"/>
          </w:tcPr>
          <w:p w14:paraId="52B4C47D" w14:textId="77777777" w:rsidR="008574FA" w:rsidRPr="00086E05" w:rsidRDefault="008574FA" w:rsidP="008345D0">
            <w:pPr>
              <w:pStyle w:val="RA-9"/>
            </w:pPr>
            <w:r w:rsidRPr="00086E05">
              <w:br w:type="page"/>
            </w:r>
            <w:r w:rsidRPr="00086E05">
              <w:t>名称</w:t>
            </w:r>
          </w:p>
        </w:tc>
        <w:tc>
          <w:tcPr>
            <w:tcW w:w="6305" w:type="dxa"/>
          </w:tcPr>
          <w:p w14:paraId="7BE2BF0E" w14:textId="77777777" w:rsidR="008574FA" w:rsidRPr="00086E05" w:rsidRDefault="008574FA" w:rsidP="008345D0">
            <w:pPr>
              <w:pStyle w:val="RA-9"/>
            </w:pPr>
            <w:r w:rsidRPr="00086E05">
              <w:t>可接受标准</w:t>
            </w:r>
          </w:p>
        </w:tc>
      </w:tr>
      <w:tr w:rsidR="008574FA" w:rsidRPr="00086E05" w14:paraId="228DC58C" w14:textId="77777777" w:rsidTr="008345D0">
        <w:trPr>
          <w:trHeight w:val="340"/>
        </w:trPr>
        <w:tc>
          <w:tcPr>
            <w:tcW w:w="2830" w:type="dxa"/>
          </w:tcPr>
          <w:p w14:paraId="5AD08F24" w14:textId="77777777" w:rsidR="008574FA" w:rsidRPr="00086E05" w:rsidRDefault="008574FA" w:rsidP="008345D0">
            <w:pPr>
              <w:pStyle w:val="RA-9"/>
            </w:pPr>
            <w:r w:rsidRPr="00086E05">
              <w:t>空白溶液</w:t>
            </w:r>
          </w:p>
        </w:tc>
        <w:tc>
          <w:tcPr>
            <w:tcW w:w="6305" w:type="dxa"/>
          </w:tcPr>
          <w:p w14:paraId="0E104E05" w14:textId="77777777" w:rsidR="008574FA" w:rsidRPr="00086E05" w:rsidRDefault="008574FA" w:rsidP="008345D0">
            <w:pPr>
              <w:pStyle w:val="RA-9"/>
            </w:pPr>
            <w:r w:rsidRPr="00086E05">
              <w:t>最后一针空白溶液在</w:t>
            </w:r>
            <w:proofErr w:type="gramStart"/>
            <w:r w:rsidRPr="00A06F1F">
              <w:rPr>
                <w:rFonts w:hint="eastAsia"/>
              </w:rPr>
              <w:t>供试品溶液</w:t>
            </w:r>
            <w:proofErr w:type="gramEnd"/>
            <w:r w:rsidRPr="00A06F1F">
              <w:rPr>
                <w:rFonts w:hint="eastAsia"/>
              </w:rPr>
              <w:t>的</w:t>
            </w:r>
            <w:proofErr w:type="gramStart"/>
            <w:r w:rsidRPr="00A06F1F">
              <w:rPr>
                <w:rFonts w:hint="eastAsia"/>
              </w:rPr>
              <w:t>出峰范围</w:t>
            </w:r>
            <w:proofErr w:type="gramEnd"/>
            <w:r w:rsidRPr="00A06F1F">
              <w:rPr>
                <w:rFonts w:hint="eastAsia"/>
              </w:rPr>
              <w:t>内</w:t>
            </w:r>
            <w:r w:rsidRPr="00086E05">
              <w:t>应无干扰；</w:t>
            </w:r>
          </w:p>
        </w:tc>
      </w:tr>
      <w:tr w:rsidR="008574FA" w:rsidRPr="00086E05" w14:paraId="101E17EE" w14:textId="77777777" w:rsidTr="008345D0">
        <w:trPr>
          <w:trHeight w:val="340"/>
        </w:trPr>
        <w:tc>
          <w:tcPr>
            <w:tcW w:w="2830" w:type="dxa"/>
          </w:tcPr>
          <w:p w14:paraId="33E05A63" w14:textId="77777777" w:rsidR="008574FA" w:rsidRPr="00086E05" w:rsidRDefault="008574FA" w:rsidP="008345D0">
            <w:pPr>
              <w:pStyle w:val="RA-9"/>
            </w:pPr>
            <w:r w:rsidRPr="00086E05">
              <w:t>FB</w:t>
            </w:r>
            <w:r w:rsidRPr="00086E05">
              <w:t>溶液</w:t>
            </w:r>
          </w:p>
        </w:tc>
        <w:tc>
          <w:tcPr>
            <w:tcW w:w="6305" w:type="dxa"/>
          </w:tcPr>
          <w:p w14:paraId="40F8493A" w14:textId="77777777" w:rsidR="008574FA" w:rsidRPr="00086E05" w:rsidRDefault="008574FA" w:rsidP="008345D0">
            <w:pPr>
              <w:pStyle w:val="RA-9"/>
            </w:pPr>
            <w:r w:rsidRPr="00086E05">
              <w:t>FB</w:t>
            </w:r>
            <w:r w:rsidRPr="00086E05">
              <w:t>溶液在</w:t>
            </w:r>
            <w:proofErr w:type="gramStart"/>
            <w:r w:rsidRPr="00A06F1F">
              <w:rPr>
                <w:rFonts w:hint="eastAsia"/>
              </w:rPr>
              <w:t>供试品溶液</w:t>
            </w:r>
            <w:proofErr w:type="gramEnd"/>
            <w:r w:rsidRPr="00A06F1F">
              <w:rPr>
                <w:rFonts w:hint="eastAsia"/>
              </w:rPr>
              <w:t>的</w:t>
            </w:r>
            <w:proofErr w:type="gramStart"/>
            <w:r w:rsidRPr="00A06F1F">
              <w:rPr>
                <w:rFonts w:hint="eastAsia"/>
              </w:rPr>
              <w:t>出峰范围</w:t>
            </w:r>
            <w:proofErr w:type="gramEnd"/>
            <w:r w:rsidRPr="00086E05">
              <w:t>应无干扰；</w:t>
            </w:r>
          </w:p>
        </w:tc>
      </w:tr>
      <w:tr w:rsidR="008574FA" w:rsidRPr="00086E05" w14:paraId="0D2218DA" w14:textId="77777777" w:rsidTr="008345D0">
        <w:trPr>
          <w:trHeight w:val="340"/>
        </w:trPr>
        <w:tc>
          <w:tcPr>
            <w:tcW w:w="2830" w:type="dxa"/>
          </w:tcPr>
          <w:p w14:paraId="6D88C17A" w14:textId="77777777" w:rsidR="008574FA" w:rsidRPr="00086E05" w:rsidRDefault="008574FA" w:rsidP="008345D0">
            <w:pPr>
              <w:pStyle w:val="RA-9"/>
            </w:pPr>
            <w:r w:rsidRPr="00086E05">
              <w:t>系统适用性溶液（控制针）</w:t>
            </w:r>
          </w:p>
        </w:tc>
        <w:tc>
          <w:tcPr>
            <w:tcW w:w="6305" w:type="dxa"/>
          </w:tcPr>
          <w:p w14:paraId="3273521E" w14:textId="65B884D0" w:rsidR="008574FA" w:rsidRPr="00086E05" w:rsidRDefault="008574FA" w:rsidP="008345D0">
            <w:pPr>
              <w:pStyle w:val="RA-9"/>
            </w:pPr>
            <w:r w:rsidRPr="00086E05">
              <w:t>系统适用性溶液（控制针）与样品测试前连续</w:t>
            </w:r>
            <w:r w:rsidRPr="00086E05">
              <w:t>5</w:t>
            </w:r>
            <w:r w:rsidRPr="00086E05">
              <w:t>针的系统适用性溶液共同计算，主峰保留时间</w:t>
            </w:r>
            <w:r w:rsidRPr="00086E05">
              <w:t>RSD</w:t>
            </w:r>
            <w:r w:rsidRPr="00A06F1F">
              <w:rPr>
                <w:rFonts w:hint="eastAsia"/>
              </w:rPr>
              <w:t>及峰面积</w:t>
            </w:r>
            <w:r w:rsidRPr="00A06F1F">
              <w:rPr>
                <w:rFonts w:hint="eastAsia"/>
              </w:rPr>
              <w:t>RSD</w:t>
            </w:r>
            <w:r w:rsidRPr="00086E05">
              <w:t>应</w:t>
            </w:r>
            <w:r w:rsidRPr="0018716A">
              <w:rPr>
                <w:rFonts w:ascii="宋体" w:hAnsi="宋体"/>
              </w:rPr>
              <w:t>≤</w:t>
            </w:r>
            <w:r w:rsidRPr="00086E05">
              <w:t>2.0%</w:t>
            </w:r>
            <w:r w:rsidR="00741DB6">
              <w:rPr>
                <w:rFonts w:hint="eastAsia"/>
              </w:rPr>
              <w:t>，</w:t>
            </w:r>
            <w:r w:rsidRPr="00086E05">
              <w:t>主峰与聚体分离度应</w:t>
            </w:r>
            <w:r w:rsidRPr="0018716A">
              <w:rPr>
                <w:rFonts w:ascii="宋体" w:hAnsi="宋体"/>
              </w:rPr>
              <w:t>≥</w:t>
            </w:r>
            <w:r w:rsidRPr="00086E05">
              <w:t>1.0</w:t>
            </w:r>
            <w:r w:rsidRPr="00086E05">
              <w:t>。</w:t>
            </w:r>
            <w:r w:rsidRPr="00086E05">
              <w:t xml:space="preserve"> </w:t>
            </w:r>
          </w:p>
        </w:tc>
      </w:tr>
    </w:tbl>
    <w:p w14:paraId="70200F67" w14:textId="77777777" w:rsidR="008574FA" w:rsidRDefault="008574FA" w:rsidP="008574FA">
      <w:pPr>
        <w:pStyle w:val="RA-5"/>
      </w:pPr>
      <w:r w:rsidRPr="00086E05">
        <w:t>结果计算</w:t>
      </w:r>
    </w:p>
    <w:p w14:paraId="18FBC2B4" w14:textId="31F498F3" w:rsidR="008574FA" w:rsidRDefault="008574FA" w:rsidP="008574FA">
      <w:pPr>
        <w:pStyle w:val="RA-2"/>
        <w:ind w:firstLine="480"/>
      </w:pPr>
      <w:r w:rsidRPr="00086E05">
        <w:t>使用面积归一法，计算</w:t>
      </w:r>
      <w:r>
        <w:rPr>
          <w:rFonts w:hint="eastAsia"/>
        </w:rPr>
        <w:t>：</w:t>
      </w:r>
    </w:p>
    <w:p w14:paraId="0F9C5DDA" w14:textId="5FE4BE0C" w:rsidR="008574FA" w:rsidRDefault="008574FA" w:rsidP="008574FA">
      <w:pPr>
        <w:pStyle w:val="RA-2"/>
        <w:ind w:firstLine="480"/>
      </w:pPr>
      <w:r w:rsidRPr="000228E3">
        <w:rPr>
          <w:rFonts w:hint="eastAsia"/>
        </w:rPr>
        <w:t>主峰</w:t>
      </w:r>
      <w:r w:rsidRPr="000228E3">
        <w:t>%=</w:t>
      </w:r>
      <w:r w:rsidRPr="000228E3">
        <w:rPr>
          <w:rFonts w:hint="eastAsia"/>
        </w:rPr>
        <w:t>主成分峰面积</w:t>
      </w:r>
      <w:r w:rsidRPr="000228E3">
        <w:t>/</w:t>
      </w:r>
      <w:r w:rsidRPr="000228E3">
        <w:rPr>
          <w:rFonts w:hint="eastAsia"/>
        </w:rPr>
        <w:t>总蛋白峰面积</w:t>
      </w:r>
      <w:r w:rsidRPr="008E08B1">
        <w:rPr>
          <w:rFonts w:ascii="Cambria Math" w:hAnsi="Cambria Math" w:cs="Cambria Math"/>
        </w:rPr>
        <w:t>⨯</w:t>
      </w:r>
      <w:r w:rsidRPr="00DA65FE">
        <w:t>100%</w:t>
      </w:r>
    </w:p>
    <w:p w14:paraId="34E882FC" w14:textId="77777777" w:rsidR="008574FA" w:rsidRDefault="008574FA" w:rsidP="008574FA">
      <w:pPr>
        <w:pStyle w:val="RA-2"/>
        <w:ind w:firstLine="480"/>
      </w:pPr>
      <w:r>
        <w:rPr>
          <w:rFonts w:hint="eastAsia"/>
        </w:rPr>
        <w:t>聚体</w:t>
      </w:r>
      <w:r w:rsidRPr="00D97809">
        <w:t>%=</w:t>
      </w:r>
      <w:r>
        <w:rPr>
          <w:rFonts w:hint="eastAsia"/>
        </w:rPr>
        <w:t>多聚体</w:t>
      </w:r>
      <w:r w:rsidRPr="00D97809">
        <w:t>峰面积</w:t>
      </w:r>
      <w:r w:rsidRPr="00D97809">
        <w:t>/</w:t>
      </w:r>
      <w:r w:rsidRPr="00D97809">
        <w:t>总蛋白峰面积</w:t>
      </w:r>
      <w:r w:rsidRPr="00D97809">
        <w:rPr>
          <w:rFonts w:ascii="Cambria Math" w:hAnsi="Cambria Math" w:cs="Cambria Math"/>
        </w:rPr>
        <w:t>⨯</w:t>
      </w:r>
      <w:r w:rsidRPr="00D97809">
        <w:t>100%</w:t>
      </w:r>
    </w:p>
    <w:p w14:paraId="655BBC62" w14:textId="5BB50BB6" w:rsidR="008574FA" w:rsidRPr="008574FA" w:rsidRDefault="008574FA" w:rsidP="008574FA">
      <w:pPr>
        <w:pStyle w:val="RA-2"/>
        <w:ind w:firstLine="480"/>
        <w:rPr>
          <w:lang w:val="en-GB"/>
        </w:rPr>
      </w:pPr>
      <w:r>
        <w:rPr>
          <w:rFonts w:hint="eastAsia"/>
        </w:rPr>
        <w:t>低分子量杂质</w:t>
      </w:r>
      <w:r w:rsidRPr="00D97809">
        <w:t>%=</w:t>
      </w:r>
      <w:r>
        <w:rPr>
          <w:rFonts w:hint="eastAsia"/>
        </w:rPr>
        <w:t>低分子量组分峰</w:t>
      </w:r>
      <w:r w:rsidRPr="00D97809">
        <w:t>面积</w:t>
      </w:r>
      <w:r w:rsidRPr="00D97809">
        <w:t>/</w:t>
      </w:r>
      <w:r w:rsidRPr="00D97809">
        <w:t>总蛋白峰面积</w:t>
      </w:r>
      <w:r w:rsidRPr="00D97809">
        <w:rPr>
          <w:rFonts w:ascii="Cambria Math" w:hAnsi="Cambria Math" w:cs="Cambria Math"/>
        </w:rPr>
        <w:t>⨯</w:t>
      </w:r>
      <w:r w:rsidRPr="00D97809">
        <w:t>100%</w:t>
      </w:r>
    </w:p>
    <w:p w14:paraId="0D69369B" w14:textId="77777777" w:rsidR="008574FA" w:rsidRDefault="008574FA" w:rsidP="008574FA">
      <w:pPr>
        <w:pStyle w:val="RA-5"/>
      </w:pPr>
      <w:r w:rsidRPr="00086E05">
        <w:t>合格标准</w:t>
      </w:r>
    </w:p>
    <w:p w14:paraId="03A7474D" w14:textId="2FFC466F" w:rsidR="008574FA" w:rsidRPr="00086E05" w:rsidRDefault="00F451C0" w:rsidP="008574FA">
      <w:pPr>
        <w:pStyle w:val="RA-2"/>
        <w:ind w:firstLine="480"/>
      </w:pPr>
      <w:r>
        <w:rPr>
          <w:rFonts w:hint="eastAsia"/>
        </w:rPr>
        <w:t>主峰</w:t>
      </w:r>
      <w:r w:rsidR="008574FA">
        <w:rPr>
          <w:rFonts w:hint="eastAsia"/>
        </w:rPr>
        <w:t>≥</w:t>
      </w:r>
      <w:r w:rsidR="008574FA" w:rsidRPr="00086E05">
        <w:t>95.0%</w:t>
      </w:r>
      <w:r w:rsidR="008574FA" w:rsidRPr="00086E05">
        <w:t>，聚体</w:t>
      </w:r>
      <w:r w:rsidR="008574FA">
        <w:rPr>
          <w:rFonts w:hint="eastAsia"/>
        </w:rPr>
        <w:t>≤</w:t>
      </w:r>
      <w:r w:rsidR="00C00C7B">
        <w:rPr>
          <w:rFonts w:hint="eastAsia"/>
        </w:rPr>
        <w:t>3</w:t>
      </w:r>
      <w:r w:rsidR="008574FA" w:rsidRPr="00086E05">
        <w:t>.0%</w:t>
      </w:r>
      <w:r w:rsidR="008574FA" w:rsidRPr="00086E05">
        <w:t>。</w:t>
      </w:r>
    </w:p>
    <w:p w14:paraId="1AAC9D11" w14:textId="77777777" w:rsidR="00E0150F" w:rsidRDefault="009F1450" w:rsidP="00E0150F">
      <w:pPr>
        <w:pStyle w:val="3"/>
      </w:pPr>
      <w:bookmarkStart w:id="61" w:name="_Toc203064307"/>
      <w:bookmarkStart w:id="62" w:name="_Toc206426832"/>
      <w:r w:rsidRPr="00086E05">
        <w:t>还原纯度（</w:t>
      </w:r>
      <w:r w:rsidRPr="00086E05">
        <w:t>CE-SDS</w:t>
      </w:r>
      <w:r w:rsidRPr="00086E05">
        <w:t>法）</w:t>
      </w:r>
      <w:bookmarkEnd w:id="61"/>
      <w:bookmarkEnd w:id="62"/>
    </w:p>
    <w:p w14:paraId="0E90B607" w14:textId="4F41642B" w:rsidR="00310FCB" w:rsidRPr="00086E05" w:rsidRDefault="00310FCB" w:rsidP="00E0150F">
      <w:pPr>
        <w:pStyle w:val="RA-5"/>
        <w:numPr>
          <w:ilvl w:val="0"/>
          <w:numId w:val="34"/>
        </w:numPr>
      </w:pPr>
      <w:r w:rsidRPr="00086E05">
        <w:t>原理</w:t>
      </w:r>
    </w:p>
    <w:p w14:paraId="60A3EC8E" w14:textId="77777777" w:rsidR="00310FCB" w:rsidRPr="00086E05" w:rsidRDefault="00310FCB" w:rsidP="00310FCB">
      <w:pPr>
        <w:pStyle w:val="RA-2"/>
        <w:ind w:firstLine="480"/>
      </w:pPr>
      <w:r w:rsidRPr="00086E05">
        <w:t>毛细管电泳是以弹性石英毛细管为分离通道，以高压电场为驱动力，根据</w:t>
      </w:r>
      <w:proofErr w:type="gramStart"/>
      <w:r w:rsidRPr="00086E05">
        <w:t>供试品组分</w:t>
      </w:r>
      <w:proofErr w:type="gramEnd"/>
      <w:r w:rsidRPr="00086E05">
        <w:t>淌度（单位电场强度下的迁移速度）和（或）分配行为差异而实现分离的一种分析方法。</w:t>
      </w:r>
      <w:bookmarkStart w:id="63" w:name="OLE_LINK36"/>
      <w:r w:rsidRPr="00086E05">
        <w:t>毛细管凝胶电泳基于十二烷基硫酸钠（</w:t>
      </w:r>
      <w:r w:rsidRPr="00086E05">
        <w:t>SDS</w:t>
      </w:r>
      <w:r>
        <w:rPr>
          <w:rFonts w:hint="eastAsia"/>
        </w:rPr>
        <w:t>）</w:t>
      </w:r>
      <w:r w:rsidRPr="00086E05">
        <w:t>与蛋白质的</w:t>
      </w:r>
      <w:proofErr w:type="gramStart"/>
      <w:r w:rsidRPr="00086E05">
        <w:t>强结合</w:t>
      </w:r>
      <w:proofErr w:type="gramEnd"/>
      <w:r w:rsidRPr="00086E05">
        <w:t>作用，通过</w:t>
      </w:r>
      <w:r w:rsidRPr="00086E05">
        <w:t>SDS</w:t>
      </w:r>
      <w:r w:rsidRPr="00086E05">
        <w:t>使蛋白质变性并均匀包裹负电荷，消除其原有电荷差异，再通过聚丙烯酰胺凝胶的分子筛效应，在高电压电场驱动下实现蛋白质按分子量大小分离。</w:t>
      </w:r>
      <w:bookmarkEnd w:id="63"/>
      <w:r w:rsidRPr="00086E05">
        <w:t>在还原</w:t>
      </w:r>
      <w:r w:rsidRPr="00086E05">
        <w:t>CE-SDS</w:t>
      </w:r>
      <w:r w:rsidRPr="00086E05">
        <w:t>中，通过加入还原剂将蛋白质的二硫键被打开形成单链</w:t>
      </w:r>
      <w:bookmarkStart w:id="64" w:name="OLE_LINK37"/>
      <w:bookmarkStart w:id="65" w:name="OLE_LINK38"/>
      <w:r w:rsidRPr="00086E05">
        <w:t>，在毛细管电泳下得以分离</w:t>
      </w:r>
      <w:bookmarkEnd w:id="64"/>
      <w:bookmarkEnd w:id="65"/>
      <w:r w:rsidRPr="00086E05">
        <w:t>。</w:t>
      </w:r>
      <w:proofErr w:type="gramStart"/>
      <w:r w:rsidRPr="00086E05">
        <w:t>经紫外</w:t>
      </w:r>
      <w:proofErr w:type="gramEnd"/>
      <w:r w:rsidRPr="00086E05">
        <w:t>检测器记录吸收峰，依据面积归一法得到样品各组分的面积百分比，定量评估样品的纯度。</w:t>
      </w:r>
    </w:p>
    <w:p w14:paraId="0BB6DE67" w14:textId="77777777" w:rsidR="00310FCB" w:rsidRPr="00086E05" w:rsidRDefault="00310FCB" w:rsidP="005C0A98">
      <w:pPr>
        <w:pStyle w:val="RA-5"/>
      </w:pPr>
      <w:r w:rsidRPr="00086E05">
        <w:lastRenderedPageBreak/>
        <w:t>设备、材料、试剂</w:t>
      </w:r>
    </w:p>
    <w:p w14:paraId="017ECE98" w14:textId="05B7A19F" w:rsidR="00310FCB" w:rsidRPr="00086E05" w:rsidRDefault="00310FCB" w:rsidP="00310FCB">
      <w:pPr>
        <w:pStyle w:val="RA-2"/>
        <w:ind w:firstLine="480"/>
      </w:pPr>
      <w:r w:rsidRPr="00086E05">
        <w:t>主要设备：毛细管电泳仪</w:t>
      </w:r>
    </w:p>
    <w:p w14:paraId="78C84108" w14:textId="50485816" w:rsidR="00310FCB" w:rsidRPr="00086E05" w:rsidRDefault="00310FCB" w:rsidP="00310FCB">
      <w:pPr>
        <w:pStyle w:val="RA-2"/>
        <w:ind w:firstLine="480"/>
      </w:pPr>
      <w:r>
        <w:rPr>
          <w:rFonts w:hint="eastAsia"/>
        </w:rPr>
        <w:t>标准物质</w:t>
      </w:r>
      <w:r w:rsidRPr="00086E05">
        <w:t>：</w:t>
      </w:r>
      <w:r w:rsidRPr="00086E05">
        <w:t>CB</w:t>
      </w:r>
      <w:r w:rsidR="005C0A98">
        <w:rPr>
          <w:rFonts w:hint="eastAsia"/>
        </w:rPr>
        <w:t>1024-1</w:t>
      </w:r>
      <w:r w:rsidRPr="00086E05">
        <w:t>工作参比品</w:t>
      </w:r>
    </w:p>
    <w:p w14:paraId="3573C95E" w14:textId="7DF5B227" w:rsidR="00310FCB" w:rsidRPr="00C432DB" w:rsidRDefault="00310FCB" w:rsidP="00310FCB">
      <w:pPr>
        <w:pStyle w:val="RA-2"/>
        <w:ind w:firstLine="480"/>
      </w:pPr>
      <w:r w:rsidRPr="00086E05">
        <w:t>主要试剂</w:t>
      </w:r>
      <w:r>
        <w:rPr>
          <w:rFonts w:hint="eastAsia"/>
        </w:rPr>
        <w:t>/</w:t>
      </w:r>
      <w:r>
        <w:rPr>
          <w:rFonts w:hint="eastAsia"/>
        </w:rPr>
        <w:t>耗材</w:t>
      </w:r>
      <w:r w:rsidRPr="00086E05">
        <w:t>：</w:t>
      </w:r>
      <w:r w:rsidRPr="00086E05">
        <w:t>SDS-MW Gel Buffer</w:t>
      </w:r>
      <w:r w:rsidRPr="00086E05">
        <w:t>、低</w:t>
      </w:r>
      <w:r w:rsidRPr="00086E05">
        <w:t>pH</w:t>
      </w:r>
      <w:r w:rsidRPr="00086E05">
        <w:t>磷酸</w:t>
      </w:r>
      <w:r w:rsidRPr="00086E05">
        <w:t>SDS</w:t>
      </w:r>
      <w:r w:rsidRPr="00086E05">
        <w:t>样品缓冲液、酸性冲洗溶液、碱性冲洗溶液、</w:t>
      </w:r>
      <w:r w:rsidR="005C0A98">
        <w:t>TCEP</w:t>
      </w:r>
      <w:r>
        <w:rPr>
          <w:rFonts w:hint="eastAsia"/>
        </w:rPr>
        <w:t>、</w:t>
      </w:r>
      <w:r w:rsidRPr="00086E05">
        <w:t>非涂层毛细管、</w:t>
      </w:r>
      <w:r w:rsidRPr="00086E05">
        <w:t>10kD</w:t>
      </w:r>
      <w:r>
        <w:t>超滤管</w:t>
      </w:r>
    </w:p>
    <w:p w14:paraId="3600EB19" w14:textId="77777777" w:rsidR="00310FCB" w:rsidRPr="00086E05" w:rsidRDefault="00310FCB" w:rsidP="005C0A98">
      <w:pPr>
        <w:pStyle w:val="RA-5"/>
      </w:pPr>
      <w:r w:rsidRPr="00086E05">
        <w:t>操作步骤</w:t>
      </w:r>
    </w:p>
    <w:p w14:paraId="5C47F0A7" w14:textId="77777777" w:rsidR="00310FCB" w:rsidRPr="00B34F8C" w:rsidRDefault="00310FCB" w:rsidP="005C0A98">
      <w:pPr>
        <w:pStyle w:val="RA-6"/>
      </w:pPr>
      <w:r w:rsidRPr="00B34F8C">
        <w:t>样品处理</w:t>
      </w:r>
    </w:p>
    <w:p w14:paraId="4EE816F3" w14:textId="0EAF2D24" w:rsidR="00310FCB" w:rsidRPr="00086E05" w:rsidRDefault="00310FCB" w:rsidP="00310FCB">
      <w:pPr>
        <w:pStyle w:val="RA-2"/>
        <w:ind w:firstLine="480"/>
      </w:pPr>
      <w:proofErr w:type="gramStart"/>
      <w:r w:rsidRPr="00086E05">
        <w:t>供试品溶液</w:t>
      </w:r>
      <w:proofErr w:type="gramEnd"/>
      <w:r w:rsidRPr="00086E05">
        <w:t>：取样品</w:t>
      </w:r>
      <w:r w:rsidRPr="00086E05">
        <w:t>95μg</w:t>
      </w:r>
      <w:r w:rsidRPr="00086E05">
        <w:t>，加入</w:t>
      </w:r>
      <w:r w:rsidR="005C0A98">
        <w:rPr>
          <w:rFonts w:hint="eastAsia"/>
        </w:rPr>
        <w:t>2</w:t>
      </w:r>
      <w:r w:rsidRPr="00086E05">
        <w:t>μL</w:t>
      </w:r>
      <w:r w:rsidR="005C0A98">
        <w:rPr>
          <w:rFonts w:hint="eastAsia"/>
        </w:rPr>
        <w:t>0.5</w:t>
      </w:r>
      <w:r w:rsidR="005C0A98">
        <w:t>M TCEP</w:t>
      </w:r>
      <w:r w:rsidRPr="00086E05">
        <w:t>，加入低</w:t>
      </w:r>
      <w:r w:rsidRPr="00086E05">
        <w:t>pH</w:t>
      </w:r>
      <w:r w:rsidRPr="00086E05">
        <w:t>磷酸</w:t>
      </w:r>
      <w:r w:rsidRPr="00086E05">
        <w:t>SDS</w:t>
      </w:r>
      <w:r w:rsidRPr="00086E05">
        <w:t>样品缓冲液补足</w:t>
      </w:r>
      <w:r w:rsidRPr="00086E05">
        <w:t>100μL</w:t>
      </w:r>
      <w:r w:rsidRPr="00086E05">
        <w:t>，涡旋混匀，离心</w:t>
      </w:r>
      <w:r>
        <w:rPr>
          <w:rFonts w:hint="eastAsia"/>
        </w:rPr>
        <w:t>后</w:t>
      </w:r>
      <w:r w:rsidRPr="00086E05">
        <w:t>置于</w:t>
      </w:r>
      <w:r w:rsidRPr="00086E05">
        <w:t>70℃</w:t>
      </w:r>
      <w:r w:rsidRPr="00086E05">
        <w:t>金属浴加热</w:t>
      </w:r>
      <w:r w:rsidR="00B34F8C">
        <w:t>5</w:t>
      </w:r>
      <w:r w:rsidR="00B34F8C" w:rsidRPr="00086E05">
        <w:t>min</w:t>
      </w:r>
      <w:r w:rsidRPr="00086E05">
        <w:t>，加热结束后，混匀，离心</w:t>
      </w:r>
      <w:r>
        <w:rPr>
          <w:rFonts w:hint="eastAsia"/>
        </w:rPr>
        <w:t>后</w:t>
      </w:r>
      <w:r w:rsidRPr="00086E05">
        <w:t>取上清液。</w:t>
      </w:r>
    </w:p>
    <w:p w14:paraId="38C551C7" w14:textId="1CC9CD90" w:rsidR="00310FCB" w:rsidRPr="00086E05" w:rsidRDefault="00310FCB" w:rsidP="00310FCB">
      <w:pPr>
        <w:pStyle w:val="RA-2"/>
        <w:ind w:firstLine="480"/>
      </w:pPr>
      <w:r w:rsidRPr="00086E05">
        <w:t>系统适用性溶液：取适量的</w:t>
      </w:r>
      <w:r w:rsidRPr="00086E05">
        <w:t>CB</w:t>
      </w:r>
      <w:r w:rsidR="005C0A98">
        <w:rPr>
          <w:rFonts w:hint="eastAsia"/>
        </w:rPr>
        <w:t>1024-1</w:t>
      </w:r>
      <w:r w:rsidRPr="00086E05">
        <w:t>工作参</w:t>
      </w:r>
      <w:proofErr w:type="gramStart"/>
      <w:r w:rsidRPr="00086E05">
        <w:t>比品按供试品</w:t>
      </w:r>
      <w:proofErr w:type="gramEnd"/>
      <w:r w:rsidRPr="00086E05">
        <w:t>溶液同法处理。</w:t>
      </w:r>
    </w:p>
    <w:p w14:paraId="04DF0F8C" w14:textId="77777777" w:rsidR="00310FCB" w:rsidRPr="00086E05" w:rsidRDefault="00310FCB" w:rsidP="00310FCB">
      <w:pPr>
        <w:pStyle w:val="RA-2"/>
        <w:ind w:firstLine="480"/>
      </w:pPr>
      <w:r w:rsidRPr="00086E05">
        <w:t>空白溶液：取适量的</w:t>
      </w:r>
      <w:r w:rsidRPr="00086E05">
        <w:t>FB</w:t>
      </w:r>
      <w:r w:rsidRPr="00086E05">
        <w:t>溶液</w:t>
      </w:r>
      <w:proofErr w:type="gramStart"/>
      <w:r w:rsidRPr="00086E05">
        <w:t>按供试品</w:t>
      </w:r>
      <w:proofErr w:type="gramEnd"/>
      <w:r w:rsidRPr="00086E05">
        <w:t>溶液同法处理。</w:t>
      </w:r>
    </w:p>
    <w:p w14:paraId="7C640F93" w14:textId="77777777" w:rsidR="00310FCB" w:rsidRPr="00086E05" w:rsidRDefault="00310FCB" w:rsidP="005C0A98">
      <w:pPr>
        <w:pStyle w:val="RA-6"/>
      </w:pPr>
      <w:r w:rsidRPr="00086E05">
        <w:t>操作步骤</w:t>
      </w:r>
    </w:p>
    <w:p w14:paraId="25B67091" w14:textId="77777777" w:rsidR="00310FCB" w:rsidRPr="00086E05" w:rsidRDefault="00310FCB" w:rsidP="00310FCB">
      <w:pPr>
        <w:pStyle w:val="RA-2"/>
        <w:ind w:firstLine="480"/>
      </w:pPr>
      <w:r w:rsidRPr="00086E05">
        <w:t>托盘配制：在入口缓冲液托盘分别加入适量的超纯水、</w:t>
      </w:r>
      <w:r w:rsidRPr="00086E05">
        <w:t>SDS</w:t>
      </w:r>
      <w:r w:rsidRPr="00086E05">
        <w:t>胶缓冲液、碱性冲洗液、酸性冲洗液，在出口缓冲液托盘分别加入适量的超纯水、</w:t>
      </w:r>
      <w:r w:rsidRPr="00086E05">
        <w:t>SDS</w:t>
      </w:r>
      <w:r w:rsidRPr="00086E05">
        <w:t>胶缓冲液。</w:t>
      </w:r>
    </w:p>
    <w:p w14:paraId="63092F62" w14:textId="71638735" w:rsidR="00310FCB" w:rsidRPr="00086E05" w:rsidRDefault="00310FCB" w:rsidP="00310FCB">
      <w:pPr>
        <w:pStyle w:val="RA-2"/>
        <w:ind w:firstLine="480"/>
      </w:pPr>
      <w:r w:rsidRPr="00086E05">
        <w:t>仪器参数：</w:t>
      </w:r>
      <w:r w:rsidR="00852CBE">
        <w:rPr>
          <w:rFonts w:hint="eastAsia"/>
        </w:rPr>
        <w:t>自动进样器</w:t>
      </w:r>
      <w:r w:rsidRPr="00086E05">
        <w:t>温度设置</w:t>
      </w:r>
      <w:r w:rsidRPr="00086E05">
        <w:t>10.0℃</w:t>
      </w:r>
      <w:r w:rsidRPr="00086E05">
        <w:t>；毛细管温度设置</w:t>
      </w:r>
      <w:r w:rsidRPr="00086E05">
        <w:t>25.0℃</w:t>
      </w:r>
      <w:r w:rsidRPr="00086E05">
        <w:t>；进样电压设置反向极性</w:t>
      </w:r>
      <w:r w:rsidRPr="00086E05">
        <w:t>5 kV</w:t>
      </w:r>
      <w:r w:rsidRPr="00086E05">
        <w:t>、</w:t>
      </w:r>
      <w:r w:rsidRPr="00086E05">
        <w:t>20 s</w:t>
      </w:r>
      <w:r w:rsidRPr="00086E05">
        <w:t>；分离电压设置反向极性</w:t>
      </w:r>
      <w:r w:rsidRPr="00086E05">
        <w:t>15 kV</w:t>
      </w:r>
      <w:r w:rsidRPr="00086E05">
        <w:t>、</w:t>
      </w:r>
      <w:r w:rsidRPr="00086E05">
        <w:t>35 min</w:t>
      </w:r>
      <w:r w:rsidRPr="00086E05">
        <w:t>；</w:t>
      </w:r>
      <w:r w:rsidRPr="00086E05">
        <w:t>UV</w:t>
      </w:r>
      <w:r w:rsidRPr="00086E05">
        <w:t>检测器设置波长</w:t>
      </w:r>
      <w:r w:rsidRPr="00086E05">
        <w:t>214 nm</w:t>
      </w:r>
      <w:r w:rsidRPr="00086E05">
        <w:t>。</w:t>
      </w:r>
    </w:p>
    <w:p w14:paraId="726BB218" w14:textId="77777777" w:rsidR="00310FCB" w:rsidRPr="00086E05" w:rsidRDefault="00310FCB" w:rsidP="00310FCB">
      <w:pPr>
        <w:pStyle w:val="RA-2"/>
        <w:ind w:firstLine="480"/>
      </w:pPr>
      <w:r w:rsidRPr="00086E05">
        <w:t>平衡检测方法：依次用碱性冲洗液、</w:t>
      </w:r>
      <w:r w:rsidRPr="00086E05">
        <w:rPr>
          <w:lang w:val="en-GB"/>
        </w:rPr>
        <w:t>酸性冲洗液</w:t>
      </w:r>
      <w:r w:rsidRPr="00086E05">
        <w:t>、超纯水、</w:t>
      </w:r>
      <w:r w:rsidRPr="00086E05">
        <w:t>SDS</w:t>
      </w:r>
      <w:r w:rsidRPr="00086E05">
        <w:t>胶缓冲液冲洗毛细管；</w:t>
      </w:r>
      <w:r w:rsidRPr="00086E05">
        <w:t>15.0 kV</w:t>
      </w:r>
      <w:r w:rsidRPr="00086E05">
        <w:t>下</w:t>
      </w:r>
      <w:r>
        <w:rPr>
          <w:rFonts w:hint="eastAsia"/>
        </w:rPr>
        <w:t>在</w:t>
      </w:r>
      <w:r w:rsidRPr="00086E05">
        <w:rPr>
          <w:lang w:val="en-GB"/>
        </w:rPr>
        <w:t>SDS</w:t>
      </w:r>
      <w:r w:rsidRPr="00086E05">
        <w:rPr>
          <w:lang w:val="en-GB"/>
        </w:rPr>
        <w:t>胶缓冲液</w:t>
      </w:r>
      <w:r>
        <w:rPr>
          <w:rFonts w:hint="eastAsia"/>
          <w:lang w:val="en-GB"/>
        </w:rPr>
        <w:t>中</w:t>
      </w:r>
      <w:r w:rsidRPr="00086E05">
        <w:t>电泳平衡</w:t>
      </w:r>
      <w:r w:rsidRPr="00086E05">
        <w:t>10 min</w:t>
      </w:r>
      <w:r w:rsidRPr="00086E05">
        <w:t>。</w:t>
      </w:r>
    </w:p>
    <w:p w14:paraId="289C2759" w14:textId="77777777" w:rsidR="00310FCB" w:rsidRPr="00086E05" w:rsidRDefault="00310FCB" w:rsidP="00310FCB">
      <w:pPr>
        <w:pStyle w:val="RA-2"/>
        <w:ind w:firstLine="480"/>
      </w:pPr>
      <w:proofErr w:type="gramStart"/>
      <w:r w:rsidRPr="00086E05">
        <w:t>供试品检测</w:t>
      </w:r>
      <w:proofErr w:type="gramEnd"/>
      <w:r w:rsidRPr="00086E05">
        <w:t>方法：</w:t>
      </w:r>
      <w:r w:rsidRPr="00086E05">
        <w:t>15.0 kV</w:t>
      </w:r>
      <w:r w:rsidRPr="00086E05">
        <w:t>下在</w:t>
      </w:r>
      <w:r w:rsidRPr="00086E05">
        <w:t>SDS</w:t>
      </w:r>
      <w:r w:rsidRPr="00086E05">
        <w:t>胶缓冲液中电泳</w:t>
      </w:r>
      <w:r w:rsidRPr="00086E05">
        <w:t>35 min</w:t>
      </w:r>
      <w:r w:rsidRPr="00086E05">
        <w:t>。</w:t>
      </w:r>
    </w:p>
    <w:p w14:paraId="099E5914" w14:textId="74ED228A" w:rsidR="00310FCB" w:rsidRPr="00086E05" w:rsidRDefault="00310FCB" w:rsidP="00310FCB">
      <w:pPr>
        <w:pStyle w:val="RA-2"/>
        <w:ind w:firstLine="480"/>
      </w:pPr>
      <w:r w:rsidRPr="00086E05">
        <w:t>进样测试：</w:t>
      </w:r>
      <w:proofErr w:type="gramStart"/>
      <w:r w:rsidRPr="00086E05">
        <w:t>进样前运行</w:t>
      </w:r>
      <w:proofErr w:type="gramEnd"/>
      <w:r w:rsidRPr="00086E05">
        <w:t>平衡方法活化毛细管，</w:t>
      </w:r>
      <w:r>
        <w:rPr>
          <w:rFonts w:hint="eastAsia"/>
        </w:rPr>
        <w:t>按照空白溶液</w:t>
      </w:r>
      <w:r>
        <w:rPr>
          <w:rFonts w:hint="eastAsia"/>
        </w:rPr>
        <w:t>-</w:t>
      </w:r>
      <w:r>
        <w:rPr>
          <w:rFonts w:hint="eastAsia"/>
        </w:rPr>
        <w:t>系统适用性溶液</w:t>
      </w:r>
      <w:r w:rsidR="00512021">
        <w:rPr>
          <w:rFonts w:hint="eastAsia"/>
        </w:rPr>
        <w:t>（至少</w:t>
      </w:r>
      <w:r w:rsidR="00512021">
        <w:rPr>
          <w:rFonts w:hint="eastAsia"/>
        </w:rPr>
        <w:t>2</w:t>
      </w:r>
      <w:r w:rsidR="00512021">
        <w:rPr>
          <w:rFonts w:hint="eastAsia"/>
        </w:rPr>
        <w:t>针）</w:t>
      </w:r>
      <w:r>
        <w:rPr>
          <w:rFonts w:hint="eastAsia"/>
        </w:rPr>
        <w:t>-</w:t>
      </w:r>
      <w:proofErr w:type="gramStart"/>
      <w:r>
        <w:rPr>
          <w:rFonts w:hint="eastAsia"/>
        </w:rPr>
        <w:t>供试品溶液</w:t>
      </w:r>
      <w:proofErr w:type="gramEnd"/>
      <w:r>
        <w:rPr>
          <w:rFonts w:hint="eastAsia"/>
        </w:rPr>
        <w:t>（最多</w:t>
      </w:r>
      <w:r>
        <w:rPr>
          <w:rFonts w:hint="eastAsia"/>
        </w:rPr>
        <w:t>10</w:t>
      </w:r>
      <w:r>
        <w:rPr>
          <w:rFonts w:hint="eastAsia"/>
        </w:rPr>
        <w:t>针）</w:t>
      </w:r>
      <w:r>
        <w:rPr>
          <w:rFonts w:hint="eastAsia"/>
        </w:rPr>
        <w:t>-</w:t>
      </w:r>
      <w:r>
        <w:rPr>
          <w:rFonts w:hint="eastAsia"/>
        </w:rPr>
        <w:t>系统适用性溶液（控制针）顺序</w:t>
      </w:r>
      <w:r w:rsidRPr="00086E05">
        <w:t>创建进样序列。</w:t>
      </w:r>
    </w:p>
    <w:p w14:paraId="1ACBFC48" w14:textId="77777777" w:rsidR="00310FCB" w:rsidRPr="00086E05" w:rsidRDefault="00310FCB" w:rsidP="00310FCB">
      <w:pPr>
        <w:pStyle w:val="RA-2"/>
        <w:ind w:firstLine="480"/>
      </w:pPr>
      <w:r w:rsidRPr="00086E05">
        <w:t>数据处理：使用</w:t>
      </w:r>
      <w:r w:rsidRPr="00086E05">
        <w:t>32 Karat</w:t>
      </w:r>
      <w:r w:rsidRPr="00086E05">
        <w:t>软件进行积分处理。</w:t>
      </w:r>
    </w:p>
    <w:p w14:paraId="695E7024" w14:textId="77777777" w:rsidR="005C0A98" w:rsidRDefault="005C0A98" w:rsidP="005C0A98">
      <w:pPr>
        <w:pStyle w:val="RA-5"/>
      </w:pPr>
      <w:r w:rsidRPr="00086E05">
        <w:t>可接受标准</w:t>
      </w:r>
    </w:p>
    <w:p w14:paraId="6700FD4D" w14:textId="6A05C282" w:rsidR="005C0A98" w:rsidRPr="00086E05" w:rsidRDefault="005C0A98" w:rsidP="005C0A98">
      <w:pPr>
        <w:pStyle w:val="RA-1"/>
        <w:adjustRightInd/>
        <w:snapToGrid/>
        <w:rPr>
          <w:lang w:eastAsia="zh-CN"/>
        </w:rPr>
      </w:pPr>
      <w:bookmarkStart w:id="66" w:name="_Toc202282302"/>
      <w:bookmarkStart w:id="67" w:name="_Toc203136813"/>
      <w:bookmarkStart w:id="68" w:name="_Toc214974646"/>
      <w:r w:rsidRPr="00086E05">
        <w:rPr>
          <w:lang w:eastAsia="zh-CN"/>
        </w:rPr>
        <w:t>纯度（还原</w:t>
      </w:r>
      <w:r w:rsidRPr="00086E05">
        <w:rPr>
          <w:lang w:eastAsia="zh-CN"/>
        </w:rPr>
        <w:t>CE-SDS</w:t>
      </w:r>
      <w:r w:rsidRPr="00086E05">
        <w:rPr>
          <w:lang w:eastAsia="zh-CN"/>
        </w:rPr>
        <w:t>）</w:t>
      </w:r>
      <w:r>
        <w:rPr>
          <w:rFonts w:hint="eastAsia"/>
          <w:lang w:eastAsia="zh-CN"/>
        </w:rPr>
        <w:t>测定</w:t>
      </w:r>
      <w:r w:rsidRPr="00086E05">
        <w:rPr>
          <w:lang w:eastAsia="zh-CN"/>
        </w:rPr>
        <w:t>可接受标准</w:t>
      </w:r>
      <w:bookmarkEnd w:id="66"/>
      <w:bookmarkEnd w:id="67"/>
      <w:bookmarkEnd w:id="68"/>
    </w:p>
    <w:tbl>
      <w:tblPr>
        <w:tblStyle w:val="ad"/>
        <w:tblW w:w="5000" w:type="pct"/>
        <w:tblLook w:val="04A0" w:firstRow="1" w:lastRow="0" w:firstColumn="1" w:lastColumn="0" w:noHBand="0" w:noVBand="1"/>
      </w:tblPr>
      <w:tblGrid>
        <w:gridCol w:w="1690"/>
        <w:gridCol w:w="7327"/>
      </w:tblGrid>
      <w:tr w:rsidR="005C0A98" w:rsidRPr="00086E05" w14:paraId="7CC6A51E" w14:textId="77777777" w:rsidTr="008345D0">
        <w:trPr>
          <w:cnfStyle w:val="100000000000" w:firstRow="1" w:lastRow="0" w:firstColumn="0" w:lastColumn="0" w:oddVBand="0" w:evenVBand="0" w:oddHBand="0" w:evenHBand="0" w:firstRowFirstColumn="0" w:firstRowLastColumn="0" w:lastRowFirstColumn="0" w:lastRowLastColumn="0"/>
          <w:trHeight w:val="317"/>
        </w:trPr>
        <w:tc>
          <w:tcPr>
            <w:tcW w:w="937" w:type="pct"/>
          </w:tcPr>
          <w:p w14:paraId="2C026637" w14:textId="77777777" w:rsidR="005C0A98" w:rsidRPr="00086E05" w:rsidRDefault="005C0A98" w:rsidP="008345D0">
            <w:pPr>
              <w:pStyle w:val="RA-9"/>
            </w:pPr>
            <w:r w:rsidRPr="00086E05">
              <w:t>名称</w:t>
            </w:r>
          </w:p>
        </w:tc>
        <w:tc>
          <w:tcPr>
            <w:tcW w:w="4063" w:type="pct"/>
          </w:tcPr>
          <w:p w14:paraId="73180D64" w14:textId="77777777" w:rsidR="005C0A98" w:rsidRPr="00086E05" w:rsidRDefault="005C0A98" w:rsidP="008345D0">
            <w:pPr>
              <w:pStyle w:val="RA-9"/>
            </w:pPr>
            <w:r w:rsidRPr="00086E05">
              <w:t>可接受标准</w:t>
            </w:r>
          </w:p>
        </w:tc>
      </w:tr>
      <w:tr w:rsidR="005C0A98" w:rsidRPr="00086E05" w14:paraId="30B34ACC" w14:textId="77777777" w:rsidTr="008345D0">
        <w:trPr>
          <w:trHeight w:val="340"/>
        </w:trPr>
        <w:tc>
          <w:tcPr>
            <w:tcW w:w="937" w:type="pct"/>
          </w:tcPr>
          <w:p w14:paraId="6BB97066" w14:textId="77777777" w:rsidR="005C0A98" w:rsidRPr="00086E05" w:rsidRDefault="005C0A98" w:rsidP="008345D0">
            <w:pPr>
              <w:pStyle w:val="RA-9"/>
            </w:pPr>
            <w:r w:rsidRPr="00086E05">
              <w:t>空白溶液</w:t>
            </w:r>
          </w:p>
        </w:tc>
        <w:tc>
          <w:tcPr>
            <w:tcW w:w="4063" w:type="pct"/>
          </w:tcPr>
          <w:p w14:paraId="4419E6AD" w14:textId="77777777" w:rsidR="005C0A98" w:rsidRPr="00086E05" w:rsidRDefault="005C0A98" w:rsidP="008345D0">
            <w:pPr>
              <w:pStyle w:val="RA-9"/>
            </w:pPr>
            <w:r w:rsidRPr="00086E05">
              <w:t>空白溶液在供试品出</w:t>
            </w:r>
            <w:proofErr w:type="gramStart"/>
            <w:r w:rsidRPr="00086E05">
              <w:t>峰位置</w:t>
            </w:r>
            <w:proofErr w:type="gramEnd"/>
            <w:r w:rsidRPr="00086E05">
              <w:t>无明显干扰峰；</w:t>
            </w:r>
          </w:p>
        </w:tc>
      </w:tr>
      <w:tr w:rsidR="005C0A98" w:rsidRPr="00B86F93" w14:paraId="10781C4C" w14:textId="77777777" w:rsidTr="008345D0">
        <w:trPr>
          <w:trHeight w:val="510"/>
        </w:trPr>
        <w:tc>
          <w:tcPr>
            <w:tcW w:w="937" w:type="pct"/>
          </w:tcPr>
          <w:p w14:paraId="694946AE" w14:textId="77777777" w:rsidR="005C0A98" w:rsidRPr="00B86F93" w:rsidRDefault="005C0A98" w:rsidP="008345D0">
            <w:pPr>
              <w:pStyle w:val="RA-9"/>
            </w:pPr>
            <w:r w:rsidRPr="00B86F93">
              <w:lastRenderedPageBreak/>
              <w:t>系统适用性</w:t>
            </w:r>
          </w:p>
        </w:tc>
        <w:tc>
          <w:tcPr>
            <w:tcW w:w="4063" w:type="pct"/>
          </w:tcPr>
          <w:p w14:paraId="3B29617F" w14:textId="77777777" w:rsidR="005C0A98" w:rsidRPr="00B86F93" w:rsidRDefault="005C0A98" w:rsidP="008345D0">
            <w:pPr>
              <w:pStyle w:val="RA-9"/>
            </w:pPr>
            <w:r w:rsidRPr="00B86F93">
              <w:t>1</w:t>
            </w:r>
            <w:r w:rsidRPr="00B86F93">
              <w:rPr>
                <w:rFonts w:hint="eastAsia"/>
              </w:rPr>
              <w:t>、系统适用性图谱应与典型图谱一致；</w:t>
            </w:r>
          </w:p>
          <w:p w14:paraId="3D8E0846" w14:textId="05D21BE5" w:rsidR="005C0A98" w:rsidRPr="00B86F93" w:rsidRDefault="005C0A98" w:rsidP="008345D0">
            <w:pPr>
              <w:pStyle w:val="RA-9"/>
            </w:pPr>
            <w:r w:rsidRPr="00B86F93">
              <w:t>2</w:t>
            </w:r>
            <w:r w:rsidRPr="00B86F93">
              <w:rPr>
                <w:rFonts w:hint="eastAsia"/>
              </w:rPr>
              <w:t>、参与系统适用性计算的第一针和最后一针系统适用性溶液样品</w:t>
            </w:r>
            <w:r>
              <w:rPr>
                <w:rFonts w:hint="eastAsia"/>
              </w:rPr>
              <w:t>重</w:t>
            </w:r>
            <w:r w:rsidRPr="00621CC2">
              <w:rPr>
                <w:rFonts w:cs="Times New Roman" w:hint="eastAsia"/>
                <w:color w:val="000000"/>
              </w:rPr>
              <w:t>链</w:t>
            </w:r>
            <w:r>
              <w:rPr>
                <w:rFonts w:cs="Times New Roman" w:hint="eastAsia"/>
                <w:color w:val="000000"/>
              </w:rPr>
              <w:t>H</w:t>
            </w:r>
            <w:r>
              <w:rPr>
                <w:rFonts w:cs="Times New Roman"/>
                <w:color w:val="000000"/>
              </w:rPr>
              <w:t>C</w:t>
            </w:r>
            <w:r w:rsidRPr="00B86F93">
              <w:t>的迁移时间差应</w:t>
            </w:r>
            <w:r w:rsidRPr="00B2308D">
              <w:rPr>
                <w:rFonts w:ascii="宋体" w:hAnsi="宋体"/>
              </w:rPr>
              <w:t>≤</w:t>
            </w:r>
            <w:r w:rsidRPr="00B86F93">
              <w:t>1.0min</w:t>
            </w:r>
            <w:r w:rsidRPr="00B86F93">
              <w:t>。</w:t>
            </w:r>
          </w:p>
          <w:p w14:paraId="0CE035AE" w14:textId="7394B045" w:rsidR="005C0A98" w:rsidRPr="00B86F93" w:rsidRDefault="005C0A98" w:rsidP="008345D0">
            <w:pPr>
              <w:pStyle w:val="RA-9"/>
            </w:pPr>
            <w:r w:rsidRPr="00B86F93">
              <w:t>3</w:t>
            </w:r>
            <w:r w:rsidRPr="00B86F93">
              <w:t>、系统适用性溶液（控制针）与样品测试前</w:t>
            </w:r>
            <w:r w:rsidRPr="00B86F93">
              <w:t>2</w:t>
            </w:r>
            <w:r w:rsidRPr="00B86F93">
              <w:t>针系统适用性溶液共同计算，</w:t>
            </w:r>
            <w:r>
              <w:rPr>
                <w:rFonts w:hint="eastAsia"/>
              </w:rPr>
              <w:t>重</w:t>
            </w:r>
            <w:r w:rsidRPr="00621CC2">
              <w:rPr>
                <w:rFonts w:cs="Times New Roman" w:hint="eastAsia"/>
                <w:color w:val="000000"/>
              </w:rPr>
              <w:t>链</w:t>
            </w:r>
            <w:r>
              <w:rPr>
                <w:rFonts w:cs="Times New Roman" w:hint="eastAsia"/>
                <w:color w:val="000000"/>
              </w:rPr>
              <w:t>H</w:t>
            </w:r>
            <w:r>
              <w:rPr>
                <w:rFonts w:cs="Times New Roman"/>
                <w:color w:val="000000"/>
              </w:rPr>
              <w:t>C</w:t>
            </w:r>
            <w:r w:rsidRPr="00B86F93">
              <w:t>迁移时间</w:t>
            </w:r>
            <w:r w:rsidRPr="00B86F93">
              <w:t>RSD</w:t>
            </w:r>
            <w:r w:rsidRPr="00B86F93">
              <w:t>应</w:t>
            </w:r>
            <w:r w:rsidRPr="00B2308D">
              <w:rPr>
                <w:rFonts w:ascii="宋体" w:hAnsi="宋体"/>
              </w:rPr>
              <w:t>≤</w:t>
            </w:r>
            <w:r w:rsidRPr="00B86F93">
              <w:t>2.0%</w:t>
            </w:r>
            <w:r w:rsidRPr="00B86F93">
              <w:t>，</w:t>
            </w:r>
            <w:r>
              <w:rPr>
                <w:rFonts w:hint="eastAsia"/>
              </w:rPr>
              <w:t>重</w:t>
            </w:r>
            <w:r w:rsidRPr="00621CC2">
              <w:rPr>
                <w:rFonts w:cs="Times New Roman" w:hint="eastAsia"/>
                <w:color w:val="000000"/>
              </w:rPr>
              <w:t>链</w:t>
            </w:r>
            <w:r>
              <w:rPr>
                <w:rFonts w:cs="Times New Roman" w:hint="eastAsia"/>
                <w:color w:val="000000"/>
              </w:rPr>
              <w:t>H</w:t>
            </w:r>
            <w:r>
              <w:rPr>
                <w:rFonts w:cs="Times New Roman"/>
                <w:color w:val="000000"/>
              </w:rPr>
              <w:t>C</w:t>
            </w:r>
            <w:r w:rsidRPr="00B86F93">
              <w:t>修正面积百分比</w:t>
            </w:r>
            <w:r w:rsidRPr="00B86F93">
              <w:t>RSD</w:t>
            </w:r>
            <w:r w:rsidRPr="00B86F93">
              <w:t>应</w:t>
            </w:r>
            <w:r w:rsidRPr="00B2308D">
              <w:rPr>
                <w:rFonts w:ascii="宋体" w:hAnsi="宋体" w:cs="Times New Roman"/>
              </w:rPr>
              <w:t>≤</w:t>
            </w:r>
            <w:r w:rsidRPr="00B86F93">
              <w:t>2.0%</w:t>
            </w:r>
            <w:r w:rsidRPr="00B86F93">
              <w:t>；</w:t>
            </w:r>
          </w:p>
        </w:tc>
      </w:tr>
    </w:tbl>
    <w:p w14:paraId="6AE2390B" w14:textId="77777777" w:rsidR="005C0A98" w:rsidRPr="00B86F93" w:rsidRDefault="005C0A98" w:rsidP="005C0A98">
      <w:pPr>
        <w:pStyle w:val="RA-5"/>
      </w:pPr>
      <w:r w:rsidRPr="00B86F93">
        <w:t>结果计算</w:t>
      </w:r>
    </w:p>
    <w:p w14:paraId="03B345FF" w14:textId="77777777" w:rsidR="005C0A98" w:rsidRDefault="005C0A98" w:rsidP="005C0A98">
      <w:pPr>
        <w:pStyle w:val="RA-2"/>
        <w:ind w:firstLine="480"/>
      </w:pPr>
      <w:r w:rsidRPr="00086E05">
        <w:t>按面积归一化法计算。</w:t>
      </w:r>
    </w:p>
    <w:p w14:paraId="0F9109CD" w14:textId="1246E0E3" w:rsidR="005C0A98" w:rsidRPr="00086E05" w:rsidRDefault="005C0A98" w:rsidP="005C0A98">
      <w:pPr>
        <w:pStyle w:val="RA-2"/>
        <w:ind w:firstLine="480"/>
      </w:pPr>
      <w:proofErr w:type="gramStart"/>
      <w:r>
        <w:rPr>
          <w:rFonts w:hint="eastAsia"/>
        </w:rPr>
        <w:t>供试品纯度</w:t>
      </w:r>
      <w:proofErr w:type="gramEnd"/>
      <w:r>
        <w:rPr>
          <w:rFonts w:hint="eastAsia"/>
        </w:rPr>
        <w:t>%=</w:t>
      </w:r>
      <w:r>
        <w:rPr>
          <w:rFonts w:hint="eastAsia"/>
        </w:rPr>
        <w:t>轻链</w:t>
      </w:r>
      <w:r>
        <w:rPr>
          <w:rFonts w:hint="eastAsia"/>
        </w:rPr>
        <w:t>L</w:t>
      </w:r>
      <w:r>
        <w:t>C</w:t>
      </w:r>
      <w:r w:rsidRPr="00086E05">
        <w:t>的修正峰面积占所有修正峰面积</w:t>
      </w:r>
      <w:r>
        <w:rPr>
          <w:rFonts w:hint="eastAsia"/>
        </w:rPr>
        <w:t>之和的百分比</w:t>
      </w:r>
      <w:r>
        <w:rPr>
          <w:rFonts w:hint="eastAsia"/>
        </w:rPr>
        <w:t>+</w:t>
      </w:r>
      <w:r>
        <w:rPr>
          <w:rFonts w:hint="eastAsia"/>
        </w:rPr>
        <w:t>重</w:t>
      </w:r>
      <w:r w:rsidRPr="00621CC2">
        <w:rPr>
          <w:rFonts w:cs="Times New Roman" w:hint="eastAsia"/>
          <w:color w:val="000000"/>
        </w:rPr>
        <w:t>链</w:t>
      </w:r>
      <w:r>
        <w:rPr>
          <w:rFonts w:cs="Times New Roman" w:hint="eastAsia"/>
          <w:color w:val="000000"/>
        </w:rPr>
        <w:t>H</w:t>
      </w:r>
      <w:r>
        <w:rPr>
          <w:rFonts w:cs="Times New Roman"/>
          <w:color w:val="000000"/>
        </w:rPr>
        <w:t>C</w:t>
      </w:r>
      <w:r w:rsidRPr="00086E05">
        <w:t>的修正峰面积占所有修正峰面积之和的百分比。</w:t>
      </w:r>
    </w:p>
    <w:p w14:paraId="4A31BFDC" w14:textId="77777777" w:rsidR="005C0A98" w:rsidRPr="00086E05" w:rsidRDefault="005C0A98" w:rsidP="005C0A98">
      <w:pPr>
        <w:pStyle w:val="RA-5"/>
        <w:rPr>
          <w:b w:val="0"/>
        </w:rPr>
      </w:pPr>
      <w:r w:rsidRPr="00086E05">
        <w:t>合格标准</w:t>
      </w:r>
    </w:p>
    <w:p w14:paraId="4B6A2C49" w14:textId="04B79FD9" w:rsidR="009F1450" w:rsidRDefault="005C0A98" w:rsidP="005C0A98">
      <w:pPr>
        <w:pStyle w:val="RA-2"/>
        <w:ind w:firstLine="480"/>
        <w:rPr>
          <w:lang w:val="en-GB"/>
        </w:rPr>
      </w:pPr>
      <w:r>
        <w:rPr>
          <w:rFonts w:hint="eastAsia"/>
        </w:rPr>
        <w:t>轻链</w:t>
      </w:r>
      <w:r>
        <w:rPr>
          <w:rFonts w:hint="eastAsia"/>
          <w:lang w:val="en-GB"/>
        </w:rPr>
        <w:t>与重</w:t>
      </w:r>
      <w:r w:rsidRPr="00086E05">
        <w:rPr>
          <w:lang w:val="en-GB"/>
        </w:rPr>
        <w:t>链应</w:t>
      </w:r>
      <w:r>
        <w:rPr>
          <w:rFonts w:hint="eastAsia"/>
          <w:lang w:val="en-GB"/>
        </w:rPr>
        <w:t>≥</w:t>
      </w:r>
      <w:r w:rsidRPr="00086E05">
        <w:rPr>
          <w:lang w:val="en-GB"/>
        </w:rPr>
        <w:t>95.0%</w:t>
      </w:r>
      <w:r>
        <w:rPr>
          <w:rFonts w:hint="eastAsia"/>
          <w:lang w:val="en-GB"/>
        </w:rPr>
        <w:t>。</w:t>
      </w:r>
    </w:p>
    <w:p w14:paraId="137C0D72" w14:textId="2B62F3D9" w:rsidR="005C0A98" w:rsidRDefault="003666F2" w:rsidP="003666F2">
      <w:pPr>
        <w:pStyle w:val="3"/>
      </w:pPr>
      <w:bookmarkStart w:id="69" w:name="_Toc203064308"/>
      <w:bookmarkStart w:id="70" w:name="_Toc206426833"/>
      <w:r w:rsidRPr="00086E05">
        <w:t>非还原纯度（</w:t>
      </w:r>
      <w:r>
        <w:rPr>
          <w:rFonts w:hint="eastAsia"/>
        </w:rPr>
        <w:t>nr</w:t>
      </w:r>
      <w:r w:rsidRPr="00086E05">
        <w:t>CE-SDS</w:t>
      </w:r>
      <w:r w:rsidRPr="00086E05">
        <w:t>法）</w:t>
      </w:r>
      <w:bookmarkEnd w:id="69"/>
      <w:bookmarkEnd w:id="70"/>
    </w:p>
    <w:p w14:paraId="4AB49A34" w14:textId="77777777" w:rsidR="00AC2A26" w:rsidRPr="00086E05" w:rsidRDefault="00AC2A26" w:rsidP="00E0150F">
      <w:pPr>
        <w:pStyle w:val="RA-5"/>
        <w:numPr>
          <w:ilvl w:val="0"/>
          <w:numId w:val="35"/>
        </w:numPr>
      </w:pPr>
      <w:r w:rsidRPr="00086E05">
        <w:t>原理</w:t>
      </w:r>
    </w:p>
    <w:p w14:paraId="0D8CA62B" w14:textId="77777777" w:rsidR="00AC2A26" w:rsidRPr="00086E05" w:rsidRDefault="00AC2A26" w:rsidP="00AC2A26">
      <w:pPr>
        <w:pStyle w:val="RA-2"/>
        <w:ind w:firstLine="480"/>
      </w:pPr>
      <w:r w:rsidRPr="00086E05">
        <w:t>毛细管电泳是以弹性石英毛细管为分离通道，以高压电场为驱动力，根据</w:t>
      </w:r>
      <w:proofErr w:type="gramStart"/>
      <w:r w:rsidRPr="00086E05">
        <w:t>供试品组分</w:t>
      </w:r>
      <w:proofErr w:type="gramEnd"/>
      <w:r w:rsidRPr="00086E05">
        <w:t>淌度（单位电场强度下的迁移速度）和（或）分配行为差异而实现分离的一种分析方法。毛细管凝胶电泳基于十二烷基硫酸钠（</w:t>
      </w:r>
      <w:r w:rsidRPr="00086E05">
        <w:t>SDS</w:t>
      </w:r>
      <w:r>
        <w:rPr>
          <w:rFonts w:hint="eastAsia"/>
        </w:rPr>
        <w:t>）</w:t>
      </w:r>
      <w:r w:rsidRPr="00086E05">
        <w:t>与蛋白质的</w:t>
      </w:r>
      <w:proofErr w:type="gramStart"/>
      <w:r w:rsidRPr="00086E05">
        <w:t>强结合</w:t>
      </w:r>
      <w:proofErr w:type="gramEnd"/>
      <w:r w:rsidRPr="00086E05">
        <w:t>作用，通过</w:t>
      </w:r>
      <w:r w:rsidRPr="00086E05">
        <w:t>SDS</w:t>
      </w:r>
      <w:r w:rsidRPr="00086E05">
        <w:t>使蛋白质变性并均匀包裹负电荷，消除其原有电荷差异，再通过聚丙烯酰胺凝胶的分子筛效应，在高电压电场驱动下实现蛋白质按分子量大小分离。在非还原条件下，使用烷基化试剂</w:t>
      </w:r>
      <w:r w:rsidRPr="00086E05">
        <w:t>NEM</w:t>
      </w:r>
      <w:r w:rsidRPr="00086E05">
        <w:t>封闭抗体中游离的半胱氨酸残基，防止游离的半胱氨酸攻击已形成的二硫键产生额外的碎片，在毛细管电泳下得以分离。</w:t>
      </w:r>
      <w:proofErr w:type="gramStart"/>
      <w:r w:rsidRPr="00086E05">
        <w:t>经紫外</w:t>
      </w:r>
      <w:proofErr w:type="gramEnd"/>
      <w:r w:rsidRPr="00086E05">
        <w:t>检测器记录吸收峰，依据面积归一法得到样品各组分的面积百分比，定量评估样品的纯度。</w:t>
      </w:r>
    </w:p>
    <w:p w14:paraId="67CF7AF6" w14:textId="77777777" w:rsidR="00AC2A26" w:rsidRPr="00086E05" w:rsidRDefault="00AC2A26" w:rsidP="00AC2A26">
      <w:pPr>
        <w:pStyle w:val="RA-5"/>
      </w:pPr>
      <w:r w:rsidRPr="00086E05">
        <w:t>设备、材料、试剂</w:t>
      </w:r>
    </w:p>
    <w:p w14:paraId="1DAD2A2D" w14:textId="77777777" w:rsidR="00AC2A26" w:rsidRPr="00086E05" w:rsidRDefault="00AC2A26" w:rsidP="00AC2A26">
      <w:pPr>
        <w:pStyle w:val="RA-2"/>
        <w:ind w:firstLine="480"/>
      </w:pPr>
      <w:r w:rsidRPr="00086E05">
        <w:t>主要设备：毛细管电泳仪。</w:t>
      </w:r>
    </w:p>
    <w:p w14:paraId="1737CF06" w14:textId="559E085C" w:rsidR="00AC2A26" w:rsidRPr="00086E05" w:rsidRDefault="00AC2A26" w:rsidP="00AC2A26">
      <w:pPr>
        <w:pStyle w:val="RA-2"/>
        <w:ind w:firstLine="480"/>
      </w:pPr>
      <w:r>
        <w:rPr>
          <w:rFonts w:hint="eastAsia"/>
        </w:rPr>
        <w:t>标准物质</w:t>
      </w:r>
      <w:r w:rsidRPr="00086E05">
        <w:t>：</w:t>
      </w:r>
      <w:r w:rsidRPr="00086E05">
        <w:t>CB</w:t>
      </w:r>
      <w:r>
        <w:rPr>
          <w:rFonts w:hint="eastAsia"/>
        </w:rPr>
        <w:t>1024-1</w:t>
      </w:r>
      <w:r w:rsidRPr="00086E05">
        <w:t>工作参比品</w:t>
      </w:r>
      <w:r>
        <w:rPr>
          <w:rFonts w:hint="eastAsia"/>
        </w:rPr>
        <w:t>。</w:t>
      </w:r>
    </w:p>
    <w:p w14:paraId="530DE861" w14:textId="77777777" w:rsidR="00AC2A26" w:rsidRPr="00086E05" w:rsidRDefault="00AC2A26" w:rsidP="00AC2A26">
      <w:pPr>
        <w:pStyle w:val="RA-2"/>
        <w:ind w:firstLine="480"/>
      </w:pPr>
      <w:r w:rsidRPr="00086E05">
        <w:t>主要试剂</w:t>
      </w:r>
      <w:r>
        <w:rPr>
          <w:rFonts w:hint="eastAsia"/>
        </w:rPr>
        <w:t>/</w:t>
      </w:r>
      <w:r>
        <w:rPr>
          <w:rFonts w:hint="eastAsia"/>
        </w:rPr>
        <w:t>耗材</w:t>
      </w:r>
      <w:r w:rsidRPr="00086E05">
        <w:t>：</w:t>
      </w:r>
      <w:r w:rsidRPr="00086E05">
        <w:t>SDS-MW Gel Buffer</w:t>
      </w:r>
      <w:r w:rsidRPr="00086E05">
        <w:t>、低</w:t>
      </w:r>
      <w:r w:rsidRPr="00086E05">
        <w:t>pH</w:t>
      </w:r>
      <w:r w:rsidRPr="00086E05">
        <w:t>磷酸</w:t>
      </w:r>
      <w:r w:rsidRPr="00086E05">
        <w:t>SDS</w:t>
      </w:r>
      <w:r w:rsidRPr="00086E05">
        <w:t>样品缓冲液、酸性冲洗溶液、碱性冲洗溶液、</w:t>
      </w:r>
      <w:r w:rsidRPr="00086E05">
        <w:rPr>
          <w:lang w:val="en-GB"/>
        </w:rPr>
        <w:t>N-</w:t>
      </w:r>
      <w:r w:rsidRPr="00086E05">
        <w:rPr>
          <w:lang w:val="en-GB"/>
        </w:rPr>
        <w:t>乙基马来酰亚胺（</w:t>
      </w:r>
      <w:r w:rsidRPr="00086E05">
        <w:rPr>
          <w:lang w:val="en-GB"/>
        </w:rPr>
        <w:t>NEM</w:t>
      </w:r>
      <w:r w:rsidRPr="00086E05">
        <w:rPr>
          <w:lang w:val="en-GB"/>
        </w:rPr>
        <w:t>）</w:t>
      </w:r>
      <w:r>
        <w:rPr>
          <w:rFonts w:hint="eastAsia"/>
        </w:rPr>
        <w:t>、</w:t>
      </w:r>
      <w:r w:rsidRPr="00086E05">
        <w:t>非涂层毛细管、</w:t>
      </w:r>
      <w:r w:rsidRPr="00086E05">
        <w:t>10kD</w:t>
      </w:r>
      <w:r>
        <w:t>超滤管</w:t>
      </w:r>
    </w:p>
    <w:p w14:paraId="5798AADA" w14:textId="77777777" w:rsidR="00AC2A26" w:rsidRPr="00086E05" w:rsidRDefault="00AC2A26" w:rsidP="00AC2A26">
      <w:pPr>
        <w:pStyle w:val="RA-5"/>
      </w:pPr>
      <w:r w:rsidRPr="00086E05">
        <w:lastRenderedPageBreak/>
        <w:t>操作步骤</w:t>
      </w:r>
    </w:p>
    <w:p w14:paraId="16DF5054" w14:textId="77777777" w:rsidR="00AC2A26" w:rsidRPr="00086E05" w:rsidRDefault="00AC2A26" w:rsidP="00AC2A26">
      <w:pPr>
        <w:pStyle w:val="RA-6"/>
      </w:pPr>
      <w:r w:rsidRPr="00086E05">
        <w:t>样品处理</w:t>
      </w:r>
    </w:p>
    <w:p w14:paraId="101965E9" w14:textId="7B128A87" w:rsidR="00AC2A26" w:rsidRPr="00086E05" w:rsidRDefault="00AC2A26" w:rsidP="00AC2A26">
      <w:pPr>
        <w:pStyle w:val="RA-2"/>
        <w:ind w:firstLine="480"/>
      </w:pPr>
      <w:proofErr w:type="gramStart"/>
      <w:r w:rsidRPr="00086E05">
        <w:t>供试品溶液</w:t>
      </w:r>
      <w:proofErr w:type="gramEnd"/>
      <w:r w:rsidRPr="00086E05">
        <w:t>：取样品</w:t>
      </w:r>
      <w:r w:rsidRPr="00086E05">
        <w:t>95μg</w:t>
      </w:r>
      <w:r w:rsidRPr="00086E05">
        <w:t>，置于</w:t>
      </w:r>
      <w:r w:rsidRPr="00086E05">
        <w:t>1.5mL</w:t>
      </w:r>
      <w:r w:rsidRPr="00086E05">
        <w:t>离心管，加入</w:t>
      </w:r>
      <w:r w:rsidRPr="00086E05">
        <w:t>5μL</w:t>
      </w:r>
      <w:r w:rsidR="00340A79">
        <w:t xml:space="preserve"> </w:t>
      </w:r>
      <w:r w:rsidRPr="00086E05">
        <w:t>0.25M NEM</w:t>
      </w:r>
      <w:r w:rsidRPr="00086E05">
        <w:t>，加入低</w:t>
      </w:r>
      <w:r w:rsidRPr="00086E05">
        <w:t>pH</w:t>
      </w:r>
      <w:r w:rsidRPr="00086E05">
        <w:t>磷酸</w:t>
      </w:r>
      <w:r w:rsidRPr="00086E05">
        <w:t>SDS</w:t>
      </w:r>
      <w:r w:rsidRPr="00086E05">
        <w:t>样品缓冲液补足</w:t>
      </w:r>
      <w:r w:rsidRPr="00086E05">
        <w:t>100μL</w:t>
      </w:r>
      <w:r w:rsidRPr="00086E05">
        <w:t>，混匀离心，置于</w:t>
      </w:r>
      <w:r w:rsidRPr="00086E05">
        <w:t>70℃</w:t>
      </w:r>
      <w:r w:rsidRPr="00086E05">
        <w:t>金属浴加热</w:t>
      </w:r>
      <w:r w:rsidRPr="00086E05">
        <w:t>5min</w:t>
      </w:r>
      <w:r w:rsidRPr="00086E05">
        <w:t>，混匀离心，取上清液</w:t>
      </w:r>
      <w:r>
        <w:rPr>
          <w:rFonts w:hint="eastAsia"/>
        </w:rPr>
        <w:t>作为</w:t>
      </w:r>
      <w:proofErr w:type="gramStart"/>
      <w:r>
        <w:rPr>
          <w:rFonts w:hint="eastAsia"/>
        </w:rPr>
        <w:t>供试品溶液</w:t>
      </w:r>
      <w:proofErr w:type="gramEnd"/>
      <w:r w:rsidRPr="00086E05">
        <w:t>。</w:t>
      </w:r>
    </w:p>
    <w:p w14:paraId="39674262" w14:textId="7EABFCCE" w:rsidR="00AC2A26" w:rsidRPr="00086E05" w:rsidRDefault="00AC2A26" w:rsidP="00AC2A26">
      <w:pPr>
        <w:pStyle w:val="RA-2"/>
        <w:ind w:firstLine="480"/>
      </w:pPr>
      <w:r w:rsidRPr="00086E05">
        <w:t>系统适用性溶液：取适量的</w:t>
      </w:r>
      <w:r w:rsidRPr="00086E05">
        <w:t>CB</w:t>
      </w:r>
      <w:r>
        <w:rPr>
          <w:rFonts w:hint="eastAsia"/>
        </w:rPr>
        <w:t>1024-1</w:t>
      </w:r>
      <w:r>
        <w:rPr>
          <w:rFonts w:hint="eastAsia"/>
        </w:rPr>
        <w:t>工作</w:t>
      </w:r>
      <w:r w:rsidRPr="00086E05">
        <w:t>参</w:t>
      </w:r>
      <w:proofErr w:type="gramStart"/>
      <w:r w:rsidRPr="00086E05">
        <w:t>比品按供试品</w:t>
      </w:r>
      <w:proofErr w:type="gramEnd"/>
      <w:r w:rsidRPr="00086E05">
        <w:t>溶液同法处理。</w:t>
      </w:r>
    </w:p>
    <w:p w14:paraId="496A7FEB" w14:textId="77777777" w:rsidR="00AC2A26" w:rsidRPr="00086E05" w:rsidRDefault="00AC2A26" w:rsidP="00AC2A26">
      <w:pPr>
        <w:pStyle w:val="RA-2"/>
        <w:ind w:firstLine="480"/>
      </w:pPr>
      <w:r w:rsidRPr="00086E05">
        <w:t>空白溶液：取适量的</w:t>
      </w:r>
      <w:r w:rsidRPr="00086E05">
        <w:t>FB</w:t>
      </w:r>
      <w:r w:rsidRPr="00086E05">
        <w:t>溶液</w:t>
      </w:r>
      <w:proofErr w:type="gramStart"/>
      <w:r w:rsidRPr="00086E05">
        <w:t>按供试品</w:t>
      </w:r>
      <w:proofErr w:type="gramEnd"/>
      <w:r w:rsidRPr="00086E05">
        <w:t>溶液同法处理。</w:t>
      </w:r>
    </w:p>
    <w:p w14:paraId="15BA3DCE" w14:textId="77777777" w:rsidR="00AC2A26" w:rsidRPr="00086E05" w:rsidRDefault="00AC2A26" w:rsidP="00AC2A26">
      <w:pPr>
        <w:pStyle w:val="RA-6"/>
      </w:pPr>
      <w:r w:rsidRPr="00086E05">
        <w:t>操作步骤</w:t>
      </w:r>
    </w:p>
    <w:p w14:paraId="24E1BCBD" w14:textId="77777777" w:rsidR="00AC2A26" w:rsidRPr="00086E05" w:rsidRDefault="00AC2A26" w:rsidP="00AC2A26">
      <w:pPr>
        <w:pStyle w:val="RA-2"/>
        <w:ind w:firstLine="480"/>
      </w:pPr>
      <w:r w:rsidRPr="00086E05">
        <w:t>托盘配制：在入口缓冲液托盘分别加入适量的超纯水、</w:t>
      </w:r>
      <w:r w:rsidRPr="00086E05">
        <w:t>SDS</w:t>
      </w:r>
      <w:r w:rsidRPr="00086E05">
        <w:t>胶缓冲液、碱性冲洗液、酸性冲洗液，在出口缓冲液托盘分别加入适量的超纯水、</w:t>
      </w:r>
      <w:r w:rsidRPr="00086E05">
        <w:t>SDS</w:t>
      </w:r>
      <w:r w:rsidRPr="00086E05">
        <w:t>胶缓冲液。</w:t>
      </w:r>
    </w:p>
    <w:p w14:paraId="03125B48" w14:textId="442E15D8" w:rsidR="00AC2A26" w:rsidRPr="00086E05" w:rsidRDefault="00AC2A26" w:rsidP="00AC2A26">
      <w:pPr>
        <w:pStyle w:val="RA-2"/>
        <w:ind w:firstLine="480"/>
      </w:pPr>
      <w:r w:rsidRPr="00086E05">
        <w:t>仪器参数：</w:t>
      </w:r>
      <w:r w:rsidR="000B32B2">
        <w:rPr>
          <w:rFonts w:hint="eastAsia"/>
        </w:rPr>
        <w:t>自动进样器</w:t>
      </w:r>
      <w:r w:rsidRPr="00086E05">
        <w:t>温度设置</w:t>
      </w:r>
      <w:r w:rsidRPr="00086E05">
        <w:t>10.0℃</w:t>
      </w:r>
      <w:r w:rsidRPr="00086E05">
        <w:t>；毛细管温度设置</w:t>
      </w:r>
      <w:r w:rsidRPr="00086E05">
        <w:t>25.0℃</w:t>
      </w:r>
      <w:r w:rsidRPr="00086E05">
        <w:t>；进样电压设置反向极性</w:t>
      </w:r>
      <w:r w:rsidRPr="00086E05">
        <w:t>5 kV</w:t>
      </w:r>
      <w:r w:rsidRPr="00086E05">
        <w:t>、</w:t>
      </w:r>
      <w:r w:rsidRPr="00086E05">
        <w:t>20 s</w:t>
      </w:r>
      <w:r w:rsidRPr="00086E05">
        <w:t>；分离电压设置反向极性</w:t>
      </w:r>
      <w:r w:rsidRPr="00086E05">
        <w:t>15 kV</w:t>
      </w:r>
      <w:r w:rsidRPr="00086E05">
        <w:t>、</w:t>
      </w:r>
      <w:r w:rsidRPr="00086E05">
        <w:t>40 min</w:t>
      </w:r>
      <w:r w:rsidRPr="00086E05">
        <w:t>；</w:t>
      </w:r>
      <w:r w:rsidRPr="00086E05">
        <w:t>UV</w:t>
      </w:r>
      <w:r w:rsidRPr="00086E05">
        <w:t>检测器设置波长</w:t>
      </w:r>
      <w:r w:rsidRPr="00086E05">
        <w:t>214 nm</w:t>
      </w:r>
      <w:r w:rsidRPr="00086E05">
        <w:t>。</w:t>
      </w:r>
    </w:p>
    <w:p w14:paraId="72448A9B" w14:textId="77777777" w:rsidR="00AC2A26" w:rsidRPr="00086E05" w:rsidRDefault="00AC2A26" w:rsidP="00AC2A26">
      <w:pPr>
        <w:pStyle w:val="RA-2"/>
        <w:ind w:firstLine="480"/>
      </w:pPr>
      <w:r w:rsidRPr="00086E05">
        <w:t>平衡检测方法：依次用碱性冲洗液、</w:t>
      </w:r>
      <w:r w:rsidRPr="00086E05">
        <w:rPr>
          <w:lang w:val="en-GB"/>
        </w:rPr>
        <w:t>酸性冲洗液</w:t>
      </w:r>
      <w:r w:rsidRPr="00086E05">
        <w:t>、超纯水、</w:t>
      </w:r>
      <w:r w:rsidRPr="00086E05">
        <w:t>SDS</w:t>
      </w:r>
      <w:r w:rsidRPr="00086E05">
        <w:t>胶缓冲液冲洗毛细管；</w:t>
      </w:r>
      <w:r w:rsidRPr="00086E05">
        <w:t>15.0 kV</w:t>
      </w:r>
      <w:r w:rsidRPr="00086E05">
        <w:t>下在</w:t>
      </w:r>
      <w:r w:rsidRPr="00086E05">
        <w:t>SDS</w:t>
      </w:r>
      <w:r w:rsidRPr="00086E05">
        <w:t>胶缓冲液中电泳平衡</w:t>
      </w:r>
      <w:r w:rsidRPr="00086E05">
        <w:t>10 min</w:t>
      </w:r>
      <w:r w:rsidRPr="00086E05">
        <w:t>。</w:t>
      </w:r>
    </w:p>
    <w:p w14:paraId="4A865804" w14:textId="77777777" w:rsidR="00AC2A26" w:rsidRPr="00086E05" w:rsidRDefault="00AC2A26" w:rsidP="00AC2A26">
      <w:pPr>
        <w:pStyle w:val="RA-2"/>
        <w:ind w:firstLine="480"/>
      </w:pPr>
      <w:proofErr w:type="gramStart"/>
      <w:r w:rsidRPr="00086E05">
        <w:t>供试品检测</w:t>
      </w:r>
      <w:proofErr w:type="gramEnd"/>
      <w:r w:rsidRPr="00086E05">
        <w:t>方法：</w:t>
      </w:r>
      <w:r w:rsidRPr="00086E05">
        <w:t>15.0 kV</w:t>
      </w:r>
      <w:r w:rsidRPr="00086E05">
        <w:t>下在</w:t>
      </w:r>
      <w:r w:rsidRPr="00086E05">
        <w:t>SDS</w:t>
      </w:r>
      <w:r w:rsidRPr="00086E05">
        <w:t>胶缓冲液中电泳</w:t>
      </w:r>
      <w:r w:rsidRPr="00086E05">
        <w:t>40 min</w:t>
      </w:r>
      <w:r w:rsidRPr="00086E05">
        <w:t>。</w:t>
      </w:r>
    </w:p>
    <w:p w14:paraId="1EEB7E07" w14:textId="7B364A71" w:rsidR="00AC2A26" w:rsidRPr="00086E05" w:rsidRDefault="00AC2A26" w:rsidP="00AC2A26">
      <w:pPr>
        <w:pStyle w:val="RA-2"/>
        <w:ind w:firstLine="480"/>
      </w:pPr>
      <w:r w:rsidRPr="00086E05">
        <w:t>进样测试：</w:t>
      </w:r>
      <w:proofErr w:type="gramStart"/>
      <w:r w:rsidRPr="00086E05">
        <w:t>进样前运行</w:t>
      </w:r>
      <w:proofErr w:type="gramEnd"/>
      <w:r w:rsidRPr="00086E05">
        <w:t>平衡方法活化毛细管，</w:t>
      </w:r>
      <w:r>
        <w:rPr>
          <w:rFonts w:hint="eastAsia"/>
        </w:rPr>
        <w:t>按照空白溶液</w:t>
      </w:r>
      <w:r>
        <w:rPr>
          <w:rFonts w:hint="eastAsia"/>
        </w:rPr>
        <w:t>-</w:t>
      </w:r>
      <w:r>
        <w:rPr>
          <w:rFonts w:hint="eastAsia"/>
        </w:rPr>
        <w:t>系统适用性溶液</w:t>
      </w:r>
      <w:r w:rsidR="000B32B2">
        <w:rPr>
          <w:rFonts w:hint="eastAsia"/>
        </w:rPr>
        <w:t>（至少</w:t>
      </w:r>
      <w:r w:rsidR="000B32B2">
        <w:rPr>
          <w:rFonts w:hint="eastAsia"/>
        </w:rPr>
        <w:t>2</w:t>
      </w:r>
      <w:r w:rsidR="000B32B2">
        <w:rPr>
          <w:rFonts w:hint="eastAsia"/>
        </w:rPr>
        <w:t>针）</w:t>
      </w:r>
      <w:r>
        <w:rPr>
          <w:rFonts w:hint="eastAsia"/>
        </w:rPr>
        <w:t>-</w:t>
      </w:r>
      <w:proofErr w:type="gramStart"/>
      <w:r>
        <w:rPr>
          <w:rFonts w:hint="eastAsia"/>
        </w:rPr>
        <w:t>供试品溶液</w:t>
      </w:r>
      <w:proofErr w:type="gramEnd"/>
      <w:r>
        <w:rPr>
          <w:rFonts w:hint="eastAsia"/>
        </w:rPr>
        <w:t>（最多</w:t>
      </w:r>
      <w:r>
        <w:rPr>
          <w:rFonts w:hint="eastAsia"/>
        </w:rPr>
        <w:t>10</w:t>
      </w:r>
      <w:r>
        <w:rPr>
          <w:rFonts w:hint="eastAsia"/>
        </w:rPr>
        <w:t>针）</w:t>
      </w:r>
      <w:r>
        <w:rPr>
          <w:rFonts w:hint="eastAsia"/>
        </w:rPr>
        <w:t>-</w:t>
      </w:r>
      <w:r>
        <w:rPr>
          <w:rFonts w:hint="eastAsia"/>
        </w:rPr>
        <w:t>系统适用性溶液（控制针）顺序</w:t>
      </w:r>
      <w:r w:rsidRPr="00086E05">
        <w:t>创建进样序列。运行序列，记录色谱图。</w:t>
      </w:r>
    </w:p>
    <w:p w14:paraId="4B4E8D96" w14:textId="77777777" w:rsidR="00AC2A26" w:rsidRPr="00086E05" w:rsidRDefault="00AC2A26" w:rsidP="00AC2A26">
      <w:pPr>
        <w:pStyle w:val="RA-2"/>
        <w:ind w:firstLine="480"/>
      </w:pPr>
      <w:r w:rsidRPr="00086E05">
        <w:t>数据处理：使用</w:t>
      </w:r>
      <w:r w:rsidRPr="00086E05">
        <w:t>32 Karat</w:t>
      </w:r>
      <w:r w:rsidRPr="00086E05">
        <w:t>软件进行积分处理。</w:t>
      </w:r>
    </w:p>
    <w:p w14:paraId="1F9A926E" w14:textId="77777777" w:rsidR="00AC2A26" w:rsidRDefault="00AC2A26" w:rsidP="00AC2A26">
      <w:pPr>
        <w:pStyle w:val="RA-5"/>
      </w:pPr>
      <w:r w:rsidRPr="00086E05">
        <w:t>可接受标准</w:t>
      </w:r>
    </w:p>
    <w:p w14:paraId="07F03EC3" w14:textId="0527B444" w:rsidR="00AC2A26" w:rsidRPr="00086E05" w:rsidRDefault="00AC2A26" w:rsidP="00AC2A26">
      <w:pPr>
        <w:pStyle w:val="RA-1"/>
        <w:rPr>
          <w:lang w:eastAsia="zh-CN"/>
        </w:rPr>
      </w:pPr>
      <w:bookmarkStart w:id="71" w:name="_Toc202282303"/>
      <w:bookmarkStart w:id="72" w:name="_Toc203136814"/>
      <w:bookmarkStart w:id="73" w:name="_Toc214974647"/>
      <w:r w:rsidRPr="00086E05">
        <w:rPr>
          <w:lang w:eastAsia="zh-CN"/>
        </w:rPr>
        <w:t>纯度（非还原</w:t>
      </w:r>
      <w:r w:rsidRPr="00086E05">
        <w:rPr>
          <w:lang w:eastAsia="zh-CN"/>
        </w:rPr>
        <w:t>CE-SDS</w:t>
      </w:r>
      <w:r w:rsidRPr="00086E05">
        <w:rPr>
          <w:lang w:eastAsia="zh-CN"/>
        </w:rPr>
        <w:t>）</w:t>
      </w:r>
      <w:r w:rsidR="00143D43">
        <w:rPr>
          <w:rFonts w:hint="eastAsia"/>
          <w:lang w:eastAsia="zh-CN"/>
        </w:rPr>
        <w:t>测定</w:t>
      </w:r>
      <w:r w:rsidRPr="00086E05">
        <w:rPr>
          <w:lang w:eastAsia="zh-CN"/>
        </w:rPr>
        <w:t>可接受标准</w:t>
      </w:r>
      <w:bookmarkEnd w:id="71"/>
      <w:bookmarkEnd w:id="72"/>
      <w:bookmarkEnd w:id="73"/>
    </w:p>
    <w:tbl>
      <w:tblPr>
        <w:tblStyle w:val="ad"/>
        <w:tblW w:w="5000" w:type="pct"/>
        <w:tblLook w:val="04A0" w:firstRow="1" w:lastRow="0" w:firstColumn="1" w:lastColumn="0" w:noHBand="0" w:noVBand="1"/>
      </w:tblPr>
      <w:tblGrid>
        <w:gridCol w:w="1690"/>
        <w:gridCol w:w="7327"/>
      </w:tblGrid>
      <w:tr w:rsidR="00AC2A26" w:rsidRPr="00086E05" w14:paraId="2C381930" w14:textId="77777777" w:rsidTr="008345D0">
        <w:trPr>
          <w:cnfStyle w:val="100000000000" w:firstRow="1" w:lastRow="0" w:firstColumn="0" w:lastColumn="0" w:oddVBand="0" w:evenVBand="0" w:oddHBand="0" w:evenHBand="0" w:firstRowFirstColumn="0" w:firstRowLastColumn="0" w:lastRowFirstColumn="0" w:lastRowLastColumn="0"/>
          <w:trHeight w:val="317"/>
        </w:trPr>
        <w:tc>
          <w:tcPr>
            <w:tcW w:w="937" w:type="pct"/>
          </w:tcPr>
          <w:p w14:paraId="26A4662E" w14:textId="77777777" w:rsidR="00AC2A26" w:rsidRPr="00086E05" w:rsidRDefault="00AC2A26" w:rsidP="008345D0">
            <w:pPr>
              <w:pStyle w:val="RA-9"/>
            </w:pPr>
            <w:r w:rsidRPr="00086E05">
              <w:t>名称</w:t>
            </w:r>
          </w:p>
        </w:tc>
        <w:tc>
          <w:tcPr>
            <w:tcW w:w="4063" w:type="pct"/>
          </w:tcPr>
          <w:p w14:paraId="0BF0B40D" w14:textId="77777777" w:rsidR="00AC2A26" w:rsidRPr="00086E05" w:rsidRDefault="00AC2A26" w:rsidP="008345D0">
            <w:pPr>
              <w:pStyle w:val="RA-9"/>
            </w:pPr>
            <w:r w:rsidRPr="00086E05">
              <w:t>可接受标准</w:t>
            </w:r>
          </w:p>
        </w:tc>
      </w:tr>
      <w:tr w:rsidR="00AC2A26" w:rsidRPr="00086E05" w14:paraId="5AE4EF39" w14:textId="77777777" w:rsidTr="008345D0">
        <w:trPr>
          <w:trHeight w:val="340"/>
        </w:trPr>
        <w:tc>
          <w:tcPr>
            <w:tcW w:w="937" w:type="pct"/>
          </w:tcPr>
          <w:p w14:paraId="7F2AFE55" w14:textId="77777777" w:rsidR="00AC2A26" w:rsidRPr="00086E05" w:rsidRDefault="00AC2A26" w:rsidP="008345D0">
            <w:pPr>
              <w:pStyle w:val="RA-9"/>
            </w:pPr>
            <w:r w:rsidRPr="00086E05">
              <w:t>空白溶液</w:t>
            </w:r>
          </w:p>
        </w:tc>
        <w:tc>
          <w:tcPr>
            <w:tcW w:w="4063" w:type="pct"/>
          </w:tcPr>
          <w:p w14:paraId="2F6BF00D" w14:textId="77777777" w:rsidR="00AC2A26" w:rsidRPr="00086E05" w:rsidRDefault="00AC2A26" w:rsidP="008345D0">
            <w:pPr>
              <w:pStyle w:val="RA-9"/>
            </w:pPr>
            <w:r w:rsidRPr="00086E05">
              <w:t>空白溶液在供试品出</w:t>
            </w:r>
            <w:proofErr w:type="gramStart"/>
            <w:r w:rsidRPr="00086E05">
              <w:t>峰位置</w:t>
            </w:r>
            <w:proofErr w:type="gramEnd"/>
            <w:r w:rsidRPr="00086E05">
              <w:t>无明显干扰峰</w:t>
            </w:r>
            <w:r>
              <w:rPr>
                <w:rFonts w:hint="eastAsia"/>
              </w:rPr>
              <w:t>。</w:t>
            </w:r>
          </w:p>
        </w:tc>
      </w:tr>
      <w:tr w:rsidR="00AC2A26" w:rsidRPr="00086E05" w14:paraId="0F9900F9" w14:textId="77777777" w:rsidTr="008345D0">
        <w:trPr>
          <w:trHeight w:val="510"/>
        </w:trPr>
        <w:tc>
          <w:tcPr>
            <w:tcW w:w="937" w:type="pct"/>
          </w:tcPr>
          <w:p w14:paraId="1BBA4902" w14:textId="77777777" w:rsidR="00AC2A26" w:rsidRPr="00086E05" w:rsidRDefault="00AC2A26" w:rsidP="008345D0">
            <w:pPr>
              <w:pStyle w:val="RA-9"/>
            </w:pPr>
            <w:r w:rsidRPr="00086E05">
              <w:t>系统适用性</w:t>
            </w:r>
          </w:p>
        </w:tc>
        <w:tc>
          <w:tcPr>
            <w:tcW w:w="4063" w:type="pct"/>
          </w:tcPr>
          <w:p w14:paraId="548F8966" w14:textId="77777777" w:rsidR="00AC2A26" w:rsidRPr="00086E05" w:rsidRDefault="00AC2A26" w:rsidP="008345D0">
            <w:pPr>
              <w:pStyle w:val="RA-9"/>
            </w:pPr>
            <w:r w:rsidRPr="00086E05">
              <w:t>1</w:t>
            </w:r>
            <w:r w:rsidRPr="00086E05">
              <w:t>、系统适用性图谱应与典型图谱一致</w:t>
            </w:r>
            <w:r>
              <w:rPr>
                <w:rFonts w:hint="eastAsia"/>
              </w:rPr>
              <w:t>。</w:t>
            </w:r>
          </w:p>
          <w:p w14:paraId="2196E653" w14:textId="77777777" w:rsidR="00AC2A26" w:rsidRPr="00086E05" w:rsidRDefault="00AC2A26" w:rsidP="008345D0">
            <w:pPr>
              <w:pStyle w:val="RA-9"/>
            </w:pPr>
            <w:r w:rsidRPr="00086E05">
              <w:t>2</w:t>
            </w:r>
            <w:r w:rsidRPr="00086E05">
              <w:t>、参与系统适用性计算的第一针和最后一针系统适用性溶液样品主峰的迁移时间差应</w:t>
            </w:r>
            <w:r w:rsidRPr="0018716A">
              <w:rPr>
                <w:rFonts w:ascii="宋体" w:hAnsi="宋体"/>
              </w:rPr>
              <w:t>≤</w:t>
            </w:r>
            <w:r w:rsidRPr="00086E05">
              <w:t>1.0min</w:t>
            </w:r>
            <w:r w:rsidRPr="00086E05">
              <w:t>。</w:t>
            </w:r>
          </w:p>
          <w:p w14:paraId="350EB095" w14:textId="77777777" w:rsidR="00AC2A26" w:rsidRPr="00086E05" w:rsidRDefault="00AC2A26" w:rsidP="008345D0">
            <w:pPr>
              <w:pStyle w:val="RA-9"/>
            </w:pPr>
            <w:r w:rsidRPr="00086E05">
              <w:t>3</w:t>
            </w:r>
            <w:r w:rsidRPr="00086E05">
              <w:t>、系统适用性溶液（控制针）与样品测试前</w:t>
            </w:r>
            <w:r w:rsidRPr="00086E05">
              <w:t>2</w:t>
            </w:r>
            <w:r w:rsidRPr="00086E05">
              <w:t>针系统适用性溶液共同计算，主峰迁移时间</w:t>
            </w:r>
            <w:r w:rsidRPr="00086E05">
              <w:t>RSD</w:t>
            </w:r>
            <w:r w:rsidRPr="00086E05">
              <w:t>应</w:t>
            </w:r>
            <w:r w:rsidRPr="0018716A">
              <w:rPr>
                <w:rFonts w:ascii="宋体" w:hAnsi="宋体"/>
              </w:rPr>
              <w:t>≤</w:t>
            </w:r>
            <w:r w:rsidRPr="00086E05">
              <w:t>2.0%</w:t>
            </w:r>
            <w:r w:rsidRPr="00086E05">
              <w:t>，主峰修正面积百分比</w:t>
            </w:r>
            <w:r w:rsidRPr="00086E05">
              <w:t>RSD</w:t>
            </w:r>
            <w:r w:rsidRPr="00086E05">
              <w:t>应</w:t>
            </w:r>
            <w:r w:rsidRPr="0018716A">
              <w:rPr>
                <w:rFonts w:ascii="宋体" w:hAnsi="宋体"/>
              </w:rPr>
              <w:t>≤</w:t>
            </w:r>
            <w:r w:rsidRPr="00086E05">
              <w:t>2.0%</w:t>
            </w:r>
            <w:r>
              <w:rPr>
                <w:rFonts w:hint="eastAsia"/>
              </w:rPr>
              <w:t>。</w:t>
            </w:r>
          </w:p>
        </w:tc>
      </w:tr>
    </w:tbl>
    <w:p w14:paraId="7BC716D0" w14:textId="77777777" w:rsidR="00AC2A26" w:rsidRPr="00086E05" w:rsidRDefault="00AC2A26" w:rsidP="00AC2A26">
      <w:pPr>
        <w:pStyle w:val="RA-5"/>
      </w:pPr>
      <w:r w:rsidRPr="00086E05">
        <w:t>结果计算</w:t>
      </w:r>
    </w:p>
    <w:p w14:paraId="1FC318E9" w14:textId="77777777" w:rsidR="00AC2A26" w:rsidRPr="00086E05" w:rsidRDefault="00AC2A26" w:rsidP="00AC2A26">
      <w:pPr>
        <w:pStyle w:val="RA-2"/>
        <w:ind w:firstLine="480"/>
      </w:pPr>
      <w:r w:rsidRPr="00086E05">
        <w:t>按面积归一化法计算。计算主峰的修正峰面积占所有修正峰面积之和的百分比。</w:t>
      </w:r>
    </w:p>
    <w:p w14:paraId="1A9F5320" w14:textId="77777777" w:rsidR="00AC2A26" w:rsidRPr="00086E05" w:rsidRDefault="00AC2A26" w:rsidP="00AC2A26">
      <w:pPr>
        <w:pStyle w:val="RA-5"/>
        <w:rPr>
          <w:b w:val="0"/>
        </w:rPr>
      </w:pPr>
      <w:r w:rsidRPr="00086E05">
        <w:lastRenderedPageBreak/>
        <w:t>合格标准</w:t>
      </w:r>
    </w:p>
    <w:p w14:paraId="0E318FCC" w14:textId="480DD276" w:rsidR="003666F2" w:rsidRDefault="00AC2A26" w:rsidP="00AC2A26">
      <w:pPr>
        <w:pStyle w:val="RA-2"/>
        <w:ind w:firstLine="480"/>
        <w:rPr>
          <w:lang w:val="en-GB"/>
        </w:rPr>
      </w:pPr>
      <w:r>
        <w:rPr>
          <w:rFonts w:hint="eastAsia"/>
          <w:lang w:val="en-GB"/>
        </w:rPr>
        <w:t>主峰≥</w:t>
      </w:r>
      <w:r w:rsidRPr="00086E05">
        <w:rPr>
          <w:lang w:val="en-GB"/>
        </w:rPr>
        <w:t>95.0%</w:t>
      </w:r>
      <w:r>
        <w:rPr>
          <w:rFonts w:hint="eastAsia"/>
          <w:lang w:val="en-GB"/>
        </w:rPr>
        <w:t>。</w:t>
      </w:r>
    </w:p>
    <w:p w14:paraId="61CF0EEE" w14:textId="6AB1C84B" w:rsidR="00AC2A26" w:rsidRPr="008F17DC" w:rsidRDefault="00447808" w:rsidP="00447808">
      <w:pPr>
        <w:pStyle w:val="3"/>
      </w:pPr>
      <w:bookmarkStart w:id="74" w:name="_Toc203064309"/>
      <w:bookmarkStart w:id="75" w:name="_Toc206426834"/>
      <w:r w:rsidRPr="008F17DC">
        <w:rPr>
          <w:rFonts w:hint="eastAsia"/>
        </w:rPr>
        <w:t>电荷</w:t>
      </w:r>
      <w:bookmarkEnd w:id="74"/>
      <w:r w:rsidR="00D74CBF" w:rsidRPr="008F17DC">
        <w:rPr>
          <w:rFonts w:hint="eastAsia"/>
        </w:rPr>
        <w:t>异质性</w:t>
      </w:r>
      <w:bookmarkEnd w:id="75"/>
    </w:p>
    <w:p w14:paraId="61F51DF6" w14:textId="2765E7BA" w:rsidR="00D74CBF" w:rsidRDefault="00D74CBF" w:rsidP="00E0150F">
      <w:pPr>
        <w:pStyle w:val="RA-5"/>
        <w:numPr>
          <w:ilvl w:val="0"/>
          <w:numId w:val="36"/>
        </w:numPr>
      </w:pPr>
      <w:r>
        <w:rPr>
          <w:rFonts w:hint="eastAsia"/>
        </w:rPr>
        <w:t>原理</w:t>
      </w:r>
    </w:p>
    <w:p w14:paraId="3357C054" w14:textId="1415DC3D" w:rsidR="00D74CBF" w:rsidRPr="00D46338" w:rsidRDefault="00D74CBF" w:rsidP="00D74CBF">
      <w:pPr>
        <w:pStyle w:val="RA-2"/>
        <w:ind w:firstLine="480"/>
      </w:pPr>
      <w:r w:rsidRPr="00D46338">
        <w:t>单抗</w:t>
      </w:r>
      <w:r>
        <w:rPr>
          <w:rFonts w:hint="eastAsia"/>
        </w:rPr>
        <w:t>C</w:t>
      </w:r>
      <w:r w:rsidRPr="00D46338">
        <w:t>末端赖氨酸的不均</w:t>
      </w:r>
      <w:proofErr w:type="gramStart"/>
      <w:r w:rsidRPr="00D46338">
        <w:t>一</w:t>
      </w:r>
      <w:proofErr w:type="gramEnd"/>
      <w:r w:rsidRPr="00D46338">
        <w:t>性、甲硫氨酸氧化、天冬氨酸转变为丁二酰亚胺等可能使单</w:t>
      </w:r>
      <w:proofErr w:type="gramStart"/>
      <w:r w:rsidRPr="00D46338">
        <w:t>抗产生</w:t>
      </w:r>
      <w:proofErr w:type="gramEnd"/>
      <w:r w:rsidRPr="00D46338">
        <w:t>碱性变异体峰，其中</w:t>
      </w:r>
      <w:r w:rsidRPr="00D46338">
        <w:t>C</w:t>
      </w:r>
      <w:r w:rsidRPr="00D46338">
        <w:t>末端赖氨酸的不均</w:t>
      </w:r>
      <w:proofErr w:type="gramStart"/>
      <w:r w:rsidRPr="00D46338">
        <w:t>一</w:t>
      </w:r>
      <w:proofErr w:type="gramEnd"/>
      <w:r w:rsidRPr="00D46338">
        <w:t>性最为常见且一般具有一定比例；</w:t>
      </w:r>
      <w:r w:rsidRPr="00D46338">
        <w:t>N-</w:t>
      </w:r>
      <w:r w:rsidRPr="00D46338">
        <w:t>糖末端的唾液酸化修饰、氨基酸残基的脱酰胺等可使单</w:t>
      </w:r>
      <w:proofErr w:type="gramStart"/>
      <w:r w:rsidRPr="00D46338">
        <w:t>抗产生</w:t>
      </w:r>
      <w:proofErr w:type="gramEnd"/>
      <w:r w:rsidRPr="00D46338">
        <w:t>酸性变异体峰，其中</w:t>
      </w:r>
      <w:r w:rsidRPr="00D46338">
        <w:t>N-</w:t>
      </w:r>
      <w:r w:rsidRPr="00D46338">
        <w:t>糖末端的唾液酸化</w:t>
      </w:r>
      <w:proofErr w:type="gramStart"/>
      <w:r w:rsidRPr="00D46338">
        <w:t>修饰较</w:t>
      </w:r>
      <w:proofErr w:type="gramEnd"/>
      <w:r w:rsidRPr="00D46338">
        <w:t>常见，几乎所有这些翻译后修饰均可改变单抗的表面电荷分布特性。阳离子交换色谱利用被分离组分与固定相之间发生阳离子交换的能力差异来实现分离。在特定的</w:t>
      </w:r>
      <w:r w:rsidRPr="00D46338">
        <w:t>pH</w:t>
      </w:r>
      <w:r w:rsidRPr="00D46338">
        <w:t>条件下，带正电荷的蛋白分子结合在带负电荷的固定相填料上。然后，蛋白样品中表面电荷不同的电荷变异体会随着</w:t>
      </w:r>
      <w:r w:rsidRPr="00D46338">
        <w:t>pH</w:t>
      </w:r>
      <w:r w:rsidRPr="00D46338">
        <w:t>梯度变化有序的分离。</w:t>
      </w:r>
    </w:p>
    <w:p w14:paraId="6AFD3F61" w14:textId="456D4F8C" w:rsidR="00D74CBF" w:rsidRPr="00086E05" w:rsidRDefault="00D74CBF" w:rsidP="00D74CBF">
      <w:pPr>
        <w:pStyle w:val="RA-5"/>
      </w:pPr>
      <w:r>
        <w:rPr>
          <w:rFonts w:hint="eastAsia"/>
        </w:rPr>
        <w:t>设</w:t>
      </w:r>
      <w:r w:rsidRPr="00086E05">
        <w:t>备、材料、试剂</w:t>
      </w:r>
    </w:p>
    <w:p w14:paraId="10756E3E" w14:textId="7B5A4A07" w:rsidR="00D74CBF" w:rsidRPr="00086E05" w:rsidRDefault="00D74CBF" w:rsidP="00D74CBF">
      <w:pPr>
        <w:pStyle w:val="RA-2"/>
        <w:ind w:firstLine="480"/>
        <w:rPr>
          <w:color w:val="000000" w:themeColor="text1"/>
        </w:rPr>
      </w:pPr>
      <w:r w:rsidRPr="00086E05">
        <w:t>主要设备：</w:t>
      </w:r>
      <w:r w:rsidRPr="00086E05">
        <w:rPr>
          <w:color w:val="000000" w:themeColor="text1"/>
        </w:rPr>
        <w:t>高效液相色谱仪</w:t>
      </w:r>
    </w:p>
    <w:p w14:paraId="0412F9B3" w14:textId="0D6EF98D" w:rsidR="00D74CBF" w:rsidRPr="00086E05" w:rsidRDefault="00D74CBF" w:rsidP="00D74CBF">
      <w:pPr>
        <w:pStyle w:val="RA-2"/>
        <w:ind w:firstLine="480"/>
        <w:rPr>
          <w:color w:val="000000" w:themeColor="text1"/>
        </w:rPr>
      </w:pPr>
      <w:r>
        <w:rPr>
          <w:rFonts w:hint="eastAsia"/>
          <w:color w:val="000000" w:themeColor="text1"/>
        </w:rPr>
        <w:t>标准物质</w:t>
      </w:r>
      <w:r w:rsidRPr="00086E05">
        <w:rPr>
          <w:color w:val="000000" w:themeColor="text1"/>
        </w:rPr>
        <w:t>：</w:t>
      </w:r>
      <w:r w:rsidRPr="00086E05">
        <w:t>CB</w:t>
      </w:r>
      <w:r>
        <w:rPr>
          <w:rFonts w:hint="eastAsia"/>
        </w:rPr>
        <w:t>1024-1</w:t>
      </w:r>
      <w:r w:rsidRPr="00086E05">
        <w:t>工作参比品</w:t>
      </w:r>
    </w:p>
    <w:p w14:paraId="1B9EBFEF" w14:textId="06E49955" w:rsidR="00D74CBF" w:rsidRPr="00D46338" w:rsidRDefault="00D74CBF" w:rsidP="00D74CBF">
      <w:pPr>
        <w:pStyle w:val="RA-2"/>
        <w:ind w:firstLine="480"/>
        <w:rPr>
          <w:lang w:val="en-GB"/>
        </w:rPr>
      </w:pPr>
      <w:r w:rsidRPr="00086E05">
        <w:rPr>
          <w:color w:val="000000" w:themeColor="text1"/>
        </w:rPr>
        <w:t>主要试剂</w:t>
      </w:r>
      <w:r w:rsidRPr="00086E05">
        <w:rPr>
          <w:color w:val="000000" w:themeColor="text1"/>
        </w:rPr>
        <w:t>/</w:t>
      </w:r>
      <w:r w:rsidRPr="00086E05">
        <w:rPr>
          <w:color w:val="000000" w:themeColor="text1"/>
        </w:rPr>
        <w:t>耗材：</w:t>
      </w:r>
      <w:r>
        <w:rPr>
          <w:rFonts w:hint="eastAsia"/>
          <w:color w:val="000000" w:themeColor="text1"/>
        </w:rPr>
        <w:t>流</w:t>
      </w:r>
      <w:r w:rsidRPr="00D46338">
        <w:rPr>
          <w:lang w:val="en-GB"/>
        </w:rPr>
        <w:t>动相</w:t>
      </w:r>
      <w:r>
        <w:rPr>
          <w:lang w:val="en-GB"/>
        </w:rPr>
        <w:t>A</w:t>
      </w:r>
      <w:r>
        <w:rPr>
          <w:rFonts w:hint="eastAsia"/>
          <w:lang w:val="en-GB"/>
        </w:rPr>
        <w:t>（</w:t>
      </w:r>
      <w:r w:rsidRPr="00D46338">
        <w:rPr>
          <w:lang w:val="en-GB"/>
        </w:rPr>
        <w:t>11.6mM</w:t>
      </w:r>
      <w:r w:rsidRPr="00D46338">
        <w:rPr>
          <w:lang w:val="en-GB"/>
        </w:rPr>
        <w:t>哌嗪，</w:t>
      </w:r>
      <w:r w:rsidRPr="00D46338">
        <w:rPr>
          <w:lang w:val="en-GB"/>
        </w:rPr>
        <w:t>1.5mM</w:t>
      </w:r>
      <w:r w:rsidRPr="00D46338">
        <w:rPr>
          <w:lang w:val="en-GB"/>
        </w:rPr>
        <w:t>咪唑，</w:t>
      </w:r>
      <w:r w:rsidRPr="00D46338">
        <w:rPr>
          <w:lang w:val="en-GB"/>
        </w:rPr>
        <w:t>2.4mM Tris</w:t>
      </w:r>
      <w:r w:rsidRPr="00D46338">
        <w:rPr>
          <w:lang w:val="en-GB"/>
        </w:rPr>
        <w:t>，</w:t>
      </w:r>
      <w:r w:rsidRPr="00D46338">
        <w:rPr>
          <w:lang w:val="en-GB"/>
        </w:rPr>
        <w:t>pH 6.0±0.2</w:t>
      </w:r>
      <w:r>
        <w:rPr>
          <w:rFonts w:hint="eastAsia"/>
          <w:lang w:val="en-GB"/>
        </w:rPr>
        <w:t>）、</w:t>
      </w:r>
      <w:r w:rsidRPr="00D46338">
        <w:rPr>
          <w:lang w:val="en-GB"/>
        </w:rPr>
        <w:t>流动相</w:t>
      </w:r>
      <w:r>
        <w:rPr>
          <w:lang w:val="en-GB"/>
        </w:rPr>
        <w:t>B</w:t>
      </w:r>
      <w:r>
        <w:rPr>
          <w:rFonts w:hint="eastAsia"/>
          <w:lang w:val="en-GB"/>
        </w:rPr>
        <w:t>（</w:t>
      </w:r>
      <w:r w:rsidRPr="00D46338">
        <w:rPr>
          <w:lang w:val="en-GB"/>
        </w:rPr>
        <w:t>11.6mM</w:t>
      </w:r>
      <w:r w:rsidRPr="00D46338">
        <w:rPr>
          <w:lang w:val="en-GB"/>
        </w:rPr>
        <w:t>哌嗪，</w:t>
      </w:r>
      <w:r w:rsidRPr="00D46338">
        <w:rPr>
          <w:lang w:val="en-GB"/>
        </w:rPr>
        <w:t>1.5mM</w:t>
      </w:r>
      <w:r w:rsidRPr="00D46338">
        <w:rPr>
          <w:lang w:val="en-GB"/>
        </w:rPr>
        <w:t>咪唑，</w:t>
      </w:r>
      <w:r w:rsidRPr="00D46338">
        <w:rPr>
          <w:lang w:val="en-GB"/>
        </w:rPr>
        <w:t>2.4mM Tris</w:t>
      </w:r>
      <w:r w:rsidRPr="00D46338">
        <w:rPr>
          <w:lang w:val="en-GB"/>
        </w:rPr>
        <w:t>，</w:t>
      </w:r>
      <w:r w:rsidRPr="00D46338">
        <w:rPr>
          <w:lang w:val="en-GB"/>
        </w:rPr>
        <w:t>pH 9.5±0.2</w:t>
      </w:r>
      <w:r>
        <w:rPr>
          <w:rFonts w:hint="eastAsia"/>
          <w:lang w:val="en-GB"/>
        </w:rPr>
        <w:t>）</w:t>
      </w:r>
      <w:r w:rsidRPr="00D74CBF">
        <w:rPr>
          <w:rFonts w:hint="eastAsia"/>
        </w:rPr>
        <w:t>、</w:t>
      </w:r>
      <w:r w:rsidRPr="00D74CBF">
        <w:t>20%</w:t>
      </w:r>
      <w:r w:rsidRPr="00D74CBF">
        <w:rPr>
          <w:rFonts w:hint="eastAsia"/>
        </w:rPr>
        <w:t>乙腈</w:t>
      </w:r>
      <w:r>
        <w:rPr>
          <w:rFonts w:hint="eastAsia"/>
        </w:rPr>
        <w:t>、</w:t>
      </w:r>
      <w:r w:rsidRPr="00D46338">
        <w:t>Thermo ProPac Elite WCX</w:t>
      </w:r>
      <w:r w:rsidR="000B32B2">
        <w:t xml:space="preserve"> 150*4.0</w:t>
      </w:r>
      <w:r w:rsidR="00C60674" w:rsidRPr="00086E05">
        <w:t>，</w:t>
      </w:r>
      <w:r w:rsidR="000B32B2">
        <w:t>5</w:t>
      </w:r>
      <w:r w:rsidR="00C60674" w:rsidRPr="00C60674">
        <w:rPr>
          <w:rFonts w:cs="Times New Roman"/>
        </w:rPr>
        <w:t>μ</w:t>
      </w:r>
      <w:r w:rsidR="000B32B2">
        <w:t>m</w:t>
      </w:r>
    </w:p>
    <w:p w14:paraId="239BF32F" w14:textId="77777777" w:rsidR="00D74CBF" w:rsidRPr="00086E05" w:rsidRDefault="00D74CBF" w:rsidP="00D74CBF">
      <w:pPr>
        <w:pStyle w:val="RA-5"/>
      </w:pPr>
      <w:r w:rsidRPr="00086E05">
        <w:t>操作步骤</w:t>
      </w:r>
    </w:p>
    <w:p w14:paraId="0B7794C1" w14:textId="28941A83" w:rsidR="00D74CBF" w:rsidRDefault="00D74CBF" w:rsidP="00D74CBF">
      <w:pPr>
        <w:pStyle w:val="RA-6"/>
      </w:pPr>
      <w:r w:rsidRPr="00086E05">
        <w:t>样品处理</w:t>
      </w:r>
    </w:p>
    <w:p w14:paraId="6637892A" w14:textId="1002E990" w:rsidR="00D74CBF" w:rsidRPr="00086E05" w:rsidRDefault="00D74CBF" w:rsidP="00D74CBF">
      <w:pPr>
        <w:pStyle w:val="RA-2"/>
        <w:ind w:firstLine="480"/>
      </w:pPr>
      <w:proofErr w:type="gramStart"/>
      <w:r w:rsidRPr="00086E05">
        <w:t>供试品溶液</w:t>
      </w:r>
      <w:proofErr w:type="gramEnd"/>
      <w:r w:rsidRPr="00086E05">
        <w:t>：用流动相</w:t>
      </w:r>
      <w:r>
        <w:rPr>
          <w:rFonts w:hint="eastAsia"/>
        </w:rPr>
        <w:t>A</w:t>
      </w:r>
      <w:r w:rsidRPr="00086E05">
        <w:t>将</w:t>
      </w:r>
      <w:r>
        <w:rPr>
          <w:rFonts w:hint="eastAsia"/>
        </w:rPr>
        <w:t>样品</w:t>
      </w:r>
      <w:r w:rsidRPr="00086E05">
        <w:t>稀释至</w:t>
      </w:r>
      <w:r w:rsidRPr="00086E05">
        <w:t>1 mg/mL</w:t>
      </w:r>
      <w:r w:rsidRPr="00086E05">
        <w:t>，混匀，</w:t>
      </w:r>
      <w:r>
        <w:rPr>
          <w:rFonts w:hint="eastAsia"/>
        </w:rPr>
        <w:t>离心</w:t>
      </w:r>
      <w:r w:rsidRPr="00086E05">
        <w:t>取上清液</w:t>
      </w:r>
      <w:r>
        <w:rPr>
          <w:rFonts w:hint="eastAsia"/>
        </w:rPr>
        <w:t>，平行制备</w:t>
      </w:r>
      <w:r>
        <w:rPr>
          <w:rFonts w:hint="eastAsia"/>
        </w:rPr>
        <w:t>2</w:t>
      </w:r>
      <w:r>
        <w:rPr>
          <w:rFonts w:hint="eastAsia"/>
        </w:rPr>
        <w:t>份，取</w:t>
      </w:r>
      <w:r>
        <w:rPr>
          <w:rFonts w:hint="eastAsia"/>
        </w:rPr>
        <w:t>2</w:t>
      </w:r>
      <w:r>
        <w:rPr>
          <w:rFonts w:hint="eastAsia"/>
        </w:rPr>
        <w:t>份平行样平均值作为结果报告</w:t>
      </w:r>
      <w:r w:rsidRPr="00086E05">
        <w:t>。</w:t>
      </w:r>
    </w:p>
    <w:p w14:paraId="7B960E82" w14:textId="78FED1CB" w:rsidR="00D74CBF" w:rsidRPr="00086E05" w:rsidRDefault="00D74CBF" w:rsidP="00D74CBF">
      <w:pPr>
        <w:pStyle w:val="RA-2"/>
        <w:ind w:firstLine="480"/>
      </w:pPr>
      <w:r w:rsidRPr="00086E05">
        <w:t>系统适用性溶液：用流动相</w:t>
      </w:r>
      <w:r>
        <w:rPr>
          <w:rFonts w:hint="eastAsia"/>
        </w:rPr>
        <w:t>A</w:t>
      </w:r>
      <w:r w:rsidRPr="00086E05">
        <w:t>将</w:t>
      </w:r>
      <w:r w:rsidRPr="00086E05">
        <w:t>CB</w:t>
      </w:r>
      <w:r>
        <w:rPr>
          <w:rFonts w:hint="eastAsia"/>
        </w:rPr>
        <w:t>1024-1</w:t>
      </w:r>
      <w:r>
        <w:rPr>
          <w:rFonts w:hint="eastAsia"/>
        </w:rPr>
        <w:t>工作</w:t>
      </w:r>
      <w:proofErr w:type="gramStart"/>
      <w:r w:rsidRPr="00086E05">
        <w:t>参比品稀释</w:t>
      </w:r>
      <w:proofErr w:type="gramEnd"/>
      <w:r w:rsidRPr="00086E05">
        <w:t>至</w:t>
      </w:r>
      <w:r w:rsidRPr="00086E05">
        <w:t>1 mg/mL</w:t>
      </w:r>
      <w:r w:rsidRPr="00086E05">
        <w:t>，混匀，</w:t>
      </w:r>
      <w:r>
        <w:rPr>
          <w:rFonts w:hint="eastAsia"/>
        </w:rPr>
        <w:t>离心</w:t>
      </w:r>
      <w:r w:rsidRPr="00086E05">
        <w:t>取上清液。</w:t>
      </w:r>
    </w:p>
    <w:p w14:paraId="54C9CC4F" w14:textId="444910E8" w:rsidR="00D74CBF" w:rsidRDefault="00D74CBF" w:rsidP="00D74CBF">
      <w:pPr>
        <w:pStyle w:val="RA-2"/>
        <w:ind w:firstLine="480"/>
      </w:pPr>
      <w:r w:rsidRPr="00086E05">
        <w:t>空白溶液：取适量的</w:t>
      </w:r>
      <w:r w:rsidRPr="00086E05">
        <w:t>FB</w:t>
      </w:r>
      <w:r w:rsidRPr="00086E05">
        <w:t>溶液</w:t>
      </w:r>
      <w:proofErr w:type="gramStart"/>
      <w:r w:rsidRPr="00086E05">
        <w:t>按供试品</w:t>
      </w:r>
      <w:proofErr w:type="gramEnd"/>
      <w:r w:rsidRPr="00086E05">
        <w:t>溶液同法处理</w:t>
      </w:r>
      <w:r>
        <w:rPr>
          <w:rFonts w:hint="eastAsia"/>
        </w:rPr>
        <w:t>。</w:t>
      </w:r>
    </w:p>
    <w:p w14:paraId="749DB2F1" w14:textId="77777777" w:rsidR="00D74CBF" w:rsidRDefault="00D74CBF" w:rsidP="00D74CBF">
      <w:pPr>
        <w:pStyle w:val="RA-6"/>
      </w:pPr>
      <w:r>
        <w:rPr>
          <w:rFonts w:hint="eastAsia"/>
        </w:rPr>
        <w:t>操</w:t>
      </w:r>
      <w:r w:rsidRPr="00086E05">
        <w:t>作步骤</w:t>
      </w:r>
    </w:p>
    <w:p w14:paraId="60E6C8BA" w14:textId="607F87FC" w:rsidR="00D74CBF" w:rsidRDefault="00D74CBF" w:rsidP="00D74CBF">
      <w:pPr>
        <w:pStyle w:val="RA-2"/>
        <w:ind w:firstLine="480"/>
      </w:pPr>
      <w:r w:rsidRPr="00086E05">
        <w:t>色谱条件：采用</w:t>
      </w:r>
      <w:r w:rsidRPr="00D74CBF">
        <w:t>Thermo/ProPac Elite WCX</w:t>
      </w:r>
      <w:r w:rsidR="00C46C2E">
        <w:t>色谱柱</w:t>
      </w:r>
      <w:r w:rsidRPr="00086E05">
        <w:t>，样品盘温度设置为</w:t>
      </w:r>
      <w:r w:rsidRPr="00086E05">
        <w:t>8</w:t>
      </w:r>
      <w:r w:rsidRPr="0018716A">
        <w:rPr>
          <w:rFonts w:ascii="宋体" w:hAnsi="宋体"/>
        </w:rPr>
        <w:t>±</w:t>
      </w:r>
      <w:r w:rsidRPr="00086E05">
        <w:t>2℃</w:t>
      </w:r>
      <w:r w:rsidRPr="00086E05">
        <w:t>，</w:t>
      </w:r>
      <w:proofErr w:type="gramStart"/>
      <w:r w:rsidRPr="00086E05">
        <w:t>柱温设置</w:t>
      </w:r>
      <w:proofErr w:type="gramEnd"/>
      <w:r w:rsidRPr="00086E05">
        <w:t>为</w:t>
      </w:r>
      <w:r w:rsidR="00C46C2E">
        <w:rPr>
          <w:rFonts w:hint="eastAsia"/>
        </w:rPr>
        <w:t>4</w:t>
      </w:r>
      <w:r>
        <w:rPr>
          <w:rFonts w:hint="eastAsia"/>
        </w:rPr>
        <w:t>0</w:t>
      </w:r>
      <w:r w:rsidRPr="00CA5749">
        <w:rPr>
          <w:rFonts w:asciiTheme="minorHAnsi" w:hAnsiTheme="minorHAnsi" w:cstheme="minorHAnsi" w:hint="eastAsia"/>
        </w:rPr>
        <w:t>±</w:t>
      </w:r>
      <w:r w:rsidR="00C46C2E" w:rsidRPr="00CA5749">
        <w:rPr>
          <w:rFonts w:asciiTheme="minorHAnsi" w:hAnsiTheme="minorHAnsi" w:cstheme="minorHAnsi" w:hint="eastAsia"/>
        </w:rPr>
        <w:t>5</w:t>
      </w:r>
      <w:r w:rsidRPr="00CA5749">
        <w:rPr>
          <w:rFonts w:asciiTheme="minorHAnsi" w:hAnsiTheme="minorHAnsi" w:cstheme="minorHAnsi" w:hint="eastAsia"/>
        </w:rPr>
        <w:t>℃</w:t>
      </w:r>
      <w:r w:rsidRPr="00086E05">
        <w:t>，检测波长为</w:t>
      </w:r>
      <w:r w:rsidR="00C46C2E">
        <w:rPr>
          <w:rFonts w:hint="eastAsia"/>
        </w:rPr>
        <w:t>280</w:t>
      </w:r>
      <w:r w:rsidRPr="00086E05">
        <w:t xml:space="preserve"> nm</w:t>
      </w:r>
      <w:r w:rsidRPr="00086E05">
        <w:t>，流速为</w:t>
      </w:r>
      <w:r w:rsidRPr="00086E05">
        <w:rPr>
          <w:rFonts w:eastAsia="楷体"/>
          <w:color w:val="000000" w:themeColor="text1"/>
        </w:rPr>
        <w:t>0.</w:t>
      </w:r>
      <w:r w:rsidR="00C46C2E">
        <w:rPr>
          <w:rFonts w:eastAsia="楷体" w:hint="eastAsia"/>
          <w:color w:val="000000" w:themeColor="text1"/>
        </w:rPr>
        <w:t>6</w:t>
      </w:r>
      <w:r w:rsidRPr="00086E05">
        <w:rPr>
          <w:rFonts w:eastAsia="楷体"/>
          <w:color w:val="000000" w:themeColor="text1"/>
        </w:rPr>
        <w:t xml:space="preserve"> mL/min</w:t>
      </w:r>
      <w:r w:rsidRPr="00086E05">
        <w:t>，以流动相</w:t>
      </w:r>
      <w:r w:rsidRPr="00086E05">
        <w:t>A</w:t>
      </w:r>
      <w:r w:rsidRPr="00086E05">
        <w:t>和</w:t>
      </w:r>
      <w:r w:rsidRPr="00086E05">
        <w:t>B</w:t>
      </w:r>
      <w:r w:rsidR="00C46C2E">
        <w:rPr>
          <w:rFonts w:hint="eastAsia"/>
        </w:rPr>
        <w:t>进行</w:t>
      </w:r>
      <w:r w:rsidRPr="00086E05">
        <w:t>梯</w:t>
      </w:r>
      <w:r w:rsidRPr="00086E05">
        <w:lastRenderedPageBreak/>
        <w:t>度洗脱检测，梯度洗脱条件见</w:t>
      </w:r>
      <w:r w:rsidR="00DE0FE2" w:rsidRPr="00DE0FE2">
        <w:rPr>
          <w:rStyle w:val="af8"/>
        </w:rPr>
        <w:fldChar w:fldCharType="begin"/>
      </w:r>
      <w:r w:rsidR="00DE0FE2" w:rsidRPr="00DE0FE2">
        <w:rPr>
          <w:rStyle w:val="af8"/>
        </w:rPr>
        <w:instrText xml:space="preserve"> REF _Ref204875962 \r \h </w:instrText>
      </w:r>
      <w:r w:rsidR="00DE0FE2">
        <w:rPr>
          <w:rStyle w:val="af8"/>
        </w:rPr>
        <w:instrText xml:space="preserve"> \* MERGEFORMAT </w:instrText>
      </w:r>
      <w:r w:rsidR="00DE0FE2" w:rsidRPr="00DE0FE2">
        <w:rPr>
          <w:rStyle w:val="af8"/>
        </w:rPr>
      </w:r>
      <w:r w:rsidR="00DE0FE2" w:rsidRPr="00DE0FE2">
        <w:rPr>
          <w:rStyle w:val="af8"/>
        </w:rPr>
        <w:fldChar w:fldCharType="separate"/>
      </w:r>
      <w:r w:rsidR="002F16FB">
        <w:rPr>
          <w:rStyle w:val="af8"/>
          <w:rFonts w:hint="eastAsia"/>
        </w:rPr>
        <w:t>表</w:t>
      </w:r>
      <w:r w:rsidR="002F16FB">
        <w:rPr>
          <w:rStyle w:val="af8"/>
          <w:rFonts w:hint="eastAsia"/>
        </w:rPr>
        <w:t xml:space="preserve">10 </w:t>
      </w:r>
      <w:r w:rsidR="00DE0FE2" w:rsidRPr="00DE0FE2">
        <w:rPr>
          <w:rStyle w:val="af8"/>
        </w:rPr>
        <w:fldChar w:fldCharType="end"/>
      </w:r>
      <w:r>
        <w:rPr>
          <w:rFonts w:hint="eastAsia"/>
        </w:rPr>
        <w:t>。</w:t>
      </w:r>
    </w:p>
    <w:p w14:paraId="10AF671B" w14:textId="614C1648" w:rsidR="00D74CBF" w:rsidRDefault="00C46C2E" w:rsidP="00D74CBF">
      <w:pPr>
        <w:pStyle w:val="RA-1"/>
        <w:rPr>
          <w:lang w:eastAsia="zh-CN"/>
        </w:rPr>
      </w:pPr>
      <w:bookmarkStart w:id="76" w:name="_Ref204875962"/>
      <w:bookmarkStart w:id="77" w:name="_Toc214974648"/>
      <w:r>
        <w:rPr>
          <w:rFonts w:hint="eastAsia"/>
          <w:lang w:eastAsia="zh-CN"/>
        </w:rPr>
        <w:t>电荷异质性检测</w:t>
      </w:r>
      <w:r w:rsidR="00D74CBF" w:rsidRPr="00086E05">
        <w:rPr>
          <w:lang w:eastAsia="zh-CN"/>
        </w:rPr>
        <w:t>梯度洗脱条件</w:t>
      </w:r>
      <w:bookmarkEnd w:id="76"/>
      <w:bookmarkEnd w:id="77"/>
    </w:p>
    <w:tbl>
      <w:tblPr>
        <w:tblStyle w:val="ad"/>
        <w:tblW w:w="5000" w:type="pct"/>
        <w:tblLook w:val="04A0" w:firstRow="1" w:lastRow="0" w:firstColumn="1" w:lastColumn="0" w:noHBand="0" w:noVBand="1"/>
      </w:tblPr>
      <w:tblGrid>
        <w:gridCol w:w="3010"/>
        <w:gridCol w:w="3004"/>
        <w:gridCol w:w="3003"/>
      </w:tblGrid>
      <w:tr w:rsidR="00C46C2E" w:rsidRPr="00C46C2E" w14:paraId="77FC1C19" w14:textId="77777777" w:rsidTr="00DE0FE2">
        <w:trPr>
          <w:cnfStyle w:val="100000000000" w:firstRow="1" w:lastRow="0" w:firstColumn="0" w:lastColumn="0" w:oddVBand="0" w:evenVBand="0" w:oddHBand="0" w:evenHBand="0" w:firstRowFirstColumn="0" w:firstRowLastColumn="0" w:lastRowFirstColumn="0" w:lastRowLastColumn="0"/>
          <w:trHeight w:val="340"/>
        </w:trPr>
        <w:tc>
          <w:tcPr>
            <w:tcW w:w="1669" w:type="pct"/>
          </w:tcPr>
          <w:p w14:paraId="341340FD" w14:textId="77777777" w:rsidR="00C46C2E" w:rsidRPr="00C46C2E" w:rsidRDefault="00C46C2E" w:rsidP="00C46C2E">
            <w:pPr>
              <w:pStyle w:val="RA-9"/>
            </w:pPr>
            <w:r w:rsidRPr="00C46C2E">
              <w:t>时间（</w:t>
            </w:r>
            <w:r w:rsidRPr="00C46C2E">
              <w:t>min</w:t>
            </w:r>
            <w:r w:rsidRPr="00C46C2E">
              <w:t>）</w:t>
            </w:r>
          </w:p>
        </w:tc>
        <w:tc>
          <w:tcPr>
            <w:tcW w:w="1666" w:type="pct"/>
          </w:tcPr>
          <w:p w14:paraId="61B0FD01" w14:textId="77777777" w:rsidR="00C46C2E" w:rsidRPr="00C46C2E" w:rsidRDefault="00C46C2E" w:rsidP="00C46C2E">
            <w:pPr>
              <w:pStyle w:val="RA-9"/>
            </w:pPr>
            <w:r w:rsidRPr="00C46C2E">
              <w:t>流动相</w:t>
            </w:r>
            <w:r w:rsidRPr="00C46C2E">
              <w:t>A</w:t>
            </w:r>
            <w:r w:rsidRPr="00C46C2E">
              <w:t>（</w:t>
            </w:r>
            <w:r w:rsidRPr="00C46C2E">
              <w:t>%</w:t>
            </w:r>
            <w:r w:rsidRPr="00C46C2E">
              <w:t>）</w:t>
            </w:r>
          </w:p>
        </w:tc>
        <w:tc>
          <w:tcPr>
            <w:tcW w:w="1665" w:type="pct"/>
          </w:tcPr>
          <w:p w14:paraId="5DE6FA0F" w14:textId="77777777" w:rsidR="00C46C2E" w:rsidRPr="00C46C2E" w:rsidRDefault="00C46C2E" w:rsidP="00C46C2E">
            <w:pPr>
              <w:pStyle w:val="RA-9"/>
            </w:pPr>
            <w:r w:rsidRPr="00C46C2E">
              <w:t>流动相</w:t>
            </w:r>
            <w:r w:rsidRPr="00C46C2E">
              <w:t>B</w:t>
            </w:r>
            <w:r w:rsidRPr="00C46C2E">
              <w:t>（</w:t>
            </w:r>
            <w:r w:rsidRPr="00C46C2E">
              <w:t>%</w:t>
            </w:r>
            <w:r w:rsidRPr="00C46C2E">
              <w:t>）</w:t>
            </w:r>
          </w:p>
        </w:tc>
      </w:tr>
      <w:tr w:rsidR="00C46C2E" w:rsidRPr="00C46C2E" w14:paraId="35D3E5CD" w14:textId="77777777" w:rsidTr="00DE0FE2">
        <w:trPr>
          <w:trHeight w:val="340"/>
        </w:trPr>
        <w:tc>
          <w:tcPr>
            <w:tcW w:w="1669" w:type="pct"/>
          </w:tcPr>
          <w:p w14:paraId="1DCEE73E" w14:textId="5B9FC554" w:rsidR="00C46C2E" w:rsidRPr="00C46C2E" w:rsidRDefault="00C46C2E" w:rsidP="00C46C2E">
            <w:pPr>
              <w:pStyle w:val="RA-9"/>
            </w:pPr>
            <w:r w:rsidRPr="00C46C2E">
              <w:t>0</w:t>
            </w:r>
          </w:p>
        </w:tc>
        <w:tc>
          <w:tcPr>
            <w:tcW w:w="1666" w:type="pct"/>
          </w:tcPr>
          <w:p w14:paraId="2589F3CA" w14:textId="199B9494" w:rsidR="00C46C2E" w:rsidRPr="00C46C2E" w:rsidRDefault="00C46C2E" w:rsidP="00C46C2E">
            <w:pPr>
              <w:pStyle w:val="RA-9"/>
            </w:pPr>
            <w:r w:rsidRPr="00C46C2E">
              <w:t>60</w:t>
            </w:r>
          </w:p>
        </w:tc>
        <w:tc>
          <w:tcPr>
            <w:tcW w:w="1665" w:type="pct"/>
          </w:tcPr>
          <w:p w14:paraId="385A640D" w14:textId="099875EC" w:rsidR="00C46C2E" w:rsidRPr="00C46C2E" w:rsidRDefault="00C46C2E" w:rsidP="00C46C2E">
            <w:pPr>
              <w:pStyle w:val="RA-9"/>
            </w:pPr>
            <w:r w:rsidRPr="00C46C2E">
              <w:t>40</w:t>
            </w:r>
          </w:p>
        </w:tc>
      </w:tr>
      <w:tr w:rsidR="00C46C2E" w:rsidRPr="00C46C2E" w14:paraId="1BA2702F" w14:textId="77777777" w:rsidTr="00DE0FE2">
        <w:trPr>
          <w:trHeight w:val="340"/>
        </w:trPr>
        <w:tc>
          <w:tcPr>
            <w:tcW w:w="1669" w:type="pct"/>
          </w:tcPr>
          <w:p w14:paraId="1D23ACD6" w14:textId="7E2655CF" w:rsidR="00C46C2E" w:rsidRPr="00C46C2E" w:rsidRDefault="00C46C2E" w:rsidP="00C46C2E">
            <w:pPr>
              <w:pStyle w:val="RA-9"/>
            </w:pPr>
            <w:r w:rsidRPr="00C46C2E">
              <w:t>35</w:t>
            </w:r>
          </w:p>
        </w:tc>
        <w:tc>
          <w:tcPr>
            <w:tcW w:w="1666" w:type="pct"/>
          </w:tcPr>
          <w:p w14:paraId="7CAA4C87" w14:textId="43C390FE" w:rsidR="00C46C2E" w:rsidRPr="00C46C2E" w:rsidRDefault="00C46C2E" w:rsidP="00C46C2E">
            <w:pPr>
              <w:pStyle w:val="RA-9"/>
            </w:pPr>
            <w:r w:rsidRPr="00C46C2E">
              <w:t>10</w:t>
            </w:r>
          </w:p>
        </w:tc>
        <w:tc>
          <w:tcPr>
            <w:tcW w:w="1665" w:type="pct"/>
          </w:tcPr>
          <w:p w14:paraId="2C46DF7D" w14:textId="13644279" w:rsidR="00C46C2E" w:rsidRPr="00C46C2E" w:rsidRDefault="00C46C2E" w:rsidP="00C46C2E">
            <w:pPr>
              <w:pStyle w:val="RA-9"/>
            </w:pPr>
            <w:r w:rsidRPr="00C46C2E">
              <w:t>90</w:t>
            </w:r>
          </w:p>
        </w:tc>
      </w:tr>
      <w:tr w:rsidR="00C46C2E" w:rsidRPr="00C46C2E" w14:paraId="4A7D5445" w14:textId="77777777" w:rsidTr="00DE0FE2">
        <w:trPr>
          <w:trHeight w:val="340"/>
        </w:trPr>
        <w:tc>
          <w:tcPr>
            <w:tcW w:w="1669" w:type="pct"/>
          </w:tcPr>
          <w:p w14:paraId="41B68807" w14:textId="08E45E85" w:rsidR="00C46C2E" w:rsidRPr="00C46C2E" w:rsidRDefault="00C46C2E" w:rsidP="00C46C2E">
            <w:pPr>
              <w:pStyle w:val="RA-9"/>
            </w:pPr>
            <w:r w:rsidRPr="00C46C2E">
              <w:t>36</w:t>
            </w:r>
          </w:p>
        </w:tc>
        <w:tc>
          <w:tcPr>
            <w:tcW w:w="1666" w:type="pct"/>
          </w:tcPr>
          <w:p w14:paraId="128D3CED" w14:textId="06B9103D" w:rsidR="00C46C2E" w:rsidRPr="00C46C2E" w:rsidRDefault="00C46C2E" w:rsidP="00C46C2E">
            <w:pPr>
              <w:pStyle w:val="RA-9"/>
            </w:pPr>
            <w:r w:rsidRPr="00C46C2E">
              <w:t>0</w:t>
            </w:r>
          </w:p>
        </w:tc>
        <w:tc>
          <w:tcPr>
            <w:tcW w:w="1665" w:type="pct"/>
          </w:tcPr>
          <w:p w14:paraId="4F671568" w14:textId="0789507C" w:rsidR="00C46C2E" w:rsidRPr="00C46C2E" w:rsidRDefault="00C46C2E" w:rsidP="00C46C2E">
            <w:pPr>
              <w:pStyle w:val="RA-9"/>
            </w:pPr>
            <w:r w:rsidRPr="00C46C2E">
              <w:t>100</w:t>
            </w:r>
          </w:p>
        </w:tc>
      </w:tr>
      <w:tr w:rsidR="00C46C2E" w:rsidRPr="00C46C2E" w14:paraId="4490992A" w14:textId="77777777" w:rsidTr="00DE0FE2">
        <w:trPr>
          <w:trHeight w:val="340"/>
        </w:trPr>
        <w:tc>
          <w:tcPr>
            <w:tcW w:w="1669" w:type="pct"/>
          </w:tcPr>
          <w:p w14:paraId="4516B5BB" w14:textId="17BCDF72" w:rsidR="00C46C2E" w:rsidRPr="00C46C2E" w:rsidRDefault="00C46C2E" w:rsidP="00C46C2E">
            <w:pPr>
              <w:pStyle w:val="RA-9"/>
            </w:pPr>
            <w:r w:rsidRPr="00C46C2E">
              <w:t>41</w:t>
            </w:r>
          </w:p>
        </w:tc>
        <w:tc>
          <w:tcPr>
            <w:tcW w:w="1666" w:type="pct"/>
          </w:tcPr>
          <w:p w14:paraId="13469889" w14:textId="576D86AD" w:rsidR="00C46C2E" w:rsidRPr="00C46C2E" w:rsidRDefault="00C46C2E" w:rsidP="00C46C2E">
            <w:pPr>
              <w:pStyle w:val="RA-9"/>
            </w:pPr>
            <w:r w:rsidRPr="00C46C2E">
              <w:t>0</w:t>
            </w:r>
          </w:p>
        </w:tc>
        <w:tc>
          <w:tcPr>
            <w:tcW w:w="1665" w:type="pct"/>
          </w:tcPr>
          <w:p w14:paraId="16566BD5" w14:textId="3889C7B3" w:rsidR="00C46C2E" w:rsidRPr="00C46C2E" w:rsidRDefault="00C46C2E" w:rsidP="00C46C2E">
            <w:pPr>
              <w:pStyle w:val="RA-9"/>
            </w:pPr>
            <w:r w:rsidRPr="00C46C2E">
              <w:t>100</w:t>
            </w:r>
          </w:p>
        </w:tc>
      </w:tr>
      <w:tr w:rsidR="00C46C2E" w:rsidRPr="00C46C2E" w14:paraId="0C083331" w14:textId="77777777" w:rsidTr="00DE0FE2">
        <w:trPr>
          <w:trHeight w:val="340"/>
        </w:trPr>
        <w:tc>
          <w:tcPr>
            <w:tcW w:w="1669" w:type="pct"/>
          </w:tcPr>
          <w:p w14:paraId="7A50AFC1" w14:textId="70603B04" w:rsidR="00C46C2E" w:rsidRPr="00C46C2E" w:rsidRDefault="00C46C2E" w:rsidP="00C46C2E">
            <w:pPr>
              <w:pStyle w:val="RA-9"/>
            </w:pPr>
            <w:r w:rsidRPr="00C46C2E">
              <w:t>42</w:t>
            </w:r>
          </w:p>
        </w:tc>
        <w:tc>
          <w:tcPr>
            <w:tcW w:w="1666" w:type="pct"/>
          </w:tcPr>
          <w:p w14:paraId="0473749B" w14:textId="402C03E1" w:rsidR="00C46C2E" w:rsidRPr="00C46C2E" w:rsidRDefault="00C46C2E" w:rsidP="00C46C2E">
            <w:pPr>
              <w:pStyle w:val="RA-9"/>
            </w:pPr>
            <w:r w:rsidRPr="00C46C2E">
              <w:t>60</w:t>
            </w:r>
          </w:p>
        </w:tc>
        <w:tc>
          <w:tcPr>
            <w:tcW w:w="1665" w:type="pct"/>
          </w:tcPr>
          <w:p w14:paraId="5C4D0A97" w14:textId="01A9AF55" w:rsidR="00C46C2E" w:rsidRPr="00C46C2E" w:rsidRDefault="00C46C2E" w:rsidP="00C46C2E">
            <w:pPr>
              <w:pStyle w:val="RA-9"/>
            </w:pPr>
            <w:r w:rsidRPr="00C46C2E">
              <w:t>40</w:t>
            </w:r>
          </w:p>
        </w:tc>
      </w:tr>
      <w:tr w:rsidR="00C46C2E" w:rsidRPr="00C46C2E" w14:paraId="24649105" w14:textId="77777777" w:rsidTr="00DE0FE2">
        <w:trPr>
          <w:trHeight w:val="340"/>
        </w:trPr>
        <w:tc>
          <w:tcPr>
            <w:tcW w:w="1669" w:type="pct"/>
          </w:tcPr>
          <w:p w14:paraId="31A08910" w14:textId="5CC4E9FE" w:rsidR="00C46C2E" w:rsidRPr="00C46C2E" w:rsidRDefault="00C46C2E" w:rsidP="00C46C2E">
            <w:pPr>
              <w:pStyle w:val="RA-9"/>
            </w:pPr>
            <w:r w:rsidRPr="00C46C2E">
              <w:t>50</w:t>
            </w:r>
          </w:p>
        </w:tc>
        <w:tc>
          <w:tcPr>
            <w:tcW w:w="1666" w:type="pct"/>
          </w:tcPr>
          <w:p w14:paraId="76B6EF5E" w14:textId="1B5BE125" w:rsidR="00C46C2E" w:rsidRPr="00C46C2E" w:rsidRDefault="00C46C2E" w:rsidP="00C46C2E">
            <w:pPr>
              <w:pStyle w:val="RA-9"/>
            </w:pPr>
            <w:r w:rsidRPr="00C46C2E">
              <w:t>60</w:t>
            </w:r>
          </w:p>
        </w:tc>
        <w:tc>
          <w:tcPr>
            <w:tcW w:w="1665" w:type="pct"/>
          </w:tcPr>
          <w:p w14:paraId="6309F111" w14:textId="592AAB2A" w:rsidR="00C46C2E" w:rsidRPr="00C46C2E" w:rsidRDefault="00C46C2E" w:rsidP="00C46C2E">
            <w:pPr>
              <w:pStyle w:val="RA-9"/>
            </w:pPr>
            <w:r w:rsidRPr="00C46C2E">
              <w:t>40</w:t>
            </w:r>
          </w:p>
        </w:tc>
      </w:tr>
    </w:tbl>
    <w:p w14:paraId="17C9127A" w14:textId="65E731A7" w:rsidR="00DE0FE2" w:rsidRPr="00086E05" w:rsidRDefault="00DE0FE2" w:rsidP="00DE0FE2">
      <w:pPr>
        <w:pStyle w:val="RA-2"/>
        <w:ind w:firstLine="480"/>
      </w:pPr>
      <w:r w:rsidRPr="00086E05">
        <w:t>平衡系统：进</w:t>
      </w:r>
      <w:proofErr w:type="gramStart"/>
      <w:r w:rsidRPr="00086E05">
        <w:t>样之前</w:t>
      </w:r>
      <w:proofErr w:type="gramEnd"/>
      <w:r w:rsidRPr="00086E05">
        <w:t>用流动相平衡系统，</w:t>
      </w:r>
      <w:proofErr w:type="gramStart"/>
      <w:r w:rsidRPr="00086E05">
        <w:t>直至柱压稳定</w:t>
      </w:r>
      <w:proofErr w:type="gramEnd"/>
      <w:r w:rsidRPr="00086E05">
        <w:t>，基线平稳。</w:t>
      </w:r>
    </w:p>
    <w:p w14:paraId="17D6A0EC" w14:textId="77777777" w:rsidR="00DE0FE2" w:rsidRDefault="00DE0FE2" w:rsidP="00DE0FE2">
      <w:pPr>
        <w:pStyle w:val="RA-2"/>
        <w:ind w:firstLine="480"/>
      </w:pPr>
      <w:r w:rsidRPr="00086E05">
        <w:t>创建序列：</w:t>
      </w:r>
      <w:r>
        <w:rPr>
          <w:rFonts w:hint="eastAsia"/>
        </w:rPr>
        <w:t>按照空白溶液</w:t>
      </w:r>
      <w:r>
        <w:rPr>
          <w:rFonts w:hint="eastAsia"/>
        </w:rPr>
        <w:t>-</w:t>
      </w:r>
      <w:r>
        <w:rPr>
          <w:rFonts w:hint="eastAsia"/>
        </w:rPr>
        <w:t>系统适用性溶液</w:t>
      </w:r>
      <w:r>
        <w:rPr>
          <w:rFonts w:hint="eastAsia"/>
        </w:rPr>
        <w:t>-</w:t>
      </w:r>
      <w:proofErr w:type="gramStart"/>
      <w:r>
        <w:rPr>
          <w:rFonts w:hint="eastAsia"/>
        </w:rPr>
        <w:t>供试品溶液</w:t>
      </w:r>
      <w:proofErr w:type="gramEnd"/>
      <w:r>
        <w:rPr>
          <w:rFonts w:hint="eastAsia"/>
        </w:rPr>
        <w:t>（最多</w:t>
      </w:r>
      <w:r>
        <w:rPr>
          <w:rFonts w:hint="eastAsia"/>
        </w:rPr>
        <w:t>6</w:t>
      </w:r>
      <w:r>
        <w:rPr>
          <w:rFonts w:hint="eastAsia"/>
        </w:rPr>
        <w:t>针）</w:t>
      </w:r>
      <w:r>
        <w:rPr>
          <w:rFonts w:hint="eastAsia"/>
        </w:rPr>
        <w:t>-</w:t>
      </w:r>
      <w:r>
        <w:rPr>
          <w:rFonts w:hint="eastAsia"/>
        </w:rPr>
        <w:t>系统适用性溶液（控制针）</w:t>
      </w:r>
      <w:r w:rsidRPr="00086E05">
        <w:t>创建进样序列</w:t>
      </w:r>
      <w:r>
        <w:rPr>
          <w:rFonts w:hint="eastAsia"/>
        </w:rPr>
        <w:t>。</w:t>
      </w:r>
    </w:p>
    <w:p w14:paraId="421A5BB9" w14:textId="138A25DF" w:rsidR="00D74CBF" w:rsidRPr="00D74CBF" w:rsidRDefault="00DE0FE2" w:rsidP="00DE0FE2">
      <w:pPr>
        <w:pStyle w:val="RA-2"/>
        <w:ind w:firstLine="480"/>
      </w:pPr>
      <w:r w:rsidRPr="00086E05">
        <w:t>数据处理：使用</w:t>
      </w:r>
      <w:r w:rsidRPr="00086E05">
        <w:t>Empower</w:t>
      </w:r>
      <w:r w:rsidRPr="00086E05">
        <w:t>软件对色谱图进行积分</w:t>
      </w:r>
      <w:r>
        <w:rPr>
          <w:rFonts w:hint="eastAsia"/>
        </w:rPr>
        <w:t>。</w:t>
      </w:r>
    </w:p>
    <w:p w14:paraId="15EAE02D" w14:textId="6E9D7143" w:rsidR="003C2628" w:rsidRDefault="00723B9D" w:rsidP="00723B9D">
      <w:pPr>
        <w:pStyle w:val="RA-5"/>
      </w:pPr>
      <w:r>
        <w:rPr>
          <w:rFonts w:hint="eastAsia"/>
        </w:rPr>
        <w:t>可接受标准</w:t>
      </w:r>
    </w:p>
    <w:p w14:paraId="5B963991" w14:textId="31060B59" w:rsidR="00723B9D" w:rsidRPr="00086E05" w:rsidRDefault="00723B9D" w:rsidP="00723B9D">
      <w:pPr>
        <w:pStyle w:val="RA-1"/>
        <w:rPr>
          <w:lang w:eastAsia="zh-CN"/>
        </w:rPr>
      </w:pPr>
      <w:bookmarkStart w:id="78" w:name="_Toc214974649"/>
      <w:r>
        <w:rPr>
          <w:rFonts w:hint="eastAsia"/>
          <w:lang w:eastAsia="zh-CN"/>
        </w:rPr>
        <w:t>电荷异质性检测</w:t>
      </w:r>
      <w:r w:rsidRPr="00086E05">
        <w:rPr>
          <w:lang w:eastAsia="zh-CN"/>
        </w:rPr>
        <w:t>可接受标准</w:t>
      </w:r>
      <w:bookmarkEnd w:id="78"/>
    </w:p>
    <w:tbl>
      <w:tblPr>
        <w:tblStyle w:val="ad"/>
        <w:tblW w:w="5000" w:type="pct"/>
        <w:tblLook w:val="04A0" w:firstRow="1" w:lastRow="0" w:firstColumn="1" w:lastColumn="0" w:noHBand="0" w:noVBand="1"/>
      </w:tblPr>
      <w:tblGrid>
        <w:gridCol w:w="1690"/>
        <w:gridCol w:w="7327"/>
      </w:tblGrid>
      <w:tr w:rsidR="00723B9D" w:rsidRPr="00723B9D" w14:paraId="2F366232" w14:textId="77777777" w:rsidTr="008345D0">
        <w:trPr>
          <w:cnfStyle w:val="100000000000" w:firstRow="1" w:lastRow="0" w:firstColumn="0" w:lastColumn="0" w:oddVBand="0" w:evenVBand="0" w:oddHBand="0" w:evenHBand="0" w:firstRowFirstColumn="0" w:firstRowLastColumn="0" w:lastRowFirstColumn="0" w:lastRowLastColumn="0"/>
          <w:trHeight w:val="317"/>
        </w:trPr>
        <w:tc>
          <w:tcPr>
            <w:tcW w:w="937" w:type="pct"/>
          </w:tcPr>
          <w:p w14:paraId="2D2B5821" w14:textId="77777777" w:rsidR="00723B9D" w:rsidRPr="00723B9D" w:rsidRDefault="00723B9D" w:rsidP="00723B9D">
            <w:pPr>
              <w:pStyle w:val="RA-9"/>
            </w:pPr>
            <w:r w:rsidRPr="00723B9D">
              <w:t>名称</w:t>
            </w:r>
          </w:p>
        </w:tc>
        <w:tc>
          <w:tcPr>
            <w:tcW w:w="4063" w:type="pct"/>
          </w:tcPr>
          <w:p w14:paraId="72E0A567" w14:textId="77777777" w:rsidR="00723B9D" w:rsidRPr="00723B9D" w:rsidRDefault="00723B9D" w:rsidP="00723B9D">
            <w:pPr>
              <w:pStyle w:val="RA-9"/>
            </w:pPr>
            <w:r w:rsidRPr="00723B9D">
              <w:t>可接受标准</w:t>
            </w:r>
          </w:p>
        </w:tc>
      </w:tr>
      <w:tr w:rsidR="00723B9D" w:rsidRPr="00723B9D" w14:paraId="1A08EAF7" w14:textId="77777777" w:rsidTr="008345D0">
        <w:trPr>
          <w:trHeight w:val="340"/>
        </w:trPr>
        <w:tc>
          <w:tcPr>
            <w:tcW w:w="937" w:type="pct"/>
          </w:tcPr>
          <w:p w14:paraId="5461E2B7" w14:textId="77777777" w:rsidR="00723B9D" w:rsidRPr="00723B9D" w:rsidRDefault="00723B9D" w:rsidP="00723B9D">
            <w:pPr>
              <w:pStyle w:val="RA-9"/>
            </w:pPr>
            <w:r w:rsidRPr="00723B9D">
              <w:t>空白溶液</w:t>
            </w:r>
          </w:p>
        </w:tc>
        <w:tc>
          <w:tcPr>
            <w:tcW w:w="4063" w:type="pct"/>
          </w:tcPr>
          <w:p w14:paraId="4A437C6B" w14:textId="3743504B" w:rsidR="00723B9D" w:rsidRPr="00723B9D" w:rsidRDefault="00723B9D" w:rsidP="00723B9D">
            <w:pPr>
              <w:pStyle w:val="RA-9"/>
            </w:pPr>
            <w:r w:rsidRPr="00723B9D">
              <w:t>最后一针空白溶液在目标峰积分区域应无干扰峰</w:t>
            </w:r>
            <w:r w:rsidRPr="00723B9D">
              <w:rPr>
                <w:rFonts w:hint="eastAsia"/>
              </w:rPr>
              <w:t>。</w:t>
            </w:r>
          </w:p>
        </w:tc>
      </w:tr>
      <w:tr w:rsidR="00723B9D" w:rsidRPr="00723B9D" w14:paraId="58AF49FD" w14:textId="77777777" w:rsidTr="008345D0">
        <w:trPr>
          <w:trHeight w:val="510"/>
        </w:trPr>
        <w:tc>
          <w:tcPr>
            <w:tcW w:w="937" w:type="pct"/>
          </w:tcPr>
          <w:p w14:paraId="632AD441" w14:textId="2D2AF988" w:rsidR="00723B9D" w:rsidRPr="00723B9D" w:rsidRDefault="00723B9D" w:rsidP="00723B9D">
            <w:pPr>
              <w:pStyle w:val="RA-9"/>
            </w:pPr>
            <w:r w:rsidRPr="00723B9D">
              <w:t>系统适用性溶液</w:t>
            </w:r>
          </w:p>
        </w:tc>
        <w:tc>
          <w:tcPr>
            <w:tcW w:w="4063" w:type="pct"/>
          </w:tcPr>
          <w:p w14:paraId="201B2CA5" w14:textId="77777777" w:rsidR="00723B9D" w:rsidRPr="00723B9D" w:rsidRDefault="00723B9D" w:rsidP="00723B9D">
            <w:pPr>
              <w:pStyle w:val="RA-9"/>
            </w:pPr>
            <w:r w:rsidRPr="00723B9D">
              <w:t>1</w:t>
            </w:r>
            <w:r w:rsidRPr="00723B9D">
              <w:t>、系统适用性溶液主峰与相邻</w:t>
            </w:r>
            <w:proofErr w:type="gramStart"/>
            <w:r w:rsidRPr="00723B9D">
              <w:t>酸性区峰的</w:t>
            </w:r>
            <w:proofErr w:type="gramEnd"/>
            <w:r w:rsidRPr="00723B9D">
              <w:t>分离度应</w:t>
            </w:r>
            <w:r w:rsidRPr="00723B9D">
              <w:rPr>
                <w:rFonts w:ascii="宋体" w:hAnsi="宋体"/>
              </w:rPr>
              <w:t>≥</w:t>
            </w:r>
            <w:r w:rsidRPr="00723B9D">
              <w:t>1.0</w:t>
            </w:r>
            <w:r w:rsidRPr="00723B9D">
              <w:rPr>
                <w:rFonts w:hint="eastAsia"/>
              </w:rPr>
              <w:t>；</w:t>
            </w:r>
          </w:p>
          <w:p w14:paraId="70005AFB" w14:textId="4D8C6E49" w:rsidR="00723B9D" w:rsidRPr="00723B9D" w:rsidRDefault="00723B9D" w:rsidP="00723B9D">
            <w:pPr>
              <w:pStyle w:val="RA-9"/>
            </w:pPr>
            <w:r w:rsidRPr="00723B9D">
              <w:t>2</w:t>
            </w:r>
            <w:r w:rsidRPr="00723B9D">
              <w:t>、系统适用性溶液（控制针）与样品测试前连续</w:t>
            </w:r>
            <w:r w:rsidRPr="00723B9D">
              <w:t>5</w:t>
            </w:r>
            <w:r w:rsidRPr="00723B9D">
              <w:t>针系统适用性溶液共同计算，主峰保留时间及峰面积</w:t>
            </w:r>
            <w:r w:rsidRPr="00723B9D">
              <w:t>RSD</w:t>
            </w:r>
            <w:r w:rsidRPr="00723B9D">
              <w:rPr>
                <w:rFonts w:ascii="宋体" w:hAnsi="宋体"/>
              </w:rPr>
              <w:t>≤</w:t>
            </w:r>
            <w:r w:rsidRPr="00723B9D">
              <w:t>2.0%</w:t>
            </w:r>
            <w:r w:rsidRPr="00723B9D">
              <w:rPr>
                <w:rFonts w:hint="eastAsia"/>
              </w:rPr>
              <w:t>。</w:t>
            </w:r>
          </w:p>
        </w:tc>
      </w:tr>
    </w:tbl>
    <w:p w14:paraId="24BFBB6E" w14:textId="42DE85C0" w:rsidR="00723B9D" w:rsidRDefault="00723B9D" w:rsidP="00723B9D">
      <w:pPr>
        <w:pStyle w:val="RA-5"/>
      </w:pPr>
      <w:r>
        <w:rPr>
          <w:rFonts w:hint="eastAsia"/>
        </w:rPr>
        <w:t>结果计算</w:t>
      </w:r>
    </w:p>
    <w:p w14:paraId="6ADF47E0" w14:textId="29B800CF" w:rsidR="00723B9D" w:rsidRDefault="00723B9D" w:rsidP="00723B9D">
      <w:pPr>
        <w:pStyle w:val="RA-2"/>
        <w:ind w:firstLine="480"/>
      </w:pPr>
      <w:r w:rsidRPr="00086E05">
        <w:t>使用面积归一</w:t>
      </w:r>
      <w:r w:rsidR="008359A3">
        <w:rPr>
          <w:rFonts w:hint="eastAsia"/>
        </w:rPr>
        <w:t>化</w:t>
      </w:r>
      <w:r w:rsidRPr="00086E05">
        <w:t>法，计算</w:t>
      </w:r>
      <w:r>
        <w:rPr>
          <w:rFonts w:hint="eastAsia"/>
        </w:rPr>
        <w:t>：</w:t>
      </w:r>
    </w:p>
    <w:p w14:paraId="12D544E7" w14:textId="3644172A" w:rsidR="00723B9D" w:rsidRDefault="00723B9D" w:rsidP="00723B9D">
      <w:pPr>
        <w:pStyle w:val="RA-2"/>
        <w:ind w:firstLine="480"/>
      </w:pPr>
      <w:r w:rsidRPr="000228E3">
        <w:rPr>
          <w:rFonts w:hint="eastAsia"/>
        </w:rPr>
        <w:t>主峰</w:t>
      </w:r>
      <w:r w:rsidRPr="000228E3">
        <w:t>%=</w:t>
      </w:r>
      <w:r w:rsidRPr="000228E3">
        <w:rPr>
          <w:rFonts w:hint="eastAsia"/>
        </w:rPr>
        <w:t>主峰</w:t>
      </w:r>
      <w:r>
        <w:rPr>
          <w:rFonts w:hint="eastAsia"/>
        </w:rPr>
        <w:t>峰</w:t>
      </w:r>
      <w:r w:rsidRPr="000228E3">
        <w:rPr>
          <w:rFonts w:hint="eastAsia"/>
        </w:rPr>
        <w:t>面积</w:t>
      </w:r>
      <w:r w:rsidRPr="000228E3">
        <w:t>/</w:t>
      </w:r>
      <w:r w:rsidRPr="000228E3">
        <w:rPr>
          <w:rFonts w:hint="eastAsia"/>
        </w:rPr>
        <w:t>总蛋白峰面积</w:t>
      </w:r>
      <w:r w:rsidRPr="00B2308D">
        <w:rPr>
          <w:rFonts w:ascii="Cambria Math" w:hAnsi="Cambria Math" w:cs="Cambria Math"/>
        </w:rPr>
        <w:t>⨯</w:t>
      </w:r>
      <w:r w:rsidRPr="00DA65FE">
        <w:t>100%</w:t>
      </w:r>
    </w:p>
    <w:p w14:paraId="1AC11462" w14:textId="4B625F41" w:rsidR="00723B9D" w:rsidRDefault="00723B9D" w:rsidP="00723B9D">
      <w:pPr>
        <w:pStyle w:val="RA-2"/>
        <w:ind w:firstLine="480"/>
      </w:pPr>
      <w:r>
        <w:rPr>
          <w:rFonts w:hint="eastAsia"/>
        </w:rPr>
        <w:t>酸性峰</w:t>
      </w:r>
      <w:r w:rsidRPr="00D97809">
        <w:t>%=</w:t>
      </w:r>
      <w:r>
        <w:rPr>
          <w:rFonts w:hint="eastAsia"/>
        </w:rPr>
        <w:t>酸性峰</w:t>
      </w:r>
      <w:r w:rsidRPr="00D97809">
        <w:t>峰面积</w:t>
      </w:r>
      <w:r w:rsidRPr="00D97809">
        <w:t>/</w:t>
      </w:r>
      <w:r w:rsidRPr="00D97809">
        <w:t>总蛋白峰面积</w:t>
      </w:r>
      <w:r w:rsidRPr="00D97809">
        <w:rPr>
          <w:rFonts w:ascii="Cambria Math" w:hAnsi="Cambria Math" w:cs="Cambria Math"/>
        </w:rPr>
        <w:t>⨯</w:t>
      </w:r>
      <w:r w:rsidRPr="00D97809">
        <w:t>100%</w:t>
      </w:r>
    </w:p>
    <w:p w14:paraId="7191E3B7" w14:textId="54E387CB" w:rsidR="00723B9D" w:rsidRDefault="00723B9D" w:rsidP="00723B9D">
      <w:pPr>
        <w:pStyle w:val="RA-2"/>
        <w:ind w:firstLine="480"/>
      </w:pPr>
      <w:r>
        <w:rPr>
          <w:rFonts w:hint="eastAsia"/>
        </w:rPr>
        <w:t>碱性峰</w:t>
      </w:r>
      <w:r w:rsidRPr="00D97809">
        <w:t>%=</w:t>
      </w:r>
      <w:r>
        <w:rPr>
          <w:rFonts w:hint="eastAsia"/>
        </w:rPr>
        <w:t>碱性峰</w:t>
      </w:r>
      <w:r w:rsidRPr="00D97809">
        <w:t>峰面积</w:t>
      </w:r>
      <w:r w:rsidRPr="00D97809">
        <w:t>/</w:t>
      </w:r>
      <w:r w:rsidRPr="00D97809">
        <w:t>总蛋白峰面积</w:t>
      </w:r>
      <w:r w:rsidRPr="00723B9D">
        <w:rPr>
          <w:rFonts w:ascii="Cambria Math" w:hAnsi="Cambria Math" w:cs="Cambria Math"/>
        </w:rPr>
        <w:t>⨯</w:t>
      </w:r>
      <w:r w:rsidRPr="00D97809">
        <w:t>100%</w:t>
      </w:r>
    </w:p>
    <w:p w14:paraId="17ED2B77" w14:textId="61F27D95" w:rsidR="00723B9D" w:rsidRPr="00723B9D" w:rsidRDefault="00723B9D" w:rsidP="00723B9D">
      <w:pPr>
        <w:pStyle w:val="RA-5"/>
      </w:pPr>
      <w:r>
        <w:rPr>
          <w:rFonts w:hint="eastAsia"/>
        </w:rPr>
        <w:t>合格标准</w:t>
      </w:r>
    </w:p>
    <w:p w14:paraId="6DBE0079" w14:textId="0FE7C00B" w:rsidR="00723B9D" w:rsidRDefault="00723B9D" w:rsidP="00723B9D">
      <w:pPr>
        <w:pStyle w:val="RA-2"/>
        <w:ind w:firstLine="480"/>
      </w:pPr>
      <w:r>
        <w:rPr>
          <w:rFonts w:hint="eastAsia"/>
        </w:rPr>
        <w:t>主峰≥</w:t>
      </w:r>
      <w:r>
        <w:rPr>
          <w:rFonts w:hint="eastAsia"/>
        </w:rPr>
        <w:t>4</w:t>
      </w:r>
      <w:r>
        <w:t>5.0%</w:t>
      </w:r>
      <w:r>
        <w:rPr>
          <w:rFonts w:hint="eastAsia"/>
        </w:rPr>
        <w:t>；酸性峰</w:t>
      </w:r>
      <w:r w:rsidR="008359A3">
        <w:rPr>
          <w:rFonts w:hint="eastAsia"/>
        </w:rPr>
        <w:t>≤</w:t>
      </w:r>
      <w:r>
        <w:rPr>
          <w:rFonts w:hint="eastAsia"/>
        </w:rPr>
        <w:t>4</w:t>
      </w:r>
      <w:r>
        <w:t>0.0%</w:t>
      </w:r>
      <w:r>
        <w:rPr>
          <w:rFonts w:hint="eastAsia"/>
        </w:rPr>
        <w:t>；碱性峰</w:t>
      </w:r>
      <w:r w:rsidR="008359A3">
        <w:rPr>
          <w:rFonts w:hint="eastAsia"/>
        </w:rPr>
        <w:t>≤</w:t>
      </w:r>
      <w:r>
        <w:t>15.0%</w:t>
      </w:r>
      <w:r>
        <w:rPr>
          <w:rFonts w:hint="eastAsia"/>
        </w:rPr>
        <w:t>。</w:t>
      </w:r>
    </w:p>
    <w:p w14:paraId="15CB5527" w14:textId="64F88673" w:rsidR="00723B9D" w:rsidRDefault="00245652" w:rsidP="00245652">
      <w:pPr>
        <w:pStyle w:val="3"/>
      </w:pPr>
      <w:bookmarkStart w:id="79" w:name="_Toc203064312"/>
      <w:bookmarkStart w:id="80" w:name="_Toc206426835"/>
      <w:r w:rsidRPr="00086E05">
        <w:t>宿主细胞蛋白质残留量</w:t>
      </w:r>
      <w:bookmarkEnd w:id="79"/>
      <w:bookmarkEnd w:id="80"/>
    </w:p>
    <w:p w14:paraId="4474B729" w14:textId="77777777" w:rsidR="00D07369" w:rsidRPr="00086E05" w:rsidRDefault="00D07369" w:rsidP="00E0150F">
      <w:pPr>
        <w:pStyle w:val="RA-5"/>
        <w:numPr>
          <w:ilvl w:val="0"/>
          <w:numId w:val="37"/>
        </w:numPr>
      </w:pPr>
      <w:r w:rsidRPr="00086E05">
        <w:t>原理</w:t>
      </w:r>
    </w:p>
    <w:p w14:paraId="4CA3661A" w14:textId="7B0AC721" w:rsidR="00D07369" w:rsidRPr="00086E05" w:rsidRDefault="002F7E66" w:rsidP="00D07369">
      <w:pPr>
        <w:pStyle w:val="RA-2"/>
        <w:ind w:firstLine="480"/>
      </w:pPr>
      <w:r w:rsidRPr="002F7E66">
        <w:rPr>
          <w:rFonts w:hint="eastAsia"/>
        </w:rPr>
        <w:t>本实验利用一步酶联免疫法对</w:t>
      </w:r>
      <w:proofErr w:type="gramStart"/>
      <w:r w:rsidRPr="002F7E66">
        <w:rPr>
          <w:rFonts w:hint="eastAsia"/>
        </w:rPr>
        <w:t>供试品中</w:t>
      </w:r>
      <w:proofErr w:type="gramEnd"/>
      <w:r w:rsidRPr="002F7E66">
        <w:rPr>
          <w:rFonts w:hint="eastAsia"/>
        </w:rPr>
        <w:t>CHO</w:t>
      </w:r>
      <w:r w:rsidRPr="002F7E66">
        <w:rPr>
          <w:rFonts w:hint="eastAsia"/>
        </w:rPr>
        <w:t>细胞残留</w:t>
      </w:r>
      <w:r w:rsidRPr="002F7E66">
        <w:rPr>
          <w:rFonts w:hint="eastAsia"/>
        </w:rPr>
        <w:t>HCP</w:t>
      </w:r>
      <w:r w:rsidRPr="002F7E66">
        <w:rPr>
          <w:rFonts w:hint="eastAsia"/>
        </w:rPr>
        <w:t>进行定量检测，含有</w:t>
      </w:r>
      <w:r w:rsidRPr="002F7E66">
        <w:rPr>
          <w:rFonts w:hint="eastAsia"/>
        </w:rPr>
        <w:t>CHO HCP</w:t>
      </w:r>
      <w:r w:rsidRPr="002F7E66">
        <w:rPr>
          <w:rFonts w:hint="eastAsia"/>
        </w:rPr>
        <w:t>的</w:t>
      </w:r>
      <w:proofErr w:type="gramStart"/>
      <w:r w:rsidRPr="002F7E66">
        <w:rPr>
          <w:rFonts w:hint="eastAsia"/>
        </w:rPr>
        <w:t>供试品或</w:t>
      </w:r>
      <w:proofErr w:type="gramEnd"/>
      <w:r w:rsidRPr="002F7E66">
        <w:rPr>
          <w:rFonts w:hint="eastAsia"/>
        </w:rPr>
        <w:t>标准品在预包被有</w:t>
      </w:r>
      <w:r w:rsidRPr="002F7E66">
        <w:rPr>
          <w:rFonts w:hint="eastAsia"/>
        </w:rPr>
        <w:t>anti-CHO antibody</w:t>
      </w:r>
      <w:r w:rsidRPr="002F7E66">
        <w:rPr>
          <w:rFonts w:hint="eastAsia"/>
        </w:rPr>
        <w:t>的酶标板上同时与</w:t>
      </w:r>
      <w:r w:rsidRPr="002F7E66">
        <w:rPr>
          <w:rFonts w:hint="eastAsia"/>
        </w:rPr>
        <w:t xml:space="preserve">anti-CHO </w:t>
      </w:r>
      <w:r w:rsidRPr="002F7E66">
        <w:rPr>
          <w:rFonts w:hint="eastAsia"/>
        </w:rPr>
        <w:lastRenderedPageBreak/>
        <w:t>antibody(goat polyclonal)-HRP</w:t>
      </w:r>
      <w:r w:rsidRPr="002F7E66">
        <w:rPr>
          <w:rFonts w:hint="eastAsia"/>
        </w:rPr>
        <w:t>反应，清洗后加入</w:t>
      </w:r>
      <w:r w:rsidRPr="002F7E66">
        <w:rPr>
          <w:rFonts w:hint="eastAsia"/>
        </w:rPr>
        <w:t>TMB</w:t>
      </w:r>
      <w:r w:rsidRPr="002F7E66">
        <w:rPr>
          <w:rFonts w:hint="eastAsia"/>
        </w:rPr>
        <w:t>显色并</w:t>
      </w:r>
      <w:proofErr w:type="gramStart"/>
      <w:r w:rsidRPr="002F7E66">
        <w:rPr>
          <w:rFonts w:hint="eastAsia"/>
        </w:rPr>
        <w:t>终止后酶标</w:t>
      </w:r>
      <w:proofErr w:type="gramEnd"/>
      <w:r w:rsidRPr="002F7E66">
        <w:rPr>
          <w:rFonts w:hint="eastAsia"/>
        </w:rPr>
        <w:t>仪检测</w:t>
      </w:r>
      <w:r w:rsidRPr="002F7E66">
        <w:rPr>
          <w:rFonts w:hint="eastAsia"/>
        </w:rPr>
        <w:t>OD</w:t>
      </w:r>
      <w:r w:rsidRPr="002F7E66">
        <w:rPr>
          <w:rFonts w:hint="eastAsia"/>
        </w:rPr>
        <w:t>值，通过标准曲线计算出</w:t>
      </w:r>
      <w:proofErr w:type="gramStart"/>
      <w:r w:rsidRPr="002F7E66">
        <w:rPr>
          <w:rFonts w:hint="eastAsia"/>
        </w:rPr>
        <w:t>供试品的</w:t>
      </w:r>
      <w:proofErr w:type="gramEnd"/>
      <w:r w:rsidRPr="002F7E66">
        <w:rPr>
          <w:rFonts w:hint="eastAsia"/>
        </w:rPr>
        <w:t>HCP</w:t>
      </w:r>
      <w:r w:rsidRPr="002F7E66">
        <w:rPr>
          <w:rFonts w:hint="eastAsia"/>
        </w:rPr>
        <w:t>残留量</w:t>
      </w:r>
      <w:r w:rsidR="00C22D8B">
        <w:rPr>
          <w:rFonts w:hint="eastAsia"/>
        </w:rPr>
        <w:t>。</w:t>
      </w:r>
    </w:p>
    <w:p w14:paraId="3390D4DA" w14:textId="77777777" w:rsidR="00D07369" w:rsidRPr="00086E05" w:rsidRDefault="00D07369" w:rsidP="00D07369">
      <w:pPr>
        <w:pStyle w:val="RA-5"/>
      </w:pPr>
      <w:r w:rsidRPr="00086E05">
        <w:t>设备、材料、试剂</w:t>
      </w:r>
    </w:p>
    <w:p w14:paraId="56428E21" w14:textId="77777777" w:rsidR="00D07369" w:rsidRPr="00086E05" w:rsidRDefault="00D07369" w:rsidP="00D07369">
      <w:pPr>
        <w:pStyle w:val="RA-2"/>
        <w:ind w:firstLine="480"/>
      </w:pPr>
      <w:r w:rsidRPr="00086E05">
        <w:t>主要设备：多功能</w:t>
      </w:r>
      <w:proofErr w:type="gramStart"/>
      <w:r w:rsidRPr="00086E05">
        <w:t>微孔板酶标</w:t>
      </w:r>
      <w:proofErr w:type="gramEnd"/>
      <w:r w:rsidRPr="00086E05">
        <w:t>仪、振荡器、混匀仪</w:t>
      </w:r>
    </w:p>
    <w:p w14:paraId="4CB5AE69" w14:textId="77777777" w:rsidR="005A53F4" w:rsidRDefault="00D07369" w:rsidP="005A53F4">
      <w:pPr>
        <w:pStyle w:val="RA-2"/>
        <w:ind w:firstLine="480"/>
      </w:pPr>
      <w:r w:rsidRPr="00086E05">
        <w:t>主要试剂：</w:t>
      </w:r>
      <w:r w:rsidRPr="00086E05">
        <w:rPr>
          <w:bCs/>
          <w:lang w:val="en-GB"/>
        </w:rPr>
        <w:t>CHO</w:t>
      </w:r>
      <w:r w:rsidRPr="00086E05">
        <w:rPr>
          <w:bCs/>
          <w:lang w:val="en-GB"/>
        </w:rPr>
        <w:t>细胞宿主蛋白检测试剂盒（</w:t>
      </w:r>
      <w:r w:rsidRPr="00086E05">
        <w:t>含</w:t>
      </w:r>
      <w:r w:rsidRPr="00086E05">
        <w:t>CHO</w:t>
      </w:r>
      <w:r>
        <w:t>K1</w:t>
      </w:r>
      <w:r w:rsidRPr="00086E05">
        <w:t xml:space="preserve"> HCP</w:t>
      </w:r>
      <w:r w:rsidRPr="00086E05">
        <w:t>标准品、</w:t>
      </w:r>
      <w:r>
        <w:rPr>
          <w:bCs/>
          <w:lang w:val="en-GB"/>
        </w:rPr>
        <w:t>A</w:t>
      </w:r>
      <w:r>
        <w:rPr>
          <w:rFonts w:hint="eastAsia"/>
          <w:bCs/>
          <w:lang w:val="en-GB"/>
        </w:rPr>
        <w:t>nti-</w:t>
      </w:r>
      <w:r>
        <w:rPr>
          <w:bCs/>
          <w:lang w:val="en-GB"/>
        </w:rPr>
        <w:t>CHO HCP-HRP</w:t>
      </w:r>
      <w:r w:rsidRPr="00086E05">
        <w:t>、</w:t>
      </w:r>
      <w:r>
        <w:rPr>
          <w:bCs/>
          <w:lang w:val="en-GB"/>
        </w:rPr>
        <w:t>BSA</w:t>
      </w:r>
      <w:r w:rsidRPr="00086E05">
        <w:t>、</w:t>
      </w:r>
      <w:r>
        <w:rPr>
          <w:rFonts w:hint="eastAsia"/>
          <w:bCs/>
          <w:lang w:val="en-GB"/>
        </w:rPr>
        <w:t>20</w:t>
      </w:r>
      <w:r>
        <w:rPr>
          <w:bCs/>
          <w:lang w:val="en-GB"/>
        </w:rPr>
        <w:sym w:font="Wingdings 2" w:char="F0CD"/>
      </w:r>
      <w:r>
        <w:rPr>
          <w:rFonts w:hint="eastAsia"/>
          <w:bCs/>
          <w:lang w:val="en-GB"/>
        </w:rPr>
        <w:t>0.05%</w:t>
      </w:r>
      <w:r>
        <w:rPr>
          <w:bCs/>
          <w:lang w:val="en-GB"/>
        </w:rPr>
        <w:t>PBST</w:t>
      </w:r>
      <w:r>
        <w:rPr>
          <w:rFonts w:hint="eastAsia"/>
          <w:bCs/>
          <w:lang w:val="en-GB"/>
        </w:rPr>
        <w:t>、高吸附</w:t>
      </w:r>
      <w:r>
        <w:rPr>
          <w:rFonts w:hint="eastAsia"/>
          <w:bCs/>
          <w:lang w:val="en-GB"/>
        </w:rPr>
        <w:t>9</w:t>
      </w:r>
      <w:r>
        <w:rPr>
          <w:bCs/>
          <w:lang w:val="en-GB"/>
        </w:rPr>
        <w:t>6</w:t>
      </w:r>
      <w:proofErr w:type="gramStart"/>
      <w:r>
        <w:rPr>
          <w:rFonts w:hint="eastAsia"/>
          <w:bCs/>
          <w:lang w:val="en-GB"/>
        </w:rPr>
        <w:t>孔预包酶</w:t>
      </w:r>
      <w:proofErr w:type="gramEnd"/>
      <w:r>
        <w:rPr>
          <w:rFonts w:hint="eastAsia"/>
          <w:bCs/>
          <w:lang w:val="en-GB"/>
        </w:rPr>
        <w:t>标板</w:t>
      </w:r>
      <w:r w:rsidRPr="00086E05">
        <w:t>、</w:t>
      </w:r>
      <w:r w:rsidRPr="00086E05">
        <w:t>TMB</w:t>
      </w:r>
      <w:r>
        <w:t>、终止液）</w:t>
      </w:r>
    </w:p>
    <w:p w14:paraId="64A8EA81" w14:textId="36754A71" w:rsidR="00D07369" w:rsidRPr="00086E05" w:rsidRDefault="00D07369" w:rsidP="005A53F4">
      <w:pPr>
        <w:pStyle w:val="RA-5"/>
      </w:pPr>
      <w:r w:rsidRPr="00086E05">
        <w:t>操作步骤</w:t>
      </w:r>
    </w:p>
    <w:p w14:paraId="3F393E90" w14:textId="1E23BF5B" w:rsidR="00D07369" w:rsidRPr="00086E05" w:rsidRDefault="00D07369" w:rsidP="00D07369">
      <w:pPr>
        <w:pStyle w:val="RA-6"/>
      </w:pPr>
      <w:r>
        <w:rPr>
          <w:rFonts w:hint="eastAsia"/>
        </w:rPr>
        <w:t>样品处理</w:t>
      </w:r>
    </w:p>
    <w:p w14:paraId="12220324" w14:textId="7CFFDF19" w:rsidR="00D07369" w:rsidRPr="00086E05" w:rsidRDefault="00D07369" w:rsidP="00D07369">
      <w:pPr>
        <w:pStyle w:val="RA-2"/>
        <w:ind w:firstLine="480"/>
      </w:pPr>
      <w:r w:rsidRPr="00086E05">
        <w:t>标准品制备：取</w:t>
      </w:r>
      <w:r w:rsidRPr="00086E05">
        <w:t>CHOK1 HCP</w:t>
      </w:r>
      <w:r w:rsidRPr="00086E05">
        <w:t>标准品（</w:t>
      </w:r>
      <w:r w:rsidRPr="00086E05">
        <w:t>0.5mg/mL</w:t>
      </w:r>
      <w:r w:rsidRPr="00086E05">
        <w:t>），用</w:t>
      </w:r>
      <w:r w:rsidR="002F7E66" w:rsidRPr="002F7E66">
        <w:t>1.0% BSA</w:t>
      </w:r>
      <w:r w:rsidRPr="00086E05">
        <w:t>进行逐步稀释，分别配制成浓度为</w:t>
      </w:r>
      <w:r>
        <w:rPr>
          <w:rFonts w:hint="eastAsia"/>
        </w:rPr>
        <w:t>100</w:t>
      </w:r>
      <w:r w:rsidRPr="00086E05">
        <w:t>ng/mL</w:t>
      </w:r>
      <w:r w:rsidRPr="00086E05">
        <w:t>、</w:t>
      </w:r>
      <w:r>
        <w:rPr>
          <w:rFonts w:hint="eastAsia"/>
        </w:rPr>
        <w:t>75</w:t>
      </w:r>
      <w:r w:rsidRPr="00086E05">
        <w:t>ng/mL</w:t>
      </w:r>
      <w:r w:rsidRPr="00086E05">
        <w:t>、</w:t>
      </w:r>
      <w:r>
        <w:rPr>
          <w:rFonts w:hint="eastAsia"/>
        </w:rPr>
        <w:t>40</w:t>
      </w:r>
      <w:r w:rsidRPr="00086E05">
        <w:t>ng/mL</w:t>
      </w:r>
      <w:r w:rsidRPr="00086E05">
        <w:t>、</w:t>
      </w:r>
      <w:r>
        <w:rPr>
          <w:rFonts w:hint="eastAsia"/>
        </w:rPr>
        <w:t>12</w:t>
      </w:r>
      <w:r w:rsidRPr="00086E05">
        <w:t>ng/mL</w:t>
      </w:r>
      <w:bookmarkStart w:id="81" w:name="_Hlk173938282"/>
      <w:r w:rsidRPr="00086E05">
        <w:t>、</w:t>
      </w:r>
      <w:r>
        <w:rPr>
          <w:rFonts w:hint="eastAsia"/>
        </w:rPr>
        <w:t>6</w:t>
      </w:r>
      <w:r w:rsidRPr="00086E05">
        <w:t>ng/mL</w:t>
      </w:r>
      <w:r>
        <w:rPr>
          <w:rFonts w:hint="eastAsia"/>
        </w:rPr>
        <w:t>、</w:t>
      </w:r>
      <w:r>
        <w:rPr>
          <w:rFonts w:hint="eastAsia"/>
        </w:rPr>
        <w:t>3</w:t>
      </w:r>
      <w:r w:rsidRPr="00086E05">
        <w:t>ng/mL</w:t>
      </w:r>
      <w:r>
        <w:rPr>
          <w:rFonts w:hint="eastAsia"/>
        </w:rPr>
        <w:t>、</w:t>
      </w:r>
      <w:bookmarkEnd w:id="81"/>
      <w:r w:rsidRPr="00086E05">
        <w:t>0ng/mL</w:t>
      </w:r>
      <w:r w:rsidRPr="00086E05">
        <w:t>（空白对照）。</w:t>
      </w:r>
    </w:p>
    <w:p w14:paraId="3DDF33FA" w14:textId="64E3F904" w:rsidR="00D07369" w:rsidRPr="00086E05" w:rsidRDefault="00D07369" w:rsidP="00D07369">
      <w:pPr>
        <w:pStyle w:val="RA-2"/>
        <w:ind w:firstLine="480"/>
      </w:pPr>
      <w:proofErr w:type="gramStart"/>
      <w:r w:rsidRPr="00086E05">
        <w:t>质控品制备</w:t>
      </w:r>
      <w:proofErr w:type="gramEnd"/>
      <w:r w:rsidRPr="00086E05">
        <w:t>：用</w:t>
      </w:r>
      <w:r w:rsidR="005A53F4">
        <w:rPr>
          <w:rFonts w:hint="eastAsia"/>
        </w:rPr>
        <w:t>1</w:t>
      </w:r>
      <w:r w:rsidR="005A53F4">
        <w:t>.0% BSA</w:t>
      </w:r>
      <w:r w:rsidRPr="00086E05">
        <w:t>将</w:t>
      </w:r>
      <w:r w:rsidRPr="00086E05">
        <w:t xml:space="preserve">100 ng/mL </w:t>
      </w:r>
      <w:r w:rsidR="005A53F4" w:rsidRPr="00086E05">
        <w:t>标准品溶液</w:t>
      </w:r>
      <w:r w:rsidRPr="00086E05">
        <w:t>稀释至</w:t>
      </w:r>
      <w:r w:rsidRPr="00086E05">
        <w:t>20 ng/mL</w:t>
      </w:r>
      <w:r w:rsidRPr="00086E05">
        <w:t>。</w:t>
      </w:r>
    </w:p>
    <w:p w14:paraId="36D9C4A1" w14:textId="67BD6266" w:rsidR="00D07369" w:rsidRPr="00086E05" w:rsidRDefault="00D07369" w:rsidP="00D07369">
      <w:pPr>
        <w:pStyle w:val="RA-2"/>
        <w:ind w:firstLine="480"/>
      </w:pPr>
      <w:r w:rsidRPr="00086E05">
        <w:t>样品制备：用</w:t>
      </w:r>
      <w:r w:rsidR="005A53F4">
        <w:rPr>
          <w:rFonts w:hint="eastAsia"/>
        </w:rPr>
        <w:t>1</w:t>
      </w:r>
      <w:r w:rsidR="005A53F4">
        <w:t>.0% BSA</w:t>
      </w:r>
      <w:r w:rsidRPr="00086E05">
        <w:t>将</w:t>
      </w:r>
      <w:proofErr w:type="gramStart"/>
      <w:r w:rsidRPr="00086E05">
        <w:t>供试品稀释</w:t>
      </w:r>
      <w:proofErr w:type="gramEnd"/>
      <w:r w:rsidRPr="00086E05">
        <w:t>至标准曲线范围内。</w:t>
      </w:r>
    </w:p>
    <w:p w14:paraId="5B5920EA" w14:textId="77777777" w:rsidR="00D07369" w:rsidRDefault="00D07369" w:rsidP="00D07369">
      <w:pPr>
        <w:pStyle w:val="RA-2"/>
        <w:ind w:firstLine="480"/>
      </w:pPr>
      <w:r w:rsidRPr="00086E05">
        <w:t>加标样品：将</w:t>
      </w:r>
      <w:r w:rsidRPr="00086E05">
        <w:t>40ng/mL</w:t>
      </w:r>
      <w:r w:rsidRPr="00086E05">
        <w:t>标准品溶液</w:t>
      </w:r>
      <w:proofErr w:type="gramStart"/>
      <w:r w:rsidRPr="00086E05">
        <w:t>加入到</w:t>
      </w:r>
      <w:r>
        <w:rPr>
          <w:rFonts w:hint="eastAsia"/>
        </w:rPr>
        <w:t>预</w:t>
      </w:r>
      <w:r w:rsidRPr="00086E05">
        <w:t>稀释</w:t>
      </w:r>
      <w:proofErr w:type="gramEnd"/>
      <w:r w:rsidRPr="00086E05">
        <w:t>的原液样品中，使得理论加标浓度为</w:t>
      </w:r>
      <w:r w:rsidRPr="00086E05">
        <w:t>20ng/mL</w:t>
      </w:r>
      <w:r w:rsidRPr="00086E05">
        <w:t>。</w:t>
      </w:r>
    </w:p>
    <w:p w14:paraId="05509557" w14:textId="40934D69" w:rsidR="00D07369" w:rsidRPr="00086E05" w:rsidRDefault="00D07369" w:rsidP="00D07369">
      <w:pPr>
        <w:pStyle w:val="RA-2"/>
        <w:ind w:firstLine="480"/>
      </w:pPr>
      <w:r>
        <w:rPr>
          <w:rFonts w:hint="eastAsia"/>
        </w:rPr>
        <w:t>检测溶液：使用</w:t>
      </w:r>
      <w:r w:rsidR="005A53F4">
        <w:rPr>
          <w:rFonts w:hint="eastAsia"/>
        </w:rPr>
        <w:t>1</w:t>
      </w:r>
      <w:r w:rsidR="005A53F4">
        <w:t>.0% BSA</w:t>
      </w:r>
      <w:r>
        <w:rPr>
          <w:rFonts w:hint="eastAsia"/>
        </w:rPr>
        <w:t>将</w:t>
      </w:r>
      <w:r w:rsidRPr="009F499E">
        <w:t>Anti-CHO HCP-HRP</w:t>
      </w:r>
      <w:r>
        <w:rPr>
          <w:rFonts w:hint="eastAsia"/>
        </w:rPr>
        <w:t>（</w:t>
      </w:r>
      <w:r w:rsidRPr="009F499E">
        <w:t>浓度为</w:t>
      </w:r>
      <w:r w:rsidRPr="009F499E">
        <w:t>0.5mg/mL</w:t>
      </w:r>
      <w:r>
        <w:rPr>
          <w:rFonts w:hint="eastAsia"/>
        </w:rPr>
        <w:t>）稀释</w:t>
      </w:r>
      <w:r w:rsidRPr="009F499E">
        <w:t>至工作浓度</w:t>
      </w:r>
      <w:r w:rsidR="002F7E66">
        <w:rPr>
          <w:rFonts w:hint="eastAsia"/>
        </w:rPr>
        <w:t>为</w:t>
      </w:r>
      <w:r w:rsidR="002F7E66">
        <w:t>2μg/mL</w:t>
      </w:r>
      <w:r>
        <w:rPr>
          <w:rFonts w:hint="eastAsia"/>
        </w:rPr>
        <w:t>。</w:t>
      </w:r>
    </w:p>
    <w:p w14:paraId="7F7DE665" w14:textId="77777777" w:rsidR="00D07369" w:rsidRPr="00086E05" w:rsidRDefault="00D07369" w:rsidP="00D07369">
      <w:pPr>
        <w:pStyle w:val="RA-6"/>
      </w:pPr>
      <w:r w:rsidRPr="00086E05">
        <w:t>操作步骤</w:t>
      </w:r>
    </w:p>
    <w:p w14:paraId="1BFCAEF3" w14:textId="6D0F1502" w:rsidR="00D07369" w:rsidRPr="00086E05" w:rsidRDefault="00D07369" w:rsidP="00D07369">
      <w:pPr>
        <w:pStyle w:val="RA-2"/>
        <w:ind w:firstLine="480"/>
      </w:pPr>
      <w:r w:rsidRPr="00086E05">
        <w:t>加样及孵育：</w:t>
      </w:r>
      <w:bookmarkStart w:id="82" w:name="_Hlk116067595"/>
      <w:r w:rsidRPr="00086E05">
        <w:t>取相应数量的</w:t>
      </w:r>
      <w:r w:rsidR="005A53F4">
        <w:rPr>
          <w:rFonts w:hint="eastAsia"/>
          <w:bCs/>
          <w:lang w:val="en-GB"/>
        </w:rPr>
        <w:t>高吸附</w:t>
      </w:r>
      <w:r w:rsidR="005A53F4">
        <w:rPr>
          <w:rFonts w:hint="eastAsia"/>
          <w:bCs/>
          <w:lang w:val="en-GB"/>
        </w:rPr>
        <w:t>9</w:t>
      </w:r>
      <w:r w:rsidR="005A53F4">
        <w:rPr>
          <w:bCs/>
          <w:lang w:val="en-GB"/>
        </w:rPr>
        <w:t>6</w:t>
      </w:r>
      <w:proofErr w:type="gramStart"/>
      <w:r w:rsidR="005A53F4">
        <w:rPr>
          <w:rFonts w:hint="eastAsia"/>
          <w:bCs/>
          <w:lang w:val="en-GB"/>
        </w:rPr>
        <w:t>孔预包酶</w:t>
      </w:r>
      <w:proofErr w:type="gramEnd"/>
      <w:r w:rsidR="005A53F4">
        <w:rPr>
          <w:rFonts w:hint="eastAsia"/>
          <w:bCs/>
          <w:lang w:val="en-GB"/>
        </w:rPr>
        <w:t>标板</w:t>
      </w:r>
      <w:r w:rsidRPr="00086E05">
        <w:t>，按布局</w:t>
      </w:r>
      <w:r w:rsidRPr="00086E05">
        <w:t>50μL/</w:t>
      </w:r>
      <w:proofErr w:type="gramStart"/>
      <w:r w:rsidRPr="00086E05">
        <w:t>孔加入</w:t>
      </w:r>
      <w:proofErr w:type="gramEnd"/>
      <w:r w:rsidRPr="00086E05">
        <w:t>不同浓度的标准品、</w:t>
      </w:r>
      <w:r w:rsidRPr="00086E05">
        <w:t>NC</w:t>
      </w:r>
      <w:r w:rsidRPr="00086E05">
        <w:t>（空白对照）、质控品、未加标样品和加标样品，各设置</w:t>
      </w:r>
      <w:r w:rsidRPr="00086E05">
        <w:t>2</w:t>
      </w:r>
      <w:r w:rsidRPr="00086E05">
        <w:t>个复孔，再每孔加入</w:t>
      </w:r>
      <w:r w:rsidRPr="00086E05">
        <w:t>100μL</w:t>
      </w:r>
      <w:r w:rsidRPr="00086E05">
        <w:t>检测溶液，</w:t>
      </w:r>
      <w:r w:rsidRPr="00086E05" w:rsidDel="005356CD">
        <w:t xml:space="preserve"> </w:t>
      </w:r>
      <w:r w:rsidRPr="00086E05">
        <w:t>500rpm</w:t>
      </w:r>
      <w:r w:rsidRPr="00086E05">
        <w:t>室温振荡孵育</w:t>
      </w:r>
      <w:bookmarkEnd w:id="82"/>
      <w:r w:rsidRPr="00086E05">
        <w:t>。</w:t>
      </w:r>
    </w:p>
    <w:p w14:paraId="47D0564D" w14:textId="77777777" w:rsidR="00D07369" w:rsidRPr="00086E05" w:rsidRDefault="00D07369" w:rsidP="00D07369">
      <w:pPr>
        <w:pStyle w:val="RA-2"/>
        <w:ind w:firstLine="480"/>
      </w:pPr>
      <w:r w:rsidRPr="00086E05">
        <w:t>显色：倒尽孔内液体，用洗涤液洗涤</w:t>
      </w:r>
      <w:r w:rsidRPr="00086E05">
        <w:t>4</w:t>
      </w:r>
      <w:r w:rsidRPr="00086E05">
        <w:t>次后拍干。每孔加入</w:t>
      </w:r>
      <w:r w:rsidRPr="00086E05">
        <w:t xml:space="preserve">100 µL TMB </w:t>
      </w:r>
      <w:r w:rsidRPr="00086E05">
        <w:t>底物，室温避光静置孵育。每孔加入</w:t>
      </w:r>
      <w:r w:rsidRPr="00086E05">
        <w:t>100μL</w:t>
      </w:r>
      <w:r w:rsidRPr="00086E05">
        <w:t>终止液终止反应。</w:t>
      </w:r>
    </w:p>
    <w:p w14:paraId="1E8BA064" w14:textId="77777777" w:rsidR="00D07369" w:rsidRPr="00086E05" w:rsidRDefault="00D07369" w:rsidP="00D07369">
      <w:pPr>
        <w:pStyle w:val="RA-2"/>
        <w:ind w:firstLine="480"/>
      </w:pPr>
      <w:r w:rsidRPr="00086E05">
        <w:t>检测：测定波长为</w:t>
      </w:r>
      <w:r w:rsidRPr="00086E05">
        <w:t>450 nm</w:t>
      </w:r>
      <w:r w:rsidRPr="00086E05">
        <w:t>，参比波长为</w:t>
      </w:r>
      <w:r w:rsidRPr="00086E05">
        <w:t>650 nm</w:t>
      </w:r>
      <w:r w:rsidRPr="00086E05">
        <w:t>，测定各孔吸光度。</w:t>
      </w:r>
    </w:p>
    <w:p w14:paraId="6D94DCB0" w14:textId="77777777" w:rsidR="00D07369" w:rsidRDefault="00D07369" w:rsidP="00D07369">
      <w:pPr>
        <w:pStyle w:val="RA-2"/>
        <w:ind w:firstLine="480"/>
      </w:pPr>
      <w:r w:rsidRPr="00086E05">
        <w:t>数据处理：</w:t>
      </w:r>
      <w:r w:rsidRPr="00086E05">
        <w:rPr>
          <w:color w:val="000000" w:themeColor="text1"/>
        </w:rPr>
        <w:t>使用</w:t>
      </w:r>
      <w:r w:rsidRPr="00086E05">
        <w:rPr>
          <w:color w:val="000000" w:themeColor="text1"/>
        </w:rPr>
        <w:t>Spark Control magellan3.0</w:t>
      </w:r>
      <w:r w:rsidRPr="00086E05">
        <w:rPr>
          <w:color w:val="000000" w:themeColor="text1"/>
        </w:rPr>
        <w:t>软件对原始数据进行计算和数据分析。</w:t>
      </w:r>
    </w:p>
    <w:p w14:paraId="02E34D45" w14:textId="289018CE" w:rsidR="00D07369" w:rsidRPr="00086E05" w:rsidRDefault="00D07369" w:rsidP="00D07369">
      <w:pPr>
        <w:pStyle w:val="RA-5"/>
      </w:pPr>
      <w:r w:rsidRPr="00086E05">
        <w:lastRenderedPageBreak/>
        <w:t>可接受标准</w:t>
      </w:r>
    </w:p>
    <w:p w14:paraId="6517F0F5" w14:textId="4976657E" w:rsidR="00D07369" w:rsidRPr="00086E05" w:rsidRDefault="00D07369" w:rsidP="005A53F4">
      <w:pPr>
        <w:pStyle w:val="RA-1"/>
        <w:rPr>
          <w:lang w:val="en-GB" w:eastAsia="zh-CN"/>
        </w:rPr>
      </w:pPr>
      <w:bookmarkStart w:id="83" w:name="_Toc202282307"/>
      <w:bookmarkStart w:id="84" w:name="_Toc203136817"/>
      <w:bookmarkStart w:id="85" w:name="_Toc214974650"/>
      <w:r w:rsidRPr="00086E05">
        <w:rPr>
          <w:lang w:val="en-GB" w:eastAsia="zh-CN"/>
        </w:rPr>
        <w:t>宿主细胞蛋白质残留</w:t>
      </w:r>
      <w:r w:rsidRPr="00086E05">
        <w:rPr>
          <w:lang w:eastAsia="zh-CN"/>
        </w:rPr>
        <w:t>测定</w:t>
      </w:r>
      <w:r w:rsidR="00544D0B">
        <w:rPr>
          <w:rFonts w:hint="eastAsia"/>
          <w:lang w:eastAsia="zh-CN"/>
        </w:rPr>
        <w:t>系统适用性</w:t>
      </w:r>
      <w:r w:rsidRPr="00086E05">
        <w:rPr>
          <w:lang w:eastAsia="zh-CN"/>
        </w:rPr>
        <w:t>可接受标准</w:t>
      </w:r>
      <w:bookmarkEnd w:id="83"/>
      <w:bookmarkEnd w:id="84"/>
      <w:bookmarkEnd w:id="85"/>
    </w:p>
    <w:tbl>
      <w:tblPr>
        <w:tblStyle w:val="ad"/>
        <w:tblW w:w="5000" w:type="pct"/>
        <w:tblLook w:val="04A0" w:firstRow="1" w:lastRow="0" w:firstColumn="1" w:lastColumn="0" w:noHBand="0" w:noVBand="1"/>
      </w:tblPr>
      <w:tblGrid>
        <w:gridCol w:w="1466"/>
        <w:gridCol w:w="7551"/>
      </w:tblGrid>
      <w:tr w:rsidR="00D07369" w:rsidRPr="00086E05" w14:paraId="537FAB53" w14:textId="77777777" w:rsidTr="008345D0">
        <w:trPr>
          <w:cnfStyle w:val="100000000000" w:firstRow="1" w:lastRow="0" w:firstColumn="0" w:lastColumn="0" w:oddVBand="0" w:evenVBand="0" w:oddHBand="0" w:evenHBand="0" w:firstRowFirstColumn="0" w:firstRowLastColumn="0" w:lastRowFirstColumn="0" w:lastRowLastColumn="0"/>
          <w:trHeight w:val="340"/>
        </w:trPr>
        <w:tc>
          <w:tcPr>
            <w:tcW w:w="813" w:type="pct"/>
          </w:tcPr>
          <w:p w14:paraId="6283DD3E" w14:textId="77777777" w:rsidR="00D07369" w:rsidRPr="00086E05" w:rsidRDefault="00D07369" w:rsidP="008345D0">
            <w:pPr>
              <w:pStyle w:val="RA-9"/>
            </w:pPr>
            <w:r w:rsidRPr="00086E05">
              <w:t>名称</w:t>
            </w:r>
          </w:p>
        </w:tc>
        <w:tc>
          <w:tcPr>
            <w:tcW w:w="4187" w:type="pct"/>
          </w:tcPr>
          <w:p w14:paraId="77CB7620" w14:textId="77777777" w:rsidR="00D07369" w:rsidRPr="00086E05" w:rsidRDefault="00D07369" w:rsidP="008345D0">
            <w:pPr>
              <w:pStyle w:val="RA-9"/>
            </w:pPr>
            <w:r w:rsidRPr="00086E05">
              <w:t>可接受标准</w:t>
            </w:r>
          </w:p>
        </w:tc>
      </w:tr>
      <w:tr w:rsidR="00D07369" w:rsidRPr="00086E05" w14:paraId="1E7023F2" w14:textId="77777777" w:rsidTr="008345D0">
        <w:trPr>
          <w:trHeight w:val="340"/>
        </w:trPr>
        <w:tc>
          <w:tcPr>
            <w:tcW w:w="813" w:type="pct"/>
          </w:tcPr>
          <w:p w14:paraId="63DC792D" w14:textId="77777777" w:rsidR="00D07369" w:rsidRPr="00086E05" w:rsidRDefault="00D07369" w:rsidP="008345D0">
            <w:pPr>
              <w:pStyle w:val="RA-9"/>
            </w:pPr>
            <w:r w:rsidRPr="00086E05">
              <w:t>标准品</w:t>
            </w:r>
          </w:p>
        </w:tc>
        <w:tc>
          <w:tcPr>
            <w:tcW w:w="4187" w:type="pct"/>
          </w:tcPr>
          <w:p w14:paraId="1C218E03" w14:textId="77777777" w:rsidR="00D07369" w:rsidRPr="00086E05" w:rsidRDefault="00D07369" w:rsidP="008345D0">
            <w:pPr>
              <w:pStyle w:val="RA-9"/>
              <w:rPr>
                <w:bCs/>
                <w:lang w:val="en-GB"/>
              </w:rPr>
            </w:pPr>
            <w:r>
              <w:rPr>
                <w:rFonts w:hint="eastAsia"/>
                <w:bCs/>
                <w:lang w:val="en-GB"/>
              </w:rPr>
              <w:t>1</w:t>
            </w:r>
            <w:r>
              <w:rPr>
                <w:rFonts w:hint="eastAsia"/>
                <w:bCs/>
                <w:lang w:val="en-GB"/>
              </w:rPr>
              <w:t>、</w:t>
            </w:r>
            <w:r w:rsidRPr="00086E05">
              <w:rPr>
                <w:bCs/>
                <w:lang w:val="en-GB"/>
              </w:rPr>
              <w:t>标准曲线的决定系数</w:t>
            </w:r>
            <w:r w:rsidRPr="00086E05">
              <w:rPr>
                <w:bCs/>
                <w:lang w:val="en-GB"/>
              </w:rPr>
              <w:t>R</w:t>
            </w:r>
            <w:r w:rsidRPr="00086E05">
              <w:rPr>
                <w:bCs/>
                <w:vertAlign w:val="superscript"/>
                <w:lang w:val="en-GB"/>
              </w:rPr>
              <w:t>2</w:t>
            </w:r>
            <w:r w:rsidRPr="00086E05">
              <w:rPr>
                <w:bCs/>
                <w:lang w:val="en-GB"/>
              </w:rPr>
              <w:t>应</w:t>
            </w:r>
            <w:r w:rsidRPr="00B2308D">
              <w:rPr>
                <w:rFonts w:ascii="宋体" w:hAnsi="宋体"/>
                <w:bCs/>
                <w:lang w:val="en-GB"/>
              </w:rPr>
              <w:t>≥</w:t>
            </w:r>
            <w:r w:rsidRPr="00086E05">
              <w:rPr>
                <w:bCs/>
                <w:lang w:val="en-GB"/>
              </w:rPr>
              <w:t>0.98</w:t>
            </w:r>
            <w:r w:rsidRPr="00086E05">
              <w:rPr>
                <w:bCs/>
                <w:lang w:val="en-GB"/>
              </w:rPr>
              <w:t>。</w:t>
            </w:r>
          </w:p>
          <w:p w14:paraId="4E51DAB0" w14:textId="3E5FE151" w:rsidR="00D07369" w:rsidRPr="00086E05" w:rsidRDefault="00D07369" w:rsidP="008345D0">
            <w:pPr>
              <w:pStyle w:val="RA-9"/>
              <w:rPr>
                <w:bCs/>
                <w:lang w:val="en-GB"/>
              </w:rPr>
            </w:pPr>
            <w:r>
              <w:rPr>
                <w:rFonts w:hint="eastAsia"/>
                <w:bCs/>
                <w:lang w:val="en-GB"/>
              </w:rPr>
              <w:t>2</w:t>
            </w:r>
            <w:r>
              <w:rPr>
                <w:rFonts w:hint="eastAsia"/>
                <w:bCs/>
                <w:lang w:val="en-GB"/>
              </w:rPr>
              <w:t>、</w:t>
            </w:r>
            <w:r w:rsidRPr="00086E05">
              <w:rPr>
                <w:bCs/>
                <w:lang w:val="en-GB"/>
              </w:rPr>
              <w:t>标准品</w:t>
            </w:r>
            <w:r w:rsidR="005A53F4">
              <w:rPr>
                <w:bCs/>
                <w:lang w:val="en-GB"/>
              </w:rPr>
              <w:t>6</w:t>
            </w:r>
            <w:r w:rsidRPr="00086E05">
              <w:rPr>
                <w:bCs/>
                <w:lang w:val="en-GB"/>
              </w:rPr>
              <w:t>-100ng/mL</w:t>
            </w:r>
            <w:r w:rsidRPr="00086E05">
              <w:rPr>
                <w:bCs/>
                <w:lang w:val="en-GB"/>
              </w:rPr>
              <w:t>各点复孔</w:t>
            </w:r>
            <w:r w:rsidRPr="00086E05">
              <w:rPr>
                <w:bCs/>
              </w:rPr>
              <w:t>吸光度差值</w:t>
            </w:r>
            <w:r w:rsidRPr="00086E05">
              <w:rPr>
                <w:bCs/>
                <w:lang w:val="en-GB"/>
              </w:rPr>
              <w:t>的</w:t>
            </w:r>
            <w:r w:rsidRPr="00086E05">
              <w:rPr>
                <w:bCs/>
                <w:lang w:val="en-GB"/>
              </w:rPr>
              <w:t>CV</w:t>
            </w:r>
            <w:r w:rsidRPr="00B2308D">
              <w:rPr>
                <w:rFonts w:ascii="宋体" w:hAnsi="宋体"/>
                <w:bCs/>
                <w:lang w:val="en-GB"/>
              </w:rPr>
              <w:t>≤</w:t>
            </w:r>
            <w:r w:rsidRPr="00086E05">
              <w:rPr>
                <w:bCs/>
                <w:lang w:val="en-GB"/>
              </w:rPr>
              <w:t>15%</w:t>
            </w:r>
            <w:r w:rsidRPr="00086E05">
              <w:rPr>
                <w:bCs/>
                <w:lang w:val="en-GB"/>
              </w:rPr>
              <w:t>。</w:t>
            </w:r>
          </w:p>
          <w:p w14:paraId="353F645C" w14:textId="4CF3603F" w:rsidR="00D07369" w:rsidRPr="00086E05" w:rsidRDefault="00D07369" w:rsidP="008345D0">
            <w:pPr>
              <w:pStyle w:val="RA-9"/>
              <w:rPr>
                <w:bCs/>
                <w:lang w:val="en-GB"/>
              </w:rPr>
            </w:pPr>
            <w:r>
              <w:rPr>
                <w:rFonts w:hint="eastAsia"/>
                <w:bCs/>
                <w:lang w:val="en-GB"/>
              </w:rPr>
              <w:t>3</w:t>
            </w:r>
            <w:r>
              <w:rPr>
                <w:rFonts w:hint="eastAsia"/>
                <w:bCs/>
                <w:lang w:val="en-GB"/>
              </w:rPr>
              <w:t>、</w:t>
            </w:r>
            <w:r w:rsidRPr="00086E05">
              <w:rPr>
                <w:bCs/>
                <w:lang w:val="en-GB"/>
              </w:rPr>
              <w:t>标准品</w:t>
            </w:r>
            <w:r w:rsidR="005A53F4">
              <w:rPr>
                <w:bCs/>
                <w:lang w:val="en-GB"/>
              </w:rPr>
              <w:t>6</w:t>
            </w:r>
            <w:r w:rsidRPr="00086E05">
              <w:rPr>
                <w:bCs/>
                <w:lang w:val="en-GB"/>
              </w:rPr>
              <w:t>-</w:t>
            </w:r>
            <w:r w:rsidR="005A53F4">
              <w:rPr>
                <w:bCs/>
                <w:lang w:val="en-GB"/>
              </w:rPr>
              <w:t>75</w:t>
            </w:r>
            <w:r w:rsidRPr="00086E05">
              <w:rPr>
                <w:bCs/>
                <w:lang w:val="en-GB"/>
              </w:rPr>
              <w:t>ng/mL</w:t>
            </w:r>
            <w:r w:rsidRPr="00086E05">
              <w:rPr>
                <w:bCs/>
                <w:lang w:val="en-GB"/>
              </w:rPr>
              <w:t>在标准曲线的准确度在</w:t>
            </w:r>
            <w:r w:rsidRPr="00086E05">
              <w:rPr>
                <w:bCs/>
                <w:lang w:val="en-GB"/>
              </w:rPr>
              <w:t>80%~120%</w:t>
            </w:r>
            <w:r w:rsidRPr="00086E05">
              <w:rPr>
                <w:bCs/>
                <w:lang w:val="en-GB"/>
              </w:rPr>
              <w:t>之间。</w:t>
            </w:r>
          </w:p>
          <w:p w14:paraId="5BF9EFC4" w14:textId="77777777" w:rsidR="00D07369" w:rsidRPr="00086E05" w:rsidRDefault="00D07369" w:rsidP="008345D0">
            <w:pPr>
              <w:pStyle w:val="RA-9"/>
            </w:pPr>
            <w:r>
              <w:rPr>
                <w:rFonts w:hint="eastAsia"/>
                <w:bCs/>
                <w:lang w:val="en-GB"/>
              </w:rPr>
              <w:t>4</w:t>
            </w:r>
            <w:r>
              <w:rPr>
                <w:rFonts w:hint="eastAsia"/>
                <w:bCs/>
                <w:lang w:val="en-GB"/>
              </w:rPr>
              <w:t>、</w:t>
            </w:r>
            <w:r w:rsidRPr="00086E05">
              <w:rPr>
                <w:bCs/>
                <w:lang w:val="en-GB"/>
              </w:rPr>
              <w:t>空白对照</w:t>
            </w:r>
            <w:r w:rsidRPr="00086E05">
              <w:rPr>
                <w:bCs/>
                <w:lang w:val="en-GB"/>
              </w:rPr>
              <w:t>NC</w:t>
            </w:r>
            <w:r w:rsidRPr="00086E05">
              <w:rPr>
                <w:bCs/>
                <w:lang w:val="en-GB"/>
              </w:rPr>
              <w:t>（</w:t>
            </w:r>
            <w:r w:rsidRPr="00086E05">
              <w:rPr>
                <w:bCs/>
                <w:lang w:val="en-GB"/>
              </w:rPr>
              <w:t>0ng/mL</w:t>
            </w:r>
            <w:r w:rsidRPr="00086E05">
              <w:rPr>
                <w:bCs/>
                <w:lang w:val="en-GB"/>
              </w:rPr>
              <w:t>）复孔</w:t>
            </w:r>
            <w:r w:rsidRPr="00086E05">
              <w:rPr>
                <w:bCs/>
              </w:rPr>
              <w:t>吸光度差值</w:t>
            </w:r>
            <w:r w:rsidRPr="00086E05">
              <w:rPr>
                <w:bCs/>
                <w:lang w:val="en-GB"/>
              </w:rPr>
              <w:t>＜</w:t>
            </w:r>
            <w:r w:rsidRPr="00086E05">
              <w:rPr>
                <w:bCs/>
                <w:lang w:val="en-GB"/>
              </w:rPr>
              <w:t>0.3</w:t>
            </w:r>
            <w:r w:rsidRPr="00086E05">
              <w:rPr>
                <w:bCs/>
                <w:lang w:val="en-GB"/>
              </w:rPr>
              <w:t>。</w:t>
            </w:r>
          </w:p>
        </w:tc>
      </w:tr>
      <w:tr w:rsidR="00D07369" w:rsidRPr="00086E05" w14:paraId="5FF2EF63" w14:textId="77777777" w:rsidTr="008345D0">
        <w:trPr>
          <w:trHeight w:val="340"/>
        </w:trPr>
        <w:tc>
          <w:tcPr>
            <w:tcW w:w="813" w:type="pct"/>
          </w:tcPr>
          <w:p w14:paraId="4F1FCA6A" w14:textId="77777777" w:rsidR="00D07369" w:rsidRPr="00086E05" w:rsidRDefault="00D07369" w:rsidP="008345D0">
            <w:pPr>
              <w:pStyle w:val="RA-9"/>
            </w:pPr>
            <w:proofErr w:type="gramStart"/>
            <w:r w:rsidRPr="00086E05">
              <w:t>质控品</w:t>
            </w:r>
            <w:proofErr w:type="gramEnd"/>
          </w:p>
        </w:tc>
        <w:tc>
          <w:tcPr>
            <w:tcW w:w="4187" w:type="pct"/>
          </w:tcPr>
          <w:p w14:paraId="11A513A3" w14:textId="77777777" w:rsidR="00D07369" w:rsidRPr="00086E05" w:rsidRDefault="00D07369" w:rsidP="008345D0">
            <w:pPr>
              <w:pStyle w:val="RA-9"/>
              <w:rPr>
                <w:bCs/>
                <w:lang w:val="en-GB"/>
              </w:rPr>
            </w:pPr>
            <w:r>
              <w:rPr>
                <w:rFonts w:hint="eastAsia"/>
                <w:bCs/>
                <w:lang w:val="en-GB"/>
              </w:rPr>
              <w:t>1</w:t>
            </w:r>
            <w:r>
              <w:rPr>
                <w:rFonts w:hint="eastAsia"/>
                <w:bCs/>
                <w:lang w:val="en-GB"/>
              </w:rPr>
              <w:t>、</w:t>
            </w:r>
            <w:r w:rsidRPr="00086E05">
              <w:rPr>
                <w:bCs/>
                <w:lang w:val="en-GB"/>
              </w:rPr>
              <w:t>质</w:t>
            </w:r>
            <w:proofErr w:type="gramStart"/>
            <w:r w:rsidRPr="00086E05">
              <w:rPr>
                <w:bCs/>
                <w:lang w:val="en-GB"/>
              </w:rPr>
              <w:t>控品复</w:t>
            </w:r>
            <w:proofErr w:type="gramEnd"/>
            <w:r w:rsidRPr="00086E05">
              <w:rPr>
                <w:bCs/>
                <w:lang w:val="en-GB"/>
              </w:rPr>
              <w:t>孔吸光度差值的</w:t>
            </w:r>
            <w:r w:rsidRPr="00086E05">
              <w:rPr>
                <w:bCs/>
                <w:lang w:val="en-GB"/>
              </w:rPr>
              <w:t>CV</w:t>
            </w:r>
            <w:r w:rsidRPr="00B2308D">
              <w:rPr>
                <w:rFonts w:ascii="宋体" w:hAnsi="宋体"/>
                <w:bCs/>
                <w:lang w:val="en-GB"/>
              </w:rPr>
              <w:t>≤</w:t>
            </w:r>
            <w:r w:rsidRPr="00086E05">
              <w:rPr>
                <w:bCs/>
                <w:lang w:val="en-GB"/>
              </w:rPr>
              <w:t>15%</w:t>
            </w:r>
            <w:r w:rsidRPr="00086E05">
              <w:rPr>
                <w:bCs/>
                <w:lang w:val="en-GB"/>
              </w:rPr>
              <w:t>。</w:t>
            </w:r>
          </w:p>
          <w:p w14:paraId="04EF0080" w14:textId="77777777" w:rsidR="00D07369" w:rsidRPr="00086E05" w:rsidRDefault="00D07369" w:rsidP="008345D0">
            <w:pPr>
              <w:pStyle w:val="RA-9"/>
              <w:rPr>
                <w:bCs/>
                <w:lang w:val="en-GB"/>
              </w:rPr>
            </w:pPr>
            <w:r>
              <w:rPr>
                <w:rFonts w:hint="eastAsia"/>
                <w:bCs/>
              </w:rPr>
              <w:t>2</w:t>
            </w:r>
            <w:r>
              <w:rPr>
                <w:rFonts w:hint="eastAsia"/>
                <w:bCs/>
              </w:rPr>
              <w:t>、</w:t>
            </w:r>
            <w:proofErr w:type="gramStart"/>
            <w:r w:rsidRPr="00086E05">
              <w:rPr>
                <w:bCs/>
              </w:rPr>
              <w:t>质控品在</w:t>
            </w:r>
            <w:proofErr w:type="gramEnd"/>
            <w:r w:rsidRPr="00086E05">
              <w:rPr>
                <w:bCs/>
              </w:rPr>
              <w:t>标准曲线范围的准确度在</w:t>
            </w:r>
            <w:r w:rsidRPr="00086E05">
              <w:rPr>
                <w:bCs/>
              </w:rPr>
              <w:t>70%~130%</w:t>
            </w:r>
            <w:r w:rsidRPr="00086E05">
              <w:rPr>
                <w:bCs/>
              </w:rPr>
              <w:t>之间。</w:t>
            </w:r>
          </w:p>
        </w:tc>
      </w:tr>
      <w:tr w:rsidR="00D07369" w:rsidRPr="00086E05" w14:paraId="3DE109C7" w14:textId="77777777" w:rsidTr="008345D0">
        <w:trPr>
          <w:trHeight w:val="340"/>
        </w:trPr>
        <w:tc>
          <w:tcPr>
            <w:tcW w:w="813" w:type="pct"/>
          </w:tcPr>
          <w:p w14:paraId="05D68E59" w14:textId="77777777" w:rsidR="00D07369" w:rsidRPr="00086E05" w:rsidRDefault="00D07369" w:rsidP="008345D0">
            <w:pPr>
              <w:pStyle w:val="RA-9"/>
            </w:pPr>
            <w:r w:rsidRPr="00086E05">
              <w:t>样品</w:t>
            </w:r>
          </w:p>
        </w:tc>
        <w:tc>
          <w:tcPr>
            <w:tcW w:w="4187" w:type="pct"/>
          </w:tcPr>
          <w:p w14:paraId="131F9698" w14:textId="71960367" w:rsidR="00D07369" w:rsidRPr="00086E05" w:rsidRDefault="00D07369" w:rsidP="005A53F4">
            <w:pPr>
              <w:pStyle w:val="RA-9"/>
            </w:pPr>
            <w:bookmarkStart w:id="86" w:name="_Hlk101357255"/>
            <w:r w:rsidRPr="00086E05">
              <w:rPr>
                <w:bCs/>
              </w:rPr>
              <w:t>样品复孔吸光度差值的</w:t>
            </w:r>
            <w:r w:rsidRPr="00086E05">
              <w:rPr>
                <w:bCs/>
              </w:rPr>
              <w:t>CV</w:t>
            </w:r>
            <w:r w:rsidRPr="00B2308D">
              <w:rPr>
                <w:rFonts w:ascii="宋体" w:hAnsi="宋体"/>
                <w:bCs/>
              </w:rPr>
              <w:t>≤</w:t>
            </w:r>
            <w:r w:rsidRPr="00086E05">
              <w:rPr>
                <w:bCs/>
              </w:rPr>
              <w:t>15%</w:t>
            </w:r>
            <w:bookmarkEnd w:id="86"/>
            <w:r w:rsidRPr="00086E05">
              <w:rPr>
                <w:bCs/>
              </w:rPr>
              <w:t>或复孔浓度</w:t>
            </w:r>
            <w:r w:rsidRPr="00086E05">
              <w:rPr>
                <w:bCs/>
              </w:rPr>
              <w:t>CV</w:t>
            </w:r>
            <w:r w:rsidRPr="00B2308D">
              <w:rPr>
                <w:rFonts w:ascii="宋体" w:hAnsi="宋体"/>
                <w:bCs/>
              </w:rPr>
              <w:t>≤</w:t>
            </w:r>
            <w:r w:rsidRPr="00086E05">
              <w:rPr>
                <w:bCs/>
              </w:rPr>
              <w:t>20%</w:t>
            </w:r>
            <w:r w:rsidRPr="00086E05">
              <w:rPr>
                <w:bCs/>
              </w:rPr>
              <w:t>（当样品的平均单一浓度＜</w:t>
            </w:r>
            <w:r w:rsidR="005A53F4">
              <w:rPr>
                <w:bCs/>
              </w:rPr>
              <w:t>6</w:t>
            </w:r>
            <w:r w:rsidRPr="00086E05">
              <w:rPr>
                <w:bCs/>
              </w:rPr>
              <w:t>ng/mL</w:t>
            </w:r>
            <w:r w:rsidRPr="00086E05">
              <w:rPr>
                <w:bCs/>
              </w:rPr>
              <w:t>时，不报告</w:t>
            </w:r>
            <w:r w:rsidRPr="00086E05">
              <w:rPr>
                <w:bCs/>
              </w:rPr>
              <w:t>CV</w:t>
            </w:r>
            <w:r w:rsidRPr="00086E05">
              <w:rPr>
                <w:bCs/>
              </w:rPr>
              <w:t>值）。</w:t>
            </w:r>
          </w:p>
        </w:tc>
      </w:tr>
      <w:tr w:rsidR="00D07369" w:rsidRPr="00086E05" w14:paraId="108A9563" w14:textId="77777777" w:rsidTr="008345D0">
        <w:trPr>
          <w:trHeight w:val="340"/>
        </w:trPr>
        <w:tc>
          <w:tcPr>
            <w:tcW w:w="813" w:type="pct"/>
          </w:tcPr>
          <w:p w14:paraId="7D40F8D9" w14:textId="77777777" w:rsidR="00D07369" w:rsidRPr="00086E05" w:rsidRDefault="00D07369" w:rsidP="008345D0">
            <w:pPr>
              <w:pStyle w:val="RA-9"/>
            </w:pPr>
            <w:r w:rsidRPr="00086E05">
              <w:t>加标样品</w:t>
            </w:r>
          </w:p>
        </w:tc>
        <w:tc>
          <w:tcPr>
            <w:tcW w:w="4187" w:type="pct"/>
          </w:tcPr>
          <w:p w14:paraId="409789B4" w14:textId="77777777" w:rsidR="00D07369" w:rsidRPr="00086E05" w:rsidRDefault="00D07369" w:rsidP="008345D0">
            <w:pPr>
              <w:pStyle w:val="RA-9"/>
            </w:pPr>
            <w:r w:rsidRPr="00086E05">
              <w:t>加标样品回收率在</w:t>
            </w:r>
            <w:r w:rsidRPr="00086E05">
              <w:t>70%~130%</w:t>
            </w:r>
            <w:r w:rsidRPr="00086E05">
              <w:t>之间。</w:t>
            </w:r>
          </w:p>
        </w:tc>
      </w:tr>
    </w:tbl>
    <w:p w14:paraId="2F91A605" w14:textId="77777777" w:rsidR="00D07369" w:rsidRPr="00086E05" w:rsidRDefault="00D07369" w:rsidP="00D07369">
      <w:pPr>
        <w:pStyle w:val="RA-5"/>
      </w:pPr>
      <w:r w:rsidRPr="00086E05">
        <w:t>结果计算</w:t>
      </w:r>
    </w:p>
    <w:p w14:paraId="019AEA5B" w14:textId="77777777" w:rsidR="00D07369" w:rsidRPr="00621CC2" w:rsidRDefault="00D07369" w:rsidP="00D07369">
      <w:pPr>
        <w:pStyle w:val="RA-2"/>
        <w:ind w:firstLine="480"/>
        <w:rPr>
          <w:rFonts w:cs="Times New Roman"/>
          <w:kern w:val="2"/>
          <w:lang w:val="en-GB"/>
        </w:rPr>
      </w:pPr>
      <w:r w:rsidRPr="00621CC2">
        <w:rPr>
          <w:rFonts w:cs="Times New Roman" w:hint="eastAsia"/>
          <w:bCs/>
          <w:kern w:val="2"/>
          <w:lang w:val="en-GB"/>
        </w:rPr>
        <w:t>以各标准品浓度对数为横坐标（</w:t>
      </w:r>
      <w:r w:rsidRPr="00621CC2">
        <w:rPr>
          <w:rFonts w:cs="Times New Roman"/>
          <w:bCs/>
          <w:kern w:val="2"/>
          <w:lang w:val="en-GB"/>
        </w:rPr>
        <w:t>X</w:t>
      </w:r>
      <w:r w:rsidRPr="00621CC2">
        <w:rPr>
          <w:rFonts w:cs="Times New Roman" w:hint="eastAsia"/>
          <w:bCs/>
          <w:kern w:val="2"/>
          <w:lang w:val="en-GB"/>
        </w:rPr>
        <w:t>），以</w:t>
      </w:r>
      <w:r w:rsidRPr="00621CC2">
        <w:rPr>
          <w:rFonts w:cs="Times New Roman"/>
          <w:bCs/>
          <w:kern w:val="2"/>
          <w:lang w:val="en-GB"/>
        </w:rPr>
        <w:t>OD</w:t>
      </w:r>
      <w:r w:rsidRPr="00621CC2">
        <w:rPr>
          <w:rFonts w:cs="Times New Roman"/>
          <w:bCs/>
          <w:kern w:val="2"/>
          <w:vertAlign w:val="subscript"/>
          <w:lang w:val="en-GB"/>
        </w:rPr>
        <w:t>450nm-650nm-</w:t>
      </w:r>
      <w:r w:rsidRPr="00621CC2">
        <w:rPr>
          <w:rFonts w:cs="Times New Roman" w:hint="eastAsia"/>
          <w:bCs/>
          <w:kern w:val="2"/>
          <w:vertAlign w:val="subscript"/>
          <w:lang w:val="en-GB"/>
        </w:rPr>
        <w:t>平均</w:t>
      </w:r>
      <w:r w:rsidRPr="00621CC2">
        <w:rPr>
          <w:rFonts w:cs="Times New Roman" w:hint="eastAsia"/>
          <w:bCs/>
          <w:kern w:val="2"/>
          <w:lang w:val="en-GB"/>
        </w:rPr>
        <w:t>为纵坐标（</w:t>
      </w:r>
      <w:r w:rsidRPr="00621CC2">
        <w:rPr>
          <w:rFonts w:cs="Times New Roman"/>
          <w:bCs/>
          <w:kern w:val="2"/>
          <w:lang w:val="en-GB"/>
        </w:rPr>
        <w:t>Y</w:t>
      </w:r>
      <w:r w:rsidRPr="00621CC2">
        <w:rPr>
          <w:rFonts w:cs="Times New Roman" w:hint="eastAsia"/>
          <w:bCs/>
          <w:kern w:val="2"/>
          <w:lang w:val="en-GB"/>
        </w:rPr>
        <w:t>），使用四参数</w:t>
      </w:r>
      <w:r w:rsidRPr="00621CC2">
        <w:rPr>
          <w:rFonts w:cs="Times New Roman"/>
          <w:bCs/>
          <w:kern w:val="2"/>
          <w:lang w:val="en-GB"/>
        </w:rPr>
        <w:t>Marquard</w:t>
      </w:r>
      <w:r w:rsidRPr="00621CC2">
        <w:rPr>
          <w:rFonts w:cs="Times New Roman" w:hint="eastAsia"/>
          <w:bCs/>
          <w:kern w:val="2"/>
          <w:lang w:val="en-GB"/>
        </w:rPr>
        <w:t>分析类型进行标准曲线拟合，方程如下，计算标准曲线的决定系数（</w:t>
      </w:r>
      <w:r w:rsidRPr="00621CC2">
        <w:rPr>
          <w:rFonts w:cs="Times New Roman"/>
          <w:bCs/>
          <w:kern w:val="2"/>
          <w:lang w:val="en-GB"/>
        </w:rPr>
        <w:t>R</w:t>
      </w:r>
      <w:r w:rsidRPr="00621CC2">
        <w:rPr>
          <w:rFonts w:cs="Times New Roman"/>
          <w:bCs/>
          <w:kern w:val="2"/>
          <w:vertAlign w:val="superscript"/>
          <w:lang w:val="en-GB"/>
        </w:rPr>
        <w:t>2</w:t>
      </w:r>
      <w:r w:rsidRPr="00621CC2">
        <w:rPr>
          <w:rFonts w:cs="Times New Roman" w:hint="eastAsia"/>
          <w:bCs/>
          <w:kern w:val="2"/>
          <w:lang w:val="en-GB"/>
        </w:rPr>
        <w:t>）。根据样品</w:t>
      </w:r>
      <w:r w:rsidRPr="00621CC2">
        <w:rPr>
          <w:rFonts w:cs="Times New Roman"/>
          <w:bCs/>
          <w:kern w:val="2"/>
          <w:lang w:val="en-GB"/>
        </w:rPr>
        <w:t>OD</w:t>
      </w:r>
      <w:r w:rsidRPr="00621CC2">
        <w:rPr>
          <w:rFonts w:cs="Times New Roman"/>
          <w:bCs/>
          <w:kern w:val="2"/>
          <w:vertAlign w:val="subscript"/>
          <w:lang w:val="en-GB"/>
        </w:rPr>
        <w:t>450nm-650nm-</w:t>
      </w:r>
      <w:r w:rsidRPr="005A53F4">
        <w:rPr>
          <w:rFonts w:cs="Times New Roman" w:hint="eastAsia"/>
          <w:bCs/>
          <w:kern w:val="2"/>
          <w:lang w:val="en-GB"/>
        </w:rPr>
        <w:t>平均</w:t>
      </w:r>
      <w:r w:rsidRPr="00621CC2">
        <w:rPr>
          <w:rFonts w:cs="Times New Roman" w:hint="eastAsia"/>
          <w:bCs/>
          <w:kern w:val="2"/>
          <w:lang w:val="en-GB"/>
        </w:rPr>
        <w:t>，由拟合的标准曲线计算得到各个样品相应的</w:t>
      </w:r>
      <w:r w:rsidRPr="00621CC2">
        <w:rPr>
          <w:rFonts w:cs="Times New Roman"/>
          <w:bCs/>
          <w:kern w:val="2"/>
          <w:lang w:val="en-GB"/>
        </w:rPr>
        <w:t>HCP</w:t>
      </w:r>
      <w:r w:rsidRPr="00621CC2">
        <w:rPr>
          <w:rFonts w:cs="Times New Roman" w:hint="eastAsia"/>
          <w:bCs/>
          <w:kern w:val="2"/>
          <w:lang w:val="en-GB"/>
        </w:rPr>
        <w:t>残留量。</w:t>
      </w:r>
    </w:p>
    <w:p w14:paraId="2F1D650C" w14:textId="77777777" w:rsidR="00D07369" w:rsidRPr="00777ADB" w:rsidRDefault="00D07369" w:rsidP="00D07369">
      <w:pPr>
        <w:pStyle w:val="RA-2"/>
        <w:ind w:firstLine="480"/>
        <w:rPr>
          <w:lang w:val="en-GB"/>
        </w:rPr>
      </w:pPr>
      <w:r w:rsidRPr="00777ADB">
        <w:rPr>
          <w:rFonts w:hint="eastAsia"/>
          <w:bCs/>
          <w:lang w:val="en-GB"/>
        </w:rPr>
        <w:t>四参数回归方程如下：</w:t>
      </w:r>
    </w:p>
    <w:p w14:paraId="15BA5BD9" w14:textId="77777777" w:rsidR="00D07369" w:rsidRPr="00777ADB" w:rsidRDefault="00D07369" w:rsidP="00D07369">
      <w:pPr>
        <w:pStyle w:val="RA-2"/>
        <w:ind w:firstLine="480"/>
        <w:rPr>
          <w:lang w:val="en-GB"/>
        </w:rPr>
      </w:pPr>
      <w:r w:rsidRPr="00030B51">
        <w:rPr>
          <w:bCs/>
          <w:lang w:val="en-GB"/>
        </w:rPr>
        <w:t>y =</w:t>
      </w:r>
      <m:oMath>
        <m:r>
          <m:rPr>
            <m:nor/>
          </m:rPr>
          <w:rPr>
            <w:bCs/>
            <w:lang w:val="en-GB"/>
          </w:rPr>
          <m:t xml:space="preserve"> D+ </m:t>
        </m:r>
        <m:f>
          <m:fPr>
            <m:ctrlPr>
              <w:rPr>
                <w:rFonts w:ascii="Cambria Math" w:hAnsi="Cambria Math"/>
                <w:bCs/>
                <w:lang w:val="en-GB"/>
              </w:rPr>
            </m:ctrlPr>
          </m:fPr>
          <m:num>
            <m:r>
              <m:rPr>
                <m:nor/>
              </m:rPr>
              <w:rPr>
                <w:bCs/>
                <w:lang w:val="en-GB"/>
              </w:rPr>
              <m:t xml:space="preserve">  A-D  </m:t>
            </m:r>
          </m:num>
          <m:den>
            <m:r>
              <m:rPr>
                <m:nor/>
              </m:rPr>
              <w:rPr>
                <w:bCs/>
                <w:lang w:val="en-GB"/>
              </w:rPr>
              <m:t>1+</m:t>
            </m:r>
            <m:d>
              <m:dPr>
                <m:ctrlPr>
                  <w:rPr>
                    <w:rFonts w:ascii="Cambria Math" w:hAnsi="Cambria Math"/>
                    <w:bCs/>
                    <w:lang w:val="en-GB"/>
                  </w:rPr>
                </m:ctrlPr>
              </m:dPr>
              <m:e>
                <m:f>
                  <m:fPr>
                    <m:ctrlPr>
                      <w:rPr>
                        <w:rFonts w:ascii="Cambria Math" w:hAnsi="Cambria Math"/>
                        <w:bCs/>
                        <w:lang w:val="en-GB"/>
                      </w:rPr>
                    </m:ctrlPr>
                  </m:fPr>
                  <m:num>
                    <m:r>
                      <m:rPr>
                        <m:nor/>
                      </m:rPr>
                      <w:rPr>
                        <w:bCs/>
                        <w:lang w:val="en-GB"/>
                      </w:rPr>
                      <m:t>X</m:t>
                    </m:r>
                  </m:num>
                  <m:den>
                    <m:r>
                      <m:rPr>
                        <m:nor/>
                      </m:rPr>
                      <w:rPr>
                        <w:bCs/>
                        <w:lang w:val="en-GB"/>
                      </w:rPr>
                      <m:t>C</m:t>
                    </m:r>
                  </m:den>
                </m:f>
              </m:e>
            </m:d>
            <m:r>
              <m:rPr>
                <m:nor/>
              </m:rPr>
              <w:rPr>
                <w:bCs/>
                <w:lang w:val="en-GB"/>
              </w:rPr>
              <m:t xml:space="preserve">^B </m:t>
            </m:r>
          </m:den>
        </m:f>
      </m:oMath>
    </w:p>
    <w:p w14:paraId="296254AF" w14:textId="77777777" w:rsidR="00D07369" w:rsidRPr="00621CC2" w:rsidRDefault="00D07369" w:rsidP="00D07369">
      <w:pPr>
        <w:pStyle w:val="RA-2"/>
        <w:ind w:firstLine="480"/>
        <w:rPr>
          <w:bCs/>
          <w:lang w:val="en-GB"/>
        </w:rPr>
      </w:pPr>
      <w:r w:rsidRPr="00777ADB">
        <w:rPr>
          <w:rFonts w:hint="eastAsia"/>
          <w:bCs/>
          <w:lang w:val="en-GB"/>
        </w:rPr>
        <w:t>上述式中：</w:t>
      </w:r>
      <w:r w:rsidRPr="00030B51">
        <w:rPr>
          <w:bCs/>
          <w:lang w:val="en-GB"/>
        </w:rPr>
        <w:t>A</w:t>
      </w:r>
      <w:r w:rsidRPr="00030B51">
        <w:rPr>
          <w:rFonts w:hint="eastAsia"/>
          <w:bCs/>
          <w:lang w:val="en-GB"/>
        </w:rPr>
        <w:t>为下渐近线</w:t>
      </w:r>
      <w:r>
        <w:rPr>
          <w:rFonts w:hint="eastAsia"/>
          <w:bCs/>
          <w:lang w:val="en-GB"/>
        </w:rPr>
        <w:t>；</w:t>
      </w:r>
      <w:r w:rsidRPr="00777ADB">
        <w:rPr>
          <w:bCs/>
          <w:lang w:val="en-GB"/>
        </w:rPr>
        <w:t>B</w:t>
      </w:r>
      <w:r w:rsidRPr="00777ADB">
        <w:rPr>
          <w:rFonts w:hint="eastAsia"/>
          <w:bCs/>
          <w:lang w:val="en-GB"/>
        </w:rPr>
        <w:t>为斜率因子</w:t>
      </w:r>
      <w:r>
        <w:rPr>
          <w:rFonts w:hint="eastAsia"/>
          <w:bCs/>
          <w:lang w:val="en-GB"/>
        </w:rPr>
        <w:t>；</w:t>
      </w:r>
      <w:r w:rsidRPr="00777ADB">
        <w:rPr>
          <w:bCs/>
          <w:lang w:val="en-GB"/>
        </w:rPr>
        <w:t>C</w:t>
      </w:r>
      <w:r w:rsidRPr="00777ADB">
        <w:rPr>
          <w:rFonts w:hint="eastAsia"/>
          <w:bCs/>
          <w:lang w:val="en-GB"/>
        </w:rPr>
        <w:t>为</w:t>
      </w:r>
      <w:r w:rsidRPr="00030B51">
        <w:rPr>
          <w:bCs/>
          <w:lang w:val="en-GB"/>
        </w:rPr>
        <w:t>50%</w:t>
      </w:r>
      <w:r w:rsidRPr="00030B51">
        <w:rPr>
          <w:rFonts w:hint="eastAsia"/>
          <w:bCs/>
          <w:lang w:val="en-GB"/>
        </w:rPr>
        <w:t>效应浓度（</w:t>
      </w:r>
      <w:r w:rsidRPr="00030B51">
        <w:rPr>
          <w:bCs/>
          <w:lang w:val="en-GB"/>
        </w:rPr>
        <w:t>EC</w:t>
      </w:r>
      <w:r w:rsidRPr="00C60674">
        <w:rPr>
          <w:bCs/>
          <w:vertAlign w:val="subscript"/>
          <w:lang w:val="en-GB"/>
        </w:rPr>
        <w:t>50</w:t>
      </w:r>
      <w:r w:rsidRPr="00B86F93">
        <w:rPr>
          <w:rFonts w:hint="eastAsia"/>
          <w:bCs/>
          <w:lang w:val="en-GB"/>
        </w:rPr>
        <w:t>）</w:t>
      </w:r>
      <w:r>
        <w:rPr>
          <w:rFonts w:hint="eastAsia"/>
          <w:bCs/>
          <w:lang w:val="en-GB"/>
        </w:rPr>
        <w:t>；</w:t>
      </w:r>
      <w:r w:rsidRPr="00621CC2">
        <w:rPr>
          <w:bCs/>
          <w:lang w:val="en-GB"/>
        </w:rPr>
        <w:t>D</w:t>
      </w:r>
      <w:r w:rsidRPr="00621CC2">
        <w:rPr>
          <w:rFonts w:hint="eastAsia"/>
          <w:bCs/>
          <w:lang w:val="en-GB"/>
        </w:rPr>
        <w:t>为上渐近线</w:t>
      </w:r>
    </w:p>
    <w:p w14:paraId="3C578C49" w14:textId="77777777" w:rsidR="00D07369" w:rsidRPr="00086E05" w:rsidRDefault="00D07369" w:rsidP="00D07369">
      <w:pPr>
        <w:pStyle w:val="RA-2"/>
        <w:ind w:firstLine="480"/>
        <w:rPr>
          <w:bCs/>
          <w:lang w:val="en-GB"/>
        </w:rPr>
      </w:pPr>
      <w:r w:rsidRPr="00086E05">
        <w:rPr>
          <w:bCs/>
        </w:rPr>
        <w:t>加标样品回收率（</w:t>
      </w:r>
      <w:r w:rsidRPr="00086E05">
        <w:rPr>
          <w:bCs/>
        </w:rPr>
        <w:t>%</w:t>
      </w:r>
      <w:r w:rsidRPr="00086E05">
        <w:rPr>
          <w:bCs/>
        </w:rPr>
        <w:t>）</w:t>
      </w:r>
      <w:r w:rsidRPr="00086E05">
        <w:rPr>
          <w:bCs/>
        </w:rPr>
        <w:t xml:space="preserve">= </w:t>
      </w:r>
      <m:oMath>
        <m:f>
          <m:fPr>
            <m:ctrlPr>
              <w:rPr>
                <w:rFonts w:ascii="Cambria Math" w:hAnsi="Cambria Math"/>
                <w:bCs/>
              </w:rPr>
            </m:ctrlPr>
          </m:fPr>
          <m:num>
            <m:r>
              <m:rPr>
                <m:sty m:val="p"/>
              </m:rPr>
              <w:rPr>
                <w:rFonts w:ascii="Cambria Math" w:hAnsi="Cambria Math"/>
              </w:rPr>
              <m:t>加标样品平均单一浓度</m:t>
            </m:r>
            <m:d>
              <m:dPr>
                <m:begChr m:val="（"/>
                <m:endChr m:val="）"/>
                <m:ctrlPr>
                  <w:rPr>
                    <w:rFonts w:ascii="Cambria Math" w:hAnsi="Cambria Math"/>
                    <w:bCs/>
                  </w:rPr>
                </m:ctrlPr>
              </m:dPr>
              <m:e>
                <m:r>
                  <m:rPr>
                    <m:sty m:val="p"/>
                  </m:rPr>
                  <w:rPr>
                    <w:rFonts w:ascii="Cambria Math" w:hAnsi="Cambria Math"/>
                  </w:rPr>
                  <m:t>ng/mL</m:t>
                </m:r>
              </m:e>
            </m:d>
            <m:r>
              <m:rPr>
                <m:sty m:val="p"/>
              </m:rPr>
              <w:rPr>
                <w:rFonts w:ascii="Cambria Math" w:hAnsi="Cambria Math"/>
              </w:rPr>
              <m:t>-</m:t>
            </m:r>
            <m:r>
              <m:rPr>
                <m:sty m:val="p"/>
              </m:rPr>
              <w:rPr>
                <w:rFonts w:ascii="Cambria Math" w:hAnsi="Cambria Math"/>
              </w:rPr>
              <m:t>未加标样品平均单一浓度（</m:t>
            </m:r>
            <m:r>
              <m:rPr>
                <m:sty m:val="p"/>
              </m:rPr>
              <w:rPr>
                <w:rFonts w:ascii="Cambria Math" w:hAnsi="Cambria Math"/>
              </w:rPr>
              <m:t>ng/mL</m:t>
            </m:r>
            <m:r>
              <m:rPr>
                <m:sty m:val="p"/>
              </m:rPr>
              <w:rPr>
                <w:rFonts w:ascii="Cambria Math" w:hAnsi="Cambria Math"/>
              </w:rPr>
              <m:t>）</m:t>
            </m:r>
          </m:num>
          <m:den>
            <m:r>
              <m:rPr>
                <m:sty m:val="p"/>
              </m:rPr>
              <w:rPr>
                <w:rFonts w:ascii="Cambria Math" w:hAnsi="Cambria Math"/>
              </w:rPr>
              <m:t>理论加标浓度</m:t>
            </m:r>
            <m:d>
              <m:dPr>
                <m:begChr m:val="（"/>
                <m:endChr m:val="）"/>
                <m:ctrlPr>
                  <w:rPr>
                    <w:rFonts w:ascii="Cambria Math" w:hAnsi="Cambria Math"/>
                    <w:bCs/>
                  </w:rPr>
                </m:ctrlPr>
              </m:dPr>
              <m:e>
                <m:r>
                  <m:rPr>
                    <m:sty m:val="p"/>
                  </m:rPr>
                  <w:rPr>
                    <w:rFonts w:ascii="Cambria Math" w:hAnsi="Cambria Math"/>
                  </w:rPr>
                  <m:t>ng/mL</m:t>
                </m:r>
              </m:e>
            </m:d>
          </m:den>
        </m:f>
        <m:r>
          <m:rPr>
            <m:sty m:val="p"/>
          </m:rPr>
          <w:rPr>
            <w:rFonts w:ascii="Cambria Math" w:hAnsi="Cambria Math"/>
          </w:rPr>
          <m:t>×100%</m:t>
        </m:r>
      </m:oMath>
    </w:p>
    <w:p w14:paraId="05ADB263" w14:textId="77777777" w:rsidR="00D07369" w:rsidRPr="00086E05" w:rsidRDefault="00D07369" w:rsidP="00D07369">
      <w:pPr>
        <w:pStyle w:val="RA-2"/>
        <w:ind w:firstLine="480"/>
        <w:rPr>
          <w:bCs/>
          <w:lang w:val="en-GB"/>
        </w:rPr>
      </w:pPr>
      <w:r w:rsidRPr="00086E05">
        <w:rPr>
          <w:bCs/>
        </w:rPr>
        <w:t>准确度（</w:t>
      </w:r>
      <w:r w:rsidRPr="00086E05">
        <w:rPr>
          <w:bCs/>
        </w:rPr>
        <w:t>%</w:t>
      </w:r>
      <w:r w:rsidRPr="00086E05">
        <w:rPr>
          <w:bCs/>
        </w:rPr>
        <w:t>）</w:t>
      </w:r>
      <w:r w:rsidRPr="00086E05">
        <w:rPr>
          <w:bCs/>
        </w:rPr>
        <w:t xml:space="preserve">= </w:t>
      </w:r>
      <m:oMath>
        <m:f>
          <m:fPr>
            <m:ctrlPr>
              <w:rPr>
                <w:rFonts w:ascii="Cambria Math" w:hAnsi="Cambria Math"/>
                <w:bCs/>
              </w:rPr>
            </m:ctrlPr>
          </m:fPr>
          <m:num>
            <m:r>
              <m:rPr>
                <m:sty m:val="p"/>
              </m:rPr>
              <w:rPr>
                <w:rFonts w:ascii="Cambria Math" w:hAnsi="Cambria Math"/>
              </w:rPr>
              <m:t>标准品或者质控品的平均单一浓度</m:t>
            </m:r>
            <m:d>
              <m:dPr>
                <m:begChr m:val="（"/>
                <m:endChr m:val="）"/>
                <m:ctrlPr>
                  <w:rPr>
                    <w:rFonts w:ascii="Cambria Math" w:hAnsi="Cambria Math"/>
                    <w:bCs/>
                  </w:rPr>
                </m:ctrlPr>
              </m:dPr>
              <m:e>
                <m:r>
                  <m:rPr>
                    <m:sty m:val="p"/>
                  </m:rPr>
                  <w:rPr>
                    <w:rFonts w:ascii="Cambria Math" w:hAnsi="Cambria Math"/>
                  </w:rPr>
                  <m:t>ng/mL</m:t>
                </m:r>
              </m:e>
            </m:d>
          </m:num>
          <m:den>
            <m:r>
              <m:rPr>
                <m:sty m:val="p"/>
              </m:rPr>
              <w:rPr>
                <w:rFonts w:ascii="Cambria Math" w:hAnsi="Cambria Math"/>
              </w:rPr>
              <m:t>理论浓度</m:t>
            </m:r>
            <m:d>
              <m:dPr>
                <m:begChr m:val="（"/>
                <m:endChr m:val="）"/>
                <m:ctrlPr>
                  <w:rPr>
                    <w:rFonts w:ascii="Cambria Math" w:hAnsi="Cambria Math"/>
                    <w:bCs/>
                  </w:rPr>
                </m:ctrlPr>
              </m:dPr>
              <m:e>
                <m:r>
                  <m:rPr>
                    <m:sty m:val="p"/>
                  </m:rPr>
                  <w:rPr>
                    <w:rFonts w:ascii="Cambria Math" w:hAnsi="Cambria Math"/>
                  </w:rPr>
                  <m:t>ng/mL</m:t>
                </m:r>
              </m:e>
            </m:d>
          </m:den>
        </m:f>
        <m:r>
          <m:rPr>
            <m:sty m:val="p"/>
          </m:rPr>
          <w:rPr>
            <w:rFonts w:ascii="Cambria Math" w:hAnsi="Cambria Math"/>
          </w:rPr>
          <m:t>×100%</m:t>
        </m:r>
      </m:oMath>
    </w:p>
    <w:p w14:paraId="73A1444C" w14:textId="77777777" w:rsidR="00D07369" w:rsidRPr="00086E05" w:rsidRDefault="00D07369" w:rsidP="00D07369">
      <w:pPr>
        <w:pStyle w:val="RA-2"/>
        <w:ind w:firstLine="480"/>
      </w:pPr>
      <w:r w:rsidRPr="00086E05">
        <w:t>HCP</w:t>
      </w:r>
      <w:r w:rsidRPr="00086E05">
        <w:t>残留浓度（</w:t>
      </w:r>
      <w:r w:rsidRPr="00086E05">
        <w:t>ng/mL</w:t>
      </w:r>
      <w:r w:rsidRPr="00086E05">
        <w:t>）</w:t>
      </w:r>
      <w:r w:rsidRPr="00086E05">
        <w:t>=</w:t>
      </w:r>
      <m:oMath>
        <m:r>
          <m:rPr>
            <m:sty m:val="p"/>
          </m:rPr>
          <w:rPr>
            <w:rFonts w:ascii="Cambria Math" w:hAnsi="Cambria Math"/>
          </w:rPr>
          <m:t xml:space="preserve"> </m:t>
        </m:r>
      </m:oMath>
      <w:r w:rsidRPr="00086E05">
        <w:t>稀释后样品的平均单一浓度（</w:t>
      </w:r>
      <w:r w:rsidRPr="00086E05">
        <w:t>ng/mL</w:t>
      </w:r>
      <w:r w:rsidRPr="00086E05">
        <w:t>）</w:t>
      </w:r>
      <w:r w:rsidRPr="00B2308D">
        <w:rPr>
          <w:rFonts w:ascii="宋体" w:hAnsi="宋体"/>
        </w:rPr>
        <w:t>×</w:t>
      </w:r>
      <w:r w:rsidRPr="00086E05">
        <w:t xml:space="preserve"> </w:t>
      </w:r>
      <w:r w:rsidRPr="00086E05">
        <w:t>样品终稀释倍数</w:t>
      </w:r>
    </w:p>
    <w:p w14:paraId="0CC60AA1" w14:textId="77777777" w:rsidR="00D07369" w:rsidRPr="00086E05" w:rsidRDefault="00D07369" w:rsidP="00D07369">
      <w:pPr>
        <w:pStyle w:val="RA-2"/>
        <w:ind w:firstLine="480"/>
        <w:rPr>
          <w:bCs/>
        </w:rPr>
      </w:pPr>
      <w:r w:rsidRPr="00086E05">
        <w:rPr>
          <w:bCs/>
          <w:lang w:val="en-GB"/>
        </w:rPr>
        <w:t>宿主细胞蛋白质残留量</w:t>
      </w:r>
      <w:r w:rsidRPr="00086E05">
        <w:rPr>
          <w:bCs/>
        </w:rPr>
        <w:t>（</w:t>
      </w:r>
      <w:r w:rsidRPr="00086E05">
        <w:rPr>
          <w:bCs/>
        </w:rPr>
        <w:t>ppm</w:t>
      </w:r>
      <w:r w:rsidRPr="00086E05">
        <w:rPr>
          <w:bCs/>
        </w:rPr>
        <w:t>）</w:t>
      </w:r>
      <w:r w:rsidRPr="00086E05">
        <w:rPr>
          <w:bCs/>
        </w:rPr>
        <w:t>=</w:t>
      </w:r>
      <m:oMath>
        <m:f>
          <m:fPr>
            <m:ctrlPr>
              <w:rPr>
                <w:rFonts w:ascii="Cambria Math" w:hAnsi="Cambria Math"/>
                <w:bCs/>
              </w:rPr>
            </m:ctrlPr>
          </m:fPr>
          <m:num>
            <m:r>
              <m:rPr>
                <m:sty m:val="p"/>
              </m:rPr>
              <w:rPr>
                <w:rFonts w:ascii="Cambria Math" w:hAnsi="Cambria Math"/>
              </w:rPr>
              <m:t xml:space="preserve"> HCP</m:t>
            </m:r>
            <m:r>
              <m:rPr>
                <m:sty m:val="p"/>
              </m:rPr>
              <w:rPr>
                <w:rFonts w:ascii="Cambria Math" w:hAnsi="Cambria Math"/>
              </w:rPr>
              <m:t>残留浓度（</m:t>
            </m:r>
            <m:r>
              <m:rPr>
                <m:sty m:val="p"/>
              </m:rPr>
              <w:rPr>
                <w:rFonts w:ascii="Cambria Math" w:hAnsi="Cambria Math"/>
              </w:rPr>
              <m:t>ng/mL</m:t>
            </m:r>
            <m:r>
              <m:rPr>
                <m:sty m:val="p"/>
              </m:rPr>
              <w:rPr>
                <w:rFonts w:ascii="Cambria Math" w:hAnsi="Cambria Math"/>
              </w:rPr>
              <m:t>）</m:t>
            </m:r>
            <m:r>
              <m:rPr>
                <m:sty m:val="p"/>
              </m:rPr>
              <w:rPr>
                <w:rFonts w:ascii="Cambria Math" w:hAnsi="Cambria Math"/>
              </w:rPr>
              <m:t xml:space="preserve"> </m:t>
            </m:r>
          </m:num>
          <m:den>
            <m:r>
              <m:rPr>
                <m:sty m:val="p"/>
              </m:rPr>
              <w:rPr>
                <w:rFonts w:ascii="Cambria Math" w:hAnsi="Cambria Math"/>
              </w:rPr>
              <m:t>蛋白含量（</m:t>
            </m:r>
            <m:r>
              <m:rPr>
                <m:sty m:val="p"/>
              </m:rPr>
              <w:rPr>
                <w:rFonts w:ascii="Cambria Math" w:hAnsi="Cambria Math"/>
              </w:rPr>
              <m:t>mg/mL</m:t>
            </m:r>
            <m:r>
              <m:rPr>
                <m:sty m:val="p"/>
              </m:rPr>
              <w:rPr>
                <w:rFonts w:ascii="Cambria Math" w:hAnsi="Cambria Math"/>
              </w:rPr>
              <m:t>）</m:t>
            </m:r>
          </m:den>
        </m:f>
      </m:oMath>
    </w:p>
    <w:p w14:paraId="20BBE24D" w14:textId="77777777" w:rsidR="00D07369" w:rsidRPr="00086E05" w:rsidRDefault="00D07369" w:rsidP="00D07369">
      <w:pPr>
        <w:pStyle w:val="RA-5"/>
      </w:pPr>
      <w:r w:rsidRPr="00086E05">
        <w:t>合格标准</w:t>
      </w:r>
    </w:p>
    <w:p w14:paraId="2D4AC378" w14:textId="20A662E1" w:rsidR="00606020" w:rsidRDefault="005A53F4" w:rsidP="00D07369">
      <w:pPr>
        <w:pStyle w:val="RA-2"/>
        <w:ind w:firstLine="480"/>
        <w:rPr>
          <w:bCs/>
          <w:lang w:val="en-GB"/>
        </w:rPr>
      </w:pPr>
      <w:r w:rsidRPr="00A27D23">
        <w:rPr>
          <w:bCs/>
          <w:lang w:val="en-GB"/>
        </w:rPr>
        <w:t>应不高于总蛋白的</w:t>
      </w:r>
      <w:r w:rsidRPr="00A27D23">
        <w:rPr>
          <w:bCs/>
          <w:lang w:val="en-GB"/>
        </w:rPr>
        <w:t>0.01%</w:t>
      </w:r>
      <w:r w:rsidRPr="00A27D23">
        <w:rPr>
          <w:bCs/>
          <w:lang w:val="en-GB"/>
        </w:rPr>
        <w:t>（</w:t>
      </w:r>
      <w:r w:rsidRPr="00A27D23">
        <w:rPr>
          <w:bCs/>
          <w:lang w:val="en-GB"/>
        </w:rPr>
        <w:t>100</w:t>
      </w:r>
      <w:r>
        <w:rPr>
          <w:bCs/>
          <w:lang w:val="en-GB"/>
        </w:rPr>
        <w:t xml:space="preserve"> </w:t>
      </w:r>
      <w:r w:rsidRPr="00A27D23">
        <w:rPr>
          <w:bCs/>
          <w:lang w:val="en-GB"/>
        </w:rPr>
        <w:t>ppm</w:t>
      </w:r>
      <w:r w:rsidRPr="00A27D23">
        <w:rPr>
          <w:bCs/>
          <w:lang w:val="en-GB"/>
        </w:rPr>
        <w:t>）</w:t>
      </w:r>
      <w:r>
        <w:rPr>
          <w:rFonts w:hint="eastAsia"/>
          <w:bCs/>
          <w:lang w:val="en-GB"/>
        </w:rPr>
        <w:t>。</w:t>
      </w:r>
    </w:p>
    <w:p w14:paraId="099B8073" w14:textId="7FD7A233" w:rsidR="00667833" w:rsidRDefault="00667833" w:rsidP="00667833">
      <w:pPr>
        <w:pStyle w:val="3"/>
      </w:pPr>
      <w:bookmarkStart w:id="87" w:name="_Toc203064311"/>
      <w:bookmarkStart w:id="88" w:name="_Toc206426836"/>
      <w:r w:rsidRPr="00086E05">
        <w:t>蛋白</w:t>
      </w:r>
      <w:r w:rsidRPr="00086E05">
        <w:t>A</w:t>
      </w:r>
      <w:r w:rsidRPr="00086E05">
        <w:t>残留量</w:t>
      </w:r>
      <w:bookmarkEnd w:id="87"/>
      <w:bookmarkEnd w:id="88"/>
    </w:p>
    <w:p w14:paraId="7CF16192" w14:textId="77777777" w:rsidR="00667833" w:rsidRPr="00086E05" w:rsidRDefault="00667833" w:rsidP="004F4B33">
      <w:pPr>
        <w:pStyle w:val="RA-5"/>
        <w:numPr>
          <w:ilvl w:val="0"/>
          <w:numId w:val="29"/>
        </w:numPr>
      </w:pPr>
      <w:r w:rsidRPr="00086E05">
        <w:t>原理</w:t>
      </w:r>
    </w:p>
    <w:p w14:paraId="005F625F" w14:textId="77777777" w:rsidR="00667833" w:rsidRDefault="00667833" w:rsidP="00667833">
      <w:pPr>
        <w:pStyle w:val="RA-2"/>
        <w:ind w:firstLine="480"/>
      </w:pPr>
      <w:r>
        <w:rPr>
          <w:rFonts w:hint="eastAsia"/>
        </w:rPr>
        <w:t>运用</w:t>
      </w:r>
      <w:r>
        <w:rPr>
          <w:rFonts w:hint="eastAsia"/>
        </w:rPr>
        <w:t>Mix-N-Go protein A</w:t>
      </w:r>
      <w:r>
        <w:rPr>
          <w:rFonts w:hint="eastAsia"/>
        </w:rPr>
        <w:t>检测（双夹心酶联免疫法</w:t>
      </w:r>
      <w:r>
        <w:rPr>
          <w:rFonts w:hint="eastAsia"/>
        </w:rPr>
        <w:t>)</w:t>
      </w:r>
      <w:r>
        <w:rPr>
          <w:rFonts w:hint="eastAsia"/>
        </w:rPr>
        <w:t>对</w:t>
      </w:r>
      <w:r>
        <w:rPr>
          <w:rFonts w:hint="eastAsia"/>
        </w:rPr>
        <w:t>CB1024-1</w:t>
      </w:r>
      <w:r>
        <w:rPr>
          <w:rFonts w:hint="eastAsia"/>
        </w:rPr>
        <w:t>样品中蛋白</w:t>
      </w:r>
      <w:r>
        <w:rPr>
          <w:rFonts w:hint="eastAsia"/>
        </w:rPr>
        <w:t>A</w:t>
      </w:r>
      <w:r>
        <w:rPr>
          <w:rFonts w:hint="eastAsia"/>
        </w:rPr>
        <w:t>残</w:t>
      </w:r>
      <w:r>
        <w:rPr>
          <w:rFonts w:hint="eastAsia"/>
        </w:rPr>
        <w:lastRenderedPageBreak/>
        <w:t>留进行定量检测。含有蛋白</w:t>
      </w:r>
      <w:r>
        <w:rPr>
          <w:rFonts w:hint="eastAsia"/>
        </w:rPr>
        <w:t>A</w:t>
      </w:r>
      <w:r>
        <w:rPr>
          <w:rFonts w:hint="eastAsia"/>
        </w:rPr>
        <w:t>的样品首先在试剂</w:t>
      </w:r>
      <w:proofErr w:type="gramStart"/>
      <w:r>
        <w:rPr>
          <w:rFonts w:hint="eastAsia"/>
        </w:rPr>
        <w:t>盒提供</w:t>
      </w:r>
      <w:proofErr w:type="gramEnd"/>
      <w:r>
        <w:rPr>
          <w:rFonts w:hint="eastAsia"/>
        </w:rPr>
        <w:t>的</w:t>
      </w:r>
      <w:r>
        <w:rPr>
          <w:rFonts w:hint="eastAsia"/>
        </w:rPr>
        <w:t>Mix-N-Go</w:t>
      </w:r>
      <w:r>
        <w:rPr>
          <w:rFonts w:hint="eastAsia"/>
        </w:rPr>
        <w:t>样品稀释液中稀释，然后加入</w:t>
      </w:r>
      <w:r>
        <w:rPr>
          <w:rFonts w:hint="eastAsia"/>
        </w:rPr>
        <w:t>Mix-N-Go</w:t>
      </w:r>
      <w:r>
        <w:rPr>
          <w:rFonts w:hint="eastAsia"/>
        </w:rPr>
        <w:t>变性缓冲液并混合以将蛋白</w:t>
      </w:r>
      <w:r>
        <w:rPr>
          <w:rFonts w:hint="eastAsia"/>
        </w:rPr>
        <w:t>A</w:t>
      </w:r>
      <w:r>
        <w:rPr>
          <w:rFonts w:hint="eastAsia"/>
        </w:rPr>
        <w:t>与产物抗体分离。然后，样品在涂有多克隆</w:t>
      </w:r>
      <w:r>
        <w:rPr>
          <w:rFonts w:hint="eastAsia"/>
        </w:rPr>
        <w:t xml:space="preserve">anti-protein A </w:t>
      </w:r>
      <w:r>
        <w:rPr>
          <w:rFonts w:hint="eastAsia"/>
        </w:rPr>
        <w:t>捕获抗体的孔板条中反应。用过氧化物酶（</w:t>
      </w:r>
      <w:r>
        <w:rPr>
          <w:rFonts w:hint="eastAsia"/>
        </w:rPr>
        <w:t>HRP</w:t>
      </w:r>
      <w:r>
        <w:rPr>
          <w:rFonts w:hint="eastAsia"/>
        </w:rPr>
        <w:t>）标记的第二种抗蛋白</w:t>
      </w:r>
      <w:r>
        <w:rPr>
          <w:rFonts w:hint="eastAsia"/>
        </w:rPr>
        <w:t>A</w:t>
      </w:r>
      <w:r>
        <w:rPr>
          <w:rFonts w:hint="eastAsia"/>
        </w:rPr>
        <w:t>抗体同时反应形成固相抗体</w:t>
      </w:r>
      <w:r>
        <w:rPr>
          <w:rFonts w:hint="eastAsia"/>
        </w:rPr>
        <w:t>-</w:t>
      </w:r>
      <w:r>
        <w:rPr>
          <w:rFonts w:hint="eastAsia"/>
        </w:rPr>
        <w:t>蛋白</w:t>
      </w:r>
      <w:r>
        <w:rPr>
          <w:rFonts w:hint="eastAsia"/>
        </w:rPr>
        <w:t>A-HRP</w:t>
      </w:r>
      <w:r>
        <w:rPr>
          <w:rFonts w:hint="eastAsia"/>
        </w:rPr>
        <w:t>标记抗体的三明治复合物。在洗涤步骤去除任何未结合的反应物后，然后与四甲基联苯胶（</w:t>
      </w:r>
      <w:r>
        <w:rPr>
          <w:rFonts w:hint="eastAsia"/>
        </w:rPr>
        <w:t>TMB</w:t>
      </w:r>
      <w:r>
        <w:rPr>
          <w:rFonts w:hint="eastAsia"/>
        </w:rPr>
        <w:t>）底物反应。通过标准曲线进行样品中蛋白</w:t>
      </w:r>
      <w:r>
        <w:rPr>
          <w:rFonts w:hint="eastAsia"/>
        </w:rPr>
        <w:t>A</w:t>
      </w:r>
      <w:r>
        <w:rPr>
          <w:rFonts w:hint="eastAsia"/>
        </w:rPr>
        <w:t>含量的测定。</w:t>
      </w:r>
    </w:p>
    <w:p w14:paraId="4BC0C913" w14:textId="5C95F831" w:rsidR="00667833" w:rsidRPr="00667833" w:rsidRDefault="00667833" w:rsidP="00667833">
      <w:pPr>
        <w:pStyle w:val="RA-5"/>
      </w:pPr>
      <w:r w:rsidRPr="00086E05">
        <w:t>设备、材料、试剂</w:t>
      </w:r>
    </w:p>
    <w:p w14:paraId="3DEEB738" w14:textId="77777777" w:rsidR="00667833" w:rsidRPr="00086E05" w:rsidRDefault="00667833" w:rsidP="00667833">
      <w:pPr>
        <w:pStyle w:val="RA-2"/>
        <w:ind w:firstLine="480"/>
      </w:pPr>
      <w:r w:rsidRPr="00086E05">
        <w:t>主要设备：</w:t>
      </w:r>
      <w:r>
        <w:t>多功能</w:t>
      </w:r>
      <w:proofErr w:type="gramStart"/>
      <w:r>
        <w:t>微孔板酶标</w:t>
      </w:r>
      <w:proofErr w:type="gramEnd"/>
      <w:r>
        <w:t>仪、振荡器</w:t>
      </w:r>
    </w:p>
    <w:p w14:paraId="1580404E" w14:textId="2B571992" w:rsidR="00667833" w:rsidRDefault="00667833" w:rsidP="00667833">
      <w:pPr>
        <w:pStyle w:val="RA-2"/>
        <w:ind w:firstLine="480"/>
        <w:rPr>
          <w:bCs/>
          <w:lang w:val="en-GB"/>
        </w:rPr>
      </w:pPr>
      <w:r w:rsidRPr="00086E05">
        <w:t>主要试剂</w:t>
      </w:r>
      <w:r w:rsidRPr="00086E05">
        <w:t>/</w:t>
      </w:r>
      <w:r w:rsidRPr="00086E05">
        <w:t>耗材：</w:t>
      </w:r>
      <w:r w:rsidRPr="00086E05">
        <w:t>Mix-N-Go Protein A ELISA Kit</w:t>
      </w:r>
      <w:r w:rsidRPr="00086E05">
        <w:t>、</w:t>
      </w:r>
      <w:r w:rsidRPr="00086E05">
        <w:t>Mix-N-Go Protein A ELISA Kit</w:t>
      </w:r>
      <w:r w:rsidRPr="00086E05">
        <w:t>组分（含</w:t>
      </w:r>
      <w:r w:rsidRPr="00086E05">
        <w:rPr>
          <w:bCs/>
          <w:lang w:val="en-GB"/>
        </w:rPr>
        <w:t>Anti-Protein A: HRP</w:t>
      </w:r>
      <w:r w:rsidRPr="00086E05">
        <w:rPr>
          <w:bCs/>
          <w:lang w:val="en-GB"/>
        </w:rPr>
        <w:t>、</w:t>
      </w:r>
      <w:bookmarkStart w:id="89" w:name="_Hlk112496200"/>
      <w:r w:rsidRPr="00086E05">
        <w:rPr>
          <w:bCs/>
          <w:lang w:val="en-GB"/>
        </w:rPr>
        <w:t>Polyclonal Anti-Protein A coated Microtiter Strips</w:t>
      </w:r>
      <w:bookmarkEnd w:id="89"/>
      <w:r w:rsidRPr="00086E05">
        <w:rPr>
          <w:bCs/>
          <w:lang w:val="en-GB"/>
        </w:rPr>
        <w:t>、</w:t>
      </w:r>
      <w:r w:rsidRPr="00086E05">
        <w:rPr>
          <w:bCs/>
          <w:lang w:val="en-GB"/>
        </w:rPr>
        <w:t>Protein A Standards</w:t>
      </w:r>
      <w:r w:rsidRPr="00086E05">
        <w:rPr>
          <w:bCs/>
          <w:lang w:val="en-GB"/>
        </w:rPr>
        <w:t>、</w:t>
      </w:r>
      <w:r w:rsidRPr="00086E05">
        <w:rPr>
          <w:bCs/>
          <w:lang w:val="en-GB"/>
        </w:rPr>
        <w:t>Mix-N-Go Denaturing Buffer</w:t>
      </w:r>
      <w:r w:rsidRPr="00086E05">
        <w:rPr>
          <w:bCs/>
          <w:lang w:val="en-GB"/>
        </w:rPr>
        <w:t>、</w:t>
      </w:r>
      <w:r w:rsidRPr="00086E05">
        <w:rPr>
          <w:bCs/>
          <w:lang w:val="en-GB"/>
        </w:rPr>
        <w:t>Mix-N-Go Sample Diluent</w:t>
      </w:r>
      <w:r w:rsidRPr="00086E05">
        <w:rPr>
          <w:bCs/>
          <w:lang w:val="en-GB"/>
        </w:rPr>
        <w:t>、</w:t>
      </w:r>
      <w:r w:rsidRPr="00086E05">
        <w:rPr>
          <w:bCs/>
          <w:lang w:val="en-GB"/>
        </w:rPr>
        <w:t>Stop Solution</w:t>
      </w:r>
      <w:r w:rsidRPr="00086E05">
        <w:rPr>
          <w:bCs/>
          <w:lang w:val="en-GB"/>
        </w:rPr>
        <w:t>、</w:t>
      </w:r>
      <w:r w:rsidRPr="00086E05">
        <w:rPr>
          <w:bCs/>
          <w:lang w:val="en-GB"/>
        </w:rPr>
        <w:t>TMB Substrate</w:t>
      </w:r>
      <w:r w:rsidRPr="00086E05">
        <w:rPr>
          <w:bCs/>
          <w:lang w:val="en-GB"/>
        </w:rPr>
        <w:t>、</w:t>
      </w:r>
      <w:r w:rsidRPr="00086E05">
        <w:rPr>
          <w:bCs/>
          <w:lang w:val="en-GB"/>
        </w:rPr>
        <w:t>Wash Concentrate</w:t>
      </w:r>
      <w:r w:rsidRPr="00086E05">
        <w:rPr>
          <w:bCs/>
          <w:lang w:val="en-GB"/>
        </w:rPr>
        <w:t>（</w:t>
      </w:r>
      <w:r w:rsidRPr="00086E05">
        <w:rPr>
          <w:bCs/>
          <w:lang w:val="en-GB"/>
        </w:rPr>
        <w:t>20X</w:t>
      </w:r>
      <w:r w:rsidRPr="00086E05">
        <w:rPr>
          <w:bCs/>
          <w:lang w:val="en-GB"/>
        </w:rPr>
        <w:t>）、</w:t>
      </w:r>
      <w:r w:rsidRPr="00086E05">
        <w:rPr>
          <w:bCs/>
          <w:lang w:val="en-GB"/>
        </w:rPr>
        <w:t>Sample Treatment Plate</w:t>
      </w:r>
      <w:r w:rsidRPr="00086E05">
        <w:rPr>
          <w:bCs/>
          <w:lang w:val="en-GB"/>
        </w:rPr>
        <w:t>）</w:t>
      </w:r>
    </w:p>
    <w:p w14:paraId="70ED67EC" w14:textId="77777777" w:rsidR="00667833" w:rsidRPr="00086E05" w:rsidRDefault="00667833" w:rsidP="00667833">
      <w:pPr>
        <w:pStyle w:val="RA-5"/>
      </w:pPr>
      <w:r w:rsidRPr="00086E05">
        <w:t>操作步骤</w:t>
      </w:r>
    </w:p>
    <w:p w14:paraId="5EB8C39D" w14:textId="77777777" w:rsidR="00667833" w:rsidRPr="00086E05" w:rsidRDefault="00667833" w:rsidP="00667833">
      <w:pPr>
        <w:pStyle w:val="RA-6"/>
      </w:pPr>
      <w:r w:rsidRPr="00086E05">
        <w:t>样品处理</w:t>
      </w:r>
    </w:p>
    <w:p w14:paraId="71355A0A" w14:textId="77777777" w:rsidR="00667833" w:rsidRPr="00086E05" w:rsidRDefault="00667833" w:rsidP="00667833">
      <w:pPr>
        <w:pStyle w:val="RA-2"/>
        <w:ind w:firstLine="480"/>
      </w:pPr>
      <w:r w:rsidRPr="00086E05">
        <w:t>标准品：试剂盒中标准品涡旋混匀后可直接使用，包括</w:t>
      </w:r>
      <w:r w:rsidRPr="00086E05">
        <w:t>0ng/mL</w:t>
      </w:r>
      <w:r w:rsidRPr="00086E05">
        <w:t>（</w:t>
      </w:r>
      <w:r w:rsidRPr="00086E05">
        <w:t>ST1</w:t>
      </w:r>
      <w:r w:rsidRPr="00086E05">
        <w:rPr>
          <w:vertAlign w:val="subscript"/>
        </w:rPr>
        <w:t>-</w:t>
      </w:r>
      <w:r w:rsidRPr="00086E05">
        <w:t>1</w:t>
      </w:r>
      <w:r w:rsidRPr="00086E05">
        <w:t>）、</w:t>
      </w:r>
      <w:r w:rsidRPr="00086E05">
        <w:t>0.16ng/mL</w:t>
      </w:r>
      <w:r w:rsidRPr="00086E05">
        <w:t>（</w:t>
      </w:r>
      <w:r w:rsidRPr="00086E05">
        <w:t>ST1</w:t>
      </w:r>
      <w:r w:rsidRPr="00086E05">
        <w:rPr>
          <w:vertAlign w:val="subscript"/>
        </w:rPr>
        <w:t>-</w:t>
      </w:r>
      <w:r w:rsidRPr="00086E05">
        <w:t>2</w:t>
      </w:r>
      <w:r w:rsidRPr="00086E05">
        <w:t>）、</w:t>
      </w:r>
      <w:r w:rsidRPr="00086E05">
        <w:t>0.31ng/mL</w:t>
      </w:r>
      <w:r w:rsidRPr="00086E05">
        <w:t>（</w:t>
      </w:r>
      <w:r w:rsidRPr="00086E05">
        <w:t>ST1</w:t>
      </w:r>
      <w:r w:rsidRPr="00086E05">
        <w:rPr>
          <w:vertAlign w:val="subscript"/>
        </w:rPr>
        <w:t>-</w:t>
      </w:r>
      <w:r w:rsidRPr="00086E05">
        <w:t>3</w:t>
      </w:r>
      <w:r w:rsidRPr="00086E05">
        <w:t>）、</w:t>
      </w:r>
      <w:r w:rsidRPr="00086E05">
        <w:t>0.63ng/mL</w:t>
      </w:r>
      <w:r w:rsidRPr="00086E05">
        <w:t>（</w:t>
      </w:r>
      <w:r w:rsidRPr="00086E05">
        <w:t>ST1</w:t>
      </w:r>
      <w:r w:rsidRPr="00086E05">
        <w:rPr>
          <w:vertAlign w:val="subscript"/>
        </w:rPr>
        <w:t>-</w:t>
      </w:r>
      <w:r w:rsidRPr="00086E05">
        <w:t>4</w:t>
      </w:r>
      <w:r w:rsidRPr="00086E05">
        <w:t>）、</w:t>
      </w:r>
      <w:r w:rsidRPr="00086E05">
        <w:t>1.25ng/mL</w:t>
      </w:r>
      <w:r w:rsidRPr="00086E05">
        <w:t>（</w:t>
      </w:r>
      <w:r w:rsidRPr="00086E05">
        <w:t>ST1</w:t>
      </w:r>
      <w:r w:rsidRPr="00086E05">
        <w:rPr>
          <w:vertAlign w:val="subscript"/>
        </w:rPr>
        <w:t>-</w:t>
      </w:r>
      <w:r w:rsidRPr="00086E05">
        <w:t>5</w:t>
      </w:r>
      <w:r w:rsidRPr="00086E05">
        <w:t>）、</w:t>
      </w:r>
      <w:r w:rsidRPr="00086E05">
        <w:t>2.5ng/mL</w:t>
      </w:r>
      <w:r w:rsidRPr="00086E05">
        <w:t>（</w:t>
      </w:r>
      <w:r w:rsidRPr="00086E05">
        <w:t>ST1</w:t>
      </w:r>
      <w:r w:rsidRPr="00086E05">
        <w:rPr>
          <w:vertAlign w:val="subscript"/>
        </w:rPr>
        <w:t>-</w:t>
      </w:r>
      <w:r w:rsidRPr="00086E05">
        <w:t>6</w:t>
      </w:r>
      <w:r w:rsidRPr="00086E05">
        <w:t>）、</w:t>
      </w:r>
      <w:r w:rsidRPr="00086E05">
        <w:t>5ng/mL</w:t>
      </w:r>
      <w:r w:rsidRPr="00086E05">
        <w:t>（</w:t>
      </w:r>
      <w:r w:rsidRPr="00086E05">
        <w:t>ST1</w:t>
      </w:r>
      <w:r w:rsidRPr="00086E05">
        <w:rPr>
          <w:vertAlign w:val="subscript"/>
        </w:rPr>
        <w:t>-</w:t>
      </w:r>
      <w:r w:rsidRPr="00086E05">
        <w:t>7</w:t>
      </w:r>
      <w:r w:rsidRPr="00086E05">
        <w:t>）和</w:t>
      </w:r>
      <w:r w:rsidRPr="00086E05">
        <w:t>10ng/mL</w:t>
      </w:r>
      <w:r w:rsidRPr="00086E05">
        <w:t>（</w:t>
      </w:r>
      <w:r w:rsidRPr="00086E05">
        <w:t>ST1</w:t>
      </w:r>
      <w:r w:rsidRPr="00086E05">
        <w:rPr>
          <w:vertAlign w:val="subscript"/>
        </w:rPr>
        <w:t>-</w:t>
      </w:r>
      <w:r w:rsidRPr="00086E05">
        <w:t>8</w:t>
      </w:r>
      <w:r w:rsidRPr="00086E05">
        <w:t>）。</w:t>
      </w:r>
    </w:p>
    <w:p w14:paraId="26CC2313" w14:textId="77777777" w:rsidR="00667833" w:rsidRPr="00086E05" w:rsidRDefault="00667833" w:rsidP="00667833">
      <w:pPr>
        <w:pStyle w:val="RA-2"/>
        <w:ind w:firstLine="480"/>
      </w:pPr>
      <w:r w:rsidRPr="00086E05">
        <w:t>质控品：</w:t>
      </w:r>
      <w:r w:rsidRPr="00086E05">
        <w:rPr>
          <w:color w:val="000000"/>
        </w:rPr>
        <w:t>取</w:t>
      </w:r>
      <w:r w:rsidRPr="00086E05">
        <w:t>100μL</w:t>
      </w:r>
      <w:r w:rsidRPr="00086E05">
        <w:t>的</w:t>
      </w:r>
      <w:r w:rsidRPr="00086E05">
        <w:t>10 ng/mL Protein A</w:t>
      </w:r>
      <w:r w:rsidRPr="00086E05">
        <w:t>标准品与</w:t>
      </w:r>
      <w:r w:rsidRPr="00086E05">
        <w:t>300μL</w:t>
      </w:r>
      <w:r w:rsidRPr="00086E05">
        <w:t>的</w:t>
      </w:r>
      <w:r w:rsidRPr="00086E05">
        <w:t>Mix-N-Go Sample Diluent</w:t>
      </w:r>
      <w:r w:rsidRPr="00086E05">
        <w:t>混匀，</w:t>
      </w:r>
      <w:r w:rsidRPr="00086E05">
        <w:rPr>
          <w:color w:val="000000"/>
        </w:rPr>
        <w:t>配制成</w:t>
      </w:r>
      <w:r w:rsidRPr="00086E05">
        <w:rPr>
          <w:color w:val="000000"/>
        </w:rPr>
        <w:t>2.5ng/mL</w:t>
      </w:r>
      <w:r w:rsidRPr="00086E05">
        <w:rPr>
          <w:color w:val="000000"/>
        </w:rPr>
        <w:t>浓度的质控品</w:t>
      </w:r>
      <w:r w:rsidRPr="00086E05">
        <w:t>。</w:t>
      </w:r>
    </w:p>
    <w:p w14:paraId="006A6A0C" w14:textId="03DC681E" w:rsidR="00667833" w:rsidRPr="00086E05" w:rsidRDefault="00667833" w:rsidP="00667833">
      <w:pPr>
        <w:pStyle w:val="RA-2"/>
        <w:ind w:firstLine="480"/>
      </w:pPr>
      <w:r w:rsidRPr="00086E05">
        <w:t>原液</w:t>
      </w:r>
      <w:r w:rsidR="00544D0B">
        <w:rPr>
          <w:rFonts w:hint="eastAsia"/>
        </w:rPr>
        <w:t>预</w:t>
      </w:r>
      <w:r w:rsidRPr="00086E05">
        <w:t>稀释：取适量的样品用</w:t>
      </w:r>
      <w:r w:rsidRPr="00086E05">
        <w:t>Mix-N-Go Sample Diluent</w:t>
      </w:r>
      <w:r w:rsidRPr="00086E05">
        <w:t>按预估值进行逐步稀释（稀释至</w:t>
      </w:r>
      <w:r w:rsidRPr="00086E05">
        <w:t>0.2~2mg/mL</w:t>
      </w:r>
      <w:r w:rsidRPr="00086E05">
        <w:t>），每步稀释倍数应不大于</w:t>
      </w:r>
      <w:r w:rsidRPr="00086E05">
        <w:t>10</w:t>
      </w:r>
      <w:r w:rsidRPr="00086E05">
        <w:t>倍。</w:t>
      </w:r>
    </w:p>
    <w:p w14:paraId="0D72EF2E" w14:textId="003672D1" w:rsidR="00667833" w:rsidRPr="00086E05" w:rsidRDefault="00667833" w:rsidP="00667833">
      <w:pPr>
        <w:pStyle w:val="RA-2"/>
        <w:ind w:firstLine="480"/>
      </w:pPr>
      <w:r w:rsidRPr="00086E05">
        <w:t>加标样品：将</w:t>
      </w:r>
      <w:r w:rsidRPr="00086E05">
        <w:t>2.5ng/mL</w:t>
      </w:r>
      <w:r w:rsidRPr="00086E05">
        <w:t>质</w:t>
      </w:r>
      <w:proofErr w:type="gramStart"/>
      <w:r w:rsidRPr="00086E05">
        <w:t>控品加入到</w:t>
      </w:r>
      <w:r w:rsidR="00544D0B">
        <w:rPr>
          <w:rFonts w:hint="eastAsia"/>
        </w:rPr>
        <w:t>预</w:t>
      </w:r>
      <w:proofErr w:type="gramEnd"/>
      <w:r w:rsidRPr="00086E05">
        <w:t>稀释的原液样品中，使得理论加标浓度为</w:t>
      </w:r>
      <w:r w:rsidRPr="00086E05">
        <w:t>1.25ng/mL</w:t>
      </w:r>
      <w:r w:rsidRPr="00086E05">
        <w:t>。</w:t>
      </w:r>
    </w:p>
    <w:p w14:paraId="0D4E809F" w14:textId="77777777" w:rsidR="00667833" w:rsidRPr="00086E05" w:rsidRDefault="00667833" w:rsidP="00667833">
      <w:pPr>
        <w:pStyle w:val="RA-6"/>
      </w:pPr>
      <w:r w:rsidRPr="00086E05">
        <w:t>操作步骤</w:t>
      </w:r>
    </w:p>
    <w:p w14:paraId="17A908A0" w14:textId="77777777" w:rsidR="00667833" w:rsidRPr="00086E05" w:rsidRDefault="00667833" w:rsidP="00667833">
      <w:pPr>
        <w:pStyle w:val="RA-2"/>
        <w:ind w:firstLine="480"/>
        <w:rPr>
          <w:lang w:val="en-GB"/>
        </w:rPr>
      </w:pPr>
      <w:r w:rsidRPr="00086E05">
        <w:t>变性：分别取</w:t>
      </w:r>
      <w:r w:rsidRPr="00086E05">
        <w:t>100μL Protein A Standards</w:t>
      </w:r>
      <w:r w:rsidRPr="00086E05">
        <w:t>（</w:t>
      </w:r>
      <w:r w:rsidRPr="00086E05">
        <w:t>ST1</w:t>
      </w:r>
      <w:r w:rsidRPr="00086E05">
        <w:rPr>
          <w:vertAlign w:val="subscript"/>
        </w:rPr>
        <w:t>-</w:t>
      </w:r>
      <w:r w:rsidRPr="00086E05">
        <w:t>1~ ST1</w:t>
      </w:r>
      <w:r w:rsidRPr="00086E05">
        <w:rPr>
          <w:vertAlign w:val="subscript"/>
        </w:rPr>
        <w:t>-</w:t>
      </w:r>
      <w:r w:rsidRPr="00086E05">
        <w:t>8</w:t>
      </w:r>
      <w:r w:rsidRPr="00086E05">
        <w:t>）、质控品、不同稀释倍数的原液样品和加标样品加至</w:t>
      </w:r>
      <w:r w:rsidRPr="00086E05">
        <w:rPr>
          <w:lang w:val="en-GB"/>
        </w:rPr>
        <w:t>Sample Treatment Plate</w:t>
      </w:r>
      <w:r w:rsidRPr="00086E05">
        <w:rPr>
          <w:lang w:val="en-GB"/>
        </w:rPr>
        <w:t>中，再分别加入</w:t>
      </w:r>
      <w:r w:rsidRPr="00086E05">
        <w:rPr>
          <w:lang w:val="en-GB"/>
        </w:rPr>
        <w:t>50</w:t>
      </w:r>
      <w:r w:rsidRPr="00086E05">
        <w:t xml:space="preserve">μL </w:t>
      </w:r>
      <w:r w:rsidRPr="00086E05">
        <w:rPr>
          <w:lang w:val="en-GB"/>
        </w:rPr>
        <w:t>Mix-N-Go Denaturing Buffer</w:t>
      </w:r>
      <w:r w:rsidRPr="00086E05">
        <w:rPr>
          <w:lang w:val="en-GB"/>
        </w:rPr>
        <w:t>，</w:t>
      </w:r>
      <w:proofErr w:type="gramStart"/>
      <w:r w:rsidRPr="00086E05">
        <w:rPr>
          <w:lang w:val="en-GB"/>
        </w:rPr>
        <w:t>用移液枪</w:t>
      </w:r>
      <w:proofErr w:type="gramEnd"/>
      <w:r w:rsidRPr="00086E05">
        <w:rPr>
          <w:lang w:val="en-GB"/>
        </w:rPr>
        <w:t>吹打混匀后室温静置孵育</w:t>
      </w:r>
      <w:r w:rsidRPr="00086E05">
        <w:rPr>
          <w:lang w:val="en-GB"/>
        </w:rPr>
        <w:t>5-10min</w:t>
      </w:r>
      <w:r w:rsidRPr="00086E05">
        <w:rPr>
          <w:lang w:val="en-GB"/>
        </w:rPr>
        <w:t>。</w:t>
      </w:r>
    </w:p>
    <w:p w14:paraId="4ABCAE70" w14:textId="259B47DD" w:rsidR="00667833" w:rsidRPr="00086E05" w:rsidRDefault="00667833" w:rsidP="00667833">
      <w:pPr>
        <w:pStyle w:val="RA-2"/>
        <w:ind w:firstLine="480"/>
      </w:pPr>
      <w:r w:rsidRPr="00086E05">
        <w:rPr>
          <w:lang w:val="en-GB"/>
        </w:rPr>
        <w:t>加样</w:t>
      </w:r>
      <w:r>
        <w:rPr>
          <w:rFonts w:hint="eastAsia"/>
          <w:lang w:val="en-GB"/>
        </w:rPr>
        <w:t>及</w:t>
      </w:r>
      <w:r w:rsidRPr="00086E05">
        <w:rPr>
          <w:lang w:val="en-GB"/>
        </w:rPr>
        <w:t>孵育：取</w:t>
      </w:r>
      <w:r w:rsidRPr="00086E05">
        <w:t>相应数量的</w:t>
      </w:r>
      <w:r w:rsidRPr="00086E05">
        <w:t>Polyclonal Anti-Protein A coated Microtiter Strips</w:t>
      </w:r>
      <w:r w:rsidRPr="00086E05">
        <w:t>，先每</w:t>
      </w:r>
      <w:r w:rsidRPr="00086E05">
        <w:lastRenderedPageBreak/>
        <w:t>孔加入</w:t>
      </w:r>
      <w:r w:rsidRPr="00086E05">
        <w:t>100μL Anti-Protein A: HRP</w:t>
      </w:r>
      <w:r w:rsidRPr="00086E05">
        <w:t>，再加入</w:t>
      </w:r>
      <w:bookmarkStart w:id="90" w:name="_Hlk112496301"/>
      <w:r w:rsidRPr="00086E05">
        <w:t>变性后的</w:t>
      </w:r>
      <w:r w:rsidRPr="00086E05">
        <w:t>Protein A Standards</w:t>
      </w:r>
      <w:r w:rsidRPr="00086E05">
        <w:t>、质控品、原液样品和加标样品各</w:t>
      </w:r>
      <w:r w:rsidRPr="00086E05">
        <w:t>25μL/</w:t>
      </w:r>
      <w:r w:rsidRPr="00086E05">
        <w:t>孔，各设置</w:t>
      </w:r>
      <w:r w:rsidRPr="00086E05">
        <w:t>2</w:t>
      </w:r>
      <w:r w:rsidRPr="00086E05">
        <w:t>个复孔，</w:t>
      </w:r>
      <w:r w:rsidRPr="00086E05">
        <w:t>500rpm</w:t>
      </w:r>
      <w:r w:rsidRPr="00086E05">
        <w:t>室温避光振荡孵育</w:t>
      </w:r>
      <w:bookmarkEnd w:id="90"/>
      <w:r w:rsidRPr="00086E05">
        <w:t>。</w:t>
      </w:r>
    </w:p>
    <w:p w14:paraId="437CEBBF" w14:textId="77777777" w:rsidR="00667833" w:rsidRPr="00086E05" w:rsidRDefault="00667833" w:rsidP="00667833">
      <w:pPr>
        <w:pStyle w:val="RA-2"/>
        <w:ind w:firstLine="480"/>
        <w:rPr>
          <w:szCs w:val="22"/>
        </w:rPr>
      </w:pPr>
      <w:r w:rsidRPr="00086E05">
        <w:t>显色：</w:t>
      </w:r>
      <w:r w:rsidRPr="00F70FB7">
        <w:rPr>
          <w:rFonts w:hint="eastAsia"/>
        </w:rPr>
        <w:t>倒尽孔内液体，用</w:t>
      </w:r>
      <w:r>
        <w:t xml:space="preserve">Wash Concentrate </w:t>
      </w:r>
      <w:r>
        <w:rPr>
          <w:rFonts w:hint="eastAsia"/>
        </w:rPr>
        <w:t>（</w:t>
      </w:r>
      <w:r>
        <w:t>1×</w:t>
      </w:r>
      <w:r>
        <w:rPr>
          <w:rFonts w:hint="eastAsia"/>
        </w:rPr>
        <w:t>）</w:t>
      </w:r>
      <w:r w:rsidRPr="00F70FB7">
        <w:rPr>
          <w:rFonts w:hint="eastAsia"/>
        </w:rPr>
        <w:t>洗涤</w:t>
      </w:r>
      <w:r w:rsidRPr="00F70FB7">
        <w:t>4</w:t>
      </w:r>
      <w:r w:rsidRPr="00F70FB7">
        <w:t>次后拍干。</w:t>
      </w:r>
      <w:r w:rsidRPr="00086E05">
        <w:t>每孔加入</w:t>
      </w:r>
      <w:r w:rsidRPr="00086E05">
        <w:t>100μL TMB Substrate</w:t>
      </w:r>
      <w:r w:rsidRPr="00086E05">
        <w:t>，室温避光静置孵育</w:t>
      </w:r>
      <w:r w:rsidRPr="00086E05">
        <w:rPr>
          <w:szCs w:val="22"/>
        </w:rPr>
        <w:t>。</w:t>
      </w:r>
    </w:p>
    <w:p w14:paraId="2A6CD382" w14:textId="77777777" w:rsidR="00667833" w:rsidRPr="00086E05" w:rsidRDefault="00667833" w:rsidP="00667833">
      <w:pPr>
        <w:pStyle w:val="RA-2"/>
        <w:ind w:firstLine="480"/>
      </w:pPr>
      <w:r w:rsidRPr="00086E05">
        <w:rPr>
          <w:szCs w:val="22"/>
        </w:rPr>
        <w:t>终止：</w:t>
      </w:r>
      <w:r w:rsidRPr="00086E05">
        <w:t>每孔加入</w:t>
      </w:r>
      <w:r w:rsidRPr="00086E05">
        <w:t>100μL Stop Solution</w:t>
      </w:r>
      <w:r w:rsidRPr="00086E05">
        <w:t>。</w:t>
      </w:r>
    </w:p>
    <w:p w14:paraId="2BFAE2E4" w14:textId="77777777" w:rsidR="00667833" w:rsidRPr="00086E05" w:rsidRDefault="00667833" w:rsidP="00667833">
      <w:pPr>
        <w:pStyle w:val="RA-2"/>
        <w:ind w:firstLine="480"/>
        <w:rPr>
          <w:lang w:val="en-GB"/>
        </w:rPr>
      </w:pPr>
      <w:r w:rsidRPr="00086E05">
        <w:rPr>
          <w:lang w:val="en-GB"/>
        </w:rPr>
        <w:t>检测：</w:t>
      </w:r>
      <w:r w:rsidRPr="00086E05">
        <w:t>设置测定波长为</w:t>
      </w:r>
      <w:r w:rsidRPr="00086E05">
        <w:t>450nm</w:t>
      </w:r>
      <w:r w:rsidRPr="00086E05">
        <w:t>，参比波长为</w:t>
      </w:r>
      <w:r w:rsidRPr="00086E05">
        <w:t>650nm</w:t>
      </w:r>
      <w:r w:rsidRPr="00086E05">
        <w:t>，测定各孔吸光度。</w:t>
      </w:r>
    </w:p>
    <w:p w14:paraId="52DF154D" w14:textId="77777777" w:rsidR="00667833" w:rsidRDefault="00667833" w:rsidP="00667833">
      <w:pPr>
        <w:pStyle w:val="RA-2"/>
        <w:ind w:firstLine="480"/>
      </w:pPr>
      <w:r w:rsidRPr="00086E05">
        <w:t>数据处理：使用</w:t>
      </w:r>
      <w:r w:rsidRPr="00086E05">
        <w:t>Spark Control magellan3.0</w:t>
      </w:r>
      <w:r w:rsidRPr="00086E05">
        <w:t>软件对原始数据进行计算和数据分析。</w:t>
      </w:r>
    </w:p>
    <w:p w14:paraId="5FBC1B6C" w14:textId="77777777" w:rsidR="00667833" w:rsidRPr="00086E05" w:rsidRDefault="00667833" w:rsidP="00667833">
      <w:pPr>
        <w:pStyle w:val="RA-5"/>
      </w:pPr>
      <w:r w:rsidRPr="00086E05">
        <w:t>可接受标准</w:t>
      </w:r>
    </w:p>
    <w:p w14:paraId="4E74EF3A" w14:textId="6037EA02" w:rsidR="00667833" w:rsidRPr="00086E05" w:rsidRDefault="00667833" w:rsidP="00667833">
      <w:pPr>
        <w:pStyle w:val="RA-1"/>
        <w:rPr>
          <w:lang w:eastAsia="zh-CN"/>
        </w:rPr>
      </w:pPr>
      <w:bookmarkStart w:id="91" w:name="_Toc202282306"/>
      <w:bookmarkStart w:id="92" w:name="_Toc203136816"/>
      <w:bookmarkStart w:id="93" w:name="_Toc214974651"/>
      <w:r w:rsidRPr="00086E05">
        <w:rPr>
          <w:lang w:eastAsia="zh-CN"/>
        </w:rPr>
        <w:t>蛋白质</w:t>
      </w:r>
      <w:r w:rsidRPr="00086E05">
        <w:rPr>
          <w:lang w:eastAsia="zh-CN"/>
        </w:rPr>
        <w:t>A</w:t>
      </w:r>
      <w:r w:rsidRPr="00086E05">
        <w:rPr>
          <w:lang w:eastAsia="zh-CN"/>
        </w:rPr>
        <w:t>残留量测定</w:t>
      </w:r>
      <w:r w:rsidR="00544D0B">
        <w:rPr>
          <w:rFonts w:hint="eastAsia"/>
          <w:lang w:eastAsia="zh-CN"/>
        </w:rPr>
        <w:t>系统适用性</w:t>
      </w:r>
      <w:r w:rsidRPr="00086E05">
        <w:rPr>
          <w:lang w:eastAsia="zh-CN"/>
        </w:rPr>
        <w:t>可接受标准</w:t>
      </w:r>
      <w:bookmarkEnd w:id="91"/>
      <w:bookmarkEnd w:id="92"/>
      <w:bookmarkEnd w:id="93"/>
    </w:p>
    <w:tbl>
      <w:tblPr>
        <w:tblStyle w:val="ad"/>
        <w:tblW w:w="5000" w:type="pct"/>
        <w:tblLook w:val="04A0" w:firstRow="1" w:lastRow="0" w:firstColumn="1" w:lastColumn="0" w:noHBand="0" w:noVBand="1"/>
      </w:tblPr>
      <w:tblGrid>
        <w:gridCol w:w="1466"/>
        <w:gridCol w:w="7551"/>
      </w:tblGrid>
      <w:tr w:rsidR="00667833" w:rsidRPr="00086E05" w14:paraId="1E0A1AC7" w14:textId="77777777" w:rsidTr="008345D0">
        <w:trPr>
          <w:cnfStyle w:val="100000000000" w:firstRow="1" w:lastRow="0" w:firstColumn="0" w:lastColumn="0" w:oddVBand="0" w:evenVBand="0" w:oddHBand="0" w:evenHBand="0" w:firstRowFirstColumn="0" w:firstRowLastColumn="0" w:lastRowFirstColumn="0" w:lastRowLastColumn="0"/>
          <w:trHeight w:val="340"/>
        </w:trPr>
        <w:tc>
          <w:tcPr>
            <w:tcW w:w="813" w:type="pct"/>
          </w:tcPr>
          <w:p w14:paraId="770A5A9C" w14:textId="77777777" w:rsidR="00667833" w:rsidRPr="00086E05" w:rsidRDefault="00667833" w:rsidP="008345D0">
            <w:pPr>
              <w:pStyle w:val="RA-9"/>
            </w:pPr>
            <w:r w:rsidRPr="00086E05">
              <w:t>名称</w:t>
            </w:r>
          </w:p>
        </w:tc>
        <w:tc>
          <w:tcPr>
            <w:tcW w:w="4187" w:type="pct"/>
          </w:tcPr>
          <w:p w14:paraId="63430B01" w14:textId="77777777" w:rsidR="00667833" w:rsidRPr="00086E05" w:rsidRDefault="00667833" w:rsidP="008345D0">
            <w:pPr>
              <w:pStyle w:val="RA-9"/>
            </w:pPr>
            <w:r w:rsidRPr="00086E05">
              <w:t>可接受标准</w:t>
            </w:r>
          </w:p>
        </w:tc>
      </w:tr>
      <w:tr w:rsidR="00667833" w:rsidRPr="00086E05" w14:paraId="3B0BBC60" w14:textId="77777777" w:rsidTr="008345D0">
        <w:trPr>
          <w:trHeight w:val="340"/>
        </w:trPr>
        <w:tc>
          <w:tcPr>
            <w:tcW w:w="813" w:type="pct"/>
          </w:tcPr>
          <w:p w14:paraId="04B20FF9" w14:textId="77777777" w:rsidR="00667833" w:rsidRPr="00086E05" w:rsidRDefault="00667833" w:rsidP="008345D0">
            <w:pPr>
              <w:pStyle w:val="RA-9"/>
            </w:pPr>
            <w:r w:rsidRPr="00086E05">
              <w:t>标准品</w:t>
            </w:r>
          </w:p>
        </w:tc>
        <w:tc>
          <w:tcPr>
            <w:tcW w:w="4187" w:type="pct"/>
          </w:tcPr>
          <w:p w14:paraId="3E1B8877" w14:textId="77777777" w:rsidR="00667833" w:rsidRPr="00086E05" w:rsidRDefault="00667833" w:rsidP="008345D0">
            <w:pPr>
              <w:pStyle w:val="RA-9"/>
            </w:pPr>
            <w:r>
              <w:rPr>
                <w:rFonts w:hint="eastAsia"/>
              </w:rPr>
              <w:t>1</w:t>
            </w:r>
            <w:r>
              <w:rPr>
                <w:rFonts w:hint="eastAsia"/>
              </w:rPr>
              <w:t>、</w:t>
            </w:r>
            <w:r w:rsidRPr="00086E05">
              <w:t>标准曲线的决定系数</w:t>
            </w:r>
            <w:r w:rsidRPr="00086E05">
              <w:t>R</w:t>
            </w:r>
            <w:r w:rsidRPr="00760304">
              <w:rPr>
                <w:vertAlign w:val="superscript"/>
              </w:rPr>
              <w:t>2</w:t>
            </w:r>
            <w:r w:rsidRPr="00086E05">
              <w:t>应</w:t>
            </w:r>
            <w:r w:rsidRPr="00760304">
              <w:rPr>
                <w:rFonts w:ascii="宋体" w:hAnsi="宋体"/>
              </w:rPr>
              <w:t>≥</w:t>
            </w:r>
            <w:r w:rsidRPr="00086E05">
              <w:t>0.98</w:t>
            </w:r>
            <w:r w:rsidRPr="00086E05">
              <w:t>。</w:t>
            </w:r>
          </w:p>
          <w:p w14:paraId="414F223C" w14:textId="77777777" w:rsidR="00667833" w:rsidRPr="00086E05" w:rsidRDefault="00667833" w:rsidP="008345D0">
            <w:pPr>
              <w:pStyle w:val="RA-9"/>
            </w:pPr>
            <w:r>
              <w:rPr>
                <w:rFonts w:hint="eastAsia"/>
              </w:rPr>
              <w:t>2</w:t>
            </w:r>
            <w:r>
              <w:rPr>
                <w:rFonts w:hint="eastAsia"/>
              </w:rPr>
              <w:t>、</w:t>
            </w:r>
            <w:r w:rsidRPr="00086E05">
              <w:t>Protein A Standards 0.31-10ng/mL</w:t>
            </w:r>
            <w:r w:rsidRPr="00086E05">
              <w:t>各点复孔吸光度差值的</w:t>
            </w:r>
            <w:r w:rsidRPr="00086E05">
              <w:t>CV</w:t>
            </w:r>
            <w:r w:rsidRPr="00760304">
              <w:rPr>
                <w:rFonts w:ascii="宋体" w:hAnsi="宋体"/>
              </w:rPr>
              <w:t>≤</w:t>
            </w:r>
            <w:r w:rsidRPr="00086E05">
              <w:t>15%</w:t>
            </w:r>
            <w:r w:rsidRPr="00086E05">
              <w:t>。</w:t>
            </w:r>
          </w:p>
          <w:p w14:paraId="13E12BF2" w14:textId="77777777" w:rsidR="00667833" w:rsidRPr="00086E05" w:rsidRDefault="00667833" w:rsidP="008345D0">
            <w:pPr>
              <w:pStyle w:val="RA-9"/>
            </w:pPr>
            <w:r>
              <w:rPr>
                <w:rFonts w:hint="eastAsia"/>
              </w:rPr>
              <w:t>3</w:t>
            </w:r>
            <w:r>
              <w:rPr>
                <w:rFonts w:hint="eastAsia"/>
              </w:rPr>
              <w:t>、</w:t>
            </w:r>
            <w:r w:rsidRPr="00086E05">
              <w:t>Protein A Standards 0.31-10ng/mL</w:t>
            </w:r>
            <w:r w:rsidRPr="00086E05">
              <w:t>各点在标准曲线范围的准确度在</w:t>
            </w:r>
            <w:r w:rsidRPr="00086E05">
              <w:t>80%</w:t>
            </w:r>
            <w:r w:rsidRPr="00086E05">
              <w:t>～</w:t>
            </w:r>
            <w:r w:rsidRPr="00086E05">
              <w:t>120%</w:t>
            </w:r>
            <w:r w:rsidRPr="00086E05">
              <w:t>之间。</w:t>
            </w:r>
          </w:p>
          <w:p w14:paraId="405F95B7" w14:textId="77777777" w:rsidR="00667833" w:rsidRPr="00086E05" w:rsidRDefault="00667833" w:rsidP="008345D0">
            <w:pPr>
              <w:pStyle w:val="RA-9"/>
            </w:pPr>
            <w:r>
              <w:rPr>
                <w:rFonts w:hint="eastAsia"/>
              </w:rPr>
              <w:t>4</w:t>
            </w:r>
            <w:r>
              <w:rPr>
                <w:rFonts w:hint="eastAsia"/>
              </w:rPr>
              <w:t>、</w:t>
            </w:r>
            <w:r w:rsidRPr="00086E05">
              <w:t>Protein A Standard 10ng/mL</w:t>
            </w:r>
            <w:r w:rsidRPr="00086E05">
              <w:t>复孔吸光度差值</w:t>
            </w:r>
            <w:r w:rsidRPr="00086E05">
              <w:t>-</w:t>
            </w:r>
            <w:r w:rsidRPr="00086E05">
              <w:t>平均＞</w:t>
            </w:r>
            <w:r w:rsidRPr="00086E05">
              <w:t>1.0</w:t>
            </w:r>
            <w:r w:rsidRPr="00086E05">
              <w:t>。</w:t>
            </w:r>
          </w:p>
          <w:p w14:paraId="2DFF6D2A" w14:textId="77777777" w:rsidR="00667833" w:rsidRPr="00086E05" w:rsidRDefault="00667833" w:rsidP="008345D0">
            <w:pPr>
              <w:pStyle w:val="RA-9"/>
            </w:pPr>
            <w:r>
              <w:rPr>
                <w:rFonts w:hint="eastAsia"/>
              </w:rPr>
              <w:t>5</w:t>
            </w:r>
            <w:r>
              <w:rPr>
                <w:rFonts w:hint="eastAsia"/>
              </w:rPr>
              <w:t>、</w:t>
            </w:r>
            <w:r w:rsidRPr="00086E05">
              <w:t>Protein A Standard 0ng/mL</w:t>
            </w:r>
            <w:r w:rsidRPr="00086E05">
              <w:t>复孔吸光度差值</w:t>
            </w:r>
            <w:r w:rsidRPr="00086E05">
              <w:t>-</w:t>
            </w:r>
            <w:r w:rsidRPr="00086E05">
              <w:t>平均＜</w:t>
            </w:r>
            <w:r w:rsidRPr="00086E05">
              <w:t>0.15</w:t>
            </w:r>
            <w:r w:rsidRPr="00086E05">
              <w:t>。</w:t>
            </w:r>
          </w:p>
        </w:tc>
      </w:tr>
      <w:tr w:rsidR="00667833" w:rsidRPr="00086E05" w14:paraId="1D9336A0" w14:textId="77777777" w:rsidTr="008345D0">
        <w:trPr>
          <w:trHeight w:val="340"/>
        </w:trPr>
        <w:tc>
          <w:tcPr>
            <w:tcW w:w="813" w:type="pct"/>
          </w:tcPr>
          <w:p w14:paraId="4C4679BA" w14:textId="77777777" w:rsidR="00667833" w:rsidRPr="00086E05" w:rsidRDefault="00667833" w:rsidP="008345D0">
            <w:pPr>
              <w:pStyle w:val="RA-9"/>
            </w:pPr>
            <w:proofErr w:type="gramStart"/>
            <w:r w:rsidRPr="00086E05">
              <w:t>质控品</w:t>
            </w:r>
            <w:proofErr w:type="gramEnd"/>
          </w:p>
        </w:tc>
        <w:tc>
          <w:tcPr>
            <w:tcW w:w="4187" w:type="pct"/>
          </w:tcPr>
          <w:p w14:paraId="46B8C004" w14:textId="77777777" w:rsidR="00667833" w:rsidRPr="00086E05" w:rsidRDefault="00667833" w:rsidP="008345D0">
            <w:pPr>
              <w:pStyle w:val="RA-9"/>
            </w:pPr>
            <w:r>
              <w:rPr>
                <w:rFonts w:hint="eastAsia"/>
              </w:rPr>
              <w:t>1</w:t>
            </w:r>
            <w:r>
              <w:rPr>
                <w:rFonts w:hint="eastAsia"/>
              </w:rPr>
              <w:t>、</w:t>
            </w:r>
            <w:r w:rsidRPr="00086E05">
              <w:t>质</w:t>
            </w:r>
            <w:proofErr w:type="gramStart"/>
            <w:r w:rsidRPr="00086E05">
              <w:t>控品复</w:t>
            </w:r>
            <w:proofErr w:type="gramEnd"/>
            <w:r w:rsidRPr="00086E05">
              <w:t>孔吸光度差值的</w:t>
            </w:r>
            <w:r w:rsidRPr="00086E05">
              <w:t>CV</w:t>
            </w:r>
            <w:r w:rsidRPr="00760304">
              <w:rPr>
                <w:rFonts w:ascii="宋体" w:hAnsi="宋体"/>
              </w:rPr>
              <w:t>≤</w:t>
            </w:r>
            <w:r w:rsidRPr="00086E05">
              <w:t>15%</w:t>
            </w:r>
            <w:r w:rsidRPr="00086E05">
              <w:t>。</w:t>
            </w:r>
          </w:p>
          <w:p w14:paraId="38AB456D" w14:textId="77777777" w:rsidR="00667833" w:rsidRPr="00086E05" w:rsidRDefault="00667833" w:rsidP="008345D0">
            <w:pPr>
              <w:pStyle w:val="RA-9"/>
            </w:pPr>
            <w:r>
              <w:rPr>
                <w:rFonts w:hint="eastAsia"/>
              </w:rPr>
              <w:t>2</w:t>
            </w:r>
            <w:r>
              <w:rPr>
                <w:rFonts w:hint="eastAsia"/>
              </w:rPr>
              <w:t>、</w:t>
            </w:r>
            <w:proofErr w:type="gramStart"/>
            <w:r w:rsidRPr="00086E05">
              <w:t>质控品在</w:t>
            </w:r>
            <w:proofErr w:type="gramEnd"/>
            <w:r w:rsidRPr="00086E05">
              <w:t>标准曲线范围的准确度在</w:t>
            </w:r>
            <w:r w:rsidRPr="00086E05">
              <w:t>70%</w:t>
            </w:r>
            <w:r w:rsidRPr="00086E05">
              <w:t>～</w:t>
            </w:r>
            <w:r w:rsidRPr="00086E05">
              <w:t>130%</w:t>
            </w:r>
            <w:r w:rsidRPr="00086E05">
              <w:t>之间。</w:t>
            </w:r>
          </w:p>
        </w:tc>
      </w:tr>
      <w:tr w:rsidR="00667833" w:rsidRPr="00086E05" w14:paraId="20A7F33A" w14:textId="77777777" w:rsidTr="008345D0">
        <w:trPr>
          <w:trHeight w:val="340"/>
        </w:trPr>
        <w:tc>
          <w:tcPr>
            <w:tcW w:w="813" w:type="pct"/>
          </w:tcPr>
          <w:p w14:paraId="33A34B4D" w14:textId="77777777" w:rsidR="00667833" w:rsidRPr="00086E05" w:rsidRDefault="00667833" w:rsidP="008345D0">
            <w:pPr>
              <w:pStyle w:val="RA-9"/>
            </w:pPr>
            <w:r w:rsidRPr="00086E05">
              <w:t>样品</w:t>
            </w:r>
          </w:p>
        </w:tc>
        <w:tc>
          <w:tcPr>
            <w:tcW w:w="4187" w:type="pct"/>
          </w:tcPr>
          <w:p w14:paraId="1A8CA523" w14:textId="77777777" w:rsidR="00667833" w:rsidRPr="00086E05" w:rsidRDefault="00667833" w:rsidP="008345D0">
            <w:pPr>
              <w:pStyle w:val="RA-9"/>
            </w:pPr>
            <w:r w:rsidRPr="00086E05">
              <w:t>样品复孔吸光度差值的</w:t>
            </w:r>
            <w:r w:rsidRPr="00086E05">
              <w:t>CV</w:t>
            </w:r>
            <w:r w:rsidRPr="00760304">
              <w:rPr>
                <w:rFonts w:asciiTheme="minorEastAsia" w:eastAsiaTheme="minorEastAsia" w:hAnsiTheme="minorEastAsia"/>
              </w:rPr>
              <w:t>≤</w:t>
            </w:r>
            <w:r w:rsidRPr="00086E05">
              <w:t>15%</w:t>
            </w:r>
            <w:r w:rsidRPr="00086E05">
              <w:t>或复孔浓度</w:t>
            </w:r>
            <w:r w:rsidRPr="00086E05">
              <w:t>CV</w:t>
            </w:r>
            <w:r w:rsidRPr="00760304">
              <w:rPr>
                <w:rFonts w:ascii="宋体" w:hAnsi="宋体"/>
              </w:rPr>
              <w:t>≤</w:t>
            </w:r>
            <w:r w:rsidRPr="00086E05">
              <w:t>20%</w:t>
            </w:r>
            <w:r w:rsidRPr="00086E05">
              <w:t>（当样品的平均单一浓度＜</w:t>
            </w:r>
            <w:r w:rsidRPr="00086E05">
              <w:t>0.31ng/mL</w:t>
            </w:r>
            <w:r w:rsidRPr="00086E05">
              <w:t>时，不报告</w:t>
            </w:r>
            <w:r w:rsidRPr="00086E05">
              <w:t>CV</w:t>
            </w:r>
            <w:r w:rsidRPr="00086E05">
              <w:t>值）。</w:t>
            </w:r>
          </w:p>
        </w:tc>
      </w:tr>
      <w:tr w:rsidR="00667833" w:rsidRPr="00086E05" w14:paraId="7220FEF2" w14:textId="77777777" w:rsidTr="008345D0">
        <w:trPr>
          <w:trHeight w:val="340"/>
        </w:trPr>
        <w:tc>
          <w:tcPr>
            <w:tcW w:w="813" w:type="pct"/>
          </w:tcPr>
          <w:p w14:paraId="662AC4CB" w14:textId="77777777" w:rsidR="00667833" w:rsidRPr="00086E05" w:rsidRDefault="00667833" w:rsidP="008345D0">
            <w:pPr>
              <w:pStyle w:val="RA-9"/>
            </w:pPr>
            <w:r w:rsidRPr="00086E05">
              <w:t>加标样品</w:t>
            </w:r>
          </w:p>
        </w:tc>
        <w:tc>
          <w:tcPr>
            <w:tcW w:w="4187" w:type="pct"/>
          </w:tcPr>
          <w:p w14:paraId="11CC9FF4" w14:textId="77777777" w:rsidR="00667833" w:rsidRPr="00086E05" w:rsidRDefault="00667833" w:rsidP="008345D0">
            <w:pPr>
              <w:pStyle w:val="RA-9"/>
            </w:pPr>
            <w:r w:rsidRPr="00086E05">
              <w:t>加标样品回收率在</w:t>
            </w:r>
            <w:r w:rsidRPr="00086E05">
              <w:t>70%~130%</w:t>
            </w:r>
            <w:r w:rsidRPr="00086E05">
              <w:t>之间。</w:t>
            </w:r>
          </w:p>
        </w:tc>
      </w:tr>
    </w:tbl>
    <w:p w14:paraId="76E189AA" w14:textId="77777777" w:rsidR="00667833" w:rsidRPr="00086E05" w:rsidRDefault="00667833" w:rsidP="00667833">
      <w:pPr>
        <w:pStyle w:val="RA-5"/>
      </w:pPr>
      <w:r w:rsidRPr="00086E05">
        <w:t>结果计算</w:t>
      </w:r>
    </w:p>
    <w:p w14:paraId="456B336C" w14:textId="77777777" w:rsidR="00667833" w:rsidRPr="00086E05" w:rsidRDefault="00667833" w:rsidP="00667833">
      <w:pPr>
        <w:pStyle w:val="RA-2"/>
        <w:ind w:firstLine="480"/>
      </w:pPr>
      <w:r w:rsidRPr="00086E05">
        <w:t>以各标准品浓度对数值为横坐标（</w:t>
      </w:r>
      <w:r w:rsidRPr="00086E05">
        <w:t>X</w:t>
      </w:r>
      <w:r w:rsidRPr="00086E05">
        <w:t>），以</w:t>
      </w:r>
      <w:r w:rsidRPr="00086E05">
        <w:t>OD</w:t>
      </w:r>
      <w:r w:rsidRPr="00777ADB">
        <w:rPr>
          <w:vertAlign w:val="subscript"/>
        </w:rPr>
        <w:t>450nm-650nm</w:t>
      </w:r>
      <w:r w:rsidRPr="00621CC2">
        <w:rPr>
          <w:rFonts w:cs="Times New Roman"/>
          <w:kern w:val="2"/>
          <w:szCs w:val="24"/>
          <w:vertAlign w:val="subscript"/>
        </w:rPr>
        <w:t>-</w:t>
      </w:r>
      <w:r w:rsidRPr="00621CC2">
        <w:rPr>
          <w:rFonts w:cs="Times New Roman" w:hint="eastAsia"/>
          <w:kern w:val="2"/>
          <w:szCs w:val="24"/>
          <w:vertAlign w:val="subscript"/>
        </w:rPr>
        <w:t>平均</w:t>
      </w:r>
      <w:r w:rsidRPr="00086E05">
        <w:t>为纵坐标（</w:t>
      </w:r>
      <w:r w:rsidRPr="00086E05">
        <w:t>Y</w:t>
      </w:r>
      <w:r w:rsidRPr="00086E05">
        <w:t>），使用四参数</w:t>
      </w:r>
      <w:r w:rsidRPr="00086E05">
        <w:t>Marquard</w:t>
      </w:r>
      <w:r w:rsidRPr="00086E05">
        <w:t>分析类型进行标准曲线拟合，计算标准曲线的决定系数（</w:t>
      </w:r>
      <w:r w:rsidRPr="00086E05">
        <w:t>R</w:t>
      </w:r>
      <w:r w:rsidRPr="00777ADB">
        <w:rPr>
          <w:vertAlign w:val="superscript"/>
        </w:rPr>
        <w:t>2</w:t>
      </w:r>
      <w:r w:rsidRPr="00086E05">
        <w:t>）。根据样品复孔吸光度差值</w:t>
      </w:r>
      <w:r w:rsidRPr="00086E05">
        <w:t>-</w:t>
      </w:r>
      <w:r w:rsidRPr="00086E05">
        <w:t>平均，由拟合的标准曲线计算得到各个样品相应的蛋白</w:t>
      </w:r>
      <w:r w:rsidRPr="00086E05">
        <w:t>A</w:t>
      </w:r>
      <w:r w:rsidRPr="00086E05">
        <w:t>残留量。</w:t>
      </w:r>
    </w:p>
    <w:p w14:paraId="3CA08908" w14:textId="77777777" w:rsidR="00667833" w:rsidRPr="00086E05" w:rsidRDefault="00667833" w:rsidP="00667833">
      <w:pPr>
        <w:pStyle w:val="RA-2"/>
        <w:ind w:firstLine="480"/>
      </w:pPr>
      <w:r w:rsidRPr="00086E05">
        <w:t>四参数回归方程：</w:t>
      </w:r>
      <w:r w:rsidRPr="00086E05">
        <w:t>y =</w:t>
      </w:r>
      <m:oMath>
        <m:r>
          <m:rPr>
            <m:sty m:val="p"/>
          </m:rPr>
          <w:rPr>
            <w:rFonts w:ascii="Cambria Math" w:hAnsi="Cambria Math"/>
          </w:rPr>
          <m:t>D+</m:t>
        </m:r>
        <m:f>
          <m:fPr>
            <m:ctrlPr>
              <w:rPr>
                <w:rFonts w:ascii="Cambria Math" w:hAnsi="Cambria Math"/>
              </w:rPr>
            </m:ctrlPr>
          </m:fPr>
          <m:num>
            <m:r>
              <m:rPr>
                <m:sty m:val="p"/>
              </m:rPr>
              <w:rPr>
                <w:rFonts w:ascii="Cambria Math" w:hAnsi="Cambria Math"/>
              </w:rPr>
              <m:t>A-D</m:t>
            </m:r>
          </m:num>
          <m:den>
            <m:r>
              <m:rPr>
                <m:sty m:val="p"/>
              </m:rPr>
              <w:rPr>
                <w:rFonts w:ascii="Cambria Math" w:hAnsi="Cambria Math"/>
              </w:rPr>
              <m:t>1+</m:t>
            </m:r>
            <m:d>
              <m:dPr>
                <m:ctrlPr>
                  <w:rPr>
                    <w:rFonts w:ascii="Cambria Math" w:hAnsi="Cambria Math"/>
                  </w:rPr>
                </m:ctrlPr>
              </m:dPr>
              <m:e>
                <m:f>
                  <m:fPr>
                    <m:ctrlPr>
                      <w:rPr>
                        <w:rFonts w:ascii="Cambria Math" w:hAnsi="Cambria Math"/>
                      </w:rPr>
                    </m:ctrlPr>
                  </m:fPr>
                  <m:num>
                    <m:r>
                      <m:rPr>
                        <m:sty m:val="p"/>
                      </m:rPr>
                      <w:rPr>
                        <w:rFonts w:ascii="Cambria Math" w:hAnsi="Cambria Math"/>
                      </w:rPr>
                      <m:t>X</m:t>
                    </m:r>
                  </m:num>
                  <m:den>
                    <m:r>
                      <m:rPr>
                        <m:sty m:val="p"/>
                      </m:rPr>
                      <w:rPr>
                        <w:rFonts w:ascii="Cambria Math" w:hAnsi="Cambria Math"/>
                      </w:rPr>
                      <m:t>C</m:t>
                    </m:r>
                  </m:den>
                </m:f>
              </m:e>
            </m:d>
            <m:r>
              <m:rPr>
                <m:sty m:val="p"/>
              </m:rPr>
              <w:rPr>
                <w:rFonts w:ascii="Cambria Math" w:hAnsi="Cambria Math"/>
              </w:rPr>
              <m:t>^B</m:t>
            </m:r>
          </m:den>
        </m:f>
      </m:oMath>
    </w:p>
    <w:p w14:paraId="75B5C6BA" w14:textId="77777777" w:rsidR="00667833" w:rsidRPr="00621CC2" w:rsidRDefault="00667833" w:rsidP="00667833">
      <w:pPr>
        <w:pStyle w:val="RA-2"/>
        <w:ind w:firstLine="480"/>
        <w:rPr>
          <w:rFonts w:cs="Times New Roman"/>
          <w:kern w:val="2"/>
          <w:szCs w:val="24"/>
        </w:rPr>
      </w:pPr>
      <w:r w:rsidRPr="00086E05">
        <w:t>A</w:t>
      </w:r>
      <w:r w:rsidRPr="00086E05">
        <w:t>为下渐近线、</w:t>
      </w:r>
      <w:r w:rsidRPr="00086E05">
        <w:t>B</w:t>
      </w:r>
      <w:r w:rsidRPr="00086E05">
        <w:t>为斜率因子、</w:t>
      </w:r>
      <w:r w:rsidRPr="00086E05">
        <w:t>C</w:t>
      </w:r>
      <w:r w:rsidRPr="00086E05">
        <w:t>为</w:t>
      </w:r>
      <w:r w:rsidRPr="00086E05">
        <w:t>50%</w:t>
      </w:r>
      <w:r w:rsidRPr="00086E05">
        <w:t>效应浓度（</w:t>
      </w:r>
      <w:r w:rsidRPr="00086E05">
        <w:t>EC</w:t>
      </w:r>
      <w:r w:rsidRPr="00C60674">
        <w:rPr>
          <w:rFonts w:cs="Times New Roman"/>
          <w:kern w:val="2"/>
          <w:szCs w:val="24"/>
          <w:vertAlign w:val="subscript"/>
        </w:rPr>
        <w:t>50</w:t>
      </w:r>
      <w:r w:rsidRPr="00086E05">
        <w:t>）、</w:t>
      </w:r>
      <w:r w:rsidRPr="00086E05">
        <w:t>D</w:t>
      </w:r>
      <w:r w:rsidRPr="00086E05">
        <w:t>为上渐近线</w:t>
      </w:r>
    </w:p>
    <w:p w14:paraId="5995D111" w14:textId="77777777" w:rsidR="00667833" w:rsidRPr="00086E05" w:rsidRDefault="00667833" w:rsidP="00667833">
      <w:pPr>
        <w:pStyle w:val="RA-2"/>
        <w:ind w:firstLine="480"/>
      </w:pPr>
      <w:r w:rsidRPr="00086E05">
        <w:t>加标样品回收率（</w:t>
      </w:r>
      <w:r w:rsidRPr="00086E05">
        <w:t>%</w:t>
      </w:r>
      <w:r w:rsidRPr="00086E05">
        <w:t>）</w:t>
      </w:r>
      <w:r w:rsidRPr="00086E05">
        <w:t xml:space="preserve">= </w:t>
      </w:r>
      <m:oMath>
        <m:f>
          <m:fPr>
            <m:ctrlPr>
              <w:rPr>
                <w:rFonts w:ascii="Cambria Math" w:hAnsi="Cambria Math"/>
              </w:rPr>
            </m:ctrlPr>
          </m:fPr>
          <m:num>
            <m:r>
              <m:rPr>
                <m:sty m:val="p"/>
              </m:rPr>
              <w:rPr>
                <w:rFonts w:ascii="Cambria Math" w:hAnsi="Cambria Math"/>
              </w:rPr>
              <m:t>加标样品平均单一浓度</m:t>
            </m:r>
            <m:d>
              <m:dPr>
                <m:begChr m:val="（"/>
                <m:endChr m:val="）"/>
                <m:ctrlPr>
                  <w:rPr>
                    <w:rFonts w:ascii="Cambria Math" w:hAnsi="Cambria Math"/>
                  </w:rPr>
                </m:ctrlPr>
              </m:dPr>
              <m:e>
                <m:r>
                  <m:rPr>
                    <m:sty m:val="p"/>
                  </m:rPr>
                  <w:rPr>
                    <w:rFonts w:ascii="Cambria Math" w:hAnsi="Cambria Math"/>
                  </w:rPr>
                  <m:t>ng/mL</m:t>
                </m:r>
              </m:e>
            </m:d>
            <m:r>
              <m:rPr>
                <m:sty m:val="p"/>
              </m:rPr>
              <w:rPr>
                <w:rFonts w:ascii="Cambria Math" w:eastAsia="微软雅黑" w:hAnsi="Cambria Math"/>
              </w:rPr>
              <m:t>-</m:t>
            </m:r>
            <m:r>
              <m:rPr>
                <m:sty m:val="p"/>
              </m:rPr>
              <w:rPr>
                <w:rFonts w:ascii="Cambria Math" w:hAnsi="Cambria Math"/>
              </w:rPr>
              <m:t>未加标样品平均单一浓度（</m:t>
            </m:r>
            <m:r>
              <m:rPr>
                <m:sty m:val="p"/>
              </m:rPr>
              <w:rPr>
                <w:rFonts w:ascii="Cambria Math" w:hAnsi="Cambria Math"/>
              </w:rPr>
              <m:t>ng/mL</m:t>
            </m:r>
            <m:r>
              <m:rPr>
                <m:sty m:val="p"/>
              </m:rPr>
              <w:rPr>
                <w:rFonts w:ascii="Cambria Math" w:hAnsi="Cambria Math"/>
              </w:rPr>
              <m:t>）</m:t>
            </m:r>
          </m:num>
          <m:den>
            <m:r>
              <m:rPr>
                <m:sty m:val="p"/>
              </m:rPr>
              <w:rPr>
                <w:rFonts w:ascii="Cambria Math" w:hAnsi="Cambria Math"/>
              </w:rPr>
              <m:t>理论加标浓度</m:t>
            </m:r>
            <m:d>
              <m:dPr>
                <m:begChr m:val="（"/>
                <m:endChr m:val="）"/>
                <m:ctrlPr>
                  <w:rPr>
                    <w:rFonts w:ascii="Cambria Math" w:hAnsi="Cambria Math"/>
                  </w:rPr>
                </m:ctrlPr>
              </m:dPr>
              <m:e>
                <m:r>
                  <m:rPr>
                    <m:sty m:val="p"/>
                  </m:rPr>
                  <w:rPr>
                    <w:rFonts w:ascii="Cambria Math" w:hAnsi="Cambria Math"/>
                  </w:rPr>
                  <m:t>ng/mL</m:t>
                </m:r>
              </m:e>
            </m:d>
          </m:den>
        </m:f>
        <m:r>
          <m:rPr>
            <m:sty m:val="p"/>
          </m:rPr>
          <w:rPr>
            <w:rFonts w:ascii="Cambria Math" w:hAnsi="Cambria Math"/>
          </w:rPr>
          <m:t>×100%</m:t>
        </m:r>
      </m:oMath>
    </w:p>
    <w:p w14:paraId="638270FC" w14:textId="4017076A" w:rsidR="00667833" w:rsidRPr="00086E05" w:rsidRDefault="00667833" w:rsidP="00667833">
      <w:pPr>
        <w:pStyle w:val="RA-2"/>
        <w:ind w:firstLine="480"/>
        <w:rPr>
          <w:bCs/>
          <w:lang w:val="en-GB"/>
        </w:rPr>
      </w:pPr>
      <w:r w:rsidRPr="00086E05">
        <w:rPr>
          <w:bCs/>
        </w:rPr>
        <w:t>准确度（</w:t>
      </w:r>
      <w:r w:rsidRPr="00086E05">
        <w:rPr>
          <w:bCs/>
        </w:rPr>
        <w:t>%</w:t>
      </w:r>
      <w:r w:rsidRPr="00086E05">
        <w:rPr>
          <w:bCs/>
        </w:rPr>
        <w:t>）</w:t>
      </w:r>
      <w:r w:rsidRPr="00086E05">
        <w:rPr>
          <w:bCs/>
        </w:rPr>
        <w:t>=</w:t>
      </w:r>
      <m:oMath>
        <m:f>
          <m:fPr>
            <m:ctrlPr>
              <w:rPr>
                <w:rFonts w:ascii="Cambria Math" w:hAnsi="Cambria Math"/>
                <w:bCs/>
              </w:rPr>
            </m:ctrlPr>
          </m:fPr>
          <m:num>
            <m:r>
              <m:rPr>
                <m:sty m:val="p"/>
              </m:rPr>
              <w:rPr>
                <w:rFonts w:ascii="Cambria Math" w:hAnsi="Cambria Math"/>
              </w:rPr>
              <m:t>标准品或者质控品的平均单一浓度</m:t>
            </m:r>
            <m:d>
              <m:dPr>
                <m:begChr m:val="（"/>
                <m:endChr m:val="）"/>
                <m:ctrlPr>
                  <w:rPr>
                    <w:rFonts w:ascii="Cambria Math" w:hAnsi="Cambria Math"/>
                    <w:bCs/>
                  </w:rPr>
                </m:ctrlPr>
              </m:dPr>
              <m:e>
                <m:r>
                  <m:rPr>
                    <m:sty m:val="p"/>
                  </m:rPr>
                  <w:rPr>
                    <w:rFonts w:ascii="Cambria Math" w:hAnsi="Cambria Math"/>
                  </w:rPr>
                  <m:t>ng/mL</m:t>
                </m:r>
              </m:e>
            </m:d>
          </m:num>
          <m:den>
            <m:r>
              <m:rPr>
                <m:sty m:val="p"/>
              </m:rPr>
              <w:rPr>
                <w:rFonts w:ascii="Cambria Math" w:hAnsi="Cambria Math"/>
              </w:rPr>
              <m:t>理论浓度</m:t>
            </m:r>
            <m:d>
              <m:dPr>
                <m:begChr m:val="（"/>
                <m:endChr m:val="）"/>
                <m:ctrlPr>
                  <w:rPr>
                    <w:rFonts w:ascii="Cambria Math" w:hAnsi="Cambria Math"/>
                    <w:bCs/>
                  </w:rPr>
                </m:ctrlPr>
              </m:dPr>
              <m:e>
                <m:r>
                  <m:rPr>
                    <m:sty m:val="p"/>
                  </m:rPr>
                  <w:rPr>
                    <w:rFonts w:ascii="Cambria Math" w:hAnsi="Cambria Math"/>
                  </w:rPr>
                  <m:t>ng/mL</m:t>
                </m:r>
              </m:e>
            </m:d>
          </m:den>
        </m:f>
        <m:r>
          <m:rPr>
            <m:sty m:val="p"/>
          </m:rPr>
          <w:rPr>
            <w:rFonts w:ascii="Cambria Math" w:hAnsi="Cambria Math"/>
          </w:rPr>
          <m:t>×100%</m:t>
        </m:r>
      </m:oMath>
    </w:p>
    <w:p w14:paraId="1E355E66" w14:textId="77777777" w:rsidR="00667833" w:rsidRPr="00086E05" w:rsidRDefault="00667833" w:rsidP="00667833">
      <w:pPr>
        <w:pStyle w:val="RA-2"/>
        <w:ind w:firstLine="480"/>
        <w:rPr>
          <w:lang w:val="en-GB"/>
        </w:rPr>
      </w:pPr>
      <w:r w:rsidRPr="00086E05">
        <w:rPr>
          <w:lang w:val="en-GB"/>
        </w:rPr>
        <w:t>蛋白</w:t>
      </w:r>
      <w:r w:rsidRPr="00086E05">
        <w:rPr>
          <w:lang w:val="en-GB"/>
        </w:rPr>
        <w:t>A</w:t>
      </w:r>
      <w:r w:rsidRPr="00086E05">
        <w:rPr>
          <w:lang w:val="en-GB"/>
        </w:rPr>
        <w:t>残留量（</w:t>
      </w:r>
      <w:r w:rsidRPr="00086E05">
        <w:rPr>
          <w:lang w:val="en-GB"/>
        </w:rPr>
        <w:t>ng/mL</w:t>
      </w:r>
      <w:r w:rsidRPr="00086E05">
        <w:rPr>
          <w:lang w:val="en-GB"/>
        </w:rPr>
        <w:t>）</w:t>
      </w:r>
      <w:r w:rsidRPr="00086E05">
        <w:rPr>
          <w:lang w:val="en-GB"/>
        </w:rPr>
        <w:t xml:space="preserve">= </w:t>
      </w:r>
      <w:r w:rsidRPr="00086E05">
        <w:rPr>
          <w:lang w:val="en-GB"/>
        </w:rPr>
        <w:t>稀释后样品的平均单一浓度（</w:t>
      </w:r>
      <w:r w:rsidRPr="00086E05">
        <w:rPr>
          <w:lang w:val="en-GB"/>
        </w:rPr>
        <w:t>ng/mL</w:t>
      </w:r>
      <w:r w:rsidRPr="00086E05">
        <w:rPr>
          <w:lang w:val="en-GB"/>
        </w:rPr>
        <w:t>）</w:t>
      </w:r>
      <w:r w:rsidRPr="00086E05">
        <w:rPr>
          <w:lang w:val="en-GB"/>
        </w:rPr>
        <w:t>×</w:t>
      </w:r>
      <w:r w:rsidRPr="00086E05">
        <w:rPr>
          <w:lang w:val="en-GB"/>
        </w:rPr>
        <w:t>样品终稀释倍数</w:t>
      </w:r>
    </w:p>
    <w:p w14:paraId="00732349" w14:textId="56CD838F" w:rsidR="00667833" w:rsidRDefault="00667833" w:rsidP="00667833">
      <w:pPr>
        <w:pStyle w:val="RA-2"/>
        <w:ind w:firstLine="480"/>
      </w:pPr>
      <w:r w:rsidRPr="00086E05">
        <w:rPr>
          <w:lang w:val="en-GB"/>
        </w:rPr>
        <w:t>蛋白</w:t>
      </w:r>
      <w:r w:rsidRPr="00086E05">
        <w:rPr>
          <w:lang w:val="en-GB"/>
        </w:rPr>
        <w:t>A</w:t>
      </w:r>
      <w:r w:rsidRPr="00086E05">
        <w:rPr>
          <w:lang w:val="en-GB"/>
        </w:rPr>
        <w:t>残留量（</w:t>
      </w:r>
      <w:r w:rsidRPr="00086E05">
        <w:rPr>
          <w:lang w:val="en-GB"/>
        </w:rPr>
        <w:t>ppm</w:t>
      </w:r>
      <w:r w:rsidRPr="00086E05">
        <w:rPr>
          <w:lang w:val="en-GB"/>
        </w:rPr>
        <w:t>）</w:t>
      </w:r>
      <w:r w:rsidRPr="00086E05">
        <w:rPr>
          <w:lang w:val="en-GB"/>
        </w:rPr>
        <w:t>=</w:t>
      </w:r>
      <m:oMath>
        <m:f>
          <m:fPr>
            <m:ctrlPr>
              <w:rPr>
                <w:rFonts w:ascii="Cambria Math" w:hAnsi="Cambria Math"/>
              </w:rPr>
            </m:ctrlPr>
          </m:fPr>
          <m:num>
            <m:r>
              <m:rPr>
                <m:sty m:val="p"/>
              </m:rPr>
              <w:rPr>
                <w:rFonts w:ascii="Cambria Math" w:hAnsi="Cambria Math"/>
              </w:rPr>
              <m:t xml:space="preserve"> </m:t>
            </m:r>
            <m:r>
              <m:rPr>
                <m:sty m:val="p"/>
              </m:rPr>
              <w:rPr>
                <w:rFonts w:ascii="Cambria Math" w:hAnsi="Cambria Math"/>
              </w:rPr>
              <m:t>蛋白</m:t>
            </m:r>
            <m:r>
              <m:rPr>
                <m:sty m:val="p"/>
              </m:rPr>
              <w:rPr>
                <w:rFonts w:ascii="Cambria Math" w:hAnsi="Cambria Math"/>
              </w:rPr>
              <m:t>A</m:t>
            </m:r>
            <m:r>
              <m:rPr>
                <m:sty m:val="p"/>
              </m:rPr>
              <w:rPr>
                <w:rFonts w:ascii="Cambria Math" w:hAnsi="Cambria Math"/>
              </w:rPr>
              <m:t>残留量（</m:t>
            </m:r>
            <m:r>
              <m:rPr>
                <m:sty m:val="p"/>
              </m:rPr>
              <w:rPr>
                <w:rFonts w:ascii="Cambria Math" w:hAnsi="Cambria Math"/>
              </w:rPr>
              <m:t>ng/mL</m:t>
            </m:r>
            <m:r>
              <m:rPr>
                <m:sty m:val="p"/>
              </m:rPr>
              <w:rPr>
                <w:rFonts w:ascii="Cambria Math" w:hAnsi="Cambria Math"/>
              </w:rPr>
              <m:t>）</m:t>
            </m:r>
            <m:r>
              <m:rPr>
                <m:sty m:val="p"/>
              </m:rPr>
              <w:rPr>
                <w:rFonts w:ascii="Cambria Math" w:hAnsi="Cambria Math"/>
              </w:rPr>
              <m:t xml:space="preserve"> </m:t>
            </m:r>
          </m:num>
          <m:den>
            <m:r>
              <m:rPr>
                <m:sty m:val="p"/>
              </m:rPr>
              <w:rPr>
                <w:rFonts w:ascii="Cambria Math" w:hAnsi="Cambria Math"/>
              </w:rPr>
              <m:t>蛋白含量（</m:t>
            </m:r>
            <m:r>
              <m:rPr>
                <m:sty m:val="p"/>
              </m:rPr>
              <w:rPr>
                <w:rFonts w:ascii="Cambria Math" w:hAnsi="Cambria Math"/>
              </w:rPr>
              <m:t>mg/mL</m:t>
            </m:r>
            <m:r>
              <m:rPr>
                <m:sty m:val="p"/>
              </m:rPr>
              <w:rPr>
                <w:rFonts w:ascii="Cambria Math" w:hAnsi="Cambria Math"/>
              </w:rPr>
              <m:t>）</m:t>
            </m:r>
          </m:den>
        </m:f>
      </m:oMath>
    </w:p>
    <w:p w14:paraId="253CDEB7" w14:textId="23972882" w:rsidR="004E792F" w:rsidRPr="00C60674" w:rsidRDefault="004E792F" w:rsidP="004E792F">
      <w:pPr>
        <w:pStyle w:val="RA-2"/>
        <w:ind w:firstLine="480"/>
        <w:rPr>
          <w:lang w:val="en-GB"/>
        </w:rPr>
      </w:pPr>
      <w:r w:rsidRPr="00C60674">
        <w:rPr>
          <w:rFonts w:hint="eastAsia"/>
          <w:lang w:val="en-GB"/>
        </w:rPr>
        <w:lastRenderedPageBreak/>
        <w:t>蛋白</w:t>
      </w:r>
      <w:r w:rsidRPr="00C60674">
        <w:rPr>
          <w:lang w:val="en-GB"/>
        </w:rPr>
        <w:t>A</w:t>
      </w:r>
      <w:r w:rsidRPr="00C60674">
        <w:rPr>
          <w:rFonts w:hint="eastAsia"/>
          <w:lang w:val="en-GB"/>
        </w:rPr>
        <w:t>残留量</w:t>
      </w:r>
      <w:r>
        <w:rPr>
          <w:rFonts w:hint="eastAsia"/>
          <w:lang w:val="en-GB"/>
        </w:rPr>
        <w:t>占总蛋白（</w:t>
      </w:r>
      <w:r>
        <w:rPr>
          <w:lang w:val="en-GB"/>
        </w:rPr>
        <w:t>%</w:t>
      </w:r>
      <w:r>
        <w:rPr>
          <w:rFonts w:hint="eastAsia"/>
          <w:lang w:val="en-GB"/>
        </w:rPr>
        <w:t>）</w:t>
      </w:r>
      <w:r>
        <w:rPr>
          <w:lang w:val="en-GB"/>
        </w:rPr>
        <w:t>=</w:t>
      </w:r>
      <m:oMath>
        <m:f>
          <m:fPr>
            <m:ctrlPr>
              <w:rPr>
                <w:rFonts w:ascii="Cambria Math" w:hAnsi="Cambria Math"/>
                <w:lang w:val="en-GB"/>
              </w:rPr>
            </m:ctrlPr>
          </m:fPr>
          <m:num>
            <m:r>
              <m:rPr>
                <m:sty m:val="p"/>
              </m:rPr>
              <w:rPr>
                <w:rFonts w:ascii="Cambria Math" w:hAnsi="Cambria Math" w:hint="eastAsia"/>
                <w:lang w:val="en-GB"/>
              </w:rPr>
              <m:t>蛋白</m:t>
            </m:r>
            <m:r>
              <m:rPr>
                <m:sty m:val="p"/>
              </m:rPr>
              <w:rPr>
                <w:rFonts w:ascii="Cambria Math" w:hAnsi="Cambria Math"/>
                <w:lang w:val="en-GB"/>
              </w:rPr>
              <m:t>A</m:t>
            </m:r>
            <m:r>
              <m:rPr>
                <m:sty m:val="p"/>
              </m:rPr>
              <w:rPr>
                <w:rFonts w:ascii="Cambria Math" w:hAnsi="Cambria Math" w:hint="eastAsia"/>
                <w:lang w:val="en-GB"/>
              </w:rPr>
              <m:t>残留量（</m:t>
            </m:r>
            <m:r>
              <m:rPr>
                <m:sty m:val="p"/>
              </m:rPr>
              <w:rPr>
                <w:rFonts w:ascii="Cambria Math" w:hAnsi="Cambria Math"/>
                <w:lang w:val="en-GB"/>
              </w:rPr>
              <m:t>ng/mL</m:t>
            </m:r>
            <m:r>
              <m:rPr>
                <m:sty m:val="p"/>
              </m:rPr>
              <w:rPr>
                <w:rFonts w:ascii="Cambria Math" w:hAnsi="Cambria Math" w:hint="eastAsia"/>
                <w:lang w:val="en-GB"/>
              </w:rPr>
              <m:t>）</m:t>
            </m:r>
          </m:num>
          <m:den>
            <m:r>
              <m:rPr>
                <m:sty m:val="p"/>
              </m:rPr>
              <w:rPr>
                <w:rFonts w:ascii="Cambria Math" w:hAnsi="Cambria Math" w:hint="eastAsia"/>
                <w:lang w:val="en-GB"/>
              </w:rPr>
              <m:t>蛋白含量（</m:t>
            </m:r>
            <m:r>
              <m:rPr>
                <m:sty m:val="p"/>
              </m:rPr>
              <w:rPr>
                <w:rFonts w:ascii="Cambria Math" w:hAnsi="Cambria Math"/>
                <w:lang w:val="en-GB"/>
              </w:rPr>
              <m:t>mg/mL</m:t>
            </m:r>
            <m:r>
              <m:rPr>
                <m:sty m:val="p"/>
              </m:rPr>
              <w:rPr>
                <w:rFonts w:ascii="Cambria Math" w:hAnsi="Cambria Math" w:hint="eastAsia"/>
                <w:lang w:val="en-GB"/>
              </w:rPr>
              <m:t>）</m:t>
            </m:r>
            <m:r>
              <m:rPr>
                <m:sty m:val="p"/>
              </m:rP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6</m:t>
                </m:r>
              </m:sup>
            </m:sSup>
          </m:den>
        </m:f>
      </m:oMath>
      <w:r>
        <w:rPr>
          <w:lang w:val="en-GB"/>
        </w:rPr>
        <w:t>×100%</w:t>
      </w:r>
    </w:p>
    <w:p w14:paraId="6AF13490" w14:textId="77777777" w:rsidR="00667833" w:rsidRPr="00086E05" w:rsidRDefault="00667833" w:rsidP="00667833">
      <w:pPr>
        <w:pStyle w:val="RA-5"/>
      </w:pPr>
      <w:r w:rsidRPr="00086E05">
        <w:t>合格标准</w:t>
      </w:r>
    </w:p>
    <w:p w14:paraId="477CC10B" w14:textId="7A997C6B" w:rsidR="00667833" w:rsidRPr="00667833" w:rsidRDefault="00FE37AF" w:rsidP="00667833">
      <w:pPr>
        <w:pStyle w:val="RA-2"/>
        <w:ind w:firstLine="480"/>
      </w:pPr>
      <w:r w:rsidRPr="00A27D23">
        <w:rPr>
          <w:bCs/>
          <w:lang w:val="en-GB"/>
        </w:rPr>
        <w:t>应不高于总蛋白的</w:t>
      </w:r>
      <w:r w:rsidRPr="00A27D23">
        <w:rPr>
          <w:bCs/>
          <w:lang w:val="en-GB"/>
        </w:rPr>
        <w:t>0.001%</w:t>
      </w:r>
      <w:r w:rsidRPr="00A27D23">
        <w:rPr>
          <w:bCs/>
          <w:lang w:val="en-GB"/>
        </w:rPr>
        <w:t>（</w:t>
      </w:r>
      <w:r w:rsidRPr="00A27D23">
        <w:rPr>
          <w:bCs/>
          <w:lang w:val="en-GB"/>
        </w:rPr>
        <w:t>10</w:t>
      </w:r>
      <w:r>
        <w:rPr>
          <w:bCs/>
          <w:lang w:val="en-GB"/>
        </w:rPr>
        <w:t xml:space="preserve"> </w:t>
      </w:r>
      <w:r w:rsidRPr="00A27D23">
        <w:rPr>
          <w:bCs/>
          <w:lang w:val="en-GB"/>
        </w:rPr>
        <w:t>ppm</w:t>
      </w:r>
      <w:r w:rsidRPr="00A27D23">
        <w:rPr>
          <w:bCs/>
          <w:lang w:val="en-GB"/>
        </w:rPr>
        <w:t>）</w:t>
      </w:r>
      <w:r>
        <w:rPr>
          <w:rFonts w:hint="eastAsia"/>
          <w:bCs/>
          <w:lang w:val="en-GB"/>
        </w:rPr>
        <w:t>。</w:t>
      </w:r>
    </w:p>
    <w:p w14:paraId="2A2C1A7F" w14:textId="189782A4" w:rsidR="00667833" w:rsidRDefault="008345D0" w:rsidP="008345D0">
      <w:pPr>
        <w:pStyle w:val="3"/>
        <w:rPr>
          <w:lang w:val="en-GB"/>
        </w:rPr>
      </w:pPr>
      <w:bookmarkStart w:id="94" w:name="_Toc206426837"/>
      <w:r w:rsidRPr="00A27D23">
        <w:rPr>
          <w:lang w:val="en-GB"/>
        </w:rPr>
        <w:t>宿主细胞</w:t>
      </w:r>
      <w:r w:rsidRPr="00A27D23">
        <w:rPr>
          <w:lang w:val="en-GB"/>
        </w:rPr>
        <w:t>DNA</w:t>
      </w:r>
      <w:r w:rsidRPr="00A27D23">
        <w:rPr>
          <w:lang w:val="en-GB"/>
        </w:rPr>
        <w:t>残留量</w:t>
      </w:r>
      <w:bookmarkEnd w:id="94"/>
    </w:p>
    <w:p w14:paraId="077B86FA" w14:textId="05295F2C" w:rsidR="008345D0" w:rsidRDefault="00B9297C" w:rsidP="00B9297C">
      <w:pPr>
        <w:pStyle w:val="RA-5"/>
        <w:numPr>
          <w:ilvl w:val="0"/>
          <w:numId w:val="30"/>
        </w:numPr>
        <w:rPr>
          <w:lang w:val="en-GB"/>
        </w:rPr>
      </w:pPr>
      <w:r w:rsidRPr="00B9297C">
        <w:rPr>
          <w:rFonts w:hint="eastAsia"/>
          <w:lang w:val="en-GB"/>
        </w:rPr>
        <w:t>原理</w:t>
      </w:r>
    </w:p>
    <w:p w14:paraId="03BD8979" w14:textId="67340A7B" w:rsidR="00B9297C" w:rsidRPr="00086E05" w:rsidRDefault="00B9297C" w:rsidP="00B9297C">
      <w:pPr>
        <w:pStyle w:val="RA-2"/>
        <w:ind w:firstLine="480"/>
      </w:pPr>
      <w:r w:rsidRPr="00086E05">
        <w:t>采用</w:t>
      </w:r>
      <w:proofErr w:type="gramStart"/>
      <w:r w:rsidRPr="00086E05">
        <w:t>磁珠法提取</w:t>
      </w:r>
      <w:proofErr w:type="gramEnd"/>
      <w:r w:rsidRPr="00086E05">
        <w:t>样品中</w:t>
      </w:r>
      <w:r w:rsidRPr="00086E05">
        <w:t>CHO</w:t>
      </w:r>
      <w:r w:rsidRPr="00086E05">
        <w:t>宿主细胞</w:t>
      </w:r>
      <w:r w:rsidRPr="00086E05">
        <w:t>DNA</w:t>
      </w:r>
      <w:r w:rsidRPr="00086E05">
        <w:t>，带负电的磷酸基团借由解离的盐离子（如</w:t>
      </w:r>
      <w:r w:rsidRPr="00086E05">
        <w:t>Na+</w:t>
      </w:r>
      <w:r w:rsidRPr="00086E05">
        <w:t>）与羧基形成离子桥，使</w:t>
      </w:r>
      <w:r w:rsidRPr="00086E05">
        <w:t>DNA</w:t>
      </w:r>
      <w:r w:rsidRPr="00086E05">
        <w:t>被特异性吸附到羧基磁珠表面。当</w:t>
      </w:r>
      <w:r w:rsidRPr="00086E05">
        <w:t>PEG</w:t>
      </w:r>
      <w:r w:rsidRPr="00086E05">
        <w:t>与盐类被去除之后，加入水性分子，会快速充分水化</w:t>
      </w:r>
      <w:r w:rsidRPr="00086E05">
        <w:t>DNA</w:t>
      </w:r>
      <w:r w:rsidRPr="00086E05">
        <w:t>，解除其三者之间的离子相互作用，使得吸附到磁珠的</w:t>
      </w:r>
      <w:r w:rsidRPr="00086E05">
        <w:t>DNA</w:t>
      </w:r>
      <w:r w:rsidRPr="00086E05">
        <w:t>被纯化出来。然后采用</w:t>
      </w:r>
      <w:r w:rsidRPr="00086E05">
        <w:t xml:space="preserve"> qPCR</w:t>
      </w:r>
      <w:r w:rsidRPr="00086E05">
        <w:t>（</w:t>
      </w:r>
      <w:r w:rsidRPr="00086E05">
        <w:t xml:space="preserve">Taqman </w:t>
      </w:r>
      <w:r w:rsidRPr="00086E05">
        <w:t>探针）法检测样品中残留</w:t>
      </w:r>
      <w:r w:rsidRPr="00086E05">
        <w:t>DNA</w:t>
      </w:r>
      <w:r w:rsidRPr="00086E05">
        <w:t>；通过特异性荧光探针在</w:t>
      </w:r>
      <w:r w:rsidRPr="00086E05">
        <w:t>PCR</w:t>
      </w:r>
      <w:r w:rsidRPr="00086E05">
        <w:t>反应过程中连续检测产物扩增情况的方法，由于产物的荧光强度达到一定阈值的循环数（</w:t>
      </w:r>
      <w:r w:rsidRPr="00086E05">
        <w:t>Ct</w:t>
      </w:r>
      <w:r w:rsidRPr="00086E05">
        <w:t>值）与起始</w:t>
      </w:r>
      <w:r w:rsidRPr="00086E05">
        <w:t>DNA</w:t>
      </w:r>
      <w:r w:rsidRPr="00086E05">
        <w:t>模板量对数呈线性关系，可以用已知浓度的</w:t>
      </w:r>
      <w:r w:rsidRPr="00086E05">
        <w:t>DNA</w:t>
      </w:r>
      <w:r w:rsidRPr="00086E05">
        <w:t>标准品拟合标准曲线，再定量测定样品中的宿主细胞</w:t>
      </w:r>
      <w:r w:rsidRPr="00086E05">
        <w:t>DNA</w:t>
      </w:r>
      <w:r w:rsidRPr="00086E05">
        <w:t>残留量。</w:t>
      </w:r>
    </w:p>
    <w:p w14:paraId="1F34C64C" w14:textId="3CCD239A" w:rsidR="00B9297C" w:rsidRDefault="00B9297C" w:rsidP="00B9297C">
      <w:pPr>
        <w:pStyle w:val="RA-5"/>
      </w:pPr>
      <w:r>
        <w:rPr>
          <w:rFonts w:hint="eastAsia"/>
        </w:rPr>
        <w:t>设备、材料、试剂</w:t>
      </w:r>
    </w:p>
    <w:p w14:paraId="083E3CA2" w14:textId="27AD643B" w:rsidR="00B9297C" w:rsidRPr="00086E05" w:rsidRDefault="00B9297C" w:rsidP="00B9297C">
      <w:pPr>
        <w:pStyle w:val="RA-2"/>
        <w:ind w:firstLine="480"/>
      </w:pPr>
      <w:r w:rsidRPr="00086E05">
        <w:t>主要设备：荧光定量</w:t>
      </w:r>
      <w:r w:rsidRPr="00086E05">
        <w:t>PCR</w:t>
      </w:r>
      <w:r w:rsidRPr="00086E05">
        <w:t>仪</w:t>
      </w:r>
    </w:p>
    <w:p w14:paraId="24DB8E88" w14:textId="56A8B4CB" w:rsidR="00B9297C" w:rsidRPr="00B9297C" w:rsidRDefault="00B9297C" w:rsidP="00B9297C">
      <w:pPr>
        <w:pStyle w:val="RA-2"/>
        <w:ind w:firstLine="480"/>
      </w:pPr>
      <w:r w:rsidRPr="00086E05">
        <w:t>主要试剂：</w:t>
      </w:r>
      <w:r w:rsidRPr="00086E05">
        <w:t>CHO</w:t>
      </w:r>
      <w:r w:rsidRPr="00086E05">
        <w:t>残留</w:t>
      </w:r>
      <w:r w:rsidRPr="00086E05">
        <w:t>DNA</w:t>
      </w:r>
      <w:r w:rsidRPr="00086E05">
        <w:t>检测试剂盒（</w:t>
      </w:r>
      <w:r w:rsidRPr="00086E05">
        <w:t>CHO DNA</w:t>
      </w:r>
      <w:r w:rsidRPr="00086E05">
        <w:t>定量参考品、</w:t>
      </w:r>
      <w:r w:rsidRPr="00086E05">
        <w:t>CHO qPCR MIX</w:t>
      </w:r>
      <w:r w:rsidRPr="00086E05">
        <w:t>、</w:t>
      </w:r>
      <w:r w:rsidRPr="00086E05">
        <w:t>DNA</w:t>
      </w:r>
      <w:r w:rsidRPr="00086E05">
        <w:t>稀释液）、宿主细胞残留</w:t>
      </w:r>
      <w:r w:rsidRPr="00086E05">
        <w:t>DNA</w:t>
      </w:r>
      <w:r w:rsidRPr="00086E05">
        <w:t>样本前处理试剂盒（蛋白酶</w:t>
      </w:r>
      <w:r w:rsidRPr="00086E05">
        <w:t>K</w:t>
      </w:r>
      <w:r w:rsidRPr="00086E05">
        <w:t>缓冲液、结合液、洗涤液</w:t>
      </w:r>
      <w:r w:rsidRPr="00086E05">
        <w:t>A</w:t>
      </w:r>
      <w:r w:rsidRPr="00086E05">
        <w:t>、洗脱液、稀释液、磁珠、蛋白酶</w:t>
      </w:r>
      <w:r w:rsidRPr="00086E05">
        <w:t>K</w:t>
      </w:r>
      <w:r w:rsidRPr="00086E05">
        <w:t>、糖原、酵母</w:t>
      </w:r>
      <w:r w:rsidRPr="00086E05">
        <w:t>tRNA</w:t>
      </w:r>
      <w:r w:rsidRPr="00086E05">
        <w:t>）、无水乙醇、异丙醇、氯化钠、盐酸、</w:t>
      </w:r>
      <w:r w:rsidRPr="00086E05">
        <w:t xml:space="preserve">1×PBS </w:t>
      </w:r>
      <w:r w:rsidRPr="00086E05">
        <w:t>缓冲液</w:t>
      </w:r>
    </w:p>
    <w:p w14:paraId="0C151842" w14:textId="62818468" w:rsidR="00245652" w:rsidRDefault="00B9297C" w:rsidP="00B9297C">
      <w:pPr>
        <w:pStyle w:val="RA-5"/>
      </w:pPr>
      <w:r>
        <w:rPr>
          <w:rFonts w:hint="eastAsia"/>
        </w:rPr>
        <w:t>操作步骤</w:t>
      </w:r>
    </w:p>
    <w:p w14:paraId="1DC179A7" w14:textId="4236DFC9" w:rsidR="00B9297C" w:rsidRDefault="00B9297C" w:rsidP="00B9297C">
      <w:pPr>
        <w:pStyle w:val="RA-6"/>
      </w:pPr>
      <w:r>
        <w:rPr>
          <w:rFonts w:hint="eastAsia"/>
        </w:rPr>
        <w:t>样品处理</w:t>
      </w:r>
    </w:p>
    <w:p w14:paraId="2E4C4FB6" w14:textId="0A251848" w:rsidR="00B9297C" w:rsidRPr="00086E05" w:rsidRDefault="00B9297C" w:rsidP="00B9297C">
      <w:pPr>
        <w:pStyle w:val="RA-2"/>
        <w:ind w:firstLine="480"/>
      </w:pPr>
      <w:r w:rsidRPr="00086E05">
        <w:t>蛋白酶</w:t>
      </w:r>
      <w:r w:rsidRPr="00086E05">
        <w:t>K</w:t>
      </w:r>
      <w:r w:rsidRPr="00086E05">
        <w:t>混合液：</w:t>
      </w:r>
      <w:r>
        <w:rPr>
          <w:rFonts w:hint="eastAsia"/>
        </w:rPr>
        <w:t>将</w:t>
      </w:r>
      <w:r w:rsidRPr="00086E05">
        <w:t>蛋白酶</w:t>
      </w:r>
      <w:r w:rsidRPr="00086E05">
        <w:t>K</w:t>
      </w:r>
      <w:r w:rsidRPr="00086E05">
        <w:t>缓冲液</w:t>
      </w:r>
      <w:r>
        <w:rPr>
          <w:rFonts w:hint="eastAsia"/>
        </w:rPr>
        <w:t>与</w:t>
      </w:r>
      <w:r w:rsidRPr="00086E05">
        <w:t>蛋白酶</w:t>
      </w:r>
      <w:r w:rsidRPr="00086E05">
        <w:t>K</w:t>
      </w:r>
      <w:r>
        <w:rPr>
          <w:rFonts w:hint="eastAsia"/>
        </w:rPr>
        <w:t>按照</w:t>
      </w:r>
      <w:r>
        <w:rPr>
          <w:rFonts w:hint="eastAsia"/>
        </w:rPr>
        <w:t>10</w:t>
      </w:r>
      <w:r>
        <w:rPr>
          <w:rFonts w:hint="eastAsia"/>
        </w:rPr>
        <w:t>：</w:t>
      </w:r>
      <w:r>
        <w:rPr>
          <w:rFonts w:hint="eastAsia"/>
        </w:rPr>
        <w:t>1</w:t>
      </w:r>
      <w:r>
        <w:rPr>
          <w:rFonts w:hint="eastAsia"/>
        </w:rPr>
        <w:t>体积比</w:t>
      </w:r>
      <w:r w:rsidRPr="00086E05">
        <w:t>混匀。</w:t>
      </w:r>
    </w:p>
    <w:p w14:paraId="409ABA4E" w14:textId="3D622814" w:rsidR="00B9297C" w:rsidRPr="00086E05" w:rsidRDefault="00B9297C" w:rsidP="00B9297C">
      <w:pPr>
        <w:pStyle w:val="RA-2"/>
        <w:ind w:firstLine="480"/>
      </w:pPr>
      <w:r w:rsidRPr="00086E05">
        <w:t>工作结合液：</w:t>
      </w:r>
      <w:r>
        <w:rPr>
          <w:rFonts w:hint="eastAsia"/>
        </w:rPr>
        <w:t>将</w:t>
      </w:r>
      <w:r w:rsidRPr="00086E05">
        <w:t>结合液</w:t>
      </w:r>
      <w:r>
        <w:rPr>
          <w:rFonts w:hint="eastAsia"/>
        </w:rPr>
        <w:t>、</w:t>
      </w:r>
      <w:r w:rsidRPr="00086E05">
        <w:t>酵母</w:t>
      </w:r>
      <w:r w:rsidR="004E792F">
        <w:t>tRNA</w:t>
      </w:r>
      <w:r>
        <w:rPr>
          <w:rFonts w:hint="eastAsia"/>
        </w:rPr>
        <w:t>、</w:t>
      </w:r>
      <w:r w:rsidRPr="00086E05">
        <w:t>糖原</w:t>
      </w:r>
      <w:r>
        <w:rPr>
          <w:rFonts w:hint="eastAsia"/>
        </w:rPr>
        <w:t>按照</w:t>
      </w:r>
      <w:r>
        <w:t>1000</w:t>
      </w:r>
      <w:r>
        <w:rPr>
          <w:rFonts w:hint="eastAsia"/>
        </w:rPr>
        <w:t>：</w:t>
      </w:r>
      <w:r>
        <w:t>1</w:t>
      </w:r>
      <w:r>
        <w:rPr>
          <w:rFonts w:hint="eastAsia"/>
        </w:rPr>
        <w:t>：</w:t>
      </w:r>
      <w:r>
        <w:t>45</w:t>
      </w:r>
      <w:r>
        <w:rPr>
          <w:rFonts w:hint="eastAsia"/>
        </w:rPr>
        <w:t>体积比</w:t>
      </w:r>
      <w:r w:rsidRPr="00086E05">
        <w:t>混匀。</w:t>
      </w:r>
    </w:p>
    <w:p w14:paraId="0AEA1D3A" w14:textId="77777777" w:rsidR="00B9297C" w:rsidRPr="00086E05" w:rsidRDefault="00B9297C" w:rsidP="00B9297C">
      <w:pPr>
        <w:pStyle w:val="RA-2"/>
        <w:ind w:firstLine="480"/>
      </w:pPr>
      <w:r w:rsidRPr="00086E05">
        <w:t>标准曲线的制备：用</w:t>
      </w:r>
      <w:r w:rsidRPr="00086E05">
        <w:t>DNA</w:t>
      </w:r>
      <w:r w:rsidRPr="00086E05">
        <w:t>稀释液将</w:t>
      </w:r>
      <w:r w:rsidRPr="00086E05">
        <w:t>CHO DNA</w:t>
      </w:r>
      <w:r w:rsidRPr="00086E05">
        <w:t>定量参考品梯度稀释</w:t>
      </w:r>
      <w:r>
        <w:rPr>
          <w:rFonts w:hint="eastAsia"/>
        </w:rPr>
        <w:t>至</w:t>
      </w:r>
      <w:r w:rsidRPr="00086E05">
        <w:t>3000 pg/μL</w:t>
      </w:r>
      <w:r w:rsidRPr="00086E05">
        <w:t>、</w:t>
      </w:r>
      <w:r w:rsidRPr="00086E05">
        <w:t>300 pg/μL</w:t>
      </w:r>
      <w:r w:rsidRPr="00086E05">
        <w:t>、</w:t>
      </w:r>
      <w:r w:rsidRPr="00086E05">
        <w:t>30 pg/μL</w:t>
      </w:r>
      <w:r w:rsidRPr="00086E05">
        <w:t>、</w:t>
      </w:r>
      <w:r w:rsidRPr="00086E05">
        <w:t>3 pg/μL</w:t>
      </w:r>
      <w:r w:rsidRPr="00086E05">
        <w:t>、</w:t>
      </w:r>
      <w:r w:rsidRPr="00086E05">
        <w:t>0.3 pg/μL</w:t>
      </w:r>
      <w:r w:rsidRPr="00086E05">
        <w:t>、</w:t>
      </w:r>
      <w:r w:rsidRPr="00086E05">
        <w:t>0.03 pg/μL</w:t>
      </w:r>
      <w:r w:rsidRPr="00086E05">
        <w:t>、</w:t>
      </w:r>
      <w:r w:rsidRPr="00086E05">
        <w:t>0.003 pg/μL</w:t>
      </w:r>
      <w:r w:rsidRPr="00086E05">
        <w:t>。</w:t>
      </w:r>
    </w:p>
    <w:p w14:paraId="526FFA35" w14:textId="77777777" w:rsidR="00B9297C" w:rsidRPr="00086E05" w:rsidRDefault="00B9297C" w:rsidP="00B9297C">
      <w:pPr>
        <w:pStyle w:val="RA-2"/>
        <w:ind w:firstLine="480"/>
      </w:pPr>
      <w:r w:rsidRPr="00086E05">
        <w:t>未加标样品：每管分别加入</w:t>
      </w:r>
      <w:r w:rsidRPr="00086E05">
        <w:t>100 μL</w:t>
      </w:r>
      <w:r w:rsidRPr="00086E05">
        <w:t>的待测样品及</w:t>
      </w:r>
      <w:r w:rsidRPr="00086E05">
        <w:t>10 μL</w:t>
      </w:r>
      <w:r w:rsidRPr="00086E05">
        <w:t>的</w:t>
      </w:r>
      <w:r w:rsidRPr="00086E05">
        <w:t>DNA</w:t>
      </w:r>
      <w:r w:rsidRPr="00086E05">
        <w:t>稀释液，混匀，瞬时离心。</w:t>
      </w:r>
    </w:p>
    <w:p w14:paraId="2CDEAFAD" w14:textId="77777777" w:rsidR="00B9297C" w:rsidRPr="00086E05" w:rsidRDefault="00B9297C" w:rsidP="00B9297C">
      <w:pPr>
        <w:pStyle w:val="RA-2"/>
        <w:ind w:firstLine="480"/>
      </w:pPr>
      <w:r w:rsidRPr="00086E05">
        <w:lastRenderedPageBreak/>
        <w:t>加标样品：每管分别加入</w:t>
      </w:r>
      <w:r w:rsidRPr="00086E05">
        <w:t>100 μL</w:t>
      </w:r>
      <w:r w:rsidRPr="00086E05">
        <w:t>的待测样品及</w:t>
      </w:r>
      <w:r w:rsidRPr="00086E05">
        <w:t>10 μL</w:t>
      </w:r>
      <w:r w:rsidRPr="00086E05">
        <w:t>的</w:t>
      </w:r>
      <w:r w:rsidRPr="00086E05">
        <w:t>3 pg/μL</w:t>
      </w:r>
      <w:r w:rsidRPr="00086E05">
        <w:t>标准液（按需选择浓度标准液），混匀，瞬时离心。</w:t>
      </w:r>
    </w:p>
    <w:p w14:paraId="4E34047A" w14:textId="590B08D6" w:rsidR="00B9297C" w:rsidRDefault="00B9297C" w:rsidP="00B9297C">
      <w:pPr>
        <w:pStyle w:val="RA-2"/>
        <w:ind w:firstLine="480"/>
      </w:pPr>
      <w:r w:rsidRPr="00086E05">
        <w:t>阴性对照：取</w:t>
      </w:r>
      <w:r w:rsidRPr="00086E05">
        <w:t>100μL</w:t>
      </w:r>
      <w:r w:rsidRPr="00086E05">
        <w:t>的</w:t>
      </w:r>
      <w:r w:rsidRPr="00086E05">
        <w:t>DNA</w:t>
      </w:r>
      <w:r w:rsidRPr="00086E05">
        <w:t>稀释液</w:t>
      </w:r>
      <w:r>
        <w:rPr>
          <w:rFonts w:hint="eastAsia"/>
        </w:rPr>
        <w:t>。</w:t>
      </w:r>
    </w:p>
    <w:p w14:paraId="175EE4D1" w14:textId="74B44D3C" w:rsidR="00B9297C" w:rsidRDefault="00B9297C" w:rsidP="00B9297C">
      <w:pPr>
        <w:pStyle w:val="RA-6"/>
      </w:pPr>
      <w:r>
        <w:rPr>
          <w:rFonts w:hint="eastAsia"/>
        </w:rPr>
        <w:t>操作步骤</w:t>
      </w:r>
    </w:p>
    <w:p w14:paraId="26A73A3D" w14:textId="730A3D8A" w:rsidR="00B9297C" w:rsidRPr="00086E05" w:rsidRDefault="00B9297C" w:rsidP="00B9297C">
      <w:pPr>
        <w:pStyle w:val="RA-2"/>
        <w:ind w:firstLine="480"/>
      </w:pPr>
      <w:r w:rsidRPr="00086E05">
        <w:t>样品消化：取阴性对照样品、未加标样品、加标样品各</w:t>
      </w:r>
      <w:r w:rsidRPr="00086E05">
        <w:t>100μL</w:t>
      </w:r>
      <w:r w:rsidRPr="00086E05">
        <w:t>，分别加入</w:t>
      </w:r>
      <w:r w:rsidRPr="00086E05">
        <w:t>10μL 5M NaCl</w:t>
      </w:r>
      <w:r w:rsidRPr="00086E05">
        <w:t>溶液，再分别加入</w:t>
      </w:r>
      <w:r w:rsidRPr="00086E05">
        <w:t>110μL</w:t>
      </w:r>
      <w:r w:rsidRPr="00086E05">
        <w:t>的蛋白酶</w:t>
      </w:r>
      <w:r w:rsidRPr="00086E05">
        <w:t>K</w:t>
      </w:r>
      <w:r w:rsidRPr="00086E05">
        <w:t>消化液振荡混匀后，</w:t>
      </w:r>
      <w:r w:rsidRPr="00086E05">
        <w:t>55℃</w:t>
      </w:r>
      <w:r w:rsidRPr="00086E05">
        <w:t>水浴</w:t>
      </w:r>
      <w:r w:rsidRPr="00086E05">
        <w:t>1h</w:t>
      </w:r>
      <w:r w:rsidRPr="00086E05">
        <w:t>。</w:t>
      </w:r>
    </w:p>
    <w:p w14:paraId="7871FB3E" w14:textId="77777777" w:rsidR="00B9297C" w:rsidRPr="00086E05" w:rsidRDefault="00B9297C" w:rsidP="00B9297C">
      <w:pPr>
        <w:pStyle w:val="RA-2"/>
        <w:ind w:firstLine="480"/>
      </w:pPr>
      <w:r w:rsidRPr="00086E05">
        <w:t>结合与洗脱：取出消化后的样品离心，加入</w:t>
      </w:r>
      <w:r w:rsidRPr="00086E05">
        <w:t>209.2μL</w:t>
      </w:r>
      <w:r w:rsidRPr="00086E05">
        <w:t>的工作结合液，混匀，快速离心后分别加入</w:t>
      </w:r>
      <w:r w:rsidRPr="00086E05">
        <w:t>200μL</w:t>
      </w:r>
      <w:r w:rsidRPr="00086E05">
        <w:t>异丙醇，</w:t>
      </w:r>
      <w:r w:rsidRPr="00086E05">
        <w:t>10μL 37℃</w:t>
      </w:r>
      <w:r w:rsidRPr="00086E05">
        <w:t>预热的磁珠。混匀振荡</w:t>
      </w:r>
      <w:r w:rsidRPr="00086E05">
        <w:t>5min</w:t>
      </w:r>
      <w:r w:rsidRPr="00086E05">
        <w:t>，快速离心后置于磁性分离架上，</w:t>
      </w:r>
      <w:proofErr w:type="gramStart"/>
      <w:r w:rsidRPr="00086E05">
        <w:t>待磁珠</w:t>
      </w:r>
      <w:proofErr w:type="gramEnd"/>
      <w:r w:rsidRPr="00086E05">
        <w:t>分离后移去上清，分别用</w:t>
      </w:r>
      <w:r w:rsidRPr="00086E05">
        <w:t>700μL</w:t>
      </w:r>
      <w:r w:rsidRPr="00086E05">
        <w:t>洗涤液</w:t>
      </w:r>
      <w:r w:rsidRPr="00086E05">
        <w:t>A</w:t>
      </w:r>
      <w:r w:rsidRPr="00086E05">
        <w:t>和洗涤液</w:t>
      </w:r>
      <w:r w:rsidRPr="00086E05">
        <w:t>B</w:t>
      </w:r>
      <w:r w:rsidRPr="00086E05">
        <w:t>洗涤磁珠，打开管盖在室温下干燥</w:t>
      </w:r>
      <w:r w:rsidRPr="00086E05">
        <w:t>30s-3min</w:t>
      </w:r>
      <w:r w:rsidRPr="00086E05">
        <w:t>，除去残留的乙醇。加入</w:t>
      </w:r>
      <w:r w:rsidRPr="00086E05">
        <w:t>100μL 70℃</w:t>
      </w:r>
      <w:r w:rsidRPr="00086E05">
        <w:t>预热的洗脱液，混匀，</w:t>
      </w:r>
      <w:r w:rsidRPr="00086E05">
        <w:t>70℃</w:t>
      </w:r>
      <w:r w:rsidRPr="00086E05">
        <w:t>水浴孵育</w:t>
      </w:r>
      <w:r w:rsidRPr="00086E05">
        <w:t>7min</w:t>
      </w:r>
      <w:r w:rsidRPr="00086E05">
        <w:t>后离心，置于磁性分离架上将管内液体转移至新的离心管中，所得即为样品纯化液。</w:t>
      </w:r>
    </w:p>
    <w:p w14:paraId="47C0657F" w14:textId="77777777" w:rsidR="00B9297C" w:rsidRPr="00086E05" w:rsidRDefault="00B9297C" w:rsidP="00B9297C">
      <w:pPr>
        <w:pStyle w:val="RA-2"/>
        <w:ind w:firstLine="480"/>
      </w:pPr>
      <w:r w:rsidRPr="00086E05">
        <w:t xml:space="preserve">qPCR </w:t>
      </w:r>
      <w:r w:rsidRPr="00086E05">
        <w:t>反应液的制备和加样：取待测</w:t>
      </w:r>
      <w:r w:rsidRPr="00086E05">
        <w:t>6</w:t>
      </w:r>
      <w:r w:rsidRPr="00086E05">
        <w:t>个浓度梯度的标准溶液、无模板对照（</w:t>
      </w:r>
      <w:r w:rsidRPr="00086E05">
        <w:t>NTC</w:t>
      </w:r>
      <w:r w:rsidRPr="00086E05">
        <w:t>）、阴性对照、未加标样品、加标样品</w:t>
      </w:r>
      <w:r w:rsidRPr="00086E05">
        <w:t>10 μL</w:t>
      </w:r>
      <w:r w:rsidRPr="00086E05">
        <w:t>分别与</w:t>
      </w:r>
      <w:r w:rsidRPr="00086E05">
        <w:t>20 μL CHO qPCR MIX</w:t>
      </w:r>
      <w:r w:rsidRPr="00086E05">
        <w:t>混合，加到八连管中，快速离心后放入</w:t>
      </w:r>
      <w:r w:rsidRPr="00086E05">
        <w:t>qPCR</w:t>
      </w:r>
      <w:r w:rsidRPr="00086E05">
        <w:t>仪。</w:t>
      </w:r>
    </w:p>
    <w:p w14:paraId="3B02893C" w14:textId="77777777" w:rsidR="00B9297C" w:rsidRPr="00086E05" w:rsidRDefault="00B9297C" w:rsidP="00B9297C">
      <w:pPr>
        <w:pStyle w:val="RA-2"/>
        <w:ind w:firstLine="480"/>
      </w:pPr>
      <w:r w:rsidRPr="00086E05">
        <w:t>反应：启动荧光定量</w:t>
      </w:r>
      <w:r w:rsidRPr="00086E05">
        <w:t>PCR</w:t>
      </w:r>
      <w:r w:rsidRPr="00086E05">
        <w:t>仪，设置方法参数：</w:t>
      </w:r>
      <w:r w:rsidRPr="00086E05">
        <w:t>95℃</w:t>
      </w:r>
      <w:r w:rsidRPr="00086E05">
        <w:t>预变性</w:t>
      </w:r>
      <w:r w:rsidRPr="00086E05">
        <w:t>10 min</w:t>
      </w:r>
      <w:r w:rsidRPr="00086E05">
        <w:t>；</w:t>
      </w:r>
      <w:r w:rsidRPr="00086E05">
        <w:t>95℃ 15 s</w:t>
      </w:r>
      <w:r w:rsidRPr="00086E05">
        <w:t>，</w:t>
      </w:r>
      <w:r w:rsidRPr="00086E05">
        <w:t>60℃ 1 min</w:t>
      </w:r>
      <w:r w:rsidRPr="00086E05">
        <w:t>，</w:t>
      </w:r>
      <w:r w:rsidRPr="00086E05">
        <w:t>40</w:t>
      </w:r>
      <w:r w:rsidRPr="00086E05">
        <w:t>个循环。保存方法，运行</w:t>
      </w:r>
      <w:r w:rsidRPr="00086E05">
        <w:t>qPCR</w:t>
      </w:r>
      <w:r w:rsidRPr="00086E05">
        <w:t>程序。</w:t>
      </w:r>
    </w:p>
    <w:p w14:paraId="4403F7C0" w14:textId="56A6C593" w:rsidR="00B9297C" w:rsidRDefault="00B9297C" w:rsidP="00B9297C">
      <w:pPr>
        <w:pStyle w:val="RA-2"/>
        <w:ind w:firstLine="480"/>
      </w:pPr>
      <w:r w:rsidRPr="00086E05">
        <w:t>结果分析：</w:t>
      </w:r>
      <w:r w:rsidRPr="00086E05">
        <w:t>qPCR</w:t>
      </w:r>
      <w:r w:rsidRPr="00086E05">
        <w:t>程序运行完毕后，添加绝对定量，目的基因选择</w:t>
      </w:r>
      <w:r w:rsidRPr="00086E05">
        <w:t>FAM</w:t>
      </w:r>
      <w:r w:rsidRPr="00086E05">
        <w:t>，自动阈值，以标准品各浓度梯度的理论值对数为横坐标，对应的循环数（</w:t>
      </w:r>
      <w:r w:rsidRPr="00086E05">
        <w:t>Ct</w:t>
      </w:r>
      <w:r w:rsidRPr="00086E05">
        <w:t>值）为纵坐标，拟合标准曲线，根据拟合出的标准曲线，对无模板对照（</w:t>
      </w:r>
      <w:r w:rsidRPr="00086E05">
        <w:t>NTC</w:t>
      </w:r>
      <w:r w:rsidRPr="00086E05">
        <w:t>），阴性对照（</w:t>
      </w:r>
      <w:r w:rsidRPr="00086E05">
        <w:t>NCS</w:t>
      </w:r>
      <w:r w:rsidRPr="00086E05">
        <w:t>），未加标样品，加标样品等进行分析，对样品中的残留</w:t>
      </w:r>
      <w:r w:rsidRPr="00086E05">
        <w:t>DNA</w:t>
      </w:r>
      <w:r w:rsidRPr="00086E05">
        <w:t>进行定量计算，并对决定系数</w:t>
      </w:r>
      <w:r w:rsidRPr="00086E05">
        <w:t>R</w:t>
      </w:r>
      <w:r w:rsidRPr="00086E05">
        <w:rPr>
          <w:vertAlign w:val="superscript"/>
        </w:rPr>
        <w:t>2</w:t>
      </w:r>
      <w:r w:rsidRPr="00086E05">
        <w:t>，标准曲线斜率和回收率等参数进行评价。</w:t>
      </w:r>
    </w:p>
    <w:p w14:paraId="56F66B32" w14:textId="367BFC52" w:rsidR="00B9297C" w:rsidRDefault="00B9297C" w:rsidP="00B9297C">
      <w:pPr>
        <w:pStyle w:val="RA-5"/>
      </w:pPr>
      <w:r>
        <w:rPr>
          <w:rFonts w:hint="eastAsia"/>
        </w:rPr>
        <w:t>可接受标准</w:t>
      </w:r>
    </w:p>
    <w:p w14:paraId="4D8BABA8" w14:textId="12A97049" w:rsidR="00AF4007" w:rsidRPr="00AF4007" w:rsidRDefault="00AF4007" w:rsidP="00AF4007">
      <w:pPr>
        <w:pStyle w:val="RA-1"/>
        <w:rPr>
          <w:lang w:eastAsia="zh-CN"/>
        </w:rPr>
      </w:pPr>
      <w:bookmarkStart w:id="95" w:name="_Toc214974652"/>
      <w:r>
        <w:rPr>
          <w:rFonts w:hint="eastAsia"/>
          <w:lang w:eastAsia="zh-CN"/>
        </w:rPr>
        <w:t>宿主</w:t>
      </w:r>
      <w:r w:rsidRPr="00086E05">
        <w:rPr>
          <w:bCs/>
          <w:szCs w:val="21"/>
          <w:lang w:val="en-GB" w:eastAsia="zh-CN"/>
        </w:rPr>
        <w:t>细胞</w:t>
      </w:r>
      <w:r w:rsidRPr="00086E05">
        <w:rPr>
          <w:bCs/>
          <w:szCs w:val="21"/>
          <w:lang w:val="en-GB" w:eastAsia="zh-CN"/>
        </w:rPr>
        <w:t>DNA</w:t>
      </w:r>
      <w:r w:rsidRPr="00086E05">
        <w:rPr>
          <w:bCs/>
          <w:szCs w:val="21"/>
          <w:lang w:val="en-GB" w:eastAsia="zh-CN"/>
        </w:rPr>
        <w:t>残留量</w:t>
      </w:r>
      <w:r w:rsidRPr="00086E05">
        <w:rPr>
          <w:lang w:eastAsia="zh-CN"/>
        </w:rPr>
        <w:t>测定</w:t>
      </w:r>
      <w:r w:rsidR="00A94212">
        <w:rPr>
          <w:rFonts w:hint="eastAsia"/>
          <w:lang w:eastAsia="zh-CN"/>
        </w:rPr>
        <w:t>系统适用性</w:t>
      </w:r>
      <w:r w:rsidRPr="00086E05">
        <w:rPr>
          <w:lang w:eastAsia="zh-CN"/>
        </w:rPr>
        <w:t>可接受标准</w:t>
      </w:r>
      <w:bookmarkEnd w:id="95"/>
    </w:p>
    <w:tbl>
      <w:tblPr>
        <w:tblStyle w:val="ad"/>
        <w:tblW w:w="5000" w:type="pct"/>
        <w:tblLook w:val="04A0" w:firstRow="1" w:lastRow="0" w:firstColumn="1" w:lastColumn="0" w:noHBand="0" w:noVBand="1"/>
      </w:tblPr>
      <w:tblGrid>
        <w:gridCol w:w="2867"/>
        <w:gridCol w:w="6150"/>
      </w:tblGrid>
      <w:tr w:rsidR="00AF4007" w:rsidRPr="00086E05" w14:paraId="40383FA1" w14:textId="77777777" w:rsidTr="000D3549">
        <w:trPr>
          <w:cnfStyle w:val="100000000000" w:firstRow="1" w:lastRow="0" w:firstColumn="0" w:lastColumn="0" w:oddVBand="0" w:evenVBand="0" w:oddHBand="0" w:evenHBand="0" w:firstRowFirstColumn="0" w:firstRowLastColumn="0" w:lastRowFirstColumn="0" w:lastRowLastColumn="0"/>
          <w:trHeight w:val="340"/>
        </w:trPr>
        <w:tc>
          <w:tcPr>
            <w:tcW w:w="1590" w:type="pct"/>
          </w:tcPr>
          <w:p w14:paraId="1DBC32ED" w14:textId="77777777" w:rsidR="00AF4007" w:rsidRPr="00086E05" w:rsidRDefault="00AF4007" w:rsidP="000D3549">
            <w:pPr>
              <w:pStyle w:val="RA-9"/>
            </w:pPr>
            <w:r w:rsidRPr="00086E05">
              <w:t>参数</w:t>
            </w:r>
          </w:p>
        </w:tc>
        <w:tc>
          <w:tcPr>
            <w:tcW w:w="3410" w:type="pct"/>
          </w:tcPr>
          <w:p w14:paraId="57FA811E" w14:textId="77777777" w:rsidR="00AF4007" w:rsidRPr="00086E05" w:rsidRDefault="00AF4007" w:rsidP="000D3549">
            <w:pPr>
              <w:pStyle w:val="RA-9"/>
            </w:pPr>
            <w:r w:rsidRPr="00086E05">
              <w:t>可接受标准</w:t>
            </w:r>
          </w:p>
        </w:tc>
      </w:tr>
      <w:tr w:rsidR="00AF4007" w:rsidRPr="00086E05" w14:paraId="5B624B0E" w14:textId="77777777" w:rsidTr="000D3549">
        <w:trPr>
          <w:trHeight w:val="340"/>
        </w:trPr>
        <w:tc>
          <w:tcPr>
            <w:tcW w:w="1590" w:type="pct"/>
          </w:tcPr>
          <w:p w14:paraId="48EDD443" w14:textId="77777777" w:rsidR="00AF4007" w:rsidRPr="00086E05" w:rsidRDefault="00AF4007" w:rsidP="000D3549">
            <w:pPr>
              <w:pStyle w:val="RA-9"/>
            </w:pPr>
            <w:r w:rsidRPr="00086E05">
              <w:t>标准曲线的决定系数</w:t>
            </w:r>
            <w:r w:rsidRPr="00086E05">
              <w:t>R</w:t>
            </w:r>
            <w:r w:rsidRPr="00C432DB">
              <w:rPr>
                <w:vertAlign w:val="superscript"/>
              </w:rPr>
              <w:t>2</w:t>
            </w:r>
          </w:p>
        </w:tc>
        <w:tc>
          <w:tcPr>
            <w:tcW w:w="3410" w:type="pct"/>
          </w:tcPr>
          <w:p w14:paraId="66F4E0D5" w14:textId="77777777" w:rsidR="00AF4007" w:rsidRPr="00086E05" w:rsidRDefault="00AF4007" w:rsidP="000D3549">
            <w:pPr>
              <w:pStyle w:val="RA-9"/>
            </w:pPr>
            <w:r w:rsidRPr="00086E05">
              <w:t>R</w:t>
            </w:r>
            <w:r w:rsidRPr="00C432DB">
              <w:rPr>
                <w:vertAlign w:val="superscript"/>
              </w:rPr>
              <w:t>2</w:t>
            </w:r>
            <w:r w:rsidRPr="00086E05">
              <w:t>应</w:t>
            </w:r>
            <w:r w:rsidRPr="00D8287F">
              <w:rPr>
                <w:rFonts w:ascii="宋体" w:hAnsi="宋体"/>
              </w:rPr>
              <w:t>≥</w:t>
            </w:r>
            <w:r w:rsidRPr="00086E05">
              <w:t>0.98</w:t>
            </w:r>
          </w:p>
        </w:tc>
      </w:tr>
      <w:tr w:rsidR="00AF4007" w:rsidRPr="00086E05" w14:paraId="1ADDEC18" w14:textId="77777777" w:rsidTr="000D3549">
        <w:trPr>
          <w:trHeight w:val="340"/>
        </w:trPr>
        <w:tc>
          <w:tcPr>
            <w:tcW w:w="1590" w:type="pct"/>
          </w:tcPr>
          <w:p w14:paraId="64E645B4" w14:textId="77777777" w:rsidR="00AF4007" w:rsidRPr="00086E05" w:rsidRDefault="00AF4007" w:rsidP="000D3549">
            <w:pPr>
              <w:pStyle w:val="RA-9"/>
            </w:pPr>
            <w:r w:rsidRPr="00086E05">
              <w:t>标准曲线斜率</w:t>
            </w:r>
          </w:p>
        </w:tc>
        <w:tc>
          <w:tcPr>
            <w:tcW w:w="3410" w:type="pct"/>
          </w:tcPr>
          <w:p w14:paraId="710D00A0" w14:textId="77777777" w:rsidR="00AF4007" w:rsidRPr="00086E05" w:rsidRDefault="00AF4007" w:rsidP="000D3549">
            <w:pPr>
              <w:pStyle w:val="RA-9"/>
            </w:pPr>
            <w:r w:rsidRPr="00086E05">
              <w:t>在</w:t>
            </w:r>
            <w:r w:rsidRPr="00086E05">
              <w:t>-3.1~-3.8</w:t>
            </w:r>
            <w:r w:rsidRPr="00086E05">
              <w:t>之间</w:t>
            </w:r>
          </w:p>
        </w:tc>
      </w:tr>
      <w:tr w:rsidR="00AF4007" w:rsidRPr="00086E05" w14:paraId="06F3A29C" w14:textId="77777777" w:rsidTr="000D3549">
        <w:trPr>
          <w:trHeight w:val="340"/>
        </w:trPr>
        <w:tc>
          <w:tcPr>
            <w:tcW w:w="1590" w:type="pct"/>
          </w:tcPr>
          <w:p w14:paraId="4EB712D5" w14:textId="77777777" w:rsidR="00AF4007" w:rsidRPr="00086E05" w:rsidRDefault="00AF4007" w:rsidP="000D3549">
            <w:pPr>
              <w:pStyle w:val="RA-9"/>
            </w:pPr>
            <w:r w:rsidRPr="00086E05">
              <w:t>阴性对照（</w:t>
            </w:r>
            <w:r w:rsidRPr="00086E05">
              <w:t>NCS</w:t>
            </w:r>
            <w:r w:rsidRPr="00086E05">
              <w:t>）</w:t>
            </w:r>
          </w:p>
        </w:tc>
        <w:tc>
          <w:tcPr>
            <w:tcW w:w="3410" w:type="pct"/>
          </w:tcPr>
          <w:p w14:paraId="605A6578" w14:textId="77777777" w:rsidR="00AF4007" w:rsidRPr="00086E05" w:rsidRDefault="00AF4007" w:rsidP="000D3549">
            <w:pPr>
              <w:pStyle w:val="RA-9"/>
            </w:pPr>
            <w:r w:rsidRPr="00086E05">
              <w:t>浓度平均值</w:t>
            </w:r>
            <w:r w:rsidRPr="00D8287F">
              <w:rPr>
                <w:rFonts w:ascii="宋体" w:hAnsi="宋体"/>
              </w:rPr>
              <w:t>≤</w:t>
            </w:r>
            <w:r w:rsidRPr="00086E05">
              <w:t xml:space="preserve">0.003pg/μL </w:t>
            </w:r>
            <w:r w:rsidRPr="00086E05">
              <w:t>或不可检测到</w:t>
            </w:r>
            <w:r w:rsidRPr="00086E05">
              <w:t>DNA</w:t>
            </w:r>
            <w:r w:rsidRPr="00086E05">
              <w:t>，显示为</w:t>
            </w:r>
            <w:r w:rsidRPr="00086E05">
              <w:t>“</w:t>
            </w:r>
            <w:r w:rsidRPr="00086E05">
              <w:t>无</w:t>
            </w:r>
            <w:r w:rsidRPr="00086E05">
              <w:t>Ct”</w:t>
            </w:r>
          </w:p>
        </w:tc>
      </w:tr>
      <w:tr w:rsidR="00AF4007" w:rsidRPr="00086E05" w14:paraId="13886003" w14:textId="77777777" w:rsidTr="000D3549">
        <w:trPr>
          <w:trHeight w:val="340"/>
        </w:trPr>
        <w:tc>
          <w:tcPr>
            <w:tcW w:w="1590" w:type="pct"/>
          </w:tcPr>
          <w:p w14:paraId="4BB1F15F" w14:textId="77777777" w:rsidR="00AF4007" w:rsidRPr="00086E05" w:rsidRDefault="00AF4007" w:rsidP="000D3549">
            <w:pPr>
              <w:pStyle w:val="RA-9"/>
            </w:pPr>
            <w:r w:rsidRPr="00086E05">
              <w:t>无模板对照（</w:t>
            </w:r>
            <w:r w:rsidRPr="00086E05">
              <w:t>NTC</w:t>
            </w:r>
            <w:r w:rsidRPr="00086E05">
              <w:t>）</w:t>
            </w:r>
          </w:p>
        </w:tc>
        <w:tc>
          <w:tcPr>
            <w:tcW w:w="3410" w:type="pct"/>
          </w:tcPr>
          <w:p w14:paraId="048593EB" w14:textId="77777777" w:rsidR="00AF4007" w:rsidRPr="00086E05" w:rsidRDefault="00AF4007" w:rsidP="000D3549">
            <w:pPr>
              <w:pStyle w:val="RA-9"/>
            </w:pPr>
            <w:r w:rsidRPr="00086E05">
              <w:t>Ct</w:t>
            </w:r>
            <w:r w:rsidRPr="00086E05">
              <w:t>平均值</w:t>
            </w:r>
            <w:r w:rsidRPr="00D8287F">
              <w:rPr>
                <w:rFonts w:ascii="宋体" w:hAnsi="宋体"/>
              </w:rPr>
              <w:t>≥</w:t>
            </w:r>
            <w:r w:rsidRPr="00086E05">
              <w:t>35</w:t>
            </w:r>
            <w:r w:rsidRPr="00086E05">
              <w:t>或者不可检测到</w:t>
            </w:r>
            <w:r w:rsidRPr="00086E05">
              <w:t>DNA</w:t>
            </w:r>
            <w:r w:rsidRPr="00086E05">
              <w:t>，显示为</w:t>
            </w:r>
            <w:r w:rsidRPr="00086E05">
              <w:t>“</w:t>
            </w:r>
            <w:r w:rsidRPr="00086E05">
              <w:t>无</w:t>
            </w:r>
            <w:r w:rsidRPr="00086E05">
              <w:t>Ct”</w:t>
            </w:r>
          </w:p>
        </w:tc>
      </w:tr>
      <w:tr w:rsidR="00AF4007" w:rsidRPr="00086E05" w14:paraId="48FA9350" w14:textId="77777777" w:rsidTr="000D3549">
        <w:trPr>
          <w:trHeight w:val="340"/>
        </w:trPr>
        <w:tc>
          <w:tcPr>
            <w:tcW w:w="1590" w:type="pct"/>
          </w:tcPr>
          <w:p w14:paraId="71D80B0F" w14:textId="0355D393" w:rsidR="00AF4007" w:rsidRPr="00086E05" w:rsidRDefault="00A94212" w:rsidP="000D3549">
            <w:pPr>
              <w:pStyle w:val="RA-9"/>
            </w:pPr>
            <w:r>
              <w:rPr>
                <w:rFonts w:hint="eastAsia"/>
              </w:rPr>
              <w:t>样品</w:t>
            </w:r>
            <w:r w:rsidR="00AF4007" w:rsidRPr="00086E05">
              <w:t>复孔</w:t>
            </w:r>
            <w:r w:rsidR="00AF4007" w:rsidRPr="00086E05">
              <w:t>Ct</w:t>
            </w:r>
            <w:r w:rsidR="00AF4007" w:rsidRPr="00086E05">
              <w:t>的</w:t>
            </w:r>
            <w:r w:rsidR="00AF4007" w:rsidRPr="00086E05">
              <w:t>CV%</w:t>
            </w:r>
          </w:p>
        </w:tc>
        <w:tc>
          <w:tcPr>
            <w:tcW w:w="3410" w:type="pct"/>
          </w:tcPr>
          <w:p w14:paraId="082D3298" w14:textId="77777777" w:rsidR="00AF4007" w:rsidRPr="00086E05" w:rsidRDefault="00AF4007" w:rsidP="000D3549">
            <w:pPr>
              <w:pStyle w:val="RA-9"/>
            </w:pPr>
            <w:r w:rsidRPr="00D8287F">
              <w:rPr>
                <w:rFonts w:ascii="宋体" w:hAnsi="宋体"/>
              </w:rPr>
              <w:t>≤</w:t>
            </w:r>
            <w:r w:rsidRPr="00086E05">
              <w:t>15%</w:t>
            </w:r>
          </w:p>
        </w:tc>
      </w:tr>
      <w:tr w:rsidR="00AF4007" w:rsidRPr="00086E05" w14:paraId="2D4AD409" w14:textId="77777777" w:rsidTr="000D3549">
        <w:trPr>
          <w:trHeight w:val="340"/>
        </w:trPr>
        <w:tc>
          <w:tcPr>
            <w:tcW w:w="1590" w:type="pct"/>
          </w:tcPr>
          <w:p w14:paraId="4FF23057" w14:textId="77777777" w:rsidR="00AF4007" w:rsidRPr="00086E05" w:rsidRDefault="00AF4007" w:rsidP="000D3549">
            <w:pPr>
              <w:pStyle w:val="RA-9"/>
            </w:pPr>
            <w:r w:rsidRPr="00086E05">
              <w:t>加标样品回收率</w:t>
            </w:r>
          </w:p>
        </w:tc>
        <w:tc>
          <w:tcPr>
            <w:tcW w:w="3410" w:type="pct"/>
          </w:tcPr>
          <w:p w14:paraId="19355000" w14:textId="77777777" w:rsidR="00AF4007" w:rsidRPr="00086E05" w:rsidRDefault="00AF4007" w:rsidP="000D3549">
            <w:pPr>
              <w:pStyle w:val="RA-9"/>
            </w:pPr>
            <w:r w:rsidRPr="00086E05">
              <w:t>50%~150%</w:t>
            </w:r>
          </w:p>
        </w:tc>
      </w:tr>
    </w:tbl>
    <w:p w14:paraId="52E7C408" w14:textId="42328FA5" w:rsidR="00B9297C" w:rsidRDefault="00AF4007" w:rsidP="00AF4007">
      <w:pPr>
        <w:pStyle w:val="RA-5"/>
      </w:pPr>
      <w:r>
        <w:rPr>
          <w:rFonts w:hint="eastAsia"/>
        </w:rPr>
        <w:lastRenderedPageBreak/>
        <w:t>结果计算</w:t>
      </w:r>
    </w:p>
    <w:p w14:paraId="455BA396" w14:textId="3179CAE6" w:rsidR="00AF4007" w:rsidRPr="006A18B6" w:rsidRDefault="00AF4007" w:rsidP="00AF4007">
      <w:pPr>
        <w:pStyle w:val="RA-2"/>
        <w:ind w:firstLine="480"/>
        <w:rPr>
          <w:lang w:val="en-GB"/>
        </w:rPr>
      </w:pPr>
      <w:r w:rsidRPr="00086E05">
        <w:t>残留</w:t>
      </w:r>
      <w:r w:rsidRPr="00086E05">
        <w:rPr>
          <w:lang w:val="en-GB"/>
        </w:rPr>
        <w:t>DNA</w:t>
      </w:r>
      <w:r w:rsidRPr="00086E05">
        <w:t>浓度（</w:t>
      </w:r>
      <w:r w:rsidRPr="00086E05">
        <w:rPr>
          <w:lang w:val="en-GB"/>
        </w:rPr>
        <w:t>pg/μL</w:t>
      </w:r>
      <w:r w:rsidRPr="00086E05">
        <w:rPr>
          <w:lang w:val="en-GB"/>
        </w:rPr>
        <w:t>）</w:t>
      </w:r>
      <m:oMath>
        <m:r>
          <m:rPr>
            <m:sty m:val="p"/>
          </m:rPr>
          <w:rPr>
            <w:rFonts w:ascii="Cambria Math" w:hAnsi="Cambria Math"/>
            <w:lang w:val="en-GB"/>
          </w:rPr>
          <m:t>=</m:t>
        </m:r>
      </m:oMath>
      <w:r w:rsidRPr="00086E05">
        <w:rPr>
          <w:lang w:val="en-GB"/>
        </w:rPr>
        <w:t>未加标样品浓度平均值（</w:t>
      </w:r>
      <w:r w:rsidRPr="00086E05">
        <w:rPr>
          <w:lang w:val="en-GB"/>
        </w:rPr>
        <w:t>pg/μL</w:t>
      </w:r>
      <w:r w:rsidRPr="00086E05">
        <w:rPr>
          <w:lang w:val="en-GB"/>
        </w:rPr>
        <w:t>）</w:t>
      </w:r>
      <w:r w:rsidRPr="00D8287F">
        <w:rPr>
          <w:rFonts w:ascii="宋体" w:hAnsi="宋体"/>
          <w:lang w:val="en-GB"/>
        </w:rPr>
        <w:t>×</w:t>
      </w:r>
      <w:r w:rsidRPr="00086E05">
        <w:rPr>
          <w:lang w:val="en-GB"/>
        </w:rPr>
        <w:t>样品终稀释倍数</w:t>
      </w:r>
      <w:r w:rsidRPr="00D8287F">
        <w:rPr>
          <w:rFonts w:ascii="宋体" w:hAnsi="宋体"/>
          <w:lang w:val="en-GB"/>
        </w:rPr>
        <w:t>×</w:t>
      </w:r>
      <w:r w:rsidRPr="00086E05">
        <w:rPr>
          <w:lang w:val="en-GB"/>
        </w:rPr>
        <w:t>转换因子</w:t>
      </w:r>
      <w:r>
        <w:rPr>
          <w:rFonts w:hint="eastAsia"/>
          <w:lang w:val="en-GB"/>
        </w:rPr>
        <w:t>（</w:t>
      </w:r>
      <w:r w:rsidRPr="006A18B6">
        <w:rPr>
          <w:lang w:val="en-GB"/>
        </w:rPr>
        <w:t>转换因子</w:t>
      </w:r>
      <w:r>
        <w:rPr>
          <w:lang w:val="en-GB"/>
        </w:rPr>
        <w:t>=1.1</w:t>
      </w:r>
      <w:r>
        <w:rPr>
          <w:rFonts w:hint="eastAsia"/>
          <w:lang w:val="en-GB"/>
        </w:rPr>
        <w:t>）</w:t>
      </w:r>
    </w:p>
    <w:p w14:paraId="679F7C6B" w14:textId="77777777" w:rsidR="00AF4007" w:rsidRPr="00086E05" w:rsidRDefault="00AF4007" w:rsidP="00AF4007">
      <w:pPr>
        <w:pStyle w:val="RA-2"/>
        <w:ind w:firstLine="480"/>
        <w:rPr>
          <w:bCs/>
          <w:lang w:val="en-GB"/>
        </w:rPr>
      </w:pPr>
      <w:r w:rsidRPr="00086E05">
        <w:rPr>
          <w:bCs/>
          <w:lang w:val="en-GB"/>
        </w:rPr>
        <w:t>DNA</w:t>
      </w:r>
      <w:r w:rsidRPr="00086E05">
        <w:rPr>
          <w:bCs/>
        </w:rPr>
        <w:t>残留量（</w:t>
      </w:r>
      <w:r w:rsidRPr="00086E05">
        <w:rPr>
          <w:bCs/>
          <w:lang w:val="en-GB"/>
        </w:rPr>
        <w:t>pg/mg</w:t>
      </w:r>
      <w:r w:rsidRPr="00086E05">
        <w:rPr>
          <w:bCs/>
        </w:rPr>
        <w:t>）</w:t>
      </w:r>
      <w:r w:rsidRPr="00086E05">
        <w:rPr>
          <w:bCs/>
          <w:lang w:val="en-GB"/>
        </w:rPr>
        <w:t xml:space="preserve">= </w:t>
      </w:r>
      <m:oMath>
        <m:f>
          <m:fPr>
            <m:ctrlPr>
              <w:rPr>
                <w:rFonts w:ascii="Cambria Math" w:hAnsi="Cambria Math"/>
                <w:bCs/>
                <w:lang w:val="en-GB"/>
              </w:rPr>
            </m:ctrlPr>
          </m:fPr>
          <m:num>
            <m:r>
              <m:rPr>
                <m:nor/>
              </m:rPr>
              <m:t>残留</m:t>
            </m:r>
            <m:r>
              <m:rPr>
                <m:nor/>
              </m:rPr>
              <w:rPr>
                <w:lang w:val="en-GB"/>
              </w:rPr>
              <m:t>DNA</m:t>
            </m:r>
            <m:r>
              <m:rPr>
                <m:nor/>
              </m:rPr>
              <m:t>浓度</m:t>
            </m:r>
            <m:d>
              <m:dPr>
                <m:begChr m:val="（"/>
                <m:endChr m:val="）"/>
                <m:ctrlPr>
                  <w:rPr>
                    <w:rFonts w:ascii="Cambria Math" w:hAnsi="Cambria Math"/>
                    <w:bCs/>
                    <w:lang w:val="en-GB"/>
                  </w:rPr>
                </m:ctrlPr>
              </m:dPr>
              <m:e>
                <m:r>
                  <m:rPr>
                    <m:nor/>
                  </m:rPr>
                  <w:rPr>
                    <w:lang w:val="en-GB"/>
                  </w:rPr>
                  <m:t>pg/μL</m:t>
                </m:r>
              </m:e>
            </m:d>
            <m:r>
              <m:rPr>
                <m:nor/>
              </m:rPr>
              <w:rPr>
                <w:lang w:val="en-GB"/>
              </w:rPr>
              <m:t>×1000</m:t>
            </m:r>
          </m:num>
          <m:den>
            <m:r>
              <m:rPr>
                <m:nor/>
              </m:rPr>
              <w:rPr>
                <w:lang w:val="en-GB"/>
              </w:rPr>
              <m:t>样品蛋白浓度（</m:t>
            </m:r>
            <m:r>
              <m:rPr>
                <m:nor/>
              </m:rPr>
              <w:rPr>
                <w:lang w:val="en-GB"/>
              </w:rPr>
              <m:t>mg/mL</m:t>
            </m:r>
            <m:r>
              <m:rPr>
                <m:nor/>
              </m:rPr>
              <w:rPr>
                <w:lang w:val="en-GB"/>
              </w:rPr>
              <m:t>）</m:t>
            </m:r>
          </m:den>
        </m:f>
      </m:oMath>
    </w:p>
    <w:p w14:paraId="6C750749" w14:textId="77777777" w:rsidR="00AF4007" w:rsidRPr="00086E05" w:rsidRDefault="00AF4007" w:rsidP="00AF4007">
      <w:pPr>
        <w:pStyle w:val="RA-2"/>
        <w:ind w:firstLine="480"/>
      </w:pPr>
      <w:r w:rsidRPr="00086E05">
        <w:rPr>
          <w:lang w:val="en-GB"/>
        </w:rPr>
        <w:t>备注：</w:t>
      </w:r>
      <w:r w:rsidRPr="00086E05">
        <w:t>1000</w:t>
      </w:r>
      <w:r w:rsidRPr="00086E05">
        <w:t>为单位</w:t>
      </w:r>
      <w:r w:rsidRPr="00086E05">
        <w:t>pg/μL</w:t>
      </w:r>
      <w:r w:rsidRPr="00086E05">
        <w:t>与</w:t>
      </w:r>
      <w:r w:rsidRPr="00086E05">
        <w:t>pg/mL</w:t>
      </w:r>
      <w:r w:rsidRPr="00086E05">
        <w:t>的转换系数</w:t>
      </w:r>
    </w:p>
    <w:p w14:paraId="60A5635E" w14:textId="77777777" w:rsidR="00AF4007" w:rsidRPr="00086E05" w:rsidRDefault="00AF4007" w:rsidP="00AF4007">
      <w:pPr>
        <w:pStyle w:val="RA-2"/>
        <w:ind w:firstLine="480"/>
      </w:pPr>
      <w:r w:rsidRPr="00086E05">
        <w:t>加标样品回收率（</w:t>
      </w:r>
      <w:r w:rsidRPr="00086E05">
        <w:t>%</w:t>
      </w:r>
      <w:r w:rsidRPr="00086E05">
        <w:t>）</w:t>
      </w:r>
      <m:oMath>
        <m:r>
          <m:rPr>
            <m:sty m:val="p"/>
          </m:rPr>
          <w:rPr>
            <w:rFonts w:ascii="Cambria Math" w:hAnsi="Cambria Math"/>
          </w:rPr>
          <m:t>=</m:t>
        </m:r>
        <m:f>
          <m:fPr>
            <m:ctrlPr>
              <w:rPr>
                <w:rFonts w:ascii="Cambria Math" w:hAnsi="Cambria Math"/>
              </w:rPr>
            </m:ctrlPr>
          </m:fPr>
          <m:num>
            <m:r>
              <m:rPr>
                <m:sty m:val="p"/>
              </m:rPr>
              <w:rPr>
                <w:rFonts w:ascii="Cambria Math" w:hAnsi="Cambria Math"/>
              </w:rPr>
              <m:t>加标样品浓度平均值（</m:t>
            </m:r>
            <m:r>
              <m:rPr>
                <m:nor/>
              </m:rPr>
              <m:t>pg/μL</m:t>
            </m:r>
            <m:r>
              <m:rPr>
                <m:sty m:val="p"/>
              </m:rPr>
              <w:rPr>
                <w:rFonts w:ascii="Cambria Math" w:hAnsi="Cambria Math"/>
              </w:rPr>
              <m:t>）</m:t>
            </m:r>
            <m:r>
              <m:rPr>
                <m:sty m:val="p"/>
              </m:rPr>
              <w:rPr>
                <w:rFonts w:ascii="Cambria Math" w:eastAsia="微软雅黑" w:hAnsi="Cambria Math"/>
              </w:rPr>
              <m:t>-</m:t>
            </m:r>
            <m:r>
              <m:rPr>
                <m:sty m:val="p"/>
              </m:rPr>
              <w:rPr>
                <w:rFonts w:ascii="Cambria Math" w:hAnsi="Cambria Math"/>
              </w:rPr>
              <m:t>未加标样品浓度平均值（</m:t>
            </m:r>
            <m:r>
              <m:rPr>
                <m:nor/>
              </m:rPr>
              <m:t>pg/μL</m:t>
            </m:r>
            <m:r>
              <m:rPr>
                <m:sty m:val="p"/>
              </m:rPr>
              <w:rPr>
                <w:rFonts w:ascii="Cambria Math" w:hAnsi="Cambria Math"/>
              </w:rPr>
              <m:t>）</m:t>
            </m:r>
          </m:num>
          <m:den>
            <m:r>
              <m:rPr>
                <m:sty m:val="p"/>
              </m:rPr>
              <w:rPr>
                <w:rFonts w:ascii="Cambria Math" w:hAnsi="Cambria Math"/>
              </w:rPr>
              <m:t>加标理论浓度（</m:t>
            </m:r>
            <m:r>
              <m:rPr>
                <m:nor/>
              </m:rPr>
              <m:t>pg/μL</m:t>
            </m:r>
            <m:r>
              <m:rPr>
                <m:sty m:val="p"/>
              </m:rPr>
              <w:rPr>
                <w:rFonts w:ascii="Cambria Math" w:hAnsi="Cambria Math"/>
              </w:rPr>
              <m:t>）</m:t>
            </m:r>
          </m:den>
        </m:f>
      </m:oMath>
      <w:r w:rsidRPr="00086E05">
        <w:t>×100%</w:t>
      </w:r>
    </w:p>
    <w:p w14:paraId="28BD916C" w14:textId="2EDAD412" w:rsidR="00AF4007" w:rsidRDefault="00AF4007" w:rsidP="00AF4007">
      <w:pPr>
        <w:pStyle w:val="RA-5"/>
      </w:pPr>
      <w:r>
        <w:rPr>
          <w:rFonts w:hint="eastAsia"/>
        </w:rPr>
        <w:t>合格标准</w:t>
      </w:r>
    </w:p>
    <w:p w14:paraId="1C067DCC" w14:textId="5729B7B5" w:rsidR="00AF4007" w:rsidRDefault="00AF4007" w:rsidP="00AF4007">
      <w:pPr>
        <w:pStyle w:val="RA-2"/>
        <w:ind w:firstLine="480"/>
        <w:rPr>
          <w:lang w:val="en-GB"/>
        </w:rPr>
      </w:pPr>
      <w:r w:rsidRPr="00A27D23">
        <w:rPr>
          <w:lang w:val="en-GB"/>
        </w:rPr>
        <w:t>应不高于</w:t>
      </w:r>
      <w:r>
        <w:rPr>
          <w:lang w:val="en-GB"/>
        </w:rPr>
        <w:t xml:space="preserve">6 </w:t>
      </w:r>
      <w:r w:rsidRPr="00A27D23">
        <w:rPr>
          <w:lang w:val="en-GB"/>
        </w:rPr>
        <w:t>pg/mg</w:t>
      </w:r>
      <w:r>
        <w:rPr>
          <w:rFonts w:hint="eastAsia"/>
          <w:lang w:val="en-GB"/>
        </w:rPr>
        <w:t>。</w:t>
      </w:r>
    </w:p>
    <w:p w14:paraId="76798812" w14:textId="63DBB34B" w:rsidR="00C11CBB" w:rsidRDefault="00C11CBB" w:rsidP="00C11CBB">
      <w:pPr>
        <w:pStyle w:val="3"/>
        <w:rPr>
          <w:lang w:val="en-GB"/>
        </w:rPr>
      </w:pPr>
      <w:bookmarkStart w:id="96" w:name="_Toc206426838"/>
      <w:r w:rsidRPr="00A27D23">
        <w:rPr>
          <w:lang w:val="en-GB"/>
        </w:rPr>
        <w:t>IL-1RAP</w:t>
      </w:r>
      <w:r w:rsidRPr="00A27D23">
        <w:rPr>
          <w:lang w:val="en-GB"/>
        </w:rPr>
        <w:t>结合活性</w:t>
      </w:r>
      <w:bookmarkEnd w:id="96"/>
    </w:p>
    <w:p w14:paraId="7E7A2008" w14:textId="36EB7095" w:rsidR="00C11CBB" w:rsidRDefault="00C11CBB" w:rsidP="00C11CBB">
      <w:pPr>
        <w:pStyle w:val="RA-5"/>
        <w:numPr>
          <w:ilvl w:val="0"/>
          <w:numId w:val="31"/>
        </w:numPr>
        <w:rPr>
          <w:lang w:val="en-GB"/>
        </w:rPr>
      </w:pPr>
      <w:r w:rsidRPr="00C11CBB">
        <w:rPr>
          <w:rFonts w:hint="eastAsia"/>
          <w:lang w:val="en-GB"/>
        </w:rPr>
        <w:t>原理</w:t>
      </w:r>
    </w:p>
    <w:p w14:paraId="1FFC2042" w14:textId="0A8A65B0" w:rsidR="00C11CBB" w:rsidRDefault="00C11CBB" w:rsidP="00C11CBB">
      <w:pPr>
        <w:pStyle w:val="RA-2"/>
        <w:ind w:firstLine="480"/>
        <w:rPr>
          <w:bCs/>
        </w:rPr>
      </w:pPr>
      <w:r>
        <w:rPr>
          <w:rFonts w:hint="eastAsia"/>
        </w:rPr>
        <w:t>I</w:t>
      </w:r>
      <w:r>
        <w:t>L-1RAP</w:t>
      </w:r>
      <w:r w:rsidRPr="00731A5F">
        <w:t>（</w:t>
      </w:r>
      <w:r>
        <w:rPr>
          <w:rFonts w:hint="eastAsia"/>
        </w:rPr>
        <w:t>I</w:t>
      </w:r>
      <w:r>
        <w:t>L-1 R</w:t>
      </w:r>
      <w:r>
        <w:rPr>
          <w:rFonts w:hint="eastAsia"/>
        </w:rPr>
        <w:t>eceptor</w:t>
      </w:r>
      <w:r>
        <w:t xml:space="preserve"> A</w:t>
      </w:r>
      <w:r>
        <w:rPr>
          <w:rFonts w:hint="eastAsia"/>
        </w:rPr>
        <w:t>ccessory</w:t>
      </w:r>
      <w:r>
        <w:t xml:space="preserve"> P</w:t>
      </w:r>
      <w:r>
        <w:rPr>
          <w:rFonts w:hint="eastAsia"/>
        </w:rPr>
        <w:t>rotein</w:t>
      </w:r>
      <w:r w:rsidRPr="00EB10EC">
        <w:t>）</w:t>
      </w:r>
      <w:r>
        <w:rPr>
          <w:rFonts w:hint="eastAsia"/>
        </w:rPr>
        <w:t>是</w:t>
      </w:r>
      <w:r>
        <w:rPr>
          <w:rFonts w:hint="eastAsia"/>
        </w:rPr>
        <w:t>I</w:t>
      </w:r>
      <w:r>
        <w:t>L-1</w:t>
      </w:r>
      <w:r>
        <w:rPr>
          <w:rFonts w:hint="eastAsia"/>
        </w:rPr>
        <w:t>受体复合物的核心辅助蛋白</w:t>
      </w:r>
      <w:r w:rsidRPr="00EB10EC">
        <w:t>，</w:t>
      </w:r>
      <w:r>
        <w:rPr>
          <w:rFonts w:hint="eastAsia"/>
        </w:rPr>
        <w:t>参与多种炎症和免疫信号的传递，</w:t>
      </w:r>
      <w:r>
        <w:rPr>
          <w:rFonts w:hint="eastAsia"/>
        </w:rPr>
        <w:t>C</w:t>
      </w:r>
      <w:r>
        <w:t>B1024</w:t>
      </w:r>
      <w:r>
        <w:rPr>
          <w:rFonts w:hint="eastAsia"/>
        </w:rPr>
        <w:t>-</w:t>
      </w:r>
      <w:r>
        <w:t>1</w:t>
      </w:r>
      <w:r>
        <w:rPr>
          <w:rFonts w:hint="eastAsia"/>
        </w:rPr>
        <w:t>样品为</w:t>
      </w:r>
      <w:r>
        <w:rPr>
          <w:rFonts w:hint="eastAsia"/>
        </w:rPr>
        <w:t>I</w:t>
      </w:r>
      <w:r>
        <w:t>L-1RAP</w:t>
      </w:r>
      <w:r>
        <w:rPr>
          <w:rFonts w:hint="eastAsia"/>
        </w:rPr>
        <w:t>抗体，主要通过靶向</w:t>
      </w:r>
      <w:r>
        <w:rPr>
          <w:rFonts w:hint="eastAsia"/>
        </w:rPr>
        <w:t>I</w:t>
      </w:r>
      <w:r>
        <w:t>L-1RAP</w:t>
      </w:r>
      <w:r>
        <w:rPr>
          <w:rFonts w:hint="eastAsia"/>
        </w:rPr>
        <w:t>分子来干预</w:t>
      </w:r>
      <w:r>
        <w:rPr>
          <w:rFonts w:hint="eastAsia"/>
        </w:rPr>
        <w:t>I</w:t>
      </w:r>
      <w:r>
        <w:t>L-1</w:t>
      </w:r>
      <w:r>
        <w:rPr>
          <w:rFonts w:hint="eastAsia"/>
        </w:rPr>
        <w:t>信号通路，从而发挥治疗作用。</w:t>
      </w:r>
    </w:p>
    <w:p w14:paraId="014AE0F8" w14:textId="0A380174" w:rsidR="00C11CBB" w:rsidRDefault="00C11CBB" w:rsidP="00C11CBB">
      <w:pPr>
        <w:pStyle w:val="RA-2"/>
        <w:ind w:firstLine="480"/>
        <w:rPr>
          <w:bCs/>
        </w:rPr>
      </w:pPr>
      <w:r w:rsidRPr="0014240C">
        <w:rPr>
          <w:rFonts w:hint="eastAsia"/>
          <w:bCs/>
        </w:rPr>
        <w:t>通过酶联免疫吸附实验进行</w:t>
      </w:r>
      <w:r w:rsidRPr="007C40FB">
        <w:rPr>
          <w:rFonts w:hint="eastAsia"/>
        </w:rPr>
        <w:t>I</w:t>
      </w:r>
      <w:r w:rsidRPr="007C40FB">
        <w:t>L-1</w:t>
      </w:r>
      <w:r>
        <w:t>RAP</w:t>
      </w:r>
      <w:r>
        <w:rPr>
          <w:rFonts w:hint="eastAsia"/>
        </w:rPr>
        <w:t>蛋白</w:t>
      </w:r>
      <w:r w:rsidRPr="0014240C">
        <w:rPr>
          <w:rFonts w:hint="eastAsia"/>
          <w:bCs/>
        </w:rPr>
        <w:t>的检测</w:t>
      </w:r>
      <w:r w:rsidRPr="00751134">
        <w:rPr>
          <w:rFonts w:hint="eastAsia"/>
          <w:bCs/>
        </w:rPr>
        <w:t>，将</w:t>
      </w:r>
      <w:r w:rsidRPr="007C40FB">
        <w:rPr>
          <w:rFonts w:hint="eastAsia"/>
        </w:rPr>
        <w:t>I</w:t>
      </w:r>
      <w:r w:rsidRPr="007C40FB">
        <w:t>L-1</w:t>
      </w:r>
      <w:r>
        <w:t>RAP</w:t>
      </w:r>
      <w:r>
        <w:rPr>
          <w:rFonts w:hint="eastAsia"/>
        </w:rPr>
        <w:t>蛋白</w:t>
      </w:r>
      <w:r w:rsidRPr="00751134">
        <w:rPr>
          <w:rFonts w:hint="eastAsia"/>
          <w:bCs/>
        </w:rPr>
        <w:t>包被在酶标板，加入</w:t>
      </w:r>
      <w:r w:rsidRPr="00751134">
        <w:rPr>
          <w:bCs/>
        </w:rPr>
        <w:t>CB</w:t>
      </w:r>
      <w:r>
        <w:rPr>
          <w:bCs/>
        </w:rPr>
        <w:t>1024</w:t>
      </w:r>
      <w:r>
        <w:rPr>
          <w:rFonts w:hint="eastAsia"/>
          <w:bCs/>
        </w:rPr>
        <w:t>-</w:t>
      </w:r>
      <w:r w:rsidRPr="00751134">
        <w:rPr>
          <w:bCs/>
        </w:rPr>
        <w:t>1</w:t>
      </w:r>
      <w:r w:rsidRPr="00751134">
        <w:rPr>
          <w:rFonts w:hint="eastAsia"/>
          <w:bCs/>
        </w:rPr>
        <w:t>样品</w:t>
      </w:r>
      <w:r>
        <w:rPr>
          <w:rFonts w:hint="eastAsia"/>
          <w:bCs/>
        </w:rPr>
        <w:t>与</w:t>
      </w:r>
      <w:r w:rsidRPr="007C40FB">
        <w:rPr>
          <w:rFonts w:hint="eastAsia"/>
        </w:rPr>
        <w:t>I</w:t>
      </w:r>
      <w:r w:rsidRPr="007C40FB">
        <w:t>L-1</w:t>
      </w:r>
      <w:r>
        <w:t>RAP</w:t>
      </w:r>
      <w:r>
        <w:rPr>
          <w:rFonts w:hint="eastAsia"/>
        </w:rPr>
        <w:t>蛋白</w:t>
      </w:r>
      <w:r w:rsidRPr="00751134">
        <w:rPr>
          <w:rFonts w:hint="eastAsia"/>
          <w:bCs/>
        </w:rPr>
        <w:t>结合，再加入</w:t>
      </w:r>
      <w:r>
        <w:rPr>
          <w:rFonts w:hint="eastAsia"/>
          <w:bCs/>
        </w:rPr>
        <w:t>Anti-human</w:t>
      </w:r>
      <w:r>
        <w:rPr>
          <w:bCs/>
        </w:rPr>
        <w:t xml:space="preserve"> F</w:t>
      </w:r>
      <w:r>
        <w:rPr>
          <w:rFonts w:hint="eastAsia"/>
          <w:bCs/>
        </w:rPr>
        <w:t>c</w:t>
      </w:r>
      <w:r>
        <w:rPr>
          <w:bCs/>
        </w:rPr>
        <w:t xml:space="preserve"> </w:t>
      </w:r>
      <w:r>
        <w:rPr>
          <w:rFonts w:hint="eastAsia"/>
          <w:bCs/>
        </w:rPr>
        <w:t>antibody-</w:t>
      </w:r>
      <w:r>
        <w:rPr>
          <w:bCs/>
        </w:rPr>
        <w:t>HRP</w:t>
      </w:r>
      <w:r w:rsidRPr="00751134">
        <w:rPr>
          <w:rFonts w:hint="eastAsia"/>
          <w:bCs/>
        </w:rPr>
        <w:t>进行检测，最后加入底物</w:t>
      </w:r>
      <w:r w:rsidRPr="00751134">
        <w:rPr>
          <w:bCs/>
        </w:rPr>
        <w:t>TMB</w:t>
      </w:r>
      <w:r w:rsidRPr="00751134">
        <w:rPr>
          <w:rFonts w:hint="eastAsia"/>
          <w:bCs/>
        </w:rPr>
        <w:t>，酶催化底物产生颜色反应后，检测吸光度值，采用四参数回归计算法进行处理</w:t>
      </w:r>
      <w:r>
        <w:rPr>
          <w:rFonts w:hint="eastAsia"/>
          <w:bCs/>
        </w:rPr>
        <w:t>（</w:t>
      </w:r>
      <w:r>
        <w:rPr>
          <w:rFonts w:hint="eastAsia"/>
          <w:bCs/>
        </w:rPr>
        <w:t>P</w:t>
      </w:r>
      <w:r>
        <w:rPr>
          <w:bCs/>
        </w:rPr>
        <w:t>LA</w:t>
      </w:r>
      <w:r>
        <w:rPr>
          <w:rFonts w:hint="eastAsia"/>
          <w:bCs/>
        </w:rPr>
        <w:t>软件分析）</w:t>
      </w:r>
      <w:r w:rsidRPr="00751134">
        <w:rPr>
          <w:rFonts w:hint="eastAsia"/>
          <w:bCs/>
        </w:rPr>
        <w:t>，以</w:t>
      </w:r>
      <w:r>
        <w:rPr>
          <w:rFonts w:hint="eastAsia"/>
          <w:bCs/>
        </w:rPr>
        <w:t>工作</w:t>
      </w:r>
      <w:proofErr w:type="gramStart"/>
      <w:r>
        <w:rPr>
          <w:rFonts w:hint="eastAsia"/>
          <w:bCs/>
        </w:rPr>
        <w:t>参比品</w:t>
      </w:r>
      <w:r w:rsidRPr="00751134">
        <w:rPr>
          <w:rFonts w:hint="eastAsia"/>
          <w:bCs/>
        </w:rPr>
        <w:t>浓度</w:t>
      </w:r>
      <w:proofErr w:type="gramEnd"/>
      <w:r>
        <w:rPr>
          <w:rFonts w:hint="eastAsia"/>
          <w:bCs/>
        </w:rPr>
        <w:t>对数</w:t>
      </w:r>
      <w:r w:rsidRPr="00751134">
        <w:rPr>
          <w:rFonts w:hint="eastAsia"/>
          <w:bCs/>
        </w:rPr>
        <w:t>值为横坐标，以吸光度值为纵坐标绘制四参数曲线，</w:t>
      </w:r>
      <w:r>
        <w:rPr>
          <w:rFonts w:hint="eastAsia"/>
          <w:bCs/>
        </w:rPr>
        <w:t>使用</w:t>
      </w:r>
      <w:r>
        <w:rPr>
          <w:rFonts w:hint="eastAsia"/>
          <w:bCs/>
        </w:rPr>
        <w:t>PLA 3.0</w:t>
      </w:r>
      <w:r>
        <w:rPr>
          <w:rFonts w:hint="eastAsia"/>
          <w:bCs/>
        </w:rPr>
        <w:t>软件进行限制性模型分析，</w:t>
      </w:r>
      <w:r w:rsidRPr="00421988">
        <w:rPr>
          <w:rFonts w:hint="eastAsia"/>
          <w:bCs/>
        </w:rPr>
        <w:t>得出</w:t>
      </w:r>
      <w:r>
        <w:rPr>
          <w:rFonts w:hint="eastAsia"/>
          <w:bCs/>
        </w:rPr>
        <w:t>工作</w:t>
      </w:r>
      <w:proofErr w:type="gramStart"/>
      <w:r>
        <w:rPr>
          <w:rFonts w:hint="eastAsia"/>
          <w:bCs/>
        </w:rPr>
        <w:t>参比品</w:t>
      </w:r>
      <w:r w:rsidRPr="00421988">
        <w:rPr>
          <w:rFonts w:hint="eastAsia"/>
          <w:bCs/>
        </w:rPr>
        <w:t>与供试品的</w:t>
      </w:r>
      <w:proofErr w:type="gramEnd"/>
      <w:r w:rsidRPr="00421988">
        <w:rPr>
          <w:rFonts w:hint="eastAsia"/>
          <w:bCs/>
        </w:rPr>
        <w:t>半数有效浓度（</w:t>
      </w:r>
      <w:r w:rsidRPr="00421988">
        <w:rPr>
          <w:rFonts w:hint="eastAsia"/>
          <w:bCs/>
        </w:rPr>
        <w:t>EC</w:t>
      </w:r>
      <w:r w:rsidRPr="00421988">
        <w:rPr>
          <w:rFonts w:hint="eastAsia"/>
          <w:bCs/>
          <w:vertAlign w:val="subscript"/>
        </w:rPr>
        <w:t>50</w:t>
      </w:r>
      <w:r w:rsidRPr="00421988">
        <w:rPr>
          <w:rFonts w:hint="eastAsia"/>
          <w:bCs/>
        </w:rPr>
        <w:t>），</w:t>
      </w:r>
      <w:r w:rsidRPr="0014240C">
        <w:rPr>
          <w:rFonts w:hint="eastAsia"/>
          <w:bCs/>
        </w:rPr>
        <w:t>从而计算</w:t>
      </w:r>
      <w:proofErr w:type="gramStart"/>
      <w:r w:rsidRPr="0014240C">
        <w:rPr>
          <w:rFonts w:hint="eastAsia"/>
          <w:bCs/>
        </w:rPr>
        <w:t>供试品的</w:t>
      </w:r>
      <w:proofErr w:type="gramEnd"/>
      <w:r>
        <w:rPr>
          <w:rFonts w:hint="eastAsia"/>
          <w:bCs/>
        </w:rPr>
        <w:t>结合活性</w:t>
      </w:r>
      <w:r w:rsidRPr="0014240C">
        <w:rPr>
          <w:rFonts w:hint="eastAsia"/>
          <w:bCs/>
        </w:rPr>
        <w:t>。</w:t>
      </w:r>
    </w:p>
    <w:p w14:paraId="219C850D" w14:textId="6109382C" w:rsidR="00C11CBB" w:rsidRDefault="00C11CBB" w:rsidP="00C11CBB">
      <w:pPr>
        <w:pStyle w:val="RA-5"/>
      </w:pPr>
      <w:r>
        <w:rPr>
          <w:rFonts w:hint="eastAsia"/>
        </w:rPr>
        <w:t>设备、材料、试剂</w:t>
      </w:r>
    </w:p>
    <w:p w14:paraId="01C61BE4" w14:textId="7EE9A848" w:rsidR="00C11CBB" w:rsidRPr="00086E05" w:rsidRDefault="00C11CBB" w:rsidP="00C11CBB">
      <w:pPr>
        <w:pStyle w:val="RA-2"/>
        <w:ind w:firstLine="480"/>
      </w:pPr>
      <w:r w:rsidRPr="00086E05">
        <w:t>主要设备：多功能</w:t>
      </w:r>
      <w:proofErr w:type="gramStart"/>
      <w:r w:rsidRPr="00086E05">
        <w:t>微孔板酶标</w:t>
      </w:r>
      <w:proofErr w:type="gramEnd"/>
      <w:r w:rsidRPr="00086E05">
        <w:t>仪</w:t>
      </w:r>
      <w:r>
        <w:t>、振荡器</w:t>
      </w:r>
    </w:p>
    <w:p w14:paraId="2828A058" w14:textId="65543531" w:rsidR="00C11CBB" w:rsidRPr="00086E05" w:rsidRDefault="00C11CBB" w:rsidP="00C11CBB">
      <w:pPr>
        <w:pStyle w:val="RA-2"/>
        <w:ind w:firstLine="480"/>
      </w:pPr>
      <w:r>
        <w:rPr>
          <w:rFonts w:hint="eastAsia"/>
        </w:rPr>
        <w:t>标准物质</w:t>
      </w:r>
      <w:r w:rsidRPr="00086E05">
        <w:t>：</w:t>
      </w:r>
      <w:r w:rsidRPr="00086E05">
        <w:t>CB</w:t>
      </w:r>
      <w:r>
        <w:rPr>
          <w:rFonts w:hint="eastAsia"/>
        </w:rPr>
        <w:t>1024-1</w:t>
      </w:r>
      <w:r w:rsidRPr="00086E05">
        <w:t>工作参比品</w:t>
      </w:r>
    </w:p>
    <w:p w14:paraId="39BCDAE8" w14:textId="16D145B3" w:rsidR="00C11CBB" w:rsidRDefault="00C11CBB" w:rsidP="00C11CBB">
      <w:pPr>
        <w:pStyle w:val="RA-2"/>
        <w:ind w:firstLine="480"/>
        <w:rPr>
          <w:bCs/>
          <w:lang w:val="en-GB"/>
        </w:rPr>
      </w:pPr>
      <w:r w:rsidRPr="00086E05">
        <w:t>主要试剂</w:t>
      </w:r>
      <w:r w:rsidRPr="00086E05">
        <w:t>/</w:t>
      </w:r>
      <w:r w:rsidRPr="00086E05">
        <w:t>耗材：</w:t>
      </w:r>
      <w:r w:rsidRPr="00731A5F">
        <w:rPr>
          <w:rFonts w:cs="Arial"/>
        </w:rPr>
        <w:t>Blocker</w:t>
      </w:r>
      <w:r w:rsidRPr="00731A5F">
        <w:rPr>
          <w:rFonts w:cs="Arial"/>
          <w:vertAlign w:val="superscript"/>
        </w:rPr>
        <w:t>TM</w:t>
      </w:r>
      <w:r w:rsidRPr="00EB10EC">
        <w:rPr>
          <w:rFonts w:cs="Arial"/>
        </w:rPr>
        <w:t xml:space="preserve"> Casein in PBS</w:t>
      </w:r>
      <w:r>
        <w:rPr>
          <w:rFonts w:cs="Arial" w:hint="eastAsia"/>
        </w:rPr>
        <w:t>、</w:t>
      </w:r>
      <w:r w:rsidRPr="00086E05">
        <w:t>无水碳酸钠、碳酸氢钠、</w:t>
      </w:r>
      <w:r w:rsidRPr="00086E05">
        <w:rPr>
          <w:bCs/>
          <w:lang w:val="en-GB"/>
        </w:rPr>
        <w:t>PBS</w:t>
      </w:r>
      <w:r w:rsidRPr="00086E05">
        <w:rPr>
          <w:bCs/>
          <w:lang w:val="en-GB"/>
        </w:rPr>
        <w:t>粉末、吐温</w:t>
      </w:r>
      <w:r w:rsidRPr="00086E05">
        <w:rPr>
          <w:bCs/>
          <w:lang w:val="en-GB"/>
        </w:rPr>
        <w:t>-20</w:t>
      </w:r>
      <w:r w:rsidRPr="00086E05">
        <w:rPr>
          <w:bCs/>
          <w:lang w:val="en-GB"/>
        </w:rPr>
        <w:t>、</w:t>
      </w:r>
      <w:r w:rsidRPr="00C60674">
        <w:rPr>
          <w:rFonts w:eastAsia="楷体" w:cs="Times New Roman"/>
          <w:szCs w:val="24"/>
        </w:rPr>
        <w:t>HRP-conjugated Goat anti-human IgG</w:t>
      </w:r>
      <w:r>
        <w:rPr>
          <w:rFonts w:ascii="Arial" w:eastAsia="楷体" w:hAnsi="Arial" w:hint="eastAsia"/>
          <w:sz w:val="21"/>
        </w:rPr>
        <w:t>、</w:t>
      </w:r>
      <w:bookmarkStart w:id="97" w:name="_Hlk160033207"/>
      <w:r>
        <w:t xml:space="preserve">TMB </w:t>
      </w:r>
      <w:r w:rsidRPr="000F3D31">
        <w:t>Substrate Reagent Set</w:t>
      </w:r>
      <w:bookmarkEnd w:id="97"/>
      <w:r>
        <w:rPr>
          <w:rFonts w:hint="eastAsia"/>
        </w:rPr>
        <w:t>、</w:t>
      </w:r>
      <w:r>
        <w:t xml:space="preserve">Recombinant </w:t>
      </w:r>
      <w:r w:rsidRPr="007E584D">
        <w:t>Human IL-</w:t>
      </w:r>
      <w:r>
        <w:rPr>
          <w:rFonts w:hint="eastAsia"/>
        </w:rPr>
        <w:t>1</w:t>
      </w:r>
      <w:r w:rsidRPr="007E584D">
        <w:t>RAcP Protein(His Tag)</w:t>
      </w:r>
      <w:r>
        <w:rPr>
          <w:rFonts w:hint="eastAsia"/>
        </w:rPr>
        <w:t>、</w:t>
      </w:r>
      <w:r w:rsidRPr="00086E05">
        <w:rPr>
          <w:bCs/>
          <w:lang w:val="en-GB"/>
        </w:rPr>
        <w:t>硫酸、酶标板、稀释板</w:t>
      </w:r>
    </w:p>
    <w:p w14:paraId="756BA7AF" w14:textId="18C3E7B8" w:rsidR="00C11CBB" w:rsidRDefault="00700485" w:rsidP="00700485">
      <w:pPr>
        <w:pStyle w:val="RA-5"/>
        <w:rPr>
          <w:lang w:val="en-GB"/>
        </w:rPr>
      </w:pPr>
      <w:r>
        <w:rPr>
          <w:rFonts w:hint="eastAsia"/>
          <w:lang w:val="en-GB"/>
        </w:rPr>
        <w:lastRenderedPageBreak/>
        <w:t>操作步骤</w:t>
      </w:r>
    </w:p>
    <w:p w14:paraId="2E9D2EEC" w14:textId="33125B0A" w:rsidR="00700485" w:rsidRPr="00700485" w:rsidRDefault="001F0552" w:rsidP="00700485">
      <w:pPr>
        <w:pStyle w:val="RA-6"/>
        <w:rPr>
          <w:lang w:val="en-GB"/>
        </w:rPr>
      </w:pPr>
      <w:r>
        <w:rPr>
          <w:rFonts w:hint="eastAsia"/>
          <w:lang w:val="en-GB"/>
        </w:rPr>
        <w:t>试液</w:t>
      </w:r>
      <w:r w:rsidR="00700485">
        <w:rPr>
          <w:rFonts w:hint="eastAsia"/>
          <w:lang w:val="en-GB"/>
        </w:rPr>
        <w:t>配制</w:t>
      </w:r>
    </w:p>
    <w:p w14:paraId="6ACADE9B" w14:textId="2A397C9D" w:rsidR="00700485" w:rsidRPr="00086E05" w:rsidRDefault="00700485" w:rsidP="00700485">
      <w:pPr>
        <w:pStyle w:val="RA-2"/>
        <w:ind w:firstLine="480"/>
      </w:pPr>
      <w:r w:rsidRPr="00086E05">
        <w:t>包被液：称取无水碳酸钠约</w:t>
      </w:r>
      <w:r w:rsidRPr="00086E05">
        <w:t>0.795 g</w:t>
      </w:r>
      <w:r w:rsidRPr="00086E05">
        <w:t>，碳酸氢钠约</w:t>
      </w:r>
      <w:r w:rsidRPr="00086E05">
        <w:t>1.465 g</w:t>
      </w:r>
      <w:r w:rsidRPr="00086E05">
        <w:t>，量取纯化水</w:t>
      </w:r>
      <w:r w:rsidRPr="00086E05">
        <w:t>500 mL</w:t>
      </w:r>
      <w:r w:rsidRPr="00086E05">
        <w:t>搅拌溶解。</w:t>
      </w:r>
    </w:p>
    <w:p w14:paraId="03CAC671" w14:textId="77777777" w:rsidR="00700485" w:rsidRPr="00086E05" w:rsidRDefault="00700485" w:rsidP="00700485">
      <w:pPr>
        <w:pStyle w:val="RA-2"/>
        <w:ind w:firstLine="480"/>
      </w:pPr>
      <w:r w:rsidRPr="00086E05">
        <w:t>PBST</w:t>
      </w:r>
      <w:r w:rsidRPr="00086E05">
        <w:t>溶液：量取纯化用水</w:t>
      </w:r>
      <w:r w:rsidRPr="00086E05">
        <w:t>2000mL</w:t>
      </w:r>
      <w:r w:rsidRPr="00086E05">
        <w:t>加入一袋</w:t>
      </w:r>
      <w:r w:rsidRPr="00086E05">
        <w:t>PBS</w:t>
      </w:r>
      <w:r w:rsidRPr="00086E05">
        <w:t>粉末，再吸取</w:t>
      </w:r>
      <w:r w:rsidRPr="00086E05">
        <w:t>1mL</w:t>
      </w:r>
      <w:r w:rsidRPr="00086E05">
        <w:t>的吐温</w:t>
      </w:r>
      <w:r w:rsidRPr="00086E05">
        <w:t>-20</w:t>
      </w:r>
      <w:r w:rsidRPr="00086E05">
        <w:t>加入，搅拌至完全溶解。</w:t>
      </w:r>
    </w:p>
    <w:p w14:paraId="152B8058" w14:textId="77777777" w:rsidR="00700485" w:rsidRPr="00086E05" w:rsidRDefault="00700485" w:rsidP="00700485">
      <w:pPr>
        <w:pStyle w:val="RA-2"/>
        <w:ind w:firstLine="480"/>
      </w:pPr>
      <w:r w:rsidRPr="00086E05">
        <w:t>终止液：量取浓硫酸</w:t>
      </w:r>
      <w:r w:rsidRPr="00086E05">
        <w:t>5mL</w:t>
      </w:r>
      <w:r w:rsidRPr="00086E05">
        <w:t>，缓缓滴加到</w:t>
      </w:r>
      <w:r w:rsidRPr="00086E05">
        <w:t>40mL</w:t>
      </w:r>
      <w:r w:rsidRPr="00086E05">
        <w:t>超纯水中，搅拌混匀。</w:t>
      </w:r>
    </w:p>
    <w:p w14:paraId="4FC9182F" w14:textId="0B38F134" w:rsidR="00700485" w:rsidRDefault="00700485" w:rsidP="00700485">
      <w:pPr>
        <w:pStyle w:val="RA-2"/>
        <w:ind w:firstLine="480"/>
      </w:pPr>
      <w:r>
        <w:rPr>
          <w:rFonts w:hint="eastAsia"/>
        </w:rPr>
        <w:t>R</w:t>
      </w:r>
      <w:r>
        <w:t xml:space="preserve">ecombinant </w:t>
      </w:r>
      <w:r w:rsidRPr="007E584D">
        <w:t>Human IL-</w:t>
      </w:r>
      <w:r>
        <w:rPr>
          <w:rFonts w:hint="eastAsia"/>
        </w:rPr>
        <w:t>1</w:t>
      </w:r>
      <w:r w:rsidRPr="007E584D">
        <w:t>RAcP Protein(His Tag)</w:t>
      </w:r>
      <w:r>
        <w:rPr>
          <w:rFonts w:hint="eastAsia"/>
        </w:rPr>
        <w:t>储存溶液</w:t>
      </w:r>
      <w:r w:rsidRPr="000B6F64">
        <w:rPr>
          <w:rFonts w:hint="eastAsia"/>
        </w:rPr>
        <w:t>（</w:t>
      </w:r>
      <w:r w:rsidRPr="000B6F64">
        <w:rPr>
          <w:rFonts w:hint="eastAsia"/>
        </w:rPr>
        <w:t>0.25mg/</w:t>
      </w:r>
      <w:r w:rsidRPr="00086E05">
        <w:t>mL</w:t>
      </w:r>
      <w:r w:rsidRPr="00700485">
        <w:rPr>
          <w:rFonts w:ascii="宋体" w:hAnsi="宋体" w:hint="eastAsia"/>
        </w:rPr>
        <w:t>）</w:t>
      </w:r>
      <w:r w:rsidRPr="00086E05">
        <w:t>：</w:t>
      </w:r>
      <w:r>
        <w:rPr>
          <w:rFonts w:hint="eastAsia"/>
        </w:rPr>
        <w:t>取一瓶</w:t>
      </w:r>
      <w:r>
        <w:t xml:space="preserve">Recombinant </w:t>
      </w:r>
      <w:r w:rsidRPr="007E584D">
        <w:t>Human IL-</w:t>
      </w:r>
      <w:r>
        <w:rPr>
          <w:rFonts w:hint="eastAsia"/>
        </w:rPr>
        <w:t>1</w:t>
      </w:r>
      <w:r w:rsidRPr="007E584D">
        <w:t xml:space="preserve"> RAcP Protein(His Tag)</w:t>
      </w:r>
      <w:r>
        <w:rPr>
          <w:rFonts w:hint="eastAsia"/>
        </w:rPr>
        <w:t>（</w:t>
      </w:r>
      <w:r>
        <w:rPr>
          <w:rFonts w:hint="eastAsia"/>
        </w:rPr>
        <w:t>100</w:t>
      </w:r>
      <w:r w:rsidRPr="00EF6102">
        <w:t>μ</w:t>
      </w:r>
      <w:r>
        <w:rPr>
          <w:rFonts w:hint="eastAsia"/>
        </w:rPr>
        <w:t>g</w:t>
      </w:r>
      <w:r>
        <w:rPr>
          <w:rFonts w:hint="eastAsia"/>
        </w:rPr>
        <w:t>），用</w:t>
      </w:r>
      <w:r>
        <w:t>400</w:t>
      </w:r>
      <w:r w:rsidRPr="00943598">
        <w:t>μ</w:t>
      </w:r>
      <w:r w:rsidRPr="00CA2018">
        <w:t>L</w:t>
      </w:r>
      <w:r>
        <w:rPr>
          <w:rFonts w:hint="eastAsia"/>
        </w:rPr>
        <w:t>超纯水溶解，混匀。</w:t>
      </w:r>
    </w:p>
    <w:p w14:paraId="228A1A5B" w14:textId="24083DFE" w:rsidR="00700485" w:rsidRDefault="00700485" w:rsidP="00700485">
      <w:pPr>
        <w:pStyle w:val="RA-6"/>
      </w:pPr>
      <w:r>
        <w:rPr>
          <w:rFonts w:hint="eastAsia"/>
        </w:rPr>
        <w:t>操作步骤</w:t>
      </w:r>
    </w:p>
    <w:p w14:paraId="783BBCF1" w14:textId="339B0289" w:rsidR="00894BCD" w:rsidRPr="00086E05" w:rsidRDefault="00894BCD" w:rsidP="00894BCD">
      <w:pPr>
        <w:pStyle w:val="RA-2"/>
        <w:ind w:firstLine="480"/>
      </w:pPr>
      <w:r w:rsidRPr="00086E05">
        <w:t>包被：</w:t>
      </w:r>
      <w:r>
        <w:rPr>
          <w:rFonts w:hint="eastAsia"/>
        </w:rPr>
        <w:t>用包被液将</w:t>
      </w:r>
      <w:r w:rsidRPr="000B6F64">
        <w:t>Recombinant Human IL-</w:t>
      </w:r>
      <w:r w:rsidRPr="000B6F64">
        <w:rPr>
          <w:rFonts w:hint="eastAsia"/>
        </w:rPr>
        <w:t>1</w:t>
      </w:r>
      <w:r w:rsidRPr="000B6F64">
        <w:t>RAcP Protein(His Tag)</w:t>
      </w:r>
      <w:r w:rsidRPr="000B6F64">
        <w:rPr>
          <w:rFonts w:hint="eastAsia"/>
        </w:rPr>
        <w:t>储存溶液</w:t>
      </w:r>
      <w:r w:rsidRPr="00A30497">
        <w:t>稀释成浓度</w:t>
      </w:r>
      <w:r>
        <w:rPr>
          <w:rFonts w:hint="eastAsia"/>
        </w:rPr>
        <w:t>为</w:t>
      </w:r>
      <w:r>
        <w:t>0.</w:t>
      </w:r>
      <w:r w:rsidRPr="00A30497">
        <w:t>5μg/mL</w:t>
      </w:r>
      <w:r>
        <w:rPr>
          <w:rFonts w:hint="eastAsia"/>
        </w:rPr>
        <w:t>，混匀</w:t>
      </w:r>
      <w:r>
        <w:t>，</w:t>
      </w:r>
      <w:r>
        <w:rPr>
          <w:rFonts w:hint="eastAsia"/>
        </w:rPr>
        <w:t>以</w:t>
      </w:r>
      <w:r>
        <w:rPr>
          <w:rFonts w:hint="eastAsia"/>
        </w:rPr>
        <w:t>100</w:t>
      </w:r>
      <w:r>
        <w:t>μL /</w:t>
      </w:r>
      <w:r>
        <w:rPr>
          <w:rFonts w:hint="eastAsia"/>
        </w:rPr>
        <w:t>孔加至酶标板中</w:t>
      </w:r>
      <w:r>
        <w:t>，</w:t>
      </w:r>
      <w:r>
        <w:rPr>
          <w:rFonts w:hint="eastAsia"/>
        </w:rPr>
        <w:t>2~</w:t>
      </w:r>
      <w:r>
        <w:t>8</w:t>
      </w:r>
      <w:r w:rsidRPr="00CA5749">
        <w:rPr>
          <w:rFonts w:cs="Times New Roman" w:hint="eastAsia"/>
        </w:rPr>
        <w:t>℃</w:t>
      </w:r>
      <w:r>
        <w:t>包被过夜</w:t>
      </w:r>
      <w:r>
        <w:rPr>
          <w:rFonts w:hint="eastAsia"/>
        </w:rPr>
        <w:t>（＞</w:t>
      </w:r>
      <w:r>
        <w:t>14 h</w:t>
      </w:r>
      <w:r>
        <w:rPr>
          <w:rFonts w:hint="eastAsia"/>
        </w:rPr>
        <w:t>）</w:t>
      </w:r>
      <w:r w:rsidRPr="00086E05">
        <w:t>。</w:t>
      </w:r>
    </w:p>
    <w:p w14:paraId="26CC6C27" w14:textId="78E02949" w:rsidR="00894BCD" w:rsidRPr="00086E05" w:rsidRDefault="00894BCD" w:rsidP="00894BCD">
      <w:pPr>
        <w:pStyle w:val="RA-2"/>
        <w:ind w:firstLine="480"/>
      </w:pPr>
      <w:r w:rsidRPr="00086E05">
        <w:t>洗板：倒掉孔内液体，每孔</w:t>
      </w:r>
      <w:r>
        <w:rPr>
          <w:rFonts w:hint="eastAsia"/>
        </w:rPr>
        <w:t>用</w:t>
      </w:r>
      <w:r w:rsidRPr="00086E05">
        <w:t>300μL</w:t>
      </w:r>
      <w:r w:rsidRPr="00086E05">
        <w:t>的</w:t>
      </w:r>
      <w:r w:rsidRPr="00086E05">
        <w:t>PBST</w:t>
      </w:r>
      <w:r w:rsidRPr="00086E05">
        <w:t>溶液洗涤</w:t>
      </w:r>
      <w:r w:rsidRPr="00086E05">
        <w:t>4</w:t>
      </w:r>
      <w:r w:rsidRPr="00086E05">
        <w:t>次，倒置拍干孔内残余液体。</w:t>
      </w:r>
    </w:p>
    <w:p w14:paraId="6B3EF613" w14:textId="16D02C8C" w:rsidR="00700485" w:rsidRDefault="00894BCD" w:rsidP="00894BCD">
      <w:pPr>
        <w:pStyle w:val="RA-2"/>
        <w:ind w:firstLine="480"/>
      </w:pPr>
      <w:r w:rsidRPr="00086E05">
        <w:t>封闭：每孔加入</w:t>
      </w:r>
      <w:r>
        <w:rPr>
          <w:rFonts w:hint="eastAsia"/>
        </w:rPr>
        <w:t>1</w:t>
      </w:r>
      <w:r w:rsidRPr="00086E05">
        <w:t>00μL</w:t>
      </w:r>
      <w:r>
        <w:t xml:space="preserve"> Blocker</w:t>
      </w:r>
      <w:r>
        <w:rPr>
          <w:vertAlign w:val="superscript"/>
        </w:rPr>
        <w:t>TM</w:t>
      </w:r>
      <w:r>
        <w:t xml:space="preserve"> Casein in PBS</w:t>
      </w:r>
      <w:r w:rsidRPr="00086E05">
        <w:t>，</w:t>
      </w:r>
      <w:r w:rsidRPr="00086E05">
        <w:t>37℃</w:t>
      </w:r>
      <w:r>
        <w:rPr>
          <w:rFonts w:hint="eastAsia"/>
        </w:rPr>
        <w:t>封闭</w:t>
      </w:r>
      <w:r>
        <w:rPr>
          <w:rFonts w:hint="eastAsia"/>
        </w:rPr>
        <w:t>1h</w:t>
      </w:r>
      <w:r w:rsidRPr="00086E05">
        <w:t>。</w:t>
      </w:r>
    </w:p>
    <w:p w14:paraId="31E6D31A" w14:textId="5FE8BABB" w:rsidR="00894BCD" w:rsidRDefault="00894BCD" w:rsidP="00894BCD">
      <w:pPr>
        <w:pStyle w:val="RA-2"/>
        <w:ind w:firstLine="480"/>
      </w:pPr>
      <w:r>
        <w:rPr>
          <w:rFonts w:hint="eastAsia"/>
        </w:rPr>
        <w:t>样品处理：</w:t>
      </w:r>
      <w:r w:rsidRPr="00086E05">
        <w:t>用</w:t>
      </w:r>
      <w:r w:rsidRPr="00086E05">
        <w:t>PBST</w:t>
      </w:r>
      <w:r w:rsidRPr="00086E05">
        <w:t>溶液将</w:t>
      </w:r>
      <w:r w:rsidR="00D54AE4">
        <w:rPr>
          <w:rFonts w:hint="eastAsia"/>
        </w:rPr>
        <w:t>工作</w:t>
      </w:r>
      <w:proofErr w:type="gramStart"/>
      <w:r w:rsidRPr="00086E05">
        <w:t>参比品</w:t>
      </w:r>
      <w:proofErr w:type="gramEnd"/>
      <w:r w:rsidRPr="00086E05">
        <w:t>/</w:t>
      </w:r>
      <w:proofErr w:type="gramStart"/>
      <w:r w:rsidRPr="00086E05">
        <w:t>供试品</w:t>
      </w:r>
      <w:r w:rsidR="00D54AE4">
        <w:rPr>
          <w:rFonts w:hint="eastAsia"/>
        </w:rPr>
        <w:t>梯度</w:t>
      </w:r>
      <w:proofErr w:type="gramEnd"/>
      <w:r w:rsidRPr="00086E05">
        <w:t>稀释至</w:t>
      </w:r>
      <w:r>
        <w:t>125</w:t>
      </w:r>
      <w:r w:rsidRPr="00E03A30">
        <w:rPr>
          <w:rFonts w:hint="eastAsia"/>
        </w:rPr>
        <w:t>00ng/mL</w:t>
      </w:r>
      <w:r w:rsidRPr="00E03A30">
        <w:rPr>
          <w:rFonts w:hint="eastAsia"/>
        </w:rPr>
        <w:t>、</w:t>
      </w:r>
      <w:r>
        <w:t>1562.5</w:t>
      </w:r>
      <w:r w:rsidRPr="00E03A30">
        <w:rPr>
          <w:rFonts w:hint="eastAsia"/>
        </w:rPr>
        <w:t>ng/mL</w:t>
      </w:r>
      <w:r w:rsidRPr="00E03A30">
        <w:rPr>
          <w:rFonts w:hint="eastAsia"/>
        </w:rPr>
        <w:t>、</w:t>
      </w:r>
      <w:r>
        <w:t>195.313</w:t>
      </w:r>
      <w:r w:rsidRPr="00E03A30">
        <w:rPr>
          <w:rFonts w:hint="eastAsia"/>
        </w:rPr>
        <w:t>ng/mL</w:t>
      </w:r>
      <w:r w:rsidRPr="00E03A30">
        <w:rPr>
          <w:rFonts w:hint="eastAsia"/>
        </w:rPr>
        <w:t>、</w:t>
      </w:r>
      <w:r>
        <w:t>24.4141</w:t>
      </w:r>
      <w:r w:rsidRPr="00E03A30">
        <w:rPr>
          <w:rFonts w:hint="eastAsia"/>
        </w:rPr>
        <w:t>ng/mL</w:t>
      </w:r>
      <w:r w:rsidRPr="00E03A30">
        <w:rPr>
          <w:rFonts w:hint="eastAsia"/>
        </w:rPr>
        <w:t>、</w:t>
      </w:r>
      <w:r>
        <w:t>3.0518</w:t>
      </w:r>
      <w:r w:rsidRPr="00E03A30">
        <w:rPr>
          <w:rFonts w:hint="eastAsia"/>
        </w:rPr>
        <w:t>ng/mL</w:t>
      </w:r>
      <w:r w:rsidRPr="00E03A30">
        <w:rPr>
          <w:rFonts w:hint="eastAsia"/>
        </w:rPr>
        <w:t>、</w:t>
      </w:r>
      <w:r>
        <w:t>0.3815n</w:t>
      </w:r>
      <w:r w:rsidRPr="00E03A30">
        <w:rPr>
          <w:rFonts w:hint="eastAsia"/>
        </w:rPr>
        <w:t>g/mL</w:t>
      </w:r>
      <w:r w:rsidRPr="00E03A30">
        <w:rPr>
          <w:rFonts w:hint="eastAsia"/>
        </w:rPr>
        <w:t>、</w:t>
      </w:r>
      <w:r>
        <w:t>0.0477</w:t>
      </w:r>
      <w:r w:rsidRPr="00E03A30">
        <w:rPr>
          <w:rFonts w:hint="eastAsia"/>
        </w:rPr>
        <w:t>ng/mL</w:t>
      </w:r>
      <w:r w:rsidRPr="00E03A30">
        <w:rPr>
          <w:rFonts w:hint="eastAsia"/>
        </w:rPr>
        <w:t>、</w:t>
      </w:r>
      <w:r>
        <w:t>0.006</w:t>
      </w:r>
      <w:r w:rsidRPr="00E03A30">
        <w:rPr>
          <w:rFonts w:hint="eastAsia"/>
        </w:rPr>
        <w:t>ng/mL</w:t>
      </w:r>
      <w:r>
        <w:rPr>
          <w:rFonts w:hint="eastAsia"/>
        </w:rPr>
        <w:t>。</w:t>
      </w:r>
    </w:p>
    <w:p w14:paraId="219DFB32" w14:textId="28A03749" w:rsidR="00894BCD" w:rsidRDefault="00894BCD" w:rsidP="00894BCD">
      <w:pPr>
        <w:pStyle w:val="RA-2"/>
        <w:ind w:firstLine="480"/>
      </w:pPr>
      <w:r>
        <w:rPr>
          <w:rFonts w:hint="eastAsia"/>
        </w:rPr>
        <w:t>样品孵育：</w:t>
      </w:r>
      <w:r w:rsidRPr="00086E05">
        <w:t>倒掉孔内液体，每孔</w:t>
      </w:r>
      <w:r>
        <w:rPr>
          <w:rFonts w:hint="eastAsia"/>
        </w:rPr>
        <w:t>用</w:t>
      </w:r>
      <w:r w:rsidRPr="00086E05">
        <w:t>300μL</w:t>
      </w:r>
      <w:r w:rsidRPr="00086E05">
        <w:t>的</w:t>
      </w:r>
      <w:r w:rsidRPr="00086E05">
        <w:t>PBST</w:t>
      </w:r>
      <w:r w:rsidRPr="00086E05">
        <w:t>溶液洗涤</w:t>
      </w:r>
      <w:r w:rsidRPr="00086E05">
        <w:t>4</w:t>
      </w:r>
      <w:r w:rsidRPr="00086E05">
        <w:t>次，倒置拍干。每孔加入</w:t>
      </w:r>
      <w:r w:rsidRPr="00086E05">
        <w:t>100μL</w:t>
      </w:r>
      <w:r w:rsidRPr="00086E05">
        <w:t>稀释好的</w:t>
      </w:r>
      <w:r w:rsidR="00D54AE4">
        <w:rPr>
          <w:rFonts w:hint="eastAsia"/>
        </w:rPr>
        <w:t>工作</w:t>
      </w:r>
      <w:proofErr w:type="gramStart"/>
      <w:r w:rsidRPr="00086E05">
        <w:t>参比品溶液</w:t>
      </w:r>
      <w:proofErr w:type="gramEnd"/>
      <w:r w:rsidRPr="00086E05">
        <w:t>和</w:t>
      </w:r>
      <w:proofErr w:type="gramStart"/>
      <w:r w:rsidRPr="00086E05">
        <w:t>供试品溶液</w:t>
      </w:r>
      <w:proofErr w:type="gramEnd"/>
      <w:r w:rsidRPr="00086E05">
        <w:t>，各设置两个复孔，</w:t>
      </w:r>
      <w:r>
        <w:rPr>
          <w:rFonts w:hint="eastAsia"/>
        </w:rPr>
        <w:t>3</w:t>
      </w:r>
      <w:r w:rsidRPr="00086E05">
        <w:t>00rpm</w:t>
      </w:r>
      <w:r>
        <w:rPr>
          <w:rFonts w:hint="eastAsia"/>
        </w:rPr>
        <w:t>、</w:t>
      </w:r>
      <w:r>
        <w:rPr>
          <w:rFonts w:hint="eastAsia"/>
        </w:rPr>
        <w:t>25</w:t>
      </w:r>
      <w:r w:rsidRPr="00086E05">
        <w:t>℃</w:t>
      </w:r>
      <w:r>
        <w:rPr>
          <w:rFonts w:hint="eastAsia"/>
        </w:rPr>
        <w:t>±</w:t>
      </w:r>
      <w:r>
        <w:rPr>
          <w:rFonts w:hint="eastAsia"/>
        </w:rPr>
        <w:t>2</w:t>
      </w:r>
      <w:r w:rsidRPr="00086E05">
        <w:t>℃</w:t>
      </w:r>
      <w:r w:rsidRPr="00086E05">
        <w:t>避光孵育</w:t>
      </w:r>
      <w:r>
        <w:rPr>
          <w:rFonts w:hint="eastAsia"/>
        </w:rPr>
        <w:t>1h</w:t>
      </w:r>
      <w:r w:rsidRPr="00086E05">
        <w:t>。</w:t>
      </w:r>
    </w:p>
    <w:p w14:paraId="16E23F4E" w14:textId="596539F4" w:rsidR="00894BCD" w:rsidRDefault="00894BCD" w:rsidP="00894BCD">
      <w:pPr>
        <w:pStyle w:val="RA-2"/>
        <w:ind w:firstLine="480"/>
      </w:pPr>
      <w:proofErr w:type="gramStart"/>
      <w:r>
        <w:rPr>
          <w:rFonts w:hint="eastAsia"/>
        </w:rPr>
        <w:t>二抗孵育</w:t>
      </w:r>
      <w:proofErr w:type="gramEnd"/>
      <w:r>
        <w:rPr>
          <w:rFonts w:hint="eastAsia"/>
        </w:rPr>
        <w:t>：</w:t>
      </w:r>
      <w:r w:rsidRPr="00086E05">
        <w:t>倒掉孔内液体，每孔</w:t>
      </w:r>
      <w:r>
        <w:rPr>
          <w:rFonts w:hint="eastAsia"/>
        </w:rPr>
        <w:t>用</w:t>
      </w:r>
      <w:r w:rsidRPr="00086E05">
        <w:t>300μL</w:t>
      </w:r>
      <w:r w:rsidRPr="00086E05">
        <w:t>的</w:t>
      </w:r>
      <w:r w:rsidRPr="00086E05">
        <w:t>PBST</w:t>
      </w:r>
      <w:r w:rsidRPr="00086E05">
        <w:t>溶液洗涤</w:t>
      </w:r>
      <w:r w:rsidRPr="00086E05">
        <w:t>4</w:t>
      </w:r>
      <w:r w:rsidRPr="00086E05">
        <w:t>次，倒置拍干。</w:t>
      </w:r>
      <w:r w:rsidR="00A36DDC">
        <w:rPr>
          <w:rFonts w:hint="eastAsia"/>
        </w:rPr>
        <w:t>用</w:t>
      </w:r>
      <w:r w:rsidR="00A36DDC">
        <w:t>PBST</w:t>
      </w:r>
      <w:r w:rsidR="00A36DDC">
        <w:rPr>
          <w:rFonts w:hint="eastAsia"/>
        </w:rPr>
        <w:t>溶液将</w:t>
      </w:r>
      <w:r w:rsidR="00A36DDC" w:rsidRPr="009B2AE5">
        <w:t>HRP-conjugated Goat anti-human IgG</w:t>
      </w:r>
      <w:r w:rsidR="00A36DDC">
        <w:rPr>
          <w:rFonts w:hint="eastAsia"/>
        </w:rPr>
        <w:t>稀释至工作浓度</w:t>
      </w:r>
      <w:r w:rsidR="00A36DDC">
        <w:rPr>
          <w:rFonts w:hint="eastAsia"/>
        </w:rPr>
        <w:t>400ng/mL</w:t>
      </w:r>
      <w:r w:rsidR="00A36DDC">
        <w:rPr>
          <w:rFonts w:hint="eastAsia"/>
        </w:rPr>
        <w:t>。</w:t>
      </w:r>
      <w:r w:rsidR="00A36DDC" w:rsidRPr="00FB5693">
        <w:t>每孔加入</w:t>
      </w:r>
      <w:r w:rsidR="00A36DDC" w:rsidRPr="00FB5693">
        <w:t>100μL</w:t>
      </w:r>
      <w:r w:rsidR="00A36DDC" w:rsidRPr="00FB5693">
        <w:t>，封紧后，</w:t>
      </w:r>
      <w:r w:rsidR="00A36DDC">
        <w:rPr>
          <w:rFonts w:hint="eastAsia"/>
        </w:rPr>
        <w:t>25</w:t>
      </w:r>
      <w:r w:rsidR="00A36DDC" w:rsidRPr="00086E05">
        <w:t>℃</w:t>
      </w:r>
      <w:r w:rsidR="00A36DDC" w:rsidRPr="00FB5693">
        <w:t>±</w:t>
      </w:r>
      <w:r w:rsidR="00A36DDC">
        <w:rPr>
          <w:rFonts w:hint="eastAsia"/>
        </w:rPr>
        <w:t>2</w:t>
      </w:r>
      <w:r w:rsidR="00A36DDC" w:rsidRPr="00086E05">
        <w:t>℃</w:t>
      </w:r>
      <w:r w:rsidR="00A36DDC">
        <w:rPr>
          <w:rFonts w:hint="eastAsia"/>
        </w:rPr>
        <w:t>，</w:t>
      </w:r>
      <w:r w:rsidR="00A36DDC" w:rsidRPr="001D79EF">
        <w:rPr>
          <w:rFonts w:hint="eastAsia"/>
        </w:rPr>
        <w:t>300rpm</w:t>
      </w:r>
      <w:r w:rsidR="00A36DDC">
        <w:rPr>
          <w:rFonts w:hint="eastAsia"/>
        </w:rPr>
        <w:t>避光</w:t>
      </w:r>
      <w:r w:rsidR="00A36DDC" w:rsidRPr="00FB5693">
        <w:t>孵育</w:t>
      </w:r>
      <w:r w:rsidR="00A36DDC" w:rsidRPr="00FB5693">
        <w:t>1h</w:t>
      </w:r>
      <w:r w:rsidR="00A36DDC">
        <w:rPr>
          <w:rFonts w:hint="eastAsia"/>
        </w:rPr>
        <w:t>。</w:t>
      </w:r>
    </w:p>
    <w:p w14:paraId="684BE380" w14:textId="10B335E0" w:rsidR="00A36DDC" w:rsidRDefault="00A36DDC" w:rsidP="00894BCD">
      <w:pPr>
        <w:pStyle w:val="RA-2"/>
        <w:ind w:firstLine="480"/>
      </w:pPr>
      <w:r>
        <w:rPr>
          <w:rFonts w:hint="eastAsia"/>
        </w:rPr>
        <w:t>显色：</w:t>
      </w:r>
      <w:r w:rsidRPr="00086E05">
        <w:t>倒掉孔内液体，每孔</w:t>
      </w:r>
      <w:r>
        <w:rPr>
          <w:rFonts w:hint="eastAsia"/>
        </w:rPr>
        <w:t>用</w:t>
      </w:r>
      <w:r w:rsidRPr="00086E05">
        <w:t>300μL</w:t>
      </w:r>
      <w:r w:rsidRPr="00086E05">
        <w:t>的</w:t>
      </w:r>
      <w:r w:rsidRPr="00086E05">
        <w:t>PBST</w:t>
      </w:r>
      <w:r w:rsidRPr="00086E05">
        <w:t>溶液洗涤</w:t>
      </w:r>
      <w:r w:rsidRPr="00086E05">
        <w:t>4</w:t>
      </w:r>
      <w:r w:rsidRPr="00086E05">
        <w:t>次，倒置拍干。</w:t>
      </w:r>
      <w:r>
        <w:rPr>
          <w:rFonts w:hint="eastAsia"/>
        </w:rPr>
        <w:t>每孔加入</w:t>
      </w:r>
      <w:r>
        <w:rPr>
          <w:rFonts w:hint="eastAsia"/>
        </w:rPr>
        <w:t>100</w:t>
      </w:r>
      <w:r>
        <w:t xml:space="preserve">μL </w:t>
      </w:r>
      <w:r>
        <w:rPr>
          <w:rFonts w:hint="eastAsia"/>
        </w:rPr>
        <w:t>1</w:t>
      </w:r>
      <w:r w:rsidRPr="00FA3640">
        <w:t>×</w:t>
      </w:r>
      <w:r>
        <w:rPr>
          <w:rFonts w:hint="eastAsia"/>
        </w:rPr>
        <w:t>T</w:t>
      </w:r>
      <w:r>
        <w:t>MB</w:t>
      </w:r>
      <w:r>
        <w:rPr>
          <w:rFonts w:hint="eastAsia"/>
        </w:rPr>
        <w:t>显色液，</w:t>
      </w:r>
      <w:r>
        <w:rPr>
          <w:rFonts w:hint="eastAsia"/>
        </w:rPr>
        <w:t>25</w:t>
      </w:r>
      <w:r w:rsidRPr="00086E05">
        <w:t>℃</w:t>
      </w:r>
      <w:r w:rsidRPr="00FB5693">
        <w:t>±</w:t>
      </w:r>
      <w:r>
        <w:rPr>
          <w:rFonts w:hint="eastAsia"/>
        </w:rPr>
        <w:t>2</w:t>
      </w:r>
      <w:r w:rsidRPr="00086E05">
        <w:t>℃</w:t>
      </w:r>
      <w:r>
        <w:rPr>
          <w:rFonts w:hint="eastAsia"/>
        </w:rPr>
        <w:t>避光静置</w:t>
      </w:r>
      <w:r>
        <w:t>孵育</w:t>
      </w:r>
      <w:r>
        <w:t>10min</w:t>
      </w:r>
      <w:r>
        <w:rPr>
          <w:rFonts w:hint="eastAsia"/>
        </w:rPr>
        <w:t>。</w:t>
      </w:r>
    </w:p>
    <w:p w14:paraId="462690DD" w14:textId="622D61F6" w:rsidR="00A36DDC" w:rsidRPr="00894BCD" w:rsidRDefault="00A36DDC" w:rsidP="00894BCD">
      <w:pPr>
        <w:pStyle w:val="RA-2"/>
        <w:ind w:firstLine="480"/>
      </w:pPr>
      <w:r>
        <w:rPr>
          <w:rFonts w:hint="eastAsia"/>
        </w:rPr>
        <w:t>读板：</w:t>
      </w:r>
      <w:r>
        <w:t>每孔加入</w:t>
      </w:r>
      <w:r>
        <w:t>100μL</w:t>
      </w:r>
      <w:r>
        <w:t>终止液，混匀</w:t>
      </w:r>
      <w:r>
        <w:rPr>
          <w:rFonts w:hint="eastAsia"/>
        </w:rPr>
        <w:t>，在</w:t>
      </w:r>
      <w:r w:rsidRPr="00086E05">
        <w:t>检测波长为</w:t>
      </w:r>
      <w:r w:rsidRPr="00086E05">
        <w:t>450nm</w:t>
      </w:r>
      <w:r w:rsidRPr="00086E05">
        <w:t>，校准波长为</w:t>
      </w:r>
      <w:r w:rsidRPr="00086E05">
        <w:t>630nm</w:t>
      </w:r>
      <w:r w:rsidRPr="00086E05">
        <w:t>，测定各孔吸光值。</w:t>
      </w:r>
    </w:p>
    <w:p w14:paraId="033AF0ED" w14:textId="78C58EF8" w:rsidR="00700485" w:rsidRDefault="00A36DDC" w:rsidP="00A36DDC">
      <w:pPr>
        <w:pStyle w:val="RA-5"/>
      </w:pPr>
      <w:r>
        <w:rPr>
          <w:rFonts w:hint="eastAsia"/>
        </w:rPr>
        <w:lastRenderedPageBreak/>
        <w:t>可接受标准</w:t>
      </w:r>
    </w:p>
    <w:p w14:paraId="4E0AA77F" w14:textId="6B1EF40E" w:rsidR="00A36DDC" w:rsidRDefault="00A36DDC" w:rsidP="00A36DDC">
      <w:pPr>
        <w:pStyle w:val="RA-1"/>
        <w:rPr>
          <w:lang w:eastAsia="zh-CN"/>
        </w:rPr>
      </w:pPr>
      <w:bookmarkStart w:id="98" w:name="_Toc214974653"/>
      <w:r>
        <w:rPr>
          <w:rFonts w:hint="eastAsia"/>
          <w:lang w:val="en-GB" w:eastAsia="zh-CN"/>
        </w:rPr>
        <w:t>I</w:t>
      </w:r>
      <w:r>
        <w:rPr>
          <w:lang w:val="en-GB" w:eastAsia="zh-CN"/>
        </w:rPr>
        <w:t>L</w:t>
      </w:r>
      <w:r>
        <w:rPr>
          <w:rFonts w:hint="eastAsia"/>
          <w:lang w:val="en-GB" w:eastAsia="zh-CN"/>
        </w:rPr>
        <w:t>-1</w:t>
      </w:r>
      <w:r>
        <w:rPr>
          <w:lang w:val="en-GB" w:eastAsia="zh-CN"/>
        </w:rPr>
        <w:t>RAP</w:t>
      </w:r>
      <w:r w:rsidRPr="00086E05">
        <w:rPr>
          <w:szCs w:val="21"/>
          <w:lang w:val="en-GB" w:eastAsia="zh-CN"/>
        </w:rPr>
        <w:t>结合活性</w:t>
      </w:r>
      <w:r w:rsidRPr="00086E05">
        <w:rPr>
          <w:lang w:eastAsia="zh-CN"/>
        </w:rPr>
        <w:t>测定</w:t>
      </w:r>
      <w:r w:rsidR="00D54AE4">
        <w:rPr>
          <w:rFonts w:hint="eastAsia"/>
          <w:lang w:eastAsia="zh-CN"/>
        </w:rPr>
        <w:t>系统适用性</w:t>
      </w:r>
      <w:r w:rsidRPr="00086E05">
        <w:rPr>
          <w:lang w:eastAsia="zh-CN"/>
        </w:rPr>
        <w:t>可接受标准</w:t>
      </w:r>
      <w:bookmarkEnd w:id="98"/>
    </w:p>
    <w:tbl>
      <w:tblPr>
        <w:tblStyle w:val="ad"/>
        <w:tblW w:w="5000" w:type="pct"/>
        <w:tblLook w:val="04A0" w:firstRow="1" w:lastRow="0" w:firstColumn="1" w:lastColumn="0" w:noHBand="0" w:noVBand="1"/>
      </w:tblPr>
      <w:tblGrid>
        <w:gridCol w:w="931"/>
        <w:gridCol w:w="8086"/>
      </w:tblGrid>
      <w:tr w:rsidR="00A36DDC" w:rsidRPr="00086E05" w14:paraId="3D349EE1" w14:textId="77777777" w:rsidTr="000D3549">
        <w:trPr>
          <w:cnfStyle w:val="100000000000" w:firstRow="1" w:lastRow="0" w:firstColumn="0" w:lastColumn="0" w:oddVBand="0" w:evenVBand="0" w:oddHBand="0" w:evenHBand="0" w:firstRowFirstColumn="0" w:firstRowLastColumn="0" w:lastRowFirstColumn="0" w:lastRowLastColumn="0"/>
          <w:trHeight w:val="340"/>
        </w:trPr>
        <w:tc>
          <w:tcPr>
            <w:tcW w:w="516" w:type="pct"/>
          </w:tcPr>
          <w:p w14:paraId="6D3F82D3" w14:textId="12ED22FE" w:rsidR="00A36DDC" w:rsidRPr="00086E05" w:rsidRDefault="00A36DDC" w:rsidP="000D3549">
            <w:pPr>
              <w:pStyle w:val="RA-9"/>
            </w:pPr>
            <w:r>
              <w:rPr>
                <w:rFonts w:hint="eastAsia"/>
              </w:rPr>
              <w:t>名称</w:t>
            </w:r>
          </w:p>
        </w:tc>
        <w:tc>
          <w:tcPr>
            <w:tcW w:w="4484" w:type="pct"/>
          </w:tcPr>
          <w:p w14:paraId="388ABAFF" w14:textId="77777777" w:rsidR="00A36DDC" w:rsidRPr="00086E05" w:rsidRDefault="00A36DDC" w:rsidP="000D3549">
            <w:pPr>
              <w:pStyle w:val="RA-9"/>
            </w:pPr>
            <w:r w:rsidRPr="00086E05">
              <w:t>可接受标准</w:t>
            </w:r>
          </w:p>
        </w:tc>
      </w:tr>
      <w:tr w:rsidR="00E209B6" w:rsidRPr="00086E05" w14:paraId="2B62AE40" w14:textId="77777777" w:rsidTr="000D3549">
        <w:trPr>
          <w:trHeight w:val="340"/>
        </w:trPr>
        <w:tc>
          <w:tcPr>
            <w:tcW w:w="516" w:type="pct"/>
            <w:vMerge w:val="restart"/>
          </w:tcPr>
          <w:p w14:paraId="26BFFA34" w14:textId="09B72789" w:rsidR="00E209B6" w:rsidRPr="00086E05" w:rsidRDefault="00E209B6" w:rsidP="000D3549">
            <w:pPr>
              <w:pStyle w:val="RA-9"/>
            </w:pPr>
            <w:r>
              <w:rPr>
                <w:rFonts w:hint="eastAsia"/>
              </w:rPr>
              <w:t>曲线</w:t>
            </w:r>
          </w:p>
        </w:tc>
        <w:tc>
          <w:tcPr>
            <w:tcW w:w="4484" w:type="pct"/>
          </w:tcPr>
          <w:p w14:paraId="2DEE55EA" w14:textId="77777777" w:rsidR="00E209B6" w:rsidRPr="00086E05" w:rsidRDefault="00E209B6" w:rsidP="000D3549">
            <w:pPr>
              <w:pStyle w:val="RA-9"/>
            </w:pPr>
            <w:r w:rsidRPr="00086E05">
              <w:t>S</w:t>
            </w:r>
            <w:r w:rsidRPr="00086E05">
              <w:t>型曲线完整，有明显的上平台和下平台。</w:t>
            </w:r>
          </w:p>
        </w:tc>
      </w:tr>
      <w:tr w:rsidR="00E209B6" w:rsidRPr="00086E05" w14:paraId="7777FEBE" w14:textId="77777777" w:rsidTr="000D3549">
        <w:trPr>
          <w:trHeight w:val="340"/>
        </w:trPr>
        <w:tc>
          <w:tcPr>
            <w:tcW w:w="516" w:type="pct"/>
            <w:vMerge/>
          </w:tcPr>
          <w:p w14:paraId="03C3A897" w14:textId="552C17EE" w:rsidR="00E209B6" w:rsidRPr="00086E05" w:rsidRDefault="00E209B6" w:rsidP="000D3549">
            <w:pPr>
              <w:pStyle w:val="RA-9"/>
            </w:pPr>
          </w:p>
        </w:tc>
        <w:tc>
          <w:tcPr>
            <w:tcW w:w="4484" w:type="pct"/>
          </w:tcPr>
          <w:p w14:paraId="04276C72" w14:textId="7D05C3E9" w:rsidR="00E209B6" w:rsidRPr="00086E05" w:rsidRDefault="00E209B6" w:rsidP="000D3549">
            <w:pPr>
              <w:pStyle w:val="RA-9"/>
            </w:pPr>
            <w:r>
              <w:rPr>
                <w:rFonts w:hint="eastAsia"/>
              </w:rPr>
              <w:t>回归项非常显著（</w:t>
            </w:r>
            <w:r>
              <w:rPr>
                <w:rFonts w:hint="eastAsia"/>
              </w:rPr>
              <w:t>P</w:t>
            </w:r>
            <w:r>
              <w:rPr>
                <w:rFonts w:hint="eastAsia"/>
              </w:rPr>
              <w:t>＜</w:t>
            </w:r>
            <w:r>
              <w:rPr>
                <w:rFonts w:hint="eastAsia"/>
              </w:rPr>
              <w:t>0.01</w:t>
            </w:r>
            <w:r>
              <w:rPr>
                <w:rFonts w:hint="eastAsia"/>
              </w:rPr>
              <w:t>）</w:t>
            </w:r>
          </w:p>
        </w:tc>
      </w:tr>
      <w:tr w:rsidR="00E209B6" w:rsidRPr="00086E05" w14:paraId="18D1C36E" w14:textId="77777777" w:rsidTr="000D3549">
        <w:trPr>
          <w:trHeight w:val="340"/>
        </w:trPr>
        <w:tc>
          <w:tcPr>
            <w:tcW w:w="516" w:type="pct"/>
            <w:vMerge/>
          </w:tcPr>
          <w:p w14:paraId="5174BB1B" w14:textId="1814DA8C" w:rsidR="00E209B6" w:rsidRPr="00086E05" w:rsidRDefault="00E209B6" w:rsidP="000D3549">
            <w:pPr>
              <w:pStyle w:val="RA-9"/>
            </w:pPr>
          </w:p>
        </w:tc>
        <w:tc>
          <w:tcPr>
            <w:tcW w:w="4484" w:type="pct"/>
          </w:tcPr>
          <w:p w14:paraId="063ACCDC" w14:textId="5D3E5113" w:rsidR="00E209B6" w:rsidRPr="00086E05" w:rsidRDefault="00E209B6" w:rsidP="000D3549">
            <w:pPr>
              <w:pStyle w:val="RA-9"/>
            </w:pPr>
            <w:r>
              <w:rPr>
                <w:rFonts w:hint="eastAsia"/>
              </w:rPr>
              <w:t>曲线相似度：当</w:t>
            </w:r>
            <w:r>
              <w:t>α</w:t>
            </w:r>
            <w:r>
              <w:rPr>
                <w:rFonts w:hint="eastAsia"/>
              </w:rPr>
              <w:t>=</w:t>
            </w:r>
            <w:r>
              <w:t>0.01</w:t>
            </w:r>
            <w:r>
              <w:rPr>
                <w:rFonts w:hint="eastAsia"/>
              </w:rPr>
              <w:t>时，</w:t>
            </w:r>
            <w:r>
              <w:rPr>
                <w:rFonts w:hint="eastAsia"/>
              </w:rPr>
              <w:t>F</w:t>
            </w:r>
            <w:r>
              <w:rPr>
                <w:rFonts w:hint="eastAsia"/>
              </w:rPr>
              <w:t>检验</w:t>
            </w:r>
            <w:proofErr w:type="gramStart"/>
            <w:r>
              <w:rPr>
                <w:rFonts w:hint="eastAsia"/>
              </w:rPr>
              <w:t>的值须小于</w:t>
            </w:r>
            <w:proofErr w:type="gramEnd"/>
            <w:r>
              <w:rPr>
                <w:rFonts w:hint="eastAsia"/>
              </w:rPr>
              <w:t>F</w:t>
            </w:r>
            <w:r>
              <w:rPr>
                <w:rFonts w:hint="eastAsia"/>
              </w:rPr>
              <w:t>分布临界值（</w:t>
            </w:r>
            <w:r>
              <w:rPr>
                <w:rFonts w:hint="eastAsia"/>
              </w:rPr>
              <w:t>F*</w:t>
            </w:r>
            <w:r>
              <w:rPr>
                <w:rFonts w:hint="eastAsia"/>
              </w:rPr>
              <w:t>）：</w:t>
            </w:r>
            <w:r>
              <w:rPr>
                <w:rFonts w:hint="eastAsia"/>
              </w:rPr>
              <w:t>7</w:t>
            </w:r>
            <w:r>
              <w:t>.59</w:t>
            </w:r>
            <w:r>
              <w:rPr>
                <w:rFonts w:hint="eastAsia"/>
              </w:rPr>
              <w:t>。</w:t>
            </w:r>
          </w:p>
        </w:tc>
      </w:tr>
      <w:tr w:rsidR="00E209B6" w:rsidRPr="00086E05" w14:paraId="285335D9" w14:textId="77777777" w:rsidTr="000D3549">
        <w:trPr>
          <w:trHeight w:val="340"/>
        </w:trPr>
        <w:tc>
          <w:tcPr>
            <w:tcW w:w="516" w:type="pct"/>
            <w:vMerge w:val="restart"/>
          </w:tcPr>
          <w:p w14:paraId="42430C95" w14:textId="0B315F15" w:rsidR="00E209B6" w:rsidRPr="00086E05" w:rsidRDefault="00E209B6" w:rsidP="000D3549">
            <w:pPr>
              <w:pStyle w:val="RA-9"/>
            </w:pPr>
            <w:proofErr w:type="gramStart"/>
            <w:r>
              <w:rPr>
                <w:rFonts w:hint="eastAsia"/>
              </w:rPr>
              <w:t>参比品</w:t>
            </w:r>
            <w:proofErr w:type="gramEnd"/>
          </w:p>
        </w:tc>
        <w:tc>
          <w:tcPr>
            <w:tcW w:w="4484" w:type="pct"/>
          </w:tcPr>
          <w:p w14:paraId="21467DC2" w14:textId="67CA386A" w:rsidR="00E209B6" w:rsidRPr="00086E05" w:rsidRDefault="00E209B6" w:rsidP="000D3549">
            <w:pPr>
              <w:pStyle w:val="RA-9"/>
            </w:pPr>
            <w:proofErr w:type="gramStart"/>
            <w:r w:rsidRPr="00086E05">
              <w:t>参比品与供试品的</w:t>
            </w:r>
            <w:proofErr w:type="gramEnd"/>
            <w:r w:rsidRPr="00086E05">
              <w:t>四参数拟合曲线的决定系数</w:t>
            </w:r>
            <w:r w:rsidRPr="00086E05">
              <w:t>R</w:t>
            </w:r>
            <w:r w:rsidRPr="00086E05">
              <w:rPr>
                <w:vertAlign w:val="superscript"/>
              </w:rPr>
              <w:t>2</w:t>
            </w:r>
            <w:r w:rsidRPr="00DE6097">
              <w:rPr>
                <w:rFonts w:ascii="宋体" w:hAnsi="宋体"/>
              </w:rPr>
              <w:t>≥</w:t>
            </w:r>
            <w:r w:rsidRPr="00086E05">
              <w:t>0.98</w:t>
            </w:r>
            <w:r w:rsidRPr="00086E05">
              <w:t>。</w:t>
            </w:r>
          </w:p>
        </w:tc>
      </w:tr>
      <w:tr w:rsidR="00E209B6" w:rsidRPr="00086E05" w14:paraId="6F049905" w14:textId="77777777" w:rsidTr="000D3549">
        <w:trPr>
          <w:trHeight w:val="340"/>
        </w:trPr>
        <w:tc>
          <w:tcPr>
            <w:tcW w:w="516" w:type="pct"/>
            <w:vMerge/>
          </w:tcPr>
          <w:p w14:paraId="1B458C6B" w14:textId="18E1A84A" w:rsidR="00E209B6" w:rsidRPr="00086E05" w:rsidRDefault="00E209B6" w:rsidP="000D3549">
            <w:pPr>
              <w:pStyle w:val="RA-9"/>
            </w:pPr>
          </w:p>
        </w:tc>
        <w:tc>
          <w:tcPr>
            <w:tcW w:w="4484" w:type="pct"/>
          </w:tcPr>
          <w:p w14:paraId="56289C64" w14:textId="5608F208" w:rsidR="00E209B6" w:rsidRPr="00086E05" w:rsidRDefault="00E209B6" w:rsidP="000D3549">
            <w:pPr>
              <w:pStyle w:val="RA-9"/>
            </w:pPr>
            <w:proofErr w:type="gramStart"/>
            <w:r w:rsidRPr="00086E05">
              <w:t>参比品与供试品前</w:t>
            </w:r>
            <w:proofErr w:type="gramEnd"/>
            <w:r>
              <w:rPr>
                <w:rFonts w:hint="eastAsia"/>
              </w:rPr>
              <w:t>6</w:t>
            </w:r>
            <w:r w:rsidRPr="00086E05">
              <w:t>个浓度复孔</w:t>
            </w:r>
            <w:r w:rsidRPr="00086E05">
              <w:t>OD</w:t>
            </w:r>
            <w:r w:rsidRPr="00086E05">
              <w:rPr>
                <w:vertAlign w:val="subscript"/>
              </w:rPr>
              <w:t>450nm-630nm</w:t>
            </w:r>
            <w:r w:rsidRPr="00086E05">
              <w:t>的</w:t>
            </w:r>
            <w:r w:rsidRPr="00086E05">
              <w:t>CV</w:t>
            </w:r>
            <w:r w:rsidRPr="00DE6097">
              <w:rPr>
                <w:rFonts w:ascii="宋体" w:hAnsi="宋体"/>
              </w:rPr>
              <w:t>≤</w:t>
            </w:r>
            <w:r w:rsidRPr="00E209B6">
              <w:rPr>
                <w:rFonts w:cs="Times New Roman"/>
              </w:rPr>
              <w:t>20</w:t>
            </w:r>
            <w:r w:rsidRPr="00086E05">
              <w:t>%</w:t>
            </w:r>
            <w:r w:rsidRPr="00086E05">
              <w:t>。</w:t>
            </w:r>
          </w:p>
        </w:tc>
      </w:tr>
    </w:tbl>
    <w:p w14:paraId="66392E0C" w14:textId="7271546B" w:rsidR="00A36DDC" w:rsidRDefault="00A36DDC" w:rsidP="00A36DDC">
      <w:pPr>
        <w:pStyle w:val="RA-5"/>
      </w:pPr>
      <w:r>
        <w:rPr>
          <w:rFonts w:hint="eastAsia"/>
        </w:rPr>
        <w:t>结果计算</w:t>
      </w:r>
    </w:p>
    <w:p w14:paraId="1C2E2B47" w14:textId="2ED13EAF" w:rsidR="00A36DDC" w:rsidRPr="00086E05" w:rsidRDefault="00A36DDC" w:rsidP="00A36DDC">
      <w:pPr>
        <w:pStyle w:val="RA-2"/>
        <w:ind w:firstLine="480"/>
      </w:pPr>
      <w:r w:rsidRPr="00086E05">
        <w:t>以</w:t>
      </w:r>
      <w:r w:rsidR="00D54AE4">
        <w:rPr>
          <w:rFonts w:hint="eastAsia"/>
        </w:rPr>
        <w:t>工作</w:t>
      </w:r>
      <w:proofErr w:type="gramStart"/>
      <w:r w:rsidRPr="00086E05">
        <w:t>参比品浓度</w:t>
      </w:r>
      <w:proofErr w:type="gramEnd"/>
      <w:r w:rsidRPr="00086E05">
        <w:t>对数为横坐标，以</w:t>
      </w:r>
      <w:r w:rsidRPr="00086E05">
        <w:t>OD</w:t>
      </w:r>
      <w:r w:rsidRPr="00086E05">
        <w:rPr>
          <w:vertAlign w:val="subscript"/>
        </w:rPr>
        <w:t>450nm-630nm</w:t>
      </w:r>
      <w:r w:rsidR="00D54AE4">
        <w:t>-</w:t>
      </w:r>
      <w:r w:rsidRPr="00086E05">
        <w:t>平均为纵坐标绘制四参数曲线，通过曲线得出</w:t>
      </w:r>
      <w:r w:rsidR="00D54AE4">
        <w:rPr>
          <w:rFonts w:hint="eastAsia"/>
        </w:rPr>
        <w:t>工作</w:t>
      </w:r>
      <w:proofErr w:type="gramStart"/>
      <w:r w:rsidRPr="00086E05">
        <w:t>参比品和供试品的</w:t>
      </w:r>
      <w:proofErr w:type="gramEnd"/>
      <w:r w:rsidRPr="00086E05">
        <w:t>半数有效浓度（</w:t>
      </w:r>
      <w:r w:rsidRPr="00086E05">
        <w:t>EC</w:t>
      </w:r>
      <w:r w:rsidRPr="00086E05">
        <w:rPr>
          <w:vertAlign w:val="subscript"/>
        </w:rPr>
        <w:t>50</w:t>
      </w:r>
      <w:r w:rsidRPr="00086E05">
        <w:t>），从而计算</w:t>
      </w:r>
      <w:proofErr w:type="gramStart"/>
      <w:r w:rsidRPr="00086E05">
        <w:t>供试品的</w:t>
      </w:r>
      <w:proofErr w:type="gramEnd"/>
      <w:r w:rsidRPr="00086E05">
        <w:t>结合活性。</w:t>
      </w:r>
    </w:p>
    <w:p w14:paraId="323F0DDF" w14:textId="77777777" w:rsidR="00A36DDC" w:rsidRPr="00086E05" w:rsidRDefault="00A36DDC" w:rsidP="00A36DDC">
      <w:pPr>
        <w:pStyle w:val="RA-2"/>
        <w:ind w:firstLine="480"/>
        <w:rPr>
          <w:bCs/>
          <w:lang w:val="en-GB"/>
        </w:rPr>
      </w:pPr>
      <w:r w:rsidRPr="00086E05">
        <w:t>四参数回归方程如下：</w:t>
      </w:r>
      <w:r w:rsidRPr="00086E05">
        <w:rPr>
          <w:bCs/>
          <w:lang w:val="en-GB"/>
        </w:rPr>
        <w:t>y =</w:t>
      </w:r>
      <m:oMath>
        <m:r>
          <m:rPr>
            <m:sty m:val="p"/>
          </m:rPr>
          <w:rPr>
            <w:rFonts w:ascii="Cambria Math" w:hAnsi="Cambria Math" w:cstheme="minorHAnsi"/>
            <w:lang w:val="en-GB"/>
          </w:rPr>
          <m:t xml:space="preserve"> </m:t>
        </m:r>
        <m:r>
          <m:rPr>
            <m:nor/>
          </m:rPr>
          <w:rPr>
            <w:rFonts w:asciiTheme="minorHAnsi" w:hAnsiTheme="minorHAnsi" w:cstheme="minorHAnsi"/>
            <w:lang w:val="en-GB"/>
          </w:rPr>
          <m:t xml:space="preserve">D+ </m:t>
        </m:r>
        <m:f>
          <m:fPr>
            <m:ctrlPr>
              <w:rPr>
                <w:rFonts w:ascii="Cambria Math" w:hAnsi="Cambria Math" w:cstheme="minorHAnsi"/>
                <w:bCs/>
                <w:lang w:val="en-GB"/>
              </w:rPr>
            </m:ctrlPr>
          </m:fPr>
          <m:num>
            <m:r>
              <m:rPr>
                <m:nor/>
              </m:rPr>
              <w:rPr>
                <w:rFonts w:asciiTheme="minorHAnsi" w:hAnsiTheme="minorHAnsi" w:cstheme="minorHAnsi"/>
                <w:lang w:val="en-GB"/>
              </w:rPr>
              <m:t xml:space="preserve">  A-D  </m:t>
            </m:r>
          </m:num>
          <m:den>
            <m:r>
              <m:rPr>
                <m:nor/>
              </m:rPr>
              <w:rPr>
                <w:rFonts w:asciiTheme="minorHAnsi" w:hAnsiTheme="minorHAnsi" w:cstheme="minorHAnsi"/>
                <w:lang w:val="en-GB"/>
              </w:rPr>
              <m:t xml:space="preserve"> 1+</m:t>
            </m:r>
            <m:d>
              <m:dPr>
                <m:ctrlPr>
                  <w:rPr>
                    <w:rFonts w:ascii="Cambria Math" w:hAnsi="Cambria Math" w:cstheme="minorHAnsi"/>
                    <w:bCs/>
                    <w:lang w:val="en-GB"/>
                  </w:rPr>
                </m:ctrlPr>
              </m:dPr>
              <m:e>
                <m:f>
                  <m:fPr>
                    <m:ctrlPr>
                      <w:rPr>
                        <w:rFonts w:ascii="Cambria Math" w:hAnsi="Cambria Math" w:cstheme="minorHAnsi"/>
                        <w:bCs/>
                        <w:lang w:val="en-GB"/>
                      </w:rPr>
                    </m:ctrlPr>
                  </m:fPr>
                  <m:num>
                    <m:r>
                      <m:rPr>
                        <m:nor/>
                      </m:rPr>
                      <w:rPr>
                        <w:rFonts w:asciiTheme="minorHAnsi" w:hAnsiTheme="minorHAnsi" w:cstheme="minorHAnsi"/>
                        <w:lang w:val="en-GB"/>
                      </w:rPr>
                      <m:t>X</m:t>
                    </m:r>
                  </m:num>
                  <m:den>
                    <m:r>
                      <m:rPr>
                        <m:nor/>
                      </m:rPr>
                      <w:rPr>
                        <w:rFonts w:asciiTheme="minorHAnsi" w:hAnsiTheme="minorHAnsi" w:cstheme="minorHAnsi"/>
                        <w:lang w:val="en-GB"/>
                      </w:rPr>
                      <m:t>C</m:t>
                    </m:r>
                  </m:den>
                </m:f>
              </m:e>
            </m:d>
            <m:r>
              <m:rPr>
                <m:nor/>
              </m:rPr>
              <w:rPr>
                <w:rFonts w:asciiTheme="minorHAnsi" w:hAnsiTheme="minorHAnsi" w:cstheme="minorHAnsi"/>
                <w:lang w:val="en-GB"/>
              </w:rPr>
              <m:t xml:space="preserve">^B </m:t>
            </m:r>
          </m:den>
        </m:f>
      </m:oMath>
    </w:p>
    <w:p w14:paraId="3803FE00" w14:textId="77777777" w:rsidR="00A36DDC" w:rsidRPr="00086E05" w:rsidRDefault="00A36DDC" w:rsidP="00A36DDC">
      <w:pPr>
        <w:pStyle w:val="RA-2"/>
        <w:ind w:firstLine="480"/>
        <w:rPr>
          <w:color w:val="000000"/>
        </w:rPr>
      </w:pPr>
      <w:r w:rsidRPr="00086E05">
        <w:t>A</w:t>
      </w:r>
      <w:r w:rsidRPr="00086E05">
        <w:t>为下渐近线、</w:t>
      </w:r>
      <w:r w:rsidRPr="00086E05">
        <w:t>B</w:t>
      </w:r>
      <w:r w:rsidRPr="00086E05">
        <w:t>为斜率因子、</w:t>
      </w:r>
      <w:r w:rsidRPr="00086E05">
        <w:t>C</w:t>
      </w:r>
      <w:r w:rsidRPr="00086E05">
        <w:t>为</w:t>
      </w:r>
      <w:r w:rsidRPr="00086E05">
        <w:t>50%</w:t>
      </w:r>
      <w:r w:rsidRPr="00086E05">
        <w:t>效应浓度（</w:t>
      </w:r>
      <w:r w:rsidRPr="00086E05">
        <w:t>EC</w:t>
      </w:r>
      <w:r w:rsidRPr="00086E05">
        <w:rPr>
          <w:vertAlign w:val="subscript"/>
        </w:rPr>
        <w:t>50</w:t>
      </w:r>
      <w:r w:rsidRPr="00086E05">
        <w:t>）、</w:t>
      </w:r>
      <w:r w:rsidRPr="00086E05">
        <w:t>D</w:t>
      </w:r>
      <w:r w:rsidRPr="00086E05">
        <w:t>为上渐近线</w:t>
      </w:r>
    </w:p>
    <w:p w14:paraId="0C34259D" w14:textId="05194D2B" w:rsidR="00A36DDC" w:rsidRPr="00760304" w:rsidRDefault="00A36DDC" w:rsidP="00A36DDC">
      <w:pPr>
        <w:pStyle w:val="RA-2"/>
        <w:ind w:firstLine="480"/>
      </w:pPr>
      <m:oMathPara>
        <m:oMath>
          <m:r>
            <m:rPr>
              <m:nor/>
            </m:rPr>
            <w:rPr>
              <w:rFonts w:cs="Times New Roman"/>
            </w:rPr>
            <m:t>供试品结合活性</m:t>
          </m:r>
          <m:r>
            <m:rPr>
              <m:nor/>
            </m:rPr>
            <m:t>（</m:t>
          </m:r>
          <m:r>
            <m:rPr>
              <m:nor/>
            </m:rPr>
            <w:rPr>
              <w:rFonts w:hint="eastAsia"/>
            </w:rPr>
            <m:t>%</m:t>
          </m:r>
          <m:r>
            <m:rPr>
              <m:nor/>
            </m:rPr>
            <m:t>）</m:t>
          </m:r>
          <m:r>
            <m:rPr>
              <m:nor/>
            </m:rPr>
            <w:rPr>
              <w:rFonts w:cs="Times New Roman"/>
            </w:rPr>
            <m:t>=</m:t>
          </m:r>
          <m:r>
            <m:rPr>
              <m:sty m:val="p"/>
            </m:rPr>
            <w:rPr>
              <w:rFonts w:ascii="Cambria Math" w:hAnsi="Cambria Math" w:cs="Times New Roman" w:hint="eastAsia"/>
            </w:rPr>
            <m:t>相对比活</m:t>
          </m:r>
          <m:r>
            <m:rPr>
              <m:nor/>
            </m:rPr>
            <w:rPr>
              <w:rFonts w:cs="Times New Roman"/>
            </w:rPr>
            <m:t>×</m:t>
          </m:r>
          <m:r>
            <m:rPr>
              <m:nor/>
            </m:rPr>
            <w:rPr>
              <w:rFonts w:ascii="Cambria Math" w:cs="Times New Roman" w:hint="eastAsia"/>
            </w:rPr>
            <m:t>工作</m:t>
          </m:r>
          <m:r>
            <m:rPr>
              <m:nor/>
            </m:rPr>
            <w:rPr>
              <w:rFonts w:cs="Times New Roman"/>
            </w:rPr>
            <m:t>参比品结合活性</m:t>
          </m:r>
        </m:oMath>
      </m:oMathPara>
    </w:p>
    <w:p w14:paraId="00C09146" w14:textId="1D0BAE32" w:rsidR="00A36DDC" w:rsidRDefault="00A36DDC" w:rsidP="00A36DDC">
      <w:pPr>
        <w:pStyle w:val="RA-5"/>
      </w:pPr>
      <w:r>
        <w:rPr>
          <w:rFonts w:hint="eastAsia"/>
        </w:rPr>
        <w:t>合格标准</w:t>
      </w:r>
    </w:p>
    <w:p w14:paraId="64267700" w14:textId="0AFC439F" w:rsidR="00A36DDC" w:rsidRDefault="00A36DDC" w:rsidP="00A36DDC">
      <w:pPr>
        <w:pStyle w:val="RA-2"/>
        <w:ind w:firstLine="480"/>
        <w:rPr>
          <w:lang w:val="en-GB"/>
        </w:rPr>
      </w:pPr>
      <w:r w:rsidRPr="00A27D23">
        <w:rPr>
          <w:lang w:val="en-GB"/>
        </w:rPr>
        <w:t>应为</w:t>
      </w:r>
      <w:r w:rsidRPr="00A27D23">
        <w:rPr>
          <w:lang w:val="en-GB"/>
        </w:rPr>
        <w:t>70%~130%</w:t>
      </w:r>
      <w:r>
        <w:rPr>
          <w:rFonts w:hint="eastAsia"/>
          <w:lang w:val="en-GB"/>
        </w:rPr>
        <w:t>。</w:t>
      </w:r>
    </w:p>
    <w:p w14:paraId="0ABADFE4" w14:textId="6861B120" w:rsidR="00A36DDC" w:rsidRDefault="00A36DDC" w:rsidP="00A36DDC">
      <w:pPr>
        <w:pStyle w:val="3"/>
        <w:rPr>
          <w:lang w:val="en-GB"/>
        </w:rPr>
      </w:pPr>
      <w:bookmarkStart w:id="99" w:name="_Toc206426839"/>
      <w:r w:rsidRPr="00A27D23">
        <w:rPr>
          <w:lang w:val="en-GB"/>
        </w:rPr>
        <w:t>ADCC</w:t>
      </w:r>
      <w:r w:rsidRPr="00A27D23">
        <w:rPr>
          <w:lang w:val="en-GB"/>
        </w:rPr>
        <w:t>活性</w:t>
      </w:r>
      <w:bookmarkEnd w:id="99"/>
    </w:p>
    <w:p w14:paraId="06D516BC" w14:textId="4757228B" w:rsidR="00A36DDC" w:rsidRDefault="001F0552" w:rsidP="001F0552">
      <w:pPr>
        <w:pStyle w:val="RA-5"/>
        <w:numPr>
          <w:ilvl w:val="0"/>
          <w:numId w:val="32"/>
        </w:numPr>
        <w:rPr>
          <w:lang w:val="en-GB"/>
        </w:rPr>
      </w:pPr>
      <w:r w:rsidRPr="001F0552">
        <w:rPr>
          <w:rFonts w:hint="eastAsia"/>
          <w:lang w:val="en-GB"/>
        </w:rPr>
        <w:t>原理</w:t>
      </w:r>
    </w:p>
    <w:p w14:paraId="74D5137F" w14:textId="3EADB6A3" w:rsidR="001F0552" w:rsidRDefault="001F0552" w:rsidP="001F0552">
      <w:pPr>
        <w:pStyle w:val="RA-2"/>
        <w:ind w:firstLine="480"/>
      </w:pPr>
      <w:r>
        <w:rPr>
          <w:rFonts w:hint="eastAsia"/>
        </w:rPr>
        <w:t>通过报告基因细胞技术构建的</w:t>
      </w:r>
      <w:r>
        <w:rPr>
          <w:rFonts w:hint="eastAsia"/>
        </w:rPr>
        <w:t>ADCC Reporter</w:t>
      </w:r>
      <w:r>
        <w:t xml:space="preserve"> J</w:t>
      </w:r>
      <w:r>
        <w:rPr>
          <w:rFonts w:hint="eastAsia"/>
        </w:rPr>
        <w:t>urkat</w:t>
      </w:r>
      <w:r>
        <w:rPr>
          <w:rFonts w:hint="eastAsia"/>
        </w:rPr>
        <w:t>细胞，整合了</w:t>
      </w:r>
      <w:r>
        <w:rPr>
          <w:rFonts w:hint="eastAsia"/>
        </w:rPr>
        <w:t>NFAT-RE-Luc</w:t>
      </w:r>
      <w:r>
        <w:rPr>
          <w:rFonts w:hint="eastAsia"/>
        </w:rPr>
        <w:t>响应元件和全长人</w:t>
      </w:r>
      <w:r>
        <w:rPr>
          <w:rFonts w:hint="eastAsia"/>
        </w:rPr>
        <w:t>CD16a</w:t>
      </w:r>
      <w:r>
        <w:rPr>
          <w:rFonts w:hint="eastAsia"/>
        </w:rPr>
        <w:t>受体基因，可以用于评估</w:t>
      </w:r>
      <w:r>
        <w:rPr>
          <w:rFonts w:hint="eastAsia"/>
        </w:rPr>
        <w:t>ADCC</w:t>
      </w:r>
      <w:r>
        <w:rPr>
          <w:rFonts w:hint="eastAsia"/>
        </w:rPr>
        <w:t>活性</w:t>
      </w:r>
      <w:r w:rsidRPr="00E44455">
        <w:rPr>
          <w:rFonts w:hint="eastAsia"/>
        </w:rPr>
        <w:t>。</w:t>
      </w:r>
      <w:r>
        <w:rPr>
          <w:rFonts w:hint="eastAsia"/>
        </w:rPr>
        <w:t>将</w:t>
      </w:r>
      <w:r>
        <w:rPr>
          <w:rFonts w:hint="eastAsia"/>
        </w:rPr>
        <w:t>CB1024-1</w:t>
      </w:r>
      <w:r>
        <w:rPr>
          <w:rFonts w:hint="eastAsia"/>
        </w:rPr>
        <w:t>样品与效应细胞（</w:t>
      </w:r>
      <w:r w:rsidRPr="00144EFA">
        <w:rPr>
          <w:rFonts w:hint="eastAsia"/>
        </w:rPr>
        <w:t>ADCC-Jurkat-1B7</w:t>
      </w:r>
      <w:r w:rsidRPr="00144EFA">
        <w:rPr>
          <w:rFonts w:hint="eastAsia"/>
        </w:rPr>
        <w:t>细胞</w:t>
      </w:r>
      <w:r>
        <w:rPr>
          <w:rFonts w:hint="eastAsia"/>
        </w:rPr>
        <w:t>）和靶细胞（</w:t>
      </w:r>
      <w:r w:rsidRPr="00144EFA">
        <w:rPr>
          <w:rFonts w:hint="eastAsia"/>
        </w:rPr>
        <w:t>NCI-H460</w:t>
      </w:r>
      <w:r w:rsidRPr="00144EFA">
        <w:rPr>
          <w:rFonts w:hint="eastAsia"/>
        </w:rPr>
        <w:t>细胞</w:t>
      </w:r>
      <w:r>
        <w:rPr>
          <w:rFonts w:hint="eastAsia"/>
        </w:rPr>
        <w:t>）共孵育，通过结合靶细胞表面抗原和报告基因细胞的</w:t>
      </w:r>
      <w:r>
        <w:rPr>
          <w:rFonts w:hint="eastAsia"/>
        </w:rPr>
        <w:t>CD16a</w:t>
      </w:r>
      <w:r>
        <w:rPr>
          <w:rFonts w:hint="eastAsia"/>
        </w:rPr>
        <w:t>受体，触发荧光素</w:t>
      </w:r>
      <w:proofErr w:type="gramStart"/>
      <w:r>
        <w:rPr>
          <w:rFonts w:hint="eastAsia"/>
        </w:rPr>
        <w:t>酶表达</w:t>
      </w:r>
      <w:proofErr w:type="gramEnd"/>
      <w:r>
        <w:rPr>
          <w:rFonts w:hint="eastAsia"/>
        </w:rPr>
        <w:t>系统的激活。然后添加荧光素酶检测试剂，利用酶标仪检测化学发光强度（</w:t>
      </w:r>
      <w:r>
        <w:rPr>
          <w:rFonts w:hint="eastAsia"/>
        </w:rPr>
        <w:t>RLU</w:t>
      </w:r>
      <w:r>
        <w:rPr>
          <w:rFonts w:hint="eastAsia"/>
        </w:rPr>
        <w:t>）来定量评估</w:t>
      </w:r>
      <w:r>
        <w:rPr>
          <w:rFonts w:hint="eastAsia"/>
        </w:rPr>
        <w:t>ADCC</w:t>
      </w:r>
      <w:r>
        <w:rPr>
          <w:rFonts w:hint="eastAsia"/>
        </w:rPr>
        <w:t>效应。最后使用</w:t>
      </w:r>
      <w:r>
        <w:rPr>
          <w:rFonts w:hint="eastAsia"/>
        </w:rPr>
        <w:t>PLA</w:t>
      </w:r>
      <w:r>
        <w:rPr>
          <w:rFonts w:hint="eastAsia"/>
        </w:rPr>
        <w:t>软件进行限制性模型分析，采用四参数回归计算法进行处理，以工作浓度值对数为横坐标，以相对发光单位</w:t>
      </w:r>
      <w:r>
        <w:rPr>
          <w:rFonts w:hint="eastAsia"/>
        </w:rPr>
        <w:t>RLU</w:t>
      </w:r>
      <w:r>
        <w:rPr>
          <w:rFonts w:hint="eastAsia"/>
        </w:rPr>
        <w:t>为纵坐标绘制四参数曲线，通过四参数曲线得出</w:t>
      </w:r>
      <w:proofErr w:type="gramStart"/>
      <w:r>
        <w:rPr>
          <w:rFonts w:hint="eastAsia"/>
        </w:rPr>
        <w:t>参比品与供试品的</w:t>
      </w:r>
      <w:proofErr w:type="gramEnd"/>
      <w:r>
        <w:rPr>
          <w:rFonts w:hint="eastAsia"/>
        </w:rPr>
        <w:t>半数有效浓度（</w:t>
      </w:r>
      <w:r>
        <w:rPr>
          <w:rFonts w:hint="eastAsia"/>
        </w:rPr>
        <w:t>EC</w:t>
      </w:r>
      <w:r w:rsidRPr="001C6789">
        <w:rPr>
          <w:rFonts w:hint="eastAsia"/>
          <w:vertAlign w:val="subscript"/>
        </w:rPr>
        <w:t>50</w:t>
      </w:r>
      <w:r>
        <w:rPr>
          <w:rFonts w:hint="eastAsia"/>
        </w:rPr>
        <w:t>），从而得到</w:t>
      </w:r>
      <w:proofErr w:type="gramStart"/>
      <w:r>
        <w:rPr>
          <w:rFonts w:hint="eastAsia"/>
        </w:rPr>
        <w:t>供试品的</w:t>
      </w:r>
      <w:proofErr w:type="gramEnd"/>
      <w:r>
        <w:rPr>
          <w:rFonts w:hint="eastAsia"/>
        </w:rPr>
        <w:t>ADCC</w:t>
      </w:r>
      <w:r>
        <w:rPr>
          <w:rFonts w:hint="eastAsia"/>
        </w:rPr>
        <w:t>活性。</w:t>
      </w:r>
    </w:p>
    <w:p w14:paraId="29445818" w14:textId="12B8729C" w:rsidR="001F0552" w:rsidRDefault="001F0552" w:rsidP="001F0552">
      <w:pPr>
        <w:pStyle w:val="RA-5"/>
      </w:pPr>
      <w:r>
        <w:rPr>
          <w:rFonts w:hint="eastAsia"/>
        </w:rPr>
        <w:t>设备、材料、试剂</w:t>
      </w:r>
    </w:p>
    <w:p w14:paraId="01C56DD1" w14:textId="1745AB43" w:rsidR="001F0552" w:rsidRDefault="001F0552" w:rsidP="001F0552">
      <w:pPr>
        <w:pStyle w:val="RA-2"/>
        <w:ind w:firstLine="480"/>
      </w:pPr>
      <w:r>
        <w:rPr>
          <w:rFonts w:hint="eastAsia"/>
        </w:rPr>
        <w:t>主要设备：</w:t>
      </w:r>
      <w:r>
        <w:rPr>
          <w:rFonts w:cs="Arial"/>
        </w:rPr>
        <w:t>多功能</w:t>
      </w:r>
      <w:proofErr w:type="gramStart"/>
      <w:r>
        <w:rPr>
          <w:rFonts w:cs="Arial"/>
        </w:rPr>
        <w:t>微孔板酶标</w:t>
      </w:r>
      <w:proofErr w:type="gramEnd"/>
      <w:r>
        <w:rPr>
          <w:rFonts w:cs="Arial"/>
        </w:rPr>
        <w:t>仪</w:t>
      </w:r>
      <w:r>
        <w:rPr>
          <w:rFonts w:cs="Arial" w:hint="eastAsia"/>
        </w:rPr>
        <w:t>、</w:t>
      </w:r>
      <w:r>
        <w:rPr>
          <w:rFonts w:cs="Arial"/>
        </w:rPr>
        <w:t>CO</w:t>
      </w:r>
      <w:r>
        <w:rPr>
          <w:rFonts w:cs="Arial"/>
          <w:vertAlign w:val="subscript"/>
        </w:rPr>
        <w:t>2</w:t>
      </w:r>
      <w:r>
        <w:rPr>
          <w:rFonts w:cs="Arial"/>
        </w:rPr>
        <w:t>培养箱</w:t>
      </w:r>
      <w:r>
        <w:rPr>
          <w:rFonts w:cs="Arial" w:hint="eastAsia"/>
        </w:rPr>
        <w:t>、</w:t>
      </w:r>
      <w:r>
        <w:rPr>
          <w:rFonts w:cs="Arial"/>
        </w:rPr>
        <w:t>细胞活力分析仪</w:t>
      </w:r>
    </w:p>
    <w:p w14:paraId="0E128F32" w14:textId="7570B9A6" w:rsidR="001F0552" w:rsidRDefault="001F0552" w:rsidP="001F0552">
      <w:pPr>
        <w:pStyle w:val="RA-2"/>
        <w:ind w:firstLine="480"/>
      </w:pPr>
      <w:r>
        <w:rPr>
          <w:rFonts w:hint="eastAsia"/>
        </w:rPr>
        <w:lastRenderedPageBreak/>
        <w:t>标准物质：</w:t>
      </w:r>
      <w:r>
        <w:t>CB</w:t>
      </w:r>
      <w:r>
        <w:rPr>
          <w:rFonts w:hint="eastAsia"/>
        </w:rPr>
        <w:t>1024-1</w:t>
      </w:r>
      <w:r w:rsidRPr="00BE5864">
        <w:rPr>
          <w:rFonts w:hint="eastAsia"/>
        </w:rPr>
        <w:t>工作</w:t>
      </w:r>
      <w:r w:rsidRPr="00BE5864">
        <w:t>参</w:t>
      </w:r>
      <w:r>
        <w:rPr>
          <w:rFonts w:hint="eastAsia"/>
        </w:rPr>
        <w:t>比</w:t>
      </w:r>
      <w:r w:rsidRPr="00BE5864">
        <w:t>品</w:t>
      </w:r>
    </w:p>
    <w:p w14:paraId="49118BB6" w14:textId="46679747" w:rsidR="001F0552" w:rsidRDefault="001F0552" w:rsidP="001F0552">
      <w:pPr>
        <w:pStyle w:val="RA-2"/>
        <w:ind w:firstLine="480"/>
        <w:rPr>
          <w:rFonts w:cs="Arial"/>
        </w:rPr>
      </w:pPr>
      <w:r>
        <w:rPr>
          <w:rFonts w:hint="eastAsia"/>
        </w:rPr>
        <w:t>主要试剂</w:t>
      </w:r>
      <w:r>
        <w:rPr>
          <w:rFonts w:hint="eastAsia"/>
        </w:rPr>
        <w:t>/</w:t>
      </w:r>
      <w:r>
        <w:rPr>
          <w:rFonts w:hint="eastAsia"/>
        </w:rPr>
        <w:t>耗材：</w:t>
      </w:r>
      <w:r w:rsidRPr="001F0552">
        <w:rPr>
          <w:rFonts w:cs="Times New Roman"/>
          <w:color w:val="000000" w:themeColor="text1"/>
          <w:szCs w:val="24"/>
        </w:rPr>
        <w:t>ADCC-Jurkat-1B7</w:t>
      </w:r>
      <w:r w:rsidRPr="001F0552">
        <w:rPr>
          <w:rFonts w:cs="Times New Roman"/>
          <w:color w:val="000000" w:themeColor="text1"/>
          <w:szCs w:val="24"/>
        </w:rPr>
        <w:t>细胞</w:t>
      </w:r>
      <w:r>
        <w:rPr>
          <w:rFonts w:cs="Times New Roman" w:hint="eastAsia"/>
          <w:color w:val="000000" w:themeColor="text1"/>
          <w:szCs w:val="24"/>
        </w:rPr>
        <w:t>、</w:t>
      </w:r>
      <w:r w:rsidRPr="00CA5749">
        <w:t>NCI-H460</w:t>
      </w:r>
      <w:r w:rsidRPr="00CA5749">
        <w:rPr>
          <w:rFonts w:hint="eastAsia"/>
        </w:rPr>
        <w:t>细胞、</w:t>
      </w:r>
      <w:r w:rsidRPr="00B3440F">
        <w:rPr>
          <w:rFonts w:cs="Arial"/>
        </w:rPr>
        <w:t>Fire-Lumi™</w:t>
      </w:r>
      <w:r w:rsidRPr="00B3440F">
        <w:rPr>
          <w:rFonts w:cs="Arial"/>
        </w:rPr>
        <w:t>荧光素酶检测试剂盒</w:t>
      </w:r>
      <w:r>
        <w:rPr>
          <w:rFonts w:cs="Arial" w:hint="eastAsia"/>
        </w:rPr>
        <w:t>、</w:t>
      </w:r>
      <w:r w:rsidRPr="00A24B2D">
        <w:rPr>
          <w:rFonts w:cs="Arial" w:hint="eastAsia"/>
        </w:rPr>
        <w:t>RPMI 1640</w:t>
      </w:r>
      <w:r w:rsidRPr="00A24B2D">
        <w:rPr>
          <w:rFonts w:cs="Arial" w:hint="eastAsia"/>
        </w:rPr>
        <w:t>培养基</w:t>
      </w:r>
      <w:r>
        <w:rPr>
          <w:rFonts w:cs="Arial" w:hint="eastAsia"/>
        </w:rPr>
        <w:t>、</w:t>
      </w:r>
      <w:r w:rsidRPr="00B3440F">
        <w:rPr>
          <w:rFonts w:cs="Arial"/>
        </w:rPr>
        <w:t>NCI-H460 [H460]</w:t>
      </w:r>
      <w:r w:rsidRPr="00B3440F">
        <w:rPr>
          <w:rFonts w:cs="Arial"/>
        </w:rPr>
        <w:t>细胞专用培养基</w:t>
      </w:r>
      <w:r>
        <w:rPr>
          <w:rFonts w:cs="Arial" w:hint="eastAsia"/>
        </w:rPr>
        <w:t>、</w:t>
      </w:r>
      <w:r w:rsidRPr="00897DAA">
        <w:rPr>
          <w:rFonts w:cs="Arial"/>
        </w:rPr>
        <w:t>FBS</w:t>
      </w:r>
      <w:r>
        <w:rPr>
          <w:rFonts w:cs="Arial" w:hint="eastAsia"/>
        </w:rPr>
        <w:t>、</w:t>
      </w:r>
      <w:r w:rsidRPr="00897DAA">
        <w:rPr>
          <w:rFonts w:cs="Arial"/>
        </w:rPr>
        <w:t>PBS</w:t>
      </w:r>
      <w:r>
        <w:rPr>
          <w:rFonts w:cs="Arial" w:hint="eastAsia"/>
        </w:rPr>
        <w:t>、</w:t>
      </w:r>
      <w:r w:rsidRPr="002A113F">
        <w:rPr>
          <w:rFonts w:cs="Arial" w:hint="eastAsia"/>
        </w:rPr>
        <w:t>0.25%</w:t>
      </w:r>
      <w:r>
        <w:rPr>
          <w:rFonts w:cs="Arial" w:hint="eastAsia"/>
        </w:rPr>
        <w:t xml:space="preserve"> </w:t>
      </w:r>
      <w:r w:rsidRPr="00B3440F">
        <w:rPr>
          <w:rFonts w:cs="Arial"/>
        </w:rPr>
        <w:t>Trypsin-EDTA</w:t>
      </w:r>
      <w:r w:rsidRPr="00B3440F">
        <w:rPr>
          <w:rFonts w:cs="Arial" w:hint="eastAsia"/>
        </w:rPr>
        <w:t>（</w:t>
      </w:r>
      <w:r w:rsidRPr="00B3440F">
        <w:rPr>
          <w:rFonts w:cs="Arial" w:hint="eastAsia"/>
        </w:rPr>
        <w:t>1</w:t>
      </w:r>
      <w:r w:rsidRPr="00B3440F">
        <w:rPr>
          <w:rFonts w:cs="Arial"/>
        </w:rPr>
        <w:t>×</w:t>
      </w:r>
      <w:r w:rsidRPr="00B3440F">
        <w:rPr>
          <w:rFonts w:cs="Arial" w:hint="eastAsia"/>
        </w:rPr>
        <w:t>）</w:t>
      </w:r>
      <w:r>
        <w:rPr>
          <w:rFonts w:cs="Arial" w:hint="eastAsia"/>
        </w:rPr>
        <w:t>、</w:t>
      </w:r>
      <w:r>
        <w:rPr>
          <w:rFonts w:cs="Arial" w:hint="eastAsia"/>
        </w:rPr>
        <w:t>Puromycin</w:t>
      </w:r>
      <w:r>
        <w:rPr>
          <w:rFonts w:cs="Arial" w:hint="eastAsia"/>
        </w:rPr>
        <w:t>、</w:t>
      </w:r>
      <w:r w:rsidRPr="00791DC5">
        <w:rPr>
          <w:rFonts w:cs="Arial"/>
        </w:rPr>
        <w:t>96</w:t>
      </w:r>
      <w:r w:rsidRPr="00791DC5">
        <w:rPr>
          <w:rFonts w:cs="Arial"/>
        </w:rPr>
        <w:t>孔白色细胞培养板</w:t>
      </w:r>
    </w:p>
    <w:p w14:paraId="0F235F01" w14:textId="1898A82F" w:rsidR="001F0552" w:rsidRDefault="001F0552" w:rsidP="001F0552">
      <w:pPr>
        <w:pStyle w:val="RA-5"/>
      </w:pPr>
      <w:r>
        <w:rPr>
          <w:rFonts w:hint="eastAsia"/>
        </w:rPr>
        <w:t>操作步骤</w:t>
      </w:r>
    </w:p>
    <w:p w14:paraId="3378DC35" w14:textId="6E22F201" w:rsidR="001F0552" w:rsidRDefault="001F0552" w:rsidP="001F0552">
      <w:pPr>
        <w:pStyle w:val="RA-6"/>
      </w:pPr>
      <w:r>
        <w:rPr>
          <w:rFonts w:hint="eastAsia"/>
        </w:rPr>
        <w:t>试液配制</w:t>
      </w:r>
    </w:p>
    <w:p w14:paraId="4DAAF238" w14:textId="3A05E18E" w:rsidR="001F0552" w:rsidRDefault="001F0552" w:rsidP="001F0552">
      <w:pPr>
        <w:pStyle w:val="RA-2"/>
        <w:ind w:firstLine="480"/>
      </w:pPr>
      <w:r w:rsidRPr="00134299">
        <w:rPr>
          <w:lang w:val="en-GB"/>
        </w:rPr>
        <w:t>1640</w:t>
      </w:r>
      <w:r w:rsidRPr="00134299">
        <w:rPr>
          <w:lang w:val="en-GB"/>
        </w:rPr>
        <w:t>完全培养基</w:t>
      </w:r>
      <w:r>
        <w:rPr>
          <w:rFonts w:hint="eastAsia"/>
          <w:lang w:val="en-GB"/>
        </w:rPr>
        <w:t>：</w:t>
      </w:r>
      <w:r>
        <w:rPr>
          <w:rFonts w:hint="eastAsia"/>
        </w:rPr>
        <w:t>按</w:t>
      </w:r>
      <w:r w:rsidRPr="0044427B">
        <w:t>RPMI 1640</w:t>
      </w:r>
      <w:r>
        <w:rPr>
          <w:rFonts w:hint="eastAsia"/>
        </w:rPr>
        <w:t>：</w:t>
      </w:r>
      <w:r w:rsidRPr="0044427B">
        <w:t>FBS</w:t>
      </w:r>
      <w:r>
        <w:rPr>
          <w:rFonts w:hint="eastAsia"/>
        </w:rPr>
        <w:t>：</w:t>
      </w:r>
      <w:r w:rsidRPr="001E2CA7">
        <w:t>Puromycin</w:t>
      </w:r>
      <w:r>
        <w:rPr>
          <w:rFonts w:hint="eastAsia"/>
        </w:rPr>
        <w:t>＝</w:t>
      </w:r>
      <w:r>
        <w:rPr>
          <w:rFonts w:hint="eastAsia"/>
        </w:rPr>
        <w:t>4</w:t>
      </w:r>
      <w:r>
        <w:t>50mL</w:t>
      </w:r>
      <w:r>
        <w:rPr>
          <w:rFonts w:hint="eastAsia"/>
        </w:rPr>
        <w:t>:</w:t>
      </w:r>
      <w:r>
        <w:t>50</w:t>
      </w:r>
      <w:r w:rsidRPr="001F0552">
        <w:t xml:space="preserve"> </w:t>
      </w:r>
      <w:r>
        <w:t>mL</w:t>
      </w:r>
      <w:r>
        <w:rPr>
          <w:rFonts w:hint="eastAsia"/>
        </w:rPr>
        <w:t>:100</w:t>
      </w:r>
      <w:r w:rsidRPr="001F0552">
        <w:rPr>
          <w:rFonts w:asciiTheme="minorHAnsi" w:hAnsiTheme="minorHAnsi" w:cstheme="minorHAnsi"/>
        </w:rPr>
        <w:t>μL</w:t>
      </w:r>
      <w:r>
        <w:rPr>
          <w:rFonts w:hint="eastAsia"/>
        </w:rPr>
        <w:t>体积比颠倒混匀。</w:t>
      </w:r>
    </w:p>
    <w:p w14:paraId="0EAAE41F" w14:textId="25666A64" w:rsidR="007040A2" w:rsidRDefault="007040A2" w:rsidP="001F0552">
      <w:pPr>
        <w:pStyle w:val="RA-2"/>
        <w:ind w:firstLine="480"/>
      </w:pPr>
      <w:r>
        <w:rPr>
          <w:rFonts w:hint="eastAsia"/>
        </w:rPr>
        <w:t>分析</w:t>
      </w:r>
      <w:r w:rsidRPr="00021B58">
        <w:rPr>
          <w:rFonts w:hint="eastAsia"/>
        </w:rPr>
        <w:t>培养基</w:t>
      </w:r>
      <w:r>
        <w:rPr>
          <w:rFonts w:hint="eastAsia"/>
        </w:rPr>
        <w:t>：按</w:t>
      </w:r>
      <w:r>
        <w:t xml:space="preserve">RPMI </w:t>
      </w:r>
      <w:r w:rsidRPr="0044427B">
        <w:t>1640</w:t>
      </w:r>
      <w:r>
        <w:rPr>
          <w:rFonts w:hint="eastAsia"/>
        </w:rPr>
        <w:t>：</w:t>
      </w:r>
      <w:r w:rsidRPr="0044427B">
        <w:t>FBS</w:t>
      </w:r>
      <w:r>
        <w:rPr>
          <w:rFonts w:hint="eastAsia"/>
        </w:rPr>
        <w:t>＝</w:t>
      </w:r>
      <w:r w:rsidR="008E02C0">
        <w:t>2</w:t>
      </w:r>
      <w:r w:rsidR="008E02C0">
        <w:rPr>
          <w:rFonts w:hint="eastAsia"/>
        </w:rPr>
        <w:t>4</w:t>
      </w:r>
      <w:r>
        <w:rPr>
          <w:rFonts w:hint="eastAsia"/>
        </w:rPr>
        <w:t>:1</w:t>
      </w:r>
      <w:r>
        <w:rPr>
          <w:rFonts w:hint="eastAsia"/>
        </w:rPr>
        <w:t>体积比</w:t>
      </w:r>
      <w:r w:rsidRPr="00134299">
        <w:t>颠倒混匀</w:t>
      </w:r>
      <w:r>
        <w:rPr>
          <w:rFonts w:hint="eastAsia"/>
        </w:rPr>
        <w:t>。</w:t>
      </w:r>
    </w:p>
    <w:p w14:paraId="2576D22B" w14:textId="6E4B442B" w:rsidR="007040A2" w:rsidRDefault="007040A2" w:rsidP="001F0552">
      <w:pPr>
        <w:pStyle w:val="RA-2"/>
        <w:ind w:firstLine="480"/>
      </w:pPr>
      <w:r>
        <w:rPr>
          <w:rFonts w:hint="eastAsia"/>
        </w:rPr>
        <w:t>荧光</w:t>
      </w:r>
      <w:r w:rsidRPr="00DE6E3E">
        <w:rPr>
          <w:rFonts w:hint="eastAsia"/>
        </w:rPr>
        <w:t>素酶检测试剂</w:t>
      </w:r>
      <w:r>
        <w:rPr>
          <w:rFonts w:hint="eastAsia"/>
        </w:rPr>
        <w:t>：将</w:t>
      </w:r>
      <w:r w:rsidRPr="00B3440F">
        <w:t>Fire-Lumi™</w:t>
      </w:r>
      <w:r w:rsidRPr="00B3440F">
        <w:t>荧光素酶检测</w:t>
      </w:r>
      <w:proofErr w:type="gramStart"/>
      <w:r w:rsidRPr="00B3440F">
        <w:t>试剂盒</w:t>
      </w:r>
      <w:r>
        <w:rPr>
          <w:rFonts w:hint="eastAsia"/>
        </w:rPr>
        <w:t>复温</w:t>
      </w:r>
      <w:proofErr w:type="gramEnd"/>
      <w:r w:rsidRPr="00C30A0A">
        <w:t>，</w:t>
      </w:r>
      <w:r>
        <w:rPr>
          <w:rFonts w:hint="eastAsia"/>
        </w:rPr>
        <w:t>待缓冲</w:t>
      </w:r>
      <w:proofErr w:type="gramStart"/>
      <w:r>
        <w:rPr>
          <w:rFonts w:hint="eastAsia"/>
        </w:rPr>
        <w:t>液完全</w:t>
      </w:r>
      <w:proofErr w:type="gramEnd"/>
      <w:r>
        <w:rPr>
          <w:rFonts w:hint="eastAsia"/>
        </w:rPr>
        <w:t>溶解后，</w:t>
      </w:r>
      <w:r w:rsidRPr="00885B09">
        <w:rPr>
          <w:rFonts w:hint="eastAsia"/>
        </w:rPr>
        <w:t>向</w:t>
      </w:r>
      <w:r>
        <w:rPr>
          <w:rFonts w:hint="eastAsia"/>
        </w:rPr>
        <w:t>一瓶荧光素酶检测底物中</w:t>
      </w:r>
      <w:r w:rsidRPr="00885B09">
        <w:rPr>
          <w:rFonts w:hint="eastAsia"/>
        </w:rPr>
        <w:t>加入</w:t>
      </w:r>
      <w:r>
        <w:rPr>
          <w:rFonts w:hint="eastAsia"/>
        </w:rPr>
        <w:t>一瓶荧光素酶检测缓冲液，</w:t>
      </w:r>
      <w:r w:rsidRPr="00C30A0A">
        <w:t>颠倒混匀</w:t>
      </w:r>
      <w:r>
        <w:rPr>
          <w:rFonts w:hint="eastAsia"/>
        </w:rPr>
        <w:t>。</w:t>
      </w:r>
    </w:p>
    <w:p w14:paraId="58831A22" w14:textId="7FB9EF98" w:rsidR="007040A2" w:rsidRDefault="007040A2" w:rsidP="007040A2">
      <w:pPr>
        <w:pStyle w:val="RA-6"/>
      </w:pPr>
      <w:r>
        <w:rPr>
          <w:rFonts w:hint="eastAsia"/>
        </w:rPr>
        <w:t>操作步骤</w:t>
      </w:r>
    </w:p>
    <w:p w14:paraId="1B29A07E" w14:textId="66F1B492" w:rsidR="007040A2" w:rsidRDefault="007040A2" w:rsidP="007040A2">
      <w:pPr>
        <w:pStyle w:val="RA-2"/>
        <w:ind w:firstLine="480"/>
      </w:pPr>
      <w:r>
        <w:rPr>
          <w:rFonts w:hint="eastAsia"/>
        </w:rPr>
        <w:t>样品处理：</w:t>
      </w:r>
      <w:r w:rsidRPr="006D5040">
        <w:rPr>
          <w:rFonts w:hint="eastAsia"/>
        </w:rPr>
        <w:t>用</w:t>
      </w:r>
      <w:r>
        <w:rPr>
          <w:rFonts w:hint="eastAsia"/>
        </w:rPr>
        <w:t>分析培养基</w:t>
      </w:r>
      <w:r w:rsidRPr="006D5040">
        <w:rPr>
          <w:rFonts w:hint="eastAsia"/>
        </w:rPr>
        <w:t>将</w:t>
      </w:r>
      <w:proofErr w:type="gramStart"/>
      <w:r w:rsidRPr="006D5040">
        <w:rPr>
          <w:rFonts w:hint="eastAsia"/>
        </w:rPr>
        <w:t>参</w:t>
      </w:r>
      <w:r>
        <w:rPr>
          <w:rFonts w:hint="eastAsia"/>
        </w:rPr>
        <w:t>比</w:t>
      </w:r>
      <w:r w:rsidRPr="006D5040">
        <w:rPr>
          <w:rFonts w:hint="eastAsia"/>
        </w:rPr>
        <w:t>品</w:t>
      </w:r>
      <w:proofErr w:type="gramEnd"/>
      <w:r w:rsidRPr="006D5040">
        <w:t>/</w:t>
      </w:r>
      <w:proofErr w:type="gramStart"/>
      <w:r w:rsidRPr="006D5040">
        <w:rPr>
          <w:rFonts w:hint="eastAsia"/>
        </w:rPr>
        <w:t>供试品稀释</w:t>
      </w:r>
      <w:proofErr w:type="gramEnd"/>
      <w:r>
        <w:rPr>
          <w:rFonts w:hint="eastAsia"/>
        </w:rPr>
        <w:t>至</w:t>
      </w:r>
      <w:r>
        <w:rPr>
          <w:rFonts w:hint="eastAsia"/>
        </w:rPr>
        <w:t>6000ng/mL</w:t>
      </w:r>
      <w:r>
        <w:rPr>
          <w:rFonts w:hint="eastAsia"/>
        </w:rPr>
        <w:t>、</w:t>
      </w:r>
      <w:r>
        <w:rPr>
          <w:rFonts w:hint="eastAsia"/>
        </w:rPr>
        <w:t>2000ng/mL</w:t>
      </w:r>
      <w:r>
        <w:rPr>
          <w:rFonts w:hint="eastAsia"/>
        </w:rPr>
        <w:t>、</w:t>
      </w:r>
      <w:r>
        <w:rPr>
          <w:rFonts w:hint="eastAsia"/>
        </w:rPr>
        <w:t>666.667ng/mL</w:t>
      </w:r>
      <w:r>
        <w:rPr>
          <w:rFonts w:hint="eastAsia"/>
        </w:rPr>
        <w:t>、</w:t>
      </w:r>
      <w:r>
        <w:rPr>
          <w:rFonts w:hint="eastAsia"/>
        </w:rPr>
        <w:t>222.222ng/mL</w:t>
      </w:r>
      <w:r>
        <w:rPr>
          <w:rFonts w:hint="eastAsia"/>
        </w:rPr>
        <w:t>、</w:t>
      </w:r>
      <w:r>
        <w:rPr>
          <w:rFonts w:hint="eastAsia"/>
        </w:rPr>
        <w:t>74.074ng/mL</w:t>
      </w:r>
      <w:r>
        <w:rPr>
          <w:rFonts w:hint="eastAsia"/>
        </w:rPr>
        <w:t>、</w:t>
      </w:r>
      <w:r>
        <w:rPr>
          <w:rFonts w:hint="eastAsia"/>
        </w:rPr>
        <w:t>24.691ng/mL</w:t>
      </w:r>
      <w:r>
        <w:rPr>
          <w:rFonts w:hint="eastAsia"/>
        </w:rPr>
        <w:t>、</w:t>
      </w:r>
      <w:r>
        <w:rPr>
          <w:rFonts w:hint="eastAsia"/>
        </w:rPr>
        <w:t>8.230ng/mL</w:t>
      </w:r>
      <w:r>
        <w:rPr>
          <w:rFonts w:hint="eastAsia"/>
        </w:rPr>
        <w:t>、</w:t>
      </w:r>
      <w:r>
        <w:rPr>
          <w:rFonts w:hint="eastAsia"/>
        </w:rPr>
        <w:t>2.743ng/mL</w:t>
      </w:r>
      <w:r>
        <w:rPr>
          <w:rFonts w:hint="eastAsia"/>
        </w:rPr>
        <w:t>和</w:t>
      </w:r>
      <w:r>
        <w:rPr>
          <w:rFonts w:hint="eastAsia"/>
        </w:rPr>
        <w:t>0.914ng/mL</w:t>
      </w:r>
      <w:r>
        <w:rPr>
          <w:rFonts w:hint="eastAsia"/>
        </w:rPr>
        <w:t>，对应</w:t>
      </w:r>
      <w:r w:rsidRPr="006D5040">
        <w:rPr>
          <w:rFonts w:hint="eastAsia"/>
        </w:rPr>
        <w:t>的工作浓度为</w:t>
      </w:r>
      <w:r>
        <w:t>1200</w:t>
      </w:r>
      <w:r w:rsidRPr="001910F5">
        <w:t>ng/m</w:t>
      </w:r>
      <w:r>
        <w:t>L</w:t>
      </w:r>
      <w:r w:rsidRPr="001910F5">
        <w:rPr>
          <w:rFonts w:hint="eastAsia"/>
        </w:rPr>
        <w:t>、</w:t>
      </w:r>
      <w:r>
        <w:rPr>
          <w:rFonts w:hint="eastAsia"/>
        </w:rPr>
        <w:t>400</w:t>
      </w:r>
      <w:r w:rsidRPr="001910F5">
        <w:t>ng/m</w:t>
      </w:r>
      <w:r>
        <w:t xml:space="preserve">L </w:t>
      </w:r>
      <w:r>
        <w:rPr>
          <w:rFonts w:hint="eastAsia"/>
        </w:rPr>
        <w:t>、</w:t>
      </w:r>
      <w:r>
        <w:t>133.33</w:t>
      </w:r>
      <w:r>
        <w:rPr>
          <w:rFonts w:hint="eastAsia"/>
        </w:rPr>
        <w:t>3</w:t>
      </w:r>
      <w:r w:rsidRPr="001910F5">
        <w:t>ng/m</w:t>
      </w:r>
      <w:r>
        <w:t>L</w:t>
      </w:r>
      <w:r w:rsidRPr="001910F5">
        <w:rPr>
          <w:rFonts w:hint="eastAsia"/>
        </w:rPr>
        <w:t>、</w:t>
      </w:r>
      <w:r>
        <w:t>44.44</w:t>
      </w:r>
      <w:r>
        <w:rPr>
          <w:rFonts w:hint="eastAsia"/>
        </w:rPr>
        <w:t>4</w:t>
      </w:r>
      <w:r w:rsidRPr="001910F5">
        <w:t>ng/m</w:t>
      </w:r>
      <w:r>
        <w:t>L</w:t>
      </w:r>
      <w:r w:rsidRPr="001910F5">
        <w:rPr>
          <w:rFonts w:hint="eastAsia"/>
        </w:rPr>
        <w:t>、</w:t>
      </w:r>
      <w:r>
        <w:t>14.81</w:t>
      </w:r>
      <w:r>
        <w:rPr>
          <w:rFonts w:hint="eastAsia"/>
        </w:rPr>
        <w:t>5</w:t>
      </w:r>
      <w:r w:rsidRPr="001910F5">
        <w:t xml:space="preserve"> ng/m</w:t>
      </w:r>
      <w:r>
        <w:t>L</w:t>
      </w:r>
      <w:r w:rsidRPr="001910F5">
        <w:rPr>
          <w:rFonts w:hint="eastAsia"/>
        </w:rPr>
        <w:t>、</w:t>
      </w:r>
      <w:r>
        <w:t>4.9</w:t>
      </w:r>
      <w:r>
        <w:rPr>
          <w:rFonts w:hint="eastAsia"/>
        </w:rPr>
        <w:t>38</w:t>
      </w:r>
      <w:r w:rsidRPr="001910F5">
        <w:t>ng/m</w:t>
      </w:r>
      <w:r>
        <w:t>L</w:t>
      </w:r>
      <w:r w:rsidRPr="001910F5">
        <w:rPr>
          <w:rFonts w:hint="eastAsia"/>
        </w:rPr>
        <w:t>、</w:t>
      </w:r>
      <w:r>
        <w:t>1.6</w:t>
      </w:r>
      <w:r>
        <w:rPr>
          <w:rFonts w:hint="eastAsia"/>
        </w:rPr>
        <w:t>46</w:t>
      </w:r>
      <w:r w:rsidRPr="001910F5">
        <w:t>ng/m</w:t>
      </w:r>
      <w:r>
        <w:t>L</w:t>
      </w:r>
      <w:r w:rsidRPr="001910F5">
        <w:rPr>
          <w:rFonts w:hint="eastAsia"/>
        </w:rPr>
        <w:t>、</w:t>
      </w:r>
      <w:r>
        <w:t>0.5</w:t>
      </w:r>
      <w:r>
        <w:rPr>
          <w:rFonts w:hint="eastAsia"/>
        </w:rPr>
        <w:t>49</w:t>
      </w:r>
      <w:r w:rsidRPr="001910F5">
        <w:t>ng/m</w:t>
      </w:r>
      <w:r>
        <w:t>L</w:t>
      </w:r>
      <w:r>
        <w:rPr>
          <w:rFonts w:hint="eastAsia"/>
        </w:rPr>
        <w:t>和</w:t>
      </w:r>
      <w:r>
        <w:t>0.18</w:t>
      </w:r>
      <w:r>
        <w:rPr>
          <w:rFonts w:hint="eastAsia"/>
        </w:rPr>
        <w:t>3</w:t>
      </w:r>
      <w:r w:rsidRPr="001910F5">
        <w:t>ng/m</w:t>
      </w:r>
      <w:r>
        <w:t>L</w:t>
      </w:r>
      <w:r w:rsidRPr="006D5040">
        <w:rPr>
          <w:rFonts w:hint="eastAsia"/>
        </w:rPr>
        <w:t>。</w:t>
      </w:r>
    </w:p>
    <w:p w14:paraId="61A93A26" w14:textId="16B68465" w:rsidR="007040A2" w:rsidRDefault="007040A2" w:rsidP="007040A2">
      <w:pPr>
        <w:pStyle w:val="RA-2"/>
        <w:ind w:firstLine="480"/>
      </w:pPr>
      <w:r>
        <w:rPr>
          <w:rFonts w:hint="eastAsia"/>
        </w:rPr>
        <w:t>N</w:t>
      </w:r>
      <w:r>
        <w:t>CI-H</w:t>
      </w:r>
      <w:r>
        <w:rPr>
          <w:rFonts w:hint="eastAsia"/>
        </w:rPr>
        <w:t>460</w:t>
      </w:r>
      <w:r w:rsidRPr="00760A36">
        <w:rPr>
          <w:rFonts w:hint="eastAsia"/>
        </w:rPr>
        <w:t>细胞</w:t>
      </w:r>
      <w:r>
        <w:rPr>
          <w:rFonts w:hint="eastAsia"/>
        </w:rPr>
        <w:t>处理：</w:t>
      </w:r>
      <w:r w:rsidRPr="00760A36">
        <w:rPr>
          <w:rFonts w:hint="eastAsia"/>
        </w:rPr>
        <w:t>取生长至对数生长期的</w:t>
      </w:r>
      <w:r>
        <w:t>NCI-H</w:t>
      </w:r>
      <w:r>
        <w:rPr>
          <w:rFonts w:hint="eastAsia"/>
        </w:rPr>
        <w:t>460</w:t>
      </w:r>
      <w:r w:rsidRPr="00760A36">
        <w:rPr>
          <w:rFonts w:hint="eastAsia"/>
        </w:rPr>
        <w:t>细胞</w:t>
      </w:r>
      <w:r>
        <w:rPr>
          <w:rFonts w:hint="eastAsia"/>
        </w:rPr>
        <w:t>进行消化，用适量</w:t>
      </w:r>
      <w:r>
        <w:rPr>
          <w:rFonts w:hint="eastAsia"/>
        </w:rPr>
        <w:t>NCI-H460</w:t>
      </w:r>
      <w:r>
        <w:rPr>
          <w:rFonts w:hint="eastAsia"/>
        </w:rPr>
        <w:t>培养基</w:t>
      </w:r>
      <w:r w:rsidRPr="00F143CA">
        <w:t>终止消化</w:t>
      </w:r>
      <w:r>
        <w:rPr>
          <w:rFonts w:hint="eastAsia"/>
        </w:rPr>
        <w:t>，离心重悬计数。</w:t>
      </w:r>
      <w:r w:rsidRPr="00760A36">
        <w:rPr>
          <w:rFonts w:hint="eastAsia"/>
        </w:rPr>
        <w:t>用</w:t>
      </w:r>
      <w:r>
        <w:rPr>
          <w:rFonts w:hint="eastAsia"/>
        </w:rPr>
        <w:t>分析</w:t>
      </w:r>
      <w:r w:rsidRPr="00760A36">
        <w:rPr>
          <w:rFonts w:hint="eastAsia"/>
        </w:rPr>
        <w:t>培养基将</w:t>
      </w:r>
      <w:r>
        <w:t>NCI-H</w:t>
      </w:r>
      <w:r>
        <w:rPr>
          <w:rFonts w:hint="eastAsia"/>
        </w:rPr>
        <w:t>460</w:t>
      </w:r>
      <w:r w:rsidRPr="00760A36">
        <w:rPr>
          <w:rFonts w:hint="eastAsia"/>
        </w:rPr>
        <w:t>细胞调整至</w:t>
      </w:r>
      <w:r w:rsidRPr="00760A36">
        <w:t>1.2</w:t>
      </w:r>
      <w:r>
        <w:rPr>
          <w:rFonts w:hint="eastAsia"/>
        </w:rPr>
        <w:t>5</w:t>
      </w:r>
      <w:r w:rsidRPr="00760A36">
        <w:rPr>
          <w:rFonts w:hint="eastAsia"/>
        </w:rPr>
        <w:t>×</w:t>
      </w:r>
      <w:r w:rsidRPr="00760A36">
        <w:t>10</w:t>
      </w:r>
      <w:r w:rsidRPr="002A113F">
        <w:rPr>
          <w:rFonts w:hint="eastAsia"/>
          <w:vertAlign w:val="superscript"/>
        </w:rPr>
        <w:t>6</w:t>
      </w:r>
      <w:r w:rsidRPr="00760A36">
        <w:rPr>
          <w:rFonts w:hint="eastAsia"/>
        </w:rPr>
        <w:t>个</w:t>
      </w:r>
      <w:r w:rsidRPr="00760A36">
        <w:t>/m</w:t>
      </w:r>
      <w:r>
        <w:t>L</w:t>
      </w:r>
      <w:r w:rsidRPr="00760A36">
        <w:rPr>
          <w:rFonts w:hint="eastAsia"/>
        </w:rPr>
        <w:t>，按</w:t>
      </w:r>
      <w:r>
        <w:rPr>
          <w:rFonts w:hint="eastAsia"/>
        </w:rPr>
        <w:t>布局</w:t>
      </w:r>
      <w:r>
        <w:rPr>
          <w:rFonts w:hint="eastAsia"/>
        </w:rPr>
        <w:t>40</w:t>
      </w:r>
      <w:r>
        <w:t>μL/</w:t>
      </w:r>
      <w:r w:rsidRPr="00760A36">
        <w:rPr>
          <w:rFonts w:hint="eastAsia"/>
        </w:rPr>
        <w:t>孔加</w:t>
      </w:r>
      <w:r>
        <w:rPr>
          <w:rFonts w:hint="eastAsia"/>
        </w:rPr>
        <w:t>至</w:t>
      </w:r>
      <w:r w:rsidRPr="001E1A1F">
        <w:t>96</w:t>
      </w:r>
      <w:r w:rsidRPr="001E1A1F">
        <w:t>孔</w:t>
      </w:r>
      <w:r>
        <w:rPr>
          <w:rFonts w:hint="eastAsia"/>
        </w:rPr>
        <w:t>白色</w:t>
      </w:r>
      <w:r w:rsidRPr="001E1A1F">
        <w:t>细胞培养板</w:t>
      </w:r>
      <w:r>
        <w:rPr>
          <w:rFonts w:hint="eastAsia"/>
        </w:rPr>
        <w:t>中</w:t>
      </w:r>
      <w:r w:rsidR="00980A33">
        <w:rPr>
          <w:rFonts w:hint="eastAsia"/>
        </w:rPr>
        <w:t>。</w:t>
      </w:r>
    </w:p>
    <w:p w14:paraId="7301E211" w14:textId="42D8A714" w:rsidR="008138E8" w:rsidRDefault="008138E8" w:rsidP="007040A2">
      <w:pPr>
        <w:pStyle w:val="RA-2"/>
        <w:ind w:firstLine="480"/>
      </w:pPr>
      <w:r>
        <w:t>ADCC-J</w:t>
      </w:r>
      <w:r>
        <w:rPr>
          <w:rFonts w:hint="eastAsia"/>
        </w:rPr>
        <w:t>urkat-1</w:t>
      </w:r>
      <w:r>
        <w:t>B</w:t>
      </w:r>
      <w:r>
        <w:rPr>
          <w:rFonts w:hint="eastAsia"/>
        </w:rPr>
        <w:t>7</w:t>
      </w:r>
      <w:r w:rsidRPr="009D1EC7">
        <w:rPr>
          <w:rFonts w:hint="eastAsia"/>
        </w:rPr>
        <w:t>细胞</w:t>
      </w:r>
      <w:r>
        <w:rPr>
          <w:rFonts w:hint="eastAsia"/>
        </w:rPr>
        <w:t>处理：</w:t>
      </w:r>
      <w:r w:rsidRPr="009D1EC7">
        <w:rPr>
          <w:rFonts w:hint="eastAsia"/>
        </w:rPr>
        <w:t>取出</w:t>
      </w:r>
      <w:r>
        <w:t>ADCC-J</w:t>
      </w:r>
      <w:r>
        <w:rPr>
          <w:rFonts w:hint="eastAsia"/>
        </w:rPr>
        <w:t>urkat-1</w:t>
      </w:r>
      <w:r>
        <w:t>B</w:t>
      </w:r>
      <w:r>
        <w:rPr>
          <w:rFonts w:hint="eastAsia"/>
        </w:rPr>
        <w:t>7</w:t>
      </w:r>
      <w:r w:rsidRPr="009D1EC7">
        <w:rPr>
          <w:rFonts w:hint="eastAsia"/>
        </w:rPr>
        <w:t>细胞</w:t>
      </w:r>
      <w:r>
        <w:rPr>
          <w:rFonts w:hint="eastAsia"/>
        </w:rPr>
        <w:t>离心，用分析培养基洗涤</w:t>
      </w:r>
      <w:r>
        <w:rPr>
          <w:rFonts w:hint="eastAsia"/>
        </w:rPr>
        <w:t>1</w:t>
      </w:r>
      <w:r>
        <w:rPr>
          <w:rFonts w:hint="eastAsia"/>
        </w:rPr>
        <w:t>次，重悬计数。</w:t>
      </w:r>
      <w:r w:rsidRPr="00760A36">
        <w:rPr>
          <w:rFonts w:hint="eastAsia"/>
        </w:rPr>
        <w:t>用</w:t>
      </w:r>
      <w:r>
        <w:rPr>
          <w:rFonts w:hint="eastAsia"/>
        </w:rPr>
        <w:t>分析</w:t>
      </w:r>
      <w:r w:rsidRPr="00760A36">
        <w:rPr>
          <w:rFonts w:hint="eastAsia"/>
        </w:rPr>
        <w:t>培养基将</w:t>
      </w:r>
      <w:r>
        <w:t>ADCC-J</w:t>
      </w:r>
      <w:r>
        <w:rPr>
          <w:rFonts w:hint="eastAsia"/>
        </w:rPr>
        <w:t>urkat-1</w:t>
      </w:r>
      <w:r>
        <w:t>B</w:t>
      </w:r>
      <w:r>
        <w:rPr>
          <w:rFonts w:hint="eastAsia"/>
        </w:rPr>
        <w:t>7</w:t>
      </w:r>
      <w:r w:rsidRPr="00760A36">
        <w:rPr>
          <w:rFonts w:hint="eastAsia"/>
        </w:rPr>
        <w:t>细胞调整至</w:t>
      </w:r>
      <w:r w:rsidRPr="00760A36">
        <w:t>1.2</w:t>
      </w:r>
      <w:r>
        <w:rPr>
          <w:rFonts w:hint="eastAsia"/>
        </w:rPr>
        <w:t>5</w:t>
      </w:r>
      <w:r w:rsidRPr="00760A36">
        <w:rPr>
          <w:rFonts w:hint="eastAsia"/>
        </w:rPr>
        <w:t>×</w:t>
      </w:r>
      <w:r w:rsidRPr="00760A36">
        <w:t>10</w:t>
      </w:r>
      <w:r w:rsidRPr="002A113F">
        <w:rPr>
          <w:rFonts w:hint="eastAsia"/>
          <w:vertAlign w:val="superscript"/>
        </w:rPr>
        <w:t>6</w:t>
      </w:r>
      <w:r w:rsidRPr="00760A36">
        <w:rPr>
          <w:rFonts w:hint="eastAsia"/>
        </w:rPr>
        <w:t>个</w:t>
      </w:r>
      <w:r w:rsidRPr="00760A36">
        <w:t>/m</w:t>
      </w:r>
      <w:r>
        <w:t>L</w:t>
      </w:r>
      <w:r w:rsidRPr="00760A36">
        <w:rPr>
          <w:rFonts w:hint="eastAsia"/>
        </w:rPr>
        <w:t>，按</w:t>
      </w:r>
      <w:r>
        <w:rPr>
          <w:rFonts w:hint="eastAsia"/>
        </w:rPr>
        <w:t>布局</w:t>
      </w:r>
      <w:r>
        <w:rPr>
          <w:rFonts w:hint="eastAsia"/>
        </w:rPr>
        <w:t>40</w:t>
      </w:r>
      <w:r>
        <w:t>μL/</w:t>
      </w:r>
      <w:r w:rsidRPr="00760A36">
        <w:rPr>
          <w:rFonts w:hint="eastAsia"/>
        </w:rPr>
        <w:t>孔加</w:t>
      </w:r>
      <w:r>
        <w:rPr>
          <w:rFonts w:hint="eastAsia"/>
        </w:rPr>
        <w:t>至</w:t>
      </w:r>
      <w:r w:rsidRPr="001E1A1F">
        <w:t>96</w:t>
      </w:r>
      <w:r w:rsidRPr="001E1A1F">
        <w:t>孔</w:t>
      </w:r>
      <w:r>
        <w:rPr>
          <w:rFonts w:hint="eastAsia"/>
        </w:rPr>
        <w:t>白色</w:t>
      </w:r>
      <w:r w:rsidRPr="001E1A1F">
        <w:t>细胞培养板</w:t>
      </w:r>
      <w:r>
        <w:rPr>
          <w:rFonts w:hint="eastAsia"/>
        </w:rPr>
        <w:t>中。</w:t>
      </w:r>
    </w:p>
    <w:p w14:paraId="0C8E909F" w14:textId="028F95E9" w:rsidR="008138E8" w:rsidRDefault="008138E8" w:rsidP="007040A2">
      <w:pPr>
        <w:pStyle w:val="RA-2"/>
        <w:ind w:firstLine="480"/>
      </w:pPr>
      <w:r>
        <w:rPr>
          <w:rFonts w:hint="eastAsia"/>
        </w:rPr>
        <w:t>样品与细胞共孵育：</w:t>
      </w:r>
      <w:r w:rsidRPr="00021B58">
        <w:rPr>
          <w:rFonts w:hint="eastAsia"/>
        </w:rPr>
        <w:t>将稀释好的</w:t>
      </w:r>
      <w:proofErr w:type="gramStart"/>
      <w:r>
        <w:rPr>
          <w:rFonts w:hint="eastAsia"/>
        </w:rPr>
        <w:t>参比品和供试品</w:t>
      </w:r>
      <w:r w:rsidRPr="00021B58">
        <w:rPr>
          <w:rFonts w:hint="eastAsia"/>
        </w:rPr>
        <w:t>按</w:t>
      </w:r>
      <w:proofErr w:type="gramEnd"/>
      <w:r>
        <w:rPr>
          <w:rFonts w:hint="eastAsia"/>
        </w:rPr>
        <w:t>20</w:t>
      </w:r>
      <w:r w:rsidRPr="00021B58">
        <w:t>μL/</w:t>
      </w:r>
      <w:proofErr w:type="gramStart"/>
      <w:r w:rsidRPr="00021B58">
        <w:rPr>
          <w:rFonts w:hint="eastAsia"/>
        </w:rPr>
        <w:t>孔加入</w:t>
      </w:r>
      <w:proofErr w:type="gramEnd"/>
      <w:r>
        <w:rPr>
          <w:rFonts w:hint="eastAsia"/>
        </w:rPr>
        <w:t>上述</w:t>
      </w:r>
      <w:r w:rsidRPr="001E1A1F">
        <w:t>96</w:t>
      </w:r>
      <w:r w:rsidRPr="001E1A1F">
        <w:t>孔</w:t>
      </w:r>
      <w:r>
        <w:rPr>
          <w:rFonts w:hint="eastAsia"/>
        </w:rPr>
        <w:t>白色</w:t>
      </w:r>
      <w:r w:rsidRPr="001E1A1F">
        <w:t>细胞培养板</w:t>
      </w:r>
      <w:r w:rsidRPr="00021B58">
        <w:rPr>
          <w:rFonts w:hint="eastAsia"/>
        </w:rPr>
        <w:t>，每个浓度做</w:t>
      </w:r>
      <w:r w:rsidRPr="00021B58">
        <w:rPr>
          <w:rFonts w:hint="eastAsia"/>
        </w:rPr>
        <w:t>2</w:t>
      </w:r>
      <w:r w:rsidRPr="00021B58">
        <w:rPr>
          <w:rFonts w:hint="eastAsia"/>
        </w:rPr>
        <w:t>个复孔。在</w:t>
      </w:r>
      <w:r w:rsidRPr="00021B58">
        <w:t>37</w:t>
      </w:r>
      <w:r w:rsidRPr="00CA5749">
        <w:rPr>
          <w:rFonts w:asciiTheme="minorHAnsi" w:hAnsiTheme="minorHAnsi" w:cstheme="minorHAnsi" w:hint="eastAsia"/>
        </w:rPr>
        <w:t>℃</w:t>
      </w:r>
      <w:r w:rsidRPr="00021B58">
        <w:rPr>
          <w:rFonts w:hint="eastAsia"/>
        </w:rPr>
        <w:t>，</w:t>
      </w:r>
      <w:r w:rsidRPr="00021B58">
        <w:t>5% CO</w:t>
      </w:r>
      <w:r w:rsidRPr="00021B58">
        <w:rPr>
          <w:vertAlign w:val="subscript"/>
        </w:rPr>
        <w:t>2</w:t>
      </w:r>
      <w:r w:rsidRPr="00021B58">
        <w:rPr>
          <w:rFonts w:hint="eastAsia"/>
        </w:rPr>
        <w:t>条件下孵育</w:t>
      </w:r>
      <w:r>
        <w:rPr>
          <w:rFonts w:hint="eastAsia"/>
        </w:rPr>
        <w:t>5h</w:t>
      </w:r>
      <w:r>
        <w:rPr>
          <w:rFonts w:hint="eastAsia"/>
        </w:rPr>
        <w:t>。</w:t>
      </w:r>
    </w:p>
    <w:p w14:paraId="24485D3B" w14:textId="77777777" w:rsidR="008138E8" w:rsidRDefault="008138E8" w:rsidP="008138E8">
      <w:pPr>
        <w:pStyle w:val="RA-2"/>
        <w:ind w:firstLine="480"/>
      </w:pPr>
      <w:r>
        <w:rPr>
          <w:rFonts w:ascii="宋体" w:hAnsi="宋体" w:hint="eastAsia"/>
        </w:rPr>
        <w:t>加</w:t>
      </w:r>
      <w:r w:rsidRPr="00DA3D67">
        <w:rPr>
          <w:rFonts w:hint="eastAsia"/>
        </w:rPr>
        <w:t>荧光素酶检测试剂</w:t>
      </w:r>
      <w:r>
        <w:rPr>
          <w:rFonts w:hint="eastAsia"/>
        </w:rPr>
        <w:t>：</w:t>
      </w:r>
      <w:r w:rsidRPr="002D4D4F">
        <w:rPr>
          <w:rFonts w:hint="eastAsia"/>
        </w:rPr>
        <w:t>将荧光素酶检测试剂</w:t>
      </w:r>
      <w:r>
        <w:rPr>
          <w:rFonts w:hint="eastAsia"/>
        </w:rPr>
        <w:t>，</w:t>
      </w:r>
      <w:r w:rsidRPr="00760A36">
        <w:rPr>
          <w:rFonts w:hint="eastAsia"/>
        </w:rPr>
        <w:t>按</w:t>
      </w:r>
      <w:r w:rsidRPr="00760A36">
        <w:t>1</w:t>
      </w:r>
      <w:r>
        <w:rPr>
          <w:rFonts w:hint="eastAsia"/>
        </w:rPr>
        <w:t>0</w:t>
      </w:r>
      <w:r w:rsidRPr="00760A36">
        <w:t>0μ</w:t>
      </w:r>
      <w:r>
        <w:t>L</w:t>
      </w:r>
      <w:r w:rsidRPr="00760A36">
        <w:t>/</w:t>
      </w:r>
      <w:r w:rsidRPr="00760A36">
        <w:rPr>
          <w:rFonts w:hint="eastAsia"/>
        </w:rPr>
        <w:t>孔</w:t>
      </w:r>
      <w:r>
        <w:rPr>
          <w:rFonts w:hint="eastAsia"/>
        </w:rPr>
        <w:t>加至</w:t>
      </w:r>
      <w:r w:rsidRPr="00A35CEC">
        <w:t>孵育结束后</w:t>
      </w:r>
      <w:r>
        <w:rPr>
          <w:rFonts w:hint="eastAsia"/>
        </w:rPr>
        <w:t>的培养板，</w:t>
      </w:r>
      <w:r w:rsidRPr="002F5B18">
        <w:t>避光孵育</w:t>
      </w:r>
      <w:r>
        <w:rPr>
          <w:rFonts w:hint="eastAsia"/>
        </w:rPr>
        <w:t>。</w:t>
      </w:r>
    </w:p>
    <w:p w14:paraId="072D6FB6" w14:textId="64AF7CD5" w:rsidR="008138E8" w:rsidRDefault="008138E8" w:rsidP="008138E8">
      <w:pPr>
        <w:pStyle w:val="RA-2"/>
        <w:ind w:firstLine="480"/>
      </w:pPr>
      <w:r>
        <w:rPr>
          <w:rFonts w:hint="eastAsia"/>
        </w:rPr>
        <w:t>检测：用酶标仪读取化学发光值，</w:t>
      </w:r>
      <w:r>
        <w:rPr>
          <w:rFonts w:hint="eastAsia"/>
        </w:rPr>
        <w:t>20min</w:t>
      </w:r>
      <w:r>
        <w:rPr>
          <w:rFonts w:hint="eastAsia"/>
        </w:rPr>
        <w:t>内读板。</w:t>
      </w:r>
    </w:p>
    <w:p w14:paraId="3B54E261" w14:textId="04E44EB1" w:rsidR="00F9490C" w:rsidRDefault="00F9490C" w:rsidP="00F9490C">
      <w:pPr>
        <w:pStyle w:val="RA-5"/>
      </w:pPr>
      <w:r>
        <w:rPr>
          <w:rFonts w:hint="eastAsia"/>
        </w:rPr>
        <w:lastRenderedPageBreak/>
        <w:t>可接受标准</w:t>
      </w:r>
    </w:p>
    <w:p w14:paraId="45AB9FD0" w14:textId="5C1FCBAF" w:rsidR="00F9490C" w:rsidRDefault="00F9490C" w:rsidP="00F9490C">
      <w:pPr>
        <w:pStyle w:val="RA-1"/>
        <w:rPr>
          <w:lang w:eastAsia="zh-CN"/>
        </w:rPr>
      </w:pPr>
      <w:bookmarkStart w:id="100" w:name="_Toc214974654"/>
      <w:r>
        <w:rPr>
          <w:rFonts w:hint="eastAsia"/>
          <w:lang w:val="en-GB" w:eastAsia="zh-CN"/>
        </w:rPr>
        <w:t>A</w:t>
      </w:r>
      <w:r>
        <w:rPr>
          <w:lang w:val="en-GB" w:eastAsia="zh-CN"/>
        </w:rPr>
        <w:t>DCC</w:t>
      </w:r>
      <w:r w:rsidRPr="00086E05">
        <w:rPr>
          <w:szCs w:val="21"/>
          <w:lang w:val="en-GB" w:eastAsia="zh-CN"/>
        </w:rPr>
        <w:t>活性</w:t>
      </w:r>
      <w:r w:rsidRPr="00086E05">
        <w:rPr>
          <w:lang w:eastAsia="zh-CN"/>
        </w:rPr>
        <w:t>测定</w:t>
      </w:r>
      <w:r w:rsidR="004E6CD6">
        <w:rPr>
          <w:rFonts w:hint="eastAsia"/>
          <w:lang w:eastAsia="zh-CN"/>
        </w:rPr>
        <w:t>系统适用性</w:t>
      </w:r>
      <w:r w:rsidRPr="00086E05">
        <w:rPr>
          <w:lang w:eastAsia="zh-CN"/>
        </w:rPr>
        <w:t>可接受标准</w:t>
      </w:r>
      <w:bookmarkEnd w:id="100"/>
    </w:p>
    <w:tbl>
      <w:tblPr>
        <w:tblStyle w:val="ad"/>
        <w:tblW w:w="5000" w:type="pct"/>
        <w:tblLook w:val="04A0" w:firstRow="1" w:lastRow="0" w:firstColumn="1" w:lastColumn="0" w:noHBand="0" w:noVBand="1"/>
      </w:tblPr>
      <w:tblGrid>
        <w:gridCol w:w="931"/>
        <w:gridCol w:w="8086"/>
      </w:tblGrid>
      <w:tr w:rsidR="00F9490C" w:rsidRPr="00086E05" w14:paraId="2786DA4E" w14:textId="77777777" w:rsidTr="00F9490C">
        <w:trPr>
          <w:cnfStyle w:val="100000000000" w:firstRow="1" w:lastRow="0" w:firstColumn="0" w:lastColumn="0" w:oddVBand="0" w:evenVBand="0" w:oddHBand="0" w:evenHBand="0" w:firstRowFirstColumn="0" w:firstRowLastColumn="0" w:lastRowFirstColumn="0" w:lastRowLastColumn="0"/>
          <w:trHeight w:val="340"/>
        </w:trPr>
        <w:tc>
          <w:tcPr>
            <w:tcW w:w="516" w:type="pct"/>
          </w:tcPr>
          <w:p w14:paraId="3AB88BA7" w14:textId="77777777" w:rsidR="00F9490C" w:rsidRPr="00086E05" w:rsidRDefault="00F9490C" w:rsidP="000D3549">
            <w:pPr>
              <w:pStyle w:val="RA-9"/>
            </w:pPr>
            <w:r>
              <w:rPr>
                <w:rFonts w:hint="eastAsia"/>
              </w:rPr>
              <w:t>名称</w:t>
            </w:r>
          </w:p>
        </w:tc>
        <w:tc>
          <w:tcPr>
            <w:tcW w:w="4484" w:type="pct"/>
          </w:tcPr>
          <w:p w14:paraId="54D26C05" w14:textId="77777777" w:rsidR="00F9490C" w:rsidRPr="00086E05" w:rsidRDefault="00F9490C" w:rsidP="000D3549">
            <w:pPr>
              <w:pStyle w:val="RA-9"/>
            </w:pPr>
            <w:r w:rsidRPr="00086E05">
              <w:t>可接受标准</w:t>
            </w:r>
          </w:p>
        </w:tc>
      </w:tr>
      <w:tr w:rsidR="00F9490C" w:rsidRPr="00086E05" w14:paraId="38AE1487" w14:textId="77777777" w:rsidTr="00F9490C">
        <w:trPr>
          <w:trHeight w:val="340"/>
        </w:trPr>
        <w:tc>
          <w:tcPr>
            <w:tcW w:w="516" w:type="pct"/>
            <w:vMerge w:val="restart"/>
          </w:tcPr>
          <w:p w14:paraId="7B7197AE" w14:textId="77777777" w:rsidR="00F9490C" w:rsidRPr="00086E05" w:rsidRDefault="00F9490C" w:rsidP="000D3549">
            <w:pPr>
              <w:pStyle w:val="RA-9"/>
            </w:pPr>
            <w:r>
              <w:rPr>
                <w:rFonts w:hint="eastAsia"/>
              </w:rPr>
              <w:t>曲线</w:t>
            </w:r>
          </w:p>
        </w:tc>
        <w:tc>
          <w:tcPr>
            <w:tcW w:w="4484" w:type="pct"/>
          </w:tcPr>
          <w:p w14:paraId="4FD4FB00" w14:textId="77777777" w:rsidR="00F9490C" w:rsidRPr="00086E05" w:rsidRDefault="00F9490C" w:rsidP="000D3549">
            <w:pPr>
              <w:pStyle w:val="RA-9"/>
            </w:pPr>
            <w:r w:rsidRPr="00086E05">
              <w:t>S</w:t>
            </w:r>
            <w:r w:rsidRPr="00086E05">
              <w:t>型曲线完整，有明显的上平台和下平台。</w:t>
            </w:r>
          </w:p>
        </w:tc>
      </w:tr>
      <w:tr w:rsidR="00F9490C" w:rsidRPr="00086E05" w14:paraId="48313F6E" w14:textId="77777777" w:rsidTr="00F9490C">
        <w:trPr>
          <w:trHeight w:val="340"/>
        </w:trPr>
        <w:tc>
          <w:tcPr>
            <w:tcW w:w="516" w:type="pct"/>
            <w:vMerge/>
          </w:tcPr>
          <w:p w14:paraId="09565D9B" w14:textId="77777777" w:rsidR="00F9490C" w:rsidRPr="00086E05" w:rsidRDefault="00F9490C" w:rsidP="000D3549">
            <w:pPr>
              <w:pStyle w:val="RA-9"/>
            </w:pPr>
          </w:p>
        </w:tc>
        <w:tc>
          <w:tcPr>
            <w:tcW w:w="4484" w:type="pct"/>
          </w:tcPr>
          <w:p w14:paraId="5151BFA0" w14:textId="7CBB8EC8" w:rsidR="00F9490C" w:rsidRPr="00086E05" w:rsidRDefault="00F9490C" w:rsidP="000D3549">
            <w:pPr>
              <w:pStyle w:val="RA-9"/>
            </w:pPr>
            <w:r w:rsidRPr="00086E05">
              <w:t>S</w:t>
            </w:r>
            <w:r w:rsidRPr="00086E05">
              <w:t>型曲线</w:t>
            </w:r>
            <w:r>
              <w:rPr>
                <w:rFonts w:hint="eastAsia"/>
              </w:rPr>
              <w:t>拟合的</w:t>
            </w:r>
            <w:r w:rsidRPr="00086E05">
              <w:t>决定系数</w:t>
            </w:r>
            <w:r w:rsidRPr="00086E05">
              <w:t>R</w:t>
            </w:r>
            <w:r w:rsidRPr="00086E05">
              <w:rPr>
                <w:vertAlign w:val="superscript"/>
              </w:rPr>
              <w:t>2</w:t>
            </w:r>
            <w:r w:rsidRPr="00DE6097">
              <w:rPr>
                <w:rFonts w:ascii="宋体" w:hAnsi="宋体"/>
              </w:rPr>
              <w:t>≥</w:t>
            </w:r>
            <w:r w:rsidRPr="00086E05">
              <w:t>0.98</w:t>
            </w:r>
            <w:r>
              <w:rPr>
                <w:rFonts w:hint="eastAsia"/>
              </w:rPr>
              <w:t>。</w:t>
            </w:r>
          </w:p>
        </w:tc>
      </w:tr>
      <w:tr w:rsidR="00F9490C" w:rsidRPr="00086E05" w14:paraId="2278BDBD" w14:textId="77777777" w:rsidTr="00F9490C">
        <w:trPr>
          <w:trHeight w:val="340"/>
        </w:trPr>
        <w:tc>
          <w:tcPr>
            <w:tcW w:w="516" w:type="pct"/>
            <w:vMerge/>
          </w:tcPr>
          <w:p w14:paraId="37529484" w14:textId="77777777" w:rsidR="00F9490C" w:rsidRPr="00086E05" w:rsidRDefault="00F9490C" w:rsidP="000D3549">
            <w:pPr>
              <w:pStyle w:val="RA-9"/>
            </w:pPr>
          </w:p>
        </w:tc>
        <w:tc>
          <w:tcPr>
            <w:tcW w:w="4484" w:type="pct"/>
          </w:tcPr>
          <w:p w14:paraId="76186F74" w14:textId="580AAEEB" w:rsidR="00F9490C" w:rsidRDefault="00F9490C" w:rsidP="000D3549">
            <w:pPr>
              <w:pStyle w:val="RA-9"/>
            </w:pPr>
            <w:r>
              <w:rPr>
                <w:rFonts w:hint="eastAsia"/>
              </w:rPr>
              <w:t>回归项非常显著（</w:t>
            </w:r>
            <w:r>
              <w:rPr>
                <w:rFonts w:hint="eastAsia"/>
              </w:rPr>
              <w:t>P</w:t>
            </w:r>
            <w:r>
              <w:rPr>
                <w:rFonts w:hint="eastAsia"/>
              </w:rPr>
              <w:t>＜</w:t>
            </w:r>
            <w:r>
              <w:rPr>
                <w:rFonts w:hint="eastAsia"/>
              </w:rPr>
              <w:t>0.01</w:t>
            </w:r>
            <w:r>
              <w:rPr>
                <w:rFonts w:hint="eastAsia"/>
              </w:rPr>
              <w:t>）。</w:t>
            </w:r>
          </w:p>
        </w:tc>
      </w:tr>
      <w:tr w:rsidR="00F9490C" w:rsidRPr="00086E05" w14:paraId="0858AD57" w14:textId="77777777" w:rsidTr="00F9490C">
        <w:trPr>
          <w:trHeight w:val="340"/>
        </w:trPr>
        <w:tc>
          <w:tcPr>
            <w:tcW w:w="516" w:type="pct"/>
            <w:vMerge/>
          </w:tcPr>
          <w:p w14:paraId="245B44CA" w14:textId="77777777" w:rsidR="00F9490C" w:rsidRPr="00086E05" w:rsidRDefault="00F9490C" w:rsidP="000D3549">
            <w:pPr>
              <w:pStyle w:val="RA-9"/>
            </w:pPr>
          </w:p>
        </w:tc>
        <w:tc>
          <w:tcPr>
            <w:tcW w:w="4484" w:type="pct"/>
          </w:tcPr>
          <w:p w14:paraId="5C6ACD73" w14:textId="5F4DD7ED" w:rsidR="00F9490C" w:rsidRPr="00086E05" w:rsidRDefault="00F9490C" w:rsidP="000D3549">
            <w:pPr>
              <w:pStyle w:val="RA-9"/>
            </w:pPr>
            <w:r>
              <w:rPr>
                <w:rFonts w:hint="eastAsia"/>
              </w:rPr>
              <w:t>曲线相似度：当</w:t>
            </w:r>
            <w:r>
              <w:t>α</w:t>
            </w:r>
            <w:r>
              <w:rPr>
                <w:rFonts w:hint="eastAsia"/>
              </w:rPr>
              <w:t>=</w:t>
            </w:r>
            <w:r>
              <w:t>0.01</w:t>
            </w:r>
            <w:r>
              <w:rPr>
                <w:rFonts w:hint="eastAsia"/>
              </w:rPr>
              <w:t>时，</w:t>
            </w:r>
            <w:r>
              <w:rPr>
                <w:rFonts w:hint="eastAsia"/>
              </w:rPr>
              <w:t>F</w:t>
            </w:r>
            <w:r>
              <w:rPr>
                <w:rFonts w:hint="eastAsia"/>
              </w:rPr>
              <w:t>检验</w:t>
            </w:r>
            <w:proofErr w:type="gramStart"/>
            <w:r>
              <w:rPr>
                <w:rFonts w:hint="eastAsia"/>
              </w:rPr>
              <w:t>的值须小于</w:t>
            </w:r>
            <w:proofErr w:type="gramEnd"/>
            <w:r>
              <w:rPr>
                <w:rFonts w:hint="eastAsia"/>
              </w:rPr>
              <w:t>F</w:t>
            </w:r>
            <w:r>
              <w:rPr>
                <w:rFonts w:hint="eastAsia"/>
              </w:rPr>
              <w:t>分布临界值（</w:t>
            </w:r>
            <w:r>
              <w:rPr>
                <w:rFonts w:hint="eastAsia"/>
              </w:rPr>
              <w:t>F*</w:t>
            </w:r>
            <w:r>
              <w:rPr>
                <w:rFonts w:hint="eastAsia"/>
              </w:rPr>
              <w:t>）：</w:t>
            </w:r>
            <w:r>
              <w:rPr>
                <w:rFonts w:hint="eastAsia"/>
              </w:rPr>
              <w:t>6.55</w:t>
            </w:r>
            <w:r>
              <w:rPr>
                <w:rFonts w:hint="eastAsia"/>
              </w:rPr>
              <w:t>。</w:t>
            </w:r>
          </w:p>
        </w:tc>
      </w:tr>
      <w:tr w:rsidR="00F9490C" w:rsidRPr="00086E05" w14:paraId="6BC5E7D1" w14:textId="77777777" w:rsidTr="00F9490C">
        <w:trPr>
          <w:trHeight w:val="340"/>
        </w:trPr>
        <w:tc>
          <w:tcPr>
            <w:tcW w:w="516" w:type="pct"/>
            <w:vMerge w:val="restart"/>
          </w:tcPr>
          <w:p w14:paraId="4CFEA00C" w14:textId="77777777" w:rsidR="00F9490C" w:rsidRPr="00086E05" w:rsidRDefault="00F9490C" w:rsidP="000D3549">
            <w:pPr>
              <w:pStyle w:val="RA-9"/>
            </w:pPr>
            <w:proofErr w:type="gramStart"/>
            <w:r>
              <w:rPr>
                <w:rFonts w:hint="eastAsia"/>
              </w:rPr>
              <w:t>参比品</w:t>
            </w:r>
            <w:proofErr w:type="gramEnd"/>
          </w:p>
        </w:tc>
        <w:tc>
          <w:tcPr>
            <w:tcW w:w="4484" w:type="pct"/>
          </w:tcPr>
          <w:p w14:paraId="5F4EC419" w14:textId="683AF5B1" w:rsidR="00F9490C" w:rsidRPr="00086E05" w:rsidRDefault="00F9490C" w:rsidP="00F9490C">
            <w:pPr>
              <w:pStyle w:val="RA-9"/>
            </w:pPr>
            <w:proofErr w:type="gramStart"/>
            <w:r w:rsidRPr="00086E05">
              <w:t>参比品与供试品</w:t>
            </w:r>
            <w:r>
              <w:rPr>
                <w:rFonts w:hint="eastAsia"/>
              </w:rPr>
              <w:t>的</w:t>
            </w:r>
            <w:proofErr w:type="gramEnd"/>
            <w:r w:rsidRPr="0037504F">
              <w:t>四参数曲线</w:t>
            </w:r>
            <w:r>
              <w:rPr>
                <w:rFonts w:hint="eastAsia"/>
              </w:rPr>
              <w:t>各</w:t>
            </w:r>
            <w:r>
              <w:rPr>
                <w:rFonts w:hint="eastAsia"/>
              </w:rPr>
              <w:t>R</w:t>
            </w:r>
            <w:r>
              <w:t>LU</w:t>
            </w:r>
            <w:r>
              <w:rPr>
                <w:rFonts w:hint="eastAsia"/>
              </w:rPr>
              <w:t>复孔</w:t>
            </w:r>
            <w:r w:rsidRPr="00086E05">
              <w:t>CV</w:t>
            </w:r>
            <w:r w:rsidRPr="00DE6097">
              <w:rPr>
                <w:rFonts w:ascii="宋体" w:hAnsi="宋体"/>
              </w:rPr>
              <w:t>≤</w:t>
            </w:r>
            <w:r w:rsidRPr="00E209B6">
              <w:rPr>
                <w:rFonts w:cs="Times New Roman"/>
              </w:rPr>
              <w:t>20</w:t>
            </w:r>
            <w:r w:rsidRPr="00086E05">
              <w:t>%</w:t>
            </w:r>
            <w:r w:rsidRPr="00086E05">
              <w:t>。</w:t>
            </w:r>
          </w:p>
        </w:tc>
      </w:tr>
      <w:tr w:rsidR="00F9490C" w:rsidRPr="00086E05" w14:paraId="0FADF4E0" w14:textId="77777777" w:rsidTr="00F9490C">
        <w:trPr>
          <w:trHeight w:val="340"/>
        </w:trPr>
        <w:tc>
          <w:tcPr>
            <w:tcW w:w="516" w:type="pct"/>
            <w:vMerge/>
          </w:tcPr>
          <w:p w14:paraId="225B3CFB" w14:textId="77777777" w:rsidR="00F9490C" w:rsidRPr="00086E05" w:rsidRDefault="00F9490C" w:rsidP="000D3549">
            <w:pPr>
              <w:pStyle w:val="RA-9"/>
            </w:pPr>
          </w:p>
        </w:tc>
        <w:tc>
          <w:tcPr>
            <w:tcW w:w="4484" w:type="pct"/>
          </w:tcPr>
          <w:p w14:paraId="213F2CFF" w14:textId="032AF5DA" w:rsidR="00F9490C" w:rsidRPr="00086E05" w:rsidRDefault="00F9490C" w:rsidP="000D3549">
            <w:pPr>
              <w:pStyle w:val="RA-9"/>
            </w:pPr>
            <w:r>
              <w:rPr>
                <w:rFonts w:hint="eastAsia"/>
              </w:rPr>
              <w:t>D</w:t>
            </w:r>
            <w:r>
              <w:rPr>
                <w:rFonts w:hint="eastAsia"/>
              </w:rPr>
              <w:t>值</w:t>
            </w:r>
            <w:r>
              <w:rPr>
                <w:rFonts w:hint="eastAsia"/>
              </w:rPr>
              <w:t>/</w:t>
            </w:r>
            <w:r>
              <w:t>A</w:t>
            </w:r>
            <w:r>
              <w:rPr>
                <w:rFonts w:hint="eastAsia"/>
              </w:rPr>
              <w:t>值≥</w:t>
            </w:r>
            <w:r>
              <w:rPr>
                <w:rFonts w:hint="eastAsia"/>
              </w:rPr>
              <w:t>10</w:t>
            </w:r>
            <w:r>
              <w:rPr>
                <w:rFonts w:hint="eastAsia"/>
              </w:rPr>
              <w:t>。</w:t>
            </w:r>
          </w:p>
        </w:tc>
      </w:tr>
    </w:tbl>
    <w:p w14:paraId="5976C15E" w14:textId="3246151F" w:rsidR="008138E8" w:rsidRDefault="00F9490C" w:rsidP="00F9490C">
      <w:pPr>
        <w:pStyle w:val="RA-5"/>
      </w:pPr>
      <w:r>
        <w:rPr>
          <w:rFonts w:hint="eastAsia"/>
        </w:rPr>
        <w:t>结果计算</w:t>
      </w:r>
    </w:p>
    <w:p w14:paraId="09937B4E" w14:textId="385F28A3" w:rsidR="00F9490C" w:rsidRDefault="00F9490C" w:rsidP="00F9490C">
      <w:pPr>
        <w:pStyle w:val="RA-2"/>
        <w:ind w:firstLine="480"/>
      </w:pPr>
      <w:r w:rsidRPr="002D4D4F">
        <w:t>使用</w:t>
      </w:r>
      <w:r w:rsidRPr="002D4D4F">
        <w:t>Spark Control magellan</w:t>
      </w:r>
      <w:r w:rsidRPr="002D4D4F">
        <w:t>软件对原始数据进行计算和数据分析。以</w:t>
      </w:r>
      <w:r w:rsidRPr="002D4D4F">
        <w:rPr>
          <w:rFonts w:hint="eastAsia"/>
        </w:rPr>
        <w:t>工作</w:t>
      </w:r>
      <w:proofErr w:type="gramStart"/>
      <w:r w:rsidRPr="002D4D4F">
        <w:rPr>
          <w:rFonts w:hint="eastAsia"/>
        </w:rPr>
        <w:t>参比品</w:t>
      </w:r>
      <w:r w:rsidRPr="002D4D4F">
        <w:t>浓度</w:t>
      </w:r>
      <w:proofErr w:type="gramEnd"/>
      <w:r w:rsidRPr="002D4D4F">
        <w:rPr>
          <w:rFonts w:hint="eastAsia"/>
        </w:rPr>
        <w:t>对数</w:t>
      </w:r>
      <w:r w:rsidRPr="002D4D4F">
        <w:t>为横坐标，以</w:t>
      </w:r>
      <w:r w:rsidRPr="002D4D4F">
        <w:rPr>
          <w:rFonts w:hint="eastAsia"/>
        </w:rPr>
        <w:t>RLU</w:t>
      </w:r>
      <w:r w:rsidRPr="002D4D4F">
        <w:rPr>
          <w:rFonts w:hint="eastAsia"/>
        </w:rPr>
        <w:t>值</w:t>
      </w:r>
      <w:r w:rsidRPr="002D4D4F">
        <w:t>为纵坐标</w:t>
      </w:r>
      <w:r w:rsidRPr="002D4D4F">
        <w:rPr>
          <w:rFonts w:hint="eastAsia"/>
        </w:rPr>
        <w:t>绘制四参数曲线</w:t>
      </w:r>
      <w:r w:rsidRPr="00BA2BED">
        <w:rPr>
          <w:rFonts w:hint="eastAsia"/>
        </w:rPr>
        <w:t>，并使用</w:t>
      </w:r>
      <w:r w:rsidRPr="00BA2BED">
        <w:rPr>
          <w:rFonts w:hint="eastAsia"/>
        </w:rPr>
        <w:t>PLA</w:t>
      </w:r>
      <w:r w:rsidRPr="00BA2BED">
        <w:rPr>
          <w:rFonts w:hint="eastAsia"/>
        </w:rPr>
        <w:t>软件进行平行性分析</w:t>
      </w:r>
      <w:r>
        <w:rPr>
          <w:rFonts w:hint="eastAsia"/>
        </w:rPr>
        <w:t>。</w:t>
      </w:r>
      <w:r w:rsidRPr="002D4D4F">
        <w:rPr>
          <w:rFonts w:hint="eastAsia"/>
        </w:rPr>
        <w:t>得出</w:t>
      </w:r>
      <w:proofErr w:type="gramStart"/>
      <w:r w:rsidRPr="002D4D4F">
        <w:rPr>
          <w:rFonts w:hint="eastAsia"/>
        </w:rPr>
        <w:t>参</w:t>
      </w:r>
      <w:r>
        <w:rPr>
          <w:rFonts w:hint="eastAsia"/>
        </w:rPr>
        <w:t>比</w:t>
      </w:r>
      <w:r w:rsidRPr="002D4D4F">
        <w:rPr>
          <w:rFonts w:hint="eastAsia"/>
        </w:rPr>
        <w:t>品与供试品的</w:t>
      </w:r>
      <w:proofErr w:type="gramEnd"/>
      <w:r w:rsidRPr="002D4D4F">
        <w:rPr>
          <w:rFonts w:hint="eastAsia"/>
        </w:rPr>
        <w:t>半数有效浓度（</w:t>
      </w:r>
      <w:r w:rsidRPr="002D4D4F">
        <w:rPr>
          <w:rFonts w:hint="eastAsia"/>
        </w:rPr>
        <w:t>EC</w:t>
      </w:r>
      <w:r w:rsidRPr="00621CC2">
        <w:t>50</w:t>
      </w:r>
      <w:r w:rsidRPr="002D4D4F">
        <w:rPr>
          <w:rFonts w:hint="eastAsia"/>
        </w:rPr>
        <w:t>），从而计算</w:t>
      </w:r>
      <w:proofErr w:type="gramStart"/>
      <w:r w:rsidRPr="002D4D4F">
        <w:rPr>
          <w:rFonts w:hint="eastAsia"/>
        </w:rPr>
        <w:t>供试品的</w:t>
      </w:r>
      <w:proofErr w:type="gramEnd"/>
      <w:r>
        <w:rPr>
          <w:rFonts w:hint="eastAsia"/>
        </w:rPr>
        <w:t>A</w:t>
      </w:r>
      <w:r>
        <w:t>DCC</w:t>
      </w:r>
      <w:r w:rsidRPr="002D4D4F">
        <w:rPr>
          <w:rFonts w:hint="eastAsia"/>
        </w:rPr>
        <w:t>活性。</w:t>
      </w:r>
    </w:p>
    <w:p w14:paraId="79EE1608" w14:textId="77777777" w:rsidR="00F9490C" w:rsidRPr="00177217" w:rsidRDefault="00F9490C" w:rsidP="00F9490C">
      <w:pPr>
        <w:pStyle w:val="111"/>
        <w:ind w:left="745" w:firstLine="480"/>
        <w:jc w:val="center"/>
        <w:rPr>
          <w:lang w:eastAsia="zh-CN"/>
        </w:rPr>
      </w:pPr>
      <w:r w:rsidRPr="00651761">
        <w:rPr>
          <w:rFonts w:ascii="Times New Roman" w:hAnsi="Times New Roman" w:cs="Times New Roman"/>
          <w:lang w:eastAsia="zh-CN"/>
        </w:rPr>
        <w:t>y =</w:t>
      </w:r>
      <m:oMath>
        <m:r>
          <m:rPr>
            <m:nor/>
          </m:rPr>
          <w:rPr>
            <w:rFonts w:asciiTheme="minorHAnsi" w:hAnsiTheme="minorHAnsi" w:cstheme="minorHAnsi"/>
            <w:lang w:eastAsia="zh-CN"/>
          </w:rPr>
          <m:t xml:space="preserve"> D+ </m:t>
        </m:r>
        <m:f>
          <m:fPr>
            <m:ctrlPr>
              <w:rPr>
                <w:rFonts w:ascii="Cambria Math" w:hAnsi="Cambria Math" w:cstheme="minorHAnsi"/>
                <w:lang w:eastAsia="zh-CN"/>
              </w:rPr>
            </m:ctrlPr>
          </m:fPr>
          <m:num>
            <m:r>
              <m:rPr>
                <m:nor/>
              </m:rPr>
              <w:rPr>
                <w:rFonts w:asciiTheme="minorHAnsi" w:hAnsiTheme="minorHAnsi" w:cstheme="minorHAnsi"/>
                <w:lang w:eastAsia="zh-CN"/>
              </w:rPr>
              <m:t xml:space="preserve">  A-D  </m:t>
            </m:r>
          </m:num>
          <m:den>
            <m:r>
              <m:rPr>
                <m:nor/>
              </m:rPr>
              <w:rPr>
                <w:rFonts w:asciiTheme="minorHAnsi" w:hAnsiTheme="minorHAnsi" w:cstheme="minorHAnsi"/>
                <w:lang w:eastAsia="zh-CN"/>
              </w:rPr>
              <m:t xml:space="preserve"> 1+</m:t>
            </m:r>
            <m:d>
              <m:dPr>
                <m:ctrlPr>
                  <w:rPr>
                    <w:rFonts w:ascii="Cambria Math" w:hAnsi="Cambria Math" w:cstheme="minorHAnsi"/>
                    <w:lang w:eastAsia="zh-CN"/>
                  </w:rPr>
                </m:ctrlPr>
              </m:dPr>
              <m:e>
                <m:f>
                  <m:fPr>
                    <m:ctrlPr>
                      <w:rPr>
                        <w:rFonts w:ascii="Cambria Math" w:hAnsi="Cambria Math" w:cstheme="minorHAnsi"/>
                        <w:lang w:eastAsia="zh-CN"/>
                      </w:rPr>
                    </m:ctrlPr>
                  </m:fPr>
                  <m:num>
                    <m:r>
                      <m:rPr>
                        <m:nor/>
                      </m:rPr>
                      <w:rPr>
                        <w:rFonts w:asciiTheme="minorHAnsi" w:hAnsiTheme="minorHAnsi" w:cstheme="minorHAnsi"/>
                        <w:lang w:eastAsia="zh-CN"/>
                      </w:rPr>
                      <m:t>X</m:t>
                    </m:r>
                  </m:num>
                  <m:den>
                    <m:r>
                      <m:rPr>
                        <m:nor/>
                      </m:rPr>
                      <w:rPr>
                        <w:rFonts w:asciiTheme="minorHAnsi" w:hAnsiTheme="minorHAnsi" w:cstheme="minorHAnsi"/>
                        <w:lang w:eastAsia="zh-CN"/>
                      </w:rPr>
                      <m:t>C</m:t>
                    </m:r>
                  </m:den>
                </m:f>
              </m:e>
            </m:d>
            <m:r>
              <m:rPr>
                <m:nor/>
              </m:rPr>
              <w:rPr>
                <w:rFonts w:asciiTheme="minorHAnsi" w:hAnsiTheme="minorHAnsi" w:cstheme="minorHAnsi"/>
                <w:lang w:eastAsia="zh-CN"/>
              </w:rPr>
              <m:t xml:space="preserve">^B </m:t>
            </m:r>
          </m:den>
        </m:f>
      </m:oMath>
    </w:p>
    <w:p w14:paraId="45A50D72" w14:textId="13499574" w:rsidR="00F9490C" w:rsidRDefault="00F9490C" w:rsidP="00F9490C">
      <w:pPr>
        <w:pStyle w:val="RA-2"/>
        <w:ind w:firstLine="480"/>
      </w:pPr>
      <w:bookmarkStart w:id="101" w:name="_Hlk201261225"/>
      <w:r w:rsidRPr="00177217">
        <w:rPr>
          <w:rFonts w:hint="eastAsia"/>
        </w:rPr>
        <w:t>上述式中：</w:t>
      </w:r>
      <w:r w:rsidRPr="00177217">
        <w:t>A</w:t>
      </w:r>
      <w:r w:rsidRPr="00177217">
        <w:t>为下渐近线</w:t>
      </w:r>
      <w:r>
        <w:rPr>
          <w:rFonts w:hint="eastAsia"/>
        </w:rPr>
        <w:t>；</w:t>
      </w:r>
      <w:r w:rsidRPr="00177217">
        <w:t>B</w:t>
      </w:r>
      <w:r w:rsidRPr="00177217">
        <w:rPr>
          <w:rFonts w:hint="eastAsia"/>
        </w:rPr>
        <w:t>为</w:t>
      </w:r>
      <w:r w:rsidRPr="00177217">
        <w:t>斜率</w:t>
      </w:r>
      <w:r w:rsidRPr="00177217">
        <w:rPr>
          <w:rFonts w:hint="eastAsia"/>
        </w:rPr>
        <w:t>因子</w:t>
      </w:r>
      <w:r>
        <w:rPr>
          <w:rFonts w:hint="eastAsia"/>
        </w:rPr>
        <w:t>；</w:t>
      </w:r>
      <w:r w:rsidRPr="00177217">
        <w:t>C</w:t>
      </w:r>
      <w:r w:rsidRPr="00177217">
        <w:t>为</w:t>
      </w:r>
      <w:r w:rsidRPr="00177217">
        <w:t>50%</w:t>
      </w:r>
      <w:r w:rsidRPr="00177217">
        <w:t>效应浓度（</w:t>
      </w:r>
      <w:r w:rsidRPr="00177217">
        <w:t>EC</w:t>
      </w:r>
      <w:r w:rsidRPr="00621CC2">
        <w:t>50</w:t>
      </w:r>
      <w:r w:rsidRPr="00177217">
        <w:t>）</w:t>
      </w:r>
      <w:r>
        <w:rPr>
          <w:rFonts w:hint="eastAsia"/>
        </w:rPr>
        <w:t>；</w:t>
      </w:r>
      <w:r w:rsidRPr="00177217">
        <w:rPr>
          <w:rFonts w:hint="eastAsia"/>
        </w:rPr>
        <w:t>D</w:t>
      </w:r>
      <w:r w:rsidRPr="00177217">
        <w:rPr>
          <w:rFonts w:hint="eastAsia"/>
        </w:rPr>
        <w:t>为上渐进线</w:t>
      </w:r>
      <w:bookmarkEnd w:id="101"/>
      <w:r>
        <w:rPr>
          <w:rFonts w:hint="eastAsia"/>
        </w:rPr>
        <w:t>。</w:t>
      </w:r>
    </w:p>
    <w:p w14:paraId="39765A7A" w14:textId="1E58FEA3" w:rsidR="00F9490C" w:rsidRPr="00760304" w:rsidRDefault="00F9490C" w:rsidP="00F9490C">
      <w:pPr>
        <w:pStyle w:val="RA-2"/>
        <w:ind w:firstLine="480"/>
      </w:pPr>
      <m:oMathPara>
        <m:oMath>
          <m:r>
            <m:rPr>
              <m:nor/>
            </m:rPr>
            <w:rPr>
              <w:rFonts w:cs="Times New Roman"/>
            </w:rPr>
            <m:t>供试品</m:t>
          </m:r>
          <m:r>
            <m:rPr>
              <m:nor/>
            </m:rPr>
            <w:rPr>
              <w:rFonts w:asciiTheme="minorHAnsi" w:hAnsiTheme="minorHAnsi" w:cstheme="minorHAnsi"/>
            </w:rPr>
            <m:t>ADCC</m:t>
          </m:r>
          <m:r>
            <m:rPr>
              <m:nor/>
            </m:rPr>
            <w:rPr>
              <w:rFonts w:cs="Times New Roman"/>
            </w:rPr>
            <m:t>活性</m:t>
          </m:r>
          <m:r>
            <m:rPr>
              <m:nor/>
            </m:rPr>
            <m:t>（</m:t>
          </m:r>
          <m:r>
            <m:rPr>
              <m:nor/>
            </m:rPr>
            <w:rPr>
              <w:rFonts w:hint="eastAsia"/>
            </w:rPr>
            <m:t>%</m:t>
          </m:r>
          <m:r>
            <m:rPr>
              <m:nor/>
            </m:rPr>
            <m:t>）</m:t>
          </m:r>
          <m:r>
            <m:rPr>
              <m:nor/>
            </m:rPr>
            <w:rPr>
              <w:rFonts w:cs="Times New Roman"/>
            </w:rPr>
            <m:t>=</m:t>
          </m:r>
          <m:r>
            <m:rPr>
              <m:sty m:val="p"/>
            </m:rPr>
            <w:rPr>
              <w:rFonts w:ascii="Cambria Math" w:hAnsi="Cambria Math" w:cs="Times New Roman" w:hint="eastAsia"/>
            </w:rPr>
            <m:t>相对比活</m:t>
          </m:r>
          <m:r>
            <m:rPr>
              <m:nor/>
            </m:rPr>
            <w:rPr>
              <w:rFonts w:cs="Times New Roman"/>
            </w:rPr>
            <m:t>×</m:t>
          </m:r>
          <m:r>
            <m:rPr>
              <m:nor/>
            </m:rPr>
            <w:rPr>
              <w:rFonts w:cs="Times New Roman"/>
            </w:rPr>
            <m:t>参比品</m:t>
          </m:r>
          <m:r>
            <m:rPr>
              <m:nor/>
            </m:rPr>
            <w:rPr>
              <w:rFonts w:cs="Times New Roman" w:hint="eastAsia"/>
            </w:rPr>
            <m:t>A</m:t>
          </m:r>
          <m:r>
            <m:rPr>
              <m:nor/>
            </m:rPr>
            <w:rPr>
              <w:rFonts w:cs="Times New Roman"/>
            </w:rPr>
            <m:t>DCC</m:t>
          </m:r>
          <m:r>
            <m:rPr>
              <m:nor/>
            </m:rPr>
            <w:rPr>
              <w:rFonts w:cs="Times New Roman"/>
            </w:rPr>
            <m:t>活性</m:t>
          </m:r>
        </m:oMath>
      </m:oMathPara>
    </w:p>
    <w:p w14:paraId="08F73A24" w14:textId="5D85CA47" w:rsidR="00F9490C" w:rsidRDefault="00F9490C" w:rsidP="00F9490C">
      <w:pPr>
        <w:pStyle w:val="RA-5"/>
      </w:pPr>
      <w:r>
        <w:rPr>
          <w:rFonts w:hint="eastAsia"/>
        </w:rPr>
        <w:t>合格标准</w:t>
      </w:r>
    </w:p>
    <w:p w14:paraId="70ADDD28" w14:textId="1E031BEE" w:rsidR="00F9490C" w:rsidRDefault="00F9490C" w:rsidP="00F9490C">
      <w:pPr>
        <w:pStyle w:val="RA-2"/>
        <w:ind w:firstLine="480"/>
        <w:rPr>
          <w:lang w:val="en-GB"/>
        </w:rPr>
      </w:pPr>
      <w:r w:rsidRPr="00A27D23">
        <w:rPr>
          <w:lang w:val="en-GB"/>
        </w:rPr>
        <w:t>应为</w:t>
      </w:r>
      <w:r w:rsidRPr="00A27D23">
        <w:rPr>
          <w:lang w:val="en-GB"/>
        </w:rPr>
        <w:t>70%~130%</w:t>
      </w:r>
      <w:r>
        <w:rPr>
          <w:rFonts w:hint="eastAsia"/>
          <w:lang w:val="en-GB"/>
        </w:rPr>
        <w:t>。</w:t>
      </w:r>
    </w:p>
    <w:p w14:paraId="78533866" w14:textId="57EA3DF1" w:rsidR="00F9490C" w:rsidRDefault="00F9490C" w:rsidP="00F9490C">
      <w:pPr>
        <w:pStyle w:val="3"/>
        <w:rPr>
          <w:lang w:val="en-GB"/>
        </w:rPr>
      </w:pPr>
      <w:bookmarkStart w:id="102" w:name="_Toc206426840"/>
      <w:r w:rsidRPr="00A27D23">
        <w:rPr>
          <w:lang w:val="en-GB"/>
        </w:rPr>
        <w:t>细菌内毒素</w:t>
      </w:r>
      <w:bookmarkEnd w:id="102"/>
    </w:p>
    <w:p w14:paraId="50572D20" w14:textId="0C9BB986" w:rsidR="00F9490C" w:rsidRDefault="00F9490C" w:rsidP="00F9490C">
      <w:pPr>
        <w:pStyle w:val="RA-2"/>
        <w:ind w:firstLine="480"/>
        <w:rPr>
          <w:lang w:val="en-GB"/>
        </w:rPr>
      </w:pPr>
      <w:r w:rsidRPr="00ED5728">
        <w:rPr>
          <w:rFonts w:hint="eastAsia"/>
        </w:rPr>
        <w:t>根据《中国药典》</w:t>
      </w:r>
      <w:r w:rsidRPr="00ED5728">
        <w:t>202</w:t>
      </w:r>
      <w:r>
        <w:t>5</w:t>
      </w:r>
      <w:r w:rsidRPr="00ED5728">
        <w:t>年版</w:t>
      </w:r>
      <w:r w:rsidRPr="00ED5728">
        <w:rPr>
          <w:rFonts w:hint="eastAsia"/>
        </w:rPr>
        <w:t>通则</w:t>
      </w:r>
      <w:r w:rsidRPr="00ED5728">
        <w:t>1143</w:t>
      </w:r>
      <w:r w:rsidRPr="00621CC2">
        <w:rPr>
          <w:rFonts w:ascii="宋体" w:hAnsi="宋体"/>
        </w:rPr>
        <w:t>“</w:t>
      </w:r>
      <w:r w:rsidRPr="00ED5728">
        <w:t>细菌内毒素检查法</w:t>
      </w:r>
      <w:r w:rsidRPr="00621CC2">
        <w:rPr>
          <w:rFonts w:ascii="宋体" w:hAnsi="宋体"/>
        </w:rPr>
        <w:t>”</w:t>
      </w:r>
      <w:r w:rsidRPr="00ED5728">
        <w:t>所载方法</w:t>
      </w:r>
      <w:r w:rsidRPr="00ED5728">
        <w:t>1</w:t>
      </w:r>
      <w:r w:rsidRPr="00621CC2">
        <w:rPr>
          <w:rFonts w:ascii="宋体" w:hAnsi="宋体"/>
        </w:rPr>
        <w:t>“</w:t>
      </w:r>
      <w:r w:rsidRPr="00ED5728">
        <w:t>凝胶法</w:t>
      </w:r>
      <w:r w:rsidRPr="00621CC2">
        <w:rPr>
          <w:rFonts w:ascii="宋体" w:hAnsi="宋体"/>
        </w:rPr>
        <w:t>”</w:t>
      </w:r>
      <w:r w:rsidRPr="00ED5728">
        <w:t>中的</w:t>
      </w:r>
      <w:r w:rsidRPr="00621CC2">
        <w:rPr>
          <w:rFonts w:ascii="宋体" w:hAnsi="宋体"/>
        </w:rPr>
        <w:t>“</w:t>
      </w:r>
      <w:r w:rsidRPr="00ED5728">
        <w:t>凝胶限度试验</w:t>
      </w:r>
      <w:r w:rsidRPr="00621CC2">
        <w:rPr>
          <w:rFonts w:ascii="宋体" w:hAnsi="宋体"/>
        </w:rPr>
        <w:t>”</w:t>
      </w:r>
      <w:r>
        <w:rPr>
          <w:rFonts w:hint="eastAsia"/>
        </w:rPr>
        <w:t>及</w:t>
      </w:r>
      <w:r>
        <w:rPr>
          <w:rFonts w:hint="eastAsia"/>
        </w:rPr>
        <w:t>U</w:t>
      </w:r>
      <w:r>
        <w:t>SP</w:t>
      </w:r>
      <w:r>
        <w:rPr>
          <w:rFonts w:ascii="Cambria Math" w:hAnsi="Cambria Math" w:cs="Cambria Math" w:hint="eastAsia"/>
        </w:rPr>
        <w:t>&lt;</w:t>
      </w:r>
      <w:r w:rsidRPr="00E03A05">
        <w:t>85</w:t>
      </w:r>
      <w:r>
        <w:rPr>
          <w:rFonts w:ascii="Cambria Math" w:hAnsi="Cambria Math" w:cs="Cambria Math"/>
        </w:rPr>
        <w:t>&gt;</w:t>
      </w:r>
      <w:r w:rsidRPr="00E03A05">
        <w:t xml:space="preserve"> BACTERIAL ENDOTOXINS TEST</w:t>
      </w:r>
      <w:r w:rsidRPr="00ED5728">
        <w:t>进行</w:t>
      </w:r>
      <w:r>
        <w:rPr>
          <w:rFonts w:hint="eastAsia"/>
        </w:rPr>
        <w:t>测定，</w:t>
      </w:r>
      <w:r w:rsidRPr="00086E05">
        <w:rPr>
          <w:lang w:val="en-GB"/>
        </w:rPr>
        <w:t>应</w:t>
      </w:r>
      <w:r w:rsidR="00EF63D0">
        <w:rPr>
          <w:rFonts w:hint="eastAsia"/>
          <w:lang w:val="en-GB"/>
        </w:rPr>
        <w:t>≤</w:t>
      </w:r>
      <w:r w:rsidR="00EF63D0">
        <w:rPr>
          <w:rFonts w:hint="eastAsia"/>
          <w:lang w:val="en-GB"/>
        </w:rPr>
        <w:t>0.15</w:t>
      </w:r>
      <w:r w:rsidRPr="00086E05">
        <w:rPr>
          <w:lang w:val="en-GB"/>
        </w:rPr>
        <w:t xml:space="preserve"> EU/</w:t>
      </w:r>
      <w:r w:rsidR="00325F73">
        <w:rPr>
          <w:lang w:val="en-GB"/>
        </w:rPr>
        <w:t>mg</w:t>
      </w:r>
      <w:r w:rsidR="00CA5749">
        <w:rPr>
          <w:rFonts w:hint="eastAsia"/>
          <w:lang w:val="en-GB"/>
        </w:rPr>
        <w:t>。</w:t>
      </w:r>
    </w:p>
    <w:p w14:paraId="6FC352E6" w14:textId="09AF8755" w:rsidR="00F9490C" w:rsidRDefault="00F9490C" w:rsidP="00F9490C">
      <w:pPr>
        <w:pStyle w:val="3"/>
        <w:rPr>
          <w:lang w:val="en-GB"/>
        </w:rPr>
      </w:pPr>
      <w:bookmarkStart w:id="103" w:name="_Toc206426841"/>
      <w:r w:rsidRPr="00A27D23">
        <w:rPr>
          <w:lang w:val="en-GB"/>
        </w:rPr>
        <w:t>微生物限度</w:t>
      </w:r>
      <w:bookmarkEnd w:id="103"/>
    </w:p>
    <w:p w14:paraId="6ACA911D" w14:textId="650C4FC6" w:rsidR="00EF63D0" w:rsidRPr="00086E05" w:rsidRDefault="00EF63D0" w:rsidP="00EF63D0">
      <w:pPr>
        <w:pStyle w:val="RA-2"/>
        <w:ind w:firstLine="480"/>
      </w:pPr>
      <w:r w:rsidRPr="00ED5728">
        <w:rPr>
          <w:rFonts w:hint="eastAsia"/>
        </w:rPr>
        <w:t>根据《中国药典》</w:t>
      </w:r>
      <w:r w:rsidRPr="00ED5728">
        <w:t>202</w:t>
      </w:r>
      <w:r>
        <w:t>5</w:t>
      </w:r>
      <w:r w:rsidRPr="00ED5728">
        <w:t>年版</w:t>
      </w:r>
      <w:r w:rsidRPr="00ED5728">
        <w:rPr>
          <w:rFonts w:hint="eastAsia"/>
        </w:rPr>
        <w:t>通则</w:t>
      </w:r>
      <w:r w:rsidRPr="006328E2">
        <w:t>1105</w:t>
      </w:r>
      <w:r>
        <w:rPr>
          <w:rFonts w:hint="eastAsia"/>
        </w:rPr>
        <w:t>“</w:t>
      </w:r>
      <w:r w:rsidRPr="006328E2">
        <w:rPr>
          <w:rFonts w:hint="eastAsia"/>
        </w:rPr>
        <w:t>非无菌产品微生物限度检查：微生物计数法</w:t>
      </w:r>
      <w:r>
        <w:rPr>
          <w:rFonts w:hint="eastAsia"/>
        </w:rPr>
        <w:t>”</w:t>
      </w:r>
      <w:r w:rsidRPr="00ED5728">
        <w:t>所载方法</w:t>
      </w:r>
      <w:r>
        <w:rPr>
          <w:rFonts w:hint="eastAsia"/>
        </w:rPr>
        <w:t>“</w:t>
      </w:r>
      <w:r w:rsidRPr="006328E2">
        <w:rPr>
          <w:rFonts w:hint="eastAsia"/>
        </w:rPr>
        <w:t>薄膜过滤法</w:t>
      </w:r>
      <w:r>
        <w:rPr>
          <w:rFonts w:hint="eastAsia"/>
        </w:rPr>
        <w:t>”及</w:t>
      </w:r>
      <w:r>
        <w:rPr>
          <w:rFonts w:hint="eastAsia"/>
        </w:rPr>
        <w:t>U</w:t>
      </w:r>
      <w:r>
        <w:t>SP</w:t>
      </w:r>
      <w:r w:rsidRPr="00621CC2">
        <w:rPr>
          <w:szCs w:val="44"/>
        </w:rPr>
        <w:t>&lt;</w:t>
      </w:r>
      <w:r w:rsidRPr="00621CC2">
        <w:rPr>
          <w:bCs/>
        </w:rPr>
        <w:t>61</w:t>
      </w:r>
      <w:r w:rsidRPr="00621CC2">
        <w:rPr>
          <w:szCs w:val="44"/>
        </w:rPr>
        <w:t>&gt;</w:t>
      </w:r>
      <w:r w:rsidRPr="00621CC2">
        <w:rPr>
          <w:bCs/>
        </w:rPr>
        <w:t xml:space="preserve"> MICROBIOLOGICAL EXAMINATION OF NONSTERILE PRODUCTS: MICROBIAL ENUMERATION TESTS</w:t>
      </w:r>
      <w:r w:rsidRPr="00ED5728">
        <w:t>进行测定</w:t>
      </w:r>
      <w:r>
        <w:rPr>
          <w:rFonts w:hint="eastAsia"/>
        </w:rPr>
        <w:t>，需氧菌总数≤</w:t>
      </w:r>
      <w:r>
        <w:rPr>
          <w:rFonts w:hint="eastAsia"/>
        </w:rPr>
        <w:t xml:space="preserve">1 </w:t>
      </w:r>
      <w:r w:rsidR="000A4360">
        <w:t>CFU</w:t>
      </w:r>
      <w:r>
        <w:rPr>
          <w:rFonts w:hint="eastAsia"/>
        </w:rPr>
        <w:t>/10 mL</w:t>
      </w:r>
      <w:r>
        <w:rPr>
          <w:rFonts w:hint="eastAsia"/>
        </w:rPr>
        <w:t>。</w:t>
      </w:r>
    </w:p>
    <w:p w14:paraId="2DE77B5B" w14:textId="5A549C2F" w:rsidR="00EF63D0" w:rsidRPr="00EF63D0" w:rsidRDefault="00EF63D0" w:rsidP="00EF63D0">
      <w:pPr>
        <w:pStyle w:val="RA-2"/>
        <w:ind w:firstLine="480"/>
      </w:pPr>
    </w:p>
    <w:sectPr w:rsidR="00EF63D0" w:rsidRPr="00EF63D0" w:rsidSect="00E43781">
      <w:headerReference w:type="default" r:id="rId17"/>
      <w:footerReference w:type="default" r:id="rId18"/>
      <w:pgSz w:w="11907" w:h="16840" w:code="9"/>
      <w:pgMar w:top="1440" w:right="1440" w:bottom="1440" w:left="1440" w:header="851" w:footer="992" w:gutter="0"/>
      <w:cols w:space="720"/>
      <w:docGrid w:linePitch="326"/>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5" w:author="邓微Wei.Deng" w:date="2026-04-02T17:41:00Z" w:initials="邓微Wei.Den">
    <w:p w14:paraId="21761480" w14:textId="77777777" w:rsidR="007511CD" w:rsidRDefault="007511CD" w:rsidP="007511CD">
      <w:pPr>
        <w:pStyle w:val="aa"/>
      </w:pPr>
      <w:r>
        <w:rPr>
          <w:rStyle w:val="afb"/>
        </w:rPr>
        <w:annotationRef/>
      </w:r>
      <w:r>
        <w:rPr>
          <w:rFonts w:hint="eastAsia"/>
        </w:rPr>
        <w:t>保留色谱仪一个关键设备即可</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17614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3186B0" w16cex:dateUtc="2026-04-02T0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761480" w16cid:durableId="3B3186B0"/>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350343" w14:textId="77777777" w:rsidR="00700AD5" w:rsidRDefault="00700AD5" w:rsidP="00E95F1C">
      <w:pPr>
        <w:ind w:firstLine="480"/>
      </w:pPr>
      <w:r>
        <w:separator/>
      </w:r>
    </w:p>
  </w:endnote>
  <w:endnote w:type="continuationSeparator" w:id="0">
    <w:p w14:paraId="7CF37250" w14:textId="77777777" w:rsidR="00700AD5" w:rsidRDefault="00700AD5" w:rsidP="00E95F1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华文楷体">
    <w:altName w:val="STKaiti"/>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FF881" w14:textId="5AD2EC4A" w:rsidR="00B2308D" w:rsidRPr="00423C24" w:rsidRDefault="00B2308D" w:rsidP="005B2191">
    <w:pPr>
      <w:pStyle w:val="a5"/>
      <w:rPr>
        <w:rFonts w:cs="Times New Roman"/>
      </w:rPr>
    </w:pPr>
    <w:r>
      <w:rPr>
        <w:rFonts w:cs="Times New Roman" w:hint="eastAsia"/>
      </w:rPr>
      <w:t>保</w:t>
    </w:r>
    <w:r w:rsidRPr="00423C24">
      <w:rPr>
        <w:rFonts w:cs="Times New Roman"/>
      </w:rPr>
      <w:t>密</w:t>
    </w:r>
    <w:r w:rsidRPr="00423C24">
      <w:rPr>
        <w:rFonts w:cs="Times New Roman"/>
        <w:szCs w:val="21"/>
      </w:rPr>
      <w:ptab w:relativeTo="margin" w:alignment="center" w:leader="none"/>
    </w:r>
    <w:r w:rsidRPr="00423C24">
      <w:rPr>
        <w:rFonts w:cs="Times New Roman"/>
      </w:rPr>
      <w:t>第</w:t>
    </w:r>
    <w:r w:rsidRPr="00423C24">
      <w:rPr>
        <w:rFonts w:cs="Times New Roman"/>
        <w:bCs/>
      </w:rPr>
      <w:fldChar w:fldCharType="begin"/>
    </w:r>
    <w:r w:rsidRPr="00423C24">
      <w:rPr>
        <w:rFonts w:cs="Times New Roman"/>
        <w:bCs/>
      </w:rPr>
      <w:instrText>PAGE  \* Arabic  \* MERGEFORMAT</w:instrText>
    </w:r>
    <w:r w:rsidRPr="00423C24">
      <w:rPr>
        <w:rFonts w:cs="Times New Roman"/>
        <w:bCs/>
      </w:rPr>
      <w:fldChar w:fldCharType="separate"/>
    </w:r>
    <w:r w:rsidR="00D35617" w:rsidRPr="00D35617">
      <w:rPr>
        <w:rFonts w:cs="Times New Roman"/>
        <w:bCs/>
        <w:noProof/>
        <w:lang w:val="zh-CN"/>
      </w:rPr>
      <w:t>22</w:t>
    </w:r>
    <w:r w:rsidRPr="00423C24">
      <w:rPr>
        <w:rFonts w:cs="Times New Roman"/>
        <w:bCs/>
      </w:rPr>
      <w:fldChar w:fldCharType="end"/>
    </w:r>
    <w:r>
      <w:rPr>
        <w:rFonts w:cs="Times New Roman"/>
        <w:lang w:val="zh-CN"/>
      </w:rPr>
      <w:t>/</w:t>
    </w:r>
    <w:r w:rsidRPr="00423C24">
      <w:rPr>
        <w:rFonts w:cs="Times New Roman"/>
        <w:bCs/>
      </w:rPr>
      <w:fldChar w:fldCharType="begin"/>
    </w:r>
    <w:r w:rsidRPr="00423C24">
      <w:rPr>
        <w:rFonts w:cs="Times New Roman"/>
        <w:bCs/>
      </w:rPr>
      <w:instrText>NUMPAGES  \* Arabic  \* MERGEFORMAT</w:instrText>
    </w:r>
    <w:r w:rsidRPr="00423C24">
      <w:rPr>
        <w:rFonts w:cs="Times New Roman"/>
        <w:bCs/>
      </w:rPr>
      <w:fldChar w:fldCharType="separate"/>
    </w:r>
    <w:r w:rsidR="00D35617" w:rsidRPr="00D35617">
      <w:rPr>
        <w:rFonts w:cs="Times New Roman"/>
        <w:bCs/>
        <w:noProof/>
        <w:lang w:val="zh-CN"/>
      </w:rPr>
      <w:t>31</w:t>
    </w:r>
    <w:r w:rsidRPr="00423C24">
      <w:rPr>
        <w:rFonts w:cs="Times New Roman"/>
        <w:bCs/>
      </w:rPr>
      <w:fldChar w:fldCharType="end"/>
    </w:r>
    <w:r w:rsidRPr="00423C24">
      <w:rPr>
        <w:rFonts w:cs="Times New Roman"/>
        <w:bCs/>
      </w:rPr>
      <w:t>页</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FEAAE2" w14:textId="77777777" w:rsidR="00700AD5" w:rsidRDefault="00700AD5" w:rsidP="00E95F1C">
      <w:pPr>
        <w:ind w:firstLine="480"/>
      </w:pPr>
      <w:r>
        <w:separator/>
      </w:r>
    </w:p>
  </w:footnote>
  <w:footnote w:type="continuationSeparator" w:id="0">
    <w:p w14:paraId="70C90FBB" w14:textId="77777777" w:rsidR="00700AD5" w:rsidRDefault="00700AD5" w:rsidP="00E95F1C">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842247" w14:textId="3E9430E7" w:rsidR="00B2308D" w:rsidRPr="00423C24" w:rsidRDefault="001B0F15" w:rsidP="00423C24">
    <w:pPr>
      <w:pStyle w:val="a3"/>
      <w:pBdr>
        <w:bottom w:val="single" w:sz="4" w:space="1" w:color="auto"/>
      </w:pBdr>
      <w:rPr>
        <w:rFonts w:cs="Times New Roman"/>
        <w:szCs w:val="21"/>
      </w:rPr>
    </w:pPr>
    <w:r>
      <w:rPr>
        <w:rFonts w:cs="Times New Roman" w:hint="eastAsia"/>
        <w:szCs w:val="21"/>
      </w:rPr>
      <w:t>XX</w:t>
    </w:r>
    <w:r w:rsidR="00B2308D">
      <w:rPr>
        <w:rFonts w:cs="Times New Roman" w:hint="eastAsia"/>
        <w:szCs w:val="21"/>
      </w:rPr>
      <w:t>注射液原液</w:t>
    </w:r>
    <w:r w:rsidR="00B2308D" w:rsidRPr="00423C24">
      <w:rPr>
        <w:rFonts w:cs="Times New Roman"/>
        <w:szCs w:val="21"/>
      </w:rPr>
      <w:ptab w:relativeTo="margin" w:alignment="center" w:leader="none"/>
    </w:r>
    <w:r w:rsidR="00B2308D" w:rsidRPr="00423C24">
      <w:rPr>
        <w:rFonts w:cs="Times New Roman"/>
        <w:szCs w:val="21"/>
      </w:rPr>
      <w:ptab w:relativeTo="margin" w:alignment="center" w:leader="none"/>
    </w:r>
    <w:r w:rsidR="00B2308D" w:rsidRPr="00423C24">
      <w:rPr>
        <w:rFonts w:cs="Times New Roman"/>
        <w:szCs w:val="21"/>
      </w:rPr>
      <w:ptab w:relativeTo="margin" w:alignment="right" w:leader="none"/>
    </w:r>
    <w:r w:rsidR="00B2308D" w:rsidRPr="00423C24">
      <w:rPr>
        <w:rFonts w:cs="Times New Roman"/>
        <w:szCs w:val="21"/>
      </w:rPr>
      <w:t>3.2.S.4</w:t>
    </w:r>
    <w:r w:rsidR="00B2308D">
      <w:rPr>
        <w:rFonts w:cs="Times New Roman" w:hint="eastAsia"/>
        <w:szCs w:val="21"/>
      </w:rPr>
      <w:t>.2</w:t>
    </w:r>
    <w:r w:rsidR="00B2308D">
      <w:rPr>
        <w:rFonts w:cs="Times New Roman" w:hint="eastAsia"/>
        <w:szCs w:val="21"/>
      </w:rPr>
      <w:t>分析方法</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C0E80"/>
    <w:multiLevelType w:val="multilevel"/>
    <w:tmpl w:val="07083D5A"/>
    <w:lvl w:ilvl="0">
      <w:start w:val="1"/>
      <w:numFmt w:val="decimal"/>
      <w:pStyle w:val="R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DF9219B"/>
    <w:multiLevelType w:val="hybridMultilevel"/>
    <w:tmpl w:val="728CF88E"/>
    <w:lvl w:ilvl="0" w:tplc="B0D46210">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53AC680"/>
    <w:multiLevelType w:val="multilevel"/>
    <w:tmpl w:val="253AC680"/>
    <w:lvl w:ilvl="0">
      <w:start w:val="1"/>
      <w:numFmt w:val="decimal"/>
      <w:lvlText w:val="%1"/>
      <w:lvlJc w:val="left"/>
      <w:pPr>
        <w:tabs>
          <w:tab w:val="left" w:pos="357"/>
        </w:tabs>
        <w:ind w:left="357" w:hanging="357"/>
      </w:pPr>
      <w:rPr>
        <w:rFonts w:ascii="Arial" w:hAnsi="Arial" w:cs="Arial" w:hint="default"/>
        <w:b/>
      </w:rPr>
    </w:lvl>
    <w:lvl w:ilvl="1">
      <w:start w:val="1"/>
      <w:numFmt w:val="decimal"/>
      <w:lvlText w:val="%1.%2"/>
      <w:lvlJc w:val="left"/>
      <w:pPr>
        <w:tabs>
          <w:tab w:val="left" w:pos="357"/>
        </w:tabs>
        <w:ind w:left="357" w:hanging="357"/>
      </w:pPr>
      <w:rPr>
        <w:rFonts w:ascii="Arial" w:hAnsi="Arial" w:cs="Arial" w:hint="default"/>
        <w:b/>
      </w:rPr>
    </w:lvl>
    <w:lvl w:ilvl="2">
      <w:start w:val="1"/>
      <w:numFmt w:val="decimal"/>
      <w:lvlText w:val="%1.%2.%3"/>
      <w:lvlJc w:val="left"/>
      <w:pPr>
        <w:ind w:left="357" w:hanging="357"/>
      </w:pPr>
      <w:rPr>
        <w:rFonts w:ascii="Arial" w:hAnsi="Arial" w:cs="Arial" w:hint="default"/>
        <w:b w:val="0"/>
        <w:bCs/>
        <w:color w:val="auto"/>
        <w:sz w:val="21"/>
        <w:szCs w:val="21"/>
      </w:rPr>
    </w:lvl>
    <w:lvl w:ilvl="3">
      <w:start w:val="1"/>
      <w:numFmt w:val="decimal"/>
      <w:lvlText w:val="%1.%2.%3.%4"/>
      <w:lvlJc w:val="left"/>
      <w:pPr>
        <w:tabs>
          <w:tab w:val="left" w:pos="357"/>
        </w:tabs>
        <w:ind w:left="357" w:hanging="357"/>
      </w:pPr>
      <w:rPr>
        <w:rFonts w:ascii="Arial" w:hAnsi="Arial" w:cs="Arial"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3" w15:restartNumberingAfterBreak="0">
    <w:nsid w:val="26E42674"/>
    <w:multiLevelType w:val="multilevel"/>
    <w:tmpl w:val="F51274AC"/>
    <w:name w:val="dtHD0"/>
    <w:lvl w:ilvl="0">
      <w:start w:val="1"/>
      <w:numFmt w:val="decimal"/>
      <w:lvlRestart w:val="0"/>
      <w:suff w:val="space"/>
      <w:lvlText w:val="S.%1."/>
      <w:lvlJc w:val="left"/>
      <w:pPr>
        <w:tabs>
          <w:tab w:val="num" w:pos="0"/>
        </w:tabs>
        <w:ind w:left="0" w:firstLine="0"/>
      </w:pPr>
      <w:rPr>
        <w:rFonts w:ascii="Times New Roman Bold" w:hAnsi="Times New Roman Bold"/>
        <w:b/>
        <w:i w:val="0"/>
        <w:caps w:val="0"/>
        <w:smallCaps w:val="0"/>
        <w:sz w:val="24"/>
        <w:u w:val="none"/>
      </w:rPr>
    </w:lvl>
    <w:lvl w:ilvl="1">
      <w:start w:val="1"/>
      <w:numFmt w:val="decimal"/>
      <w:suff w:val="space"/>
      <w:lvlText w:val="S.%1.%2."/>
      <w:lvlJc w:val="left"/>
      <w:pPr>
        <w:tabs>
          <w:tab w:val="num" w:pos="0"/>
        </w:tabs>
        <w:ind w:left="0" w:firstLine="0"/>
      </w:pPr>
      <w:rPr>
        <w:rFonts w:ascii="Times New Roman Bold" w:hAnsi="Times New Roman Bold"/>
        <w:b/>
        <w:i w:val="0"/>
        <w:caps w:val="0"/>
        <w:sz w:val="24"/>
        <w:u w:val="none"/>
      </w:rPr>
    </w:lvl>
    <w:lvl w:ilvl="2">
      <w:start w:val="1"/>
      <w:numFmt w:val="decimal"/>
      <w:suff w:val="space"/>
      <w:lvlText w:val="S.%1.%2.%3."/>
      <w:lvlJc w:val="left"/>
      <w:pPr>
        <w:tabs>
          <w:tab w:val="num" w:pos="0"/>
        </w:tabs>
        <w:ind w:left="0" w:firstLine="0"/>
      </w:pPr>
      <w:rPr>
        <w:rFonts w:ascii="Times New Roman Bold" w:hAnsi="Times New Roman Bold"/>
        <w:b/>
        <w:i w:val="0"/>
        <w:caps w:val="0"/>
        <w:sz w:val="24"/>
        <w:u w:val="none"/>
      </w:rPr>
    </w:lvl>
    <w:lvl w:ilvl="3">
      <w:start w:val="1"/>
      <w:numFmt w:val="decimal"/>
      <w:suff w:val="space"/>
      <w:lvlText w:val="S.%1.%2.%3.%4."/>
      <w:lvlJc w:val="left"/>
      <w:pPr>
        <w:tabs>
          <w:tab w:val="num" w:pos="0"/>
        </w:tabs>
        <w:ind w:left="0" w:firstLine="0"/>
      </w:pPr>
      <w:rPr>
        <w:rFonts w:ascii="Times New Roman Bold" w:hAnsi="Times New Roman Bold"/>
        <w:b/>
        <w:i w:val="0"/>
        <w:caps w:val="0"/>
        <w:sz w:val="24"/>
        <w:u w:val="none"/>
      </w:rPr>
    </w:lvl>
    <w:lvl w:ilvl="4">
      <w:start w:val="1"/>
      <w:numFmt w:val="decimal"/>
      <w:suff w:val="space"/>
      <w:lvlText w:val="S.%1.%2.%3.%4.%5."/>
      <w:lvlJc w:val="left"/>
      <w:pPr>
        <w:tabs>
          <w:tab w:val="num" w:pos="0"/>
        </w:tabs>
        <w:ind w:left="0" w:firstLine="0"/>
      </w:pPr>
      <w:rPr>
        <w:rFonts w:ascii="Times New Roman Bold" w:hAnsi="Times New Roman Bold"/>
        <w:b/>
        <w:i w:val="0"/>
        <w:caps w:val="0"/>
        <w:sz w:val="24"/>
        <w:u w:val="none"/>
      </w:rPr>
    </w:lvl>
    <w:lvl w:ilvl="5">
      <w:start w:val="1"/>
      <w:numFmt w:val="decimal"/>
      <w:suff w:val="space"/>
      <w:lvlText w:val="S.%1.%2.%3.%4.%5.%6."/>
      <w:lvlJc w:val="left"/>
      <w:pPr>
        <w:tabs>
          <w:tab w:val="num" w:pos="0"/>
        </w:tabs>
        <w:ind w:left="0" w:firstLine="0"/>
      </w:pPr>
      <w:rPr>
        <w:rFonts w:ascii="Times New Roman Bold" w:hAnsi="Times New Roman Bold"/>
        <w:b/>
        <w:i w:val="0"/>
        <w:caps w:val="0"/>
        <w:sz w:val="24"/>
        <w:u w:val="none"/>
      </w:rPr>
    </w:lvl>
    <w:lvl w:ilvl="6">
      <w:start w:val="1"/>
      <w:numFmt w:val="decimal"/>
      <w:suff w:val="space"/>
      <w:lvlText w:val="S.%1.%2.%3.%4.%5.%6.%7."/>
      <w:lvlJc w:val="left"/>
      <w:pPr>
        <w:tabs>
          <w:tab w:val="num" w:pos="0"/>
        </w:tabs>
        <w:ind w:left="0" w:firstLine="0"/>
      </w:pPr>
      <w:rPr>
        <w:rFonts w:ascii="Times New Roman Bold" w:hAnsi="Times New Roman Bold"/>
        <w:b/>
        <w:i w:val="0"/>
        <w:caps w:val="0"/>
        <w:sz w:val="24"/>
        <w:u w:val="none"/>
      </w:rPr>
    </w:lvl>
    <w:lvl w:ilvl="7">
      <w:start w:val="1"/>
      <w:numFmt w:val="decimal"/>
      <w:pStyle w:val="8"/>
      <w:suff w:val="space"/>
      <w:lvlText w:val="S.%1.%2.%3.%4.%5.%6.%7.%8."/>
      <w:lvlJc w:val="left"/>
      <w:pPr>
        <w:tabs>
          <w:tab w:val="num" w:pos="0"/>
        </w:tabs>
        <w:ind w:left="0" w:firstLine="0"/>
      </w:pPr>
      <w:rPr>
        <w:rFonts w:ascii="Times New Roman Bold" w:hAnsi="Times New Roman Bold"/>
        <w:b/>
        <w:i w:val="0"/>
        <w:caps w:val="0"/>
        <w:sz w:val="24"/>
        <w:u w:val="none"/>
      </w:rPr>
    </w:lvl>
    <w:lvl w:ilvl="8">
      <w:start w:val="1"/>
      <w:numFmt w:val="decimal"/>
      <w:pStyle w:val="9"/>
      <w:suff w:val="space"/>
      <w:lvlText w:val="S.%1.%2.%3.%4.%5.%6.%7.%8.%9."/>
      <w:lvlJc w:val="left"/>
      <w:pPr>
        <w:tabs>
          <w:tab w:val="num" w:pos="0"/>
        </w:tabs>
        <w:ind w:left="0" w:firstLine="0"/>
      </w:pPr>
      <w:rPr>
        <w:rFonts w:ascii="Times New Roman Bold" w:hAnsi="Times New Roman Bold"/>
        <w:b/>
        <w:i w:val="0"/>
        <w:caps w:val="0"/>
        <w:sz w:val="24"/>
        <w:u w:val="none"/>
      </w:rPr>
    </w:lvl>
  </w:abstractNum>
  <w:abstractNum w:abstractNumId="4" w15:restartNumberingAfterBreak="0">
    <w:nsid w:val="2BDF3D2D"/>
    <w:multiLevelType w:val="multilevel"/>
    <w:tmpl w:val="2BDF3D2D"/>
    <w:lvl w:ilvl="0">
      <w:start w:val="1"/>
      <w:numFmt w:val="decimal"/>
      <w:lvlText w:val="%1"/>
      <w:lvlJc w:val="left"/>
      <w:pPr>
        <w:tabs>
          <w:tab w:val="left" w:pos="357"/>
        </w:tabs>
        <w:ind w:left="357" w:hanging="357"/>
      </w:pPr>
      <w:rPr>
        <w:rFonts w:ascii="Arial" w:hAnsi="Arial" w:cs="Arial" w:hint="default"/>
        <w:b/>
      </w:rPr>
    </w:lvl>
    <w:lvl w:ilvl="1">
      <w:start w:val="1"/>
      <w:numFmt w:val="decimal"/>
      <w:isLgl/>
      <w:lvlText w:val="%1.%2"/>
      <w:lvlJc w:val="left"/>
      <w:pPr>
        <w:tabs>
          <w:tab w:val="left" w:pos="357"/>
        </w:tabs>
        <w:ind w:left="357" w:hanging="357"/>
      </w:pPr>
      <w:rPr>
        <w:rFonts w:ascii="Arial" w:hAnsi="Arial" w:cs="Arial" w:hint="default"/>
        <w:b/>
      </w:rPr>
    </w:lvl>
    <w:lvl w:ilvl="2">
      <w:start w:val="1"/>
      <w:numFmt w:val="decimal"/>
      <w:isLgl/>
      <w:lvlText w:val="%1.%2.%3"/>
      <w:lvlJc w:val="left"/>
      <w:pPr>
        <w:ind w:left="357" w:hanging="357"/>
      </w:pPr>
      <w:rPr>
        <w:rFonts w:ascii="Arial" w:hAnsi="Arial" w:cs="Arial" w:hint="default"/>
        <w:b w:val="0"/>
        <w:bCs/>
        <w:color w:val="auto"/>
        <w:sz w:val="21"/>
        <w:szCs w:val="21"/>
      </w:rPr>
    </w:lvl>
    <w:lvl w:ilvl="3">
      <w:start w:val="1"/>
      <w:numFmt w:val="decimal"/>
      <w:isLgl/>
      <w:lvlText w:val="%1.%2.%3.%4"/>
      <w:lvlJc w:val="left"/>
      <w:pPr>
        <w:tabs>
          <w:tab w:val="left" w:pos="357"/>
        </w:tabs>
        <w:ind w:left="357" w:hanging="357"/>
      </w:pPr>
      <w:rPr>
        <w:rFonts w:ascii="Arial" w:hAnsi="Arial" w:cs="Arial" w:hint="default"/>
        <w:sz w:val="21"/>
        <w:szCs w:val="21"/>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5" w15:restartNumberingAfterBreak="0">
    <w:nsid w:val="2FB0231E"/>
    <w:multiLevelType w:val="multilevel"/>
    <w:tmpl w:val="58EA6D5A"/>
    <w:lvl w:ilvl="0">
      <w:start w:val="19"/>
      <w:numFmt w:val="upperLetter"/>
      <w:suff w:val="space"/>
      <w:lvlText w:val="3.2.%1"/>
      <w:lvlJc w:val="left"/>
      <w:pPr>
        <w:ind w:left="0" w:firstLine="0"/>
      </w:pPr>
      <w:rPr>
        <w:rFonts w:ascii="Times New Roman" w:eastAsia="宋体" w:hAnsi="Times New Roman" w:hint="default"/>
        <w:b/>
        <w:i w:val="0"/>
        <w:sz w:val="24"/>
      </w:rPr>
    </w:lvl>
    <w:lvl w:ilvl="1">
      <w:start w:val="4"/>
      <w:numFmt w:val="decimal"/>
      <w:pStyle w:val="1"/>
      <w:suff w:val="space"/>
      <w:lvlText w:val="3.2.%1.%2"/>
      <w:lvlJc w:val="left"/>
      <w:pPr>
        <w:ind w:left="0" w:firstLine="0"/>
      </w:pPr>
      <w:rPr>
        <w:rFonts w:ascii="Times New Roman" w:eastAsia="宋体" w:hAnsi="Times New Roman" w:hint="default"/>
        <w:b/>
        <w:i w:val="0"/>
        <w:sz w:val="24"/>
      </w:rPr>
    </w:lvl>
    <w:lvl w:ilvl="2">
      <w:start w:val="2"/>
      <w:numFmt w:val="decimal"/>
      <w:pStyle w:val="2"/>
      <w:suff w:val="space"/>
      <w:lvlText w:val="3.2.%1.%2.%3"/>
      <w:lvlJc w:val="left"/>
      <w:pPr>
        <w:ind w:left="0" w:firstLine="0"/>
      </w:pPr>
      <w:rPr>
        <w:rFonts w:ascii="Times New Roman" w:hAnsi="Times New Roman"/>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3"/>
      <w:suff w:val="space"/>
      <w:lvlText w:val="3.2.%1.%2.%3.%4"/>
      <w:lvlJc w:val="left"/>
      <w:pPr>
        <w:ind w:left="0" w:firstLine="0"/>
      </w:pPr>
      <w:rPr>
        <w:lang w:bidi="x-none"/>
        <w:specVanish w:val="0"/>
      </w:rPr>
    </w:lvl>
    <w:lvl w:ilvl="4">
      <w:start w:val="1"/>
      <w:numFmt w:val="decimal"/>
      <w:pStyle w:val="4"/>
      <w:suff w:val="space"/>
      <w:lvlText w:val="3.2.%1.%2.%3.%4.%5"/>
      <w:lvlJc w:val="left"/>
      <w:pPr>
        <w:ind w:left="0" w:firstLine="0"/>
      </w:pPr>
      <w:rPr>
        <w:rFonts w:hint="eastAsia"/>
      </w:rPr>
    </w:lvl>
    <w:lvl w:ilvl="5">
      <w:start w:val="1"/>
      <w:numFmt w:val="decimal"/>
      <w:pStyle w:val="5"/>
      <w:lvlText w:val="3.2.%1.%2.%3.%4.%5.%6"/>
      <w:lvlJc w:val="left"/>
      <w:pPr>
        <w:ind w:left="3260" w:hanging="1134"/>
      </w:pPr>
      <w:rPr>
        <w:rFonts w:hint="eastAsia"/>
      </w:rPr>
    </w:lvl>
    <w:lvl w:ilvl="6">
      <w:start w:val="1"/>
      <w:numFmt w:val="decimal"/>
      <w:pStyle w:val="6"/>
      <w:lvlText w:val="3.2.%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368E3E72"/>
    <w:multiLevelType w:val="multilevel"/>
    <w:tmpl w:val="89DE976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color w:val="auto"/>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7" w15:restartNumberingAfterBreak="0">
    <w:nsid w:val="39A8308D"/>
    <w:multiLevelType w:val="multilevel"/>
    <w:tmpl w:val="E1F4DBFC"/>
    <w:lvl w:ilvl="0">
      <w:start w:val="1"/>
      <w:numFmt w:val="decimal"/>
      <w:pStyle w:val="RA-0"/>
      <w:suff w:val="space"/>
      <w:lvlText w:val="图%1 "/>
      <w:lvlJc w:val="left"/>
      <w:pPr>
        <w:ind w:left="0" w:firstLine="0"/>
      </w:pPr>
      <w:rPr>
        <w:rFonts w:ascii="Times New Roman" w:eastAsia="宋体" w:hAnsi="Times New Roman" w:hint="default"/>
        <w:b/>
        <w:i w:val="0"/>
        <w:sz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decimal"/>
      <w:suff w:val="space"/>
      <w:lvlText w:val="图%5"/>
      <w:lvlJc w:val="left"/>
      <w:pPr>
        <w:ind w:left="0" w:firstLine="0"/>
      </w:pPr>
      <w:rPr>
        <w:rFonts w:ascii="Times New Roman" w:eastAsia="宋体" w:hAnsi="Times New Roman" w:hint="default"/>
        <w:b/>
        <w:i w:val="0"/>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51A03F2C"/>
    <w:multiLevelType w:val="multilevel"/>
    <w:tmpl w:val="740679A0"/>
    <w:lvl w:ilvl="0">
      <w:start w:val="1"/>
      <w:numFmt w:val="decimal"/>
      <w:pStyle w:val="RA-1"/>
      <w:suff w:val="space"/>
      <w:lvlText w:val="表%1 "/>
      <w:lvlJc w:val="left"/>
      <w:pPr>
        <w:ind w:left="0" w:firstLine="0"/>
      </w:pPr>
      <w:rPr>
        <w:lang w:bidi="x-none"/>
        <w:specVanish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decimal"/>
      <w:lvlText w:val="表%5"/>
      <w:lvlJc w:val="left"/>
      <w:pPr>
        <w:ind w:left="2100" w:hanging="420"/>
      </w:pPr>
      <w:rPr>
        <w:rFonts w:asciiTheme="majorHAnsi" w:eastAsia="宋体" w:hAnsiTheme="majorHAnsi" w:hint="default"/>
        <w:b/>
        <w:i w:val="0"/>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57301BBF"/>
    <w:multiLevelType w:val="multilevel"/>
    <w:tmpl w:val="9530E9F8"/>
    <w:lvl w:ilvl="0">
      <w:start w:val="1"/>
      <w:numFmt w:val="decimal"/>
      <w:suff w:val="space"/>
      <w:lvlText w:val="表%1 "/>
      <w:lvlJc w:val="left"/>
      <w:pPr>
        <w:ind w:left="0" w:firstLine="0"/>
      </w:pPr>
      <w:rPr>
        <w:rFonts w:asciiTheme="minorHAnsi" w:eastAsia="宋体" w:hAnsiTheme="minorHAnsi" w:hint="default"/>
        <w:b/>
        <w:i w:val="0"/>
        <w:sz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none"/>
      <w:lvlText w:val=""/>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61182F54"/>
    <w:multiLevelType w:val="multilevel"/>
    <w:tmpl w:val="82047B16"/>
    <w:lvl w:ilvl="0">
      <w:start w:val="1"/>
      <w:numFmt w:val="none"/>
      <w:suff w:val="space"/>
      <w:lvlText w:val="1"/>
      <w:lvlJc w:val="left"/>
      <w:pPr>
        <w:ind w:left="0" w:firstLine="0"/>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0" w:firstLine="0"/>
      </w:pPr>
      <w:rPr>
        <w:rFonts w:ascii="Times New Roman" w:eastAsia="宋体" w:hAnsi="Times New Roman" w:hint="default"/>
        <w:b/>
        <w:i w:val="0"/>
        <w:sz w:val="24"/>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757A0B91"/>
    <w:multiLevelType w:val="multilevel"/>
    <w:tmpl w:val="6E924D40"/>
    <w:lvl w:ilvl="0">
      <w:start w:val="1"/>
      <w:numFmt w:val="decimal"/>
      <w:pStyle w:val="RA-5"/>
      <w:suff w:val="space"/>
      <w:lvlText w:val="%1"/>
      <w:lvlJc w:val="left"/>
      <w:pPr>
        <w:ind w:left="0" w:firstLine="0"/>
      </w:pPr>
      <w:rPr>
        <w:rFonts w:hint="eastAsia"/>
        <w:b/>
        <w:i w:val="0"/>
        <w:sz w:val="24"/>
      </w:rPr>
    </w:lvl>
    <w:lvl w:ilvl="1">
      <w:start w:val="1"/>
      <w:numFmt w:val="decimal"/>
      <w:pStyle w:val="RA-6"/>
      <w:suff w:val="space"/>
      <w:lvlText w:val="%1.%2"/>
      <w:lvlJc w:val="left"/>
      <w:pPr>
        <w:ind w:left="0" w:firstLine="0"/>
      </w:pPr>
      <w:rPr>
        <w:rFonts w:hint="eastAsia"/>
        <w:b/>
        <w:i w:val="0"/>
        <w:sz w:val="24"/>
      </w:rPr>
    </w:lvl>
    <w:lvl w:ilvl="2">
      <w:start w:val="1"/>
      <w:numFmt w:val="decimal"/>
      <w:pStyle w:val="RA-7"/>
      <w:suff w:val="space"/>
      <w:lvlText w:val="%1.%2.%3"/>
      <w:lvlJc w:val="left"/>
      <w:pPr>
        <w:ind w:left="0" w:firstLine="0"/>
      </w:pPr>
      <w:rPr>
        <w:rFonts w:hint="eastAsia"/>
        <w:b/>
        <w:i w:val="0"/>
        <w:sz w:val="24"/>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795F7585"/>
    <w:multiLevelType w:val="multilevel"/>
    <w:tmpl w:val="2C38D42A"/>
    <w:lvl w:ilvl="0">
      <w:start w:val="1"/>
      <w:numFmt w:val="decimal"/>
      <w:suff w:val="space"/>
      <w:lvlText w:val="图%1 "/>
      <w:lvlJc w:val="left"/>
      <w:pPr>
        <w:ind w:left="0" w:firstLine="0"/>
      </w:pPr>
      <w:rPr>
        <w:rFonts w:asciiTheme="minorHAnsi" w:eastAsia="宋体" w:hAnsiTheme="minorHAnsi" w:hint="default"/>
        <w:b/>
        <w:i w:val="0"/>
        <w:sz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none"/>
      <w:lvlText w:val=""/>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7D4174D3"/>
    <w:multiLevelType w:val="multilevel"/>
    <w:tmpl w:val="93B4F4F0"/>
    <w:lvl w:ilvl="0">
      <w:start w:val="1"/>
      <w:numFmt w:val="decimal"/>
      <w:suff w:val="space"/>
      <w:lvlText w:val="%1."/>
      <w:lvlJc w:val="left"/>
      <w:pPr>
        <w:ind w:left="0" w:firstLine="0"/>
      </w:pPr>
      <w:rPr>
        <w:rFonts w:asciiTheme="majorHAnsi" w:eastAsia="宋体" w:hAnsiTheme="majorHAnsi" w:hint="default"/>
        <w:b/>
        <w:i w:val="0"/>
        <w:sz w:val="24"/>
      </w:rPr>
    </w:lvl>
    <w:lvl w:ilvl="1">
      <w:start w:val="1"/>
      <w:numFmt w:val="decimal"/>
      <w:suff w:val="space"/>
      <w:lvlText w:val="%1.%2"/>
      <w:lvlJc w:val="left"/>
      <w:pPr>
        <w:ind w:left="0" w:firstLine="0"/>
      </w:pPr>
      <w:rPr>
        <w:rFonts w:asciiTheme="majorHAnsi" w:eastAsia="宋体" w:hAnsiTheme="majorHAnsi" w:hint="default"/>
        <w:b/>
        <w:i w:val="0"/>
        <w:sz w:val="24"/>
      </w:rPr>
    </w:lvl>
    <w:lvl w:ilvl="2">
      <w:start w:val="1"/>
      <w:numFmt w:val="decimal"/>
      <w:pStyle w:val="7"/>
      <w:suff w:val="space"/>
      <w:lvlText w:val="%1.%2.%3"/>
      <w:lvlJc w:val="right"/>
      <w:pPr>
        <w:ind w:left="0" w:firstLine="0"/>
      </w:pPr>
      <w:rPr>
        <w:rFonts w:asciiTheme="majorHAnsi" w:eastAsia="宋体" w:hAnsiTheme="majorHAnsi" w:hint="default"/>
        <w:b/>
        <w:i w:val="0"/>
        <w:sz w:val="24"/>
      </w:rPr>
    </w:lvl>
    <w:lvl w:ilvl="3">
      <w:start w:val="1"/>
      <w:numFmt w:val="none"/>
      <w:lvlText w:val=""/>
      <w:lvlJc w:val="left"/>
      <w:pPr>
        <w:ind w:left="1680" w:hanging="420"/>
      </w:pPr>
      <w:rPr>
        <w:rFonts w:hint="eastAsia"/>
      </w:rPr>
    </w:lvl>
    <w:lvl w:ilvl="4">
      <w:start w:val="1"/>
      <w:numFmt w:val="none"/>
      <w:lvlText w:val=""/>
      <w:lvlJc w:val="left"/>
      <w:pPr>
        <w:ind w:left="2100" w:hanging="420"/>
      </w:pPr>
      <w:rPr>
        <w:rFonts w:hint="eastAsia"/>
      </w:rPr>
    </w:lvl>
    <w:lvl w:ilvl="5">
      <w:start w:val="1"/>
      <w:numFmt w:val="none"/>
      <w:lvlText w:val=""/>
      <w:lvlJc w:val="right"/>
      <w:pPr>
        <w:ind w:left="2520" w:hanging="420"/>
      </w:pPr>
      <w:rPr>
        <w:rFonts w:hint="eastAsia"/>
      </w:rPr>
    </w:lvl>
    <w:lvl w:ilvl="6">
      <w:start w:val="1"/>
      <w:numFmt w:val="none"/>
      <w:suff w:val="space"/>
      <w:lvlText w:val=""/>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3"/>
  </w:num>
  <w:num w:numId="2">
    <w:abstractNumId w:val="10"/>
  </w:num>
  <w:num w:numId="3">
    <w:abstractNumId w:val="8"/>
  </w:num>
  <w:num w:numId="4">
    <w:abstractNumId w:val="7"/>
  </w:num>
  <w:num w:numId="5">
    <w:abstractNumId w:val="0"/>
  </w:num>
  <w:num w:numId="6">
    <w:abstractNumId w:val="5"/>
  </w:num>
  <w:num w:numId="7">
    <w:abstractNumId w:val="12"/>
  </w:num>
  <w:num w:numId="8">
    <w:abstractNumId w:val="9"/>
  </w:num>
  <w:num w:numId="9">
    <w:abstractNumId w:val="13"/>
  </w:num>
  <w:num w:numId="10">
    <w:abstractNumId w:val="5"/>
  </w:num>
  <w:num w:numId="11">
    <w:abstractNumId w:val="5"/>
    <w:lvlOverride w:ilvl="0">
      <w:startOverride w:val="19"/>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6"/>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邓微Wei.Deng">
    <w15:presenceInfo w15:providerId="AD" w15:userId="S-1-5-21-1733523885-911222584-2665646845-44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420"/>
  <w:defaultTableStyle w:val="ad"/>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714"/>
    <w:rsid w:val="000018F8"/>
    <w:rsid w:val="00021F42"/>
    <w:rsid w:val="0003722B"/>
    <w:rsid w:val="00051D7F"/>
    <w:rsid w:val="0006653B"/>
    <w:rsid w:val="0008672A"/>
    <w:rsid w:val="000A4064"/>
    <w:rsid w:val="000A4360"/>
    <w:rsid w:val="000A5561"/>
    <w:rsid w:val="000B32B2"/>
    <w:rsid w:val="000D3549"/>
    <w:rsid w:val="000F0435"/>
    <w:rsid w:val="000F4CBB"/>
    <w:rsid w:val="00102C21"/>
    <w:rsid w:val="00111C07"/>
    <w:rsid w:val="00114F4D"/>
    <w:rsid w:val="00117BC7"/>
    <w:rsid w:val="001228C1"/>
    <w:rsid w:val="001334B5"/>
    <w:rsid w:val="001368C8"/>
    <w:rsid w:val="001426C3"/>
    <w:rsid w:val="001439C2"/>
    <w:rsid w:val="00143AED"/>
    <w:rsid w:val="00143D43"/>
    <w:rsid w:val="0014415A"/>
    <w:rsid w:val="00152B94"/>
    <w:rsid w:val="00172785"/>
    <w:rsid w:val="00185FCA"/>
    <w:rsid w:val="00197872"/>
    <w:rsid w:val="001A1D0B"/>
    <w:rsid w:val="001A39B5"/>
    <w:rsid w:val="001A64A2"/>
    <w:rsid w:val="001B0F15"/>
    <w:rsid w:val="001B6E32"/>
    <w:rsid w:val="001F0552"/>
    <w:rsid w:val="001F2A9C"/>
    <w:rsid w:val="001F3ECC"/>
    <w:rsid w:val="00210140"/>
    <w:rsid w:val="00222B0B"/>
    <w:rsid w:val="0022686F"/>
    <w:rsid w:val="002378A2"/>
    <w:rsid w:val="00245652"/>
    <w:rsid w:val="002471A0"/>
    <w:rsid w:val="002520B7"/>
    <w:rsid w:val="00253F39"/>
    <w:rsid w:val="0025773C"/>
    <w:rsid w:val="002613C8"/>
    <w:rsid w:val="00262EE5"/>
    <w:rsid w:val="00265921"/>
    <w:rsid w:val="0027137C"/>
    <w:rsid w:val="00274FE1"/>
    <w:rsid w:val="00290FB0"/>
    <w:rsid w:val="0029248C"/>
    <w:rsid w:val="00295248"/>
    <w:rsid w:val="002A1B01"/>
    <w:rsid w:val="002A21C0"/>
    <w:rsid w:val="002B29C5"/>
    <w:rsid w:val="002B3278"/>
    <w:rsid w:val="002B7A53"/>
    <w:rsid w:val="002C04E7"/>
    <w:rsid w:val="002D7264"/>
    <w:rsid w:val="002E379D"/>
    <w:rsid w:val="002F16FB"/>
    <w:rsid w:val="002F7E66"/>
    <w:rsid w:val="00310FCB"/>
    <w:rsid w:val="003116BB"/>
    <w:rsid w:val="003159F4"/>
    <w:rsid w:val="0031627C"/>
    <w:rsid w:val="00325397"/>
    <w:rsid w:val="00325F73"/>
    <w:rsid w:val="00327A56"/>
    <w:rsid w:val="00334C54"/>
    <w:rsid w:val="00340A79"/>
    <w:rsid w:val="00345A08"/>
    <w:rsid w:val="00353D48"/>
    <w:rsid w:val="00357719"/>
    <w:rsid w:val="00363244"/>
    <w:rsid w:val="00363DBF"/>
    <w:rsid w:val="003646F9"/>
    <w:rsid w:val="003666F2"/>
    <w:rsid w:val="00371F5A"/>
    <w:rsid w:val="003776CD"/>
    <w:rsid w:val="003911B7"/>
    <w:rsid w:val="00391A1F"/>
    <w:rsid w:val="00393E82"/>
    <w:rsid w:val="00397E14"/>
    <w:rsid w:val="003A7A32"/>
    <w:rsid w:val="003B20C7"/>
    <w:rsid w:val="003B47A2"/>
    <w:rsid w:val="003C2628"/>
    <w:rsid w:val="003C727D"/>
    <w:rsid w:val="003D54DB"/>
    <w:rsid w:val="003E51C6"/>
    <w:rsid w:val="003E6166"/>
    <w:rsid w:val="003E66FB"/>
    <w:rsid w:val="003F27B2"/>
    <w:rsid w:val="003F555F"/>
    <w:rsid w:val="00400EDC"/>
    <w:rsid w:val="004041D3"/>
    <w:rsid w:val="004224B1"/>
    <w:rsid w:val="00422725"/>
    <w:rsid w:val="00423C24"/>
    <w:rsid w:val="00431C4A"/>
    <w:rsid w:val="00436021"/>
    <w:rsid w:val="00447808"/>
    <w:rsid w:val="0046299B"/>
    <w:rsid w:val="004660D0"/>
    <w:rsid w:val="00481EB8"/>
    <w:rsid w:val="00487AB9"/>
    <w:rsid w:val="004C75CA"/>
    <w:rsid w:val="004D4CB4"/>
    <w:rsid w:val="004E04D6"/>
    <w:rsid w:val="004E2061"/>
    <w:rsid w:val="004E6099"/>
    <w:rsid w:val="004E6CD6"/>
    <w:rsid w:val="004E755A"/>
    <w:rsid w:val="004E792F"/>
    <w:rsid w:val="004F4B33"/>
    <w:rsid w:val="005119C8"/>
    <w:rsid w:val="00512021"/>
    <w:rsid w:val="005145D8"/>
    <w:rsid w:val="00535D04"/>
    <w:rsid w:val="00544D0B"/>
    <w:rsid w:val="00564AB5"/>
    <w:rsid w:val="005A53F4"/>
    <w:rsid w:val="005A7793"/>
    <w:rsid w:val="005B19D6"/>
    <w:rsid w:val="005B2191"/>
    <w:rsid w:val="005C0A98"/>
    <w:rsid w:val="005D17E7"/>
    <w:rsid w:val="005D3A7A"/>
    <w:rsid w:val="005D487D"/>
    <w:rsid w:val="005E2FD8"/>
    <w:rsid w:val="005F723C"/>
    <w:rsid w:val="00601E99"/>
    <w:rsid w:val="00606020"/>
    <w:rsid w:val="0061467B"/>
    <w:rsid w:val="00622A8F"/>
    <w:rsid w:val="0063405A"/>
    <w:rsid w:val="00641EC0"/>
    <w:rsid w:val="00642714"/>
    <w:rsid w:val="00642B74"/>
    <w:rsid w:val="006658AE"/>
    <w:rsid w:val="00667833"/>
    <w:rsid w:val="00680F87"/>
    <w:rsid w:val="00681BF6"/>
    <w:rsid w:val="00682989"/>
    <w:rsid w:val="00685DB5"/>
    <w:rsid w:val="006B0F7B"/>
    <w:rsid w:val="006C0352"/>
    <w:rsid w:val="006C70ED"/>
    <w:rsid w:val="006D14BA"/>
    <w:rsid w:val="006E2FC2"/>
    <w:rsid w:val="00700485"/>
    <w:rsid w:val="00700AD5"/>
    <w:rsid w:val="00703016"/>
    <w:rsid w:val="007040A2"/>
    <w:rsid w:val="00720E10"/>
    <w:rsid w:val="00723B9D"/>
    <w:rsid w:val="00725AE0"/>
    <w:rsid w:val="0073489D"/>
    <w:rsid w:val="0073694F"/>
    <w:rsid w:val="00741DB6"/>
    <w:rsid w:val="00745C92"/>
    <w:rsid w:val="007511CD"/>
    <w:rsid w:val="00751340"/>
    <w:rsid w:val="007523EE"/>
    <w:rsid w:val="00762DF8"/>
    <w:rsid w:val="00780710"/>
    <w:rsid w:val="00790308"/>
    <w:rsid w:val="007A62ED"/>
    <w:rsid w:val="007C3CD9"/>
    <w:rsid w:val="007E39D4"/>
    <w:rsid w:val="007F2CF2"/>
    <w:rsid w:val="00801256"/>
    <w:rsid w:val="008035E7"/>
    <w:rsid w:val="00804050"/>
    <w:rsid w:val="00804469"/>
    <w:rsid w:val="008138E8"/>
    <w:rsid w:val="00817570"/>
    <w:rsid w:val="008266BD"/>
    <w:rsid w:val="008345D0"/>
    <w:rsid w:val="008359A3"/>
    <w:rsid w:val="00837514"/>
    <w:rsid w:val="00852CBE"/>
    <w:rsid w:val="00856D80"/>
    <w:rsid w:val="008574FA"/>
    <w:rsid w:val="0088497D"/>
    <w:rsid w:val="00893C02"/>
    <w:rsid w:val="00894BCD"/>
    <w:rsid w:val="008A74E8"/>
    <w:rsid w:val="008B3FD4"/>
    <w:rsid w:val="008C1FC6"/>
    <w:rsid w:val="008C32B6"/>
    <w:rsid w:val="008D57E6"/>
    <w:rsid w:val="008E02C0"/>
    <w:rsid w:val="008F17DC"/>
    <w:rsid w:val="008F770D"/>
    <w:rsid w:val="00901353"/>
    <w:rsid w:val="00901410"/>
    <w:rsid w:val="00903DDF"/>
    <w:rsid w:val="00903E5D"/>
    <w:rsid w:val="00905DB7"/>
    <w:rsid w:val="0091304C"/>
    <w:rsid w:val="00920EA9"/>
    <w:rsid w:val="009340F4"/>
    <w:rsid w:val="00941E72"/>
    <w:rsid w:val="009423D1"/>
    <w:rsid w:val="00950E3C"/>
    <w:rsid w:val="00962B34"/>
    <w:rsid w:val="00970D1A"/>
    <w:rsid w:val="00973938"/>
    <w:rsid w:val="00980A33"/>
    <w:rsid w:val="009831AA"/>
    <w:rsid w:val="009A683D"/>
    <w:rsid w:val="009C0E63"/>
    <w:rsid w:val="009E1BEE"/>
    <w:rsid w:val="009F1450"/>
    <w:rsid w:val="009F56EA"/>
    <w:rsid w:val="00A14D46"/>
    <w:rsid w:val="00A20F0D"/>
    <w:rsid w:val="00A27DB7"/>
    <w:rsid w:val="00A31179"/>
    <w:rsid w:val="00A356D9"/>
    <w:rsid w:val="00A36DDC"/>
    <w:rsid w:val="00A436F7"/>
    <w:rsid w:val="00A468B8"/>
    <w:rsid w:val="00A54823"/>
    <w:rsid w:val="00A57B71"/>
    <w:rsid w:val="00A67DC3"/>
    <w:rsid w:val="00A75B05"/>
    <w:rsid w:val="00A77F4A"/>
    <w:rsid w:val="00A8558D"/>
    <w:rsid w:val="00A904F2"/>
    <w:rsid w:val="00A92ED5"/>
    <w:rsid w:val="00A93D1D"/>
    <w:rsid w:val="00A94212"/>
    <w:rsid w:val="00AB12BC"/>
    <w:rsid w:val="00AC0491"/>
    <w:rsid w:val="00AC2A26"/>
    <w:rsid w:val="00AC6531"/>
    <w:rsid w:val="00AE23E1"/>
    <w:rsid w:val="00AE4972"/>
    <w:rsid w:val="00AF4007"/>
    <w:rsid w:val="00B01C3B"/>
    <w:rsid w:val="00B2308D"/>
    <w:rsid w:val="00B34F8C"/>
    <w:rsid w:val="00B36169"/>
    <w:rsid w:val="00B554C4"/>
    <w:rsid w:val="00B5593C"/>
    <w:rsid w:val="00B603FE"/>
    <w:rsid w:val="00B7574B"/>
    <w:rsid w:val="00B80FEC"/>
    <w:rsid w:val="00B8122E"/>
    <w:rsid w:val="00B81279"/>
    <w:rsid w:val="00B82F68"/>
    <w:rsid w:val="00B84741"/>
    <w:rsid w:val="00B9297C"/>
    <w:rsid w:val="00BA2286"/>
    <w:rsid w:val="00BA4284"/>
    <w:rsid w:val="00BB598A"/>
    <w:rsid w:val="00BC07AE"/>
    <w:rsid w:val="00BC78D0"/>
    <w:rsid w:val="00BD0142"/>
    <w:rsid w:val="00BD66CD"/>
    <w:rsid w:val="00BE1C6E"/>
    <w:rsid w:val="00C00C7B"/>
    <w:rsid w:val="00C01044"/>
    <w:rsid w:val="00C11C42"/>
    <w:rsid w:val="00C11CBB"/>
    <w:rsid w:val="00C14B12"/>
    <w:rsid w:val="00C22D8B"/>
    <w:rsid w:val="00C257B1"/>
    <w:rsid w:val="00C31617"/>
    <w:rsid w:val="00C36354"/>
    <w:rsid w:val="00C41427"/>
    <w:rsid w:val="00C433B0"/>
    <w:rsid w:val="00C46C2E"/>
    <w:rsid w:val="00C46CD9"/>
    <w:rsid w:val="00C60674"/>
    <w:rsid w:val="00C64433"/>
    <w:rsid w:val="00C7522D"/>
    <w:rsid w:val="00C75266"/>
    <w:rsid w:val="00C940E4"/>
    <w:rsid w:val="00CA1EEA"/>
    <w:rsid w:val="00CA3376"/>
    <w:rsid w:val="00CA5749"/>
    <w:rsid w:val="00CA676D"/>
    <w:rsid w:val="00CD0096"/>
    <w:rsid w:val="00D01E7C"/>
    <w:rsid w:val="00D07369"/>
    <w:rsid w:val="00D127E8"/>
    <w:rsid w:val="00D12919"/>
    <w:rsid w:val="00D13190"/>
    <w:rsid w:val="00D159BC"/>
    <w:rsid w:val="00D31962"/>
    <w:rsid w:val="00D35617"/>
    <w:rsid w:val="00D425C4"/>
    <w:rsid w:val="00D46A31"/>
    <w:rsid w:val="00D54AE4"/>
    <w:rsid w:val="00D572AA"/>
    <w:rsid w:val="00D70329"/>
    <w:rsid w:val="00D74CBF"/>
    <w:rsid w:val="00D92C96"/>
    <w:rsid w:val="00D92E45"/>
    <w:rsid w:val="00DA4794"/>
    <w:rsid w:val="00DB74AF"/>
    <w:rsid w:val="00DC109C"/>
    <w:rsid w:val="00DE0FE2"/>
    <w:rsid w:val="00DE5372"/>
    <w:rsid w:val="00E012AE"/>
    <w:rsid w:val="00E0150F"/>
    <w:rsid w:val="00E1326E"/>
    <w:rsid w:val="00E139E0"/>
    <w:rsid w:val="00E209B6"/>
    <w:rsid w:val="00E2638D"/>
    <w:rsid w:val="00E31F40"/>
    <w:rsid w:val="00E340DC"/>
    <w:rsid w:val="00E403AD"/>
    <w:rsid w:val="00E43781"/>
    <w:rsid w:val="00E5102C"/>
    <w:rsid w:val="00E5558E"/>
    <w:rsid w:val="00E66B8F"/>
    <w:rsid w:val="00E84099"/>
    <w:rsid w:val="00E862FE"/>
    <w:rsid w:val="00E93B8D"/>
    <w:rsid w:val="00E95F1C"/>
    <w:rsid w:val="00E96E1D"/>
    <w:rsid w:val="00EA6444"/>
    <w:rsid w:val="00EC1B1B"/>
    <w:rsid w:val="00EC6A77"/>
    <w:rsid w:val="00ED2618"/>
    <w:rsid w:val="00ED296B"/>
    <w:rsid w:val="00EE02BC"/>
    <w:rsid w:val="00EF63D0"/>
    <w:rsid w:val="00F2030E"/>
    <w:rsid w:val="00F20488"/>
    <w:rsid w:val="00F451C0"/>
    <w:rsid w:val="00F573F5"/>
    <w:rsid w:val="00F75671"/>
    <w:rsid w:val="00F811F8"/>
    <w:rsid w:val="00F82D97"/>
    <w:rsid w:val="00F86A7A"/>
    <w:rsid w:val="00F917E8"/>
    <w:rsid w:val="00F9490C"/>
    <w:rsid w:val="00FA4B5D"/>
    <w:rsid w:val="00FA7A80"/>
    <w:rsid w:val="00FB1642"/>
    <w:rsid w:val="00FB5470"/>
    <w:rsid w:val="00FB7E5C"/>
    <w:rsid w:val="00FE3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82481"/>
  <w15:chartTrackingRefBased/>
  <w15:docId w15:val="{61F1D7C2-7612-4231-8692-A101B9D2F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9"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1" w:unhideWhenUsed="1"/>
    <w:lsdException w:name="heading 6" w:semiHidden="1" w:uiPriority="11" w:unhideWhenUsed="1" w:qFormat="1"/>
    <w:lsdException w:name="heading 7" w:semiHidden="1" w:uiPriority="11"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2"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2"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2"/>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
    <w:semiHidden/>
    <w:rsid w:val="00357719"/>
  </w:style>
  <w:style w:type="paragraph" w:styleId="1">
    <w:name w:val="heading 1"/>
    <w:aliases w:val="RA-1级标题"/>
    <w:next w:val="RA-2"/>
    <w:link w:val="10"/>
    <w:qFormat/>
    <w:rsid w:val="00622A8F"/>
    <w:pPr>
      <w:keepNext/>
      <w:keepLines/>
      <w:numPr>
        <w:ilvl w:val="1"/>
        <w:numId w:val="10"/>
      </w:numPr>
      <w:spacing w:before="120" w:after="120" w:line="360" w:lineRule="auto"/>
      <w:outlineLvl w:val="0"/>
    </w:pPr>
    <w:rPr>
      <w:rFonts w:ascii="Times New Roman" w:eastAsia="宋体" w:hAnsi="Times New Roman" w:cstheme="majorBidi"/>
      <w:b/>
      <w:bCs/>
      <w:kern w:val="44"/>
      <w:sz w:val="24"/>
    </w:rPr>
  </w:style>
  <w:style w:type="paragraph" w:styleId="2">
    <w:name w:val="heading 2"/>
    <w:aliases w:val="RA-2级标题"/>
    <w:basedOn w:val="1"/>
    <w:next w:val="RA-2"/>
    <w:link w:val="20"/>
    <w:unhideWhenUsed/>
    <w:qFormat/>
    <w:rsid w:val="00622A8F"/>
    <w:pPr>
      <w:numPr>
        <w:ilvl w:val="2"/>
      </w:numPr>
      <w:outlineLvl w:val="1"/>
    </w:pPr>
    <w:rPr>
      <w:bCs w:val="0"/>
      <w:szCs w:val="32"/>
    </w:rPr>
  </w:style>
  <w:style w:type="paragraph" w:styleId="3">
    <w:name w:val="heading 3"/>
    <w:aliases w:val="RA-3级标题"/>
    <w:basedOn w:val="1"/>
    <w:next w:val="RA-2"/>
    <w:link w:val="30"/>
    <w:unhideWhenUsed/>
    <w:qFormat/>
    <w:rsid w:val="0073489D"/>
    <w:pPr>
      <w:numPr>
        <w:ilvl w:val="3"/>
      </w:numPr>
      <w:outlineLvl w:val="2"/>
    </w:pPr>
    <w:rPr>
      <w:bCs w:val="0"/>
      <w:szCs w:val="32"/>
    </w:rPr>
  </w:style>
  <w:style w:type="paragraph" w:styleId="4">
    <w:name w:val="heading 4"/>
    <w:aliases w:val="RA-4级标题"/>
    <w:basedOn w:val="1"/>
    <w:next w:val="RA-2"/>
    <w:link w:val="40"/>
    <w:unhideWhenUsed/>
    <w:qFormat/>
    <w:rsid w:val="00622A8F"/>
    <w:pPr>
      <w:numPr>
        <w:ilvl w:val="4"/>
      </w:numPr>
      <w:outlineLvl w:val="3"/>
    </w:pPr>
    <w:rPr>
      <w:bCs w:val="0"/>
    </w:rPr>
  </w:style>
  <w:style w:type="paragraph" w:styleId="5">
    <w:name w:val="heading 5"/>
    <w:basedOn w:val="1"/>
    <w:next w:val="RA-2"/>
    <w:link w:val="50"/>
    <w:uiPriority w:val="11"/>
    <w:semiHidden/>
    <w:rsid w:val="00622A8F"/>
    <w:pPr>
      <w:numPr>
        <w:ilvl w:val="5"/>
      </w:numPr>
      <w:spacing w:before="0"/>
      <w:jc w:val="center"/>
      <w:outlineLvl w:val="4"/>
    </w:pPr>
  </w:style>
  <w:style w:type="paragraph" w:styleId="6">
    <w:name w:val="heading 6"/>
    <w:basedOn w:val="5"/>
    <w:next w:val="RA-2"/>
    <w:link w:val="60"/>
    <w:uiPriority w:val="11"/>
    <w:semiHidden/>
    <w:rsid w:val="00622A8F"/>
    <w:pPr>
      <w:numPr>
        <w:ilvl w:val="6"/>
      </w:numPr>
      <w:spacing w:beforeLines="50" w:before="50" w:after="0"/>
      <w:outlineLvl w:val="5"/>
    </w:pPr>
  </w:style>
  <w:style w:type="paragraph" w:styleId="7">
    <w:name w:val="heading 7"/>
    <w:basedOn w:val="RA-6"/>
    <w:next w:val="RA-2"/>
    <w:link w:val="70"/>
    <w:uiPriority w:val="11"/>
    <w:semiHidden/>
    <w:rsid w:val="00622A8F"/>
    <w:pPr>
      <w:keepNext w:val="0"/>
      <w:keepLines w:val="0"/>
      <w:widowControl w:val="0"/>
      <w:numPr>
        <w:ilvl w:val="2"/>
        <w:numId w:val="9"/>
      </w:numPr>
      <w:spacing w:before="0" w:after="0"/>
      <w:ind w:firstLineChars="200" w:firstLine="200"/>
      <w:jc w:val="both"/>
      <w:outlineLvl w:val="6"/>
    </w:pPr>
    <w:rPr>
      <w:rFonts w:asciiTheme="majorHAnsi" w:eastAsiaTheme="majorEastAsia" w:hAnsiTheme="majorHAnsi"/>
      <w:bCs w:val="0"/>
      <w:kern w:val="28"/>
      <w:sz w:val="28"/>
      <w:szCs w:val="32"/>
    </w:rPr>
  </w:style>
  <w:style w:type="paragraph" w:styleId="8">
    <w:name w:val="heading 8"/>
    <w:next w:val="a"/>
    <w:link w:val="80"/>
    <w:semiHidden/>
    <w:rsid w:val="00E95F1C"/>
    <w:pPr>
      <w:keepNext/>
      <w:numPr>
        <w:ilvl w:val="7"/>
        <w:numId w:val="1"/>
      </w:numPr>
      <w:tabs>
        <w:tab w:val="clear" w:pos="0"/>
      </w:tabs>
      <w:spacing w:after="240"/>
      <w:outlineLvl w:val="7"/>
    </w:pPr>
    <w:rPr>
      <w:rFonts w:ascii="Times New Roman Bold" w:eastAsia="宋体" w:hAnsi="Times New Roman Bold" w:cs="Arial"/>
      <w:b/>
      <w:iCs/>
      <w:kern w:val="0"/>
      <w:sz w:val="24"/>
      <w:szCs w:val="24"/>
      <w:lang w:eastAsia="en-US"/>
    </w:rPr>
  </w:style>
  <w:style w:type="paragraph" w:styleId="9">
    <w:name w:val="heading 9"/>
    <w:next w:val="a"/>
    <w:link w:val="90"/>
    <w:semiHidden/>
    <w:rsid w:val="00E95F1C"/>
    <w:pPr>
      <w:keepNext/>
      <w:numPr>
        <w:ilvl w:val="8"/>
        <w:numId w:val="1"/>
      </w:numPr>
      <w:tabs>
        <w:tab w:val="clear" w:pos="0"/>
      </w:tabs>
      <w:spacing w:after="240"/>
      <w:outlineLvl w:val="8"/>
    </w:pPr>
    <w:rPr>
      <w:rFonts w:ascii="Times New Roman Bold" w:eastAsia="宋体" w:hAnsi="Times New Roman Bold" w:cs="Arial"/>
      <w:b/>
      <w:iCs/>
      <w:kern w:val="0"/>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RA-1级标题 字符"/>
    <w:basedOn w:val="a0"/>
    <w:link w:val="1"/>
    <w:rsid w:val="00622A8F"/>
    <w:rPr>
      <w:rFonts w:ascii="Times New Roman" w:eastAsia="宋体" w:hAnsi="Times New Roman" w:cstheme="majorBidi"/>
      <w:b/>
      <w:bCs/>
      <w:kern w:val="44"/>
      <w:sz w:val="24"/>
      <w:szCs w:val="21"/>
    </w:rPr>
  </w:style>
  <w:style w:type="character" w:customStyle="1" w:styleId="20">
    <w:name w:val="标题 2 字符"/>
    <w:aliases w:val="RA-2级标题 字符"/>
    <w:basedOn w:val="a0"/>
    <w:link w:val="2"/>
    <w:rsid w:val="00622A8F"/>
    <w:rPr>
      <w:rFonts w:ascii="Times New Roman" w:eastAsia="宋体" w:hAnsi="Times New Roman" w:cstheme="majorBidi"/>
      <w:b/>
      <w:kern w:val="44"/>
      <w:sz w:val="24"/>
      <w:szCs w:val="32"/>
    </w:rPr>
  </w:style>
  <w:style w:type="character" w:customStyle="1" w:styleId="30">
    <w:name w:val="标题 3 字符"/>
    <w:aliases w:val="RA-3级标题 字符"/>
    <w:basedOn w:val="a0"/>
    <w:link w:val="3"/>
    <w:rsid w:val="0073489D"/>
    <w:rPr>
      <w:rFonts w:ascii="Times New Roman" w:eastAsia="宋体" w:hAnsi="Times New Roman" w:cstheme="majorBidi"/>
      <w:b/>
      <w:kern w:val="44"/>
      <w:sz w:val="24"/>
      <w:szCs w:val="32"/>
    </w:rPr>
  </w:style>
  <w:style w:type="character" w:customStyle="1" w:styleId="40">
    <w:name w:val="标题 4 字符"/>
    <w:aliases w:val="RA-4级标题 字符"/>
    <w:basedOn w:val="a0"/>
    <w:link w:val="4"/>
    <w:rsid w:val="00622A8F"/>
    <w:rPr>
      <w:rFonts w:ascii="Times New Roman" w:eastAsia="宋体" w:hAnsi="Times New Roman" w:cstheme="majorBidi"/>
      <w:b/>
      <w:kern w:val="44"/>
      <w:sz w:val="24"/>
      <w:szCs w:val="21"/>
    </w:rPr>
  </w:style>
  <w:style w:type="character" w:customStyle="1" w:styleId="50">
    <w:name w:val="标题 5 字符"/>
    <w:basedOn w:val="a0"/>
    <w:link w:val="5"/>
    <w:uiPriority w:val="11"/>
    <w:semiHidden/>
    <w:rsid w:val="00357719"/>
    <w:rPr>
      <w:rFonts w:ascii="Times New Roman" w:eastAsia="宋体" w:hAnsi="Times New Roman" w:cstheme="majorBidi"/>
      <w:b/>
      <w:bCs/>
      <w:kern w:val="44"/>
      <w:sz w:val="24"/>
      <w:szCs w:val="21"/>
    </w:rPr>
  </w:style>
  <w:style w:type="character" w:customStyle="1" w:styleId="60">
    <w:name w:val="标题 6 字符"/>
    <w:basedOn w:val="a0"/>
    <w:link w:val="6"/>
    <w:uiPriority w:val="11"/>
    <w:semiHidden/>
    <w:rsid w:val="00357719"/>
    <w:rPr>
      <w:rFonts w:ascii="Times New Roman" w:eastAsia="宋体" w:hAnsi="Times New Roman" w:cstheme="majorBidi"/>
      <w:b/>
      <w:bCs/>
      <w:kern w:val="44"/>
      <w:sz w:val="24"/>
      <w:szCs w:val="21"/>
    </w:rPr>
  </w:style>
  <w:style w:type="character" w:customStyle="1" w:styleId="70">
    <w:name w:val="标题 7 字符"/>
    <w:basedOn w:val="a0"/>
    <w:link w:val="7"/>
    <w:uiPriority w:val="11"/>
    <w:semiHidden/>
    <w:rsid w:val="00357719"/>
    <w:rPr>
      <w:rFonts w:asciiTheme="majorHAnsi" w:eastAsiaTheme="majorEastAsia" w:hAnsiTheme="majorHAnsi" w:cstheme="majorBidi"/>
      <w:b/>
      <w:kern w:val="28"/>
      <w:sz w:val="28"/>
      <w:szCs w:val="32"/>
    </w:rPr>
  </w:style>
  <w:style w:type="character" w:customStyle="1" w:styleId="80">
    <w:name w:val="标题 8 字符"/>
    <w:basedOn w:val="a0"/>
    <w:link w:val="8"/>
    <w:semiHidden/>
    <w:rsid w:val="00357719"/>
    <w:rPr>
      <w:rFonts w:ascii="Times New Roman Bold" w:eastAsia="宋体" w:hAnsi="Times New Roman Bold" w:cs="Arial"/>
      <w:b/>
      <w:iCs/>
      <w:kern w:val="0"/>
      <w:sz w:val="24"/>
      <w:szCs w:val="24"/>
      <w:lang w:eastAsia="en-US"/>
    </w:rPr>
  </w:style>
  <w:style w:type="character" w:customStyle="1" w:styleId="90">
    <w:name w:val="标题 9 字符"/>
    <w:basedOn w:val="a0"/>
    <w:link w:val="9"/>
    <w:semiHidden/>
    <w:rsid w:val="00357719"/>
    <w:rPr>
      <w:rFonts w:ascii="Times New Roman Bold" w:eastAsia="宋体" w:hAnsi="Times New Roman Bold" w:cs="Arial"/>
      <w:b/>
      <w:iCs/>
      <w:kern w:val="0"/>
      <w:sz w:val="24"/>
      <w:szCs w:val="24"/>
      <w:lang w:eastAsia="en-US"/>
    </w:rPr>
  </w:style>
  <w:style w:type="paragraph" w:styleId="a3">
    <w:name w:val="header"/>
    <w:basedOn w:val="a"/>
    <w:link w:val="a4"/>
    <w:uiPriority w:val="99"/>
    <w:semiHidden/>
    <w:rsid w:val="00622A8F"/>
    <w:pPr>
      <w:pBdr>
        <w:bottom w:val="single" w:sz="6" w:space="1" w:color="auto"/>
      </w:pBdr>
      <w:tabs>
        <w:tab w:val="center" w:pos="4153"/>
        <w:tab w:val="right" w:pos="8306"/>
      </w:tabs>
      <w:snapToGrid w:val="0"/>
      <w:jc w:val="center"/>
    </w:pPr>
    <w:rPr>
      <w:szCs w:val="18"/>
    </w:rPr>
  </w:style>
  <w:style w:type="character" w:customStyle="1" w:styleId="a4">
    <w:name w:val="页眉 字符"/>
    <w:basedOn w:val="a0"/>
    <w:link w:val="a3"/>
    <w:uiPriority w:val="99"/>
    <w:semiHidden/>
    <w:rsid w:val="00357719"/>
    <w:rPr>
      <w:rFonts w:ascii="Times New Roman" w:eastAsia="宋体" w:hAnsi="Times New Roman" w:cstheme="majorBidi"/>
      <w:kern w:val="44"/>
      <w:szCs w:val="18"/>
    </w:rPr>
  </w:style>
  <w:style w:type="paragraph" w:styleId="a5">
    <w:name w:val="footer"/>
    <w:link w:val="a6"/>
    <w:uiPriority w:val="2"/>
    <w:semiHidden/>
    <w:rsid w:val="00622A8F"/>
    <w:pPr>
      <w:tabs>
        <w:tab w:val="center" w:pos="4153"/>
        <w:tab w:val="right" w:pos="8306"/>
      </w:tabs>
      <w:snapToGrid w:val="0"/>
    </w:pPr>
    <w:rPr>
      <w:rFonts w:ascii="Times New Roman" w:eastAsia="宋体" w:hAnsi="Times New Roman" w:cstheme="majorBidi"/>
      <w:kern w:val="44"/>
      <w:szCs w:val="18"/>
    </w:rPr>
  </w:style>
  <w:style w:type="character" w:customStyle="1" w:styleId="a6">
    <w:name w:val="页脚 字符"/>
    <w:basedOn w:val="a0"/>
    <w:link w:val="a5"/>
    <w:uiPriority w:val="2"/>
    <w:semiHidden/>
    <w:rsid w:val="00357719"/>
    <w:rPr>
      <w:rFonts w:ascii="Times New Roman" w:eastAsia="宋体" w:hAnsi="Times New Roman" w:cstheme="majorBidi"/>
      <w:kern w:val="44"/>
      <w:szCs w:val="18"/>
    </w:rPr>
  </w:style>
  <w:style w:type="paragraph" w:styleId="a7">
    <w:name w:val="Balloon Text"/>
    <w:basedOn w:val="a"/>
    <w:link w:val="a8"/>
    <w:uiPriority w:val="99"/>
    <w:semiHidden/>
    <w:unhideWhenUsed/>
    <w:rsid w:val="00622A8F"/>
    <w:rPr>
      <w:szCs w:val="18"/>
    </w:rPr>
  </w:style>
  <w:style w:type="character" w:customStyle="1" w:styleId="a8">
    <w:name w:val="批注框文本 字符"/>
    <w:basedOn w:val="a0"/>
    <w:link w:val="a7"/>
    <w:uiPriority w:val="99"/>
    <w:semiHidden/>
    <w:rsid w:val="00622A8F"/>
    <w:rPr>
      <w:rFonts w:ascii="Times New Roman" w:eastAsia="宋体" w:hAnsi="Times New Roman" w:cstheme="majorBidi"/>
      <w:kern w:val="44"/>
      <w:szCs w:val="18"/>
    </w:rPr>
  </w:style>
  <w:style w:type="paragraph" w:styleId="a9">
    <w:name w:val="annotation subject"/>
    <w:basedOn w:val="aa"/>
    <w:next w:val="aa"/>
    <w:link w:val="ab"/>
    <w:uiPriority w:val="99"/>
    <w:semiHidden/>
    <w:unhideWhenUsed/>
    <w:rsid w:val="00622A8F"/>
    <w:rPr>
      <w:b/>
      <w:bCs/>
    </w:rPr>
  </w:style>
  <w:style w:type="character" w:customStyle="1" w:styleId="ab">
    <w:name w:val="批注主题 字符"/>
    <w:basedOn w:val="ac"/>
    <w:link w:val="a9"/>
    <w:uiPriority w:val="99"/>
    <w:semiHidden/>
    <w:rsid w:val="00622A8F"/>
    <w:rPr>
      <w:rFonts w:ascii="Times New Roman" w:eastAsia="宋体" w:hAnsi="Times New Roman" w:cstheme="majorBidi"/>
      <w:b/>
      <w:bCs/>
      <w:kern w:val="44"/>
      <w:szCs w:val="21"/>
    </w:rPr>
  </w:style>
  <w:style w:type="table" w:styleId="11">
    <w:name w:val="Table Simple 1"/>
    <w:basedOn w:val="a1"/>
    <w:rsid w:val="00325397"/>
    <w:pPr>
      <w:widowControl w:val="0"/>
      <w:jc w:val="both"/>
    </w:pPr>
    <w:rPr>
      <w:rFonts w:ascii="Times New Roman" w:eastAsia="宋体" w:hAnsi="Times New Roman" w:cs="Times New Roman"/>
      <w:kern w:val="0"/>
      <w:sz w:val="20"/>
      <w:szCs w:val="20"/>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ad">
    <w:name w:val="Table Grid"/>
    <w:aliases w:val="RA表格"/>
    <w:basedOn w:val="a1"/>
    <w:uiPriority w:val="59"/>
    <w:qFormat/>
    <w:rsid w:val="00622A8F"/>
    <w:pPr>
      <w:widowControl w:val="0"/>
      <w:adjustRightInd w:val="0"/>
      <w:snapToGrid w:val="0"/>
      <w:jc w:val="both"/>
    </w:pPr>
    <w:rPr>
      <w:rFonts w:ascii="Times New Roman" w:eastAsia="宋体" w:hAnsi="Times New Roman" w:cstheme="majorBidi"/>
      <w:kern w:val="4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FFFFFF" w:themeFill="background1"/>
      <w:vAlign w:val="center"/>
    </w:tcPr>
    <w:tblStylePr w:type="firstRow">
      <w:pPr>
        <w:wordWrap/>
        <w:adjustRightInd w:val="0"/>
        <w:snapToGrid w:val="0"/>
        <w:spacing w:line="240" w:lineRule="auto"/>
        <w:ind w:leftChars="0" w:left="0" w:rightChars="0" w:right="0"/>
        <w:contextualSpacing w:val="0"/>
        <w:mirrorIndents w:val="0"/>
        <w:jc w:val="both"/>
        <w:outlineLvl w:val="9"/>
      </w:pPr>
      <w:rPr>
        <w:rFonts w:ascii="Times New Roman" w:eastAsia="宋体" w:hAnsi="Times New Roman"/>
        <w:b/>
        <w:i w:val="0"/>
        <w:sz w:val="21"/>
      </w:rPr>
      <w:tblPr/>
      <w:trPr>
        <w:cantSplit w:val="0"/>
        <w:tblHeader/>
      </w:trPr>
      <w:tcPr>
        <w:shd w:val="clear" w:color="auto" w:fill="C6D9F1"/>
      </w:tcPr>
    </w:tblStylePr>
  </w:style>
  <w:style w:type="paragraph" w:styleId="ae">
    <w:name w:val="Body Text"/>
    <w:basedOn w:val="a"/>
    <w:link w:val="af"/>
    <w:uiPriority w:val="99"/>
    <w:semiHidden/>
    <w:unhideWhenUsed/>
    <w:rsid w:val="00E340DC"/>
    <w:pPr>
      <w:spacing w:after="120"/>
    </w:pPr>
  </w:style>
  <w:style w:type="character" w:customStyle="1" w:styleId="af">
    <w:name w:val="正文文本 字符"/>
    <w:basedOn w:val="a0"/>
    <w:link w:val="ae"/>
    <w:uiPriority w:val="99"/>
    <w:semiHidden/>
    <w:rsid w:val="00E340DC"/>
    <w:rPr>
      <w:rFonts w:ascii="Times New Roman" w:eastAsia="宋体" w:hAnsi="Times New Roman" w:cs="Times New Roman"/>
      <w:kern w:val="0"/>
      <w:sz w:val="24"/>
      <w:szCs w:val="24"/>
      <w:lang w:eastAsia="en-US"/>
    </w:rPr>
  </w:style>
  <w:style w:type="paragraph" w:styleId="af0">
    <w:name w:val="Body Text First Indent"/>
    <w:basedOn w:val="ae"/>
    <w:link w:val="af1"/>
    <w:uiPriority w:val="99"/>
    <w:rsid w:val="00E340DC"/>
    <w:pPr>
      <w:spacing w:beforeLines="50" w:afterLines="50" w:after="0"/>
    </w:pPr>
  </w:style>
  <w:style w:type="character" w:customStyle="1" w:styleId="af1">
    <w:name w:val="正文首行缩进 字符"/>
    <w:basedOn w:val="af"/>
    <w:link w:val="af0"/>
    <w:uiPriority w:val="99"/>
    <w:rsid w:val="00E340DC"/>
    <w:rPr>
      <w:rFonts w:ascii="Times New Roman" w:eastAsia="宋体" w:hAnsi="Times New Roman" w:cs="Times New Roman"/>
      <w:kern w:val="0"/>
      <w:sz w:val="24"/>
      <w:szCs w:val="24"/>
      <w:lang w:eastAsia="en-US"/>
    </w:rPr>
  </w:style>
  <w:style w:type="paragraph" w:styleId="af2">
    <w:name w:val="List Paragraph"/>
    <w:aliases w:val="RA-列表段落"/>
    <w:next w:val="RA-2"/>
    <w:link w:val="af3"/>
    <w:uiPriority w:val="2"/>
    <w:semiHidden/>
    <w:rsid w:val="00622A8F"/>
    <w:rPr>
      <w:rFonts w:ascii="Times New Roman" w:eastAsia="宋体" w:hAnsi="Times New Roman" w:cstheme="majorBidi"/>
      <w:kern w:val="44"/>
    </w:rPr>
  </w:style>
  <w:style w:type="paragraph" w:customStyle="1" w:styleId="RA-1">
    <w:name w:val="RA-表格编号"/>
    <w:next w:val="RA-2"/>
    <w:link w:val="RA-3"/>
    <w:qFormat/>
    <w:rsid w:val="00622A8F"/>
    <w:pPr>
      <w:keepNext/>
      <w:numPr>
        <w:numId w:val="3"/>
      </w:numPr>
      <w:adjustRightInd w:val="0"/>
      <w:snapToGrid w:val="0"/>
      <w:spacing w:before="120"/>
      <w:jc w:val="center"/>
    </w:pPr>
    <w:rPr>
      <w:rFonts w:ascii="Times New Roman" w:eastAsia="宋体" w:hAnsi="Times New Roman" w:cstheme="majorBidi"/>
      <w:b/>
      <w:kern w:val="0"/>
      <w:szCs w:val="20"/>
      <w:lang w:eastAsia="en-US"/>
    </w:rPr>
  </w:style>
  <w:style w:type="character" w:customStyle="1" w:styleId="RA-3">
    <w:name w:val="RA-表格编号 字符"/>
    <w:basedOn w:val="a0"/>
    <w:link w:val="RA-1"/>
    <w:rsid w:val="00622A8F"/>
    <w:rPr>
      <w:rFonts w:ascii="Times New Roman" w:eastAsia="宋体" w:hAnsi="Times New Roman" w:cstheme="majorBidi"/>
      <w:b/>
      <w:kern w:val="0"/>
      <w:szCs w:val="20"/>
      <w:lang w:eastAsia="en-US"/>
    </w:rPr>
  </w:style>
  <w:style w:type="paragraph" w:customStyle="1" w:styleId="RA-0">
    <w:name w:val="RA-图编号"/>
    <w:next w:val="RA-2"/>
    <w:link w:val="RA-4"/>
    <w:qFormat/>
    <w:rsid w:val="00622A8F"/>
    <w:pPr>
      <w:numPr>
        <w:numId w:val="4"/>
      </w:numPr>
      <w:adjustRightInd w:val="0"/>
      <w:snapToGrid w:val="0"/>
      <w:spacing w:after="120"/>
      <w:jc w:val="center"/>
    </w:pPr>
    <w:rPr>
      <w:rFonts w:ascii="Times New Roman" w:eastAsia="宋体" w:hAnsi="Times New Roman" w:cstheme="majorBidi"/>
      <w:b/>
      <w:bCs/>
      <w:kern w:val="0"/>
      <w:szCs w:val="20"/>
      <w:lang w:eastAsia="en-US"/>
    </w:rPr>
  </w:style>
  <w:style w:type="character" w:customStyle="1" w:styleId="RA-4">
    <w:name w:val="RA-图编号 字符"/>
    <w:basedOn w:val="RA-3"/>
    <w:link w:val="RA-0"/>
    <w:rsid w:val="00622A8F"/>
    <w:rPr>
      <w:rFonts w:ascii="Times New Roman" w:eastAsia="宋体" w:hAnsi="Times New Roman" w:cstheme="majorBidi"/>
      <w:b/>
      <w:bCs/>
      <w:kern w:val="0"/>
      <w:szCs w:val="20"/>
      <w:lang w:eastAsia="en-US"/>
    </w:rPr>
  </w:style>
  <w:style w:type="paragraph" w:customStyle="1" w:styleId="RA-5">
    <w:name w:val="RA-5级标题"/>
    <w:basedOn w:val="1"/>
    <w:next w:val="RA-2"/>
    <w:link w:val="RA-50"/>
    <w:qFormat/>
    <w:rsid w:val="00622A8F"/>
    <w:pPr>
      <w:numPr>
        <w:ilvl w:val="0"/>
        <w:numId w:val="25"/>
      </w:numPr>
      <w:outlineLvl w:val="4"/>
    </w:pPr>
  </w:style>
  <w:style w:type="character" w:customStyle="1" w:styleId="RA-50">
    <w:name w:val="RA-5级标题 字符"/>
    <w:basedOn w:val="10"/>
    <w:link w:val="RA-5"/>
    <w:rsid w:val="00622A8F"/>
    <w:rPr>
      <w:rFonts w:ascii="Times New Roman" w:eastAsia="宋体" w:hAnsi="Times New Roman" w:cstheme="majorBidi"/>
      <w:b/>
      <w:bCs/>
      <w:kern w:val="44"/>
      <w:sz w:val="24"/>
      <w:szCs w:val="21"/>
    </w:rPr>
  </w:style>
  <w:style w:type="paragraph" w:customStyle="1" w:styleId="RA-6">
    <w:name w:val="RA-6级标题"/>
    <w:basedOn w:val="1"/>
    <w:next w:val="RA-2"/>
    <w:link w:val="RA-60"/>
    <w:qFormat/>
    <w:rsid w:val="00622A8F"/>
    <w:pPr>
      <w:numPr>
        <w:numId w:val="25"/>
      </w:numPr>
      <w:outlineLvl w:val="5"/>
    </w:pPr>
  </w:style>
  <w:style w:type="character" w:customStyle="1" w:styleId="RA-60">
    <w:name w:val="RA-6级标题 字符"/>
    <w:basedOn w:val="RA-50"/>
    <w:link w:val="RA-6"/>
    <w:rsid w:val="00622A8F"/>
    <w:rPr>
      <w:rFonts w:ascii="Times New Roman" w:eastAsia="宋体" w:hAnsi="Times New Roman" w:cstheme="majorBidi"/>
      <w:b/>
      <w:bCs/>
      <w:kern w:val="44"/>
      <w:sz w:val="24"/>
      <w:szCs w:val="21"/>
    </w:rPr>
  </w:style>
  <w:style w:type="paragraph" w:customStyle="1" w:styleId="RA-2">
    <w:name w:val="RA-正文"/>
    <w:link w:val="RA-8"/>
    <w:qFormat/>
    <w:rsid w:val="00622A8F"/>
    <w:pPr>
      <w:widowControl w:val="0"/>
      <w:spacing w:line="360" w:lineRule="auto"/>
      <w:ind w:firstLineChars="200" w:firstLine="200"/>
      <w:jc w:val="both"/>
    </w:pPr>
    <w:rPr>
      <w:rFonts w:ascii="Times New Roman" w:eastAsia="宋体" w:hAnsi="Times New Roman" w:cstheme="majorBidi"/>
      <w:kern w:val="44"/>
      <w:sz w:val="24"/>
    </w:rPr>
  </w:style>
  <w:style w:type="character" w:customStyle="1" w:styleId="RA-8">
    <w:name w:val="RA-正文 字符"/>
    <w:basedOn w:val="a0"/>
    <w:link w:val="RA-2"/>
    <w:qFormat/>
    <w:rsid w:val="00622A8F"/>
    <w:rPr>
      <w:rFonts w:ascii="Times New Roman" w:eastAsia="宋体" w:hAnsi="Times New Roman" w:cstheme="majorBidi"/>
      <w:kern w:val="44"/>
      <w:sz w:val="24"/>
      <w:szCs w:val="21"/>
    </w:rPr>
  </w:style>
  <w:style w:type="paragraph" w:customStyle="1" w:styleId="RA-9">
    <w:name w:val="RA-表格字体"/>
    <w:link w:val="RA-a"/>
    <w:qFormat/>
    <w:rsid w:val="00622A8F"/>
    <w:pPr>
      <w:widowControl w:val="0"/>
    </w:pPr>
    <w:rPr>
      <w:rFonts w:ascii="Times New Roman" w:eastAsia="宋体" w:hAnsi="Times New Roman" w:cstheme="majorBidi"/>
      <w:kern w:val="44"/>
    </w:rPr>
  </w:style>
  <w:style w:type="character" w:customStyle="1" w:styleId="RA-a">
    <w:name w:val="RA-表格字体 字符"/>
    <w:basedOn w:val="a0"/>
    <w:link w:val="RA-9"/>
    <w:rsid w:val="00622A8F"/>
    <w:rPr>
      <w:rFonts w:ascii="Times New Roman" w:eastAsia="宋体" w:hAnsi="Times New Roman" w:cstheme="majorBidi"/>
      <w:kern w:val="44"/>
      <w:szCs w:val="21"/>
    </w:rPr>
  </w:style>
  <w:style w:type="paragraph" w:customStyle="1" w:styleId="RA-7">
    <w:name w:val="RA-7级标题"/>
    <w:basedOn w:val="1"/>
    <w:next w:val="RA-2"/>
    <w:qFormat/>
    <w:rsid w:val="00622A8F"/>
    <w:pPr>
      <w:numPr>
        <w:ilvl w:val="2"/>
        <w:numId w:val="25"/>
      </w:numPr>
    </w:pPr>
  </w:style>
  <w:style w:type="paragraph" w:customStyle="1" w:styleId="RA-b">
    <w:name w:val="RA-表标题"/>
    <w:next w:val="RA-2"/>
    <w:link w:val="RA-c"/>
    <w:qFormat/>
    <w:rsid w:val="00622A8F"/>
    <w:pPr>
      <w:adjustRightInd w:val="0"/>
      <w:snapToGrid w:val="0"/>
      <w:spacing w:before="120"/>
      <w:jc w:val="center"/>
      <w:outlineLvl w:val="4"/>
    </w:pPr>
    <w:rPr>
      <w:rFonts w:ascii="Times New Roman" w:eastAsia="宋体" w:hAnsi="Times New Roman" w:cs="Times New Roman"/>
      <w:b/>
      <w:kern w:val="0"/>
      <w:sz w:val="24"/>
      <w:szCs w:val="20"/>
      <w:lang w:eastAsia="en-US"/>
    </w:rPr>
  </w:style>
  <w:style w:type="character" w:customStyle="1" w:styleId="RA-c">
    <w:name w:val="RA-表标题 字符"/>
    <w:basedOn w:val="a0"/>
    <w:link w:val="RA-b"/>
    <w:rsid w:val="00622A8F"/>
    <w:rPr>
      <w:rFonts w:ascii="Times New Roman" w:eastAsia="宋体" w:hAnsi="Times New Roman" w:cs="Times New Roman"/>
      <w:b/>
      <w:kern w:val="0"/>
      <w:sz w:val="24"/>
      <w:szCs w:val="20"/>
      <w:lang w:eastAsia="en-US"/>
    </w:rPr>
  </w:style>
  <w:style w:type="paragraph" w:customStyle="1" w:styleId="RA-d">
    <w:name w:val="RA-表格字体（国外）"/>
    <w:basedOn w:val="a"/>
    <w:next w:val="RA-e"/>
    <w:link w:val="RA-f"/>
    <w:uiPriority w:val="1"/>
    <w:rsid w:val="00622A8F"/>
    <w:pPr>
      <w:widowControl w:val="0"/>
      <w:adjustRightInd w:val="0"/>
      <w:snapToGrid w:val="0"/>
      <w:spacing w:line="360" w:lineRule="auto"/>
      <w:ind w:firstLineChars="200" w:firstLine="200"/>
      <w:jc w:val="both"/>
    </w:pPr>
    <w:rPr>
      <w:szCs w:val="22"/>
    </w:rPr>
  </w:style>
  <w:style w:type="character" w:customStyle="1" w:styleId="RA-f">
    <w:name w:val="RA-表格字体（国外） 字符"/>
    <w:basedOn w:val="a0"/>
    <w:link w:val="RA-d"/>
    <w:uiPriority w:val="1"/>
    <w:rsid w:val="00622A8F"/>
    <w:rPr>
      <w:rFonts w:ascii="Times New Roman" w:eastAsia="宋体" w:hAnsi="Times New Roman" w:cstheme="majorBidi"/>
      <w:kern w:val="44"/>
    </w:rPr>
  </w:style>
  <w:style w:type="paragraph" w:customStyle="1" w:styleId="RA-f0">
    <w:name w:val="RA-表注"/>
    <w:basedOn w:val="a"/>
    <w:next w:val="RA-2"/>
    <w:link w:val="RA-f1"/>
    <w:qFormat/>
    <w:rsid w:val="00622A8F"/>
    <w:pPr>
      <w:adjustRightInd w:val="0"/>
      <w:snapToGrid w:val="0"/>
    </w:pPr>
  </w:style>
  <w:style w:type="character" w:customStyle="1" w:styleId="RA-f1">
    <w:name w:val="RA-表注 字符"/>
    <w:basedOn w:val="a0"/>
    <w:link w:val="RA-f0"/>
    <w:rsid w:val="00622A8F"/>
    <w:rPr>
      <w:rFonts w:ascii="Times New Roman" w:eastAsia="宋体" w:hAnsi="Times New Roman" w:cstheme="majorBidi"/>
      <w:kern w:val="44"/>
      <w:szCs w:val="21"/>
    </w:rPr>
  </w:style>
  <w:style w:type="paragraph" w:customStyle="1" w:styleId="RA-f2">
    <w:name w:val="RA-交叉引用（表格内）"/>
    <w:basedOn w:val="RA-2"/>
    <w:next w:val="RA-2"/>
    <w:link w:val="RA-f3"/>
    <w:rsid w:val="00622A8F"/>
    <w:rPr>
      <w:color w:val="0000FF"/>
    </w:rPr>
  </w:style>
  <w:style w:type="character" w:customStyle="1" w:styleId="RA-f3">
    <w:name w:val="RA-交叉引用（表格内） 字符"/>
    <w:basedOn w:val="a0"/>
    <w:link w:val="RA-f2"/>
    <w:rsid w:val="00622A8F"/>
    <w:rPr>
      <w:rFonts w:ascii="Times New Roman" w:eastAsia="宋体" w:hAnsi="Times New Roman" w:cstheme="majorBidi"/>
      <w:color w:val="0000FF"/>
      <w:kern w:val="44"/>
      <w:sz w:val="24"/>
      <w:szCs w:val="21"/>
    </w:rPr>
  </w:style>
  <w:style w:type="paragraph" w:customStyle="1" w:styleId="RA-f4">
    <w:name w:val="RA-交叉引用（段落内）"/>
    <w:basedOn w:val="RA-2"/>
    <w:next w:val="RA-2"/>
    <w:link w:val="RA-f5"/>
    <w:qFormat/>
    <w:rsid w:val="00622A8F"/>
    <w:rPr>
      <w:color w:val="0000FF"/>
    </w:rPr>
  </w:style>
  <w:style w:type="character" w:customStyle="1" w:styleId="RA-f5">
    <w:name w:val="RA-交叉引用（段落内） 字符"/>
    <w:basedOn w:val="a0"/>
    <w:link w:val="RA-f4"/>
    <w:rsid w:val="00622A8F"/>
    <w:rPr>
      <w:rFonts w:ascii="Times New Roman" w:eastAsia="宋体" w:hAnsi="Times New Roman" w:cstheme="majorBidi"/>
      <w:color w:val="0000FF"/>
      <w:kern w:val="44"/>
      <w:sz w:val="24"/>
      <w:szCs w:val="21"/>
    </w:rPr>
  </w:style>
  <w:style w:type="paragraph" w:customStyle="1" w:styleId="RA-f6">
    <w:name w:val="RA-目录标题"/>
    <w:basedOn w:val="1"/>
    <w:next w:val="RA-2"/>
    <w:link w:val="RA-f7"/>
    <w:uiPriority w:val="1"/>
    <w:qFormat/>
    <w:rsid w:val="00622A8F"/>
    <w:pPr>
      <w:numPr>
        <w:ilvl w:val="0"/>
        <w:numId w:val="0"/>
      </w:numPr>
      <w:spacing w:after="0" w:line="240" w:lineRule="auto"/>
      <w:jc w:val="center"/>
    </w:pPr>
  </w:style>
  <w:style w:type="character" w:customStyle="1" w:styleId="RA-f7">
    <w:name w:val="RA-目录标题 字符"/>
    <w:basedOn w:val="10"/>
    <w:link w:val="RA-f6"/>
    <w:uiPriority w:val="1"/>
    <w:rsid w:val="00622A8F"/>
    <w:rPr>
      <w:rFonts w:ascii="Times New Roman" w:eastAsia="宋体" w:hAnsi="Times New Roman" w:cstheme="majorBidi"/>
      <w:b/>
      <w:bCs/>
      <w:kern w:val="44"/>
      <w:sz w:val="24"/>
      <w:szCs w:val="21"/>
    </w:rPr>
  </w:style>
  <w:style w:type="paragraph" w:customStyle="1" w:styleId="RA-">
    <w:name w:val="RA-图标题"/>
    <w:next w:val="RA-2"/>
    <w:link w:val="RA-f8"/>
    <w:qFormat/>
    <w:rsid w:val="00622A8F"/>
    <w:pPr>
      <w:numPr>
        <w:numId w:val="5"/>
      </w:numPr>
      <w:spacing w:after="120"/>
      <w:jc w:val="center"/>
      <w:outlineLvl w:val="4"/>
    </w:pPr>
    <w:rPr>
      <w:rFonts w:ascii="Times New Roman" w:eastAsia="宋体" w:hAnsi="Times New Roman" w:cs="Times New Roman"/>
      <w:b/>
      <w:bCs/>
      <w:kern w:val="0"/>
      <w:sz w:val="24"/>
      <w:szCs w:val="20"/>
      <w:lang w:eastAsia="en-US"/>
    </w:rPr>
  </w:style>
  <w:style w:type="character" w:customStyle="1" w:styleId="RA-f8">
    <w:name w:val="RA-图标题 字符"/>
    <w:basedOn w:val="RA-c"/>
    <w:link w:val="RA-"/>
    <w:rsid w:val="00622A8F"/>
    <w:rPr>
      <w:rFonts w:ascii="Times New Roman" w:eastAsia="宋体" w:hAnsi="Times New Roman" w:cs="Times New Roman"/>
      <w:b/>
      <w:bCs/>
      <w:kern w:val="0"/>
      <w:sz w:val="24"/>
      <w:szCs w:val="20"/>
      <w:lang w:eastAsia="en-US"/>
    </w:rPr>
  </w:style>
  <w:style w:type="paragraph" w:customStyle="1" w:styleId="RA-f9">
    <w:name w:val="RA-图正文"/>
    <w:basedOn w:val="RA-1"/>
    <w:next w:val="RA-2"/>
    <w:link w:val="RA-fa"/>
    <w:qFormat/>
    <w:rsid w:val="00622A8F"/>
    <w:pPr>
      <w:numPr>
        <w:numId w:val="0"/>
      </w:numPr>
    </w:pPr>
    <w:rPr>
      <w:sz w:val="24"/>
    </w:rPr>
  </w:style>
  <w:style w:type="character" w:customStyle="1" w:styleId="RA-fa">
    <w:name w:val="RA-图正文 字符"/>
    <w:basedOn w:val="RA-8"/>
    <w:link w:val="RA-f9"/>
    <w:rsid w:val="00622A8F"/>
    <w:rPr>
      <w:rFonts w:ascii="Times New Roman" w:eastAsia="宋体" w:hAnsi="Times New Roman" w:cstheme="majorBidi"/>
      <w:b/>
      <w:kern w:val="0"/>
      <w:sz w:val="24"/>
      <w:szCs w:val="20"/>
      <w:lang w:eastAsia="en-US"/>
    </w:rPr>
  </w:style>
  <w:style w:type="paragraph" w:customStyle="1" w:styleId="RA-fb">
    <w:name w:val="RA-图注"/>
    <w:next w:val="a"/>
    <w:link w:val="RA-fc"/>
    <w:uiPriority w:val="2"/>
    <w:qFormat/>
    <w:rsid w:val="00622A8F"/>
    <w:rPr>
      <w:rFonts w:ascii="Times New Roman" w:eastAsia="宋体" w:hAnsi="Times New Roman" w:cstheme="majorBidi"/>
      <w:kern w:val="44"/>
    </w:rPr>
  </w:style>
  <w:style w:type="character" w:customStyle="1" w:styleId="RA-fc">
    <w:name w:val="RA-图注 字符"/>
    <w:basedOn w:val="a0"/>
    <w:link w:val="RA-fb"/>
    <w:uiPriority w:val="2"/>
    <w:rsid w:val="00622A8F"/>
    <w:rPr>
      <w:rFonts w:ascii="Times New Roman" w:eastAsia="宋体" w:hAnsi="Times New Roman" w:cstheme="majorBidi"/>
      <w:kern w:val="44"/>
      <w:szCs w:val="21"/>
    </w:rPr>
  </w:style>
  <w:style w:type="paragraph" w:customStyle="1" w:styleId="RA-e">
    <w:name w:val="RA-正文（国外）"/>
    <w:basedOn w:val="RA-2"/>
    <w:link w:val="RA-fd"/>
    <w:uiPriority w:val="1"/>
    <w:qFormat/>
    <w:rsid w:val="00622A8F"/>
    <w:pPr>
      <w:ind w:firstLineChars="0" w:firstLine="0"/>
    </w:pPr>
  </w:style>
  <w:style w:type="character" w:customStyle="1" w:styleId="RA-fd">
    <w:name w:val="RA-正文（国外） 字符"/>
    <w:basedOn w:val="RA-f7"/>
    <w:link w:val="RA-e"/>
    <w:uiPriority w:val="1"/>
    <w:rsid w:val="00622A8F"/>
    <w:rPr>
      <w:rFonts w:ascii="Times New Roman" w:eastAsia="宋体" w:hAnsi="Times New Roman" w:cstheme="majorBidi"/>
      <w:b w:val="0"/>
      <w:bCs w:val="0"/>
      <w:kern w:val="44"/>
      <w:sz w:val="24"/>
      <w:szCs w:val="21"/>
    </w:rPr>
  </w:style>
  <w:style w:type="character" w:styleId="af4">
    <w:name w:val="Hyperlink"/>
    <w:basedOn w:val="a0"/>
    <w:uiPriority w:val="99"/>
    <w:rsid w:val="00622A8F"/>
    <w:rPr>
      <w:color w:val="0563C1" w:themeColor="hyperlink"/>
      <w:u w:val="single"/>
    </w:rPr>
  </w:style>
  <w:style w:type="paragraph" w:customStyle="1" w:styleId="af5">
    <w:name w:val="交叉引用"/>
    <w:basedOn w:val="RA-2"/>
    <w:next w:val="RA-2"/>
    <w:semiHidden/>
    <w:rsid w:val="00622A8F"/>
    <w:rPr>
      <w:color w:val="0000FF"/>
    </w:rPr>
  </w:style>
  <w:style w:type="paragraph" w:customStyle="1" w:styleId="af6">
    <w:name w:val="交叉引用（表格内）"/>
    <w:basedOn w:val="RA-2"/>
    <w:next w:val="RA-2"/>
    <w:rsid w:val="00622A8F"/>
    <w:pPr>
      <w:spacing w:line="240" w:lineRule="auto"/>
      <w:ind w:firstLineChars="0" w:firstLine="0"/>
      <w:jc w:val="center"/>
    </w:pPr>
    <w:rPr>
      <w:color w:val="0000FF"/>
    </w:rPr>
  </w:style>
  <w:style w:type="paragraph" w:customStyle="1" w:styleId="af7">
    <w:name w:val="交叉引用（段落内）"/>
    <w:next w:val="RA-2"/>
    <w:link w:val="af8"/>
    <w:uiPriority w:val="4"/>
    <w:qFormat/>
    <w:rsid w:val="00622A8F"/>
    <w:pPr>
      <w:adjustRightInd w:val="0"/>
      <w:snapToGrid w:val="0"/>
      <w:spacing w:line="360" w:lineRule="auto"/>
      <w:ind w:firstLineChars="200" w:firstLine="200"/>
    </w:pPr>
    <w:rPr>
      <w:rFonts w:ascii="Times New Roman" w:eastAsia="宋体" w:hAnsi="Times New Roman" w:cs="Times New Roman"/>
      <w:color w:val="0000FF"/>
      <w:kern w:val="44"/>
      <w:sz w:val="24"/>
      <w:szCs w:val="24"/>
    </w:rPr>
  </w:style>
  <w:style w:type="character" w:customStyle="1" w:styleId="af8">
    <w:name w:val="交叉引用（段落内） 字符"/>
    <w:basedOn w:val="a0"/>
    <w:link w:val="af7"/>
    <w:uiPriority w:val="4"/>
    <w:rsid w:val="00622A8F"/>
    <w:rPr>
      <w:rFonts w:ascii="Times New Roman" w:eastAsia="宋体" w:hAnsi="Times New Roman" w:cs="Times New Roman"/>
      <w:color w:val="0000FF"/>
      <w:kern w:val="44"/>
      <w:sz w:val="24"/>
      <w:szCs w:val="24"/>
    </w:rPr>
  </w:style>
  <w:style w:type="character" w:customStyle="1" w:styleId="af3">
    <w:name w:val="列出段落 字符"/>
    <w:aliases w:val="RA-列表段落 字符"/>
    <w:basedOn w:val="a0"/>
    <w:link w:val="af2"/>
    <w:uiPriority w:val="2"/>
    <w:semiHidden/>
    <w:rsid w:val="00357719"/>
    <w:rPr>
      <w:rFonts w:ascii="Times New Roman" w:eastAsia="宋体" w:hAnsi="Times New Roman" w:cstheme="majorBidi"/>
      <w:kern w:val="44"/>
      <w:szCs w:val="21"/>
    </w:rPr>
  </w:style>
  <w:style w:type="paragraph" w:styleId="12">
    <w:name w:val="toc 1"/>
    <w:aliases w:val="RA-TOC 1"/>
    <w:next w:val="a"/>
    <w:link w:val="13"/>
    <w:autoRedefine/>
    <w:uiPriority w:val="39"/>
    <w:unhideWhenUsed/>
    <w:qFormat/>
    <w:rsid w:val="00622A8F"/>
    <w:pPr>
      <w:tabs>
        <w:tab w:val="right" w:leader="dot" w:pos="9060"/>
      </w:tabs>
      <w:spacing w:line="360" w:lineRule="auto"/>
    </w:pPr>
    <w:rPr>
      <w:rFonts w:ascii="Times New Roman" w:eastAsia="宋体" w:hAnsi="Times New Roman" w:cstheme="majorBidi"/>
      <w:color w:val="0000FF"/>
      <w:kern w:val="44"/>
      <w:sz w:val="24"/>
    </w:rPr>
  </w:style>
  <w:style w:type="character" w:customStyle="1" w:styleId="13">
    <w:name w:val="目录 1 字符"/>
    <w:aliases w:val="RA-TOC 1 字符"/>
    <w:basedOn w:val="a0"/>
    <w:link w:val="12"/>
    <w:uiPriority w:val="39"/>
    <w:rsid w:val="00622A8F"/>
    <w:rPr>
      <w:rFonts w:ascii="Times New Roman" w:eastAsia="宋体" w:hAnsi="Times New Roman" w:cstheme="majorBidi"/>
      <w:color w:val="0000FF"/>
      <w:kern w:val="44"/>
      <w:sz w:val="24"/>
      <w:szCs w:val="21"/>
    </w:rPr>
  </w:style>
  <w:style w:type="paragraph" w:styleId="21">
    <w:name w:val="toc 2"/>
    <w:aliases w:val="RA-TOC 2"/>
    <w:basedOn w:val="12"/>
    <w:next w:val="RA-2"/>
    <w:link w:val="22"/>
    <w:autoRedefine/>
    <w:uiPriority w:val="39"/>
    <w:unhideWhenUsed/>
    <w:qFormat/>
    <w:rsid w:val="00622A8F"/>
    <w:pPr>
      <w:ind w:leftChars="50" w:left="50"/>
    </w:pPr>
  </w:style>
  <w:style w:type="character" w:customStyle="1" w:styleId="22">
    <w:name w:val="目录 2 字符"/>
    <w:aliases w:val="RA-TOC 2 字符"/>
    <w:basedOn w:val="13"/>
    <w:link w:val="21"/>
    <w:uiPriority w:val="39"/>
    <w:rsid w:val="00622A8F"/>
    <w:rPr>
      <w:rFonts w:ascii="Times New Roman" w:eastAsia="宋体" w:hAnsi="Times New Roman" w:cstheme="majorBidi"/>
      <w:color w:val="0000FF"/>
      <w:kern w:val="44"/>
      <w:sz w:val="24"/>
      <w:szCs w:val="21"/>
    </w:rPr>
  </w:style>
  <w:style w:type="paragraph" w:styleId="31">
    <w:name w:val="toc 3"/>
    <w:aliases w:val="RA-TOC 3"/>
    <w:basedOn w:val="12"/>
    <w:next w:val="RA-2"/>
    <w:link w:val="32"/>
    <w:autoRedefine/>
    <w:uiPriority w:val="39"/>
    <w:unhideWhenUsed/>
    <w:qFormat/>
    <w:rsid w:val="00622A8F"/>
    <w:pPr>
      <w:ind w:leftChars="100" w:left="100"/>
    </w:pPr>
  </w:style>
  <w:style w:type="character" w:customStyle="1" w:styleId="32">
    <w:name w:val="目录 3 字符"/>
    <w:aliases w:val="RA-TOC 3 字符"/>
    <w:basedOn w:val="13"/>
    <w:link w:val="31"/>
    <w:uiPriority w:val="39"/>
    <w:rsid w:val="00622A8F"/>
    <w:rPr>
      <w:rFonts w:ascii="Times New Roman" w:eastAsia="宋体" w:hAnsi="Times New Roman" w:cstheme="majorBidi"/>
      <w:color w:val="0000FF"/>
      <w:kern w:val="44"/>
      <w:sz w:val="24"/>
      <w:szCs w:val="21"/>
    </w:rPr>
  </w:style>
  <w:style w:type="paragraph" w:styleId="41">
    <w:name w:val="toc 4"/>
    <w:aliases w:val="RA-TOC 4"/>
    <w:basedOn w:val="12"/>
    <w:next w:val="RA-2"/>
    <w:link w:val="42"/>
    <w:autoRedefine/>
    <w:uiPriority w:val="39"/>
    <w:unhideWhenUsed/>
    <w:qFormat/>
    <w:rsid w:val="00622A8F"/>
    <w:pPr>
      <w:ind w:leftChars="200" w:left="200"/>
    </w:pPr>
  </w:style>
  <w:style w:type="character" w:customStyle="1" w:styleId="42">
    <w:name w:val="目录 4 字符"/>
    <w:aliases w:val="RA-TOC 4 字符"/>
    <w:basedOn w:val="13"/>
    <w:link w:val="41"/>
    <w:uiPriority w:val="39"/>
    <w:rsid w:val="00622A8F"/>
    <w:rPr>
      <w:rFonts w:ascii="Times New Roman" w:eastAsia="宋体" w:hAnsi="Times New Roman" w:cstheme="majorBidi"/>
      <w:color w:val="0000FF"/>
      <w:kern w:val="44"/>
      <w:sz w:val="24"/>
      <w:szCs w:val="21"/>
    </w:rPr>
  </w:style>
  <w:style w:type="paragraph" w:styleId="af9">
    <w:name w:val="table of figures"/>
    <w:aliases w:val="RA-图表目录"/>
    <w:next w:val="a"/>
    <w:uiPriority w:val="99"/>
    <w:unhideWhenUsed/>
    <w:qFormat/>
    <w:rsid w:val="00622A8F"/>
    <w:pPr>
      <w:tabs>
        <w:tab w:val="right" w:leader="dot" w:pos="9060"/>
      </w:tabs>
      <w:adjustRightInd w:val="0"/>
      <w:snapToGrid w:val="0"/>
      <w:spacing w:line="360" w:lineRule="auto"/>
      <w:outlineLvl w:val="2"/>
    </w:pPr>
    <w:rPr>
      <w:rFonts w:ascii="Times New Roman" w:eastAsia="宋体" w:hAnsi="Times New Roman" w:cstheme="majorBidi"/>
      <w:color w:val="0000FF"/>
      <w:kern w:val="44"/>
      <w:sz w:val="24"/>
    </w:rPr>
  </w:style>
  <w:style w:type="table" w:customStyle="1" w:styleId="14">
    <w:name w:val="网格型1"/>
    <w:basedOn w:val="a1"/>
    <w:next w:val="ad"/>
    <w:uiPriority w:val="39"/>
    <w:qFormat/>
    <w:rsid w:val="00622A8F"/>
    <w:rPr>
      <w:rFonts w:ascii="Times New Roman" w:eastAsia="宋体" w:hAnsi="Times New Roman" w:cstheme="majorBidi"/>
      <w:kern w:val="4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网格型3"/>
    <w:basedOn w:val="a1"/>
    <w:next w:val="ad"/>
    <w:qFormat/>
    <w:rsid w:val="00622A8F"/>
    <w:rPr>
      <w:rFonts w:ascii="Times New Roman" w:eastAsia="宋体" w:hAnsi="Times New Roman" w:cstheme="majorBid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Plain Table 2"/>
    <w:basedOn w:val="a1"/>
    <w:uiPriority w:val="42"/>
    <w:rsid w:val="00622A8F"/>
    <w:rPr>
      <w:rFonts w:ascii="Times New Roman" w:eastAsia="宋体" w:hAnsi="Times New Roman" w:cstheme="majorBidi"/>
      <w:kern w:val="4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15">
    <w:name w:val="无列表1"/>
    <w:next w:val="a2"/>
    <w:uiPriority w:val="99"/>
    <w:semiHidden/>
    <w:unhideWhenUsed/>
    <w:rsid w:val="00622A8F"/>
  </w:style>
  <w:style w:type="character" w:styleId="afa">
    <w:name w:val="page number"/>
    <w:uiPriority w:val="2"/>
    <w:semiHidden/>
    <w:rsid w:val="00622A8F"/>
    <w:rPr>
      <w:rFonts w:asciiTheme="minorHAnsi" w:eastAsiaTheme="minorEastAsia" w:hAnsiTheme="minorHAnsi"/>
      <w:b w:val="0"/>
      <w:i w:val="0"/>
      <w:sz w:val="21"/>
    </w:rPr>
  </w:style>
  <w:style w:type="paragraph" w:styleId="aa">
    <w:name w:val="annotation text"/>
    <w:basedOn w:val="a"/>
    <w:link w:val="ac"/>
    <w:uiPriority w:val="99"/>
    <w:unhideWhenUsed/>
    <w:qFormat/>
    <w:rsid w:val="00622A8F"/>
  </w:style>
  <w:style w:type="character" w:customStyle="1" w:styleId="ac">
    <w:name w:val="批注文字 字符"/>
    <w:basedOn w:val="a0"/>
    <w:link w:val="aa"/>
    <w:uiPriority w:val="99"/>
    <w:qFormat/>
    <w:rsid w:val="00622A8F"/>
    <w:rPr>
      <w:rFonts w:ascii="Times New Roman" w:eastAsia="宋体" w:hAnsi="Times New Roman" w:cstheme="majorBidi"/>
      <w:kern w:val="44"/>
      <w:szCs w:val="21"/>
    </w:rPr>
  </w:style>
  <w:style w:type="character" w:styleId="afb">
    <w:name w:val="annotation reference"/>
    <w:basedOn w:val="a0"/>
    <w:uiPriority w:val="99"/>
    <w:semiHidden/>
    <w:unhideWhenUsed/>
    <w:qFormat/>
    <w:rsid w:val="00622A8F"/>
    <w:rPr>
      <w:sz w:val="21"/>
      <w:szCs w:val="21"/>
    </w:rPr>
  </w:style>
  <w:style w:type="paragraph" w:styleId="afc">
    <w:name w:val="Normal (Web)"/>
    <w:basedOn w:val="a"/>
    <w:uiPriority w:val="99"/>
    <w:semiHidden/>
    <w:unhideWhenUsed/>
    <w:rsid w:val="00622A8F"/>
    <w:pPr>
      <w:spacing w:before="100" w:beforeAutospacing="1" w:after="100" w:afterAutospacing="1"/>
    </w:pPr>
    <w:rPr>
      <w:rFonts w:ascii="宋体" w:hAnsi="宋体" w:cs="宋体"/>
      <w:kern w:val="0"/>
    </w:rPr>
  </w:style>
  <w:style w:type="paragraph" w:styleId="afd">
    <w:name w:val="Date"/>
    <w:basedOn w:val="a"/>
    <w:next w:val="a"/>
    <w:link w:val="afe"/>
    <w:semiHidden/>
    <w:qFormat/>
    <w:rsid w:val="003C2628"/>
    <w:rPr>
      <w:rFonts w:ascii="Times New Roman" w:eastAsia="华文楷体" w:hAnsi="Times New Roman" w:cs="Times New Roman"/>
      <w:kern w:val="0"/>
      <w:sz w:val="24"/>
      <w:szCs w:val="24"/>
      <w:lang w:eastAsia="en-US"/>
    </w:rPr>
  </w:style>
  <w:style w:type="character" w:customStyle="1" w:styleId="afe">
    <w:name w:val="日期 字符"/>
    <w:basedOn w:val="a0"/>
    <w:link w:val="afd"/>
    <w:semiHidden/>
    <w:qFormat/>
    <w:rsid w:val="003C2628"/>
    <w:rPr>
      <w:rFonts w:ascii="Times New Roman" w:eastAsia="华文楷体" w:hAnsi="Times New Roman" w:cs="Times New Roman"/>
      <w:kern w:val="0"/>
      <w:sz w:val="24"/>
      <w:szCs w:val="24"/>
      <w:lang w:eastAsia="en-US"/>
    </w:rPr>
  </w:style>
  <w:style w:type="paragraph" w:customStyle="1" w:styleId="Text">
    <w:name w:val="Text"/>
    <w:basedOn w:val="a"/>
    <w:link w:val="TextChar"/>
    <w:qFormat/>
    <w:rsid w:val="00D74CBF"/>
    <w:pPr>
      <w:spacing w:before="120"/>
      <w:jc w:val="both"/>
    </w:pPr>
    <w:rPr>
      <w:rFonts w:ascii="Times New Roman" w:eastAsia="华文楷体" w:hAnsi="Times New Roman" w:cs="Times New Roman"/>
      <w:kern w:val="0"/>
      <w:sz w:val="24"/>
      <w:szCs w:val="24"/>
      <w:lang w:eastAsia="en-US"/>
    </w:rPr>
  </w:style>
  <w:style w:type="character" w:customStyle="1" w:styleId="TextChar">
    <w:name w:val="Text Char"/>
    <w:link w:val="Text"/>
    <w:qFormat/>
    <w:rsid w:val="00D74CBF"/>
    <w:rPr>
      <w:rFonts w:ascii="Times New Roman" w:eastAsia="华文楷体" w:hAnsi="Times New Roman" w:cs="Times New Roman"/>
      <w:kern w:val="0"/>
      <w:sz w:val="24"/>
      <w:szCs w:val="24"/>
      <w:lang w:eastAsia="en-US"/>
    </w:rPr>
  </w:style>
  <w:style w:type="paragraph" w:customStyle="1" w:styleId="111">
    <w:name w:val="1.1.1 正文"/>
    <w:basedOn w:val="a"/>
    <w:link w:val="1110"/>
    <w:rsid w:val="00F9490C"/>
    <w:pPr>
      <w:tabs>
        <w:tab w:val="left" w:pos="357"/>
      </w:tabs>
      <w:adjustRightInd w:val="0"/>
      <w:snapToGrid w:val="0"/>
      <w:spacing w:line="360" w:lineRule="auto"/>
      <w:ind w:leftChars="355" w:left="355"/>
      <w:jc w:val="both"/>
    </w:pPr>
    <w:rPr>
      <w:rFonts w:ascii="Arial" w:eastAsia="楷体" w:hAnsi="Arial" w:cs="Arial"/>
      <w:bCs/>
      <w:kern w:val="0"/>
      <w:lang w:val="en-GB" w:eastAsia="en-US"/>
    </w:rPr>
  </w:style>
  <w:style w:type="character" w:customStyle="1" w:styleId="1110">
    <w:name w:val="1.1.1 正文 字符"/>
    <w:basedOn w:val="a0"/>
    <w:link w:val="111"/>
    <w:qFormat/>
    <w:rsid w:val="00F9490C"/>
    <w:rPr>
      <w:rFonts w:ascii="Arial" w:eastAsia="楷体" w:hAnsi="Arial" w:cs="Arial"/>
      <w:bCs/>
      <w:kern w:val="0"/>
      <w:lang w:val="en-GB" w:eastAsia="en-US"/>
    </w:rPr>
  </w:style>
  <w:style w:type="paragraph" w:styleId="aff">
    <w:name w:val="Revision"/>
    <w:hidden/>
    <w:uiPriority w:val="99"/>
    <w:semiHidden/>
    <w:rsid w:val="00CD0096"/>
  </w:style>
  <w:style w:type="paragraph" w:customStyle="1" w:styleId="1111">
    <w:name w:val="1.1.1"/>
    <w:basedOn w:val="a"/>
    <w:qFormat/>
    <w:rsid w:val="004E792F"/>
    <w:pPr>
      <w:tabs>
        <w:tab w:val="left" w:pos="357"/>
      </w:tabs>
      <w:adjustRightInd w:val="0"/>
      <w:snapToGrid w:val="0"/>
      <w:spacing w:line="360" w:lineRule="auto"/>
      <w:ind w:left="357" w:hanging="357"/>
      <w:jc w:val="both"/>
    </w:pPr>
    <w:rPr>
      <w:rFonts w:ascii="Arial" w:eastAsia="楷体" w:hAnsi="Arial" w:cs="Arial"/>
      <w:bCs/>
      <w:color w:val="000000" w:themeColor="text1"/>
      <w:kern w:val="0"/>
    </w:rPr>
  </w:style>
  <w:style w:type="character" w:customStyle="1" w:styleId="11110">
    <w:name w:val="1.1.1.1 字符"/>
    <w:basedOn w:val="a0"/>
    <w:link w:val="11111"/>
    <w:locked/>
    <w:rsid w:val="004E792F"/>
    <w:rPr>
      <w:rFonts w:ascii="Arial" w:eastAsia="楷体" w:hAnsi="Arial" w:cs="Arial"/>
      <w:bCs/>
      <w:color w:val="000000" w:themeColor="text1"/>
    </w:rPr>
  </w:style>
  <w:style w:type="paragraph" w:customStyle="1" w:styleId="11111">
    <w:name w:val="1.1.1.1"/>
    <w:basedOn w:val="1111"/>
    <w:link w:val="11110"/>
    <w:qFormat/>
    <w:rsid w:val="004E792F"/>
    <w:rPr>
      <w:kern w:val="2"/>
    </w:rPr>
  </w:style>
  <w:style w:type="paragraph" w:customStyle="1" w:styleId="110">
    <w:name w:val="1.1"/>
    <w:basedOn w:val="a"/>
    <w:qFormat/>
    <w:rsid w:val="004E792F"/>
    <w:pPr>
      <w:tabs>
        <w:tab w:val="left" w:pos="357"/>
      </w:tabs>
      <w:adjustRightInd w:val="0"/>
      <w:snapToGrid w:val="0"/>
      <w:spacing w:line="360" w:lineRule="auto"/>
      <w:ind w:left="357" w:hanging="357"/>
      <w:jc w:val="both"/>
      <w:outlineLvl w:val="1"/>
    </w:pPr>
    <w:rPr>
      <w:rFonts w:ascii="Arial" w:eastAsia="楷体" w:hAnsi="Arial" w:cs="Arial"/>
      <w:b/>
      <w:kern w:val="0"/>
      <w:szCs w:val="22"/>
      <w:lang w:val="en-GB"/>
    </w:rPr>
  </w:style>
  <w:style w:type="paragraph" w:customStyle="1" w:styleId="16">
    <w:name w:val="1"/>
    <w:basedOn w:val="a"/>
    <w:qFormat/>
    <w:rsid w:val="004E792F"/>
    <w:pPr>
      <w:tabs>
        <w:tab w:val="left" w:pos="357"/>
      </w:tabs>
      <w:adjustRightInd w:val="0"/>
      <w:snapToGrid w:val="0"/>
      <w:spacing w:line="360" w:lineRule="auto"/>
      <w:ind w:left="357" w:hanging="357"/>
      <w:jc w:val="both"/>
      <w:outlineLvl w:val="0"/>
    </w:pPr>
    <w:rPr>
      <w:rFonts w:ascii="Arial" w:eastAsia="楷体" w:hAnsi="Arial" w:cs="Arial"/>
      <w:b/>
      <w:kern w:val="0"/>
      <w:sz w:val="22"/>
      <w:szCs w:val="22"/>
      <w:lang w:val="en-GB"/>
    </w:rPr>
  </w:style>
  <w:style w:type="paragraph" w:customStyle="1" w:styleId="QA1-">
    <w:name w:val="QA1-图编号"/>
    <w:next w:val="a"/>
    <w:link w:val="QA1-0"/>
    <w:qFormat/>
    <w:rsid w:val="0031627C"/>
    <w:pPr>
      <w:spacing w:after="120"/>
      <w:jc w:val="center"/>
      <w:outlineLvl w:val="4"/>
    </w:pPr>
    <w:rPr>
      <w:rFonts w:ascii="Times New Roman" w:eastAsia="宋体" w:hAnsi="Times New Roman" w:cs="Times New Roman"/>
      <w:b/>
      <w:bCs/>
      <w:kern w:val="0"/>
      <w:szCs w:val="44"/>
      <w:lang w:eastAsia="en-US"/>
    </w:rPr>
  </w:style>
  <w:style w:type="character" w:customStyle="1" w:styleId="QA1-0">
    <w:name w:val="QA1-图编号 字符"/>
    <w:basedOn w:val="a0"/>
    <w:link w:val="QA1-"/>
    <w:rsid w:val="0031627C"/>
    <w:rPr>
      <w:rFonts w:ascii="Times New Roman" w:eastAsia="宋体" w:hAnsi="Times New Roman" w:cs="Times New Roman"/>
      <w:b/>
      <w:bCs/>
      <w:kern w:val="0"/>
      <w:szCs w:val="44"/>
      <w:lang w:eastAsia="en-US"/>
    </w:rPr>
  </w:style>
  <w:style w:type="paragraph" w:customStyle="1" w:styleId="QA1-1">
    <w:name w:val="QA1-图正文"/>
    <w:basedOn w:val="a"/>
    <w:next w:val="a"/>
    <w:link w:val="QA1-2"/>
    <w:qFormat/>
    <w:rsid w:val="0031627C"/>
    <w:pPr>
      <w:keepNext/>
      <w:widowControl w:val="0"/>
      <w:spacing w:after="120"/>
      <w:jc w:val="center"/>
    </w:pPr>
    <w:rPr>
      <w:rFonts w:ascii="Times New Roman" w:eastAsia="宋体" w:hAnsi="Times New Roman" w:cs="Times New Roman"/>
      <w:noProof/>
      <w:sz w:val="24"/>
      <w:szCs w:val="24"/>
    </w:rPr>
  </w:style>
  <w:style w:type="character" w:customStyle="1" w:styleId="QA1-2">
    <w:name w:val="QA1-图正文 字符"/>
    <w:basedOn w:val="a0"/>
    <w:link w:val="QA1-1"/>
    <w:rsid w:val="0031627C"/>
    <w:rPr>
      <w:rFonts w:ascii="Times New Roman" w:eastAsia="宋体" w:hAnsi="Times New Roman" w:cs="Times New Roman"/>
      <w:noProof/>
      <w:sz w:val="24"/>
      <w:szCs w:val="24"/>
    </w:rPr>
  </w:style>
  <w:style w:type="paragraph" w:customStyle="1" w:styleId="QA1-3">
    <w:name w:val="QA1-图注"/>
    <w:next w:val="a"/>
    <w:link w:val="QA1-4"/>
    <w:uiPriority w:val="2"/>
    <w:qFormat/>
    <w:rsid w:val="0031627C"/>
    <w:rPr>
      <w:rFonts w:ascii="Times New Roman" w:eastAsia="宋体" w:hAnsi="Times New Roman" w:cs="Times New Roman"/>
      <w:szCs w:val="24"/>
    </w:rPr>
  </w:style>
  <w:style w:type="character" w:customStyle="1" w:styleId="QA1-4">
    <w:name w:val="QA1-图注 字符"/>
    <w:basedOn w:val="a0"/>
    <w:link w:val="QA1-3"/>
    <w:uiPriority w:val="2"/>
    <w:rsid w:val="0031627C"/>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1390176">
      <w:bodyDiv w:val="1"/>
      <w:marLeft w:val="0"/>
      <w:marRight w:val="0"/>
      <w:marTop w:val="0"/>
      <w:marBottom w:val="0"/>
      <w:divBdr>
        <w:top w:val="none" w:sz="0" w:space="0" w:color="auto"/>
        <w:left w:val="none" w:sz="0" w:space="0" w:color="auto"/>
        <w:bottom w:val="none" w:sz="0" w:space="0" w:color="auto"/>
        <w:right w:val="none" w:sz="0" w:space="0" w:color="auto"/>
      </w:divBdr>
    </w:div>
    <w:div w:id="1568418289">
      <w:bodyDiv w:val="1"/>
      <w:marLeft w:val="0"/>
      <w:marRight w:val="0"/>
      <w:marTop w:val="0"/>
      <w:marBottom w:val="0"/>
      <w:divBdr>
        <w:top w:val="none" w:sz="0" w:space="0" w:color="auto"/>
        <w:left w:val="none" w:sz="0" w:space="0" w:color="auto"/>
        <w:bottom w:val="none" w:sz="0" w:space="0" w:color="auto"/>
        <w:right w:val="none" w:sz="0" w:space="0" w:color="auto"/>
      </w:divBdr>
    </w:div>
    <w:div w:id="200805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omments" Target="comments.xml"/><Relationship Id="rId23"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19D4F922D702148B2FA5AD4E86B0C52" ma:contentTypeVersion="3" ma:contentTypeDescription="新建文档。" ma:contentTypeScope="" ma:versionID="688637d63b98e008d7df69e13293af72">
  <xsd:schema xmlns:xsd="http://www.w3.org/2001/XMLSchema" xmlns:xs="http://www.w3.org/2001/XMLSchema" xmlns:p="http://schemas.microsoft.com/office/2006/metadata/properties" xmlns:ns2="68405324-df8c-49b0-9262-c16a9580a88e" targetNamespace="http://schemas.microsoft.com/office/2006/metadata/properties" ma:root="true" ma:fieldsID="2c5ca6d42b833b16bde3bca5fc7e83a9" ns2:_="">
    <xsd:import namespace="68405324-df8c-49b0-9262-c16a9580a88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405324-df8c-49b0-9262-c16a9580a8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77351-4142-4F58-949E-94F6C06871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405324-df8c-49b0-9262-c16a9580a8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147335-27F0-4E46-83EB-4963EB30DAFD}">
  <ds:schemaRefs>
    <ds:schemaRef ds:uri="http://schemas.microsoft.com/sharepoint/v3/contenttype/forms"/>
  </ds:schemaRefs>
</ds:datastoreItem>
</file>

<file path=customXml/itemProps3.xml><?xml version="1.0" encoding="utf-8"?>
<ds:datastoreItem xmlns:ds="http://schemas.openxmlformats.org/officeDocument/2006/customXml" ds:itemID="{5BA562EF-5EFE-4271-9966-6A35F83757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37559A-85D0-47B4-B8DF-3371EE906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31</Pages>
  <Words>3881</Words>
  <Characters>22123</Characters>
  <Application>Microsoft Office Word</Application>
  <DocSecurity>0</DocSecurity>
  <Lines>184</Lines>
  <Paragraphs>51</Paragraphs>
  <ScaleCrop>false</ScaleCrop>
  <Company/>
  <LinksUpToDate>false</LinksUpToDate>
  <CharactersWithSpaces>25953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Chengcong</dc:creator>
  <cp:keywords/>
  <dc:description/>
  <cp:lastModifiedBy>包文健WenJian.Bao</cp:lastModifiedBy>
  <cp:revision>16</cp:revision>
  <dcterms:created xsi:type="dcterms:W3CDTF">2025-11-26T05:52:00Z</dcterms:created>
  <dcterms:modified xsi:type="dcterms:W3CDTF">2026-04-07T01:59:00Z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0x010100219D4F922D702148B2FA5AD4E86B0C52</vt:lpwstr>
  </property>
</Properties>
</file>