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customXML/item1.xml" ContentType="application/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Potential themes: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Perseverance despite a difficult fight to end diseases: </w:t>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8"/>
        </w:numPr>
        <w:ind w:left="1440" w:hanging="360"/>
        <w:rPr>
          <w:u w:val="none"/>
        </w:rPr>
      </w:pPr>
      <w:r w:rsidDel="00000000" w:rsidR="00000000" w:rsidRPr="00000000">
        <w:rPr>
          <w:rtl w:val="0"/>
        </w:rPr>
        <w:t xml:space="preserve">Example: Leon and his friends want to better end disease despite the difficulty they face with Sonhe Inc.</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Making strong bonds with others/friendship:</w:t>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4"/>
        </w:numPr>
        <w:ind w:left="1440" w:hanging="360"/>
        <w:rPr>
          <w:u w:val="none"/>
        </w:rPr>
      </w:pPr>
      <w:r w:rsidDel="00000000" w:rsidR="00000000" w:rsidRPr="00000000">
        <w:rPr>
          <w:rtl w:val="0"/>
        </w:rPr>
        <w:t xml:space="preserve">Example: Leon bonds with Arham and Prudence to ensure that all goals are possible, no matter how tough or impossible they seem to some people. Outstanding, passionate teamwork means people can achieve the best goals.</w:t>
      </w:r>
      <w:r w:rsidDel="00000000" w:rsidR="00000000" w:rsidRPr="00000000">
        <w:rPr>
          <w:rtl w:val="0"/>
        </w:rPr>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Good vs. bad:</w:t>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5"/>
        </w:numPr>
        <w:ind w:left="1440" w:hanging="360"/>
        <w:rPr>
          <w:u w:val="none"/>
        </w:rPr>
      </w:pPr>
      <w:r w:rsidDel="00000000" w:rsidR="00000000" w:rsidRPr="00000000">
        <w:rPr>
          <w:rtl w:val="0"/>
        </w:rPr>
        <w:t xml:space="preserve">Example: Despite every story having a protagonist and an antagonist, some stories may make it more clear that the protagonist has a difficult conflict to defeat than others. Sonhe Inc. is super powerful. Rodrigo has brainwashed so many people to thinking that this promoting of modern-day drugs is beneficial.</w:t>
      </w:r>
      <w:r w:rsidDel="00000000" w:rsidR="00000000" w:rsidRPr="00000000">
        <w:rPr>
          <w:rtl w:val="0"/>
        </w:rPr>
      </w:r>
    </w:p>
    <w:p w:rsidR="00000000" w:rsidDel="00000000" w:rsidP="00000000" w:rsidRDefault="00000000" w:rsidRPr="00000000" w14:paraId="00000013">
      <w:pPr>
        <w:ind w:left="144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Human advancement:</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2"/>
        </w:numPr>
        <w:ind w:left="1440" w:hanging="360"/>
        <w:rPr>
          <w:u w:val="none"/>
        </w:rPr>
      </w:pPr>
      <w:r w:rsidDel="00000000" w:rsidR="00000000" w:rsidRPr="00000000">
        <w:rPr>
          <w:rtl w:val="0"/>
        </w:rPr>
        <w:t xml:space="preserve">Main character to fight through unknowns and to reach destiny: Leon, Arham and Prudence go through disagreements and struggles to get the word out before finding a way to attract the general population’s attention.</w:t>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1"/>
        </w:numPr>
        <w:ind w:left="1440" w:hanging="360"/>
        <w:rPr>
          <w:u w:val="none"/>
        </w:rPr>
      </w:pPr>
      <w:r w:rsidDel="00000000" w:rsidR="00000000" w:rsidRPr="00000000">
        <w:rPr>
          <w:rtl w:val="0"/>
        </w:rPr>
        <w:t xml:space="preserve">Should go on separate journeys and not succeed right away: Leon, Arham and Prudence will go through several unsuccessful attempts at informing people of the mission.</w:t>
      </w:r>
      <w:r w:rsidDel="00000000" w:rsidR="00000000" w:rsidRPr="00000000">
        <w:rPr>
          <w:rtl w:val="0"/>
        </w:rPr>
      </w:r>
    </w:p>
    <w:p w:rsidR="00000000" w:rsidDel="00000000" w:rsidP="00000000" w:rsidRDefault="00000000" w:rsidRPr="00000000" w14:paraId="0000001A">
      <w:pPr>
        <w:ind w:left="144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Discovery/new hope:</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ab/>
      </w:r>
    </w:p>
    <w:p w:rsidR="00000000" w:rsidDel="00000000" w:rsidP="00000000" w:rsidRDefault="00000000" w:rsidRPr="00000000" w14:paraId="0000001E">
      <w:pPr>
        <w:numPr>
          <w:ilvl w:val="0"/>
          <w:numId w:val="16"/>
        </w:numPr>
        <w:ind w:left="1440" w:hanging="360"/>
        <w:rPr>
          <w:u w:val="none"/>
        </w:rPr>
      </w:pPr>
      <w:r w:rsidDel="00000000" w:rsidR="00000000" w:rsidRPr="00000000">
        <w:rPr>
          <w:rtl w:val="0"/>
        </w:rPr>
        <w:t xml:space="preserve">Leon and his crew leaves Earth when hopeless to go on a new mission, then has new hope for the world when he gets new perspectives. While in space, he learns so much about earth and wants to teach others about these characteristics.</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Grand master full of knowledge: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6"/>
        </w:numPr>
        <w:ind w:left="1440" w:hanging="360"/>
        <w:rPr>
          <w:u w:val="none"/>
        </w:rPr>
      </w:pPr>
      <w:r w:rsidDel="00000000" w:rsidR="00000000" w:rsidRPr="00000000">
        <w:rPr>
          <w:rtl w:val="0"/>
        </w:rPr>
        <w:t xml:space="preserve">The Titan represents secrets that Leon has knowledge on. He will spend the story latching on these secrets, which many he tries to inform will not initially believe in.</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Akeem’s story (As hinted below, have referenced to these themes/stories in the summary):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3"/>
        </w:numPr>
        <w:ind w:left="1440" w:hanging="360"/>
        <w:rPr>
          <w:u w:val="none"/>
        </w:rPr>
      </w:pPr>
      <w:r w:rsidDel="00000000" w:rsidR="00000000" w:rsidRPr="00000000">
        <w:rPr>
          <w:rtl w:val="0"/>
        </w:rPr>
        <w:t xml:space="preserve">Growing up playing sports, Akeem originally wanted to be a general manager, and he noticed a lot of them had legal degrees/went to law school.</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4"/>
        </w:numPr>
        <w:ind w:left="1440" w:hanging="360"/>
        <w:rPr>
          <w:u w:val="none"/>
        </w:rPr>
      </w:pPr>
      <w:r w:rsidDel="00000000" w:rsidR="00000000" w:rsidRPr="00000000">
        <w:rPr>
          <w:rtl w:val="0"/>
        </w:rPr>
        <w:t xml:space="preserve">After Akeem graduated from Ottawa, he coached for two years before wanting to be a general manager.</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7"/>
        </w:numPr>
        <w:ind w:left="1440" w:hanging="360"/>
        <w:rPr>
          <w:u w:val="none"/>
        </w:rPr>
      </w:pPr>
      <w:r w:rsidDel="00000000" w:rsidR="00000000" w:rsidRPr="00000000">
        <w:rPr>
          <w:rtl w:val="0"/>
        </w:rPr>
        <w:t xml:space="preserve">Akeem went to law school in the UK, then discovered it as an opportunity to grow up and go on more adventures (Do things he never originally did such as network with others).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2"/>
        </w:numPr>
        <w:ind w:left="1440" w:hanging="360"/>
        <w:rPr>
          <w:u w:val="none"/>
        </w:rPr>
      </w:pPr>
      <w:r w:rsidDel="00000000" w:rsidR="00000000" w:rsidRPr="00000000">
        <w:rPr>
          <w:rtl w:val="0"/>
        </w:rPr>
        <w:t xml:space="preserve">With marijuana legalization and entrepreneurial drives, these motivated Akeem to his current position.</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numPr>
          <w:ilvl w:val="0"/>
          <w:numId w:val="5"/>
        </w:numPr>
        <w:ind w:left="1440" w:hanging="360"/>
        <w:rPr>
          <w:u w:val="none"/>
        </w:rPr>
      </w:pPr>
      <w:r w:rsidDel="00000000" w:rsidR="00000000" w:rsidRPr="00000000">
        <w:rPr>
          <w:rtl w:val="0"/>
        </w:rPr>
        <w:t xml:space="preserve">One motivation to pursue entrepreneurship was when Akeem’s high school friends (Such as Tristan Thompson) made lots of money playing in professional sports, Akeem felt he could do the same by becoming an entrepreneur. He also is passionate about being a team person.</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7"/>
        </w:numPr>
        <w:ind w:left="1440" w:hanging="360"/>
        <w:rPr>
          <w:u w:val="none"/>
        </w:rPr>
      </w:pPr>
      <w:r w:rsidDel="00000000" w:rsidR="00000000" w:rsidRPr="00000000">
        <w:rPr>
          <w:rtl w:val="0"/>
        </w:rPr>
        <w:t xml:space="preserve">Akeem didn’t necessarily have a specific mentor, but rather, he gives credit to all his friends and family.</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9"/>
        </w:numPr>
        <w:ind w:left="1440" w:hanging="360"/>
        <w:rPr>
          <w:u w:val="none"/>
        </w:rPr>
      </w:pPr>
      <w:r w:rsidDel="00000000" w:rsidR="00000000" w:rsidRPr="00000000">
        <w:rPr>
          <w:rtl w:val="0"/>
        </w:rPr>
        <w:t xml:space="preserve">Akeem told a story about a Britain/China war with opium/morphine. Opium was first specified into morphine “Greek God of dreams”. When on his journey and discovering this, he realized his mission about hemp was meant to be.</w:t>
      </w:r>
      <w:r w:rsidDel="00000000" w:rsidR="00000000" w:rsidRPr="00000000">
        <w:rPr>
          <w:rtl w:val="0"/>
        </w:rPr>
      </w:r>
    </w:p>
    <w:p w:rsidR="00000000" w:rsidDel="00000000" w:rsidP="00000000" w:rsidRDefault="00000000" w:rsidRPr="00000000" w14:paraId="00000037">
      <w:pPr>
        <w:ind w:left="1440" w:firstLine="0"/>
        <w:rPr/>
      </w:pPr>
      <w:r w:rsidDel="00000000" w:rsidR="00000000" w:rsidRPr="00000000">
        <w:rPr>
          <w:rtl w:val="0"/>
        </w:rPr>
      </w:r>
    </w:p>
    <w:p w:rsidR="00000000" w:rsidDel="00000000" w:rsidP="00000000" w:rsidRDefault="00000000" w:rsidRPr="00000000" w14:paraId="00000038">
      <w:pPr>
        <w:numPr>
          <w:ilvl w:val="0"/>
          <w:numId w:val="9"/>
        </w:numPr>
        <w:ind w:left="1440" w:hanging="360"/>
        <w:rPr>
          <w:u w:val="none"/>
        </w:rPr>
      </w:pPr>
      <w:r w:rsidDel="00000000" w:rsidR="00000000" w:rsidRPr="00000000">
        <w:rPr>
          <w:rtl w:val="0"/>
        </w:rPr>
        <w:t xml:space="preserve">Akeem told his best friend Randy to tackle the industry and start a company together. They chose the name Atlas365 as Canurta’s parent company (Atlas named after Greek Titan) because he wanted the company to be associated with working hard every day per year. Canurta is named after Ninurta (God of agriculture and war).</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10"/>
        </w:numPr>
        <w:ind w:left="1440" w:hanging="360"/>
        <w:rPr>
          <w:u w:val="none"/>
        </w:rPr>
      </w:pPr>
      <w:r w:rsidDel="00000000" w:rsidR="00000000" w:rsidRPr="00000000">
        <w:rPr>
          <w:rtl w:val="0"/>
        </w:rPr>
        <w:t xml:space="preserve">When continuing to search for answers to save the world, Akeem realized that modern-day science wouldn’t have these answers. He decided to go back to ancient mythology to search for meaningful answers. Eventually, three professors from the University of Guelph reached out to Akeem to help him find the answers related to cannabinoids and other molecules.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1"/>
        </w:numPr>
        <w:ind w:left="1440" w:hanging="360"/>
        <w:rPr>
          <w:u w:val="none"/>
        </w:rPr>
      </w:pPr>
      <w:r w:rsidDel="00000000" w:rsidR="00000000" w:rsidRPr="00000000">
        <w:rPr>
          <w:rtl w:val="0"/>
        </w:rPr>
        <w:t xml:space="preserve">The team discovered that these molecules and gods provide secrets to healing the world and go on a mission (In story: Opium crisis and Morpheus could be the bad guy).</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Sleep is the drug the anti-establishment uses to control masses. In other words, the organization has influenced the general population to not stay alert on what the current environmental and disease issues really are and how they can influence the future.</w:t>
      </w:r>
      <w:r w:rsidDel="00000000" w:rsidR="00000000" w:rsidRPr="00000000">
        <w:rPr>
          <w:rtl w:val="0"/>
        </w:rPr>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Rodrigo could be a villain character who may foil the protagonist’s goals and ambitions. This character may be the head of public relations at the antagonistic company like how Morpheus delivered god’s messages.</w:t>
      </w:r>
      <w:r w:rsidDel="00000000" w:rsidR="00000000" w:rsidRPr="00000000">
        <w:rPr>
          <w:rtl w:val="0"/>
        </w:rPr>
      </w:r>
    </w:p>
    <w:p w:rsidR="00000000" w:rsidDel="00000000" w:rsidP="00000000" w:rsidRDefault="00000000" w:rsidRPr="00000000" w14:paraId="00000041">
      <w:pPr>
        <w:ind w:left="1440" w:firstLine="0"/>
        <w:rPr/>
      </w:pPr>
      <w:r w:rsidDel="00000000" w:rsidR="00000000" w:rsidRPr="00000000">
        <w:rPr>
          <w:rtl w:val="0"/>
        </w:rPr>
      </w:r>
    </w:p>
    <w:p w:rsidR="00000000" w:rsidDel="00000000" w:rsidP="00000000" w:rsidRDefault="00000000" w:rsidRPr="00000000" w14:paraId="00000042">
      <w:pPr>
        <w:ind w:left="144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Connecting the themes together to create a main idea: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Leon wants to make a huge difference in the world (Like an entrepreneur) as his friends who did things a little differently from him were doing so. In addition, Leon feels underwhelmed compared to people who have found solutions to save the world. He learns that gods/mythology may have better answers for saving the world and preventing disease that modern-day science the general public is so familiar with.</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However, Leon also recognizes that the average person feels the opposite as he does. At this point, he/she figures out if the mission will be worth pursuing. After going through some arguments with his friends Arham and Prudence (Secondary protagonists) who he met through an online science group, he is finally convinced they can do it together.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 trio struggles to help humans understand why their solution is more beneficial to the environment and their livelihoods because of a system based on lies and oppression that has misled many. They must go on journeys with obstacles to fight the system. The crew (Except for super-motivated Prudence) also doesn’t feel motivated at times because of how powerful the opposing organization in the story is. However, with good perseverance and teamwork to reach goals, their plan can eventually take over to save the environment and free people from disease.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fierce opposing organization, Sonhe INC, has influenced the masses to think a certain way that is not the correct way. The organization has allowed the general public to not be alert of the real issues. Rodrigo Sonhe, son of founder Tony Sonhe, is a PR head at the organization. His role is to act as a roadblock to the protagonist’s goals to save the world with his solutions.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trio try to leave earth, but eventually realizes the earth’s beauty and goes on a Healing Story mission. They do so by finding a team of outsiders (Monica, Lulu and Miles) to help people understand a new way of doing things. These outsiders learn what the protagonist is doing and help him/her set up a company and mission to get the message out.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One way the team will be contrasting to the antagonistic team is they will be futuristic/social media compared to the old-school business people at Sonhe INC.</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Using the episode formula (From Jordan’s Healing Story powerpoint):</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Episode 1 (Journey): The protagonist goes on a journey to save the world by protecting the environment and preventing disease by tackling the evils of the opposing organization.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Episode 2 (Familiar feeling): The protagonist recognizes the struggles against the villains in the organization.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Episode 3 (Inevitable): Once things get out of control, there is no going back to achieve the goal of informing the general public of the real problems.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Episode 4 (Beyond): The protagonist finds a group of people to help with the mission.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Episode 5 (Destined): The protagonist and his team attempt to educate the crowd on the “orb of healing” to alert them on current issues and how to solve them.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YlXIgZ8/syCyBP60hvyIBdnrEw==">AMUW2mX2GhJtDfGEwSu/mvsypD/+SH2hArblrOR+Xx5Ba76XncmgzjFqNl7OtAvtdwkMXfaETcHjVYxXjGnzOoDPysrCtjjjaqpE1l/3PgRx+8sAocumBjM=</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E5D6936C3124EA4782E0B6522F2B3CDF" ma:contentTypeVersion="12" ma:contentTypeDescription="Create a new document." ma:contentTypeScope="" ma:versionID="22e25d042e12408799db66b577055d45">
  <xsd:schema xmlns:xsd="http://www.w3.org/2001/XMLSchema" xmlns:xs="http://www.w3.org/2001/XMLSchema" xmlns:p="http://schemas.microsoft.com/office/2006/metadata/properties" xmlns:ns2="c425ada6-8810-416d-9013-dcf013a31722" xmlns:ns3="5b95a7cb-e22b-4e4c-880d-022d72d11752" targetNamespace="http://schemas.microsoft.com/office/2006/metadata/properties" ma:root="true" ma:fieldsID="d4b4ee62c0ca7e3e6dc3ccbfdeba6b71" ns2:_="" ns3:_="">
    <xsd:import namespace="c425ada6-8810-416d-9013-dcf013a31722"/>
    <xsd:import namespace="5b95a7cb-e22b-4e4c-880d-022d72d1175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25ada6-8810-416d-9013-dcf013a31722"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18e087a-53db-4cd3-bc09-e3595ca5546a"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b95a7cb-e22b-4e4c-880d-022d72d1175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eb889f40-7801-4fba-ad07-ab6726eda59c}" ma:internalName="TaxCatchAll" ma:showField="CatchAllData" ma:web="5b95a7cb-e22b-4e4c-880d-022d72d11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c425ada6-8810-416d-9013-dcf013a31722">
      <Terms xmlns="http://schemas.microsoft.com/office/infopath/2007/PartnerControls"/>
    </lcf76f155ced4ddcb4097134ff3c332f>
    <TaxCatchAll xmlns="5b95a7cb-e22b-4e4c-880d-022d72d11752" xsi:nil="true"/>
    <MediaLengthInSeconds xmlns="c425ada6-8810-416d-9013-dcf013a31722" xsi:nil="true"/>
  </documentManagement>
</p:properties>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DBD8CA07-C3D0-4CC1-AC54-34F6994C12A9}"/>
</file>

<file path=customXML/itemProps3.xml><?xml version="1.0" encoding="utf-8"?>
<ds:datastoreItem xmlns:ds="http://schemas.openxmlformats.org/officeDocument/2006/customXml" ds:itemID="{9C0AF0CC-EABF-4C26-8A5B-6A80ABE9266C}"/>
</file>

<file path=customXML/itemProps4.xml><?xml version="1.0" encoding="utf-8"?>
<ds:datastoreItem xmlns:ds="http://schemas.openxmlformats.org/officeDocument/2006/customXml" ds:itemID="{82945C74-0B90-4B71-B7D7-46CE44293FA9}"/>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0x010100E5D6936C3124EA4782E0B6522F2B3CDF</vt:lpwstr>
  </property>
  <property fmtid="{D5CDD505-2E9C-101B-9397-08002B2CF9AE}" pid="3" name="Order">
    <vt:r8>3100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