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Blue Members: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Bhargava Kadiyala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Canxin Tang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Haolong Deng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Abalos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Mowtee Sailan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Directory Entry?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&lt;time.h&gt;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PDF,</w:t>
              <w:br w:type="textWrapping"/>
              <w:t xml:space="preserve">  HTML,</w:t>
              <w:br w:type="textWrapping"/>
              <w:t xml:space="preserve">  GIF,</w:t>
              <w:br w:type="textWrapping"/>
              <w:t xml:space="preserve">  JPEG,</w:t>
              <w:br w:type="textWrapping"/>
              <w:t xml:space="preserve">  TXT,</w:t>
              <w:br w:type="textWrapping"/>
              <w:t xml:space="preserve">} Type;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inode;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id: inode contains all metadata.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Type type;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location;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location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directory;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is it a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date that file was created or accessed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 dir;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 </w:t>
              <w:br w:type="textWrapping"/>
              <w:t xml:space="preserve">   dir *file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(dir));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(file-&gt;name,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file-&gt;inode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file-&gt;type = PDF;</w:t>
              <w:br w:type="textWrapping"/>
              <w:t xml:space="preserve">   file-&gt;size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file-&gt;location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file-&gt;directory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file-&gt;time = time(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"name: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file-&gt;name);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"id: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file-&gt;inode);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(file-&gt;type) {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PDF: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"Type: PDF\n"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HTML: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"Type: HTML\n"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GIF: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"Type: GIF\n"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JPEG: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"Type: JPEG\n"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TXT: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"Type: TXT\n"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"size: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file-&gt;size);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"location: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file-&gt;location);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"Directory: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file-&gt;directory ?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"time/date: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ctime(&amp;file-&gt;time));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(file);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ind w:left="8640" w:firstLine="72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