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D7018" w14:textId="77777777" w:rsidR="00941CED" w:rsidRPr="00F424A7" w:rsidRDefault="00091B52" w:rsidP="00941CED">
      <w:pPr>
        <w:pStyle w:val="Heading1"/>
        <w:jc w:val="center"/>
        <w:rPr>
          <w:rFonts w:ascii="Arial" w:hAnsi="Arial" w:cs="Arial"/>
          <w:sz w:val="36"/>
          <w:szCs w:val="36"/>
        </w:rPr>
      </w:pPr>
      <w:r w:rsidRPr="00F424A7">
        <w:rPr>
          <w:rFonts w:ascii="Arial" w:hAnsi="Arial" w:cs="Arial"/>
          <w:sz w:val="36"/>
          <w:szCs w:val="36"/>
        </w:rPr>
        <w:t>PEP008</w:t>
      </w:r>
    </w:p>
    <w:p w14:paraId="0F220BEF" w14:textId="77777777" w:rsidR="00091B52" w:rsidRPr="00F424A7" w:rsidRDefault="00091B52" w:rsidP="00091B52">
      <w:pPr>
        <w:jc w:val="center"/>
        <w:rPr>
          <w:rFonts w:ascii="Arial" w:hAnsi="Arial" w:cs="Arial"/>
          <w:sz w:val="36"/>
          <w:szCs w:val="36"/>
        </w:rPr>
      </w:pPr>
      <w:r w:rsidRPr="00F424A7">
        <w:rPr>
          <w:rFonts w:ascii="Arial" w:hAnsi="Arial" w:cs="Arial"/>
          <w:sz w:val="36"/>
          <w:szCs w:val="36"/>
        </w:rPr>
        <w:t>Style Guide for Python Code</w:t>
      </w:r>
    </w:p>
    <w:p w14:paraId="283080AE" w14:textId="77777777" w:rsidR="00941CED" w:rsidRPr="00B77F01" w:rsidRDefault="00941CED" w:rsidP="00941CED">
      <w:pPr>
        <w:pStyle w:val="PlainText"/>
        <w:rPr>
          <w:lang w:val="fr-FR"/>
        </w:rPr>
      </w:pPr>
    </w:p>
    <w:p w14:paraId="67C5572B" w14:textId="77777777" w:rsidR="00941CED" w:rsidRPr="008631A5" w:rsidRDefault="00941CED" w:rsidP="00941CED">
      <w:pPr>
        <w:pStyle w:val="PlainText"/>
        <w:tabs>
          <w:tab w:val="left" w:pos="1080"/>
          <w:tab w:val="left" w:pos="1620"/>
        </w:tabs>
        <w:rPr>
          <w:rFonts w:ascii="Arial" w:hAnsi="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8158"/>
      </w:tblGrid>
      <w:tr w:rsidR="0027601B" w14:paraId="54E609A5" w14:textId="77777777" w:rsidTr="00091B52">
        <w:trPr>
          <w:tblCellSpacing w:w="15" w:type="dxa"/>
        </w:trPr>
        <w:tc>
          <w:tcPr>
            <w:tcW w:w="0" w:type="auto"/>
            <w:vAlign w:val="center"/>
            <w:hideMark/>
          </w:tcPr>
          <w:p w14:paraId="18AE0329" w14:textId="77777777" w:rsidR="0027601B" w:rsidRDefault="0027601B" w:rsidP="00091B52">
            <w:pPr>
              <w:spacing w:after="0"/>
              <w:jc w:val="center"/>
              <w:rPr>
                <w:rFonts w:eastAsia="Times New Roman"/>
                <w:b/>
                <w:bCs/>
              </w:rPr>
            </w:pPr>
            <w:r>
              <w:rPr>
                <w:rFonts w:eastAsia="Times New Roman"/>
                <w:b/>
                <w:bCs/>
              </w:rPr>
              <w:t>PEP:</w:t>
            </w:r>
          </w:p>
        </w:tc>
        <w:tc>
          <w:tcPr>
            <w:tcW w:w="0" w:type="auto"/>
            <w:vAlign w:val="center"/>
            <w:hideMark/>
          </w:tcPr>
          <w:p w14:paraId="66BBFD01" w14:textId="77777777" w:rsidR="0027601B" w:rsidRDefault="0027601B" w:rsidP="00091B52">
            <w:pPr>
              <w:spacing w:after="0"/>
              <w:rPr>
                <w:rFonts w:eastAsia="Times New Roman"/>
              </w:rPr>
            </w:pPr>
            <w:r>
              <w:rPr>
                <w:rFonts w:eastAsia="Times New Roman"/>
              </w:rPr>
              <w:t>8</w:t>
            </w:r>
          </w:p>
        </w:tc>
      </w:tr>
      <w:tr w:rsidR="0027601B" w14:paraId="56CB116A" w14:textId="77777777" w:rsidTr="00091B52">
        <w:trPr>
          <w:tblCellSpacing w:w="15" w:type="dxa"/>
        </w:trPr>
        <w:tc>
          <w:tcPr>
            <w:tcW w:w="0" w:type="auto"/>
            <w:vAlign w:val="center"/>
            <w:hideMark/>
          </w:tcPr>
          <w:p w14:paraId="180CE991" w14:textId="77777777" w:rsidR="0027601B" w:rsidRDefault="0027601B" w:rsidP="00091B52">
            <w:pPr>
              <w:spacing w:after="0"/>
              <w:jc w:val="center"/>
              <w:rPr>
                <w:rFonts w:eastAsia="Times New Roman"/>
                <w:b/>
                <w:bCs/>
              </w:rPr>
            </w:pPr>
            <w:r>
              <w:rPr>
                <w:rFonts w:eastAsia="Times New Roman"/>
                <w:b/>
                <w:bCs/>
              </w:rPr>
              <w:t>Title:</w:t>
            </w:r>
          </w:p>
        </w:tc>
        <w:tc>
          <w:tcPr>
            <w:tcW w:w="0" w:type="auto"/>
            <w:vAlign w:val="center"/>
            <w:hideMark/>
          </w:tcPr>
          <w:p w14:paraId="4269255C" w14:textId="77777777" w:rsidR="0027601B" w:rsidRDefault="0027601B" w:rsidP="00091B52">
            <w:pPr>
              <w:spacing w:after="0"/>
              <w:rPr>
                <w:rFonts w:eastAsia="Times New Roman"/>
              </w:rPr>
            </w:pPr>
            <w:r>
              <w:rPr>
                <w:rFonts w:eastAsia="Times New Roman"/>
              </w:rPr>
              <w:t>Style Guide for Python Code</w:t>
            </w:r>
          </w:p>
        </w:tc>
      </w:tr>
      <w:tr w:rsidR="0027601B" w14:paraId="09DE1135" w14:textId="77777777" w:rsidTr="00091B52">
        <w:trPr>
          <w:tblCellSpacing w:w="15" w:type="dxa"/>
        </w:trPr>
        <w:tc>
          <w:tcPr>
            <w:tcW w:w="0" w:type="auto"/>
            <w:vAlign w:val="center"/>
            <w:hideMark/>
          </w:tcPr>
          <w:p w14:paraId="4767E4ED" w14:textId="77777777" w:rsidR="0027601B" w:rsidRDefault="0027601B" w:rsidP="00091B52">
            <w:pPr>
              <w:spacing w:after="0"/>
              <w:jc w:val="center"/>
              <w:rPr>
                <w:rFonts w:eastAsia="Times New Roman"/>
                <w:b/>
                <w:bCs/>
              </w:rPr>
            </w:pPr>
            <w:r>
              <w:rPr>
                <w:rFonts w:eastAsia="Times New Roman"/>
                <w:b/>
                <w:bCs/>
              </w:rPr>
              <w:t>Version:</w:t>
            </w:r>
          </w:p>
        </w:tc>
        <w:tc>
          <w:tcPr>
            <w:tcW w:w="0" w:type="auto"/>
            <w:vAlign w:val="center"/>
            <w:hideMark/>
          </w:tcPr>
          <w:p w14:paraId="77C634A2" w14:textId="77777777" w:rsidR="0027601B" w:rsidRDefault="0027601B" w:rsidP="00091B52">
            <w:pPr>
              <w:spacing w:after="0"/>
              <w:rPr>
                <w:rFonts w:eastAsia="Times New Roman"/>
              </w:rPr>
            </w:pPr>
            <w:r>
              <w:rPr>
                <w:rFonts w:eastAsia="Times New Roman"/>
              </w:rPr>
              <w:t>1a40d4eaa00b</w:t>
            </w:r>
          </w:p>
        </w:tc>
      </w:tr>
      <w:tr w:rsidR="0027601B" w14:paraId="2865C0B4" w14:textId="77777777" w:rsidTr="00091B52">
        <w:trPr>
          <w:tblCellSpacing w:w="15" w:type="dxa"/>
        </w:trPr>
        <w:tc>
          <w:tcPr>
            <w:tcW w:w="0" w:type="auto"/>
            <w:vAlign w:val="center"/>
            <w:hideMark/>
          </w:tcPr>
          <w:p w14:paraId="2746D687" w14:textId="77777777" w:rsidR="0027601B" w:rsidRDefault="0027601B" w:rsidP="00091B52">
            <w:pPr>
              <w:spacing w:after="0"/>
              <w:jc w:val="center"/>
              <w:rPr>
                <w:rFonts w:eastAsia="Times New Roman"/>
                <w:b/>
                <w:bCs/>
              </w:rPr>
            </w:pPr>
            <w:r>
              <w:rPr>
                <w:rFonts w:eastAsia="Times New Roman"/>
                <w:b/>
                <w:bCs/>
              </w:rPr>
              <w:t>Last-Modified:</w:t>
            </w:r>
          </w:p>
        </w:tc>
        <w:tc>
          <w:tcPr>
            <w:tcW w:w="0" w:type="auto"/>
            <w:vAlign w:val="center"/>
            <w:hideMark/>
          </w:tcPr>
          <w:p w14:paraId="63A0BC54" w14:textId="77777777" w:rsidR="0027601B" w:rsidRDefault="00000000" w:rsidP="00091B52">
            <w:pPr>
              <w:spacing w:after="0"/>
              <w:rPr>
                <w:rFonts w:eastAsia="Times New Roman"/>
              </w:rPr>
            </w:pPr>
            <w:hyperlink r:id="rId11" w:history="1">
              <w:r w:rsidR="0027601B">
                <w:rPr>
                  <w:rStyle w:val="Hyperlink"/>
                  <w:rFonts w:eastAsia="Times New Roman"/>
                </w:rPr>
                <w:t>2013-11-01 12:56:37 -0400 (Fri, 01 Nov 2013)</w:t>
              </w:r>
            </w:hyperlink>
          </w:p>
        </w:tc>
      </w:tr>
      <w:tr w:rsidR="0027601B" w14:paraId="5D9C2D23" w14:textId="77777777" w:rsidTr="00091B52">
        <w:trPr>
          <w:tblCellSpacing w:w="15" w:type="dxa"/>
        </w:trPr>
        <w:tc>
          <w:tcPr>
            <w:tcW w:w="0" w:type="auto"/>
            <w:vAlign w:val="center"/>
            <w:hideMark/>
          </w:tcPr>
          <w:p w14:paraId="629E793A" w14:textId="77777777" w:rsidR="0027601B" w:rsidRDefault="0027601B" w:rsidP="00091B52">
            <w:pPr>
              <w:spacing w:after="0"/>
              <w:jc w:val="center"/>
              <w:rPr>
                <w:rFonts w:eastAsia="Times New Roman"/>
                <w:b/>
                <w:bCs/>
              </w:rPr>
            </w:pPr>
            <w:r>
              <w:rPr>
                <w:rFonts w:eastAsia="Times New Roman"/>
                <w:b/>
                <w:bCs/>
              </w:rPr>
              <w:t>Author:</w:t>
            </w:r>
          </w:p>
        </w:tc>
        <w:tc>
          <w:tcPr>
            <w:tcW w:w="0" w:type="auto"/>
            <w:vAlign w:val="center"/>
            <w:hideMark/>
          </w:tcPr>
          <w:p w14:paraId="749D9CFB" w14:textId="77777777" w:rsidR="0027601B" w:rsidRDefault="0027601B" w:rsidP="00091B52">
            <w:pPr>
              <w:spacing w:after="0"/>
              <w:rPr>
                <w:rFonts w:eastAsia="Times New Roman"/>
              </w:rPr>
            </w:pPr>
            <w:r>
              <w:rPr>
                <w:rFonts w:eastAsia="Times New Roman"/>
              </w:rPr>
              <w:t>Guido van Rossum &lt;</w:t>
            </w:r>
            <w:proofErr w:type="spellStart"/>
            <w:r>
              <w:rPr>
                <w:rFonts w:eastAsia="Times New Roman"/>
              </w:rPr>
              <w:t>guido</w:t>
            </w:r>
            <w:proofErr w:type="spellEnd"/>
            <w:r>
              <w:rPr>
                <w:rFonts w:eastAsia="Times New Roman"/>
              </w:rPr>
              <w:t xml:space="preserve"> at python.org&gt;, Barry Warsaw &lt;</w:t>
            </w:r>
            <w:proofErr w:type="spellStart"/>
            <w:r>
              <w:rPr>
                <w:rFonts w:eastAsia="Times New Roman"/>
              </w:rPr>
              <w:t>barry</w:t>
            </w:r>
            <w:proofErr w:type="spellEnd"/>
            <w:r>
              <w:rPr>
                <w:rFonts w:eastAsia="Times New Roman"/>
              </w:rPr>
              <w:t xml:space="preserve"> at python.org&gt;, Nick Coghlan &lt;</w:t>
            </w:r>
            <w:proofErr w:type="spellStart"/>
            <w:r>
              <w:rPr>
                <w:rFonts w:eastAsia="Times New Roman"/>
              </w:rPr>
              <w:t>ncoghlan</w:t>
            </w:r>
            <w:proofErr w:type="spellEnd"/>
            <w:r>
              <w:rPr>
                <w:rFonts w:eastAsia="Times New Roman"/>
              </w:rPr>
              <w:t xml:space="preserve"> at gmail.com&gt;</w:t>
            </w:r>
          </w:p>
        </w:tc>
      </w:tr>
      <w:tr w:rsidR="0027601B" w14:paraId="6553B9DF" w14:textId="77777777" w:rsidTr="00091B52">
        <w:trPr>
          <w:tblCellSpacing w:w="15" w:type="dxa"/>
        </w:trPr>
        <w:tc>
          <w:tcPr>
            <w:tcW w:w="0" w:type="auto"/>
            <w:vAlign w:val="center"/>
            <w:hideMark/>
          </w:tcPr>
          <w:p w14:paraId="4B7C7D8B" w14:textId="77777777" w:rsidR="0027601B" w:rsidRDefault="0027601B" w:rsidP="00091B52">
            <w:pPr>
              <w:spacing w:after="0"/>
              <w:jc w:val="center"/>
              <w:rPr>
                <w:rFonts w:eastAsia="Times New Roman"/>
                <w:b/>
                <w:bCs/>
              </w:rPr>
            </w:pPr>
            <w:r>
              <w:rPr>
                <w:rFonts w:eastAsia="Times New Roman"/>
                <w:b/>
                <w:bCs/>
              </w:rPr>
              <w:t>Status:</w:t>
            </w:r>
          </w:p>
        </w:tc>
        <w:tc>
          <w:tcPr>
            <w:tcW w:w="0" w:type="auto"/>
            <w:vAlign w:val="center"/>
            <w:hideMark/>
          </w:tcPr>
          <w:p w14:paraId="01E91192" w14:textId="77777777" w:rsidR="0027601B" w:rsidRDefault="0027601B" w:rsidP="00091B52">
            <w:pPr>
              <w:spacing w:after="0"/>
              <w:rPr>
                <w:rFonts w:eastAsia="Times New Roman"/>
              </w:rPr>
            </w:pPr>
            <w:r>
              <w:rPr>
                <w:rFonts w:eastAsia="Times New Roman"/>
              </w:rPr>
              <w:t>Active</w:t>
            </w:r>
          </w:p>
        </w:tc>
      </w:tr>
      <w:tr w:rsidR="0027601B" w14:paraId="22D5A6CC" w14:textId="77777777" w:rsidTr="00091B52">
        <w:trPr>
          <w:tblCellSpacing w:w="15" w:type="dxa"/>
        </w:trPr>
        <w:tc>
          <w:tcPr>
            <w:tcW w:w="0" w:type="auto"/>
            <w:vAlign w:val="center"/>
            <w:hideMark/>
          </w:tcPr>
          <w:p w14:paraId="580E83D1" w14:textId="77777777" w:rsidR="0027601B" w:rsidRDefault="0027601B" w:rsidP="00091B52">
            <w:pPr>
              <w:spacing w:after="0"/>
              <w:jc w:val="center"/>
              <w:rPr>
                <w:rFonts w:eastAsia="Times New Roman"/>
                <w:b/>
                <w:bCs/>
              </w:rPr>
            </w:pPr>
            <w:r>
              <w:rPr>
                <w:rFonts w:eastAsia="Times New Roman"/>
                <w:b/>
                <w:bCs/>
              </w:rPr>
              <w:t>Type:</w:t>
            </w:r>
          </w:p>
        </w:tc>
        <w:tc>
          <w:tcPr>
            <w:tcW w:w="0" w:type="auto"/>
            <w:vAlign w:val="center"/>
            <w:hideMark/>
          </w:tcPr>
          <w:p w14:paraId="3FE3D7AC" w14:textId="77777777" w:rsidR="0027601B" w:rsidRDefault="0027601B" w:rsidP="00091B52">
            <w:pPr>
              <w:spacing w:after="0"/>
              <w:rPr>
                <w:rFonts w:eastAsia="Times New Roman"/>
              </w:rPr>
            </w:pPr>
            <w:r>
              <w:rPr>
                <w:rFonts w:eastAsia="Times New Roman"/>
              </w:rPr>
              <w:t>Process</w:t>
            </w:r>
          </w:p>
        </w:tc>
      </w:tr>
      <w:tr w:rsidR="0027601B" w14:paraId="406DE4BD" w14:textId="77777777" w:rsidTr="00091B52">
        <w:trPr>
          <w:tblCellSpacing w:w="15" w:type="dxa"/>
        </w:trPr>
        <w:tc>
          <w:tcPr>
            <w:tcW w:w="0" w:type="auto"/>
            <w:vAlign w:val="center"/>
            <w:hideMark/>
          </w:tcPr>
          <w:p w14:paraId="796C9442" w14:textId="77777777" w:rsidR="0027601B" w:rsidRDefault="0027601B" w:rsidP="00091B52">
            <w:pPr>
              <w:spacing w:after="0"/>
              <w:jc w:val="center"/>
              <w:rPr>
                <w:rFonts w:eastAsia="Times New Roman"/>
                <w:b/>
                <w:bCs/>
              </w:rPr>
            </w:pPr>
            <w:r>
              <w:rPr>
                <w:rFonts w:eastAsia="Times New Roman"/>
                <w:b/>
                <w:bCs/>
              </w:rPr>
              <w:t>Content-Type:</w:t>
            </w:r>
          </w:p>
        </w:tc>
        <w:tc>
          <w:tcPr>
            <w:tcW w:w="0" w:type="auto"/>
            <w:vAlign w:val="center"/>
            <w:hideMark/>
          </w:tcPr>
          <w:p w14:paraId="55809200" w14:textId="77777777" w:rsidR="0027601B" w:rsidRDefault="00000000" w:rsidP="00091B52">
            <w:pPr>
              <w:spacing w:after="0"/>
              <w:rPr>
                <w:rFonts w:eastAsia="Times New Roman"/>
              </w:rPr>
            </w:pPr>
            <w:hyperlink r:id="rId12" w:history="1">
              <w:r w:rsidR="0027601B">
                <w:rPr>
                  <w:rStyle w:val="Hyperlink"/>
                  <w:rFonts w:eastAsia="Times New Roman"/>
                </w:rPr>
                <w:t>text/x-</w:t>
              </w:r>
              <w:proofErr w:type="spellStart"/>
              <w:r w:rsidR="0027601B">
                <w:rPr>
                  <w:rStyle w:val="Hyperlink"/>
                  <w:rFonts w:eastAsia="Times New Roman"/>
                </w:rPr>
                <w:t>rst</w:t>
              </w:r>
              <w:proofErr w:type="spellEnd"/>
            </w:hyperlink>
          </w:p>
        </w:tc>
      </w:tr>
      <w:tr w:rsidR="0027601B" w14:paraId="781B693B" w14:textId="77777777" w:rsidTr="00091B52">
        <w:trPr>
          <w:tblCellSpacing w:w="15" w:type="dxa"/>
        </w:trPr>
        <w:tc>
          <w:tcPr>
            <w:tcW w:w="0" w:type="auto"/>
            <w:vAlign w:val="center"/>
            <w:hideMark/>
          </w:tcPr>
          <w:p w14:paraId="52ECFF39" w14:textId="77777777" w:rsidR="0027601B" w:rsidRDefault="0027601B" w:rsidP="00091B52">
            <w:pPr>
              <w:spacing w:after="0"/>
              <w:jc w:val="center"/>
              <w:rPr>
                <w:rFonts w:eastAsia="Times New Roman"/>
                <w:b/>
                <w:bCs/>
              </w:rPr>
            </w:pPr>
            <w:r>
              <w:rPr>
                <w:rFonts w:eastAsia="Times New Roman"/>
                <w:b/>
                <w:bCs/>
              </w:rPr>
              <w:t>Created:</w:t>
            </w:r>
          </w:p>
        </w:tc>
        <w:tc>
          <w:tcPr>
            <w:tcW w:w="0" w:type="auto"/>
            <w:vAlign w:val="center"/>
            <w:hideMark/>
          </w:tcPr>
          <w:p w14:paraId="6908225E" w14:textId="77777777" w:rsidR="0027601B" w:rsidRDefault="0027601B" w:rsidP="00091B52">
            <w:pPr>
              <w:spacing w:after="0"/>
              <w:rPr>
                <w:rFonts w:eastAsia="Times New Roman"/>
              </w:rPr>
            </w:pPr>
            <w:r>
              <w:rPr>
                <w:rFonts w:eastAsia="Times New Roman"/>
              </w:rPr>
              <w:t>05-Jul-2001</w:t>
            </w:r>
          </w:p>
        </w:tc>
      </w:tr>
      <w:tr w:rsidR="0027601B" w14:paraId="375BD9F7" w14:textId="77777777" w:rsidTr="00091B52">
        <w:trPr>
          <w:tblCellSpacing w:w="15" w:type="dxa"/>
        </w:trPr>
        <w:tc>
          <w:tcPr>
            <w:tcW w:w="0" w:type="auto"/>
            <w:vAlign w:val="center"/>
            <w:hideMark/>
          </w:tcPr>
          <w:p w14:paraId="4EA0EAA7" w14:textId="77777777" w:rsidR="0027601B" w:rsidRDefault="0027601B" w:rsidP="00091B52">
            <w:pPr>
              <w:spacing w:after="0"/>
              <w:jc w:val="center"/>
              <w:rPr>
                <w:rFonts w:eastAsia="Times New Roman"/>
                <w:b/>
                <w:bCs/>
              </w:rPr>
            </w:pPr>
            <w:r>
              <w:rPr>
                <w:rFonts w:eastAsia="Times New Roman"/>
                <w:b/>
                <w:bCs/>
              </w:rPr>
              <w:t>Post-History:</w:t>
            </w:r>
          </w:p>
        </w:tc>
        <w:tc>
          <w:tcPr>
            <w:tcW w:w="0" w:type="auto"/>
            <w:vAlign w:val="center"/>
            <w:hideMark/>
          </w:tcPr>
          <w:p w14:paraId="0E56EA01" w14:textId="77777777" w:rsidR="0027601B" w:rsidRDefault="0027601B" w:rsidP="00091B52">
            <w:pPr>
              <w:spacing w:after="0"/>
              <w:rPr>
                <w:rFonts w:eastAsia="Times New Roman"/>
              </w:rPr>
            </w:pPr>
            <w:r>
              <w:rPr>
                <w:rFonts w:eastAsia="Times New Roman"/>
              </w:rPr>
              <w:t>05-Jul-2001, 01-Aug-2013</w:t>
            </w:r>
          </w:p>
        </w:tc>
      </w:tr>
    </w:tbl>
    <w:p w14:paraId="59C5BC02" w14:textId="77777777" w:rsidR="0027601B" w:rsidRDefault="00000000" w:rsidP="0027601B">
      <w:pPr>
        <w:rPr>
          <w:rFonts w:eastAsia="Times New Roman"/>
          <w:lang w:val="en"/>
        </w:rPr>
      </w:pPr>
      <w:r>
        <w:rPr>
          <w:rFonts w:eastAsia="Times New Roman"/>
          <w:lang w:val="en"/>
        </w:rPr>
        <w:pict w14:anchorId="4AED2A14">
          <v:rect id="_x0000_i1025" style="width:0;height:1.5pt" o:hralign="center" o:hrstd="t" o:hr="t" fillcolor="#a0a0a0" stroked="f"/>
        </w:pict>
      </w:r>
    </w:p>
    <w:p w14:paraId="11CA8C6B" w14:textId="77777777" w:rsidR="0027601B" w:rsidRDefault="0027601B" w:rsidP="0027601B">
      <w:pPr>
        <w:pStyle w:val="topic-title"/>
        <w:rPr>
          <w:lang w:val="en"/>
        </w:rPr>
      </w:pPr>
      <w:r>
        <w:rPr>
          <w:lang w:val="en"/>
        </w:rPr>
        <w:t>Contents</w:t>
      </w:r>
    </w:p>
    <w:p w14:paraId="2279A9BB"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13" w:anchor="introduction" w:history="1">
        <w:r w:rsidR="0027601B">
          <w:rPr>
            <w:rStyle w:val="Hyperlink"/>
            <w:rFonts w:eastAsia="Times New Roman"/>
            <w:lang w:val="en"/>
          </w:rPr>
          <w:t>Introduction</w:t>
        </w:r>
      </w:hyperlink>
    </w:p>
    <w:p w14:paraId="30714200"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14" w:anchor="a-foolish-consistency-is-the-hobgoblin-of-little-minds" w:history="1">
        <w:r w:rsidR="0027601B">
          <w:rPr>
            <w:rStyle w:val="Hyperlink"/>
            <w:rFonts w:eastAsia="Times New Roman"/>
            <w:lang w:val="en"/>
          </w:rPr>
          <w:t>A Foolish Consistency is the Hobgoblin of Little Minds</w:t>
        </w:r>
      </w:hyperlink>
    </w:p>
    <w:p w14:paraId="03FDD664"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15" w:anchor="code-lay-out" w:history="1">
        <w:r w:rsidR="0027601B">
          <w:rPr>
            <w:rStyle w:val="Hyperlink"/>
            <w:rFonts w:eastAsia="Times New Roman"/>
            <w:lang w:val="en"/>
          </w:rPr>
          <w:t>Code lay-out</w:t>
        </w:r>
      </w:hyperlink>
      <w:r w:rsidR="0027601B">
        <w:rPr>
          <w:rFonts w:eastAsia="Times New Roman"/>
          <w:lang w:val="en"/>
        </w:rPr>
        <w:t xml:space="preserve"> </w:t>
      </w:r>
    </w:p>
    <w:p w14:paraId="3C166C61"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16" w:anchor="indentation" w:history="1">
        <w:r w:rsidR="0027601B">
          <w:rPr>
            <w:rStyle w:val="Hyperlink"/>
            <w:rFonts w:eastAsia="Times New Roman"/>
            <w:lang w:val="en"/>
          </w:rPr>
          <w:t>Indentation</w:t>
        </w:r>
      </w:hyperlink>
    </w:p>
    <w:p w14:paraId="4348ABF7"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17" w:anchor="tabs-or-spaces" w:history="1">
        <w:r w:rsidR="0027601B">
          <w:rPr>
            <w:rStyle w:val="Hyperlink"/>
            <w:rFonts w:eastAsia="Times New Roman"/>
            <w:lang w:val="en"/>
          </w:rPr>
          <w:t>Tabs or Spaces?</w:t>
        </w:r>
      </w:hyperlink>
    </w:p>
    <w:p w14:paraId="55F9FDB1"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18" w:anchor="maximum-line-length" w:history="1">
        <w:r w:rsidR="0027601B">
          <w:rPr>
            <w:rStyle w:val="Hyperlink"/>
            <w:rFonts w:eastAsia="Times New Roman"/>
            <w:lang w:val="en"/>
          </w:rPr>
          <w:t>Maximum Line Length</w:t>
        </w:r>
      </w:hyperlink>
    </w:p>
    <w:p w14:paraId="72865CC5"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19" w:anchor="blank-lines" w:history="1">
        <w:r w:rsidR="0027601B">
          <w:rPr>
            <w:rStyle w:val="Hyperlink"/>
            <w:rFonts w:eastAsia="Times New Roman"/>
            <w:lang w:val="en"/>
          </w:rPr>
          <w:t>Blank Lines</w:t>
        </w:r>
      </w:hyperlink>
    </w:p>
    <w:p w14:paraId="27A1D9DE"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0" w:anchor="source-file-encoding" w:history="1">
        <w:r w:rsidR="0027601B">
          <w:rPr>
            <w:rStyle w:val="Hyperlink"/>
            <w:rFonts w:eastAsia="Times New Roman"/>
            <w:lang w:val="en"/>
          </w:rPr>
          <w:t>Source File Encoding</w:t>
        </w:r>
      </w:hyperlink>
    </w:p>
    <w:p w14:paraId="072FED7F"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1" w:anchor="imports" w:history="1">
        <w:r w:rsidR="0027601B">
          <w:rPr>
            <w:rStyle w:val="Hyperlink"/>
            <w:rFonts w:eastAsia="Times New Roman"/>
            <w:lang w:val="en"/>
          </w:rPr>
          <w:t>Imports</w:t>
        </w:r>
      </w:hyperlink>
    </w:p>
    <w:p w14:paraId="54B6DE6D"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22" w:anchor="whitespace-in-expressions-and-statements" w:history="1">
        <w:r w:rsidR="0027601B">
          <w:rPr>
            <w:rStyle w:val="Hyperlink"/>
            <w:rFonts w:eastAsia="Times New Roman"/>
            <w:lang w:val="en"/>
          </w:rPr>
          <w:t>Whitespace in Expressions and Statements</w:t>
        </w:r>
      </w:hyperlink>
      <w:r w:rsidR="0027601B">
        <w:rPr>
          <w:rFonts w:eastAsia="Times New Roman"/>
          <w:lang w:val="en"/>
        </w:rPr>
        <w:t xml:space="preserve"> </w:t>
      </w:r>
    </w:p>
    <w:p w14:paraId="067FEBC5"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3" w:anchor="pet-peeves" w:history="1">
        <w:r w:rsidR="0027601B">
          <w:rPr>
            <w:rStyle w:val="Hyperlink"/>
            <w:rFonts w:eastAsia="Times New Roman"/>
            <w:lang w:val="en"/>
          </w:rPr>
          <w:t>Pet Peeves</w:t>
        </w:r>
      </w:hyperlink>
    </w:p>
    <w:p w14:paraId="748494D1"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4" w:anchor="other-recommendations" w:history="1">
        <w:r w:rsidR="0027601B">
          <w:rPr>
            <w:rStyle w:val="Hyperlink"/>
            <w:rFonts w:eastAsia="Times New Roman"/>
            <w:lang w:val="en"/>
          </w:rPr>
          <w:t>Other Recommendations</w:t>
        </w:r>
      </w:hyperlink>
    </w:p>
    <w:p w14:paraId="1D4E153B"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25" w:anchor="comments" w:history="1">
        <w:r w:rsidR="0027601B">
          <w:rPr>
            <w:rStyle w:val="Hyperlink"/>
            <w:rFonts w:eastAsia="Times New Roman"/>
            <w:lang w:val="en"/>
          </w:rPr>
          <w:t>Comments</w:t>
        </w:r>
      </w:hyperlink>
      <w:r w:rsidR="0027601B">
        <w:rPr>
          <w:rFonts w:eastAsia="Times New Roman"/>
          <w:lang w:val="en"/>
        </w:rPr>
        <w:t xml:space="preserve"> </w:t>
      </w:r>
    </w:p>
    <w:p w14:paraId="57914349"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6" w:anchor="block-comments" w:history="1">
        <w:r w:rsidR="0027601B">
          <w:rPr>
            <w:rStyle w:val="Hyperlink"/>
            <w:rFonts w:eastAsia="Times New Roman"/>
            <w:lang w:val="en"/>
          </w:rPr>
          <w:t>Block Comments</w:t>
        </w:r>
      </w:hyperlink>
    </w:p>
    <w:p w14:paraId="7ACF32F7"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7" w:anchor="inline-comments" w:history="1">
        <w:r w:rsidR="0027601B">
          <w:rPr>
            <w:rStyle w:val="Hyperlink"/>
            <w:rFonts w:eastAsia="Times New Roman"/>
            <w:lang w:val="en"/>
          </w:rPr>
          <w:t>Inline Comments</w:t>
        </w:r>
      </w:hyperlink>
    </w:p>
    <w:p w14:paraId="79E319B3"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28" w:anchor="documentation-strings" w:history="1">
        <w:r w:rsidR="0027601B">
          <w:rPr>
            <w:rStyle w:val="Hyperlink"/>
            <w:rFonts w:eastAsia="Times New Roman"/>
            <w:lang w:val="en"/>
          </w:rPr>
          <w:t>Documentation Strings</w:t>
        </w:r>
      </w:hyperlink>
    </w:p>
    <w:p w14:paraId="185DDE7E"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29" w:anchor="version-bookkeeping" w:history="1">
        <w:r w:rsidR="0027601B">
          <w:rPr>
            <w:rStyle w:val="Hyperlink"/>
            <w:rFonts w:eastAsia="Times New Roman"/>
            <w:lang w:val="en"/>
          </w:rPr>
          <w:t>Version Bookkeeping</w:t>
        </w:r>
      </w:hyperlink>
    </w:p>
    <w:p w14:paraId="642D41FE"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30" w:anchor="naming-conventions" w:history="1">
        <w:r w:rsidR="0027601B">
          <w:rPr>
            <w:rStyle w:val="Hyperlink"/>
            <w:rFonts w:eastAsia="Times New Roman"/>
            <w:lang w:val="en"/>
          </w:rPr>
          <w:t>Naming Conventions</w:t>
        </w:r>
      </w:hyperlink>
      <w:r w:rsidR="0027601B">
        <w:rPr>
          <w:rFonts w:eastAsia="Times New Roman"/>
          <w:lang w:val="en"/>
        </w:rPr>
        <w:t xml:space="preserve"> </w:t>
      </w:r>
    </w:p>
    <w:p w14:paraId="37498C49"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31" w:anchor="overriding-principle" w:history="1">
        <w:r w:rsidR="0027601B">
          <w:rPr>
            <w:rStyle w:val="Hyperlink"/>
            <w:rFonts w:eastAsia="Times New Roman"/>
            <w:lang w:val="en"/>
          </w:rPr>
          <w:t>Overriding Principle</w:t>
        </w:r>
      </w:hyperlink>
    </w:p>
    <w:p w14:paraId="1B978C49"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32" w:anchor="descriptive-naming-styles" w:history="1">
        <w:r w:rsidR="0027601B">
          <w:rPr>
            <w:rStyle w:val="Hyperlink"/>
            <w:rFonts w:eastAsia="Times New Roman"/>
            <w:lang w:val="en"/>
          </w:rPr>
          <w:t>Descriptive: Naming Styles</w:t>
        </w:r>
      </w:hyperlink>
    </w:p>
    <w:p w14:paraId="1FED961A"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33" w:anchor="prescriptive-naming-conventions" w:history="1">
        <w:r w:rsidR="0027601B">
          <w:rPr>
            <w:rStyle w:val="Hyperlink"/>
            <w:rFonts w:eastAsia="Times New Roman"/>
            <w:lang w:val="en"/>
          </w:rPr>
          <w:t>Prescriptive: Naming Conventions</w:t>
        </w:r>
      </w:hyperlink>
      <w:r w:rsidR="0027601B">
        <w:rPr>
          <w:rFonts w:eastAsia="Times New Roman"/>
          <w:lang w:val="en"/>
        </w:rPr>
        <w:t xml:space="preserve"> </w:t>
      </w:r>
    </w:p>
    <w:p w14:paraId="78A42527"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34" w:anchor="names-to-avoid" w:history="1">
        <w:r w:rsidR="0027601B">
          <w:rPr>
            <w:rStyle w:val="Hyperlink"/>
            <w:rFonts w:eastAsia="Times New Roman"/>
            <w:lang w:val="en"/>
          </w:rPr>
          <w:t>Names to Avoid</w:t>
        </w:r>
      </w:hyperlink>
    </w:p>
    <w:p w14:paraId="4C3254D5"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35" w:anchor="package-and-module-names" w:history="1">
        <w:r w:rsidR="0027601B">
          <w:rPr>
            <w:rStyle w:val="Hyperlink"/>
            <w:rFonts w:eastAsia="Times New Roman"/>
            <w:lang w:val="en"/>
          </w:rPr>
          <w:t>Package and Module Names</w:t>
        </w:r>
      </w:hyperlink>
    </w:p>
    <w:p w14:paraId="41ED5F66"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36" w:anchor="class-names" w:history="1">
        <w:r w:rsidR="0027601B">
          <w:rPr>
            <w:rStyle w:val="Hyperlink"/>
            <w:rFonts w:eastAsia="Times New Roman"/>
            <w:lang w:val="en"/>
          </w:rPr>
          <w:t>Class Names</w:t>
        </w:r>
      </w:hyperlink>
    </w:p>
    <w:p w14:paraId="4A7194BC"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37" w:anchor="exception-names" w:history="1">
        <w:r w:rsidR="0027601B">
          <w:rPr>
            <w:rStyle w:val="Hyperlink"/>
            <w:rFonts w:eastAsia="Times New Roman"/>
            <w:lang w:val="en"/>
          </w:rPr>
          <w:t>Exception Names</w:t>
        </w:r>
      </w:hyperlink>
    </w:p>
    <w:p w14:paraId="0263D17C"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38" w:anchor="global-variable-names" w:history="1">
        <w:r w:rsidR="0027601B">
          <w:rPr>
            <w:rStyle w:val="Hyperlink"/>
            <w:rFonts w:eastAsia="Times New Roman"/>
            <w:lang w:val="en"/>
          </w:rPr>
          <w:t>Global Variable Names</w:t>
        </w:r>
      </w:hyperlink>
    </w:p>
    <w:p w14:paraId="4A6825B6"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39" w:anchor="function-names" w:history="1">
        <w:r w:rsidR="0027601B">
          <w:rPr>
            <w:rStyle w:val="Hyperlink"/>
            <w:rFonts w:eastAsia="Times New Roman"/>
            <w:lang w:val="en"/>
          </w:rPr>
          <w:t>Function Names</w:t>
        </w:r>
      </w:hyperlink>
    </w:p>
    <w:p w14:paraId="187BA2A5"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40" w:anchor="function-and-method-arguments" w:history="1">
        <w:r w:rsidR="0027601B">
          <w:rPr>
            <w:rStyle w:val="Hyperlink"/>
            <w:rFonts w:eastAsia="Times New Roman"/>
            <w:lang w:val="en"/>
          </w:rPr>
          <w:t>Function and method arguments</w:t>
        </w:r>
      </w:hyperlink>
    </w:p>
    <w:p w14:paraId="5A1B5128"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41" w:anchor="method-names-and-instance-variables" w:history="1">
        <w:r w:rsidR="0027601B">
          <w:rPr>
            <w:rStyle w:val="Hyperlink"/>
            <w:rFonts w:eastAsia="Times New Roman"/>
            <w:lang w:val="en"/>
          </w:rPr>
          <w:t>Method Names and Instance Variables</w:t>
        </w:r>
      </w:hyperlink>
    </w:p>
    <w:p w14:paraId="650554BB"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42" w:anchor="constants" w:history="1">
        <w:r w:rsidR="0027601B">
          <w:rPr>
            <w:rStyle w:val="Hyperlink"/>
            <w:rFonts w:eastAsia="Times New Roman"/>
            <w:lang w:val="en"/>
          </w:rPr>
          <w:t>Constants</w:t>
        </w:r>
      </w:hyperlink>
    </w:p>
    <w:p w14:paraId="189064AD" w14:textId="77777777" w:rsidR="0027601B" w:rsidRDefault="00000000" w:rsidP="0027601B">
      <w:pPr>
        <w:numPr>
          <w:ilvl w:val="2"/>
          <w:numId w:val="11"/>
        </w:numPr>
        <w:spacing w:before="100" w:beforeAutospacing="1" w:after="100" w:afterAutospacing="1" w:line="240" w:lineRule="auto"/>
        <w:rPr>
          <w:rFonts w:eastAsia="Times New Roman"/>
          <w:lang w:val="en"/>
        </w:rPr>
      </w:pPr>
      <w:hyperlink r:id="rId43" w:anchor="designing-for-inheritance" w:history="1">
        <w:r w:rsidR="0027601B">
          <w:rPr>
            <w:rStyle w:val="Hyperlink"/>
            <w:rFonts w:eastAsia="Times New Roman"/>
            <w:lang w:val="en"/>
          </w:rPr>
          <w:t>Designing for inheritance</w:t>
        </w:r>
      </w:hyperlink>
    </w:p>
    <w:p w14:paraId="7672F30C" w14:textId="77777777" w:rsidR="0027601B" w:rsidRDefault="00000000" w:rsidP="0027601B">
      <w:pPr>
        <w:numPr>
          <w:ilvl w:val="1"/>
          <w:numId w:val="11"/>
        </w:numPr>
        <w:spacing w:before="100" w:beforeAutospacing="1" w:after="100" w:afterAutospacing="1" w:line="240" w:lineRule="auto"/>
        <w:rPr>
          <w:rFonts w:eastAsia="Times New Roman"/>
          <w:lang w:val="en"/>
        </w:rPr>
      </w:pPr>
      <w:hyperlink r:id="rId44" w:anchor="public-and-internal-interfaces" w:history="1">
        <w:r w:rsidR="0027601B">
          <w:rPr>
            <w:rStyle w:val="Hyperlink"/>
            <w:rFonts w:eastAsia="Times New Roman"/>
            <w:lang w:val="en"/>
          </w:rPr>
          <w:t>Public and internal interfaces</w:t>
        </w:r>
      </w:hyperlink>
    </w:p>
    <w:p w14:paraId="32E30806"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45" w:anchor="programming-recommendations" w:history="1">
        <w:r w:rsidR="0027601B">
          <w:rPr>
            <w:rStyle w:val="Hyperlink"/>
            <w:rFonts w:eastAsia="Times New Roman"/>
            <w:lang w:val="en"/>
          </w:rPr>
          <w:t>Programming Recommendations</w:t>
        </w:r>
      </w:hyperlink>
    </w:p>
    <w:p w14:paraId="4AB7A0FA"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46" w:anchor="references" w:history="1">
        <w:r w:rsidR="0027601B">
          <w:rPr>
            <w:rStyle w:val="Hyperlink"/>
            <w:rFonts w:eastAsia="Times New Roman"/>
            <w:lang w:val="en"/>
          </w:rPr>
          <w:t>References</w:t>
        </w:r>
      </w:hyperlink>
    </w:p>
    <w:p w14:paraId="01A765A6" w14:textId="77777777" w:rsidR="0027601B" w:rsidRDefault="00000000" w:rsidP="0027601B">
      <w:pPr>
        <w:numPr>
          <w:ilvl w:val="0"/>
          <w:numId w:val="11"/>
        </w:numPr>
        <w:spacing w:before="100" w:beforeAutospacing="1" w:after="100" w:afterAutospacing="1" w:line="240" w:lineRule="auto"/>
        <w:rPr>
          <w:rFonts w:eastAsia="Times New Roman"/>
          <w:lang w:val="en"/>
        </w:rPr>
      </w:pPr>
      <w:hyperlink r:id="rId47" w:anchor="copyright" w:history="1">
        <w:r w:rsidR="0027601B">
          <w:rPr>
            <w:rStyle w:val="Hyperlink"/>
            <w:rFonts w:eastAsia="Times New Roman"/>
            <w:lang w:val="en"/>
          </w:rPr>
          <w:t>Copyright</w:t>
        </w:r>
      </w:hyperlink>
    </w:p>
    <w:p w14:paraId="0DF34815" w14:textId="77777777" w:rsidR="0027601B" w:rsidRDefault="00000000" w:rsidP="0027601B">
      <w:pPr>
        <w:pStyle w:val="Heading1"/>
        <w:rPr>
          <w:rFonts w:eastAsia="Times New Roman"/>
          <w:lang w:val="en"/>
        </w:rPr>
      </w:pPr>
      <w:hyperlink r:id="rId48" w:anchor="id8" w:history="1">
        <w:r w:rsidR="0027601B">
          <w:rPr>
            <w:rStyle w:val="Hyperlink"/>
            <w:rFonts w:eastAsia="Times New Roman"/>
            <w:lang w:val="en"/>
          </w:rPr>
          <w:t>Introduction</w:t>
        </w:r>
      </w:hyperlink>
    </w:p>
    <w:p w14:paraId="4920F8A4" w14:textId="77777777" w:rsidR="0027601B" w:rsidRDefault="0027601B" w:rsidP="0027601B">
      <w:pPr>
        <w:pStyle w:val="NormalWeb"/>
        <w:rPr>
          <w:lang w:val="en"/>
        </w:rPr>
      </w:pPr>
      <w:r>
        <w:rPr>
          <w:lang w:val="en"/>
        </w:rPr>
        <w:t xml:space="preserve">This document gives coding conventions for the Python code comprising the standard library in the main Python distribution. Please see the companion informational PEP describing style guidelines for the C code in the C implementation of Python </w:t>
      </w:r>
      <w:hyperlink r:id="rId49" w:anchor="id4" w:history="1">
        <w:r>
          <w:rPr>
            <w:rStyle w:val="Hyperlink"/>
            <w:lang w:val="en"/>
          </w:rPr>
          <w:t>[1]</w:t>
        </w:r>
      </w:hyperlink>
      <w:r>
        <w:rPr>
          <w:lang w:val="en"/>
        </w:rPr>
        <w:t>.</w:t>
      </w:r>
    </w:p>
    <w:p w14:paraId="10EF7499" w14:textId="77777777" w:rsidR="0027601B" w:rsidRDefault="0027601B" w:rsidP="0027601B">
      <w:pPr>
        <w:pStyle w:val="NormalWeb"/>
        <w:rPr>
          <w:lang w:val="en"/>
        </w:rPr>
      </w:pPr>
      <w:r>
        <w:rPr>
          <w:lang w:val="en"/>
        </w:rPr>
        <w:t xml:space="preserve">This document and </w:t>
      </w:r>
      <w:hyperlink r:id="rId50" w:history="1">
        <w:r>
          <w:rPr>
            <w:rStyle w:val="Hyperlink"/>
            <w:lang w:val="en"/>
          </w:rPr>
          <w:t>PEP 257</w:t>
        </w:r>
      </w:hyperlink>
      <w:r>
        <w:rPr>
          <w:lang w:val="en"/>
        </w:rPr>
        <w:t xml:space="preserve"> (Docstring Conventions) were adapted from Guido's original Python Style Guide essay, with some additions from Barry's style guide </w:t>
      </w:r>
      <w:hyperlink r:id="rId51" w:anchor="id5" w:history="1">
        <w:r>
          <w:rPr>
            <w:rStyle w:val="Hyperlink"/>
            <w:lang w:val="en"/>
          </w:rPr>
          <w:t>[2]</w:t>
        </w:r>
      </w:hyperlink>
      <w:r>
        <w:rPr>
          <w:lang w:val="en"/>
        </w:rPr>
        <w:t>.</w:t>
      </w:r>
    </w:p>
    <w:p w14:paraId="4D58D89D" w14:textId="77777777" w:rsidR="0027601B" w:rsidRDefault="0027601B" w:rsidP="0027601B">
      <w:pPr>
        <w:pStyle w:val="NormalWeb"/>
        <w:rPr>
          <w:lang w:val="en"/>
        </w:rPr>
      </w:pPr>
      <w:r>
        <w:rPr>
          <w:lang w:val="en"/>
        </w:rPr>
        <w:t>This style guide evolves over time as additional conventions are identified and past conventions are rendered obsolete by changes in the language itself.</w:t>
      </w:r>
    </w:p>
    <w:p w14:paraId="647AE05D" w14:textId="77777777" w:rsidR="0027601B" w:rsidRDefault="0027601B" w:rsidP="0027601B">
      <w:pPr>
        <w:pStyle w:val="NormalWeb"/>
        <w:rPr>
          <w:lang w:val="en"/>
        </w:rPr>
      </w:pPr>
      <w:r>
        <w:rPr>
          <w:lang w:val="en"/>
        </w:rPr>
        <w:t>Many projects have their own coding style guidelines. In the event of any conflicts, such project-specific guides take precedence for that project.</w:t>
      </w:r>
    </w:p>
    <w:p w14:paraId="58FE4E1D" w14:textId="77777777" w:rsidR="00091B52" w:rsidRDefault="00091B52">
      <w:pPr>
        <w:rPr>
          <w:rFonts w:asciiTheme="majorHAnsi" w:eastAsiaTheme="majorEastAsia" w:hAnsiTheme="majorHAnsi" w:cstheme="majorBidi"/>
          <w:b/>
          <w:bCs/>
          <w:color w:val="365F91" w:themeColor="accent1" w:themeShade="BF"/>
          <w:sz w:val="28"/>
          <w:szCs w:val="28"/>
        </w:rPr>
      </w:pPr>
      <w:r>
        <w:br w:type="page"/>
      </w:r>
    </w:p>
    <w:p w14:paraId="2F0791D1" w14:textId="77777777" w:rsidR="0027601B" w:rsidRDefault="00000000" w:rsidP="0027601B">
      <w:pPr>
        <w:pStyle w:val="Heading1"/>
        <w:rPr>
          <w:rFonts w:eastAsia="Times New Roman"/>
          <w:lang w:val="en"/>
        </w:rPr>
      </w:pPr>
      <w:hyperlink r:id="rId52" w:anchor="id9" w:history="1">
        <w:r w:rsidR="0027601B">
          <w:rPr>
            <w:rStyle w:val="Hyperlink"/>
            <w:rFonts w:eastAsia="Times New Roman"/>
            <w:lang w:val="en"/>
          </w:rPr>
          <w:t>A Foolish Consistency is the Hobgoblin of Little Minds</w:t>
        </w:r>
      </w:hyperlink>
    </w:p>
    <w:p w14:paraId="5071CC40" w14:textId="77777777" w:rsidR="0027601B" w:rsidRDefault="0027601B" w:rsidP="0027601B">
      <w:pPr>
        <w:pStyle w:val="NormalWeb"/>
        <w:rPr>
          <w:lang w:val="en"/>
        </w:rPr>
      </w:pPr>
      <w:r>
        <w:rPr>
          <w:lang w:val="en"/>
        </w:rPr>
        <w:t xml:space="preserve">One of Guido's key insights is that code is read much more often than it is written. The guidelines provided here are intended to improve the readability of code and make it consistent across the wide spectrum of Python code. As </w:t>
      </w:r>
      <w:hyperlink r:id="rId53" w:history="1">
        <w:r>
          <w:rPr>
            <w:rStyle w:val="Hyperlink"/>
            <w:lang w:val="en"/>
          </w:rPr>
          <w:t>PEP 20</w:t>
        </w:r>
      </w:hyperlink>
      <w:r>
        <w:rPr>
          <w:lang w:val="en"/>
        </w:rPr>
        <w:t xml:space="preserve"> says, "Readability counts".</w:t>
      </w:r>
    </w:p>
    <w:p w14:paraId="38B59E79" w14:textId="77777777" w:rsidR="0027601B" w:rsidRDefault="0027601B" w:rsidP="0027601B">
      <w:pPr>
        <w:pStyle w:val="NormalWeb"/>
        <w:rPr>
          <w:lang w:val="en"/>
        </w:rPr>
      </w:pPr>
      <w:r>
        <w:rPr>
          <w:lang w:val="en"/>
        </w:rPr>
        <w:t>A style guide is about consistency. Consistency with this style guide is important. Consistency within a project is more important. Consistency within one module or function is most important.</w:t>
      </w:r>
    </w:p>
    <w:p w14:paraId="2A8D5F06" w14:textId="77777777" w:rsidR="0027601B" w:rsidRDefault="0027601B" w:rsidP="0027601B">
      <w:pPr>
        <w:pStyle w:val="NormalWeb"/>
        <w:rPr>
          <w:lang w:val="en"/>
        </w:rPr>
      </w:pPr>
      <w:r>
        <w:rPr>
          <w:lang w:val="en"/>
        </w:rPr>
        <w:t>But most importantly: know when to be inconsistent -- sometimes the style guide just doesn't apply. When in doubt, use your best judgment. Look at other examples and decide what looks best. And don't hesitate to ask!</w:t>
      </w:r>
    </w:p>
    <w:p w14:paraId="0C834592" w14:textId="77777777" w:rsidR="0027601B" w:rsidRDefault="0027601B" w:rsidP="0027601B">
      <w:pPr>
        <w:pStyle w:val="NormalWeb"/>
        <w:rPr>
          <w:lang w:val="en"/>
        </w:rPr>
      </w:pPr>
      <w:r>
        <w:rPr>
          <w:lang w:val="en"/>
        </w:rPr>
        <w:t>In particular: do not break backwards compatibility just to comply with this PEP!</w:t>
      </w:r>
    </w:p>
    <w:p w14:paraId="2310A418" w14:textId="77777777" w:rsidR="0027601B" w:rsidRDefault="0027601B" w:rsidP="0027601B">
      <w:pPr>
        <w:pStyle w:val="NormalWeb"/>
        <w:rPr>
          <w:lang w:val="en"/>
        </w:rPr>
      </w:pPr>
      <w:r>
        <w:rPr>
          <w:lang w:val="en"/>
        </w:rPr>
        <w:t>Some other good reasons to ignore a particular guideline:</w:t>
      </w:r>
    </w:p>
    <w:p w14:paraId="5073ED15" w14:textId="77777777" w:rsidR="0027601B" w:rsidRPr="00E92CA9" w:rsidRDefault="0027601B" w:rsidP="0027601B">
      <w:pPr>
        <w:numPr>
          <w:ilvl w:val="0"/>
          <w:numId w:val="12"/>
        </w:numPr>
        <w:spacing w:before="100" w:beforeAutospacing="1" w:after="100" w:afterAutospacing="1" w:line="240" w:lineRule="auto"/>
        <w:rPr>
          <w:rFonts w:ascii="Times New Roman" w:eastAsia="Times New Roman" w:hAnsi="Times New Roman" w:cs="Times New Roman"/>
          <w:lang w:val="en"/>
        </w:rPr>
      </w:pPr>
      <w:r w:rsidRPr="00E92CA9">
        <w:rPr>
          <w:rFonts w:ascii="Times New Roman" w:eastAsia="Times New Roman" w:hAnsi="Times New Roman" w:cs="Times New Roman"/>
          <w:lang w:val="en"/>
        </w:rPr>
        <w:t>When applying the guideline would make the code less readable, even for someone who is used to reading code that follows this PEP.</w:t>
      </w:r>
    </w:p>
    <w:p w14:paraId="0A5B1998" w14:textId="77777777" w:rsidR="0027601B" w:rsidRPr="00E92CA9" w:rsidRDefault="0027601B" w:rsidP="0027601B">
      <w:pPr>
        <w:numPr>
          <w:ilvl w:val="0"/>
          <w:numId w:val="12"/>
        </w:numPr>
        <w:spacing w:before="100" w:beforeAutospacing="1" w:after="100" w:afterAutospacing="1" w:line="240" w:lineRule="auto"/>
        <w:rPr>
          <w:rFonts w:ascii="Times New Roman" w:eastAsia="Times New Roman" w:hAnsi="Times New Roman" w:cs="Times New Roman"/>
          <w:lang w:val="en"/>
        </w:rPr>
      </w:pPr>
      <w:r w:rsidRPr="00E92CA9">
        <w:rPr>
          <w:rFonts w:ascii="Times New Roman" w:eastAsia="Times New Roman" w:hAnsi="Times New Roman" w:cs="Times New Roman"/>
          <w:lang w:val="en"/>
        </w:rPr>
        <w:t xml:space="preserve">To be consistent with surrounding code that also breaks it (maybe for </w:t>
      </w:r>
      <w:proofErr w:type="gramStart"/>
      <w:r w:rsidRPr="00E92CA9">
        <w:rPr>
          <w:rFonts w:ascii="Times New Roman" w:eastAsia="Times New Roman" w:hAnsi="Times New Roman" w:cs="Times New Roman"/>
          <w:lang w:val="en"/>
        </w:rPr>
        <w:t>historic</w:t>
      </w:r>
      <w:proofErr w:type="gramEnd"/>
      <w:r w:rsidRPr="00E92CA9">
        <w:rPr>
          <w:rFonts w:ascii="Times New Roman" w:eastAsia="Times New Roman" w:hAnsi="Times New Roman" w:cs="Times New Roman"/>
          <w:lang w:val="en"/>
        </w:rPr>
        <w:t xml:space="preserve"> reasons) -- although this is also an opportunity to clean up someone else's mess (in true XP style).</w:t>
      </w:r>
    </w:p>
    <w:p w14:paraId="63F1A353" w14:textId="77777777" w:rsidR="0027601B" w:rsidRPr="00E92CA9" w:rsidRDefault="0027601B" w:rsidP="0027601B">
      <w:pPr>
        <w:numPr>
          <w:ilvl w:val="0"/>
          <w:numId w:val="12"/>
        </w:numPr>
        <w:spacing w:before="100" w:beforeAutospacing="1" w:after="100" w:afterAutospacing="1" w:line="240" w:lineRule="auto"/>
        <w:rPr>
          <w:rFonts w:ascii="Times New Roman" w:eastAsia="Times New Roman" w:hAnsi="Times New Roman" w:cs="Times New Roman"/>
          <w:lang w:val="en"/>
        </w:rPr>
      </w:pPr>
      <w:r w:rsidRPr="00E92CA9">
        <w:rPr>
          <w:rFonts w:ascii="Times New Roman" w:eastAsia="Times New Roman" w:hAnsi="Times New Roman" w:cs="Times New Roman"/>
          <w:lang w:val="en"/>
        </w:rPr>
        <w:t xml:space="preserve">Because the code in question predates the introduction of the guideline and there is no other reason to </w:t>
      </w:r>
      <w:proofErr w:type="gramStart"/>
      <w:r w:rsidRPr="00E92CA9">
        <w:rPr>
          <w:rFonts w:ascii="Times New Roman" w:eastAsia="Times New Roman" w:hAnsi="Times New Roman" w:cs="Times New Roman"/>
          <w:lang w:val="en"/>
        </w:rPr>
        <w:t>be modifying</w:t>
      </w:r>
      <w:proofErr w:type="gramEnd"/>
      <w:r w:rsidRPr="00E92CA9">
        <w:rPr>
          <w:rFonts w:ascii="Times New Roman" w:eastAsia="Times New Roman" w:hAnsi="Times New Roman" w:cs="Times New Roman"/>
          <w:lang w:val="en"/>
        </w:rPr>
        <w:t xml:space="preserve"> that code.</w:t>
      </w:r>
    </w:p>
    <w:p w14:paraId="48138F74" w14:textId="77777777" w:rsidR="0027601B" w:rsidRPr="00E92CA9" w:rsidRDefault="0027601B" w:rsidP="0027601B">
      <w:pPr>
        <w:numPr>
          <w:ilvl w:val="0"/>
          <w:numId w:val="12"/>
        </w:numPr>
        <w:spacing w:before="100" w:beforeAutospacing="1" w:after="100" w:afterAutospacing="1" w:line="240" w:lineRule="auto"/>
        <w:rPr>
          <w:rFonts w:ascii="Times New Roman" w:eastAsia="Times New Roman" w:hAnsi="Times New Roman" w:cs="Times New Roman"/>
          <w:lang w:val="en"/>
        </w:rPr>
      </w:pPr>
      <w:r w:rsidRPr="00E92CA9">
        <w:rPr>
          <w:rFonts w:ascii="Times New Roman" w:eastAsia="Times New Roman" w:hAnsi="Times New Roman" w:cs="Times New Roman"/>
          <w:lang w:val="en"/>
        </w:rPr>
        <w:t>When the code needs to remain compatible with older versions of Python that don't support the feature recommended by the style guide.</w:t>
      </w:r>
    </w:p>
    <w:p w14:paraId="317328FD" w14:textId="77777777" w:rsidR="00091B52" w:rsidRDefault="00091B52">
      <w:pPr>
        <w:rPr>
          <w:rFonts w:asciiTheme="majorHAnsi" w:eastAsiaTheme="majorEastAsia" w:hAnsiTheme="majorHAnsi" w:cstheme="majorBidi"/>
          <w:b/>
          <w:bCs/>
          <w:color w:val="365F91" w:themeColor="accent1" w:themeShade="BF"/>
          <w:sz w:val="28"/>
          <w:szCs w:val="28"/>
        </w:rPr>
      </w:pPr>
      <w:r>
        <w:br w:type="page"/>
      </w:r>
    </w:p>
    <w:p w14:paraId="29F82F34" w14:textId="77777777" w:rsidR="0027601B" w:rsidRDefault="00000000" w:rsidP="0027601B">
      <w:pPr>
        <w:pStyle w:val="Heading1"/>
        <w:rPr>
          <w:rFonts w:eastAsia="Times New Roman"/>
          <w:lang w:val="en"/>
        </w:rPr>
      </w:pPr>
      <w:hyperlink r:id="rId54" w:anchor="id10" w:history="1">
        <w:r w:rsidR="0027601B">
          <w:rPr>
            <w:rStyle w:val="Hyperlink"/>
            <w:rFonts w:eastAsia="Times New Roman"/>
            <w:lang w:val="en"/>
          </w:rPr>
          <w:t>Code lay-out</w:t>
        </w:r>
      </w:hyperlink>
    </w:p>
    <w:p w14:paraId="3137A7B2" w14:textId="77777777" w:rsidR="0027601B" w:rsidRDefault="00000000" w:rsidP="0027601B">
      <w:pPr>
        <w:pStyle w:val="Heading2"/>
        <w:rPr>
          <w:rFonts w:eastAsia="Times New Roman"/>
          <w:lang w:val="en"/>
        </w:rPr>
      </w:pPr>
      <w:hyperlink r:id="rId55" w:anchor="id11" w:history="1">
        <w:r w:rsidR="0027601B">
          <w:rPr>
            <w:rStyle w:val="Hyperlink"/>
            <w:rFonts w:eastAsia="Times New Roman"/>
            <w:lang w:val="en"/>
          </w:rPr>
          <w:t>Indentation</w:t>
        </w:r>
      </w:hyperlink>
    </w:p>
    <w:p w14:paraId="3F292E48" w14:textId="77777777" w:rsidR="0027601B" w:rsidRDefault="0027601B" w:rsidP="0027601B">
      <w:pPr>
        <w:pStyle w:val="NormalWeb"/>
        <w:rPr>
          <w:lang w:val="en"/>
        </w:rPr>
      </w:pPr>
      <w:r>
        <w:rPr>
          <w:lang w:val="en"/>
        </w:rPr>
        <w:t>Use 4 spaces per indentation level.</w:t>
      </w:r>
    </w:p>
    <w:p w14:paraId="29E15919" w14:textId="7ED3AC63" w:rsidR="0027601B" w:rsidRDefault="0027601B" w:rsidP="0027601B">
      <w:pPr>
        <w:pStyle w:val="NormalWeb"/>
        <w:rPr>
          <w:lang w:val="en"/>
        </w:rPr>
      </w:pPr>
      <w:r>
        <w:rPr>
          <w:lang w:val="en"/>
        </w:rPr>
        <w:t xml:space="preserve">Continuation lines should align wrapped elements either vertically using Python's implicit line joining inside parentheses, </w:t>
      </w:r>
      <w:proofErr w:type="gramStart"/>
      <w:r>
        <w:rPr>
          <w:lang w:val="en"/>
        </w:rPr>
        <w:t>brackets</w:t>
      </w:r>
      <w:proofErr w:type="gramEnd"/>
      <w:r>
        <w:rPr>
          <w:lang w:val="en"/>
        </w:rPr>
        <w:t xml:space="preserve"> and braces, or using a hanging indent. When using a hanging indent</w:t>
      </w:r>
      <w:r w:rsidR="00AA7DD8">
        <w:rPr>
          <w:lang w:val="en"/>
        </w:rPr>
        <w:t>,</w:t>
      </w:r>
      <w:r>
        <w:rPr>
          <w:lang w:val="en"/>
        </w:rPr>
        <w:t xml:space="preserve"> the following considerations should be applied; there should be no arguments on the first line and further indentation should be used to clearly distinguish itself as a continuation line.</w:t>
      </w:r>
    </w:p>
    <w:p w14:paraId="4523DEDC" w14:textId="77777777" w:rsidR="0027601B" w:rsidRDefault="0027601B" w:rsidP="0027601B">
      <w:pPr>
        <w:pStyle w:val="NormalWeb"/>
        <w:rPr>
          <w:lang w:val="en"/>
        </w:rPr>
      </w:pPr>
      <w:r>
        <w:rPr>
          <w:lang w:val="en"/>
        </w:rPr>
        <w:t>Yes:</w:t>
      </w:r>
    </w:p>
    <w:p w14:paraId="0C298267" w14:textId="77777777" w:rsidR="0027601B" w:rsidRDefault="0027601B" w:rsidP="0027601B">
      <w:pPr>
        <w:pStyle w:val="HTMLPreformatted"/>
        <w:rPr>
          <w:lang w:val="en"/>
        </w:rPr>
      </w:pPr>
      <w:r>
        <w:rPr>
          <w:lang w:val="en"/>
        </w:rPr>
        <w:t># Aligned with opening delimiter</w:t>
      </w:r>
    </w:p>
    <w:p w14:paraId="2F7C7326" w14:textId="77777777" w:rsidR="0027601B" w:rsidRDefault="0027601B" w:rsidP="0027601B">
      <w:pPr>
        <w:pStyle w:val="HTMLPreformatted"/>
        <w:rPr>
          <w:lang w:val="en"/>
        </w:rPr>
      </w:pPr>
      <w:r>
        <w:rPr>
          <w:lang w:val="en"/>
        </w:rPr>
        <w:t xml:space="preserve">foo = </w:t>
      </w:r>
      <w:proofErr w:type="spellStart"/>
      <w:r>
        <w:rPr>
          <w:lang w:val="en"/>
        </w:rPr>
        <w:t>long_function_</w:t>
      </w:r>
      <w:proofErr w:type="gramStart"/>
      <w:r>
        <w:rPr>
          <w:lang w:val="en"/>
        </w:rPr>
        <w:t>name</w:t>
      </w:r>
      <w:proofErr w:type="spellEnd"/>
      <w:r>
        <w:rPr>
          <w:lang w:val="en"/>
        </w:rPr>
        <w:t>(</w:t>
      </w:r>
      <w:proofErr w:type="spellStart"/>
      <w:proofErr w:type="gramEnd"/>
      <w:r>
        <w:rPr>
          <w:lang w:val="en"/>
        </w:rPr>
        <w:t>var_one</w:t>
      </w:r>
      <w:proofErr w:type="spellEnd"/>
      <w:r>
        <w:rPr>
          <w:lang w:val="en"/>
        </w:rPr>
        <w:t xml:space="preserve">, </w:t>
      </w:r>
      <w:proofErr w:type="spellStart"/>
      <w:r>
        <w:rPr>
          <w:lang w:val="en"/>
        </w:rPr>
        <w:t>var_two</w:t>
      </w:r>
      <w:proofErr w:type="spellEnd"/>
      <w:r>
        <w:rPr>
          <w:lang w:val="en"/>
        </w:rPr>
        <w:t>,</w:t>
      </w:r>
    </w:p>
    <w:p w14:paraId="545A4874" w14:textId="77777777" w:rsidR="0027601B" w:rsidRDefault="0027601B" w:rsidP="0027601B">
      <w:pPr>
        <w:pStyle w:val="HTMLPreformatted"/>
        <w:rPr>
          <w:lang w:val="en"/>
        </w:rPr>
      </w:pPr>
      <w:r>
        <w:rPr>
          <w:lang w:val="en"/>
        </w:rPr>
        <w:t xml:space="preserve">                         </w:t>
      </w:r>
      <w:proofErr w:type="spellStart"/>
      <w:r>
        <w:rPr>
          <w:lang w:val="en"/>
        </w:rPr>
        <w:t>var_three</w:t>
      </w:r>
      <w:proofErr w:type="spellEnd"/>
      <w:r>
        <w:rPr>
          <w:lang w:val="en"/>
        </w:rPr>
        <w:t xml:space="preserve">, </w:t>
      </w:r>
      <w:proofErr w:type="spellStart"/>
      <w:r>
        <w:rPr>
          <w:lang w:val="en"/>
        </w:rPr>
        <w:t>var_four</w:t>
      </w:r>
      <w:proofErr w:type="spellEnd"/>
      <w:r>
        <w:rPr>
          <w:lang w:val="en"/>
        </w:rPr>
        <w:t>)</w:t>
      </w:r>
    </w:p>
    <w:p w14:paraId="269A6734" w14:textId="77777777" w:rsidR="0027601B" w:rsidRDefault="0027601B" w:rsidP="0027601B">
      <w:pPr>
        <w:pStyle w:val="HTMLPreformatted"/>
        <w:rPr>
          <w:lang w:val="en"/>
        </w:rPr>
      </w:pPr>
    </w:p>
    <w:p w14:paraId="0C76004C" w14:textId="77777777" w:rsidR="0027601B" w:rsidRDefault="0027601B" w:rsidP="0027601B">
      <w:pPr>
        <w:pStyle w:val="HTMLPreformatted"/>
        <w:rPr>
          <w:lang w:val="en"/>
        </w:rPr>
      </w:pPr>
      <w:r>
        <w:rPr>
          <w:lang w:val="en"/>
        </w:rPr>
        <w:t># More indentation included to distinguish this from the rest.</w:t>
      </w:r>
    </w:p>
    <w:p w14:paraId="25F62540" w14:textId="77777777" w:rsidR="0027601B" w:rsidRDefault="0027601B" w:rsidP="0027601B">
      <w:pPr>
        <w:pStyle w:val="HTMLPreformatted"/>
        <w:rPr>
          <w:lang w:val="en"/>
        </w:rPr>
      </w:pPr>
      <w:r>
        <w:rPr>
          <w:lang w:val="en"/>
        </w:rPr>
        <w:t xml:space="preserve">def </w:t>
      </w:r>
      <w:proofErr w:type="spellStart"/>
      <w:r>
        <w:rPr>
          <w:lang w:val="en"/>
        </w:rPr>
        <w:t>long_function_</w:t>
      </w:r>
      <w:proofErr w:type="gramStart"/>
      <w:r>
        <w:rPr>
          <w:lang w:val="en"/>
        </w:rPr>
        <w:t>name</w:t>
      </w:r>
      <w:proofErr w:type="spellEnd"/>
      <w:r>
        <w:rPr>
          <w:lang w:val="en"/>
        </w:rPr>
        <w:t>(</w:t>
      </w:r>
      <w:proofErr w:type="gramEnd"/>
    </w:p>
    <w:p w14:paraId="6EFFC038" w14:textId="77777777" w:rsidR="0027601B" w:rsidRDefault="0027601B" w:rsidP="0027601B">
      <w:pPr>
        <w:pStyle w:val="HTMLPreformatted"/>
        <w:rPr>
          <w:lang w:val="en"/>
        </w:rPr>
      </w:pPr>
      <w:r>
        <w:rPr>
          <w:lang w:val="en"/>
        </w:rPr>
        <w:t xml:space="preserve">        </w:t>
      </w:r>
      <w:proofErr w:type="spellStart"/>
      <w:r>
        <w:rPr>
          <w:lang w:val="en"/>
        </w:rPr>
        <w:t>var_one</w:t>
      </w:r>
      <w:proofErr w:type="spellEnd"/>
      <w:r>
        <w:rPr>
          <w:lang w:val="en"/>
        </w:rPr>
        <w:t xml:space="preserve">, </w:t>
      </w:r>
      <w:proofErr w:type="spellStart"/>
      <w:r>
        <w:rPr>
          <w:lang w:val="en"/>
        </w:rPr>
        <w:t>var_two</w:t>
      </w:r>
      <w:proofErr w:type="spellEnd"/>
      <w:r>
        <w:rPr>
          <w:lang w:val="en"/>
        </w:rPr>
        <w:t xml:space="preserve">, </w:t>
      </w:r>
      <w:proofErr w:type="spellStart"/>
      <w:r>
        <w:rPr>
          <w:lang w:val="en"/>
        </w:rPr>
        <w:t>var_three</w:t>
      </w:r>
      <w:proofErr w:type="spellEnd"/>
      <w:r>
        <w:rPr>
          <w:lang w:val="en"/>
        </w:rPr>
        <w:t>,</w:t>
      </w:r>
    </w:p>
    <w:p w14:paraId="647E187B" w14:textId="77777777" w:rsidR="0027601B" w:rsidRDefault="0027601B" w:rsidP="0027601B">
      <w:pPr>
        <w:pStyle w:val="HTMLPreformatted"/>
        <w:rPr>
          <w:lang w:val="en"/>
        </w:rPr>
      </w:pPr>
      <w:r>
        <w:rPr>
          <w:lang w:val="en"/>
        </w:rPr>
        <w:t xml:space="preserve">        </w:t>
      </w:r>
      <w:proofErr w:type="spellStart"/>
      <w:r>
        <w:rPr>
          <w:lang w:val="en"/>
        </w:rPr>
        <w:t>var_four</w:t>
      </w:r>
      <w:proofErr w:type="spellEnd"/>
      <w:r>
        <w:rPr>
          <w:lang w:val="en"/>
        </w:rPr>
        <w:t>):</w:t>
      </w:r>
    </w:p>
    <w:p w14:paraId="547E1580" w14:textId="77777777" w:rsidR="0027601B" w:rsidRDefault="0027601B" w:rsidP="0027601B">
      <w:pPr>
        <w:pStyle w:val="HTMLPreformatted"/>
        <w:rPr>
          <w:lang w:val="en"/>
        </w:rPr>
      </w:pPr>
      <w:r>
        <w:rPr>
          <w:lang w:val="en"/>
        </w:rPr>
        <w:t xml:space="preserve">    print(</w:t>
      </w:r>
      <w:proofErr w:type="spellStart"/>
      <w:r>
        <w:rPr>
          <w:lang w:val="en"/>
        </w:rPr>
        <w:t>var_one</w:t>
      </w:r>
      <w:proofErr w:type="spellEnd"/>
      <w:r>
        <w:rPr>
          <w:lang w:val="en"/>
        </w:rPr>
        <w:t>)</w:t>
      </w:r>
    </w:p>
    <w:p w14:paraId="040BC225" w14:textId="77777777" w:rsidR="0027601B" w:rsidRDefault="0027601B" w:rsidP="0027601B">
      <w:pPr>
        <w:pStyle w:val="NormalWeb"/>
        <w:rPr>
          <w:lang w:val="en"/>
        </w:rPr>
      </w:pPr>
      <w:r>
        <w:rPr>
          <w:lang w:val="en"/>
        </w:rPr>
        <w:t>No:</w:t>
      </w:r>
    </w:p>
    <w:p w14:paraId="5223B578" w14:textId="77777777" w:rsidR="0027601B" w:rsidRDefault="0027601B" w:rsidP="0027601B">
      <w:pPr>
        <w:pStyle w:val="HTMLPreformatted"/>
        <w:rPr>
          <w:lang w:val="en"/>
        </w:rPr>
      </w:pPr>
      <w:r>
        <w:rPr>
          <w:lang w:val="en"/>
        </w:rPr>
        <w:t># Arguments on first line forbidden when not using vertical alignment</w:t>
      </w:r>
    </w:p>
    <w:p w14:paraId="3EF5A6FE" w14:textId="77777777" w:rsidR="0027601B" w:rsidRDefault="0027601B" w:rsidP="0027601B">
      <w:pPr>
        <w:pStyle w:val="HTMLPreformatted"/>
        <w:rPr>
          <w:lang w:val="en"/>
        </w:rPr>
      </w:pPr>
      <w:r>
        <w:rPr>
          <w:lang w:val="en"/>
        </w:rPr>
        <w:t xml:space="preserve">foo = </w:t>
      </w:r>
      <w:proofErr w:type="spellStart"/>
      <w:r>
        <w:rPr>
          <w:lang w:val="en"/>
        </w:rPr>
        <w:t>long_function_</w:t>
      </w:r>
      <w:proofErr w:type="gramStart"/>
      <w:r>
        <w:rPr>
          <w:lang w:val="en"/>
        </w:rPr>
        <w:t>name</w:t>
      </w:r>
      <w:proofErr w:type="spellEnd"/>
      <w:r>
        <w:rPr>
          <w:lang w:val="en"/>
        </w:rPr>
        <w:t>(</w:t>
      </w:r>
      <w:proofErr w:type="spellStart"/>
      <w:proofErr w:type="gramEnd"/>
      <w:r>
        <w:rPr>
          <w:lang w:val="en"/>
        </w:rPr>
        <w:t>var_one</w:t>
      </w:r>
      <w:proofErr w:type="spellEnd"/>
      <w:r>
        <w:rPr>
          <w:lang w:val="en"/>
        </w:rPr>
        <w:t xml:space="preserve">, </w:t>
      </w:r>
      <w:proofErr w:type="spellStart"/>
      <w:r>
        <w:rPr>
          <w:lang w:val="en"/>
        </w:rPr>
        <w:t>var_two</w:t>
      </w:r>
      <w:proofErr w:type="spellEnd"/>
      <w:r>
        <w:rPr>
          <w:lang w:val="en"/>
        </w:rPr>
        <w:t>,</w:t>
      </w:r>
    </w:p>
    <w:p w14:paraId="7114356A" w14:textId="77777777" w:rsidR="0027601B" w:rsidRDefault="0027601B" w:rsidP="0027601B">
      <w:pPr>
        <w:pStyle w:val="HTMLPreformatted"/>
        <w:rPr>
          <w:lang w:val="en"/>
        </w:rPr>
      </w:pPr>
      <w:r>
        <w:rPr>
          <w:lang w:val="en"/>
        </w:rPr>
        <w:t xml:space="preserve">    </w:t>
      </w:r>
      <w:proofErr w:type="spellStart"/>
      <w:r>
        <w:rPr>
          <w:lang w:val="en"/>
        </w:rPr>
        <w:t>var_three</w:t>
      </w:r>
      <w:proofErr w:type="spellEnd"/>
      <w:r>
        <w:rPr>
          <w:lang w:val="en"/>
        </w:rPr>
        <w:t xml:space="preserve">, </w:t>
      </w:r>
      <w:proofErr w:type="spellStart"/>
      <w:r>
        <w:rPr>
          <w:lang w:val="en"/>
        </w:rPr>
        <w:t>var_four</w:t>
      </w:r>
      <w:proofErr w:type="spellEnd"/>
      <w:r>
        <w:rPr>
          <w:lang w:val="en"/>
        </w:rPr>
        <w:t>)</w:t>
      </w:r>
    </w:p>
    <w:p w14:paraId="2F5206DD" w14:textId="77777777" w:rsidR="0027601B" w:rsidRDefault="0027601B" w:rsidP="0027601B">
      <w:pPr>
        <w:pStyle w:val="HTMLPreformatted"/>
        <w:rPr>
          <w:lang w:val="en"/>
        </w:rPr>
      </w:pPr>
    </w:p>
    <w:p w14:paraId="78DE20BA" w14:textId="77777777" w:rsidR="0027601B" w:rsidRDefault="0027601B" w:rsidP="0027601B">
      <w:pPr>
        <w:pStyle w:val="HTMLPreformatted"/>
        <w:rPr>
          <w:lang w:val="en"/>
        </w:rPr>
      </w:pPr>
      <w:r>
        <w:rPr>
          <w:lang w:val="en"/>
        </w:rPr>
        <w:t># Further indentation required as indentation is not distinguishable</w:t>
      </w:r>
    </w:p>
    <w:p w14:paraId="7C9A749B" w14:textId="77777777" w:rsidR="0027601B" w:rsidRDefault="0027601B" w:rsidP="0027601B">
      <w:pPr>
        <w:pStyle w:val="HTMLPreformatted"/>
        <w:rPr>
          <w:lang w:val="en"/>
        </w:rPr>
      </w:pPr>
      <w:r>
        <w:rPr>
          <w:lang w:val="en"/>
        </w:rPr>
        <w:t xml:space="preserve">def </w:t>
      </w:r>
      <w:proofErr w:type="spellStart"/>
      <w:r>
        <w:rPr>
          <w:lang w:val="en"/>
        </w:rPr>
        <w:t>long_function_</w:t>
      </w:r>
      <w:proofErr w:type="gramStart"/>
      <w:r>
        <w:rPr>
          <w:lang w:val="en"/>
        </w:rPr>
        <w:t>name</w:t>
      </w:r>
      <w:proofErr w:type="spellEnd"/>
      <w:r>
        <w:rPr>
          <w:lang w:val="en"/>
        </w:rPr>
        <w:t>(</w:t>
      </w:r>
      <w:proofErr w:type="gramEnd"/>
    </w:p>
    <w:p w14:paraId="4C785405" w14:textId="77777777" w:rsidR="0027601B" w:rsidRDefault="0027601B" w:rsidP="0027601B">
      <w:pPr>
        <w:pStyle w:val="HTMLPreformatted"/>
        <w:rPr>
          <w:lang w:val="en"/>
        </w:rPr>
      </w:pPr>
      <w:r>
        <w:rPr>
          <w:lang w:val="en"/>
        </w:rPr>
        <w:t xml:space="preserve">    </w:t>
      </w:r>
      <w:proofErr w:type="spellStart"/>
      <w:r>
        <w:rPr>
          <w:lang w:val="en"/>
        </w:rPr>
        <w:t>var_one</w:t>
      </w:r>
      <w:proofErr w:type="spellEnd"/>
      <w:r>
        <w:rPr>
          <w:lang w:val="en"/>
        </w:rPr>
        <w:t xml:space="preserve">, </w:t>
      </w:r>
      <w:proofErr w:type="spellStart"/>
      <w:r>
        <w:rPr>
          <w:lang w:val="en"/>
        </w:rPr>
        <w:t>var_two</w:t>
      </w:r>
      <w:proofErr w:type="spellEnd"/>
      <w:r>
        <w:rPr>
          <w:lang w:val="en"/>
        </w:rPr>
        <w:t xml:space="preserve">, </w:t>
      </w:r>
      <w:proofErr w:type="spellStart"/>
      <w:r>
        <w:rPr>
          <w:lang w:val="en"/>
        </w:rPr>
        <w:t>var_three</w:t>
      </w:r>
      <w:proofErr w:type="spellEnd"/>
      <w:r>
        <w:rPr>
          <w:lang w:val="en"/>
        </w:rPr>
        <w:t>,</w:t>
      </w:r>
    </w:p>
    <w:p w14:paraId="3F3C2B71" w14:textId="77777777" w:rsidR="0027601B" w:rsidRDefault="0027601B" w:rsidP="0027601B">
      <w:pPr>
        <w:pStyle w:val="HTMLPreformatted"/>
        <w:rPr>
          <w:lang w:val="en"/>
        </w:rPr>
      </w:pPr>
      <w:r>
        <w:rPr>
          <w:lang w:val="en"/>
        </w:rPr>
        <w:t xml:space="preserve">    </w:t>
      </w:r>
      <w:proofErr w:type="spellStart"/>
      <w:r>
        <w:rPr>
          <w:lang w:val="en"/>
        </w:rPr>
        <w:t>var_four</w:t>
      </w:r>
      <w:proofErr w:type="spellEnd"/>
      <w:r>
        <w:rPr>
          <w:lang w:val="en"/>
        </w:rPr>
        <w:t>):</w:t>
      </w:r>
    </w:p>
    <w:p w14:paraId="025B6FE9" w14:textId="77777777" w:rsidR="0027601B" w:rsidRDefault="0027601B" w:rsidP="0027601B">
      <w:pPr>
        <w:pStyle w:val="HTMLPreformatted"/>
        <w:rPr>
          <w:lang w:val="en"/>
        </w:rPr>
      </w:pPr>
      <w:r>
        <w:rPr>
          <w:lang w:val="en"/>
        </w:rPr>
        <w:t xml:space="preserve">    print(</w:t>
      </w:r>
      <w:proofErr w:type="spellStart"/>
      <w:r>
        <w:rPr>
          <w:lang w:val="en"/>
        </w:rPr>
        <w:t>var_one</w:t>
      </w:r>
      <w:proofErr w:type="spellEnd"/>
      <w:r>
        <w:rPr>
          <w:lang w:val="en"/>
        </w:rPr>
        <w:t>)</w:t>
      </w:r>
    </w:p>
    <w:p w14:paraId="08E0F9AA" w14:textId="77777777" w:rsidR="0027601B" w:rsidRDefault="0027601B" w:rsidP="0027601B">
      <w:pPr>
        <w:pStyle w:val="NormalWeb"/>
        <w:rPr>
          <w:lang w:val="en"/>
        </w:rPr>
      </w:pPr>
      <w:r>
        <w:rPr>
          <w:lang w:val="en"/>
        </w:rPr>
        <w:t>Optional:</w:t>
      </w:r>
    </w:p>
    <w:p w14:paraId="39D6B532" w14:textId="77777777" w:rsidR="0027601B" w:rsidRDefault="0027601B" w:rsidP="0027601B">
      <w:pPr>
        <w:pStyle w:val="HTMLPreformatted"/>
        <w:rPr>
          <w:lang w:val="en"/>
        </w:rPr>
      </w:pPr>
      <w:r>
        <w:rPr>
          <w:lang w:val="en"/>
        </w:rPr>
        <w:t># Extra indentation is not necessary.</w:t>
      </w:r>
    </w:p>
    <w:p w14:paraId="7CF1FFBD" w14:textId="77777777" w:rsidR="0027601B" w:rsidRDefault="0027601B" w:rsidP="0027601B">
      <w:pPr>
        <w:pStyle w:val="HTMLPreformatted"/>
        <w:rPr>
          <w:lang w:val="en"/>
        </w:rPr>
      </w:pPr>
      <w:r>
        <w:rPr>
          <w:lang w:val="en"/>
        </w:rPr>
        <w:t xml:space="preserve">foo = </w:t>
      </w:r>
      <w:proofErr w:type="spellStart"/>
      <w:r>
        <w:rPr>
          <w:lang w:val="en"/>
        </w:rPr>
        <w:t>long_function_</w:t>
      </w:r>
      <w:proofErr w:type="gramStart"/>
      <w:r>
        <w:rPr>
          <w:lang w:val="en"/>
        </w:rPr>
        <w:t>name</w:t>
      </w:r>
      <w:proofErr w:type="spellEnd"/>
      <w:r>
        <w:rPr>
          <w:lang w:val="en"/>
        </w:rPr>
        <w:t>(</w:t>
      </w:r>
      <w:proofErr w:type="gramEnd"/>
    </w:p>
    <w:p w14:paraId="6AECFC9B" w14:textId="77777777" w:rsidR="0027601B" w:rsidRDefault="0027601B" w:rsidP="0027601B">
      <w:pPr>
        <w:pStyle w:val="HTMLPreformatted"/>
        <w:rPr>
          <w:lang w:val="en"/>
        </w:rPr>
      </w:pPr>
      <w:r>
        <w:rPr>
          <w:lang w:val="en"/>
        </w:rPr>
        <w:t xml:space="preserve">  </w:t>
      </w:r>
      <w:proofErr w:type="spellStart"/>
      <w:r>
        <w:rPr>
          <w:lang w:val="en"/>
        </w:rPr>
        <w:t>var_one</w:t>
      </w:r>
      <w:proofErr w:type="spellEnd"/>
      <w:r>
        <w:rPr>
          <w:lang w:val="en"/>
        </w:rPr>
        <w:t xml:space="preserve">, </w:t>
      </w:r>
      <w:proofErr w:type="spellStart"/>
      <w:r>
        <w:rPr>
          <w:lang w:val="en"/>
        </w:rPr>
        <w:t>var_two</w:t>
      </w:r>
      <w:proofErr w:type="spellEnd"/>
      <w:r>
        <w:rPr>
          <w:lang w:val="en"/>
        </w:rPr>
        <w:t>,</w:t>
      </w:r>
    </w:p>
    <w:p w14:paraId="20A3A565" w14:textId="77777777" w:rsidR="0027601B" w:rsidRDefault="0027601B" w:rsidP="0027601B">
      <w:pPr>
        <w:pStyle w:val="HTMLPreformatted"/>
        <w:rPr>
          <w:lang w:val="en"/>
        </w:rPr>
      </w:pPr>
      <w:r>
        <w:rPr>
          <w:lang w:val="en"/>
        </w:rPr>
        <w:t xml:space="preserve">  </w:t>
      </w:r>
      <w:proofErr w:type="spellStart"/>
      <w:r>
        <w:rPr>
          <w:lang w:val="en"/>
        </w:rPr>
        <w:t>var_three</w:t>
      </w:r>
      <w:proofErr w:type="spellEnd"/>
      <w:r>
        <w:rPr>
          <w:lang w:val="en"/>
        </w:rPr>
        <w:t xml:space="preserve">, </w:t>
      </w:r>
      <w:proofErr w:type="spellStart"/>
      <w:r>
        <w:rPr>
          <w:lang w:val="en"/>
        </w:rPr>
        <w:t>var_four</w:t>
      </w:r>
      <w:proofErr w:type="spellEnd"/>
      <w:r>
        <w:rPr>
          <w:lang w:val="en"/>
        </w:rPr>
        <w:t>)</w:t>
      </w:r>
    </w:p>
    <w:p w14:paraId="410CDA80" w14:textId="77777777" w:rsidR="007A2459" w:rsidRDefault="007A2459">
      <w:pPr>
        <w:rPr>
          <w:rFonts w:ascii="Times New Roman" w:hAnsi="Times New Roman" w:cs="Times New Roman"/>
          <w:sz w:val="24"/>
          <w:szCs w:val="24"/>
          <w:lang w:val="en"/>
        </w:rPr>
      </w:pPr>
      <w:r>
        <w:rPr>
          <w:lang w:val="en"/>
        </w:rPr>
        <w:br w:type="page"/>
      </w:r>
    </w:p>
    <w:p w14:paraId="25272CEE" w14:textId="22BD30EB" w:rsidR="0027601B" w:rsidRDefault="0027601B" w:rsidP="0027601B">
      <w:pPr>
        <w:pStyle w:val="NormalWeb"/>
        <w:rPr>
          <w:lang w:val="en"/>
        </w:rPr>
      </w:pPr>
      <w:r>
        <w:rPr>
          <w:lang w:val="en"/>
        </w:rPr>
        <w:lastRenderedPageBreak/>
        <w:t>The closing brace/bracket/parenthesis on multi-line constructs</w:t>
      </w:r>
      <w:r w:rsidR="00AA7DD8">
        <w:rPr>
          <w:lang w:val="en"/>
        </w:rPr>
        <w:t>,</w:t>
      </w:r>
      <w:r>
        <w:rPr>
          <w:lang w:val="en"/>
        </w:rPr>
        <w:t xml:space="preserve"> may either line up under the first non-whitespace character of the last line of list, as in:</w:t>
      </w:r>
    </w:p>
    <w:p w14:paraId="6AF3646D" w14:textId="77777777" w:rsidR="0027601B" w:rsidRDefault="0027601B" w:rsidP="0027601B">
      <w:pPr>
        <w:pStyle w:val="HTMLPreformatted"/>
        <w:rPr>
          <w:lang w:val="en"/>
        </w:rPr>
      </w:pPr>
      <w:proofErr w:type="spellStart"/>
      <w:r>
        <w:rPr>
          <w:lang w:val="en"/>
        </w:rPr>
        <w:t>my_list</w:t>
      </w:r>
      <w:proofErr w:type="spellEnd"/>
      <w:r>
        <w:rPr>
          <w:lang w:val="en"/>
        </w:rPr>
        <w:t xml:space="preserve"> = [</w:t>
      </w:r>
    </w:p>
    <w:p w14:paraId="16608BC2" w14:textId="77777777" w:rsidR="0027601B" w:rsidRDefault="0027601B" w:rsidP="0027601B">
      <w:pPr>
        <w:pStyle w:val="HTMLPreformatted"/>
        <w:rPr>
          <w:lang w:val="en"/>
        </w:rPr>
      </w:pPr>
      <w:r>
        <w:rPr>
          <w:lang w:val="en"/>
        </w:rPr>
        <w:t xml:space="preserve">    1, 2, 3,</w:t>
      </w:r>
    </w:p>
    <w:p w14:paraId="10DE4328" w14:textId="77777777" w:rsidR="0027601B" w:rsidRDefault="0027601B" w:rsidP="0027601B">
      <w:pPr>
        <w:pStyle w:val="HTMLPreformatted"/>
        <w:rPr>
          <w:lang w:val="en"/>
        </w:rPr>
      </w:pPr>
      <w:r>
        <w:rPr>
          <w:lang w:val="en"/>
        </w:rPr>
        <w:t xml:space="preserve">    4, 5, 6,</w:t>
      </w:r>
    </w:p>
    <w:p w14:paraId="39C3196B" w14:textId="77777777" w:rsidR="0027601B" w:rsidRDefault="0027601B" w:rsidP="0027601B">
      <w:pPr>
        <w:pStyle w:val="HTMLPreformatted"/>
        <w:rPr>
          <w:lang w:val="en"/>
        </w:rPr>
      </w:pPr>
      <w:r>
        <w:rPr>
          <w:lang w:val="en"/>
        </w:rPr>
        <w:t xml:space="preserve">    ]</w:t>
      </w:r>
    </w:p>
    <w:p w14:paraId="0CB2E714" w14:textId="77777777" w:rsidR="0027601B" w:rsidRDefault="0027601B" w:rsidP="0027601B">
      <w:pPr>
        <w:pStyle w:val="HTMLPreformatted"/>
        <w:rPr>
          <w:lang w:val="en"/>
        </w:rPr>
      </w:pPr>
      <w:r>
        <w:rPr>
          <w:lang w:val="en"/>
        </w:rPr>
        <w:t xml:space="preserve">result = </w:t>
      </w:r>
      <w:proofErr w:type="spellStart"/>
      <w:r>
        <w:rPr>
          <w:lang w:val="en"/>
        </w:rPr>
        <w:t>some_function_that_takes_</w:t>
      </w:r>
      <w:proofErr w:type="gramStart"/>
      <w:r>
        <w:rPr>
          <w:lang w:val="en"/>
        </w:rPr>
        <w:t>arguments</w:t>
      </w:r>
      <w:proofErr w:type="spellEnd"/>
      <w:r>
        <w:rPr>
          <w:lang w:val="en"/>
        </w:rPr>
        <w:t>(</w:t>
      </w:r>
      <w:proofErr w:type="gramEnd"/>
    </w:p>
    <w:p w14:paraId="4657AF80" w14:textId="77777777" w:rsidR="0027601B" w:rsidRDefault="0027601B" w:rsidP="0027601B">
      <w:pPr>
        <w:pStyle w:val="HTMLPreformatted"/>
        <w:rPr>
          <w:lang w:val="en"/>
        </w:rPr>
      </w:pPr>
      <w:r>
        <w:rPr>
          <w:lang w:val="en"/>
        </w:rPr>
        <w:t xml:space="preserve">    'a', 'b', 'c',</w:t>
      </w:r>
    </w:p>
    <w:p w14:paraId="2CF4950C" w14:textId="77777777" w:rsidR="0027601B" w:rsidRDefault="0027601B" w:rsidP="0027601B">
      <w:pPr>
        <w:pStyle w:val="HTMLPreformatted"/>
        <w:rPr>
          <w:lang w:val="en"/>
        </w:rPr>
      </w:pPr>
      <w:r>
        <w:rPr>
          <w:lang w:val="en"/>
        </w:rPr>
        <w:t xml:space="preserve">    'd', 'e', 'f',</w:t>
      </w:r>
    </w:p>
    <w:p w14:paraId="3E06B524" w14:textId="77777777" w:rsidR="0027601B" w:rsidRDefault="0027601B" w:rsidP="0027601B">
      <w:pPr>
        <w:pStyle w:val="HTMLPreformatted"/>
        <w:rPr>
          <w:lang w:val="en"/>
        </w:rPr>
      </w:pPr>
      <w:r>
        <w:rPr>
          <w:lang w:val="en"/>
        </w:rPr>
        <w:t xml:space="preserve">    )</w:t>
      </w:r>
    </w:p>
    <w:p w14:paraId="2260005E" w14:textId="77777777" w:rsidR="0027601B" w:rsidRDefault="0027601B" w:rsidP="0027601B">
      <w:pPr>
        <w:pStyle w:val="NormalWeb"/>
        <w:rPr>
          <w:lang w:val="en"/>
        </w:rPr>
      </w:pPr>
      <w:r>
        <w:rPr>
          <w:lang w:val="en"/>
        </w:rPr>
        <w:t>or it may be lined up under the first character of the line that starts the multi-line construct, as in:</w:t>
      </w:r>
    </w:p>
    <w:p w14:paraId="57FAEB44" w14:textId="77777777" w:rsidR="0027601B" w:rsidRDefault="0027601B" w:rsidP="0027601B">
      <w:pPr>
        <w:pStyle w:val="HTMLPreformatted"/>
        <w:rPr>
          <w:lang w:val="en"/>
        </w:rPr>
      </w:pPr>
      <w:proofErr w:type="spellStart"/>
      <w:r>
        <w:rPr>
          <w:lang w:val="en"/>
        </w:rPr>
        <w:t>my_list</w:t>
      </w:r>
      <w:proofErr w:type="spellEnd"/>
      <w:r>
        <w:rPr>
          <w:lang w:val="en"/>
        </w:rPr>
        <w:t xml:space="preserve"> = [</w:t>
      </w:r>
    </w:p>
    <w:p w14:paraId="502076BB" w14:textId="77777777" w:rsidR="0027601B" w:rsidRDefault="0027601B" w:rsidP="0027601B">
      <w:pPr>
        <w:pStyle w:val="HTMLPreformatted"/>
        <w:rPr>
          <w:lang w:val="en"/>
        </w:rPr>
      </w:pPr>
      <w:r>
        <w:rPr>
          <w:lang w:val="en"/>
        </w:rPr>
        <w:t xml:space="preserve">    1, 2, 3,</w:t>
      </w:r>
    </w:p>
    <w:p w14:paraId="0877B469" w14:textId="77777777" w:rsidR="0027601B" w:rsidRDefault="0027601B" w:rsidP="0027601B">
      <w:pPr>
        <w:pStyle w:val="HTMLPreformatted"/>
        <w:rPr>
          <w:lang w:val="en"/>
        </w:rPr>
      </w:pPr>
      <w:r>
        <w:rPr>
          <w:lang w:val="en"/>
        </w:rPr>
        <w:t xml:space="preserve">    4, 5, 6,</w:t>
      </w:r>
    </w:p>
    <w:p w14:paraId="7350D6C4" w14:textId="77777777" w:rsidR="0027601B" w:rsidRDefault="0027601B" w:rsidP="0027601B">
      <w:pPr>
        <w:pStyle w:val="HTMLPreformatted"/>
        <w:rPr>
          <w:lang w:val="en"/>
        </w:rPr>
      </w:pPr>
      <w:r>
        <w:rPr>
          <w:lang w:val="en"/>
        </w:rPr>
        <w:t>]</w:t>
      </w:r>
    </w:p>
    <w:p w14:paraId="7F4C0700" w14:textId="77777777" w:rsidR="0027601B" w:rsidRDefault="0027601B" w:rsidP="0027601B">
      <w:pPr>
        <w:pStyle w:val="HTMLPreformatted"/>
        <w:rPr>
          <w:lang w:val="en"/>
        </w:rPr>
      </w:pPr>
      <w:r>
        <w:rPr>
          <w:lang w:val="en"/>
        </w:rPr>
        <w:t xml:space="preserve">result = </w:t>
      </w:r>
      <w:proofErr w:type="spellStart"/>
      <w:r>
        <w:rPr>
          <w:lang w:val="en"/>
        </w:rPr>
        <w:t>some_function_that_takes_</w:t>
      </w:r>
      <w:proofErr w:type="gramStart"/>
      <w:r>
        <w:rPr>
          <w:lang w:val="en"/>
        </w:rPr>
        <w:t>arguments</w:t>
      </w:r>
      <w:proofErr w:type="spellEnd"/>
      <w:r>
        <w:rPr>
          <w:lang w:val="en"/>
        </w:rPr>
        <w:t>(</w:t>
      </w:r>
      <w:proofErr w:type="gramEnd"/>
    </w:p>
    <w:p w14:paraId="22B57720" w14:textId="77777777" w:rsidR="0027601B" w:rsidRDefault="0027601B" w:rsidP="0027601B">
      <w:pPr>
        <w:pStyle w:val="HTMLPreformatted"/>
        <w:rPr>
          <w:lang w:val="en"/>
        </w:rPr>
      </w:pPr>
      <w:r>
        <w:rPr>
          <w:lang w:val="en"/>
        </w:rPr>
        <w:t xml:space="preserve">    'a', 'b', 'c',</w:t>
      </w:r>
    </w:p>
    <w:p w14:paraId="26A7BE4C" w14:textId="77777777" w:rsidR="0027601B" w:rsidRDefault="0027601B" w:rsidP="0027601B">
      <w:pPr>
        <w:pStyle w:val="HTMLPreformatted"/>
        <w:rPr>
          <w:lang w:val="en"/>
        </w:rPr>
      </w:pPr>
      <w:r>
        <w:rPr>
          <w:lang w:val="en"/>
        </w:rPr>
        <w:t xml:space="preserve">    'd', 'e', 'f',</w:t>
      </w:r>
    </w:p>
    <w:p w14:paraId="0C3C41E1" w14:textId="77777777" w:rsidR="0027601B" w:rsidRDefault="0027601B" w:rsidP="0027601B">
      <w:pPr>
        <w:pStyle w:val="HTMLPreformatted"/>
        <w:rPr>
          <w:lang w:val="en"/>
        </w:rPr>
      </w:pPr>
      <w:r>
        <w:rPr>
          <w:lang w:val="en"/>
        </w:rPr>
        <w:t>)</w:t>
      </w:r>
    </w:p>
    <w:p w14:paraId="7EB80729" w14:textId="77777777" w:rsidR="0027601B" w:rsidRDefault="00000000" w:rsidP="0027601B">
      <w:pPr>
        <w:pStyle w:val="Heading2"/>
        <w:rPr>
          <w:rFonts w:eastAsia="Times New Roman"/>
          <w:lang w:val="en"/>
        </w:rPr>
      </w:pPr>
      <w:hyperlink r:id="rId56" w:anchor="id12" w:history="1">
        <w:r w:rsidR="0027601B">
          <w:rPr>
            <w:rStyle w:val="Hyperlink"/>
            <w:rFonts w:eastAsia="Times New Roman"/>
            <w:lang w:val="en"/>
          </w:rPr>
          <w:t>Tabs or Spaces?</w:t>
        </w:r>
      </w:hyperlink>
    </w:p>
    <w:p w14:paraId="74F7B976" w14:textId="77777777" w:rsidR="0027601B" w:rsidRDefault="0027601B" w:rsidP="0027601B">
      <w:pPr>
        <w:pStyle w:val="NormalWeb"/>
        <w:rPr>
          <w:lang w:val="en"/>
        </w:rPr>
      </w:pPr>
      <w:r>
        <w:rPr>
          <w:lang w:val="en"/>
        </w:rPr>
        <w:t>Spaces are the preferred indentation method.</w:t>
      </w:r>
    </w:p>
    <w:p w14:paraId="5E92D096" w14:textId="77777777" w:rsidR="0027601B" w:rsidRDefault="0027601B" w:rsidP="0027601B">
      <w:pPr>
        <w:pStyle w:val="NormalWeb"/>
        <w:rPr>
          <w:lang w:val="en"/>
        </w:rPr>
      </w:pPr>
      <w:r>
        <w:rPr>
          <w:lang w:val="en"/>
        </w:rPr>
        <w:t>Tabs should be used solely to remain consistent with code that is already indented with tabs.</w:t>
      </w:r>
    </w:p>
    <w:p w14:paraId="4158F9E9" w14:textId="77777777" w:rsidR="0027601B" w:rsidRDefault="0027601B" w:rsidP="0027601B">
      <w:pPr>
        <w:pStyle w:val="NormalWeb"/>
        <w:rPr>
          <w:lang w:val="en"/>
        </w:rPr>
      </w:pPr>
      <w:r>
        <w:rPr>
          <w:lang w:val="en"/>
        </w:rPr>
        <w:t>Python 3 disallows mixing the use of tabs and spaces for indentation.</w:t>
      </w:r>
    </w:p>
    <w:p w14:paraId="0D783D4F" w14:textId="77777777" w:rsidR="0027601B" w:rsidRDefault="0027601B" w:rsidP="0027601B">
      <w:pPr>
        <w:pStyle w:val="NormalWeb"/>
        <w:rPr>
          <w:lang w:val="en"/>
        </w:rPr>
      </w:pPr>
      <w:r>
        <w:rPr>
          <w:lang w:val="en"/>
        </w:rPr>
        <w:t>Python 2 code indented with a mixture of tabs and spaces should be converted to using spaces exclusively.</w:t>
      </w:r>
    </w:p>
    <w:p w14:paraId="58D4B51F" w14:textId="1D5060AF" w:rsidR="0027601B" w:rsidRDefault="0027601B" w:rsidP="0027601B">
      <w:pPr>
        <w:pStyle w:val="NormalWeb"/>
        <w:rPr>
          <w:lang w:val="en"/>
        </w:rPr>
      </w:pPr>
      <w:r>
        <w:rPr>
          <w:lang w:val="en"/>
        </w:rPr>
        <w:t xml:space="preserve">When invoking the Python 2 command line interpreter with the </w:t>
      </w:r>
      <w:r>
        <w:rPr>
          <w:rStyle w:val="pre"/>
          <w:rFonts w:ascii="Courier New" w:hAnsi="Courier New" w:cs="Courier New"/>
          <w:sz w:val="20"/>
          <w:szCs w:val="20"/>
          <w:lang w:val="en"/>
        </w:rPr>
        <w:t>-t</w:t>
      </w:r>
      <w:r>
        <w:rPr>
          <w:lang w:val="en"/>
        </w:rPr>
        <w:t xml:space="preserve"> option, it issues warnings about code that illegally mixes tabs and spaces. When using </w:t>
      </w:r>
      <w:r w:rsidR="00AA7DD8">
        <w:rPr>
          <w:rStyle w:val="pre"/>
          <w:rFonts w:ascii="Courier New" w:hAnsi="Courier New" w:cs="Courier New"/>
          <w:sz w:val="20"/>
          <w:szCs w:val="20"/>
          <w:lang w:val="en"/>
        </w:rPr>
        <w:t>–</w:t>
      </w:r>
      <w:proofErr w:type="spellStart"/>
      <w:r>
        <w:rPr>
          <w:rStyle w:val="pre"/>
          <w:rFonts w:ascii="Courier New" w:hAnsi="Courier New" w:cs="Courier New"/>
          <w:sz w:val="20"/>
          <w:szCs w:val="20"/>
          <w:lang w:val="en"/>
        </w:rPr>
        <w:t>tt</w:t>
      </w:r>
      <w:proofErr w:type="spellEnd"/>
      <w:r w:rsidR="00AA7DD8">
        <w:rPr>
          <w:rStyle w:val="pre"/>
          <w:rFonts w:ascii="Courier New" w:hAnsi="Courier New" w:cs="Courier New"/>
          <w:sz w:val="20"/>
          <w:szCs w:val="20"/>
          <w:lang w:val="en"/>
        </w:rPr>
        <w:t>,</w:t>
      </w:r>
      <w:r>
        <w:rPr>
          <w:lang w:val="en"/>
        </w:rPr>
        <w:t xml:space="preserve"> these warnings become errors. These options are highly recommended!</w:t>
      </w:r>
    </w:p>
    <w:p w14:paraId="733553A7" w14:textId="77777777" w:rsidR="0027601B" w:rsidRDefault="00000000" w:rsidP="0027601B">
      <w:pPr>
        <w:pStyle w:val="Heading2"/>
        <w:rPr>
          <w:rFonts w:eastAsia="Times New Roman"/>
          <w:lang w:val="en"/>
        </w:rPr>
      </w:pPr>
      <w:hyperlink r:id="rId57" w:anchor="id13" w:history="1">
        <w:r w:rsidR="0027601B">
          <w:rPr>
            <w:rStyle w:val="Hyperlink"/>
            <w:rFonts w:eastAsia="Times New Roman"/>
            <w:lang w:val="en"/>
          </w:rPr>
          <w:t>Maximum Line Length</w:t>
        </w:r>
      </w:hyperlink>
    </w:p>
    <w:p w14:paraId="5FD7355D" w14:textId="77777777" w:rsidR="0027601B" w:rsidRDefault="0027601B" w:rsidP="0027601B">
      <w:pPr>
        <w:pStyle w:val="NormalWeb"/>
        <w:rPr>
          <w:lang w:val="en"/>
        </w:rPr>
      </w:pPr>
      <w:r>
        <w:rPr>
          <w:lang w:val="en"/>
        </w:rPr>
        <w:t>Limit all lines to a maximum of 79 characters.</w:t>
      </w:r>
    </w:p>
    <w:p w14:paraId="5E2708D3" w14:textId="77777777" w:rsidR="0027601B" w:rsidRDefault="0027601B" w:rsidP="0027601B">
      <w:pPr>
        <w:pStyle w:val="NormalWeb"/>
        <w:rPr>
          <w:lang w:val="en"/>
        </w:rPr>
      </w:pPr>
      <w:r>
        <w:rPr>
          <w:lang w:val="en"/>
        </w:rPr>
        <w:t>For flowing long blocks of text with fewer structural restrictions (docstrings or comments), the line length should be limited to 72 characters.</w:t>
      </w:r>
    </w:p>
    <w:p w14:paraId="1A8A70E7" w14:textId="77777777" w:rsidR="0027601B" w:rsidRDefault="0027601B" w:rsidP="0027601B">
      <w:pPr>
        <w:pStyle w:val="NormalWeb"/>
        <w:rPr>
          <w:lang w:val="en"/>
        </w:rPr>
      </w:pPr>
      <w:r>
        <w:rPr>
          <w:lang w:val="en"/>
        </w:rPr>
        <w:lastRenderedPageBreak/>
        <w:t>Limiting the required editor window width makes it possible to have several files open side-by-</w:t>
      </w:r>
      <w:proofErr w:type="gramStart"/>
      <w:r>
        <w:rPr>
          <w:lang w:val="en"/>
        </w:rPr>
        <w:t>side, and</w:t>
      </w:r>
      <w:proofErr w:type="gramEnd"/>
      <w:r>
        <w:rPr>
          <w:lang w:val="en"/>
        </w:rPr>
        <w:t xml:space="preserve"> works well when using code review tools that present the two versions in adjacent columns.</w:t>
      </w:r>
    </w:p>
    <w:p w14:paraId="4C1A171F" w14:textId="77777777" w:rsidR="0027601B" w:rsidRDefault="0027601B" w:rsidP="0027601B">
      <w:pPr>
        <w:pStyle w:val="NormalWeb"/>
        <w:rPr>
          <w:lang w:val="en"/>
        </w:rPr>
      </w:pPr>
      <w:r>
        <w:rPr>
          <w:lang w:val="en"/>
        </w:rPr>
        <w:t xml:space="preserve">The default wrapping in most tools disrupts the visual structure of the code, making it more difficult to understand. The limits are chosen to avoid wrapping in editors with the window width set to 80, even if the tool places a marker glyph in the final column when wrapping lines. Some </w:t>
      </w:r>
      <w:proofErr w:type="gramStart"/>
      <w:r>
        <w:rPr>
          <w:lang w:val="en"/>
        </w:rPr>
        <w:t>web based</w:t>
      </w:r>
      <w:proofErr w:type="gramEnd"/>
      <w:r>
        <w:rPr>
          <w:lang w:val="en"/>
        </w:rPr>
        <w:t xml:space="preserve"> tools may not offer dynamic line wrapping at all.</w:t>
      </w:r>
    </w:p>
    <w:p w14:paraId="1FF5EBDC" w14:textId="77777777" w:rsidR="0027601B" w:rsidRDefault="0027601B" w:rsidP="0027601B">
      <w:pPr>
        <w:pStyle w:val="NormalWeb"/>
        <w:rPr>
          <w:lang w:val="en"/>
        </w:rPr>
      </w:pPr>
      <w:r>
        <w:rPr>
          <w:lang w:val="en"/>
        </w:rPr>
        <w:t xml:space="preserve">Some teams strongly prefer a longer line length. For code maintained exclusively or primarily by a team that can reach agreement on this issue, it is okay to increase the nominal line length from 80 to 100 characters (effectively increasing the maximum length to 99 characters), </w:t>
      </w:r>
      <w:proofErr w:type="gramStart"/>
      <w:r>
        <w:rPr>
          <w:lang w:val="en"/>
        </w:rPr>
        <w:t>provided that</w:t>
      </w:r>
      <w:proofErr w:type="gramEnd"/>
      <w:r>
        <w:rPr>
          <w:lang w:val="en"/>
        </w:rPr>
        <w:t xml:space="preserve"> comments and docstrings are still wrapped at 72 characters.</w:t>
      </w:r>
    </w:p>
    <w:p w14:paraId="38662A78" w14:textId="77777777" w:rsidR="0027601B" w:rsidRDefault="0027601B" w:rsidP="0027601B">
      <w:pPr>
        <w:pStyle w:val="NormalWeb"/>
        <w:rPr>
          <w:lang w:val="en"/>
        </w:rPr>
      </w:pPr>
      <w:r>
        <w:rPr>
          <w:lang w:val="en"/>
        </w:rPr>
        <w:t>The Python standard library is conservative and requires limiting lines to 79 characters (and docstrings/comments to 72).</w:t>
      </w:r>
    </w:p>
    <w:p w14:paraId="42780560" w14:textId="77777777" w:rsidR="0027601B" w:rsidRDefault="0027601B" w:rsidP="0027601B">
      <w:pPr>
        <w:pStyle w:val="NormalWeb"/>
        <w:rPr>
          <w:lang w:val="en"/>
        </w:rPr>
      </w:pPr>
      <w:r>
        <w:rPr>
          <w:lang w:val="en"/>
        </w:rPr>
        <w:t xml:space="preserve">The preferred way of wrapping long lines is by using Python's implied line continuation inside parentheses, </w:t>
      </w:r>
      <w:proofErr w:type="gramStart"/>
      <w:r>
        <w:rPr>
          <w:lang w:val="en"/>
        </w:rPr>
        <w:t>brackets</w:t>
      </w:r>
      <w:proofErr w:type="gramEnd"/>
      <w:r>
        <w:rPr>
          <w:lang w:val="en"/>
        </w:rPr>
        <w:t xml:space="preserve"> and braces. Long lines can be broken over multiple lines by wrapping expressions in parentheses. These should be used in preference to </w:t>
      </w:r>
      <w:proofErr w:type="gramStart"/>
      <w:r>
        <w:rPr>
          <w:lang w:val="en"/>
        </w:rPr>
        <w:t>using</w:t>
      </w:r>
      <w:proofErr w:type="gramEnd"/>
      <w:r>
        <w:rPr>
          <w:lang w:val="en"/>
        </w:rPr>
        <w:t xml:space="preserve"> a backslash for line continuation.</w:t>
      </w:r>
    </w:p>
    <w:p w14:paraId="11730E2B" w14:textId="77777777" w:rsidR="0027601B" w:rsidRDefault="0027601B" w:rsidP="0027601B">
      <w:pPr>
        <w:pStyle w:val="NormalWeb"/>
        <w:rPr>
          <w:lang w:val="en"/>
        </w:rPr>
      </w:pPr>
      <w:r>
        <w:rPr>
          <w:lang w:val="en"/>
        </w:rPr>
        <w:t xml:space="preserve">Backslashes may still be appropriate at times. For example, long, multiple </w:t>
      </w:r>
      <w:r>
        <w:rPr>
          <w:rStyle w:val="HTMLTypewriter"/>
          <w:lang w:val="en"/>
        </w:rPr>
        <w:t>with</w:t>
      </w:r>
      <w:r>
        <w:rPr>
          <w:lang w:val="en"/>
        </w:rPr>
        <w:t>-statements cannot use implicit continuation, so backslashes are acceptable:</w:t>
      </w:r>
    </w:p>
    <w:p w14:paraId="05F33661" w14:textId="77777777" w:rsidR="0027601B" w:rsidRDefault="0027601B" w:rsidP="0027601B">
      <w:pPr>
        <w:pStyle w:val="HTMLPreformatted"/>
        <w:rPr>
          <w:lang w:val="en"/>
        </w:rPr>
      </w:pPr>
      <w:r>
        <w:rPr>
          <w:lang w:val="en"/>
        </w:rPr>
        <w:t>with open('/path/to/some/file/you/want/to/read') as file_1, \</w:t>
      </w:r>
    </w:p>
    <w:p w14:paraId="5E79E7E6" w14:textId="77777777" w:rsidR="0027601B" w:rsidRDefault="0027601B" w:rsidP="0027601B">
      <w:pPr>
        <w:pStyle w:val="HTMLPreformatted"/>
        <w:rPr>
          <w:lang w:val="en"/>
        </w:rPr>
      </w:pPr>
      <w:r>
        <w:rPr>
          <w:lang w:val="en"/>
        </w:rPr>
        <w:t xml:space="preserve">        </w:t>
      </w:r>
      <w:proofErr w:type="gramStart"/>
      <w:r>
        <w:rPr>
          <w:lang w:val="en"/>
        </w:rPr>
        <w:t>open(</w:t>
      </w:r>
      <w:proofErr w:type="gramEnd"/>
      <w:r>
        <w:rPr>
          <w:lang w:val="en"/>
        </w:rPr>
        <w:t>'/path/to/some/file/being/written', 'w') as file_2:</w:t>
      </w:r>
    </w:p>
    <w:p w14:paraId="05C25965" w14:textId="77777777" w:rsidR="0027601B" w:rsidRDefault="0027601B" w:rsidP="0027601B">
      <w:pPr>
        <w:pStyle w:val="HTMLPreformatted"/>
        <w:rPr>
          <w:lang w:val="en"/>
        </w:rPr>
      </w:pPr>
      <w:r>
        <w:rPr>
          <w:lang w:val="en"/>
        </w:rPr>
        <w:t xml:space="preserve">    file_</w:t>
      </w:r>
      <w:proofErr w:type="gramStart"/>
      <w:r>
        <w:rPr>
          <w:lang w:val="en"/>
        </w:rPr>
        <w:t>2.write</w:t>
      </w:r>
      <w:proofErr w:type="gramEnd"/>
      <w:r>
        <w:rPr>
          <w:lang w:val="en"/>
        </w:rPr>
        <w:t>(file_1.read())</w:t>
      </w:r>
    </w:p>
    <w:p w14:paraId="0BEC2E51" w14:textId="77777777" w:rsidR="0027601B" w:rsidRDefault="0027601B" w:rsidP="0027601B">
      <w:pPr>
        <w:pStyle w:val="NormalWeb"/>
        <w:rPr>
          <w:lang w:val="en"/>
        </w:rPr>
      </w:pPr>
      <w:r>
        <w:rPr>
          <w:lang w:val="en"/>
        </w:rPr>
        <w:t xml:space="preserve">Another such case is with </w:t>
      </w:r>
      <w:r>
        <w:rPr>
          <w:rStyle w:val="HTMLTypewriter"/>
          <w:lang w:val="en"/>
        </w:rPr>
        <w:t>assert</w:t>
      </w:r>
      <w:r>
        <w:rPr>
          <w:lang w:val="en"/>
        </w:rPr>
        <w:t xml:space="preserve"> statements.</w:t>
      </w:r>
    </w:p>
    <w:p w14:paraId="7EB99CDC" w14:textId="77777777" w:rsidR="0027601B" w:rsidRDefault="0027601B" w:rsidP="0027601B">
      <w:pPr>
        <w:pStyle w:val="NormalWeb"/>
        <w:rPr>
          <w:lang w:val="en"/>
        </w:rPr>
      </w:pPr>
      <w:r>
        <w:rPr>
          <w:lang w:val="en"/>
        </w:rPr>
        <w:t xml:space="preserve">Make sure to indent the continued line appropriately. The preferred place to break around a binary operator is </w:t>
      </w:r>
      <w:r>
        <w:rPr>
          <w:rStyle w:val="Emphasis"/>
          <w:lang w:val="en"/>
        </w:rPr>
        <w:t>after</w:t>
      </w:r>
      <w:r>
        <w:rPr>
          <w:lang w:val="en"/>
        </w:rPr>
        <w:t xml:space="preserve"> the operator, not before it. Some examples:</w:t>
      </w:r>
    </w:p>
    <w:p w14:paraId="31C3900B" w14:textId="77777777" w:rsidR="0027601B" w:rsidRDefault="0027601B" w:rsidP="0027601B">
      <w:pPr>
        <w:pStyle w:val="HTMLPreformatted"/>
        <w:rPr>
          <w:lang w:val="en"/>
        </w:rPr>
      </w:pPr>
      <w:r>
        <w:rPr>
          <w:lang w:val="en"/>
        </w:rPr>
        <w:t xml:space="preserve">class </w:t>
      </w:r>
      <w:proofErr w:type="gramStart"/>
      <w:r>
        <w:rPr>
          <w:lang w:val="en"/>
        </w:rPr>
        <w:t>Rectangle(</w:t>
      </w:r>
      <w:proofErr w:type="gramEnd"/>
      <w:r>
        <w:rPr>
          <w:lang w:val="en"/>
        </w:rPr>
        <w:t>Blob):</w:t>
      </w:r>
    </w:p>
    <w:p w14:paraId="3679D408" w14:textId="77777777" w:rsidR="0027601B" w:rsidRDefault="0027601B" w:rsidP="0027601B">
      <w:pPr>
        <w:pStyle w:val="HTMLPreformatted"/>
        <w:rPr>
          <w:lang w:val="en"/>
        </w:rPr>
      </w:pPr>
    </w:p>
    <w:p w14:paraId="7AC80F2B" w14:textId="77777777" w:rsidR="0027601B" w:rsidRDefault="0027601B" w:rsidP="0027601B">
      <w:pPr>
        <w:pStyle w:val="HTMLPreformatted"/>
        <w:rPr>
          <w:lang w:val="en"/>
        </w:rPr>
      </w:pPr>
      <w:r>
        <w:rPr>
          <w:lang w:val="en"/>
        </w:rPr>
        <w:t xml:space="preserve">    def __</w:t>
      </w:r>
      <w:proofErr w:type="spellStart"/>
      <w:r>
        <w:rPr>
          <w:lang w:val="en"/>
        </w:rPr>
        <w:t>init</w:t>
      </w:r>
      <w:proofErr w:type="spellEnd"/>
      <w:r>
        <w:rPr>
          <w:lang w:val="en"/>
        </w:rPr>
        <w:t>_</w:t>
      </w:r>
      <w:proofErr w:type="gramStart"/>
      <w:r>
        <w:rPr>
          <w:lang w:val="en"/>
        </w:rPr>
        <w:t>_(</w:t>
      </w:r>
      <w:proofErr w:type="gramEnd"/>
      <w:r>
        <w:rPr>
          <w:lang w:val="en"/>
        </w:rPr>
        <w:t>self, width, height,</w:t>
      </w:r>
    </w:p>
    <w:p w14:paraId="67FAE3C6" w14:textId="77777777" w:rsidR="0027601B" w:rsidRDefault="0027601B" w:rsidP="0027601B">
      <w:pPr>
        <w:pStyle w:val="HTMLPreformatted"/>
        <w:rPr>
          <w:lang w:val="en"/>
        </w:rPr>
      </w:pPr>
      <w:r>
        <w:rPr>
          <w:lang w:val="en"/>
        </w:rPr>
        <w:t xml:space="preserve">                 color='black', emphasis=None, highlight=0):</w:t>
      </w:r>
    </w:p>
    <w:p w14:paraId="1F010636" w14:textId="77777777" w:rsidR="0027601B" w:rsidRDefault="0027601B" w:rsidP="0027601B">
      <w:pPr>
        <w:pStyle w:val="HTMLPreformatted"/>
        <w:rPr>
          <w:lang w:val="en"/>
        </w:rPr>
      </w:pPr>
      <w:r>
        <w:rPr>
          <w:lang w:val="en"/>
        </w:rPr>
        <w:t xml:space="preserve">        if (width == 0 and height == 0 and</w:t>
      </w:r>
    </w:p>
    <w:p w14:paraId="055812F2" w14:textId="77777777" w:rsidR="0027601B" w:rsidRDefault="0027601B" w:rsidP="0027601B">
      <w:pPr>
        <w:pStyle w:val="HTMLPreformatted"/>
        <w:rPr>
          <w:lang w:val="en"/>
        </w:rPr>
      </w:pPr>
      <w:r>
        <w:rPr>
          <w:lang w:val="en"/>
        </w:rPr>
        <w:t xml:space="preserve">                color == 'red' and emphasis == 'strong' or</w:t>
      </w:r>
    </w:p>
    <w:p w14:paraId="1EDB92C7" w14:textId="77777777" w:rsidR="0027601B" w:rsidRDefault="0027601B" w:rsidP="0027601B">
      <w:pPr>
        <w:pStyle w:val="HTMLPreformatted"/>
        <w:rPr>
          <w:lang w:val="en"/>
        </w:rPr>
      </w:pPr>
      <w:r>
        <w:rPr>
          <w:lang w:val="en"/>
        </w:rPr>
        <w:t xml:space="preserve">                highlight &gt; 100):</w:t>
      </w:r>
    </w:p>
    <w:p w14:paraId="689A8CFF" w14:textId="77777777" w:rsidR="0027601B" w:rsidRDefault="0027601B" w:rsidP="0027601B">
      <w:pPr>
        <w:pStyle w:val="HTMLPreformatted"/>
        <w:rPr>
          <w:lang w:val="en"/>
        </w:rPr>
      </w:pPr>
      <w:r>
        <w:rPr>
          <w:lang w:val="en"/>
        </w:rPr>
        <w:t xml:space="preserve">            raise </w:t>
      </w:r>
      <w:proofErr w:type="spellStart"/>
      <w:proofErr w:type="gramStart"/>
      <w:r>
        <w:rPr>
          <w:lang w:val="en"/>
        </w:rPr>
        <w:t>ValueError</w:t>
      </w:r>
      <w:proofErr w:type="spellEnd"/>
      <w:r>
        <w:rPr>
          <w:lang w:val="en"/>
        </w:rPr>
        <w:t>(</w:t>
      </w:r>
      <w:proofErr w:type="gramEnd"/>
      <w:r>
        <w:rPr>
          <w:lang w:val="en"/>
        </w:rPr>
        <w:t>"sorry, you lose")</w:t>
      </w:r>
    </w:p>
    <w:p w14:paraId="0C1FEF07" w14:textId="77777777" w:rsidR="0027601B" w:rsidRDefault="0027601B" w:rsidP="0027601B">
      <w:pPr>
        <w:pStyle w:val="HTMLPreformatted"/>
        <w:rPr>
          <w:lang w:val="en"/>
        </w:rPr>
      </w:pPr>
      <w:r>
        <w:rPr>
          <w:lang w:val="en"/>
        </w:rPr>
        <w:t xml:space="preserve">        if width == 0 and height == 0 and (color == 'red' or</w:t>
      </w:r>
    </w:p>
    <w:p w14:paraId="40219198" w14:textId="77777777" w:rsidR="0027601B" w:rsidRDefault="0027601B" w:rsidP="0027601B">
      <w:pPr>
        <w:pStyle w:val="HTMLPreformatted"/>
        <w:rPr>
          <w:lang w:val="en"/>
        </w:rPr>
      </w:pPr>
      <w:r>
        <w:rPr>
          <w:lang w:val="en"/>
        </w:rPr>
        <w:t xml:space="preserve">                                           emphasis is None):</w:t>
      </w:r>
    </w:p>
    <w:p w14:paraId="62DB5AF2" w14:textId="77777777" w:rsidR="0027601B" w:rsidRDefault="0027601B" w:rsidP="0027601B">
      <w:pPr>
        <w:pStyle w:val="HTMLPreformatted"/>
        <w:rPr>
          <w:lang w:val="en"/>
        </w:rPr>
      </w:pPr>
      <w:r>
        <w:rPr>
          <w:lang w:val="en"/>
        </w:rPr>
        <w:t xml:space="preserve">            raise </w:t>
      </w:r>
      <w:proofErr w:type="spellStart"/>
      <w:proofErr w:type="gramStart"/>
      <w:r>
        <w:rPr>
          <w:lang w:val="en"/>
        </w:rPr>
        <w:t>ValueError</w:t>
      </w:r>
      <w:proofErr w:type="spellEnd"/>
      <w:r>
        <w:rPr>
          <w:lang w:val="en"/>
        </w:rPr>
        <w:t>(</w:t>
      </w:r>
      <w:proofErr w:type="gramEnd"/>
      <w:r>
        <w:rPr>
          <w:lang w:val="en"/>
        </w:rPr>
        <w:t>"I don't think so -- values are %s, %s" %</w:t>
      </w:r>
    </w:p>
    <w:p w14:paraId="143CD0E1" w14:textId="77777777" w:rsidR="0027601B" w:rsidRDefault="0027601B" w:rsidP="0027601B">
      <w:pPr>
        <w:pStyle w:val="HTMLPreformatted"/>
        <w:rPr>
          <w:lang w:val="en"/>
        </w:rPr>
      </w:pPr>
      <w:r>
        <w:rPr>
          <w:lang w:val="en"/>
        </w:rPr>
        <w:t xml:space="preserve">                             (width, height))</w:t>
      </w:r>
    </w:p>
    <w:p w14:paraId="7C260ED8" w14:textId="77777777" w:rsidR="0027601B" w:rsidRDefault="0027601B" w:rsidP="0027601B">
      <w:pPr>
        <w:pStyle w:val="HTMLPreformatted"/>
        <w:rPr>
          <w:lang w:val="en"/>
        </w:rPr>
      </w:pPr>
      <w:r>
        <w:rPr>
          <w:lang w:val="en"/>
        </w:rPr>
        <w:t xml:space="preserve">        </w:t>
      </w:r>
      <w:proofErr w:type="gramStart"/>
      <w:r>
        <w:rPr>
          <w:lang w:val="en"/>
        </w:rPr>
        <w:t>Blob._</w:t>
      </w:r>
      <w:proofErr w:type="gramEnd"/>
      <w:r>
        <w:rPr>
          <w:lang w:val="en"/>
        </w:rPr>
        <w:t>_</w:t>
      </w:r>
      <w:proofErr w:type="spellStart"/>
      <w:r>
        <w:rPr>
          <w:lang w:val="en"/>
        </w:rPr>
        <w:t>init</w:t>
      </w:r>
      <w:proofErr w:type="spellEnd"/>
      <w:r>
        <w:rPr>
          <w:lang w:val="en"/>
        </w:rPr>
        <w:t>__(self, width, height,</w:t>
      </w:r>
    </w:p>
    <w:p w14:paraId="5B145CC5" w14:textId="77777777" w:rsidR="0027601B" w:rsidRDefault="0027601B" w:rsidP="0027601B">
      <w:pPr>
        <w:pStyle w:val="HTMLPreformatted"/>
        <w:rPr>
          <w:lang w:val="en"/>
        </w:rPr>
      </w:pPr>
      <w:r>
        <w:rPr>
          <w:lang w:val="en"/>
        </w:rPr>
        <w:t xml:space="preserve">                      color, emphasis, highlight)</w:t>
      </w:r>
    </w:p>
    <w:p w14:paraId="3737C569" w14:textId="77777777" w:rsidR="0027601B" w:rsidRDefault="00000000" w:rsidP="0027601B">
      <w:pPr>
        <w:pStyle w:val="Heading2"/>
        <w:rPr>
          <w:rFonts w:eastAsia="Times New Roman"/>
          <w:lang w:val="en"/>
        </w:rPr>
      </w:pPr>
      <w:hyperlink r:id="rId58" w:anchor="id14" w:history="1">
        <w:r w:rsidR="0027601B">
          <w:rPr>
            <w:rStyle w:val="Hyperlink"/>
            <w:rFonts w:eastAsia="Times New Roman"/>
            <w:lang w:val="en"/>
          </w:rPr>
          <w:t>Blank Lines</w:t>
        </w:r>
      </w:hyperlink>
    </w:p>
    <w:p w14:paraId="719D30CC" w14:textId="77777777" w:rsidR="0027601B" w:rsidRDefault="0027601B" w:rsidP="0027601B">
      <w:pPr>
        <w:pStyle w:val="NormalWeb"/>
        <w:rPr>
          <w:lang w:val="en"/>
        </w:rPr>
      </w:pPr>
      <w:r>
        <w:rPr>
          <w:lang w:val="en"/>
        </w:rPr>
        <w:t>Separate top-level function and class definitions with two blank lines.</w:t>
      </w:r>
    </w:p>
    <w:p w14:paraId="3665F247" w14:textId="77777777" w:rsidR="0027601B" w:rsidRDefault="0027601B" w:rsidP="0027601B">
      <w:pPr>
        <w:pStyle w:val="NormalWeb"/>
        <w:rPr>
          <w:lang w:val="en"/>
        </w:rPr>
      </w:pPr>
      <w:r>
        <w:rPr>
          <w:lang w:val="en"/>
        </w:rPr>
        <w:t>Method definitions inside a class are separated by a single blank line.</w:t>
      </w:r>
    </w:p>
    <w:p w14:paraId="000C647D" w14:textId="77777777" w:rsidR="0027601B" w:rsidRDefault="0027601B" w:rsidP="0027601B">
      <w:pPr>
        <w:pStyle w:val="NormalWeb"/>
        <w:rPr>
          <w:lang w:val="en"/>
        </w:rPr>
      </w:pPr>
      <w:r>
        <w:rPr>
          <w:lang w:val="en"/>
        </w:rPr>
        <w:t>Extra blank lines may be used (sparingly) to separate groups of related functions. Blank lines may be omitted between a bunch of related one-liners (e.g. a set of dummy implementations).</w:t>
      </w:r>
    </w:p>
    <w:p w14:paraId="7677C8F4" w14:textId="77777777" w:rsidR="0027601B" w:rsidRDefault="0027601B" w:rsidP="0027601B">
      <w:pPr>
        <w:pStyle w:val="NormalWeb"/>
        <w:rPr>
          <w:lang w:val="en"/>
        </w:rPr>
      </w:pPr>
      <w:r>
        <w:rPr>
          <w:lang w:val="en"/>
        </w:rPr>
        <w:t>Use blank lines in functions, sparingly, to indicate logical sections.</w:t>
      </w:r>
    </w:p>
    <w:p w14:paraId="6C6525A9" w14:textId="77777777" w:rsidR="0027601B" w:rsidRDefault="0027601B" w:rsidP="0027601B">
      <w:pPr>
        <w:pStyle w:val="NormalWeb"/>
        <w:rPr>
          <w:lang w:val="en"/>
        </w:rPr>
      </w:pPr>
      <w:r>
        <w:rPr>
          <w:lang w:val="en"/>
        </w:rPr>
        <w:t>Python accepts the control-L (i.e. ^L) form feed character as whitespace; Many tools treat these characters as page separators, so you may use them to separate pages of related sections of your file. Note, some editors and web-bas</w:t>
      </w:r>
      <w:r w:rsidR="004D2D90">
        <w:rPr>
          <w:lang w:val="en"/>
        </w:rPr>
        <w:t xml:space="preserve">ed code viewers may not </w:t>
      </w:r>
      <w:proofErr w:type="spellStart"/>
      <w:r w:rsidR="004D2D90">
        <w:rPr>
          <w:lang w:val="en"/>
        </w:rPr>
        <w:t>recognis</w:t>
      </w:r>
      <w:r>
        <w:rPr>
          <w:lang w:val="en"/>
        </w:rPr>
        <w:t>e</w:t>
      </w:r>
      <w:proofErr w:type="spellEnd"/>
      <w:r>
        <w:rPr>
          <w:lang w:val="en"/>
        </w:rPr>
        <w:t xml:space="preserve"> control-L as a form feed and will show another glyph in its place.</w:t>
      </w:r>
    </w:p>
    <w:p w14:paraId="7F62B6F5" w14:textId="77777777" w:rsidR="0027601B" w:rsidRDefault="00000000" w:rsidP="0027601B">
      <w:pPr>
        <w:pStyle w:val="Heading2"/>
        <w:rPr>
          <w:rFonts w:eastAsia="Times New Roman"/>
          <w:lang w:val="en"/>
        </w:rPr>
      </w:pPr>
      <w:hyperlink r:id="rId59" w:anchor="id15" w:history="1">
        <w:r w:rsidR="0027601B">
          <w:rPr>
            <w:rStyle w:val="Hyperlink"/>
            <w:rFonts w:eastAsia="Times New Roman"/>
            <w:lang w:val="en"/>
          </w:rPr>
          <w:t>Source File Encoding</w:t>
        </w:r>
      </w:hyperlink>
    </w:p>
    <w:p w14:paraId="0911CADF" w14:textId="77777777" w:rsidR="0027601B" w:rsidRDefault="0027601B" w:rsidP="0027601B">
      <w:pPr>
        <w:pStyle w:val="NormalWeb"/>
        <w:rPr>
          <w:lang w:val="en"/>
        </w:rPr>
      </w:pPr>
      <w:r>
        <w:rPr>
          <w:lang w:val="en"/>
        </w:rPr>
        <w:t>Code in the core Python distribution should always use UTF-8 (or ASCII in Python 2).</w:t>
      </w:r>
    </w:p>
    <w:p w14:paraId="0AA075DA" w14:textId="77777777" w:rsidR="0027601B" w:rsidRDefault="0027601B" w:rsidP="0027601B">
      <w:pPr>
        <w:pStyle w:val="NormalWeb"/>
        <w:rPr>
          <w:lang w:val="en"/>
        </w:rPr>
      </w:pPr>
      <w:r>
        <w:rPr>
          <w:lang w:val="en"/>
        </w:rPr>
        <w:t>Files using ASCII (in Python 2</w:t>
      </w:r>
      <w:proofErr w:type="gramStart"/>
      <w:r>
        <w:rPr>
          <w:lang w:val="en"/>
        </w:rPr>
        <w:t>)</w:t>
      </w:r>
      <w:proofErr w:type="gramEnd"/>
      <w:r>
        <w:rPr>
          <w:lang w:val="en"/>
        </w:rPr>
        <w:t xml:space="preserve"> or UTF-8 (in Python 3) should not have an encoding declaration.</w:t>
      </w:r>
    </w:p>
    <w:p w14:paraId="48D5DF72" w14:textId="77777777" w:rsidR="0027601B" w:rsidRDefault="0027601B" w:rsidP="0027601B">
      <w:pPr>
        <w:pStyle w:val="NormalWeb"/>
        <w:rPr>
          <w:lang w:val="en"/>
        </w:rPr>
      </w:pPr>
      <w:r>
        <w:rPr>
          <w:lang w:val="en"/>
        </w:rPr>
        <w:t xml:space="preserve">In the standard library, non-default encodings should be used only for test purposes or when a comment or docstring needs to mention an author name that contains non-ASCII characters; otherwise, using </w:t>
      </w:r>
      <w:r>
        <w:rPr>
          <w:rStyle w:val="HTMLTypewriter"/>
          <w:lang w:val="en"/>
        </w:rPr>
        <w:t>\x</w:t>
      </w:r>
      <w:r>
        <w:rPr>
          <w:lang w:val="en"/>
        </w:rPr>
        <w:t xml:space="preserve">, </w:t>
      </w:r>
      <w:r>
        <w:rPr>
          <w:rStyle w:val="HTMLTypewriter"/>
          <w:lang w:val="en"/>
        </w:rPr>
        <w:t>\u</w:t>
      </w:r>
      <w:r>
        <w:rPr>
          <w:lang w:val="en"/>
        </w:rPr>
        <w:t xml:space="preserve">, </w:t>
      </w:r>
      <w:r>
        <w:rPr>
          <w:rStyle w:val="HTMLTypewriter"/>
          <w:lang w:val="en"/>
        </w:rPr>
        <w:t>\U</w:t>
      </w:r>
      <w:r>
        <w:rPr>
          <w:lang w:val="en"/>
        </w:rPr>
        <w:t xml:space="preserve">, or </w:t>
      </w:r>
      <w:r>
        <w:rPr>
          <w:rStyle w:val="HTMLTypewriter"/>
          <w:lang w:val="en"/>
        </w:rPr>
        <w:t>\N</w:t>
      </w:r>
      <w:r>
        <w:rPr>
          <w:lang w:val="en"/>
        </w:rPr>
        <w:t xml:space="preserve"> escapes is the preferred way to include non-ASCII data in string literals.</w:t>
      </w:r>
    </w:p>
    <w:p w14:paraId="4FE9FB8B" w14:textId="77777777" w:rsidR="0027601B" w:rsidRDefault="0027601B" w:rsidP="0027601B">
      <w:pPr>
        <w:pStyle w:val="NormalWeb"/>
        <w:rPr>
          <w:lang w:val="en"/>
        </w:rPr>
      </w:pPr>
      <w:r>
        <w:rPr>
          <w:lang w:val="en"/>
        </w:rPr>
        <w:t xml:space="preserve">For Python 3.0 and beyond, the following policy is prescribed for the standard library (see </w:t>
      </w:r>
      <w:hyperlink r:id="rId60" w:history="1">
        <w:r>
          <w:rPr>
            <w:rStyle w:val="Hyperlink"/>
            <w:lang w:val="en"/>
          </w:rPr>
          <w:t>PEP 3131</w:t>
        </w:r>
      </w:hyperlink>
      <w:r>
        <w:rPr>
          <w:lang w:val="en"/>
        </w:rPr>
        <w:t xml:space="preserve">): All identifiers in the Python standard library MUST use ASCII-only identifiers, and SHOULD use English words wherever feasible (in many cases, abbreviations and technical terms are used which aren't English). In addition, string literals and comments must also be in ASCII. The only exceptions are (a) test cases testing the non-ASCII features, and (b) names of authors. Authors whose names are not based on the </w:t>
      </w:r>
      <w:r w:rsidR="00F371A3">
        <w:rPr>
          <w:lang w:val="en"/>
        </w:rPr>
        <w:t>Latin</w:t>
      </w:r>
      <w:r>
        <w:rPr>
          <w:lang w:val="en"/>
        </w:rPr>
        <w:t xml:space="preserve"> alphabet MUST provide a </w:t>
      </w:r>
      <w:r w:rsidR="00F371A3">
        <w:rPr>
          <w:lang w:val="en"/>
        </w:rPr>
        <w:t>Latin</w:t>
      </w:r>
      <w:r>
        <w:rPr>
          <w:lang w:val="en"/>
        </w:rPr>
        <w:t xml:space="preserve"> transliteration of their names.</w:t>
      </w:r>
    </w:p>
    <w:p w14:paraId="5E63E93F" w14:textId="77777777" w:rsidR="0027601B" w:rsidRDefault="0027601B" w:rsidP="0027601B">
      <w:pPr>
        <w:pStyle w:val="NormalWeb"/>
        <w:rPr>
          <w:lang w:val="en"/>
        </w:rPr>
      </w:pPr>
      <w:proofErr w:type="gramStart"/>
      <w:r>
        <w:rPr>
          <w:lang w:val="en"/>
        </w:rPr>
        <w:t>Open source</w:t>
      </w:r>
      <w:proofErr w:type="gramEnd"/>
      <w:r>
        <w:rPr>
          <w:lang w:val="en"/>
        </w:rPr>
        <w:t xml:space="preserve"> projects with a global audience are encouraged to adopt a similar policy.</w:t>
      </w:r>
    </w:p>
    <w:p w14:paraId="39F8095A" w14:textId="77777777" w:rsidR="007A2459" w:rsidRDefault="007A2459">
      <w:pPr>
        <w:rPr>
          <w:rFonts w:asciiTheme="majorHAnsi" w:eastAsiaTheme="majorEastAsia" w:hAnsiTheme="majorHAnsi" w:cstheme="majorBidi"/>
          <w:b/>
          <w:bCs/>
          <w:color w:val="4F81BD" w:themeColor="accent1"/>
          <w:sz w:val="26"/>
          <w:szCs w:val="26"/>
        </w:rPr>
      </w:pPr>
      <w:r>
        <w:br w:type="page"/>
      </w:r>
    </w:p>
    <w:p w14:paraId="7B8B9802" w14:textId="77777777" w:rsidR="0027601B" w:rsidRDefault="00000000" w:rsidP="0027601B">
      <w:pPr>
        <w:pStyle w:val="Heading2"/>
        <w:rPr>
          <w:rFonts w:eastAsia="Times New Roman"/>
          <w:lang w:val="en"/>
        </w:rPr>
      </w:pPr>
      <w:hyperlink r:id="rId61" w:anchor="id16" w:history="1">
        <w:r w:rsidR="0027601B">
          <w:rPr>
            <w:rStyle w:val="Hyperlink"/>
            <w:rFonts w:eastAsia="Times New Roman"/>
            <w:lang w:val="en"/>
          </w:rPr>
          <w:t>Imports</w:t>
        </w:r>
      </w:hyperlink>
    </w:p>
    <w:p w14:paraId="35538E85" w14:textId="77777777" w:rsidR="0027601B" w:rsidRDefault="0027601B" w:rsidP="0027601B">
      <w:pPr>
        <w:pStyle w:val="first"/>
        <w:numPr>
          <w:ilvl w:val="0"/>
          <w:numId w:val="13"/>
        </w:numPr>
        <w:rPr>
          <w:lang w:val="en"/>
        </w:rPr>
      </w:pPr>
      <w:r>
        <w:rPr>
          <w:lang w:val="en"/>
        </w:rPr>
        <w:t>Imports should usually be on separate lines, e.g.:</w:t>
      </w:r>
    </w:p>
    <w:p w14:paraId="618F5FA7" w14:textId="77777777" w:rsidR="0027601B" w:rsidRDefault="0027601B" w:rsidP="009D560A">
      <w:pPr>
        <w:pStyle w:val="HTMLPreformatted"/>
        <w:ind w:left="720"/>
        <w:rPr>
          <w:lang w:val="en"/>
        </w:rPr>
      </w:pPr>
      <w:r>
        <w:rPr>
          <w:lang w:val="en"/>
        </w:rPr>
        <w:t xml:space="preserve">Yes: import </w:t>
      </w:r>
      <w:proofErr w:type="spellStart"/>
      <w:r>
        <w:rPr>
          <w:lang w:val="en"/>
        </w:rPr>
        <w:t>os</w:t>
      </w:r>
      <w:proofErr w:type="spellEnd"/>
    </w:p>
    <w:p w14:paraId="5455739E" w14:textId="77777777" w:rsidR="0027601B" w:rsidRDefault="0027601B" w:rsidP="009D560A">
      <w:pPr>
        <w:pStyle w:val="HTMLPreformatted"/>
        <w:ind w:left="720"/>
        <w:rPr>
          <w:lang w:val="en"/>
        </w:rPr>
      </w:pPr>
      <w:r>
        <w:rPr>
          <w:lang w:val="en"/>
        </w:rPr>
        <w:t xml:space="preserve">     import </w:t>
      </w:r>
      <w:proofErr w:type="gramStart"/>
      <w:r>
        <w:rPr>
          <w:lang w:val="en"/>
        </w:rPr>
        <w:t>sys</w:t>
      </w:r>
      <w:proofErr w:type="gramEnd"/>
    </w:p>
    <w:p w14:paraId="6D414817" w14:textId="77777777" w:rsidR="0027601B" w:rsidRDefault="0027601B" w:rsidP="009D560A">
      <w:pPr>
        <w:pStyle w:val="HTMLPreformatted"/>
        <w:ind w:left="720"/>
        <w:rPr>
          <w:lang w:val="en"/>
        </w:rPr>
      </w:pPr>
    </w:p>
    <w:p w14:paraId="7C77966F" w14:textId="77777777" w:rsidR="0027601B" w:rsidRDefault="0027601B" w:rsidP="009D560A">
      <w:pPr>
        <w:pStyle w:val="HTMLPreformatted"/>
        <w:ind w:left="720"/>
        <w:rPr>
          <w:lang w:val="en"/>
        </w:rPr>
      </w:pPr>
      <w:r>
        <w:rPr>
          <w:lang w:val="en"/>
        </w:rPr>
        <w:t xml:space="preserve">No:  import sys, </w:t>
      </w:r>
      <w:proofErr w:type="spellStart"/>
      <w:r>
        <w:rPr>
          <w:lang w:val="en"/>
        </w:rPr>
        <w:t>os</w:t>
      </w:r>
      <w:proofErr w:type="spellEnd"/>
    </w:p>
    <w:p w14:paraId="12D318BD" w14:textId="77777777" w:rsidR="0027601B" w:rsidRDefault="0027601B" w:rsidP="0027601B">
      <w:pPr>
        <w:pStyle w:val="NormalWeb"/>
        <w:ind w:left="720"/>
        <w:rPr>
          <w:lang w:val="en"/>
        </w:rPr>
      </w:pPr>
      <w:r>
        <w:rPr>
          <w:lang w:val="en"/>
        </w:rPr>
        <w:t>It's okay to say this though:</w:t>
      </w:r>
    </w:p>
    <w:p w14:paraId="4768BA3D" w14:textId="77777777" w:rsidR="0027601B" w:rsidRDefault="0027601B" w:rsidP="0027601B">
      <w:pPr>
        <w:pStyle w:val="HTMLPreformatted"/>
        <w:ind w:left="720"/>
        <w:rPr>
          <w:lang w:val="en"/>
        </w:rPr>
      </w:pPr>
      <w:r>
        <w:rPr>
          <w:lang w:val="en"/>
        </w:rPr>
        <w:t xml:space="preserve">from subprocess import </w:t>
      </w:r>
      <w:proofErr w:type="spellStart"/>
      <w:r>
        <w:rPr>
          <w:lang w:val="en"/>
        </w:rPr>
        <w:t>Popen</w:t>
      </w:r>
      <w:proofErr w:type="spellEnd"/>
      <w:r>
        <w:rPr>
          <w:lang w:val="en"/>
        </w:rPr>
        <w:t>, PIPE</w:t>
      </w:r>
    </w:p>
    <w:p w14:paraId="17BD9D1D" w14:textId="77777777" w:rsidR="0027601B" w:rsidRDefault="0027601B" w:rsidP="0027601B">
      <w:pPr>
        <w:pStyle w:val="first"/>
        <w:numPr>
          <w:ilvl w:val="0"/>
          <w:numId w:val="13"/>
        </w:numPr>
        <w:rPr>
          <w:lang w:val="en"/>
        </w:rPr>
      </w:pPr>
      <w:r>
        <w:rPr>
          <w:lang w:val="en"/>
        </w:rPr>
        <w:t>Imports are always put at the top of the file, just after any module comments and docstrings, and befo</w:t>
      </w:r>
      <w:r w:rsidR="00DD4BD1">
        <w:rPr>
          <w:lang w:val="en"/>
        </w:rPr>
        <w:t xml:space="preserve">re module </w:t>
      </w:r>
      <w:proofErr w:type="spellStart"/>
      <w:r w:rsidR="00DD4BD1">
        <w:rPr>
          <w:lang w:val="en"/>
        </w:rPr>
        <w:t>globals</w:t>
      </w:r>
      <w:proofErr w:type="spellEnd"/>
      <w:r w:rsidR="00DD4BD1">
        <w:rPr>
          <w:lang w:val="en"/>
        </w:rPr>
        <w:t xml:space="preserve"> and constants</w:t>
      </w:r>
      <w:r w:rsidR="004D2D90">
        <w:rPr>
          <w:lang w:val="en"/>
        </w:rPr>
        <w:t>.</w:t>
      </w:r>
    </w:p>
    <w:p w14:paraId="60412B0A" w14:textId="77777777" w:rsidR="0027601B" w:rsidRDefault="0027601B" w:rsidP="0027601B">
      <w:pPr>
        <w:pStyle w:val="NormalWeb"/>
        <w:ind w:left="720"/>
        <w:rPr>
          <w:lang w:val="en"/>
        </w:rPr>
      </w:pPr>
      <w:r>
        <w:rPr>
          <w:lang w:val="en"/>
        </w:rPr>
        <w:t>Imports should be grouped in the following order:</w:t>
      </w:r>
    </w:p>
    <w:p w14:paraId="3F1CFFBE" w14:textId="77777777" w:rsidR="0027601B" w:rsidRPr="00AA7DD8" w:rsidRDefault="0027601B" w:rsidP="0027601B">
      <w:pPr>
        <w:numPr>
          <w:ilvl w:val="1"/>
          <w:numId w:val="13"/>
        </w:numPr>
        <w:spacing w:before="100" w:beforeAutospacing="1" w:after="100" w:afterAutospacing="1" w:line="240" w:lineRule="auto"/>
        <w:rPr>
          <w:rFonts w:ascii="Times New Roman" w:eastAsia="Times New Roman" w:hAnsi="Times New Roman" w:cs="Times New Roman"/>
          <w:lang w:val="en"/>
        </w:rPr>
      </w:pPr>
      <w:r w:rsidRPr="00AA7DD8">
        <w:rPr>
          <w:rFonts w:ascii="Times New Roman" w:eastAsia="Times New Roman" w:hAnsi="Times New Roman" w:cs="Times New Roman"/>
          <w:lang w:val="en"/>
        </w:rPr>
        <w:t>standard library imports</w:t>
      </w:r>
    </w:p>
    <w:p w14:paraId="568BDF15" w14:textId="77777777" w:rsidR="0027601B" w:rsidRPr="00AA7DD8" w:rsidRDefault="0027601B" w:rsidP="0027601B">
      <w:pPr>
        <w:numPr>
          <w:ilvl w:val="1"/>
          <w:numId w:val="13"/>
        </w:numPr>
        <w:spacing w:before="100" w:beforeAutospacing="1" w:after="100" w:afterAutospacing="1" w:line="240" w:lineRule="auto"/>
        <w:rPr>
          <w:rFonts w:ascii="Times New Roman" w:eastAsia="Times New Roman" w:hAnsi="Times New Roman" w:cs="Times New Roman"/>
          <w:lang w:val="en"/>
        </w:rPr>
      </w:pPr>
      <w:r w:rsidRPr="00AA7DD8">
        <w:rPr>
          <w:rFonts w:ascii="Times New Roman" w:eastAsia="Times New Roman" w:hAnsi="Times New Roman" w:cs="Times New Roman"/>
          <w:lang w:val="en"/>
        </w:rPr>
        <w:t xml:space="preserve">related third party </w:t>
      </w:r>
      <w:proofErr w:type="gramStart"/>
      <w:r w:rsidRPr="00AA7DD8">
        <w:rPr>
          <w:rFonts w:ascii="Times New Roman" w:eastAsia="Times New Roman" w:hAnsi="Times New Roman" w:cs="Times New Roman"/>
          <w:lang w:val="en"/>
        </w:rPr>
        <w:t>imports</w:t>
      </w:r>
      <w:proofErr w:type="gramEnd"/>
    </w:p>
    <w:p w14:paraId="4EFA1845" w14:textId="77777777" w:rsidR="0027601B" w:rsidRPr="00AA7DD8" w:rsidRDefault="0027601B" w:rsidP="0027601B">
      <w:pPr>
        <w:numPr>
          <w:ilvl w:val="1"/>
          <w:numId w:val="13"/>
        </w:numPr>
        <w:spacing w:before="100" w:beforeAutospacing="1" w:after="100" w:afterAutospacing="1" w:line="240" w:lineRule="auto"/>
        <w:rPr>
          <w:rFonts w:ascii="Times New Roman" w:eastAsia="Times New Roman" w:hAnsi="Times New Roman" w:cs="Times New Roman"/>
          <w:lang w:val="en"/>
        </w:rPr>
      </w:pPr>
      <w:r w:rsidRPr="00AA7DD8">
        <w:rPr>
          <w:rFonts w:ascii="Times New Roman" w:eastAsia="Times New Roman" w:hAnsi="Times New Roman" w:cs="Times New Roman"/>
          <w:lang w:val="en"/>
        </w:rPr>
        <w:t>local application/library specific imports</w:t>
      </w:r>
    </w:p>
    <w:p w14:paraId="6B8201A1" w14:textId="77777777" w:rsidR="0027601B" w:rsidRDefault="0027601B" w:rsidP="0027601B">
      <w:pPr>
        <w:pStyle w:val="NormalWeb"/>
        <w:ind w:left="720"/>
        <w:rPr>
          <w:lang w:val="en"/>
        </w:rPr>
      </w:pPr>
      <w:r>
        <w:rPr>
          <w:lang w:val="en"/>
        </w:rPr>
        <w:t>You should put a blank line between each group of imports.</w:t>
      </w:r>
    </w:p>
    <w:p w14:paraId="75857346" w14:textId="77777777" w:rsidR="0027601B" w:rsidRDefault="0027601B" w:rsidP="0027601B">
      <w:pPr>
        <w:pStyle w:val="NormalWeb"/>
        <w:ind w:left="720"/>
        <w:rPr>
          <w:lang w:val="en"/>
        </w:rPr>
      </w:pPr>
      <w:r>
        <w:rPr>
          <w:lang w:val="en"/>
        </w:rPr>
        <w:t xml:space="preserve">Put any relevant </w:t>
      </w:r>
      <w:r>
        <w:rPr>
          <w:rStyle w:val="HTMLTypewriter"/>
          <w:lang w:val="en"/>
        </w:rPr>
        <w:t>__all__</w:t>
      </w:r>
      <w:r>
        <w:rPr>
          <w:lang w:val="en"/>
        </w:rPr>
        <w:t xml:space="preserve"> </w:t>
      </w:r>
      <w:r w:rsidR="00DD4BD1">
        <w:rPr>
          <w:lang w:val="en"/>
        </w:rPr>
        <w:t>specification after the imports</w:t>
      </w:r>
      <w:r w:rsidR="00DA36D0">
        <w:rPr>
          <w:lang w:val="en"/>
        </w:rPr>
        <w:t>.</w:t>
      </w:r>
    </w:p>
    <w:p w14:paraId="1BA432F4" w14:textId="77777777" w:rsidR="0027601B" w:rsidRDefault="0027601B" w:rsidP="0027601B">
      <w:pPr>
        <w:pStyle w:val="first"/>
        <w:numPr>
          <w:ilvl w:val="0"/>
          <w:numId w:val="13"/>
        </w:numPr>
        <w:rPr>
          <w:lang w:val="en"/>
        </w:rPr>
      </w:pPr>
      <w:r>
        <w:rPr>
          <w:lang w:val="en"/>
        </w:rPr>
        <w:t xml:space="preserve">Absolute imports are recommended, as they are usually more readable and tend to be better behaved (or at least give better error messages) if the import system is incorrectly configured (such as when a directory inside a package ends up on </w:t>
      </w:r>
      <w:proofErr w:type="spellStart"/>
      <w:proofErr w:type="gramStart"/>
      <w:r>
        <w:rPr>
          <w:rStyle w:val="HTMLTypewriter"/>
          <w:lang w:val="en"/>
        </w:rPr>
        <w:t>sys.path</w:t>
      </w:r>
      <w:proofErr w:type="spellEnd"/>
      <w:proofErr w:type="gramEnd"/>
      <w:r>
        <w:rPr>
          <w:lang w:val="en"/>
        </w:rPr>
        <w:t>):</w:t>
      </w:r>
    </w:p>
    <w:p w14:paraId="05436B20" w14:textId="77777777" w:rsidR="0027601B" w:rsidRDefault="0027601B" w:rsidP="009D560A">
      <w:pPr>
        <w:pStyle w:val="HTMLPreformatted"/>
        <w:ind w:left="720"/>
        <w:rPr>
          <w:lang w:val="en"/>
        </w:rPr>
      </w:pPr>
      <w:r>
        <w:rPr>
          <w:lang w:val="en"/>
        </w:rPr>
        <w:t xml:space="preserve">import </w:t>
      </w:r>
      <w:proofErr w:type="spellStart"/>
      <w:proofErr w:type="gramStart"/>
      <w:r>
        <w:rPr>
          <w:lang w:val="en"/>
        </w:rPr>
        <w:t>mypkg.sibling</w:t>
      </w:r>
      <w:proofErr w:type="spellEnd"/>
      <w:proofErr w:type="gramEnd"/>
    </w:p>
    <w:p w14:paraId="06714BBF" w14:textId="77777777" w:rsidR="0027601B" w:rsidRDefault="0027601B" w:rsidP="009D560A">
      <w:pPr>
        <w:pStyle w:val="HTMLPreformatted"/>
        <w:ind w:left="720"/>
        <w:rPr>
          <w:lang w:val="en"/>
        </w:rPr>
      </w:pPr>
      <w:r>
        <w:rPr>
          <w:lang w:val="en"/>
        </w:rPr>
        <w:t xml:space="preserve">from </w:t>
      </w:r>
      <w:proofErr w:type="spellStart"/>
      <w:r>
        <w:rPr>
          <w:lang w:val="en"/>
        </w:rPr>
        <w:t>mypkg</w:t>
      </w:r>
      <w:proofErr w:type="spellEnd"/>
      <w:r>
        <w:rPr>
          <w:lang w:val="en"/>
        </w:rPr>
        <w:t xml:space="preserve"> import sibling</w:t>
      </w:r>
    </w:p>
    <w:p w14:paraId="43739CCD" w14:textId="77777777" w:rsidR="0027601B" w:rsidRDefault="0027601B" w:rsidP="009D560A">
      <w:pPr>
        <w:pStyle w:val="HTMLPreformatted"/>
        <w:ind w:left="720"/>
        <w:rPr>
          <w:lang w:val="en"/>
        </w:rPr>
      </w:pPr>
      <w:r>
        <w:rPr>
          <w:lang w:val="en"/>
        </w:rPr>
        <w:t xml:space="preserve">from </w:t>
      </w:r>
      <w:proofErr w:type="spellStart"/>
      <w:proofErr w:type="gramStart"/>
      <w:r>
        <w:rPr>
          <w:lang w:val="en"/>
        </w:rPr>
        <w:t>mypkg.sibling</w:t>
      </w:r>
      <w:proofErr w:type="spellEnd"/>
      <w:proofErr w:type="gramEnd"/>
      <w:r>
        <w:rPr>
          <w:lang w:val="en"/>
        </w:rPr>
        <w:t xml:space="preserve"> import example</w:t>
      </w:r>
    </w:p>
    <w:p w14:paraId="45534A13" w14:textId="77777777" w:rsidR="0027601B" w:rsidRDefault="0027601B" w:rsidP="0027601B">
      <w:pPr>
        <w:pStyle w:val="NormalWeb"/>
        <w:ind w:left="720"/>
        <w:rPr>
          <w:lang w:val="en"/>
        </w:rPr>
      </w:pPr>
      <w:r>
        <w:rPr>
          <w:lang w:val="en"/>
        </w:rPr>
        <w:t>However, explicit relative imports are an acceptable alternative to absolute imports, especially when dealing with complex package layouts where using absolute imports would be unnecessarily verbose:</w:t>
      </w:r>
    </w:p>
    <w:p w14:paraId="274DA06F" w14:textId="77777777" w:rsidR="0027601B" w:rsidRDefault="0027601B" w:rsidP="0027601B">
      <w:pPr>
        <w:pStyle w:val="HTMLPreformatted"/>
        <w:ind w:left="720"/>
        <w:rPr>
          <w:lang w:val="en"/>
        </w:rPr>
      </w:pPr>
      <w:proofErr w:type="gramStart"/>
      <w:r>
        <w:rPr>
          <w:lang w:val="en"/>
        </w:rPr>
        <w:t>from .</w:t>
      </w:r>
      <w:proofErr w:type="gramEnd"/>
      <w:r>
        <w:rPr>
          <w:lang w:val="en"/>
        </w:rPr>
        <w:t xml:space="preserve"> import </w:t>
      </w:r>
      <w:proofErr w:type="gramStart"/>
      <w:r>
        <w:rPr>
          <w:lang w:val="en"/>
        </w:rPr>
        <w:t>sibling</w:t>
      </w:r>
      <w:proofErr w:type="gramEnd"/>
    </w:p>
    <w:p w14:paraId="68107A85" w14:textId="77777777" w:rsidR="0027601B" w:rsidRDefault="0027601B" w:rsidP="0027601B">
      <w:pPr>
        <w:pStyle w:val="HTMLPreformatted"/>
        <w:ind w:left="720"/>
        <w:rPr>
          <w:lang w:val="en"/>
        </w:rPr>
      </w:pPr>
      <w:proofErr w:type="gramStart"/>
      <w:r>
        <w:rPr>
          <w:lang w:val="en"/>
        </w:rPr>
        <w:t>from .sibling</w:t>
      </w:r>
      <w:proofErr w:type="gramEnd"/>
      <w:r>
        <w:rPr>
          <w:lang w:val="en"/>
        </w:rPr>
        <w:t xml:space="preserve"> import example</w:t>
      </w:r>
    </w:p>
    <w:p w14:paraId="5B3922FF" w14:textId="77777777" w:rsidR="0027601B" w:rsidRDefault="0027601B" w:rsidP="0027601B">
      <w:pPr>
        <w:pStyle w:val="NormalWeb"/>
        <w:ind w:left="720"/>
        <w:rPr>
          <w:lang w:val="en"/>
        </w:rPr>
      </w:pPr>
      <w:r>
        <w:rPr>
          <w:lang w:val="en"/>
        </w:rPr>
        <w:t>Standard library code should avoid complex package layouts and always use absolute imports.</w:t>
      </w:r>
    </w:p>
    <w:p w14:paraId="3A0072F1" w14:textId="77777777" w:rsidR="0027601B" w:rsidRDefault="0027601B" w:rsidP="0027601B">
      <w:pPr>
        <w:pStyle w:val="NormalWeb"/>
        <w:ind w:left="720"/>
        <w:rPr>
          <w:lang w:val="en"/>
        </w:rPr>
      </w:pPr>
      <w:r>
        <w:rPr>
          <w:lang w:val="en"/>
        </w:rPr>
        <w:t xml:space="preserve">Implicit relative imports should </w:t>
      </w:r>
      <w:r>
        <w:rPr>
          <w:rStyle w:val="Emphasis"/>
          <w:lang w:val="en"/>
        </w:rPr>
        <w:t>never</w:t>
      </w:r>
      <w:r>
        <w:rPr>
          <w:lang w:val="en"/>
        </w:rPr>
        <w:t xml:space="preserve"> be used an</w:t>
      </w:r>
      <w:r w:rsidR="00DD4BD1">
        <w:rPr>
          <w:lang w:val="en"/>
        </w:rPr>
        <w:t>d have been removed in Python 3</w:t>
      </w:r>
      <w:r w:rsidR="00DA36D0">
        <w:rPr>
          <w:lang w:val="en"/>
        </w:rPr>
        <w:t>.</w:t>
      </w:r>
    </w:p>
    <w:p w14:paraId="3E466D61" w14:textId="77777777" w:rsidR="0027601B" w:rsidRDefault="0027601B" w:rsidP="0027601B">
      <w:pPr>
        <w:pStyle w:val="first"/>
        <w:numPr>
          <w:ilvl w:val="0"/>
          <w:numId w:val="13"/>
        </w:numPr>
        <w:rPr>
          <w:lang w:val="en"/>
        </w:rPr>
      </w:pPr>
      <w:r>
        <w:rPr>
          <w:lang w:val="en"/>
        </w:rPr>
        <w:t>When importing a class from a class-containing module, it's usually okay to spell this:</w:t>
      </w:r>
    </w:p>
    <w:p w14:paraId="2EDEF64F" w14:textId="77777777" w:rsidR="0027601B" w:rsidRDefault="0027601B" w:rsidP="009D560A">
      <w:pPr>
        <w:pStyle w:val="HTMLPreformatted"/>
        <w:ind w:left="720"/>
        <w:rPr>
          <w:lang w:val="en"/>
        </w:rPr>
      </w:pPr>
      <w:r>
        <w:rPr>
          <w:lang w:val="en"/>
        </w:rPr>
        <w:lastRenderedPageBreak/>
        <w:t xml:space="preserve">from </w:t>
      </w:r>
      <w:proofErr w:type="spellStart"/>
      <w:r>
        <w:rPr>
          <w:lang w:val="en"/>
        </w:rPr>
        <w:t>myclass</w:t>
      </w:r>
      <w:proofErr w:type="spellEnd"/>
      <w:r>
        <w:rPr>
          <w:lang w:val="en"/>
        </w:rPr>
        <w:t xml:space="preserve"> import </w:t>
      </w:r>
      <w:proofErr w:type="spellStart"/>
      <w:r>
        <w:rPr>
          <w:lang w:val="en"/>
        </w:rPr>
        <w:t>MyClass</w:t>
      </w:r>
      <w:proofErr w:type="spellEnd"/>
    </w:p>
    <w:p w14:paraId="3A9C06E5" w14:textId="77777777" w:rsidR="0027601B" w:rsidRDefault="0027601B" w:rsidP="009D560A">
      <w:pPr>
        <w:pStyle w:val="HTMLPreformatted"/>
        <w:ind w:left="720"/>
        <w:rPr>
          <w:lang w:val="en"/>
        </w:rPr>
      </w:pPr>
      <w:r>
        <w:rPr>
          <w:lang w:val="en"/>
        </w:rPr>
        <w:t xml:space="preserve">from </w:t>
      </w:r>
      <w:proofErr w:type="spellStart"/>
      <w:proofErr w:type="gramStart"/>
      <w:r>
        <w:rPr>
          <w:lang w:val="en"/>
        </w:rPr>
        <w:t>foo.bar.yourclass</w:t>
      </w:r>
      <w:proofErr w:type="spellEnd"/>
      <w:proofErr w:type="gramEnd"/>
      <w:r>
        <w:rPr>
          <w:lang w:val="en"/>
        </w:rPr>
        <w:t xml:space="preserve"> import </w:t>
      </w:r>
      <w:proofErr w:type="spellStart"/>
      <w:r>
        <w:rPr>
          <w:lang w:val="en"/>
        </w:rPr>
        <w:t>YourClass</w:t>
      </w:r>
      <w:proofErr w:type="spellEnd"/>
    </w:p>
    <w:p w14:paraId="0EC16300" w14:textId="77777777" w:rsidR="0027601B" w:rsidRDefault="0027601B" w:rsidP="0027601B">
      <w:pPr>
        <w:pStyle w:val="NormalWeb"/>
        <w:ind w:left="720"/>
        <w:rPr>
          <w:lang w:val="en"/>
        </w:rPr>
      </w:pPr>
      <w:r>
        <w:rPr>
          <w:lang w:val="en"/>
        </w:rPr>
        <w:t xml:space="preserve">If this spelling causes local name clashes, then spell </w:t>
      </w:r>
      <w:proofErr w:type="gramStart"/>
      <w:r>
        <w:rPr>
          <w:lang w:val="en"/>
        </w:rPr>
        <w:t>them</w:t>
      </w:r>
      <w:proofErr w:type="gramEnd"/>
    </w:p>
    <w:p w14:paraId="2BFFA861" w14:textId="77777777" w:rsidR="0027601B" w:rsidRDefault="0027601B" w:rsidP="0027601B">
      <w:pPr>
        <w:pStyle w:val="HTMLPreformatted"/>
        <w:ind w:left="720"/>
        <w:rPr>
          <w:lang w:val="en"/>
        </w:rPr>
      </w:pPr>
      <w:r>
        <w:rPr>
          <w:lang w:val="en"/>
        </w:rPr>
        <w:t xml:space="preserve">import </w:t>
      </w:r>
      <w:proofErr w:type="spellStart"/>
      <w:proofErr w:type="gramStart"/>
      <w:r>
        <w:rPr>
          <w:lang w:val="en"/>
        </w:rPr>
        <w:t>myclass</w:t>
      </w:r>
      <w:proofErr w:type="spellEnd"/>
      <w:proofErr w:type="gramEnd"/>
    </w:p>
    <w:p w14:paraId="09EB5F9E" w14:textId="77777777" w:rsidR="0027601B" w:rsidRDefault="0027601B" w:rsidP="0027601B">
      <w:pPr>
        <w:pStyle w:val="HTMLPreformatted"/>
        <w:ind w:left="720"/>
        <w:rPr>
          <w:lang w:val="en"/>
        </w:rPr>
      </w:pPr>
      <w:r>
        <w:rPr>
          <w:lang w:val="en"/>
        </w:rPr>
        <w:t xml:space="preserve">import </w:t>
      </w:r>
      <w:proofErr w:type="spellStart"/>
      <w:proofErr w:type="gramStart"/>
      <w:r>
        <w:rPr>
          <w:lang w:val="en"/>
        </w:rPr>
        <w:t>foo.bar.yourclass</w:t>
      </w:r>
      <w:proofErr w:type="spellEnd"/>
      <w:proofErr w:type="gramEnd"/>
    </w:p>
    <w:p w14:paraId="25BFE3BA" w14:textId="77777777" w:rsidR="0027601B" w:rsidRDefault="0027601B" w:rsidP="0027601B">
      <w:pPr>
        <w:pStyle w:val="NormalWeb"/>
        <w:ind w:left="720"/>
        <w:rPr>
          <w:lang w:val="en"/>
        </w:rPr>
      </w:pPr>
      <w:r>
        <w:rPr>
          <w:lang w:val="en"/>
        </w:rPr>
        <w:t>and use "</w:t>
      </w:r>
      <w:proofErr w:type="spellStart"/>
      <w:proofErr w:type="gramStart"/>
      <w:r>
        <w:rPr>
          <w:lang w:val="en"/>
        </w:rPr>
        <w:t>myclass.MyClass</w:t>
      </w:r>
      <w:proofErr w:type="spellEnd"/>
      <w:proofErr w:type="gramEnd"/>
      <w:r>
        <w:rPr>
          <w:lang w:val="en"/>
        </w:rPr>
        <w:t>" an</w:t>
      </w:r>
      <w:r w:rsidR="00DD4BD1">
        <w:rPr>
          <w:lang w:val="en"/>
        </w:rPr>
        <w:t>d "</w:t>
      </w:r>
      <w:proofErr w:type="spellStart"/>
      <w:r w:rsidR="00DD4BD1">
        <w:rPr>
          <w:lang w:val="en"/>
        </w:rPr>
        <w:t>foo.bar.yourclass.YourClass</w:t>
      </w:r>
      <w:proofErr w:type="spellEnd"/>
      <w:r w:rsidR="00DD4BD1">
        <w:rPr>
          <w:lang w:val="en"/>
        </w:rPr>
        <w:t>"</w:t>
      </w:r>
      <w:r w:rsidR="00DA36D0">
        <w:rPr>
          <w:lang w:val="en"/>
        </w:rPr>
        <w:t>.</w:t>
      </w:r>
    </w:p>
    <w:p w14:paraId="4D901A4E" w14:textId="77777777" w:rsidR="0027601B" w:rsidRDefault="0027601B" w:rsidP="0027601B">
      <w:pPr>
        <w:pStyle w:val="first"/>
        <w:numPr>
          <w:ilvl w:val="0"/>
          <w:numId w:val="13"/>
        </w:numPr>
        <w:rPr>
          <w:lang w:val="en"/>
        </w:rPr>
      </w:pPr>
      <w:r>
        <w:rPr>
          <w:lang w:val="en"/>
        </w:rPr>
        <w:t>Wildcard imports (</w:t>
      </w:r>
      <w:r>
        <w:rPr>
          <w:rStyle w:val="HTMLTypewriter"/>
          <w:lang w:val="en"/>
        </w:rPr>
        <w:t>from &lt;module&gt; import *</w:t>
      </w:r>
      <w:r>
        <w:rPr>
          <w:lang w:val="en"/>
        </w:rPr>
        <w:t>) should be avoided, as they make it unclear which names are present in the namespace, confusing both readers and many automated tools. There is one defensible use case for a wildcard import, which is to republish an internal interface as part of a public API (for example, overwriting a pure Python implementation of an interface with the definitions from an optional accelerator module and exactly which definitions will be overwritten isn't known in advance).</w:t>
      </w:r>
    </w:p>
    <w:p w14:paraId="2C4E03F8" w14:textId="77777777" w:rsidR="0027601B" w:rsidRDefault="0027601B" w:rsidP="0027601B">
      <w:pPr>
        <w:pStyle w:val="NormalWeb"/>
        <w:ind w:left="720"/>
        <w:rPr>
          <w:lang w:val="en"/>
        </w:rPr>
      </w:pPr>
      <w:r>
        <w:rPr>
          <w:lang w:val="en"/>
        </w:rPr>
        <w:t xml:space="preserve">When republishing names this way, the guidelines below regarding public and </w:t>
      </w:r>
      <w:r w:rsidR="00DD4BD1">
        <w:rPr>
          <w:lang w:val="en"/>
        </w:rPr>
        <w:t>internal interfaces still apply</w:t>
      </w:r>
      <w:r w:rsidR="00DA36D0">
        <w:rPr>
          <w:lang w:val="en"/>
        </w:rPr>
        <w:t>.</w:t>
      </w:r>
    </w:p>
    <w:p w14:paraId="47FB0E92" w14:textId="77777777" w:rsidR="00091B52" w:rsidRDefault="00091B52">
      <w:pPr>
        <w:rPr>
          <w:rFonts w:asciiTheme="majorHAnsi" w:eastAsiaTheme="majorEastAsia" w:hAnsiTheme="majorHAnsi" w:cstheme="majorBidi"/>
          <w:b/>
          <w:bCs/>
          <w:color w:val="365F91" w:themeColor="accent1" w:themeShade="BF"/>
          <w:sz w:val="28"/>
          <w:szCs w:val="28"/>
        </w:rPr>
      </w:pPr>
      <w:r>
        <w:br w:type="page"/>
      </w:r>
    </w:p>
    <w:p w14:paraId="056AC9D7" w14:textId="77777777" w:rsidR="0027601B" w:rsidRDefault="00000000" w:rsidP="0027601B">
      <w:pPr>
        <w:pStyle w:val="Heading1"/>
        <w:rPr>
          <w:rFonts w:eastAsia="Times New Roman"/>
          <w:lang w:val="en"/>
        </w:rPr>
      </w:pPr>
      <w:hyperlink r:id="rId62" w:anchor="id17" w:history="1">
        <w:r w:rsidR="0027601B">
          <w:rPr>
            <w:rStyle w:val="Hyperlink"/>
            <w:rFonts w:eastAsia="Times New Roman"/>
            <w:lang w:val="en"/>
          </w:rPr>
          <w:t>Whitespace in Expressions and Statements</w:t>
        </w:r>
      </w:hyperlink>
    </w:p>
    <w:p w14:paraId="6CCDE590" w14:textId="77777777" w:rsidR="0027601B" w:rsidRDefault="00000000" w:rsidP="0027601B">
      <w:pPr>
        <w:pStyle w:val="Heading2"/>
        <w:rPr>
          <w:rFonts w:eastAsia="Times New Roman"/>
          <w:lang w:val="en"/>
        </w:rPr>
      </w:pPr>
      <w:hyperlink r:id="rId63" w:anchor="id18" w:history="1">
        <w:r w:rsidR="0027601B">
          <w:rPr>
            <w:rStyle w:val="Hyperlink"/>
            <w:rFonts w:eastAsia="Times New Roman"/>
            <w:lang w:val="en"/>
          </w:rPr>
          <w:t>Pet Peeves</w:t>
        </w:r>
      </w:hyperlink>
    </w:p>
    <w:p w14:paraId="31ECC8D0" w14:textId="77777777" w:rsidR="0027601B" w:rsidRDefault="0027601B" w:rsidP="0027601B">
      <w:pPr>
        <w:pStyle w:val="NormalWeb"/>
        <w:rPr>
          <w:lang w:val="en"/>
        </w:rPr>
      </w:pPr>
      <w:r>
        <w:rPr>
          <w:lang w:val="en"/>
        </w:rPr>
        <w:t>Avoid extraneous whitespace in the following situations:</w:t>
      </w:r>
    </w:p>
    <w:p w14:paraId="63E0A502" w14:textId="77777777" w:rsidR="0027601B" w:rsidRDefault="0027601B" w:rsidP="0027601B">
      <w:pPr>
        <w:pStyle w:val="first"/>
        <w:numPr>
          <w:ilvl w:val="0"/>
          <w:numId w:val="14"/>
        </w:numPr>
        <w:rPr>
          <w:lang w:val="en"/>
        </w:rPr>
      </w:pPr>
      <w:r>
        <w:rPr>
          <w:lang w:val="en"/>
        </w:rPr>
        <w:t xml:space="preserve">Immediately inside parentheses, </w:t>
      </w:r>
      <w:proofErr w:type="gramStart"/>
      <w:r>
        <w:rPr>
          <w:lang w:val="en"/>
        </w:rPr>
        <w:t>brackets</w:t>
      </w:r>
      <w:proofErr w:type="gramEnd"/>
      <w:r>
        <w:rPr>
          <w:lang w:val="en"/>
        </w:rPr>
        <w:t xml:space="preserve"> or braces.</w:t>
      </w:r>
    </w:p>
    <w:p w14:paraId="3C272893" w14:textId="77777777" w:rsidR="0027601B" w:rsidRDefault="0027601B" w:rsidP="009D560A">
      <w:pPr>
        <w:pStyle w:val="HTMLPreformatted"/>
        <w:ind w:left="720"/>
        <w:rPr>
          <w:lang w:val="en"/>
        </w:rPr>
      </w:pPr>
      <w:r>
        <w:rPr>
          <w:lang w:val="en"/>
        </w:rPr>
        <w:t>Yes: spam(</w:t>
      </w:r>
      <w:proofErr w:type="gramStart"/>
      <w:r>
        <w:rPr>
          <w:lang w:val="en"/>
        </w:rPr>
        <w:t>ham[</w:t>
      </w:r>
      <w:proofErr w:type="gramEnd"/>
      <w:r>
        <w:rPr>
          <w:lang w:val="en"/>
        </w:rPr>
        <w:t>1], {eggs: 2})</w:t>
      </w:r>
    </w:p>
    <w:p w14:paraId="454C69FE" w14:textId="77777777" w:rsidR="0027601B" w:rsidRDefault="0027601B" w:rsidP="009D560A">
      <w:pPr>
        <w:pStyle w:val="HTMLPreformatted"/>
        <w:ind w:left="720"/>
        <w:rPr>
          <w:lang w:val="en"/>
        </w:rPr>
      </w:pPr>
      <w:r>
        <w:rPr>
          <w:lang w:val="en"/>
        </w:rPr>
        <w:t xml:space="preserve">No:  </w:t>
      </w:r>
      <w:proofErr w:type="gramStart"/>
      <w:r>
        <w:rPr>
          <w:lang w:val="en"/>
        </w:rPr>
        <w:t>spam( ham</w:t>
      </w:r>
      <w:proofErr w:type="gramEnd"/>
      <w:r>
        <w:rPr>
          <w:lang w:val="en"/>
        </w:rPr>
        <w:t>[ 1 ], { eggs: 2 } )</w:t>
      </w:r>
    </w:p>
    <w:p w14:paraId="1F8AFFE8" w14:textId="77777777" w:rsidR="0027601B" w:rsidRDefault="0027601B" w:rsidP="0027601B">
      <w:pPr>
        <w:pStyle w:val="first"/>
        <w:numPr>
          <w:ilvl w:val="0"/>
          <w:numId w:val="14"/>
        </w:numPr>
        <w:rPr>
          <w:lang w:val="en"/>
        </w:rPr>
      </w:pPr>
      <w:r>
        <w:rPr>
          <w:lang w:val="en"/>
        </w:rPr>
        <w:t>Immediately before a comma, semicolon, or colon:</w:t>
      </w:r>
    </w:p>
    <w:p w14:paraId="32881776" w14:textId="77777777" w:rsidR="0027601B" w:rsidRDefault="0027601B" w:rsidP="009D560A">
      <w:pPr>
        <w:pStyle w:val="HTMLPreformatted"/>
        <w:ind w:left="720"/>
        <w:rPr>
          <w:lang w:val="en"/>
        </w:rPr>
      </w:pPr>
      <w:r>
        <w:rPr>
          <w:lang w:val="en"/>
        </w:rPr>
        <w:t>Yes: if x == 4: print x, y; x, y = y, x</w:t>
      </w:r>
    </w:p>
    <w:p w14:paraId="29F8DBD7" w14:textId="77777777" w:rsidR="0027601B" w:rsidRDefault="0027601B" w:rsidP="009D560A">
      <w:pPr>
        <w:pStyle w:val="HTMLPreformatted"/>
        <w:ind w:left="720"/>
        <w:rPr>
          <w:lang w:val="en"/>
        </w:rPr>
      </w:pPr>
      <w:r>
        <w:rPr>
          <w:lang w:val="en"/>
        </w:rPr>
        <w:t xml:space="preserve">No:  if x == </w:t>
      </w:r>
      <w:proofErr w:type="gramStart"/>
      <w:r>
        <w:rPr>
          <w:lang w:val="en"/>
        </w:rPr>
        <w:t>4 :</w:t>
      </w:r>
      <w:proofErr w:type="gramEnd"/>
      <w:r>
        <w:rPr>
          <w:lang w:val="en"/>
        </w:rPr>
        <w:t xml:space="preserve"> print x , y ; x , y = y , x</w:t>
      </w:r>
    </w:p>
    <w:p w14:paraId="4B169601" w14:textId="77777777" w:rsidR="0027601B" w:rsidRDefault="0027601B" w:rsidP="0027601B">
      <w:pPr>
        <w:pStyle w:val="first"/>
        <w:numPr>
          <w:ilvl w:val="0"/>
          <w:numId w:val="14"/>
        </w:numPr>
        <w:rPr>
          <w:lang w:val="en"/>
        </w:rPr>
      </w:pPr>
      <w:r>
        <w:rPr>
          <w:lang w:val="en"/>
        </w:rPr>
        <w:t>Immediately before the open parenthesis that starts the argument list of a function call:</w:t>
      </w:r>
    </w:p>
    <w:p w14:paraId="3C858878" w14:textId="77777777" w:rsidR="0027601B" w:rsidRDefault="0027601B" w:rsidP="009D560A">
      <w:pPr>
        <w:pStyle w:val="HTMLPreformatted"/>
        <w:ind w:left="720"/>
        <w:rPr>
          <w:lang w:val="en"/>
        </w:rPr>
      </w:pPr>
      <w:r>
        <w:rPr>
          <w:lang w:val="en"/>
        </w:rPr>
        <w:t xml:space="preserve">Yes: </w:t>
      </w:r>
      <w:proofErr w:type="gramStart"/>
      <w:r>
        <w:rPr>
          <w:lang w:val="en"/>
        </w:rPr>
        <w:t>spam(</w:t>
      </w:r>
      <w:proofErr w:type="gramEnd"/>
      <w:r>
        <w:rPr>
          <w:lang w:val="en"/>
        </w:rPr>
        <w:t>1)</w:t>
      </w:r>
    </w:p>
    <w:p w14:paraId="69D130D8" w14:textId="77777777" w:rsidR="0027601B" w:rsidRDefault="0027601B" w:rsidP="009D560A">
      <w:pPr>
        <w:pStyle w:val="HTMLPreformatted"/>
        <w:ind w:left="720"/>
        <w:rPr>
          <w:lang w:val="en"/>
        </w:rPr>
      </w:pPr>
      <w:r>
        <w:rPr>
          <w:lang w:val="en"/>
        </w:rPr>
        <w:t>No:  spam (1)</w:t>
      </w:r>
    </w:p>
    <w:p w14:paraId="194BB2BA" w14:textId="77777777" w:rsidR="0027601B" w:rsidRDefault="0027601B" w:rsidP="0027601B">
      <w:pPr>
        <w:pStyle w:val="first"/>
        <w:numPr>
          <w:ilvl w:val="0"/>
          <w:numId w:val="14"/>
        </w:numPr>
        <w:rPr>
          <w:lang w:val="en"/>
        </w:rPr>
      </w:pPr>
      <w:r>
        <w:rPr>
          <w:lang w:val="en"/>
        </w:rPr>
        <w:t>Immediately before the open parenthesis that starts an indexing or slicing:</w:t>
      </w:r>
    </w:p>
    <w:p w14:paraId="08143E66" w14:textId="77777777" w:rsidR="0027601B" w:rsidRDefault="0027601B" w:rsidP="009D560A">
      <w:pPr>
        <w:pStyle w:val="HTMLPreformatted"/>
        <w:ind w:left="720"/>
        <w:rPr>
          <w:lang w:val="en"/>
        </w:rPr>
      </w:pPr>
      <w:r>
        <w:rPr>
          <w:lang w:val="en"/>
        </w:rPr>
        <w:t xml:space="preserve">Yes: </w:t>
      </w:r>
      <w:proofErr w:type="spellStart"/>
      <w:r>
        <w:rPr>
          <w:lang w:val="en"/>
        </w:rPr>
        <w:t>dict</w:t>
      </w:r>
      <w:proofErr w:type="spellEnd"/>
      <w:r>
        <w:rPr>
          <w:lang w:val="en"/>
        </w:rPr>
        <w:t>['key'] = list[index]</w:t>
      </w:r>
    </w:p>
    <w:p w14:paraId="0BAA84B5" w14:textId="77777777" w:rsidR="0027601B" w:rsidRDefault="0027601B" w:rsidP="009D560A">
      <w:pPr>
        <w:pStyle w:val="HTMLPreformatted"/>
        <w:ind w:left="720"/>
        <w:rPr>
          <w:lang w:val="en"/>
        </w:rPr>
      </w:pPr>
      <w:r>
        <w:rPr>
          <w:lang w:val="en"/>
        </w:rPr>
        <w:t xml:space="preserve">No:  </w:t>
      </w:r>
      <w:proofErr w:type="spellStart"/>
      <w:r>
        <w:rPr>
          <w:lang w:val="en"/>
        </w:rPr>
        <w:t>dict</w:t>
      </w:r>
      <w:proofErr w:type="spellEnd"/>
      <w:r>
        <w:rPr>
          <w:lang w:val="en"/>
        </w:rPr>
        <w:t xml:space="preserve"> ['key'] = list [index]</w:t>
      </w:r>
    </w:p>
    <w:p w14:paraId="27B1C954" w14:textId="77777777" w:rsidR="0027601B" w:rsidRDefault="0027601B" w:rsidP="0027601B">
      <w:pPr>
        <w:pStyle w:val="first"/>
        <w:numPr>
          <w:ilvl w:val="0"/>
          <w:numId w:val="14"/>
        </w:numPr>
        <w:rPr>
          <w:lang w:val="en"/>
        </w:rPr>
      </w:pPr>
      <w:r>
        <w:rPr>
          <w:lang w:val="en"/>
        </w:rPr>
        <w:t>More than one space around an assignment (or other) operator to align it with another.</w:t>
      </w:r>
    </w:p>
    <w:p w14:paraId="6A85707B" w14:textId="77777777" w:rsidR="0027601B" w:rsidRDefault="0027601B" w:rsidP="0027601B">
      <w:pPr>
        <w:pStyle w:val="NormalWeb"/>
        <w:ind w:left="720"/>
        <w:rPr>
          <w:lang w:val="en"/>
        </w:rPr>
      </w:pPr>
      <w:r>
        <w:rPr>
          <w:lang w:val="en"/>
        </w:rPr>
        <w:t>Yes:</w:t>
      </w:r>
    </w:p>
    <w:p w14:paraId="1C391E24" w14:textId="77777777" w:rsidR="0027601B" w:rsidRDefault="0027601B" w:rsidP="0027601B">
      <w:pPr>
        <w:pStyle w:val="HTMLPreformatted"/>
        <w:ind w:left="720"/>
        <w:rPr>
          <w:lang w:val="en"/>
        </w:rPr>
      </w:pPr>
      <w:r>
        <w:rPr>
          <w:lang w:val="en"/>
        </w:rPr>
        <w:t>x = 1</w:t>
      </w:r>
    </w:p>
    <w:p w14:paraId="5645FD6E" w14:textId="77777777" w:rsidR="0027601B" w:rsidRDefault="0027601B" w:rsidP="0027601B">
      <w:pPr>
        <w:pStyle w:val="HTMLPreformatted"/>
        <w:ind w:left="720"/>
        <w:rPr>
          <w:lang w:val="en"/>
        </w:rPr>
      </w:pPr>
      <w:r>
        <w:rPr>
          <w:lang w:val="en"/>
        </w:rPr>
        <w:t>y = 2</w:t>
      </w:r>
    </w:p>
    <w:p w14:paraId="56184132" w14:textId="77777777" w:rsidR="0027601B" w:rsidRDefault="0027601B" w:rsidP="0027601B">
      <w:pPr>
        <w:pStyle w:val="HTMLPreformatted"/>
        <w:ind w:left="720"/>
        <w:rPr>
          <w:lang w:val="en"/>
        </w:rPr>
      </w:pPr>
      <w:proofErr w:type="spellStart"/>
      <w:r>
        <w:rPr>
          <w:lang w:val="en"/>
        </w:rPr>
        <w:t>long_variable</w:t>
      </w:r>
      <w:proofErr w:type="spellEnd"/>
      <w:r>
        <w:rPr>
          <w:lang w:val="en"/>
        </w:rPr>
        <w:t xml:space="preserve"> = 3</w:t>
      </w:r>
    </w:p>
    <w:p w14:paraId="7B8A0C01" w14:textId="77777777" w:rsidR="0027601B" w:rsidRDefault="0027601B" w:rsidP="0027601B">
      <w:pPr>
        <w:pStyle w:val="NormalWeb"/>
        <w:ind w:left="720"/>
        <w:rPr>
          <w:lang w:val="en"/>
        </w:rPr>
      </w:pPr>
      <w:r>
        <w:rPr>
          <w:lang w:val="en"/>
        </w:rPr>
        <w:t>No:</w:t>
      </w:r>
    </w:p>
    <w:p w14:paraId="79FB7154" w14:textId="77777777" w:rsidR="0027601B" w:rsidRDefault="0027601B" w:rsidP="0027601B">
      <w:pPr>
        <w:pStyle w:val="HTMLPreformatted"/>
        <w:ind w:left="720"/>
        <w:rPr>
          <w:lang w:val="en"/>
        </w:rPr>
      </w:pPr>
      <w:r>
        <w:rPr>
          <w:lang w:val="en"/>
        </w:rPr>
        <w:t>x             = 1</w:t>
      </w:r>
    </w:p>
    <w:p w14:paraId="3E37A42B" w14:textId="77777777" w:rsidR="0027601B" w:rsidRDefault="0027601B" w:rsidP="0027601B">
      <w:pPr>
        <w:pStyle w:val="HTMLPreformatted"/>
        <w:ind w:left="720"/>
        <w:rPr>
          <w:lang w:val="en"/>
        </w:rPr>
      </w:pPr>
      <w:r>
        <w:rPr>
          <w:lang w:val="en"/>
        </w:rPr>
        <w:t>y             = 2</w:t>
      </w:r>
    </w:p>
    <w:p w14:paraId="77A1DAD0" w14:textId="77777777" w:rsidR="0027601B" w:rsidRDefault="0027601B" w:rsidP="0027601B">
      <w:pPr>
        <w:pStyle w:val="HTMLPreformatted"/>
        <w:ind w:left="720"/>
        <w:rPr>
          <w:lang w:val="en"/>
        </w:rPr>
      </w:pPr>
      <w:proofErr w:type="spellStart"/>
      <w:r>
        <w:rPr>
          <w:lang w:val="en"/>
        </w:rPr>
        <w:t>long_variable</w:t>
      </w:r>
      <w:proofErr w:type="spellEnd"/>
      <w:r>
        <w:rPr>
          <w:lang w:val="en"/>
        </w:rPr>
        <w:t xml:space="preserve"> = 3</w:t>
      </w:r>
    </w:p>
    <w:p w14:paraId="17544B8F" w14:textId="77777777" w:rsidR="007A2459" w:rsidRDefault="007A2459">
      <w:pPr>
        <w:rPr>
          <w:rFonts w:asciiTheme="majorHAnsi" w:eastAsiaTheme="majorEastAsia" w:hAnsiTheme="majorHAnsi" w:cstheme="majorBidi"/>
          <w:b/>
          <w:bCs/>
          <w:color w:val="4F81BD" w:themeColor="accent1"/>
          <w:sz w:val="26"/>
          <w:szCs w:val="26"/>
        </w:rPr>
      </w:pPr>
      <w:r>
        <w:br w:type="page"/>
      </w:r>
    </w:p>
    <w:p w14:paraId="17E3794E" w14:textId="77777777" w:rsidR="0027601B" w:rsidRDefault="00000000" w:rsidP="0027601B">
      <w:pPr>
        <w:pStyle w:val="Heading2"/>
        <w:rPr>
          <w:rFonts w:eastAsia="Times New Roman"/>
          <w:lang w:val="en"/>
        </w:rPr>
      </w:pPr>
      <w:hyperlink r:id="rId64" w:anchor="id19" w:history="1">
        <w:r w:rsidR="0027601B">
          <w:rPr>
            <w:rStyle w:val="Hyperlink"/>
            <w:rFonts w:eastAsia="Times New Roman"/>
            <w:lang w:val="en"/>
          </w:rPr>
          <w:t>Other Recommendations</w:t>
        </w:r>
      </w:hyperlink>
    </w:p>
    <w:p w14:paraId="0CB15C56" w14:textId="77777777" w:rsidR="0027601B" w:rsidRDefault="0027601B" w:rsidP="0027601B">
      <w:pPr>
        <w:pStyle w:val="first"/>
        <w:numPr>
          <w:ilvl w:val="0"/>
          <w:numId w:val="15"/>
        </w:numPr>
        <w:rPr>
          <w:lang w:val="en"/>
        </w:rPr>
      </w:pPr>
      <w:r>
        <w:rPr>
          <w:lang w:val="en"/>
        </w:rPr>
        <w:t>Always surround these binary operators with a single space on either side: assignment (</w:t>
      </w:r>
      <w:r>
        <w:rPr>
          <w:rStyle w:val="HTMLTypewriter"/>
          <w:lang w:val="en"/>
        </w:rPr>
        <w:t>=</w:t>
      </w:r>
      <w:r>
        <w:rPr>
          <w:lang w:val="en"/>
        </w:rPr>
        <w:t>), augmented assignment (</w:t>
      </w:r>
      <w:r>
        <w:rPr>
          <w:rStyle w:val="HTMLTypewriter"/>
          <w:lang w:val="en"/>
        </w:rPr>
        <w:t>+=</w:t>
      </w:r>
      <w:r>
        <w:rPr>
          <w:lang w:val="en"/>
        </w:rPr>
        <w:t xml:space="preserve">, </w:t>
      </w:r>
      <w:r>
        <w:rPr>
          <w:rStyle w:val="pre"/>
          <w:rFonts w:ascii="Courier New" w:hAnsi="Courier New" w:cs="Courier New"/>
          <w:sz w:val="20"/>
          <w:szCs w:val="20"/>
          <w:lang w:val="en"/>
        </w:rPr>
        <w:t>-=</w:t>
      </w:r>
      <w:r>
        <w:rPr>
          <w:lang w:val="en"/>
        </w:rPr>
        <w:t xml:space="preserve"> etc.), comparisons (</w:t>
      </w:r>
      <w:r>
        <w:rPr>
          <w:rStyle w:val="HTMLTypewriter"/>
          <w:lang w:val="en"/>
        </w:rPr>
        <w:t>==</w:t>
      </w:r>
      <w:r>
        <w:rPr>
          <w:lang w:val="en"/>
        </w:rPr>
        <w:t xml:space="preserve">, </w:t>
      </w:r>
      <w:r>
        <w:rPr>
          <w:rStyle w:val="HTMLTypewriter"/>
          <w:lang w:val="en"/>
        </w:rPr>
        <w:t>&lt;</w:t>
      </w:r>
      <w:r>
        <w:rPr>
          <w:lang w:val="en"/>
        </w:rPr>
        <w:t xml:space="preserve">, </w:t>
      </w:r>
      <w:r>
        <w:rPr>
          <w:rStyle w:val="HTMLTypewriter"/>
          <w:lang w:val="en"/>
        </w:rPr>
        <w:t>&gt;</w:t>
      </w:r>
      <w:proofErr w:type="gramStart"/>
      <w:r>
        <w:rPr>
          <w:lang w:val="en"/>
        </w:rPr>
        <w:t xml:space="preserve">, </w:t>
      </w:r>
      <w:r>
        <w:rPr>
          <w:rStyle w:val="HTMLTypewriter"/>
          <w:lang w:val="en"/>
        </w:rPr>
        <w:t>!</w:t>
      </w:r>
      <w:proofErr w:type="gramEnd"/>
      <w:r>
        <w:rPr>
          <w:rStyle w:val="HTMLTypewriter"/>
          <w:lang w:val="en"/>
        </w:rPr>
        <w:t>=</w:t>
      </w:r>
      <w:r>
        <w:rPr>
          <w:lang w:val="en"/>
        </w:rPr>
        <w:t xml:space="preserve">, </w:t>
      </w:r>
      <w:r>
        <w:rPr>
          <w:rStyle w:val="HTMLTypewriter"/>
          <w:lang w:val="en"/>
        </w:rPr>
        <w:t>&lt;&gt;</w:t>
      </w:r>
      <w:r>
        <w:rPr>
          <w:lang w:val="en"/>
        </w:rPr>
        <w:t xml:space="preserve">, </w:t>
      </w:r>
      <w:r>
        <w:rPr>
          <w:rStyle w:val="HTMLTypewriter"/>
          <w:lang w:val="en"/>
        </w:rPr>
        <w:t>&lt;=</w:t>
      </w:r>
      <w:r>
        <w:rPr>
          <w:lang w:val="en"/>
        </w:rPr>
        <w:t xml:space="preserve">, </w:t>
      </w:r>
      <w:r>
        <w:rPr>
          <w:rStyle w:val="HTMLTypewriter"/>
          <w:lang w:val="en"/>
        </w:rPr>
        <w:t>&gt;=</w:t>
      </w:r>
      <w:r>
        <w:rPr>
          <w:lang w:val="en"/>
        </w:rPr>
        <w:t xml:space="preserve">, </w:t>
      </w:r>
      <w:r>
        <w:rPr>
          <w:rStyle w:val="HTMLTypewriter"/>
          <w:lang w:val="en"/>
        </w:rPr>
        <w:t>in</w:t>
      </w:r>
      <w:r>
        <w:rPr>
          <w:lang w:val="en"/>
        </w:rPr>
        <w:t xml:space="preserve">, </w:t>
      </w:r>
      <w:r>
        <w:rPr>
          <w:rStyle w:val="HTMLTypewriter"/>
          <w:lang w:val="en"/>
        </w:rPr>
        <w:t>not in</w:t>
      </w:r>
      <w:r>
        <w:rPr>
          <w:lang w:val="en"/>
        </w:rPr>
        <w:t xml:space="preserve">, </w:t>
      </w:r>
      <w:r>
        <w:rPr>
          <w:rStyle w:val="HTMLTypewriter"/>
          <w:lang w:val="en"/>
        </w:rPr>
        <w:t>is</w:t>
      </w:r>
      <w:r>
        <w:rPr>
          <w:lang w:val="en"/>
        </w:rPr>
        <w:t xml:space="preserve">, </w:t>
      </w:r>
      <w:r>
        <w:rPr>
          <w:rStyle w:val="HTMLTypewriter"/>
          <w:lang w:val="en"/>
        </w:rPr>
        <w:t>is not</w:t>
      </w:r>
      <w:r>
        <w:rPr>
          <w:lang w:val="en"/>
        </w:rPr>
        <w:t>), Booleans (</w:t>
      </w:r>
      <w:r>
        <w:rPr>
          <w:rStyle w:val="HTMLTypewriter"/>
          <w:lang w:val="en"/>
        </w:rPr>
        <w:t>and</w:t>
      </w:r>
      <w:r>
        <w:rPr>
          <w:lang w:val="en"/>
        </w:rPr>
        <w:t xml:space="preserve">, </w:t>
      </w:r>
      <w:r>
        <w:rPr>
          <w:rStyle w:val="HTMLTypewriter"/>
          <w:lang w:val="en"/>
        </w:rPr>
        <w:t>or</w:t>
      </w:r>
      <w:r>
        <w:rPr>
          <w:lang w:val="en"/>
        </w:rPr>
        <w:t xml:space="preserve">, </w:t>
      </w:r>
      <w:r>
        <w:rPr>
          <w:rStyle w:val="HTMLTypewriter"/>
          <w:lang w:val="en"/>
        </w:rPr>
        <w:t>not</w:t>
      </w:r>
      <w:r>
        <w:rPr>
          <w:lang w:val="en"/>
        </w:rPr>
        <w:t>).</w:t>
      </w:r>
    </w:p>
    <w:p w14:paraId="0B300F29" w14:textId="77777777" w:rsidR="0027601B" w:rsidRDefault="0027601B" w:rsidP="0027601B">
      <w:pPr>
        <w:pStyle w:val="first"/>
        <w:numPr>
          <w:ilvl w:val="0"/>
          <w:numId w:val="15"/>
        </w:numPr>
        <w:rPr>
          <w:lang w:val="en"/>
        </w:rPr>
      </w:pPr>
      <w:r>
        <w:rPr>
          <w:lang w:val="en"/>
        </w:rPr>
        <w:t>If operators with different priorities are used, consider adding whitespace around the operators with the lowest priority(</w:t>
      </w:r>
      <w:proofErr w:type="spellStart"/>
      <w:r>
        <w:rPr>
          <w:lang w:val="en"/>
        </w:rPr>
        <w:t>ies</w:t>
      </w:r>
      <w:proofErr w:type="spellEnd"/>
      <w:r>
        <w:rPr>
          <w:lang w:val="en"/>
        </w:rPr>
        <w:t>). Use your own judgment; however, never use more than one space, and always have the same amount of whitespace on both sides of a binary operator.</w:t>
      </w:r>
    </w:p>
    <w:p w14:paraId="4DC2490C" w14:textId="77777777" w:rsidR="0027601B" w:rsidRDefault="0027601B" w:rsidP="0027601B">
      <w:pPr>
        <w:pStyle w:val="NormalWeb"/>
        <w:ind w:left="720"/>
        <w:rPr>
          <w:lang w:val="en"/>
        </w:rPr>
      </w:pPr>
      <w:r>
        <w:rPr>
          <w:lang w:val="en"/>
        </w:rPr>
        <w:t>Yes:</w:t>
      </w:r>
    </w:p>
    <w:p w14:paraId="31793132" w14:textId="77777777" w:rsidR="0027601B" w:rsidRDefault="0027601B" w:rsidP="0027601B">
      <w:pPr>
        <w:pStyle w:val="HTMLPreformatted"/>
        <w:ind w:left="720"/>
        <w:rPr>
          <w:lang w:val="en"/>
        </w:rPr>
      </w:pPr>
      <w:proofErr w:type="spellStart"/>
      <w:r>
        <w:rPr>
          <w:lang w:val="en"/>
        </w:rPr>
        <w:t>i</w:t>
      </w:r>
      <w:proofErr w:type="spellEnd"/>
      <w:r>
        <w:rPr>
          <w:lang w:val="en"/>
        </w:rPr>
        <w:t xml:space="preserve"> = </w:t>
      </w:r>
      <w:proofErr w:type="spellStart"/>
      <w:r>
        <w:rPr>
          <w:lang w:val="en"/>
        </w:rPr>
        <w:t>i</w:t>
      </w:r>
      <w:proofErr w:type="spellEnd"/>
      <w:r>
        <w:rPr>
          <w:lang w:val="en"/>
        </w:rPr>
        <w:t xml:space="preserve"> + 1</w:t>
      </w:r>
    </w:p>
    <w:p w14:paraId="11610ADB" w14:textId="77777777" w:rsidR="0027601B" w:rsidRDefault="0027601B" w:rsidP="0027601B">
      <w:pPr>
        <w:pStyle w:val="HTMLPreformatted"/>
        <w:ind w:left="720"/>
        <w:rPr>
          <w:lang w:val="en"/>
        </w:rPr>
      </w:pPr>
      <w:r>
        <w:rPr>
          <w:lang w:val="en"/>
        </w:rPr>
        <w:t>submitted += 1</w:t>
      </w:r>
    </w:p>
    <w:p w14:paraId="52EA362B" w14:textId="77777777" w:rsidR="0027601B" w:rsidRDefault="0027601B" w:rsidP="0027601B">
      <w:pPr>
        <w:pStyle w:val="HTMLPreformatted"/>
        <w:ind w:left="720"/>
        <w:rPr>
          <w:lang w:val="en"/>
        </w:rPr>
      </w:pPr>
      <w:r>
        <w:rPr>
          <w:lang w:val="en"/>
        </w:rPr>
        <w:t>x = x*2 - 1</w:t>
      </w:r>
    </w:p>
    <w:p w14:paraId="7E2CFBD0" w14:textId="77777777" w:rsidR="0027601B" w:rsidRDefault="0027601B" w:rsidP="0027601B">
      <w:pPr>
        <w:pStyle w:val="HTMLPreformatted"/>
        <w:ind w:left="720"/>
        <w:rPr>
          <w:lang w:val="en"/>
        </w:rPr>
      </w:pPr>
      <w:r>
        <w:rPr>
          <w:lang w:val="en"/>
        </w:rPr>
        <w:t>hypot2 = x*x + y*y</w:t>
      </w:r>
    </w:p>
    <w:p w14:paraId="1EC565DB" w14:textId="77777777" w:rsidR="0027601B" w:rsidRDefault="0027601B" w:rsidP="0027601B">
      <w:pPr>
        <w:pStyle w:val="HTMLPreformatted"/>
        <w:ind w:left="720"/>
        <w:rPr>
          <w:lang w:val="en"/>
        </w:rPr>
      </w:pPr>
      <w:r>
        <w:rPr>
          <w:lang w:val="en"/>
        </w:rPr>
        <w:t>c = (</w:t>
      </w:r>
      <w:proofErr w:type="spellStart"/>
      <w:r>
        <w:rPr>
          <w:lang w:val="en"/>
        </w:rPr>
        <w:t>a+b</w:t>
      </w:r>
      <w:proofErr w:type="spellEnd"/>
      <w:r>
        <w:rPr>
          <w:lang w:val="en"/>
        </w:rPr>
        <w:t>) * (a-b)</w:t>
      </w:r>
    </w:p>
    <w:p w14:paraId="15E14FD0" w14:textId="77777777" w:rsidR="0027601B" w:rsidRDefault="0027601B" w:rsidP="0027601B">
      <w:pPr>
        <w:pStyle w:val="NormalWeb"/>
        <w:ind w:left="720"/>
        <w:rPr>
          <w:lang w:val="en"/>
        </w:rPr>
      </w:pPr>
      <w:r>
        <w:rPr>
          <w:lang w:val="en"/>
        </w:rPr>
        <w:t>No:</w:t>
      </w:r>
    </w:p>
    <w:p w14:paraId="7FBF9C73" w14:textId="77777777" w:rsidR="0027601B" w:rsidRDefault="0027601B" w:rsidP="0027601B">
      <w:pPr>
        <w:pStyle w:val="HTMLPreformatted"/>
        <w:ind w:left="720"/>
        <w:rPr>
          <w:lang w:val="en"/>
        </w:rPr>
      </w:pPr>
      <w:proofErr w:type="spellStart"/>
      <w:r>
        <w:rPr>
          <w:lang w:val="en"/>
        </w:rPr>
        <w:t>i</w:t>
      </w:r>
      <w:proofErr w:type="spellEnd"/>
      <w:r>
        <w:rPr>
          <w:lang w:val="en"/>
        </w:rPr>
        <w:t>=i+1</w:t>
      </w:r>
    </w:p>
    <w:p w14:paraId="74E1E953" w14:textId="77777777" w:rsidR="0027601B" w:rsidRDefault="0027601B" w:rsidP="0027601B">
      <w:pPr>
        <w:pStyle w:val="HTMLPreformatted"/>
        <w:ind w:left="720"/>
        <w:rPr>
          <w:lang w:val="en"/>
        </w:rPr>
      </w:pPr>
      <w:r>
        <w:rPr>
          <w:lang w:val="en"/>
        </w:rPr>
        <w:t>submitted +=1</w:t>
      </w:r>
    </w:p>
    <w:p w14:paraId="19C1179B" w14:textId="77777777" w:rsidR="0027601B" w:rsidRDefault="0027601B" w:rsidP="0027601B">
      <w:pPr>
        <w:pStyle w:val="HTMLPreformatted"/>
        <w:ind w:left="720"/>
        <w:rPr>
          <w:lang w:val="en"/>
        </w:rPr>
      </w:pPr>
      <w:r>
        <w:rPr>
          <w:lang w:val="en"/>
        </w:rPr>
        <w:t>x = x * 2 - 1</w:t>
      </w:r>
    </w:p>
    <w:p w14:paraId="1FB351EE" w14:textId="77777777" w:rsidR="0027601B" w:rsidRDefault="0027601B" w:rsidP="0027601B">
      <w:pPr>
        <w:pStyle w:val="HTMLPreformatted"/>
        <w:ind w:left="720"/>
        <w:rPr>
          <w:lang w:val="en"/>
        </w:rPr>
      </w:pPr>
      <w:r>
        <w:rPr>
          <w:lang w:val="en"/>
        </w:rPr>
        <w:t>hypot2 = x * x + y * y</w:t>
      </w:r>
    </w:p>
    <w:p w14:paraId="3D5AC8EA" w14:textId="77777777" w:rsidR="0027601B" w:rsidRDefault="0027601B" w:rsidP="0027601B">
      <w:pPr>
        <w:pStyle w:val="HTMLPreformatted"/>
        <w:ind w:left="720"/>
        <w:rPr>
          <w:lang w:val="en"/>
        </w:rPr>
      </w:pPr>
      <w:r>
        <w:rPr>
          <w:lang w:val="en"/>
        </w:rPr>
        <w:t>c = (a + b) * (a - b)</w:t>
      </w:r>
    </w:p>
    <w:p w14:paraId="5EDA8E59" w14:textId="77777777" w:rsidR="0027601B" w:rsidRDefault="0027601B" w:rsidP="0027601B">
      <w:pPr>
        <w:pStyle w:val="first"/>
        <w:numPr>
          <w:ilvl w:val="0"/>
          <w:numId w:val="15"/>
        </w:numPr>
        <w:rPr>
          <w:lang w:val="en"/>
        </w:rPr>
      </w:pPr>
      <w:r>
        <w:rPr>
          <w:lang w:val="en"/>
        </w:rPr>
        <w:t xml:space="preserve">Don't use spaces around the </w:t>
      </w:r>
      <w:r>
        <w:rPr>
          <w:rStyle w:val="HTMLTypewriter"/>
          <w:lang w:val="en"/>
        </w:rPr>
        <w:t>=</w:t>
      </w:r>
      <w:r>
        <w:rPr>
          <w:lang w:val="en"/>
        </w:rPr>
        <w:t xml:space="preserve"> sign when used to indicate a keyword argument or a default parameter value.</w:t>
      </w:r>
    </w:p>
    <w:p w14:paraId="0193E844" w14:textId="77777777" w:rsidR="0027601B" w:rsidRDefault="0027601B" w:rsidP="0027601B">
      <w:pPr>
        <w:pStyle w:val="NormalWeb"/>
        <w:ind w:left="720"/>
        <w:rPr>
          <w:lang w:val="en"/>
        </w:rPr>
      </w:pPr>
      <w:r>
        <w:rPr>
          <w:lang w:val="en"/>
        </w:rPr>
        <w:t>Yes:</w:t>
      </w:r>
    </w:p>
    <w:p w14:paraId="22423CD1" w14:textId="77777777" w:rsidR="0027601B" w:rsidRDefault="0027601B" w:rsidP="0027601B">
      <w:pPr>
        <w:pStyle w:val="HTMLPreformatted"/>
        <w:ind w:left="720"/>
        <w:rPr>
          <w:lang w:val="en"/>
        </w:rPr>
      </w:pPr>
      <w:r>
        <w:rPr>
          <w:lang w:val="en"/>
        </w:rPr>
        <w:t xml:space="preserve">def </w:t>
      </w:r>
      <w:proofErr w:type="gramStart"/>
      <w:r>
        <w:rPr>
          <w:lang w:val="en"/>
        </w:rPr>
        <w:t>complex(</w:t>
      </w:r>
      <w:proofErr w:type="gramEnd"/>
      <w:r>
        <w:rPr>
          <w:lang w:val="en"/>
        </w:rPr>
        <w:t xml:space="preserve">real, </w:t>
      </w:r>
      <w:proofErr w:type="spellStart"/>
      <w:r>
        <w:rPr>
          <w:lang w:val="en"/>
        </w:rPr>
        <w:t>imag</w:t>
      </w:r>
      <w:proofErr w:type="spellEnd"/>
      <w:r>
        <w:rPr>
          <w:lang w:val="en"/>
        </w:rPr>
        <w:t>=0.0):</w:t>
      </w:r>
    </w:p>
    <w:p w14:paraId="6223D5AC" w14:textId="77777777" w:rsidR="0027601B" w:rsidRDefault="0027601B" w:rsidP="0027601B">
      <w:pPr>
        <w:pStyle w:val="HTMLPreformatted"/>
        <w:ind w:left="720"/>
        <w:rPr>
          <w:lang w:val="en"/>
        </w:rPr>
      </w:pPr>
      <w:r>
        <w:rPr>
          <w:lang w:val="en"/>
        </w:rPr>
        <w:t xml:space="preserve">    return </w:t>
      </w:r>
      <w:proofErr w:type="gramStart"/>
      <w:r>
        <w:rPr>
          <w:lang w:val="en"/>
        </w:rPr>
        <w:t>magic(</w:t>
      </w:r>
      <w:proofErr w:type="gramEnd"/>
      <w:r>
        <w:rPr>
          <w:lang w:val="en"/>
        </w:rPr>
        <w:t xml:space="preserve">r=real, </w:t>
      </w:r>
      <w:proofErr w:type="spellStart"/>
      <w:r>
        <w:rPr>
          <w:lang w:val="en"/>
        </w:rPr>
        <w:t>i</w:t>
      </w:r>
      <w:proofErr w:type="spellEnd"/>
      <w:r>
        <w:rPr>
          <w:lang w:val="en"/>
        </w:rPr>
        <w:t>=</w:t>
      </w:r>
      <w:proofErr w:type="spellStart"/>
      <w:r>
        <w:rPr>
          <w:lang w:val="en"/>
        </w:rPr>
        <w:t>imag</w:t>
      </w:r>
      <w:proofErr w:type="spellEnd"/>
      <w:r>
        <w:rPr>
          <w:lang w:val="en"/>
        </w:rPr>
        <w:t>)</w:t>
      </w:r>
    </w:p>
    <w:p w14:paraId="13C91239" w14:textId="77777777" w:rsidR="0027601B" w:rsidRDefault="0027601B" w:rsidP="0027601B">
      <w:pPr>
        <w:pStyle w:val="NormalWeb"/>
        <w:ind w:left="720"/>
        <w:rPr>
          <w:lang w:val="en"/>
        </w:rPr>
      </w:pPr>
      <w:r>
        <w:rPr>
          <w:lang w:val="en"/>
        </w:rPr>
        <w:t>No:</w:t>
      </w:r>
    </w:p>
    <w:p w14:paraId="23CCD1B3" w14:textId="77777777" w:rsidR="0027601B" w:rsidRDefault="0027601B" w:rsidP="0027601B">
      <w:pPr>
        <w:pStyle w:val="HTMLPreformatted"/>
        <w:ind w:left="720"/>
        <w:rPr>
          <w:lang w:val="en"/>
        </w:rPr>
      </w:pPr>
      <w:r>
        <w:rPr>
          <w:lang w:val="en"/>
        </w:rPr>
        <w:t xml:space="preserve">def </w:t>
      </w:r>
      <w:proofErr w:type="gramStart"/>
      <w:r>
        <w:rPr>
          <w:lang w:val="en"/>
        </w:rPr>
        <w:t>complex(</w:t>
      </w:r>
      <w:proofErr w:type="gramEnd"/>
      <w:r>
        <w:rPr>
          <w:lang w:val="en"/>
        </w:rPr>
        <w:t xml:space="preserve">real, </w:t>
      </w:r>
      <w:proofErr w:type="spellStart"/>
      <w:r>
        <w:rPr>
          <w:lang w:val="en"/>
        </w:rPr>
        <w:t>imag</w:t>
      </w:r>
      <w:proofErr w:type="spellEnd"/>
      <w:r>
        <w:rPr>
          <w:lang w:val="en"/>
        </w:rPr>
        <w:t xml:space="preserve"> = 0.0):</w:t>
      </w:r>
    </w:p>
    <w:p w14:paraId="03959453" w14:textId="77777777" w:rsidR="0027601B" w:rsidRDefault="0027601B" w:rsidP="0027601B">
      <w:pPr>
        <w:pStyle w:val="HTMLPreformatted"/>
        <w:ind w:left="720"/>
        <w:rPr>
          <w:lang w:val="en"/>
        </w:rPr>
      </w:pPr>
      <w:r>
        <w:rPr>
          <w:lang w:val="en"/>
        </w:rPr>
        <w:t xml:space="preserve">    return </w:t>
      </w:r>
      <w:proofErr w:type="gramStart"/>
      <w:r>
        <w:rPr>
          <w:lang w:val="en"/>
        </w:rPr>
        <w:t>magic(</w:t>
      </w:r>
      <w:proofErr w:type="gramEnd"/>
      <w:r>
        <w:rPr>
          <w:lang w:val="en"/>
        </w:rPr>
        <w:t xml:space="preserve">r = real, </w:t>
      </w:r>
      <w:proofErr w:type="spellStart"/>
      <w:r>
        <w:rPr>
          <w:lang w:val="en"/>
        </w:rPr>
        <w:t>i</w:t>
      </w:r>
      <w:proofErr w:type="spellEnd"/>
      <w:r>
        <w:rPr>
          <w:lang w:val="en"/>
        </w:rPr>
        <w:t xml:space="preserve"> = </w:t>
      </w:r>
      <w:proofErr w:type="spellStart"/>
      <w:r>
        <w:rPr>
          <w:lang w:val="en"/>
        </w:rPr>
        <w:t>imag</w:t>
      </w:r>
      <w:proofErr w:type="spellEnd"/>
      <w:r>
        <w:rPr>
          <w:lang w:val="en"/>
        </w:rPr>
        <w:t>)</w:t>
      </w:r>
    </w:p>
    <w:p w14:paraId="1C67F4E5" w14:textId="77777777" w:rsidR="0027601B" w:rsidRDefault="0027601B" w:rsidP="0027601B">
      <w:pPr>
        <w:pStyle w:val="first"/>
        <w:numPr>
          <w:ilvl w:val="0"/>
          <w:numId w:val="15"/>
        </w:numPr>
        <w:rPr>
          <w:lang w:val="en"/>
        </w:rPr>
      </w:pPr>
      <w:r>
        <w:rPr>
          <w:lang w:val="en"/>
        </w:rPr>
        <w:t>Compound statements (multiple statements on the same line) are generally discouraged.</w:t>
      </w:r>
    </w:p>
    <w:p w14:paraId="5B2AA645" w14:textId="77777777" w:rsidR="0027601B" w:rsidRDefault="0027601B" w:rsidP="0027601B">
      <w:pPr>
        <w:pStyle w:val="NormalWeb"/>
        <w:ind w:left="720"/>
        <w:rPr>
          <w:lang w:val="en"/>
        </w:rPr>
      </w:pPr>
      <w:r>
        <w:rPr>
          <w:lang w:val="en"/>
        </w:rPr>
        <w:t>Yes:</w:t>
      </w:r>
    </w:p>
    <w:p w14:paraId="0E397DEF" w14:textId="77777777" w:rsidR="0027601B" w:rsidRDefault="0027601B" w:rsidP="0027601B">
      <w:pPr>
        <w:pStyle w:val="HTMLPreformatted"/>
        <w:ind w:left="720"/>
        <w:rPr>
          <w:lang w:val="en"/>
        </w:rPr>
      </w:pPr>
      <w:r>
        <w:rPr>
          <w:lang w:val="en"/>
        </w:rPr>
        <w:t>if foo == 'blah':</w:t>
      </w:r>
    </w:p>
    <w:p w14:paraId="4EA0FDA2" w14:textId="77777777" w:rsidR="0027601B" w:rsidRDefault="0027601B" w:rsidP="0027601B">
      <w:pPr>
        <w:pStyle w:val="HTMLPreformatted"/>
        <w:ind w:left="720"/>
        <w:rPr>
          <w:lang w:val="en"/>
        </w:rPr>
      </w:pPr>
      <w:r>
        <w:rPr>
          <w:lang w:val="en"/>
        </w:rPr>
        <w:t xml:space="preserve">    </w:t>
      </w:r>
      <w:proofErr w:type="spellStart"/>
      <w:r>
        <w:rPr>
          <w:lang w:val="en"/>
        </w:rPr>
        <w:t>do_blah_</w:t>
      </w:r>
      <w:proofErr w:type="gramStart"/>
      <w:r>
        <w:rPr>
          <w:lang w:val="en"/>
        </w:rPr>
        <w:t>thing</w:t>
      </w:r>
      <w:proofErr w:type="spellEnd"/>
      <w:r>
        <w:rPr>
          <w:lang w:val="en"/>
        </w:rPr>
        <w:t>(</w:t>
      </w:r>
      <w:proofErr w:type="gramEnd"/>
      <w:r>
        <w:rPr>
          <w:lang w:val="en"/>
        </w:rPr>
        <w:t>)</w:t>
      </w:r>
    </w:p>
    <w:p w14:paraId="112F1874" w14:textId="77777777" w:rsidR="0027601B" w:rsidRDefault="0027601B" w:rsidP="0027601B">
      <w:pPr>
        <w:pStyle w:val="HTMLPreformatted"/>
        <w:ind w:left="720"/>
        <w:rPr>
          <w:lang w:val="en"/>
        </w:rPr>
      </w:pPr>
      <w:proofErr w:type="spellStart"/>
      <w:r>
        <w:rPr>
          <w:lang w:val="en"/>
        </w:rPr>
        <w:t>do_</w:t>
      </w:r>
      <w:proofErr w:type="gramStart"/>
      <w:r>
        <w:rPr>
          <w:lang w:val="en"/>
        </w:rPr>
        <w:t>one</w:t>
      </w:r>
      <w:proofErr w:type="spellEnd"/>
      <w:r>
        <w:rPr>
          <w:lang w:val="en"/>
        </w:rPr>
        <w:t>(</w:t>
      </w:r>
      <w:proofErr w:type="gramEnd"/>
      <w:r>
        <w:rPr>
          <w:lang w:val="en"/>
        </w:rPr>
        <w:t>)</w:t>
      </w:r>
    </w:p>
    <w:p w14:paraId="56C9E37F" w14:textId="77777777" w:rsidR="0027601B" w:rsidRDefault="0027601B" w:rsidP="0027601B">
      <w:pPr>
        <w:pStyle w:val="HTMLPreformatted"/>
        <w:ind w:left="720"/>
        <w:rPr>
          <w:lang w:val="en"/>
        </w:rPr>
      </w:pPr>
      <w:proofErr w:type="spellStart"/>
      <w:r>
        <w:rPr>
          <w:lang w:val="en"/>
        </w:rPr>
        <w:t>do_</w:t>
      </w:r>
      <w:proofErr w:type="gramStart"/>
      <w:r>
        <w:rPr>
          <w:lang w:val="en"/>
        </w:rPr>
        <w:t>two</w:t>
      </w:r>
      <w:proofErr w:type="spellEnd"/>
      <w:r>
        <w:rPr>
          <w:lang w:val="en"/>
        </w:rPr>
        <w:t>(</w:t>
      </w:r>
      <w:proofErr w:type="gramEnd"/>
      <w:r>
        <w:rPr>
          <w:lang w:val="en"/>
        </w:rPr>
        <w:t>)</w:t>
      </w:r>
    </w:p>
    <w:p w14:paraId="1A29524F" w14:textId="77777777" w:rsidR="0027601B" w:rsidRDefault="0027601B" w:rsidP="0027601B">
      <w:pPr>
        <w:pStyle w:val="HTMLPreformatted"/>
        <w:ind w:left="720"/>
        <w:rPr>
          <w:lang w:val="en"/>
        </w:rPr>
      </w:pPr>
      <w:proofErr w:type="spellStart"/>
      <w:r>
        <w:rPr>
          <w:lang w:val="en"/>
        </w:rPr>
        <w:t>do_</w:t>
      </w:r>
      <w:proofErr w:type="gramStart"/>
      <w:r>
        <w:rPr>
          <w:lang w:val="en"/>
        </w:rPr>
        <w:t>three</w:t>
      </w:r>
      <w:proofErr w:type="spellEnd"/>
      <w:r>
        <w:rPr>
          <w:lang w:val="en"/>
        </w:rPr>
        <w:t>(</w:t>
      </w:r>
      <w:proofErr w:type="gramEnd"/>
      <w:r>
        <w:rPr>
          <w:lang w:val="en"/>
        </w:rPr>
        <w:t>)</w:t>
      </w:r>
    </w:p>
    <w:p w14:paraId="3E476C01" w14:textId="77777777" w:rsidR="0027601B" w:rsidRDefault="0027601B" w:rsidP="0027601B">
      <w:pPr>
        <w:pStyle w:val="NormalWeb"/>
        <w:ind w:left="720"/>
        <w:rPr>
          <w:lang w:val="en"/>
        </w:rPr>
      </w:pPr>
      <w:r>
        <w:rPr>
          <w:lang w:val="en"/>
        </w:rPr>
        <w:lastRenderedPageBreak/>
        <w:t>Rather not:</w:t>
      </w:r>
    </w:p>
    <w:p w14:paraId="55072AE5" w14:textId="77777777" w:rsidR="0027601B" w:rsidRDefault="0027601B" w:rsidP="0027601B">
      <w:pPr>
        <w:pStyle w:val="HTMLPreformatted"/>
        <w:ind w:left="720"/>
        <w:rPr>
          <w:lang w:val="en"/>
        </w:rPr>
      </w:pPr>
      <w:r>
        <w:rPr>
          <w:lang w:val="en"/>
        </w:rPr>
        <w:t xml:space="preserve">if foo == 'blah': </w:t>
      </w:r>
      <w:proofErr w:type="spellStart"/>
      <w:r>
        <w:rPr>
          <w:lang w:val="en"/>
        </w:rPr>
        <w:t>do_blah_</w:t>
      </w:r>
      <w:proofErr w:type="gramStart"/>
      <w:r>
        <w:rPr>
          <w:lang w:val="en"/>
        </w:rPr>
        <w:t>thing</w:t>
      </w:r>
      <w:proofErr w:type="spellEnd"/>
      <w:r>
        <w:rPr>
          <w:lang w:val="en"/>
        </w:rPr>
        <w:t>(</w:t>
      </w:r>
      <w:proofErr w:type="gramEnd"/>
      <w:r>
        <w:rPr>
          <w:lang w:val="en"/>
        </w:rPr>
        <w:t>)</w:t>
      </w:r>
    </w:p>
    <w:p w14:paraId="0F056671" w14:textId="77777777" w:rsidR="0027601B" w:rsidRDefault="0027601B" w:rsidP="0027601B">
      <w:pPr>
        <w:pStyle w:val="HTMLPreformatted"/>
        <w:ind w:left="720"/>
        <w:rPr>
          <w:lang w:val="en"/>
        </w:rPr>
      </w:pPr>
      <w:proofErr w:type="spellStart"/>
      <w:r>
        <w:rPr>
          <w:lang w:val="en"/>
        </w:rPr>
        <w:t>do_</w:t>
      </w:r>
      <w:proofErr w:type="gramStart"/>
      <w:r>
        <w:rPr>
          <w:lang w:val="en"/>
        </w:rPr>
        <w:t>one</w:t>
      </w:r>
      <w:proofErr w:type="spellEnd"/>
      <w:r>
        <w:rPr>
          <w:lang w:val="en"/>
        </w:rPr>
        <w:t>(</w:t>
      </w:r>
      <w:proofErr w:type="gramEnd"/>
      <w:r>
        <w:rPr>
          <w:lang w:val="en"/>
        </w:rPr>
        <w:t xml:space="preserve">); </w:t>
      </w:r>
      <w:proofErr w:type="spellStart"/>
      <w:r>
        <w:rPr>
          <w:lang w:val="en"/>
        </w:rPr>
        <w:t>do_two</w:t>
      </w:r>
      <w:proofErr w:type="spellEnd"/>
      <w:r>
        <w:rPr>
          <w:lang w:val="en"/>
        </w:rPr>
        <w:t xml:space="preserve">(); </w:t>
      </w:r>
      <w:proofErr w:type="spellStart"/>
      <w:r>
        <w:rPr>
          <w:lang w:val="en"/>
        </w:rPr>
        <w:t>do_three</w:t>
      </w:r>
      <w:proofErr w:type="spellEnd"/>
      <w:r>
        <w:rPr>
          <w:lang w:val="en"/>
        </w:rPr>
        <w:t>()</w:t>
      </w:r>
    </w:p>
    <w:p w14:paraId="5D37A8F5" w14:textId="77777777" w:rsidR="0027601B" w:rsidRDefault="0027601B" w:rsidP="0027601B">
      <w:pPr>
        <w:pStyle w:val="first"/>
        <w:numPr>
          <w:ilvl w:val="0"/>
          <w:numId w:val="15"/>
        </w:numPr>
        <w:rPr>
          <w:lang w:val="en"/>
        </w:rPr>
      </w:pPr>
      <w:r>
        <w:rPr>
          <w:lang w:val="en"/>
        </w:rPr>
        <w:t>While sometimes it's okay to put an if/for/while with a small body on the same line, never do this for multi-clause statements. Also avoid folding such long lines!</w:t>
      </w:r>
    </w:p>
    <w:p w14:paraId="3B59A9C7" w14:textId="77777777" w:rsidR="0027601B" w:rsidRDefault="0027601B" w:rsidP="0027601B">
      <w:pPr>
        <w:pStyle w:val="NormalWeb"/>
        <w:ind w:left="720"/>
        <w:rPr>
          <w:lang w:val="en"/>
        </w:rPr>
      </w:pPr>
      <w:r>
        <w:rPr>
          <w:lang w:val="en"/>
        </w:rPr>
        <w:t>Rather not:</w:t>
      </w:r>
    </w:p>
    <w:p w14:paraId="79D30AE9" w14:textId="77777777" w:rsidR="0027601B" w:rsidRDefault="0027601B" w:rsidP="0027601B">
      <w:pPr>
        <w:pStyle w:val="HTMLPreformatted"/>
        <w:ind w:left="720"/>
        <w:rPr>
          <w:lang w:val="en"/>
        </w:rPr>
      </w:pPr>
      <w:r>
        <w:rPr>
          <w:lang w:val="en"/>
        </w:rPr>
        <w:t xml:space="preserve">if foo == 'blah': </w:t>
      </w:r>
      <w:proofErr w:type="spellStart"/>
      <w:r>
        <w:rPr>
          <w:lang w:val="en"/>
        </w:rPr>
        <w:t>do_blah_</w:t>
      </w:r>
      <w:proofErr w:type="gramStart"/>
      <w:r>
        <w:rPr>
          <w:lang w:val="en"/>
        </w:rPr>
        <w:t>thing</w:t>
      </w:r>
      <w:proofErr w:type="spellEnd"/>
      <w:r>
        <w:rPr>
          <w:lang w:val="en"/>
        </w:rPr>
        <w:t>(</w:t>
      </w:r>
      <w:proofErr w:type="gramEnd"/>
      <w:r>
        <w:rPr>
          <w:lang w:val="en"/>
        </w:rPr>
        <w:t>)</w:t>
      </w:r>
    </w:p>
    <w:p w14:paraId="305681C2" w14:textId="77777777" w:rsidR="0027601B" w:rsidRDefault="0027601B" w:rsidP="0027601B">
      <w:pPr>
        <w:pStyle w:val="HTMLPreformatted"/>
        <w:ind w:left="720"/>
        <w:rPr>
          <w:lang w:val="en"/>
        </w:rPr>
      </w:pPr>
      <w:r>
        <w:rPr>
          <w:lang w:val="en"/>
        </w:rPr>
        <w:t xml:space="preserve">for x in </w:t>
      </w:r>
      <w:proofErr w:type="spellStart"/>
      <w:r>
        <w:rPr>
          <w:lang w:val="en"/>
        </w:rPr>
        <w:t>lst</w:t>
      </w:r>
      <w:proofErr w:type="spellEnd"/>
      <w:r>
        <w:rPr>
          <w:lang w:val="en"/>
        </w:rPr>
        <w:t>: total += x</w:t>
      </w:r>
    </w:p>
    <w:p w14:paraId="01BCC5B9" w14:textId="77777777" w:rsidR="0027601B" w:rsidRDefault="0027601B" w:rsidP="0027601B">
      <w:pPr>
        <w:pStyle w:val="HTMLPreformatted"/>
        <w:ind w:left="720"/>
        <w:rPr>
          <w:lang w:val="en"/>
        </w:rPr>
      </w:pPr>
      <w:r>
        <w:rPr>
          <w:lang w:val="en"/>
        </w:rPr>
        <w:t xml:space="preserve">while t &lt; 10: t = </w:t>
      </w:r>
      <w:proofErr w:type="gramStart"/>
      <w:r>
        <w:rPr>
          <w:lang w:val="en"/>
        </w:rPr>
        <w:t>delay(</w:t>
      </w:r>
      <w:proofErr w:type="gramEnd"/>
      <w:r>
        <w:rPr>
          <w:lang w:val="en"/>
        </w:rPr>
        <w:t>)</w:t>
      </w:r>
    </w:p>
    <w:p w14:paraId="41FA004E" w14:textId="77777777" w:rsidR="0027601B" w:rsidRDefault="0027601B" w:rsidP="0027601B">
      <w:pPr>
        <w:pStyle w:val="NormalWeb"/>
        <w:ind w:left="720"/>
        <w:rPr>
          <w:lang w:val="en"/>
        </w:rPr>
      </w:pPr>
      <w:r>
        <w:rPr>
          <w:lang w:val="en"/>
        </w:rPr>
        <w:t>Definitely not:</w:t>
      </w:r>
    </w:p>
    <w:p w14:paraId="2EEA8FB9" w14:textId="77777777" w:rsidR="0027601B" w:rsidRDefault="0027601B" w:rsidP="0027601B">
      <w:pPr>
        <w:pStyle w:val="HTMLPreformatted"/>
        <w:ind w:left="720"/>
        <w:rPr>
          <w:lang w:val="en"/>
        </w:rPr>
      </w:pPr>
      <w:r>
        <w:rPr>
          <w:lang w:val="en"/>
        </w:rPr>
        <w:t xml:space="preserve">if foo == 'blah': </w:t>
      </w:r>
      <w:proofErr w:type="spellStart"/>
      <w:r>
        <w:rPr>
          <w:lang w:val="en"/>
        </w:rPr>
        <w:t>do_blah_</w:t>
      </w:r>
      <w:proofErr w:type="gramStart"/>
      <w:r>
        <w:rPr>
          <w:lang w:val="en"/>
        </w:rPr>
        <w:t>thing</w:t>
      </w:r>
      <w:proofErr w:type="spellEnd"/>
      <w:r>
        <w:rPr>
          <w:lang w:val="en"/>
        </w:rPr>
        <w:t>(</w:t>
      </w:r>
      <w:proofErr w:type="gramEnd"/>
      <w:r>
        <w:rPr>
          <w:lang w:val="en"/>
        </w:rPr>
        <w:t>)</w:t>
      </w:r>
    </w:p>
    <w:p w14:paraId="77987F73" w14:textId="77777777" w:rsidR="0027601B" w:rsidRDefault="0027601B" w:rsidP="0027601B">
      <w:pPr>
        <w:pStyle w:val="HTMLPreformatted"/>
        <w:ind w:left="720"/>
        <w:rPr>
          <w:lang w:val="en"/>
        </w:rPr>
      </w:pPr>
      <w:r>
        <w:rPr>
          <w:lang w:val="en"/>
        </w:rPr>
        <w:t xml:space="preserve">else: </w:t>
      </w:r>
      <w:proofErr w:type="spellStart"/>
      <w:r>
        <w:rPr>
          <w:lang w:val="en"/>
        </w:rPr>
        <w:t>do_non_blah_</w:t>
      </w:r>
      <w:proofErr w:type="gramStart"/>
      <w:r>
        <w:rPr>
          <w:lang w:val="en"/>
        </w:rPr>
        <w:t>thing</w:t>
      </w:r>
      <w:proofErr w:type="spellEnd"/>
      <w:r>
        <w:rPr>
          <w:lang w:val="en"/>
        </w:rPr>
        <w:t>(</w:t>
      </w:r>
      <w:proofErr w:type="gramEnd"/>
      <w:r>
        <w:rPr>
          <w:lang w:val="en"/>
        </w:rPr>
        <w:t>)</w:t>
      </w:r>
    </w:p>
    <w:p w14:paraId="305E576A" w14:textId="77777777" w:rsidR="0027601B" w:rsidRDefault="0027601B" w:rsidP="0027601B">
      <w:pPr>
        <w:pStyle w:val="HTMLPreformatted"/>
        <w:ind w:left="720"/>
        <w:rPr>
          <w:lang w:val="en"/>
        </w:rPr>
      </w:pPr>
    </w:p>
    <w:p w14:paraId="2E4C4212" w14:textId="77777777" w:rsidR="0027601B" w:rsidRDefault="0027601B" w:rsidP="0027601B">
      <w:pPr>
        <w:pStyle w:val="HTMLPreformatted"/>
        <w:ind w:left="720"/>
        <w:rPr>
          <w:lang w:val="en"/>
        </w:rPr>
      </w:pPr>
      <w:r>
        <w:rPr>
          <w:lang w:val="en"/>
        </w:rPr>
        <w:t xml:space="preserve">try: </w:t>
      </w:r>
      <w:proofErr w:type="gramStart"/>
      <w:r>
        <w:rPr>
          <w:lang w:val="en"/>
        </w:rPr>
        <w:t>something(</w:t>
      </w:r>
      <w:proofErr w:type="gramEnd"/>
      <w:r>
        <w:rPr>
          <w:lang w:val="en"/>
        </w:rPr>
        <w:t>)</w:t>
      </w:r>
    </w:p>
    <w:p w14:paraId="3E8F67BC" w14:textId="77777777" w:rsidR="0027601B" w:rsidRDefault="0027601B" w:rsidP="0027601B">
      <w:pPr>
        <w:pStyle w:val="HTMLPreformatted"/>
        <w:ind w:left="720"/>
        <w:rPr>
          <w:lang w:val="en"/>
        </w:rPr>
      </w:pPr>
      <w:r>
        <w:rPr>
          <w:lang w:val="en"/>
        </w:rPr>
        <w:t xml:space="preserve">finally: </w:t>
      </w:r>
      <w:proofErr w:type="gramStart"/>
      <w:r>
        <w:rPr>
          <w:lang w:val="en"/>
        </w:rPr>
        <w:t>cleanup(</w:t>
      </w:r>
      <w:proofErr w:type="gramEnd"/>
      <w:r>
        <w:rPr>
          <w:lang w:val="en"/>
        </w:rPr>
        <w:t>)</w:t>
      </w:r>
    </w:p>
    <w:p w14:paraId="1E8B5DCF" w14:textId="77777777" w:rsidR="0027601B" w:rsidRDefault="0027601B" w:rsidP="0027601B">
      <w:pPr>
        <w:pStyle w:val="HTMLPreformatted"/>
        <w:ind w:left="720"/>
        <w:rPr>
          <w:lang w:val="en"/>
        </w:rPr>
      </w:pPr>
    </w:p>
    <w:p w14:paraId="639A7EC0" w14:textId="77777777" w:rsidR="0027601B" w:rsidRDefault="0027601B" w:rsidP="0027601B">
      <w:pPr>
        <w:pStyle w:val="HTMLPreformatted"/>
        <w:ind w:left="720"/>
        <w:rPr>
          <w:lang w:val="en"/>
        </w:rPr>
      </w:pPr>
      <w:proofErr w:type="spellStart"/>
      <w:r>
        <w:rPr>
          <w:lang w:val="en"/>
        </w:rPr>
        <w:t>do_</w:t>
      </w:r>
      <w:proofErr w:type="gramStart"/>
      <w:r>
        <w:rPr>
          <w:lang w:val="en"/>
        </w:rPr>
        <w:t>one</w:t>
      </w:r>
      <w:proofErr w:type="spellEnd"/>
      <w:r>
        <w:rPr>
          <w:lang w:val="en"/>
        </w:rPr>
        <w:t>(</w:t>
      </w:r>
      <w:proofErr w:type="gramEnd"/>
      <w:r>
        <w:rPr>
          <w:lang w:val="en"/>
        </w:rPr>
        <w:t xml:space="preserve">); </w:t>
      </w:r>
      <w:proofErr w:type="spellStart"/>
      <w:r>
        <w:rPr>
          <w:lang w:val="en"/>
        </w:rPr>
        <w:t>do_two</w:t>
      </w:r>
      <w:proofErr w:type="spellEnd"/>
      <w:r>
        <w:rPr>
          <w:lang w:val="en"/>
        </w:rPr>
        <w:t xml:space="preserve">(); </w:t>
      </w:r>
      <w:proofErr w:type="spellStart"/>
      <w:r>
        <w:rPr>
          <w:lang w:val="en"/>
        </w:rPr>
        <w:t>do_three</w:t>
      </w:r>
      <w:proofErr w:type="spellEnd"/>
      <w:r>
        <w:rPr>
          <w:lang w:val="en"/>
        </w:rPr>
        <w:t>(long, argument,</w:t>
      </w:r>
    </w:p>
    <w:p w14:paraId="38FD8090" w14:textId="77777777" w:rsidR="0027601B" w:rsidRDefault="0027601B" w:rsidP="0027601B">
      <w:pPr>
        <w:pStyle w:val="HTMLPreformatted"/>
        <w:ind w:left="720"/>
        <w:rPr>
          <w:lang w:val="en"/>
        </w:rPr>
      </w:pPr>
      <w:r>
        <w:rPr>
          <w:lang w:val="en"/>
        </w:rPr>
        <w:t xml:space="preserve">                             list, like, this)</w:t>
      </w:r>
    </w:p>
    <w:p w14:paraId="7039F4F8" w14:textId="77777777" w:rsidR="0027601B" w:rsidRDefault="0027601B" w:rsidP="0027601B">
      <w:pPr>
        <w:pStyle w:val="HTMLPreformatted"/>
        <w:ind w:left="720"/>
        <w:rPr>
          <w:lang w:val="en"/>
        </w:rPr>
      </w:pPr>
    </w:p>
    <w:p w14:paraId="7A77B411" w14:textId="77777777" w:rsidR="0027601B" w:rsidRDefault="0027601B" w:rsidP="0027601B">
      <w:pPr>
        <w:pStyle w:val="HTMLPreformatted"/>
        <w:ind w:left="720"/>
        <w:rPr>
          <w:lang w:val="en"/>
        </w:rPr>
      </w:pPr>
      <w:r>
        <w:rPr>
          <w:lang w:val="en"/>
        </w:rPr>
        <w:t xml:space="preserve">if foo == 'blah': </w:t>
      </w:r>
      <w:proofErr w:type="gramStart"/>
      <w:r>
        <w:rPr>
          <w:lang w:val="en"/>
        </w:rPr>
        <w:t>one(</w:t>
      </w:r>
      <w:proofErr w:type="gramEnd"/>
      <w:r>
        <w:rPr>
          <w:lang w:val="en"/>
        </w:rPr>
        <w:t>); two(); three()</w:t>
      </w:r>
    </w:p>
    <w:p w14:paraId="5D43F89E" w14:textId="77777777" w:rsidR="00091B52" w:rsidRDefault="00091B52">
      <w:pPr>
        <w:rPr>
          <w:rFonts w:asciiTheme="majorHAnsi" w:eastAsiaTheme="majorEastAsia" w:hAnsiTheme="majorHAnsi" w:cstheme="majorBidi"/>
          <w:b/>
          <w:bCs/>
          <w:color w:val="365F91" w:themeColor="accent1" w:themeShade="BF"/>
          <w:sz w:val="28"/>
          <w:szCs w:val="28"/>
        </w:rPr>
      </w:pPr>
      <w:r>
        <w:br w:type="page"/>
      </w:r>
    </w:p>
    <w:p w14:paraId="13A5BCC3" w14:textId="77777777" w:rsidR="0027601B" w:rsidRPr="00315CCA" w:rsidRDefault="00000000" w:rsidP="0027601B">
      <w:pPr>
        <w:pStyle w:val="Heading1"/>
        <w:rPr>
          <w:rFonts w:eastAsia="Times New Roman"/>
          <w:u w:val="single"/>
          <w:lang w:val="en"/>
        </w:rPr>
      </w:pPr>
      <w:hyperlink r:id="rId65" w:anchor="id20" w:history="1">
        <w:r w:rsidR="0027601B" w:rsidRPr="00315CCA">
          <w:rPr>
            <w:rStyle w:val="Hyperlink"/>
            <w:rFonts w:eastAsia="Times New Roman"/>
            <w:lang w:val="en"/>
          </w:rPr>
          <w:t>Comments</w:t>
        </w:r>
      </w:hyperlink>
    </w:p>
    <w:p w14:paraId="584745E0" w14:textId="77777777" w:rsidR="0027601B" w:rsidRDefault="0027601B" w:rsidP="0027601B">
      <w:pPr>
        <w:pStyle w:val="NormalWeb"/>
        <w:rPr>
          <w:lang w:val="en"/>
        </w:rPr>
      </w:pPr>
      <w:r>
        <w:rPr>
          <w:lang w:val="en"/>
        </w:rPr>
        <w:t xml:space="preserve">Comments that contradict the code are worse than no comments. Always make a priority of keeping the comments </w:t>
      </w:r>
      <w:proofErr w:type="gramStart"/>
      <w:r>
        <w:rPr>
          <w:lang w:val="en"/>
        </w:rPr>
        <w:t>up-to-date</w:t>
      </w:r>
      <w:proofErr w:type="gramEnd"/>
      <w:r>
        <w:rPr>
          <w:lang w:val="en"/>
        </w:rPr>
        <w:t xml:space="preserve"> when the code changes!</w:t>
      </w:r>
    </w:p>
    <w:p w14:paraId="415095B1" w14:textId="77777777" w:rsidR="0027601B" w:rsidRDefault="0027601B" w:rsidP="0027601B">
      <w:pPr>
        <w:pStyle w:val="NormalWeb"/>
        <w:rPr>
          <w:lang w:val="en"/>
        </w:rPr>
      </w:pPr>
      <w:r>
        <w:rPr>
          <w:lang w:val="en"/>
        </w:rPr>
        <w:t xml:space="preserve">Comments should be complete sentences. If a comment is a phrase or sentence, its first word should be </w:t>
      </w:r>
      <w:proofErr w:type="spellStart"/>
      <w:r>
        <w:rPr>
          <w:lang w:val="en"/>
        </w:rPr>
        <w:t>capitali</w:t>
      </w:r>
      <w:r w:rsidR="004D2D90">
        <w:rPr>
          <w:lang w:val="en"/>
        </w:rPr>
        <w:t>s</w:t>
      </w:r>
      <w:r>
        <w:rPr>
          <w:lang w:val="en"/>
        </w:rPr>
        <w:t>ed</w:t>
      </w:r>
      <w:proofErr w:type="spellEnd"/>
      <w:r>
        <w:rPr>
          <w:lang w:val="en"/>
        </w:rPr>
        <w:t xml:space="preserve">, unless it is an identifier that begins with a </w:t>
      </w:r>
      <w:proofErr w:type="gramStart"/>
      <w:r>
        <w:rPr>
          <w:lang w:val="en"/>
        </w:rPr>
        <w:t>lower case</w:t>
      </w:r>
      <w:proofErr w:type="gramEnd"/>
      <w:r>
        <w:rPr>
          <w:lang w:val="en"/>
        </w:rPr>
        <w:t xml:space="preserve"> letter (never alter the case of identifiers!).</w:t>
      </w:r>
    </w:p>
    <w:p w14:paraId="4B8B6FAE" w14:textId="77777777" w:rsidR="0027601B" w:rsidRDefault="0027601B" w:rsidP="0027601B">
      <w:pPr>
        <w:pStyle w:val="NormalWeb"/>
        <w:rPr>
          <w:lang w:val="en"/>
        </w:rPr>
      </w:pPr>
      <w:r>
        <w:rPr>
          <w:lang w:val="en"/>
        </w:rPr>
        <w:t>If a comment is short, the period at the end can be omitted. Block comments generally consist of one or more paragraphs built out of complete sentences, and each sentence should end in a period.</w:t>
      </w:r>
    </w:p>
    <w:p w14:paraId="3F4851E2" w14:textId="77777777" w:rsidR="0027601B" w:rsidRDefault="0027601B" w:rsidP="0027601B">
      <w:pPr>
        <w:pStyle w:val="NormalWeb"/>
        <w:rPr>
          <w:lang w:val="en"/>
        </w:rPr>
      </w:pPr>
      <w:r>
        <w:rPr>
          <w:lang w:val="en"/>
        </w:rPr>
        <w:t>You should use two spaces after a sentence-ending period.</w:t>
      </w:r>
    </w:p>
    <w:p w14:paraId="547A259D" w14:textId="77777777" w:rsidR="0027601B" w:rsidRDefault="0027601B" w:rsidP="0027601B">
      <w:pPr>
        <w:pStyle w:val="NormalWeb"/>
        <w:rPr>
          <w:lang w:val="en"/>
        </w:rPr>
      </w:pPr>
      <w:r>
        <w:rPr>
          <w:lang w:val="en"/>
        </w:rPr>
        <w:t>When writing English, Strunk and White apply.</w:t>
      </w:r>
    </w:p>
    <w:p w14:paraId="6D01E20E" w14:textId="77777777" w:rsidR="0027601B" w:rsidRDefault="0027601B" w:rsidP="0027601B">
      <w:pPr>
        <w:pStyle w:val="NormalWeb"/>
        <w:rPr>
          <w:lang w:val="en"/>
        </w:rPr>
      </w:pPr>
      <w:r>
        <w:rPr>
          <w:lang w:val="en"/>
        </w:rPr>
        <w:t>Python coders from non-English speaking countries: please write your comments in English, unless you are 120% sure that the code will never be read by people who don't speak your language.</w:t>
      </w:r>
    </w:p>
    <w:p w14:paraId="7C4A341C" w14:textId="77777777" w:rsidR="0027601B" w:rsidRDefault="00000000" w:rsidP="0027601B">
      <w:pPr>
        <w:pStyle w:val="Heading2"/>
        <w:rPr>
          <w:rFonts w:eastAsia="Times New Roman"/>
          <w:lang w:val="en"/>
        </w:rPr>
      </w:pPr>
      <w:hyperlink r:id="rId66" w:anchor="id21" w:history="1">
        <w:r w:rsidR="0027601B">
          <w:rPr>
            <w:rStyle w:val="Hyperlink"/>
            <w:rFonts w:eastAsia="Times New Roman"/>
            <w:lang w:val="en"/>
          </w:rPr>
          <w:t>Block Comments</w:t>
        </w:r>
      </w:hyperlink>
    </w:p>
    <w:p w14:paraId="45BE0E48" w14:textId="77777777" w:rsidR="0027601B" w:rsidRDefault="0027601B" w:rsidP="0027601B">
      <w:pPr>
        <w:pStyle w:val="NormalWeb"/>
        <w:rPr>
          <w:lang w:val="en"/>
        </w:rPr>
      </w:pPr>
      <w:r>
        <w:rPr>
          <w:lang w:val="en"/>
        </w:rPr>
        <w:t xml:space="preserve">Block comments generally apply to some (or all) code that follows </w:t>
      </w:r>
      <w:proofErr w:type="gramStart"/>
      <w:r>
        <w:rPr>
          <w:lang w:val="en"/>
        </w:rPr>
        <w:t>them, and</w:t>
      </w:r>
      <w:proofErr w:type="gramEnd"/>
      <w:r>
        <w:rPr>
          <w:lang w:val="en"/>
        </w:rPr>
        <w:t xml:space="preserve"> are indented to the same level as that code. Each line of a block comment starts with a </w:t>
      </w:r>
      <w:r>
        <w:rPr>
          <w:rStyle w:val="HTMLTypewriter"/>
          <w:lang w:val="en"/>
        </w:rPr>
        <w:t>#</w:t>
      </w:r>
      <w:r>
        <w:rPr>
          <w:lang w:val="en"/>
        </w:rPr>
        <w:t xml:space="preserve"> and a single space (unless it is indented text inside the comment).</w:t>
      </w:r>
    </w:p>
    <w:p w14:paraId="2736C097" w14:textId="77777777" w:rsidR="0027601B" w:rsidRDefault="0027601B" w:rsidP="0027601B">
      <w:pPr>
        <w:pStyle w:val="NormalWeb"/>
        <w:rPr>
          <w:lang w:val="en"/>
        </w:rPr>
      </w:pPr>
      <w:r>
        <w:rPr>
          <w:lang w:val="en"/>
        </w:rPr>
        <w:t xml:space="preserve">Paragraphs inside a block comment are separated by a line containing a single </w:t>
      </w:r>
      <w:r>
        <w:rPr>
          <w:rStyle w:val="HTMLTypewriter"/>
          <w:lang w:val="en"/>
        </w:rPr>
        <w:t>#</w:t>
      </w:r>
      <w:r>
        <w:rPr>
          <w:lang w:val="en"/>
        </w:rPr>
        <w:t>.</w:t>
      </w:r>
    </w:p>
    <w:p w14:paraId="7A8731ED" w14:textId="77777777" w:rsidR="0027601B" w:rsidRDefault="00000000" w:rsidP="0027601B">
      <w:pPr>
        <w:pStyle w:val="Heading2"/>
        <w:rPr>
          <w:rFonts w:eastAsia="Times New Roman"/>
          <w:lang w:val="en"/>
        </w:rPr>
      </w:pPr>
      <w:hyperlink r:id="rId67" w:anchor="id22" w:history="1">
        <w:r w:rsidR="0027601B">
          <w:rPr>
            <w:rStyle w:val="Hyperlink"/>
            <w:rFonts w:eastAsia="Times New Roman"/>
            <w:lang w:val="en"/>
          </w:rPr>
          <w:t>Inline Comments</w:t>
        </w:r>
      </w:hyperlink>
    </w:p>
    <w:p w14:paraId="2F933F78" w14:textId="77777777" w:rsidR="0027601B" w:rsidRDefault="0027601B" w:rsidP="0027601B">
      <w:pPr>
        <w:pStyle w:val="NormalWeb"/>
        <w:rPr>
          <w:lang w:val="en"/>
        </w:rPr>
      </w:pPr>
      <w:r>
        <w:rPr>
          <w:lang w:val="en"/>
        </w:rPr>
        <w:t>Use inline comments sparingly.</w:t>
      </w:r>
    </w:p>
    <w:p w14:paraId="3EF6A780" w14:textId="77777777" w:rsidR="0027601B" w:rsidRDefault="0027601B" w:rsidP="0027601B">
      <w:pPr>
        <w:pStyle w:val="NormalWeb"/>
        <w:rPr>
          <w:lang w:val="en"/>
        </w:rPr>
      </w:pPr>
      <w:r>
        <w:rPr>
          <w:lang w:val="en"/>
        </w:rPr>
        <w:t>An inline comment is a comment on the same line as a statement. Inline comments should be separated by at least two spaces from the statement. They should start with a # and a single space.</w:t>
      </w:r>
    </w:p>
    <w:p w14:paraId="1784A93A" w14:textId="77777777" w:rsidR="0027601B" w:rsidRDefault="0027601B" w:rsidP="0027601B">
      <w:pPr>
        <w:pStyle w:val="NormalWeb"/>
        <w:rPr>
          <w:lang w:val="en"/>
        </w:rPr>
      </w:pPr>
      <w:r>
        <w:rPr>
          <w:lang w:val="en"/>
        </w:rPr>
        <w:t>Inline comments are unnecessary and in fact distracting if they state the obvious. Don't do this:</w:t>
      </w:r>
    </w:p>
    <w:p w14:paraId="575CD3BC" w14:textId="77777777" w:rsidR="0027601B" w:rsidRDefault="0027601B" w:rsidP="0027601B">
      <w:pPr>
        <w:pStyle w:val="HTMLPreformatted"/>
        <w:rPr>
          <w:lang w:val="en"/>
        </w:rPr>
      </w:pPr>
      <w:r>
        <w:rPr>
          <w:lang w:val="en"/>
        </w:rPr>
        <w:t>x = x + 1                 # Increment x</w:t>
      </w:r>
    </w:p>
    <w:p w14:paraId="1F33BFF2" w14:textId="77777777" w:rsidR="00315CCA" w:rsidRDefault="00315CCA" w:rsidP="0027601B">
      <w:pPr>
        <w:pStyle w:val="NormalWeb"/>
        <w:rPr>
          <w:lang w:val="en"/>
        </w:rPr>
      </w:pPr>
    </w:p>
    <w:p w14:paraId="1F5768EE" w14:textId="77777777" w:rsidR="0027601B" w:rsidRDefault="0027601B" w:rsidP="0027601B">
      <w:pPr>
        <w:pStyle w:val="NormalWeb"/>
        <w:rPr>
          <w:lang w:val="en"/>
        </w:rPr>
      </w:pPr>
      <w:r>
        <w:rPr>
          <w:lang w:val="en"/>
        </w:rPr>
        <w:t>But sometimes, this is useful:</w:t>
      </w:r>
    </w:p>
    <w:p w14:paraId="776126E8" w14:textId="77777777" w:rsidR="0027601B" w:rsidRDefault="0027601B" w:rsidP="0027601B">
      <w:pPr>
        <w:pStyle w:val="HTMLPreformatted"/>
        <w:rPr>
          <w:lang w:val="en"/>
        </w:rPr>
      </w:pPr>
      <w:r>
        <w:rPr>
          <w:lang w:val="en"/>
        </w:rPr>
        <w:lastRenderedPageBreak/>
        <w:t>x = x + 1                 # Compensate for border</w:t>
      </w:r>
    </w:p>
    <w:p w14:paraId="651E982D" w14:textId="77777777" w:rsidR="0027601B" w:rsidRDefault="00000000" w:rsidP="0027601B">
      <w:pPr>
        <w:pStyle w:val="Heading2"/>
        <w:rPr>
          <w:rFonts w:eastAsia="Times New Roman"/>
          <w:lang w:val="en"/>
        </w:rPr>
      </w:pPr>
      <w:hyperlink r:id="rId68" w:anchor="id23" w:history="1">
        <w:r w:rsidR="0027601B">
          <w:rPr>
            <w:rStyle w:val="Hyperlink"/>
            <w:rFonts w:eastAsia="Times New Roman"/>
            <w:lang w:val="en"/>
          </w:rPr>
          <w:t>Documentation Strings</w:t>
        </w:r>
      </w:hyperlink>
    </w:p>
    <w:p w14:paraId="61C0E6F7" w14:textId="77777777" w:rsidR="0027601B" w:rsidRDefault="0027601B" w:rsidP="0027601B">
      <w:pPr>
        <w:pStyle w:val="NormalWeb"/>
        <w:rPr>
          <w:lang w:val="en"/>
        </w:rPr>
      </w:pPr>
      <w:r>
        <w:rPr>
          <w:lang w:val="en"/>
        </w:rPr>
        <w:t>Conventions for writing good documentation strings (a.k.a. "</w:t>
      </w:r>
      <w:r w:rsidR="004D2D90">
        <w:rPr>
          <w:lang w:val="en"/>
        </w:rPr>
        <w:t xml:space="preserve">docstrings") are </w:t>
      </w:r>
      <w:proofErr w:type="spellStart"/>
      <w:r w:rsidR="004D2D90">
        <w:rPr>
          <w:lang w:val="en"/>
        </w:rPr>
        <w:t>immortalis</w:t>
      </w:r>
      <w:r>
        <w:rPr>
          <w:lang w:val="en"/>
        </w:rPr>
        <w:t>ed</w:t>
      </w:r>
      <w:proofErr w:type="spellEnd"/>
      <w:r>
        <w:rPr>
          <w:lang w:val="en"/>
        </w:rPr>
        <w:t xml:space="preserve"> in </w:t>
      </w:r>
      <w:hyperlink r:id="rId69" w:history="1">
        <w:r>
          <w:rPr>
            <w:rStyle w:val="Hyperlink"/>
            <w:lang w:val="en"/>
          </w:rPr>
          <w:t>PEP 257</w:t>
        </w:r>
      </w:hyperlink>
      <w:r>
        <w:rPr>
          <w:lang w:val="en"/>
        </w:rPr>
        <w:t>.</w:t>
      </w:r>
    </w:p>
    <w:p w14:paraId="40696BCB" w14:textId="6EAB3E83" w:rsidR="0027601B" w:rsidRDefault="0027601B" w:rsidP="0027601B">
      <w:pPr>
        <w:pStyle w:val="first"/>
        <w:numPr>
          <w:ilvl w:val="0"/>
          <w:numId w:val="16"/>
        </w:numPr>
        <w:rPr>
          <w:lang w:val="en"/>
        </w:rPr>
      </w:pPr>
      <w:r>
        <w:rPr>
          <w:lang w:val="en"/>
        </w:rPr>
        <w:t xml:space="preserve">Write docstrings for all public modules, functions, classes, and methods. Docstrings are not necessary for non-public methods, but you should have a comment that describes what the method does. This comment should appear after the </w:t>
      </w:r>
      <w:r>
        <w:rPr>
          <w:rStyle w:val="HTMLTypewriter"/>
          <w:lang w:val="en"/>
        </w:rPr>
        <w:t>def</w:t>
      </w:r>
      <w:r w:rsidR="00D0709A">
        <w:rPr>
          <w:lang w:val="en"/>
        </w:rPr>
        <w:t xml:space="preserve"> </w:t>
      </w:r>
      <w:proofErr w:type="gramStart"/>
      <w:r w:rsidR="00D0709A">
        <w:rPr>
          <w:lang w:val="en"/>
        </w:rPr>
        <w:t>line</w:t>
      </w:r>
      <w:proofErr w:type="gramEnd"/>
    </w:p>
    <w:p w14:paraId="27593153" w14:textId="77777777" w:rsidR="0027601B" w:rsidRDefault="00000000" w:rsidP="0027601B">
      <w:pPr>
        <w:pStyle w:val="first"/>
        <w:numPr>
          <w:ilvl w:val="0"/>
          <w:numId w:val="16"/>
        </w:numPr>
        <w:rPr>
          <w:lang w:val="en"/>
        </w:rPr>
      </w:pPr>
      <w:hyperlink r:id="rId70" w:history="1">
        <w:r w:rsidR="0027601B">
          <w:rPr>
            <w:rStyle w:val="Hyperlink"/>
            <w:lang w:val="en"/>
          </w:rPr>
          <w:t>PEP 257</w:t>
        </w:r>
      </w:hyperlink>
      <w:r w:rsidR="0027601B">
        <w:rPr>
          <w:lang w:val="en"/>
        </w:rPr>
        <w:t xml:space="preserve"> describes good docstring conventions. Note that most importantly, the </w:t>
      </w:r>
      <w:r w:rsidR="0027601B">
        <w:rPr>
          <w:rStyle w:val="HTMLTypewriter"/>
          <w:lang w:val="en"/>
        </w:rPr>
        <w:t>"""</w:t>
      </w:r>
      <w:r w:rsidR="0027601B">
        <w:rPr>
          <w:lang w:val="en"/>
        </w:rPr>
        <w:t xml:space="preserve"> that ends a multiline docstring should be on a line by itself, and preferably preceded by a blank line, e.g.:</w:t>
      </w:r>
    </w:p>
    <w:p w14:paraId="23C60A2E" w14:textId="77777777" w:rsidR="0027601B" w:rsidRDefault="0027601B" w:rsidP="00803418">
      <w:pPr>
        <w:pStyle w:val="HTMLPreformatted"/>
        <w:ind w:left="720"/>
        <w:rPr>
          <w:lang w:val="en"/>
        </w:rPr>
      </w:pPr>
      <w:r>
        <w:rPr>
          <w:lang w:val="en"/>
        </w:rPr>
        <w:t xml:space="preserve">"""Return a </w:t>
      </w:r>
      <w:proofErr w:type="spellStart"/>
      <w:proofErr w:type="gramStart"/>
      <w:r>
        <w:rPr>
          <w:lang w:val="en"/>
        </w:rPr>
        <w:t>foobang</w:t>
      </w:r>
      <w:proofErr w:type="spellEnd"/>
      <w:proofErr w:type="gramEnd"/>
    </w:p>
    <w:p w14:paraId="7F81560E" w14:textId="77777777" w:rsidR="0027601B" w:rsidRDefault="0027601B" w:rsidP="00803418">
      <w:pPr>
        <w:pStyle w:val="HTMLPreformatted"/>
        <w:ind w:left="720"/>
        <w:rPr>
          <w:lang w:val="en"/>
        </w:rPr>
      </w:pPr>
    </w:p>
    <w:p w14:paraId="1FCF6501" w14:textId="77777777" w:rsidR="0027601B" w:rsidRDefault="0027601B" w:rsidP="00803418">
      <w:pPr>
        <w:pStyle w:val="HTMLPreformatted"/>
        <w:ind w:left="720"/>
        <w:rPr>
          <w:lang w:val="en"/>
        </w:rPr>
      </w:pPr>
      <w:r>
        <w:rPr>
          <w:lang w:val="en"/>
        </w:rPr>
        <w:t xml:space="preserve">Optional plotz says to </w:t>
      </w:r>
      <w:proofErr w:type="spellStart"/>
      <w:r>
        <w:rPr>
          <w:lang w:val="en"/>
        </w:rPr>
        <w:t>frobnicate</w:t>
      </w:r>
      <w:proofErr w:type="spellEnd"/>
      <w:r>
        <w:rPr>
          <w:lang w:val="en"/>
        </w:rPr>
        <w:t xml:space="preserve"> the </w:t>
      </w:r>
      <w:proofErr w:type="spellStart"/>
      <w:r>
        <w:rPr>
          <w:lang w:val="en"/>
        </w:rPr>
        <w:t>bizbaz</w:t>
      </w:r>
      <w:proofErr w:type="spellEnd"/>
      <w:r>
        <w:rPr>
          <w:lang w:val="en"/>
        </w:rPr>
        <w:t xml:space="preserve"> first.</w:t>
      </w:r>
    </w:p>
    <w:p w14:paraId="72628C09" w14:textId="77777777" w:rsidR="0027601B" w:rsidRDefault="0027601B" w:rsidP="00803418">
      <w:pPr>
        <w:pStyle w:val="HTMLPreformatted"/>
        <w:ind w:left="720"/>
        <w:rPr>
          <w:lang w:val="en"/>
        </w:rPr>
      </w:pPr>
    </w:p>
    <w:p w14:paraId="49A329B5" w14:textId="77777777" w:rsidR="0027601B" w:rsidRDefault="0027601B" w:rsidP="00803418">
      <w:pPr>
        <w:pStyle w:val="HTMLPreformatted"/>
        <w:ind w:left="720"/>
        <w:rPr>
          <w:lang w:val="en"/>
        </w:rPr>
      </w:pPr>
      <w:r>
        <w:rPr>
          <w:lang w:val="en"/>
        </w:rPr>
        <w:t>"""</w:t>
      </w:r>
    </w:p>
    <w:p w14:paraId="1383E916" w14:textId="77777777" w:rsidR="0027601B" w:rsidRDefault="0027601B" w:rsidP="00803418">
      <w:pPr>
        <w:pStyle w:val="first"/>
        <w:ind w:left="720"/>
        <w:rPr>
          <w:lang w:val="en"/>
        </w:rPr>
      </w:pPr>
      <w:r>
        <w:rPr>
          <w:lang w:val="en"/>
        </w:rPr>
        <w:t xml:space="preserve">For one liner docstrings, it's okay to keep the </w:t>
      </w:r>
      <w:proofErr w:type="gramStart"/>
      <w:r>
        <w:rPr>
          <w:lang w:val="en"/>
        </w:rPr>
        <w:t xml:space="preserve">closing </w:t>
      </w:r>
      <w:r>
        <w:rPr>
          <w:rStyle w:val="HTMLTypewriter"/>
          <w:lang w:val="en"/>
        </w:rPr>
        <w:t>""</w:t>
      </w:r>
      <w:proofErr w:type="gramEnd"/>
      <w:r>
        <w:rPr>
          <w:rStyle w:val="HTMLTypewriter"/>
          <w:lang w:val="en"/>
        </w:rPr>
        <w:t>"</w:t>
      </w:r>
      <w:r>
        <w:rPr>
          <w:lang w:val="en"/>
        </w:rPr>
        <w:t xml:space="preserve"> on the same line.</w:t>
      </w:r>
    </w:p>
    <w:p w14:paraId="4691ACC9" w14:textId="77777777" w:rsidR="00091B52" w:rsidRDefault="00091B52">
      <w:pPr>
        <w:rPr>
          <w:rFonts w:asciiTheme="majorHAnsi" w:eastAsiaTheme="majorEastAsia" w:hAnsiTheme="majorHAnsi" w:cstheme="majorBidi"/>
          <w:b/>
          <w:bCs/>
          <w:color w:val="365F91" w:themeColor="accent1" w:themeShade="BF"/>
          <w:sz w:val="28"/>
          <w:szCs w:val="28"/>
        </w:rPr>
      </w:pPr>
      <w:r>
        <w:br w:type="page"/>
      </w:r>
    </w:p>
    <w:p w14:paraId="5D9E72E9" w14:textId="77777777" w:rsidR="0027601B" w:rsidRPr="00315CCA" w:rsidRDefault="00000000" w:rsidP="0027601B">
      <w:pPr>
        <w:pStyle w:val="Heading1"/>
        <w:rPr>
          <w:rFonts w:eastAsia="Times New Roman"/>
          <w:lang w:val="en"/>
        </w:rPr>
      </w:pPr>
      <w:hyperlink r:id="rId71" w:anchor="id24" w:history="1">
        <w:r w:rsidR="0027601B" w:rsidRPr="00315CCA">
          <w:rPr>
            <w:rStyle w:val="Hyperlink"/>
            <w:rFonts w:eastAsia="Times New Roman"/>
            <w:lang w:val="en"/>
          </w:rPr>
          <w:t>Version Bookkeeping</w:t>
        </w:r>
      </w:hyperlink>
    </w:p>
    <w:p w14:paraId="22AB30F5" w14:textId="77777777" w:rsidR="0027601B" w:rsidRDefault="0027601B" w:rsidP="0027601B">
      <w:pPr>
        <w:pStyle w:val="NormalWeb"/>
        <w:rPr>
          <w:lang w:val="en"/>
        </w:rPr>
      </w:pPr>
      <w:r>
        <w:rPr>
          <w:lang w:val="en"/>
        </w:rPr>
        <w:t xml:space="preserve">If you have to have Subversion, CVS, or RCS crud in your source file, do it as </w:t>
      </w:r>
      <w:proofErr w:type="gramStart"/>
      <w:r>
        <w:rPr>
          <w:lang w:val="en"/>
        </w:rPr>
        <w:t>follows</w:t>
      </w:r>
      <w:proofErr w:type="gramEnd"/>
      <w:r>
        <w:rPr>
          <w:lang w:val="en"/>
        </w:rPr>
        <w:t>.</w:t>
      </w:r>
    </w:p>
    <w:p w14:paraId="1C81F874" w14:textId="77777777" w:rsidR="0027601B" w:rsidRDefault="0027601B" w:rsidP="0027601B">
      <w:pPr>
        <w:pStyle w:val="HTMLPreformatted"/>
        <w:rPr>
          <w:lang w:val="en"/>
        </w:rPr>
      </w:pPr>
      <w:r>
        <w:rPr>
          <w:lang w:val="en"/>
        </w:rPr>
        <w:t>__version__ = "$Revision: 1a40d4eaa00b $"</w:t>
      </w:r>
    </w:p>
    <w:p w14:paraId="41253EA0" w14:textId="77777777" w:rsidR="0027601B" w:rsidRDefault="0027601B" w:rsidP="0027601B">
      <w:pPr>
        <w:pStyle w:val="HTMLPreformatted"/>
        <w:rPr>
          <w:lang w:val="en"/>
        </w:rPr>
      </w:pPr>
      <w:r>
        <w:rPr>
          <w:lang w:val="en"/>
        </w:rPr>
        <w:t># $Source$</w:t>
      </w:r>
    </w:p>
    <w:p w14:paraId="4CE05AB6" w14:textId="77777777" w:rsidR="0027601B" w:rsidRDefault="0027601B" w:rsidP="0027601B">
      <w:pPr>
        <w:pStyle w:val="NormalWeb"/>
        <w:rPr>
          <w:lang w:val="en"/>
        </w:rPr>
      </w:pPr>
      <w:r>
        <w:rPr>
          <w:lang w:val="en"/>
        </w:rPr>
        <w:t>These lines should be included after the module's docstring, before any other code, separated by a blank line above and below.</w:t>
      </w:r>
    </w:p>
    <w:p w14:paraId="5604E91C" w14:textId="77777777" w:rsidR="00091B52" w:rsidRDefault="00091B52">
      <w:pPr>
        <w:rPr>
          <w:rFonts w:asciiTheme="majorHAnsi" w:eastAsiaTheme="majorEastAsia" w:hAnsiTheme="majorHAnsi" w:cstheme="majorBidi"/>
          <w:b/>
          <w:bCs/>
          <w:color w:val="365F91" w:themeColor="accent1" w:themeShade="BF"/>
          <w:sz w:val="28"/>
          <w:szCs w:val="28"/>
        </w:rPr>
      </w:pPr>
      <w:r>
        <w:br w:type="page"/>
      </w:r>
    </w:p>
    <w:p w14:paraId="156FADB8" w14:textId="77777777" w:rsidR="0027601B" w:rsidRPr="00315CCA" w:rsidRDefault="00000000" w:rsidP="0027601B">
      <w:pPr>
        <w:pStyle w:val="Heading1"/>
        <w:rPr>
          <w:rFonts w:eastAsia="Times New Roman"/>
          <w:lang w:val="en"/>
        </w:rPr>
      </w:pPr>
      <w:hyperlink r:id="rId72" w:anchor="id25" w:history="1">
        <w:r w:rsidR="0027601B" w:rsidRPr="00315CCA">
          <w:rPr>
            <w:rStyle w:val="Hyperlink"/>
            <w:rFonts w:eastAsia="Times New Roman"/>
            <w:lang w:val="en"/>
          </w:rPr>
          <w:t>Naming Conventions</w:t>
        </w:r>
      </w:hyperlink>
    </w:p>
    <w:p w14:paraId="78681773" w14:textId="77777777" w:rsidR="0027601B" w:rsidRDefault="0027601B" w:rsidP="0027601B">
      <w:pPr>
        <w:pStyle w:val="NormalWeb"/>
        <w:rPr>
          <w:lang w:val="en"/>
        </w:rPr>
      </w:pPr>
      <w:r>
        <w:rPr>
          <w:lang w:val="en"/>
        </w:rPr>
        <w:t>The naming conventions of Python's library are a bit of a mess, so we'll never get this completely consistent -- nevertheless, here are the currently recommended naming standards. New modules and packages (including third party frameworks) should be written to these standards, but where an existing library has a different style, internal consistency is preferred.</w:t>
      </w:r>
    </w:p>
    <w:p w14:paraId="4C588C0A" w14:textId="77777777" w:rsidR="0027601B" w:rsidRDefault="00000000" w:rsidP="0027601B">
      <w:pPr>
        <w:pStyle w:val="Heading2"/>
        <w:rPr>
          <w:rFonts w:eastAsia="Times New Roman"/>
          <w:lang w:val="en"/>
        </w:rPr>
      </w:pPr>
      <w:hyperlink r:id="rId73" w:anchor="id26" w:history="1">
        <w:r w:rsidR="0027601B">
          <w:rPr>
            <w:rStyle w:val="Hyperlink"/>
            <w:rFonts w:eastAsia="Times New Roman"/>
            <w:lang w:val="en"/>
          </w:rPr>
          <w:t>Overriding Principle</w:t>
        </w:r>
      </w:hyperlink>
    </w:p>
    <w:p w14:paraId="7C013FCF" w14:textId="77777777" w:rsidR="0027601B" w:rsidRDefault="0027601B" w:rsidP="0027601B">
      <w:pPr>
        <w:pStyle w:val="NormalWeb"/>
        <w:rPr>
          <w:lang w:val="en"/>
        </w:rPr>
      </w:pPr>
      <w:r>
        <w:rPr>
          <w:lang w:val="en"/>
        </w:rPr>
        <w:t>Names that are visible to the user as public parts of the API should follow conventions that reflect usage rather than implementation.</w:t>
      </w:r>
    </w:p>
    <w:p w14:paraId="56F9E2C8" w14:textId="77777777" w:rsidR="0027601B" w:rsidRDefault="00000000" w:rsidP="0027601B">
      <w:pPr>
        <w:pStyle w:val="Heading2"/>
        <w:rPr>
          <w:rFonts w:eastAsia="Times New Roman"/>
          <w:lang w:val="en"/>
        </w:rPr>
      </w:pPr>
      <w:hyperlink r:id="rId74" w:anchor="id27" w:history="1">
        <w:r w:rsidR="0027601B">
          <w:rPr>
            <w:rStyle w:val="Hyperlink"/>
            <w:rFonts w:eastAsia="Times New Roman"/>
            <w:lang w:val="en"/>
          </w:rPr>
          <w:t>Descriptive: Naming Styles</w:t>
        </w:r>
      </w:hyperlink>
    </w:p>
    <w:p w14:paraId="4B7DF2CA" w14:textId="77777777" w:rsidR="0027601B" w:rsidRDefault="0027601B" w:rsidP="0027601B">
      <w:pPr>
        <w:pStyle w:val="NormalWeb"/>
        <w:rPr>
          <w:lang w:val="en"/>
        </w:rPr>
      </w:pPr>
      <w:r>
        <w:rPr>
          <w:lang w:val="en"/>
        </w:rPr>
        <w:t>There are a lot of different naming styles.</w:t>
      </w:r>
      <w:r w:rsidR="004D2D90">
        <w:rPr>
          <w:lang w:val="en"/>
        </w:rPr>
        <w:t xml:space="preserve"> It helps to be able to </w:t>
      </w:r>
      <w:proofErr w:type="spellStart"/>
      <w:r w:rsidR="004D2D90">
        <w:rPr>
          <w:lang w:val="en"/>
        </w:rPr>
        <w:t>recognis</w:t>
      </w:r>
      <w:r>
        <w:rPr>
          <w:lang w:val="en"/>
        </w:rPr>
        <w:t>e</w:t>
      </w:r>
      <w:proofErr w:type="spellEnd"/>
      <w:r>
        <w:rPr>
          <w:lang w:val="en"/>
        </w:rPr>
        <w:t xml:space="preserve"> what naming style is being used, independently from what they are used for.</w:t>
      </w:r>
    </w:p>
    <w:p w14:paraId="39D80AF2" w14:textId="77777777" w:rsidR="0027601B" w:rsidRDefault="0027601B" w:rsidP="0027601B">
      <w:pPr>
        <w:pStyle w:val="NormalWeb"/>
        <w:rPr>
          <w:lang w:val="en"/>
        </w:rPr>
      </w:pPr>
      <w:r>
        <w:rPr>
          <w:lang w:val="en"/>
        </w:rPr>
        <w:t>The following naming styles are commonly distinguished:</w:t>
      </w:r>
    </w:p>
    <w:p w14:paraId="3028BE68" w14:textId="77777777" w:rsidR="0027601B" w:rsidRDefault="0027601B" w:rsidP="0027601B">
      <w:pPr>
        <w:pStyle w:val="first"/>
        <w:numPr>
          <w:ilvl w:val="0"/>
          <w:numId w:val="17"/>
        </w:numPr>
        <w:rPr>
          <w:lang w:val="en"/>
        </w:rPr>
      </w:pPr>
      <w:r>
        <w:rPr>
          <w:rStyle w:val="HTMLTypewriter"/>
          <w:lang w:val="en"/>
        </w:rPr>
        <w:t>b</w:t>
      </w:r>
      <w:r>
        <w:rPr>
          <w:lang w:val="en"/>
        </w:rPr>
        <w:t xml:space="preserve"> (single lowercase letter)</w:t>
      </w:r>
    </w:p>
    <w:p w14:paraId="261D631D" w14:textId="77777777" w:rsidR="0027601B" w:rsidRDefault="0027601B" w:rsidP="0027601B">
      <w:pPr>
        <w:pStyle w:val="first"/>
        <w:numPr>
          <w:ilvl w:val="0"/>
          <w:numId w:val="17"/>
        </w:numPr>
        <w:rPr>
          <w:lang w:val="en"/>
        </w:rPr>
      </w:pPr>
      <w:r>
        <w:rPr>
          <w:rStyle w:val="HTMLTypewriter"/>
          <w:lang w:val="en"/>
        </w:rPr>
        <w:t>B</w:t>
      </w:r>
      <w:r>
        <w:rPr>
          <w:lang w:val="en"/>
        </w:rPr>
        <w:t xml:space="preserve"> (single uppercase letter)</w:t>
      </w:r>
    </w:p>
    <w:p w14:paraId="50702660" w14:textId="77777777" w:rsidR="0027601B" w:rsidRDefault="0027601B" w:rsidP="0027601B">
      <w:pPr>
        <w:pStyle w:val="first"/>
        <w:numPr>
          <w:ilvl w:val="0"/>
          <w:numId w:val="17"/>
        </w:numPr>
        <w:rPr>
          <w:lang w:val="en"/>
        </w:rPr>
      </w:pPr>
      <w:r>
        <w:rPr>
          <w:rStyle w:val="HTMLTypewriter"/>
          <w:lang w:val="en"/>
        </w:rPr>
        <w:t>lowercase</w:t>
      </w:r>
    </w:p>
    <w:p w14:paraId="797D1EB7" w14:textId="77777777" w:rsidR="0027601B" w:rsidRDefault="0027601B" w:rsidP="0027601B">
      <w:pPr>
        <w:pStyle w:val="first"/>
        <w:numPr>
          <w:ilvl w:val="0"/>
          <w:numId w:val="17"/>
        </w:numPr>
        <w:rPr>
          <w:lang w:val="en"/>
        </w:rPr>
      </w:pPr>
      <w:proofErr w:type="spellStart"/>
      <w:r>
        <w:rPr>
          <w:rStyle w:val="HTMLTypewriter"/>
          <w:lang w:val="en"/>
        </w:rPr>
        <w:t>lower_case_with_underscores</w:t>
      </w:r>
      <w:proofErr w:type="spellEnd"/>
    </w:p>
    <w:p w14:paraId="50105D9F" w14:textId="77777777" w:rsidR="0027601B" w:rsidRDefault="0027601B" w:rsidP="0027601B">
      <w:pPr>
        <w:pStyle w:val="first"/>
        <w:numPr>
          <w:ilvl w:val="0"/>
          <w:numId w:val="17"/>
        </w:numPr>
        <w:rPr>
          <w:lang w:val="en"/>
        </w:rPr>
      </w:pPr>
      <w:r>
        <w:rPr>
          <w:rStyle w:val="HTMLTypewriter"/>
          <w:lang w:val="en"/>
        </w:rPr>
        <w:t>UPPERCASE</w:t>
      </w:r>
    </w:p>
    <w:p w14:paraId="1EE48271" w14:textId="77777777" w:rsidR="0027601B" w:rsidRDefault="0027601B" w:rsidP="0027601B">
      <w:pPr>
        <w:pStyle w:val="first"/>
        <w:numPr>
          <w:ilvl w:val="0"/>
          <w:numId w:val="17"/>
        </w:numPr>
        <w:rPr>
          <w:lang w:val="en"/>
        </w:rPr>
      </w:pPr>
      <w:r>
        <w:rPr>
          <w:rStyle w:val="HTMLTypewriter"/>
          <w:lang w:val="en"/>
        </w:rPr>
        <w:t>UPPER_CASE_WITH_UNDERSCORES</w:t>
      </w:r>
    </w:p>
    <w:p w14:paraId="3F6CEF2F" w14:textId="77777777" w:rsidR="0027601B" w:rsidRDefault="0027601B" w:rsidP="0027601B">
      <w:pPr>
        <w:pStyle w:val="first"/>
        <w:numPr>
          <w:ilvl w:val="0"/>
          <w:numId w:val="17"/>
        </w:numPr>
        <w:rPr>
          <w:lang w:val="en"/>
        </w:rPr>
      </w:pPr>
      <w:proofErr w:type="spellStart"/>
      <w:r>
        <w:rPr>
          <w:rStyle w:val="HTMLTypewriter"/>
          <w:lang w:val="en"/>
        </w:rPr>
        <w:t>CapitalizedWords</w:t>
      </w:r>
      <w:proofErr w:type="spellEnd"/>
      <w:r>
        <w:rPr>
          <w:lang w:val="en"/>
        </w:rPr>
        <w:t xml:space="preserve"> (or </w:t>
      </w:r>
      <w:proofErr w:type="spellStart"/>
      <w:r>
        <w:rPr>
          <w:lang w:val="en"/>
        </w:rPr>
        <w:t>CapWords</w:t>
      </w:r>
      <w:proofErr w:type="spellEnd"/>
      <w:r>
        <w:rPr>
          <w:lang w:val="en"/>
        </w:rPr>
        <w:t xml:space="preserve">, or CamelCase -- so named because of the bumpy look of its letters </w:t>
      </w:r>
      <w:hyperlink r:id="rId75" w:anchor="id6" w:history="1">
        <w:r>
          <w:rPr>
            <w:rStyle w:val="Hyperlink"/>
            <w:lang w:val="en"/>
          </w:rPr>
          <w:t>[3]</w:t>
        </w:r>
      </w:hyperlink>
      <w:r>
        <w:rPr>
          <w:lang w:val="en"/>
        </w:rPr>
        <w:t xml:space="preserve">). This is also sometimes known as </w:t>
      </w:r>
      <w:proofErr w:type="spellStart"/>
      <w:r>
        <w:rPr>
          <w:lang w:val="en"/>
        </w:rPr>
        <w:t>StudlyCaps</w:t>
      </w:r>
      <w:proofErr w:type="spellEnd"/>
      <w:r>
        <w:rPr>
          <w:lang w:val="en"/>
        </w:rPr>
        <w:t>.</w:t>
      </w:r>
    </w:p>
    <w:p w14:paraId="5120B883" w14:textId="77777777" w:rsidR="0027601B" w:rsidRDefault="0027601B" w:rsidP="0027601B">
      <w:pPr>
        <w:pStyle w:val="NormalWeb"/>
        <w:ind w:left="720"/>
        <w:rPr>
          <w:lang w:val="en"/>
        </w:rPr>
      </w:pPr>
      <w:r>
        <w:rPr>
          <w:lang w:val="en"/>
        </w:rPr>
        <w:t>Note: When using abbr</w:t>
      </w:r>
      <w:r w:rsidR="004D2D90">
        <w:rPr>
          <w:lang w:val="en"/>
        </w:rPr>
        <w:t xml:space="preserve">eviations in </w:t>
      </w:r>
      <w:proofErr w:type="spellStart"/>
      <w:r w:rsidR="004D2D90">
        <w:rPr>
          <w:lang w:val="en"/>
        </w:rPr>
        <w:t>CapWords</w:t>
      </w:r>
      <w:proofErr w:type="spellEnd"/>
      <w:r w:rsidR="004D2D90">
        <w:rPr>
          <w:lang w:val="en"/>
        </w:rPr>
        <w:t xml:space="preserve">, </w:t>
      </w:r>
      <w:proofErr w:type="spellStart"/>
      <w:r w:rsidR="004D2D90">
        <w:rPr>
          <w:lang w:val="en"/>
        </w:rPr>
        <w:t>capitalis</w:t>
      </w:r>
      <w:r>
        <w:rPr>
          <w:lang w:val="en"/>
        </w:rPr>
        <w:t>e</w:t>
      </w:r>
      <w:proofErr w:type="spellEnd"/>
      <w:r>
        <w:rPr>
          <w:lang w:val="en"/>
        </w:rPr>
        <w:t xml:space="preserve"> all the letters of the abbreviation. </w:t>
      </w:r>
      <w:proofErr w:type="gramStart"/>
      <w:r>
        <w:rPr>
          <w:lang w:val="en"/>
        </w:rPr>
        <w:t>Thus</w:t>
      </w:r>
      <w:proofErr w:type="gramEnd"/>
      <w:r>
        <w:rPr>
          <w:lang w:val="en"/>
        </w:rPr>
        <w:t xml:space="preserve"> </w:t>
      </w:r>
      <w:proofErr w:type="spellStart"/>
      <w:r>
        <w:rPr>
          <w:lang w:val="en"/>
        </w:rPr>
        <w:t>HTTPServerError</w:t>
      </w:r>
      <w:proofErr w:type="spellEnd"/>
      <w:r>
        <w:rPr>
          <w:lang w:val="en"/>
        </w:rPr>
        <w:t xml:space="preserve"> is better than </w:t>
      </w:r>
      <w:proofErr w:type="spellStart"/>
      <w:r>
        <w:rPr>
          <w:lang w:val="en"/>
        </w:rPr>
        <w:t>HttpServerError</w:t>
      </w:r>
      <w:proofErr w:type="spellEnd"/>
      <w:r>
        <w:rPr>
          <w:lang w:val="en"/>
        </w:rPr>
        <w:t>.</w:t>
      </w:r>
    </w:p>
    <w:p w14:paraId="6F535CA4" w14:textId="77777777" w:rsidR="0027601B" w:rsidRDefault="0027601B" w:rsidP="0027601B">
      <w:pPr>
        <w:pStyle w:val="first"/>
        <w:numPr>
          <w:ilvl w:val="0"/>
          <w:numId w:val="17"/>
        </w:numPr>
        <w:rPr>
          <w:lang w:val="en"/>
        </w:rPr>
      </w:pPr>
      <w:proofErr w:type="spellStart"/>
      <w:r>
        <w:rPr>
          <w:rStyle w:val="HTMLTypewriter"/>
          <w:lang w:val="en"/>
        </w:rPr>
        <w:t>mixedCase</w:t>
      </w:r>
      <w:proofErr w:type="spellEnd"/>
      <w:r>
        <w:rPr>
          <w:lang w:val="en"/>
        </w:rPr>
        <w:t xml:space="preserve"> (differs from </w:t>
      </w:r>
      <w:proofErr w:type="spellStart"/>
      <w:r>
        <w:rPr>
          <w:lang w:val="en"/>
        </w:rPr>
        <w:t>CapitalizedWords</w:t>
      </w:r>
      <w:proofErr w:type="spellEnd"/>
      <w:r>
        <w:rPr>
          <w:lang w:val="en"/>
        </w:rPr>
        <w:t xml:space="preserve"> by initial lowercase character!)</w:t>
      </w:r>
    </w:p>
    <w:p w14:paraId="6C1604B9" w14:textId="77777777" w:rsidR="0027601B" w:rsidRDefault="0027601B" w:rsidP="0027601B">
      <w:pPr>
        <w:pStyle w:val="first"/>
        <w:numPr>
          <w:ilvl w:val="0"/>
          <w:numId w:val="17"/>
        </w:numPr>
        <w:rPr>
          <w:lang w:val="en"/>
        </w:rPr>
      </w:pPr>
      <w:proofErr w:type="spellStart"/>
      <w:r>
        <w:rPr>
          <w:rStyle w:val="HTMLTypewriter"/>
          <w:lang w:val="en"/>
        </w:rPr>
        <w:t>Capitalized_Words_With_Underscores</w:t>
      </w:r>
      <w:proofErr w:type="spellEnd"/>
      <w:r>
        <w:rPr>
          <w:lang w:val="en"/>
        </w:rPr>
        <w:t xml:space="preserve"> (ugly!)</w:t>
      </w:r>
    </w:p>
    <w:p w14:paraId="23C024DF" w14:textId="77777777" w:rsidR="0027601B" w:rsidRDefault="0027601B" w:rsidP="0027601B">
      <w:pPr>
        <w:pStyle w:val="NormalWeb"/>
        <w:rPr>
          <w:lang w:val="en"/>
        </w:rPr>
      </w:pPr>
      <w:r>
        <w:rPr>
          <w:lang w:val="en"/>
        </w:rPr>
        <w:t xml:space="preserve">There's also the style of using a short unique prefix to group related names together. This is not used much in Python, but it is mentioned for completeness. For example, the </w:t>
      </w:r>
      <w:proofErr w:type="spellStart"/>
      <w:proofErr w:type="gramStart"/>
      <w:r>
        <w:rPr>
          <w:rStyle w:val="HTMLTypewriter"/>
          <w:lang w:val="en"/>
        </w:rPr>
        <w:t>os.stat</w:t>
      </w:r>
      <w:proofErr w:type="spellEnd"/>
      <w:proofErr w:type="gramEnd"/>
      <w:r>
        <w:rPr>
          <w:rStyle w:val="HTMLTypewriter"/>
          <w:lang w:val="en"/>
        </w:rPr>
        <w:t>()</w:t>
      </w:r>
      <w:r>
        <w:rPr>
          <w:lang w:val="en"/>
        </w:rPr>
        <w:t xml:space="preserve"> function returns a tuple whose items traditionally have names like </w:t>
      </w:r>
      <w:proofErr w:type="spellStart"/>
      <w:r>
        <w:rPr>
          <w:rStyle w:val="HTMLTypewriter"/>
          <w:lang w:val="en"/>
        </w:rPr>
        <w:t>st_mode</w:t>
      </w:r>
      <w:proofErr w:type="spellEnd"/>
      <w:r>
        <w:rPr>
          <w:lang w:val="en"/>
        </w:rPr>
        <w:t xml:space="preserve">, </w:t>
      </w:r>
      <w:proofErr w:type="spellStart"/>
      <w:r>
        <w:rPr>
          <w:rStyle w:val="HTMLTypewriter"/>
          <w:lang w:val="en"/>
        </w:rPr>
        <w:t>st_size</w:t>
      </w:r>
      <w:proofErr w:type="spellEnd"/>
      <w:r>
        <w:rPr>
          <w:lang w:val="en"/>
        </w:rPr>
        <w:t xml:space="preserve">, </w:t>
      </w:r>
      <w:proofErr w:type="spellStart"/>
      <w:r>
        <w:rPr>
          <w:rStyle w:val="HTMLTypewriter"/>
          <w:lang w:val="en"/>
        </w:rPr>
        <w:t>st_mtime</w:t>
      </w:r>
      <w:proofErr w:type="spellEnd"/>
      <w:r>
        <w:rPr>
          <w:lang w:val="en"/>
        </w:rPr>
        <w:t xml:space="preserve"> and </w:t>
      </w:r>
      <w:r w:rsidR="004D2D90">
        <w:rPr>
          <w:lang w:val="en"/>
        </w:rPr>
        <w:t xml:space="preserve">so on. (This is done to </w:t>
      </w:r>
      <w:proofErr w:type="spellStart"/>
      <w:r w:rsidR="004D2D90">
        <w:rPr>
          <w:lang w:val="en"/>
        </w:rPr>
        <w:t>emphasis</w:t>
      </w:r>
      <w:r>
        <w:rPr>
          <w:lang w:val="en"/>
        </w:rPr>
        <w:t>e</w:t>
      </w:r>
      <w:proofErr w:type="spellEnd"/>
      <w:r>
        <w:rPr>
          <w:lang w:val="en"/>
        </w:rPr>
        <w:t xml:space="preserve"> the correspondence with the fields of the POSIX system call struct, which helps</w:t>
      </w:r>
      <w:r w:rsidR="004D2D90">
        <w:rPr>
          <w:lang w:val="en"/>
        </w:rPr>
        <w:t xml:space="preserve"> programmers familiar with that</w:t>
      </w:r>
      <w:r>
        <w:rPr>
          <w:lang w:val="en"/>
        </w:rPr>
        <w:t>)</w:t>
      </w:r>
      <w:r w:rsidR="004D2D90">
        <w:rPr>
          <w:lang w:val="en"/>
        </w:rPr>
        <w:t>.</w:t>
      </w:r>
    </w:p>
    <w:p w14:paraId="1D5335A3" w14:textId="77777777" w:rsidR="0027601B" w:rsidRDefault="0027601B" w:rsidP="0027601B">
      <w:pPr>
        <w:pStyle w:val="NormalWeb"/>
        <w:rPr>
          <w:lang w:val="en"/>
        </w:rPr>
      </w:pPr>
      <w:r>
        <w:rPr>
          <w:lang w:val="en"/>
        </w:rPr>
        <w:t>The X11 library uses a leading X for all its public functions. In Python, this style is generally deemed unnecessary because attribute and method names are prefixed with an object, and function names are prefixed with a module name.</w:t>
      </w:r>
    </w:p>
    <w:p w14:paraId="1C3D71A7" w14:textId="77777777" w:rsidR="0027601B" w:rsidRDefault="0027601B" w:rsidP="0027601B">
      <w:pPr>
        <w:pStyle w:val="NormalWeb"/>
        <w:rPr>
          <w:lang w:val="en"/>
        </w:rPr>
      </w:pPr>
      <w:r>
        <w:rPr>
          <w:lang w:val="en"/>
        </w:rPr>
        <w:lastRenderedPageBreak/>
        <w:t>In addition, the following special forms using leading or trailing underscores are recognized (these can generally be combined with any case convention):</w:t>
      </w:r>
    </w:p>
    <w:p w14:paraId="7C3DD96C" w14:textId="77777777" w:rsidR="0027601B" w:rsidRDefault="0027601B" w:rsidP="0027601B">
      <w:pPr>
        <w:pStyle w:val="first"/>
        <w:numPr>
          <w:ilvl w:val="0"/>
          <w:numId w:val="18"/>
        </w:numPr>
        <w:rPr>
          <w:lang w:val="en"/>
        </w:rPr>
      </w:pPr>
      <w:r>
        <w:rPr>
          <w:rStyle w:val="HTMLTypewriter"/>
          <w:lang w:val="en"/>
        </w:rPr>
        <w:t>_</w:t>
      </w:r>
      <w:proofErr w:type="spellStart"/>
      <w:r>
        <w:rPr>
          <w:rStyle w:val="HTMLTypewriter"/>
          <w:lang w:val="en"/>
        </w:rPr>
        <w:t>single_leading_underscore</w:t>
      </w:r>
      <w:proofErr w:type="spellEnd"/>
      <w:r>
        <w:rPr>
          <w:lang w:val="en"/>
        </w:rPr>
        <w:t xml:space="preserve">: weak "internal use" indicator. E.g. </w:t>
      </w:r>
      <w:r>
        <w:rPr>
          <w:rStyle w:val="HTMLTypewriter"/>
          <w:lang w:val="en"/>
        </w:rPr>
        <w:t>from M import *</w:t>
      </w:r>
      <w:r>
        <w:rPr>
          <w:lang w:val="en"/>
        </w:rPr>
        <w:t xml:space="preserve"> does not import objects whose name starts with an underscore.</w:t>
      </w:r>
    </w:p>
    <w:p w14:paraId="6BCB088E" w14:textId="77777777" w:rsidR="0027601B" w:rsidRDefault="0027601B" w:rsidP="0027601B">
      <w:pPr>
        <w:pStyle w:val="first"/>
        <w:numPr>
          <w:ilvl w:val="0"/>
          <w:numId w:val="18"/>
        </w:numPr>
        <w:rPr>
          <w:lang w:val="en"/>
        </w:rPr>
      </w:pPr>
      <w:proofErr w:type="spellStart"/>
      <w:r>
        <w:rPr>
          <w:rStyle w:val="HTMLTypewriter"/>
          <w:lang w:val="en"/>
        </w:rPr>
        <w:t>single_trailing_underscore</w:t>
      </w:r>
      <w:proofErr w:type="spellEnd"/>
      <w:r>
        <w:rPr>
          <w:rStyle w:val="HTMLTypewriter"/>
          <w:lang w:val="en"/>
        </w:rPr>
        <w:t>_</w:t>
      </w:r>
      <w:r>
        <w:rPr>
          <w:lang w:val="en"/>
        </w:rPr>
        <w:t>: used by convention to avoid conflicts with Python keyword, e.g.</w:t>
      </w:r>
    </w:p>
    <w:p w14:paraId="67142765" w14:textId="77777777" w:rsidR="0027601B" w:rsidRDefault="0027601B" w:rsidP="0027601B">
      <w:pPr>
        <w:pStyle w:val="HTMLPreformatted"/>
        <w:numPr>
          <w:ilvl w:val="0"/>
          <w:numId w:val="18"/>
        </w:numPr>
        <w:tabs>
          <w:tab w:val="clear" w:pos="720"/>
        </w:tabs>
        <w:rPr>
          <w:lang w:val="en"/>
        </w:rPr>
      </w:pPr>
      <w:proofErr w:type="spellStart"/>
      <w:r>
        <w:rPr>
          <w:lang w:val="en"/>
        </w:rPr>
        <w:t>Tkinter.Toplevel</w:t>
      </w:r>
      <w:proofErr w:type="spellEnd"/>
      <w:r>
        <w:rPr>
          <w:lang w:val="en"/>
        </w:rPr>
        <w:t>(master, class_='</w:t>
      </w:r>
      <w:proofErr w:type="spellStart"/>
      <w:r>
        <w:rPr>
          <w:lang w:val="en"/>
        </w:rPr>
        <w:t>ClassName</w:t>
      </w:r>
      <w:proofErr w:type="spellEnd"/>
      <w:r>
        <w:rPr>
          <w:lang w:val="en"/>
        </w:rPr>
        <w:t>')</w:t>
      </w:r>
    </w:p>
    <w:p w14:paraId="0B38389E" w14:textId="77777777" w:rsidR="0027601B" w:rsidRDefault="0027601B" w:rsidP="0027601B">
      <w:pPr>
        <w:pStyle w:val="first"/>
        <w:numPr>
          <w:ilvl w:val="0"/>
          <w:numId w:val="18"/>
        </w:numPr>
        <w:rPr>
          <w:lang w:val="en"/>
        </w:rPr>
      </w:pPr>
      <w:r>
        <w:rPr>
          <w:rStyle w:val="HTMLTypewriter"/>
          <w:lang w:val="en"/>
        </w:rPr>
        <w:t>__</w:t>
      </w:r>
      <w:proofErr w:type="spellStart"/>
      <w:r>
        <w:rPr>
          <w:rStyle w:val="HTMLTypewriter"/>
          <w:lang w:val="en"/>
        </w:rPr>
        <w:t>double_leading_underscore</w:t>
      </w:r>
      <w:proofErr w:type="spellEnd"/>
      <w:r>
        <w:rPr>
          <w:lang w:val="en"/>
        </w:rPr>
        <w:t xml:space="preserve">: when naming a class attribute, invokes name mangling (inside class </w:t>
      </w:r>
      <w:proofErr w:type="spellStart"/>
      <w:r>
        <w:rPr>
          <w:lang w:val="en"/>
        </w:rPr>
        <w:t>FooBar</w:t>
      </w:r>
      <w:proofErr w:type="spellEnd"/>
      <w:r>
        <w:rPr>
          <w:lang w:val="en"/>
        </w:rPr>
        <w:t xml:space="preserve">, </w:t>
      </w:r>
      <w:r>
        <w:rPr>
          <w:rStyle w:val="HTMLTypewriter"/>
          <w:lang w:val="en"/>
        </w:rPr>
        <w:t>__boo</w:t>
      </w:r>
      <w:r>
        <w:rPr>
          <w:lang w:val="en"/>
        </w:rPr>
        <w:t xml:space="preserve"> becomes </w:t>
      </w:r>
      <w:r>
        <w:rPr>
          <w:rStyle w:val="HTMLTypewriter"/>
          <w:lang w:val="en"/>
        </w:rPr>
        <w:t>_</w:t>
      </w:r>
      <w:proofErr w:type="spellStart"/>
      <w:r>
        <w:rPr>
          <w:rStyle w:val="HTMLTypewriter"/>
          <w:lang w:val="en"/>
        </w:rPr>
        <w:t>FooBar</w:t>
      </w:r>
      <w:proofErr w:type="spellEnd"/>
      <w:r>
        <w:rPr>
          <w:rStyle w:val="HTMLTypewriter"/>
          <w:lang w:val="en"/>
        </w:rPr>
        <w:t>__boo</w:t>
      </w:r>
      <w:r>
        <w:rPr>
          <w:lang w:val="en"/>
        </w:rPr>
        <w:t>; see below).</w:t>
      </w:r>
    </w:p>
    <w:p w14:paraId="06E0C098" w14:textId="77777777" w:rsidR="0027601B" w:rsidRDefault="0027601B" w:rsidP="0027601B">
      <w:pPr>
        <w:pStyle w:val="first"/>
        <w:numPr>
          <w:ilvl w:val="0"/>
          <w:numId w:val="18"/>
        </w:numPr>
        <w:rPr>
          <w:lang w:val="en"/>
        </w:rPr>
      </w:pPr>
      <w:r>
        <w:rPr>
          <w:rStyle w:val="HTMLTypewriter"/>
          <w:lang w:val="en"/>
        </w:rPr>
        <w:t>__</w:t>
      </w:r>
      <w:proofErr w:type="spellStart"/>
      <w:r>
        <w:rPr>
          <w:rStyle w:val="HTMLTypewriter"/>
          <w:lang w:val="en"/>
        </w:rPr>
        <w:t>double_leading_and_trailing_underscore</w:t>
      </w:r>
      <w:proofErr w:type="spellEnd"/>
      <w:r>
        <w:rPr>
          <w:rStyle w:val="HTMLTypewriter"/>
          <w:lang w:val="en"/>
        </w:rPr>
        <w:t>__</w:t>
      </w:r>
      <w:r>
        <w:rPr>
          <w:lang w:val="en"/>
        </w:rPr>
        <w:t xml:space="preserve">: "magic" objects or attributes that live in user-controlled namespaces. E.g. </w:t>
      </w:r>
      <w:r>
        <w:rPr>
          <w:rStyle w:val="HTMLTypewriter"/>
          <w:lang w:val="en"/>
        </w:rPr>
        <w:t>__</w:t>
      </w:r>
      <w:proofErr w:type="spellStart"/>
      <w:r>
        <w:rPr>
          <w:rStyle w:val="HTMLTypewriter"/>
          <w:lang w:val="en"/>
        </w:rPr>
        <w:t>init</w:t>
      </w:r>
      <w:proofErr w:type="spellEnd"/>
      <w:r>
        <w:rPr>
          <w:rStyle w:val="HTMLTypewriter"/>
          <w:lang w:val="en"/>
        </w:rPr>
        <w:t>__</w:t>
      </w:r>
      <w:r>
        <w:rPr>
          <w:lang w:val="en"/>
        </w:rPr>
        <w:t xml:space="preserve">, </w:t>
      </w:r>
      <w:r>
        <w:rPr>
          <w:rStyle w:val="HTMLTypewriter"/>
          <w:lang w:val="en"/>
        </w:rPr>
        <w:t>__import__</w:t>
      </w:r>
      <w:r>
        <w:rPr>
          <w:lang w:val="en"/>
        </w:rPr>
        <w:t xml:space="preserve"> or </w:t>
      </w:r>
      <w:r>
        <w:rPr>
          <w:rStyle w:val="HTMLTypewriter"/>
          <w:lang w:val="en"/>
        </w:rPr>
        <w:t>__file__</w:t>
      </w:r>
      <w:r>
        <w:rPr>
          <w:lang w:val="en"/>
        </w:rPr>
        <w:t>. Never invent such names; only use them as documented.</w:t>
      </w:r>
    </w:p>
    <w:p w14:paraId="77494DB9" w14:textId="77777777" w:rsidR="0027601B" w:rsidRDefault="00000000" w:rsidP="0027601B">
      <w:pPr>
        <w:pStyle w:val="Heading2"/>
        <w:rPr>
          <w:rFonts w:eastAsia="Times New Roman"/>
          <w:lang w:val="en"/>
        </w:rPr>
      </w:pPr>
      <w:hyperlink r:id="rId76" w:anchor="id28" w:history="1">
        <w:r w:rsidR="0027601B">
          <w:rPr>
            <w:rStyle w:val="Hyperlink"/>
            <w:rFonts w:eastAsia="Times New Roman"/>
            <w:lang w:val="en"/>
          </w:rPr>
          <w:t>Prescriptive: Naming Conventions</w:t>
        </w:r>
      </w:hyperlink>
    </w:p>
    <w:p w14:paraId="5237AF7D" w14:textId="77777777" w:rsidR="0027601B" w:rsidRDefault="00000000" w:rsidP="0027601B">
      <w:pPr>
        <w:pStyle w:val="Heading3"/>
        <w:rPr>
          <w:rFonts w:eastAsia="Times New Roman"/>
          <w:lang w:val="en"/>
        </w:rPr>
      </w:pPr>
      <w:hyperlink r:id="rId77" w:anchor="id29" w:history="1">
        <w:r w:rsidR="0027601B">
          <w:rPr>
            <w:rStyle w:val="Hyperlink"/>
            <w:rFonts w:eastAsia="Times New Roman"/>
            <w:lang w:val="en"/>
          </w:rPr>
          <w:t>Names to Avoid</w:t>
        </w:r>
      </w:hyperlink>
    </w:p>
    <w:p w14:paraId="3D541CDC" w14:textId="77777777" w:rsidR="0027601B" w:rsidRDefault="0027601B" w:rsidP="0027601B">
      <w:pPr>
        <w:pStyle w:val="NormalWeb"/>
        <w:rPr>
          <w:lang w:val="en"/>
        </w:rPr>
      </w:pPr>
      <w:r>
        <w:rPr>
          <w:lang w:val="en"/>
        </w:rPr>
        <w:t xml:space="preserve">Never use the characters 'l' (lowercase letter </w:t>
      </w:r>
      <w:proofErr w:type="spellStart"/>
      <w:r>
        <w:rPr>
          <w:lang w:val="en"/>
        </w:rPr>
        <w:t>el</w:t>
      </w:r>
      <w:proofErr w:type="spellEnd"/>
      <w:r>
        <w:rPr>
          <w:lang w:val="en"/>
        </w:rPr>
        <w:t>), 'O' (uppercase letter oh), or 'I' (uppercase letter eye) as single character variable names.</w:t>
      </w:r>
    </w:p>
    <w:p w14:paraId="5EE40494" w14:textId="77777777" w:rsidR="0027601B" w:rsidRDefault="0027601B" w:rsidP="0027601B">
      <w:pPr>
        <w:pStyle w:val="NormalWeb"/>
        <w:rPr>
          <w:lang w:val="en"/>
        </w:rPr>
      </w:pPr>
      <w:r>
        <w:rPr>
          <w:lang w:val="en"/>
        </w:rPr>
        <w:t>In some fonts, these characters are indistinguishable from the numerals one and zero. When tempted to use 'l', use 'L' instead.</w:t>
      </w:r>
    </w:p>
    <w:p w14:paraId="6C9087BE" w14:textId="77777777" w:rsidR="0027601B" w:rsidRDefault="00000000" w:rsidP="0027601B">
      <w:pPr>
        <w:pStyle w:val="Heading3"/>
        <w:rPr>
          <w:rFonts w:eastAsia="Times New Roman"/>
          <w:lang w:val="en"/>
        </w:rPr>
      </w:pPr>
      <w:hyperlink r:id="rId78" w:anchor="id30" w:history="1">
        <w:r w:rsidR="0027601B">
          <w:rPr>
            <w:rStyle w:val="Hyperlink"/>
            <w:rFonts w:eastAsia="Times New Roman"/>
            <w:lang w:val="en"/>
          </w:rPr>
          <w:t>Package and Module Names</w:t>
        </w:r>
      </w:hyperlink>
    </w:p>
    <w:p w14:paraId="7FB46607" w14:textId="77777777" w:rsidR="0027601B" w:rsidRDefault="0027601B" w:rsidP="0027601B">
      <w:pPr>
        <w:pStyle w:val="NormalWeb"/>
        <w:rPr>
          <w:lang w:val="en"/>
        </w:rPr>
      </w:pPr>
      <w:r>
        <w:rPr>
          <w:lang w:val="en"/>
        </w:rPr>
        <w:t>Modules should have short, all-lowercase names. Underscores can be used in the module name if it improves readability. Python packages should also have short, all-lowercase names, although the use of underscores is discouraged.</w:t>
      </w:r>
    </w:p>
    <w:p w14:paraId="46BB0ADC" w14:textId="77777777" w:rsidR="0027601B" w:rsidRDefault="0027601B" w:rsidP="0027601B">
      <w:pPr>
        <w:pStyle w:val="NormalWeb"/>
        <w:rPr>
          <w:lang w:val="en"/>
        </w:rPr>
      </w:pPr>
      <w:r>
        <w:rPr>
          <w:lang w:val="en"/>
        </w:rPr>
        <w:t>Since module names are mapped to file names, and some file systems are case insensitive and truncate long names, it is important that module names</w:t>
      </w:r>
      <w:r w:rsidR="00DA36D0">
        <w:rPr>
          <w:lang w:val="en"/>
        </w:rPr>
        <w:t xml:space="preserve"> be chosen to be </w:t>
      </w:r>
      <w:proofErr w:type="gramStart"/>
      <w:r w:rsidR="00DA36D0">
        <w:rPr>
          <w:lang w:val="en"/>
        </w:rPr>
        <w:t>fairly short</w:t>
      </w:r>
      <w:proofErr w:type="gramEnd"/>
      <w:r w:rsidR="00DA36D0">
        <w:rPr>
          <w:lang w:val="en"/>
        </w:rPr>
        <w:t xml:space="preserve"> -</w:t>
      </w:r>
      <w:r>
        <w:rPr>
          <w:lang w:val="en"/>
        </w:rPr>
        <w:t xml:space="preserve"> this won't be a problem on Unix, but it may be a problem when the code is transported to older Mac or Windows versions, or DOS.</w:t>
      </w:r>
    </w:p>
    <w:p w14:paraId="109C7E8E" w14:textId="77777777" w:rsidR="0027601B" w:rsidRDefault="0027601B" w:rsidP="0027601B">
      <w:pPr>
        <w:pStyle w:val="NormalWeb"/>
        <w:rPr>
          <w:lang w:val="en"/>
        </w:rPr>
      </w:pPr>
      <w:r>
        <w:rPr>
          <w:lang w:val="en"/>
        </w:rPr>
        <w:t xml:space="preserve">When an extension module written in C or C++ has an accompanying Python module that provides a higher level (e.g. more object oriented) interface, the C/C++ module has a leading underscore (e.g. </w:t>
      </w:r>
      <w:r>
        <w:rPr>
          <w:rStyle w:val="HTMLTypewriter"/>
          <w:lang w:val="en"/>
        </w:rPr>
        <w:t>_socket</w:t>
      </w:r>
      <w:r>
        <w:rPr>
          <w:lang w:val="en"/>
        </w:rPr>
        <w:t>).</w:t>
      </w:r>
    </w:p>
    <w:p w14:paraId="5EAFBEE3" w14:textId="77777777" w:rsidR="007A2459" w:rsidRDefault="007A2459">
      <w:pPr>
        <w:rPr>
          <w:rFonts w:asciiTheme="majorHAnsi" w:eastAsiaTheme="majorEastAsia" w:hAnsiTheme="majorHAnsi" w:cstheme="majorBidi"/>
          <w:b/>
          <w:bCs/>
          <w:color w:val="4F81BD" w:themeColor="accent1"/>
        </w:rPr>
      </w:pPr>
      <w:r>
        <w:br w:type="page"/>
      </w:r>
    </w:p>
    <w:p w14:paraId="173AF83D" w14:textId="77777777" w:rsidR="0027601B" w:rsidRDefault="00000000" w:rsidP="0027601B">
      <w:pPr>
        <w:pStyle w:val="Heading3"/>
        <w:rPr>
          <w:rFonts w:eastAsia="Times New Roman"/>
          <w:lang w:val="en"/>
        </w:rPr>
      </w:pPr>
      <w:hyperlink r:id="rId79" w:anchor="id31" w:history="1">
        <w:r w:rsidR="0027601B">
          <w:rPr>
            <w:rStyle w:val="Hyperlink"/>
            <w:rFonts w:eastAsia="Times New Roman"/>
            <w:lang w:val="en"/>
          </w:rPr>
          <w:t>Class Names</w:t>
        </w:r>
      </w:hyperlink>
    </w:p>
    <w:p w14:paraId="4C51F39B" w14:textId="77777777" w:rsidR="0027601B" w:rsidRDefault="0027601B" w:rsidP="0027601B">
      <w:pPr>
        <w:pStyle w:val="NormalWeb"/>
        <w:rPr>
          <w:lang w:val="en"/>
        </w:rPr>
      </w:pPr>
      <w:r>
        <w:rPr>
          <w:lang w:val="en"/>
        </w:rPr>
        <w:t xml:space="preserve">Class names should normally use the </w:t>
      </w:r>
      <w:proofErr w:type="spellStart"/>
      <w:r>
        <w:rPr>
          <w:lang w:val="en"/>
        </w:rPr>
        <w:t>CapWords</w:t>
      </w:r>
      <w:proofErr w:type="spellEnd"/>
      <w:r>
        <w:rPr>
          <w:lang w:val="en"/>
        </w:rPr>
        <w:t xml:space="preserve"> convention.</w:t>
      </w:r>
    </w:p>
    <w:p w14:paraId="7EFB6B07" w14:textId="35FBD37C" w:rsidR="0027601B" w:rsidRDefault="0027601B" w:rsidP="0027601B">
      <w:pPr>
        <w:pStyle w:val="NormalWeb"/>
        <w:rPr>
          <w:lang w:val="en"/>
        </w:rPr>
      </w:pPr>
      <w:r>
        <w:rPr>
          <w:lang w:val="en"/>
        </w:rPr>
        <w:t>The naming convention for functions may be used instead</w:t>
      </w:r>
      <w:r w:rsidR="00660E38">
        <w:rPr>
          <w:lang w:val="en"/>
        </w:rPr>
        <w:t>,</w:t>
      </w:r>
      <w:r>
        <w:rPr>
          <w:lang w:val="en"/>
        </w:rPr>
        <w:t xml:space="preserve"> in cases where the interface is documented and used primarily as a callable.</w:t>
      </w:r>
    </w:p>
    <w:p w14:paraId="0E45F710" w14:textId="77777777" w:rsidR="0027601B" w:rsidRDefault="0027601B" w:rsidP="0027601B">
      <w:pPr>
        <w:pStyle w:val="NormalWeb"/>
        <w:rPr>
          <w:lang w:val="en"/>
        </w:rPr>
      </w:pPr>
      <w:r>
        <w:rPr>
          <w:lang w:val="en"/>
        </w:rPr>
        <w:t xml:space="preserve">Note that there is a separate convention for </w:t>
      </w:r>
      <w:proofErr w:type="spellStart"/>
      <w:r>
        <w:rPr>
          <w:lang w:val="en"/>
        </w:rPr>
        <w:t>builtin</w:t>
      </w:r>
      <w:proofErr w:type="spellEnd"/>
      <w:r>
        <w:rPr>
          <w:lang w:val="en"/>
        </w:rPr>
        <w:t xml:space="preserve"> names: most </w:t>
      </w:r>
      <w:proofErr w:type="spellStart"/>
      <w:r>
        <w:rPr>
          <w:lang w:val="en"/>
        </w:rPr>
        <w:t>builtin</w:t>
      </w:r>
      <w:proofErr w:type="spellEnd"/>
      <w:r>
        <w:rPr>
          <w:lang w:val="en"/>
        </w:rPr>
        <w:t xml:space="preserve"> names are single words (or two words run together), with the </w:t>
      </w:r>
      <w:proofErr w:type="spellStart"/>
      <w:r>
        <w:rPr>
          <w:lang w:val="en"/>
        </w:rPr>
        <w:t>CapWords</w:t>
      </w:r>
      <w:proofErr w:type="spellEnd"/>
      <w:r>
        <w:rPr>
          <w:lang w:val="en"/>
        </w:rPr>
        <w:t xml:space="preserve"> convention used only for exception names and </w:t>
      </w:r>
      <w:proofErr w:type="spellStart"/>
      <w:r>
        <w:rPr>
          <w:lang w:val="en"/>
        </w:rPr>
        <w:t>builtin</w:t>
      </w:r>
      <w:proofErr w:type="spellEnd"/>
      <w:r>
        <w:rPr>
          <w:lang w:val="en"/>
        </w:rPr>
        <w:t xml:space="preserve"> constants.</w:t>
      </w:r>
    </w:p>
    <w:p w14:paraId="2D23DCAF" w14:textId="77777777" w:rsidR="0027601B" w:rsidRDefault="00000000" w:rsidP="0027601B">
      <w:pPr>
        <w:pStyle w:val="Heading3"/>
        <w:rPr>
          <w:rFonts w:eastAsia="Times New Roman"/>
          <w:lang w:val="en"/>
        </w:rPr>
      </w:pPr>
      <w:hyperlink r:id="rId80" w:anchor="id32" w:history="1">
        <w:r w:rsidR="0027601B">
          <w:rPr>
            <w:rStyle w:val="Hyperlink"/>
            <w:rFonts w:eastAsia="Times New Roman"/>
            <w:lang w:val="en"/>
          </w:rPr>
          <w:t>Exception Names</w:t>
        </w:r>
      </w:hyperlink>
    </w:p>
    <w:p w14:paraId="53D5DE12" w14:textId="77777777" w:rsidR="0027601B" w:rsidRDefault="0027601B" w:rsidP="0027601B">
      <w:pPr>
        <w:pStyle w:val="NormalWeb"/>
        <w:rPr>
          <w:lang w:val="en"/>
        </w:rPr>
      </w:pPr>
      <w:r>
        <w:rPr>
          <w:lang w:val="en"/>
        </w:rPr>
        <w:t xml:space="preserve">Because exceptions should be classes, the class naming convention applies here. However, you should use the suffix "Error" on your exception names (if the exception </w:t>
      </w:r>
      <w:proofErr w:type="gramStart"/>
      <w:r>
        <w:rPr>
          <w:lang w:val="en"/>
        </w:rPr>
        <w:t>actually is</w:t>
      </w:r>
      <w:proofErr w:type="gramEnd"/>
      <w:r>
        <w:rPr>
          <w:lang w:val="en"/>
        </w:rPr>
        <w:t xml:space="preserve"> an error).</w:t>
      </w:r>
    </w:p>
    <w:p w14:paraId="4EB530BB" w14:textId="77777777" w:rsidR="0027601B" w:rsidRDefault="00000000" w:rsidP="0027601B">
      <w:pPr>
        <w:pStyle w:val="Heading3"/>
        <w:rPr>
          <w:rFonts w:eastAsia="Times New Roman"/>
          <w:lang w:val="en"/>
        </w:rPr>
      </w:pPr>
      <w:hyperlink r:id="rId81" w:anchor="id33" w:history="1">
        <w:r w:rsidR="0027601B">
          <w:rPr>
            <w:rStyle w:val="Hyperlink"/>
            <w:rFonts w:eastAsia="Times New Roman"/>
            <w:lang w:val="en"/>
          </w:rPr>
          <w:t>Global Variable Names</w:t>
        </w:r>
      </w:hyperlink>
    </w:p>
    <w:p w14:paraId="181B47C2" w14:textId="77777777" w:rsidR="0027601B" w:rsidRDefault="0027601B" w:rsidP="0027601B">
      <w:pPr>
        <w:pStyle w:val="NormalWeb"/>
        <w:rPr>
          <w:lang w:val="en"/>
        </w:rPr>
      </w:pPr>
      <w:r>
        <w:rPr>
          <w:lang w:val="en"/>
        </w:rPr>
        <w:t>(Let's hope that these variables are meant</w:t>
      </w:r>
      <w:r w:rsidR="00DA36D0">
        <w:rPr>
          <w:lang w:val="en"/>
        </w:rPr>
        <w:t xml:space="preserve"> for use inside one module only</w:t>
      </w:r>
      <w:r>
        <w:rPr>
          <w:lang w:val="en"/>
        </w:rPr>
        <w:t>)</w:t>
      </w:r>
      <w:r w:rsidR="00DA36D0">
        <w:rPr>
          <w:lang w:val="en"/>
        </w:rPr>
        <w:t>.</w:t>
      </w:r>
      <w:r>
        <w:rPr>
          <w:lang w:val="en"/>
        </w:rPr>
        <w:t xml:space="preserve"> The conventions are about the same as those for functions.</w:t>
      </w:r>
    </w:p>
    <w:p w14:paraId="699C9E70" w14:textId="77777777" w:rsidR="0027601B" w:rsidRDefault="0027601B" w:rsidP="0027601B">
      <w:pPr>
        <w:pStyle w:val="NormalWeb"/>
        <w:rPr>
          <w:lang w:val="en"/>
        </w:rPr>
      </w:pPr>
      <w:r>
        <w:rPr>
          <w:lang w:val="en"/>
        </w:rPr>
        <w:t xml:space="preserve">Modules that are designed for use via </w:t>
      </w:r>
      <w:r>
        <w:rPr>
          <w:rStyle w:val="HTMLTypewriter"/>
          <w:lang w:val="en"/>
        </w:rPr>
        <w:t>from M import *</w:t>
      </w:r>
      <w:r>
        <w:rPr>
          <w:lang w:val="en"/>
        </w:rPr>
        <w:t xml:space="preserve"> should use the </w:t>
      </w:r>
      <w:r>
        <w:rPr>
          <w:rStyle w:val="HTMLTypewriter"/>
          <w:lang w:val="en"/>
        </w:rPr>
        <w:t>__all__</w:t>
      </w:r>
      <w:r>
        <w:rPr>
          <w:lang w:val="en"/>
        </w:rPr>
        <w:t xml:space="preserve"> mechanism to prevent exporting </w:t>
      </w:r>
      <w:proofErr w:type="spellStart"/>
      <w:proofErr w:type="gramStart"/>
      <w:r>
        <w:rPr>
          <w:lang w:val="en"/>
        </w:rPr>
        <w:t>globals</w:t>
      </w:r>
      <w:proofErr w:type="spellEnd"/>
      <w:r>
        <w:rPr>
          <w:lang w:val="en"/>
        </w:rPr>
        <w:t>, or</w:t>
      </w:r>
      <w:proofErr w:type="gramEnd"/>
      <w:r>
        <w:rPr>
          <w:lang w:val="en"/>
        </w:rPr>
        <w:t xml:space="preserve"> use the older convention of prefixing such </w:t>
      </w:r>
      <w:proofErr w:type="spellStart"/>
      <w:r>
        <w:rPr>
          <w:lang w:val="en"/>
        </w:rPr>
        <w:t>globals</w:t>
      </w:r>
      <w:proofErr w:type="spellEnd"/>
      <w:r>
        <w:rPr>
          <w:lang w:val="en"/>
        </w:rPr>
        <w:t xml:space="preserve"> with an underscore (which you might want to do to indicate these </w:t>
      </w:r>
      <w:proofErr w:type="spellStart"/>
      <w:r>
        <w:rPr>
          <w:lang w:val="en"/>
        </w:rPr>
        <w:t>globals</w:t>
      </w:r>
      <w:proofErr w:type="spellEnd"/>
      <w:r>
        <w:rPr>
          <w:lang w:val="en"/>
        </w:rPr>
        <w:t xml:space="preserve"> are "module non-public").</w:t>
      </w:r>
    </w:p>
    <w:p w14:paraId="38771B09" w14:textId="77777777" w:rsidR="0027601B" w:rsidRDefault="00000000" w:rsidP="0027601B">
      <w:pPr>
        <w:pStyle w:val="Heading3"/>
        <w:rPr>
          <w:rFonts w:eastAsia="Times New Roman"/>
          <w:lang w:val="en"/>
        </w:rPr>
      </w:pPr>
      <w:hyperlink r:id="rId82" w:anchor="id34" w:history="1">
        <w:r w:rsidR="0027601B">
          <w:rPr>
            <w:rStyle w:val="Hyperlink"/>
            <w:rFonts w:eastAsia="Times New Roman"/>
            <w:lang w:val="en"/>
          </w:rPr>
          <w:t>Function Names</w:t>
        </w:r>
      </w:hyperlink>
    </w:p>
    <w:p w14:paraId="4C54F4C5" w14:textId="77777777" w:rsidR="0027601B" w:rsidRDefault="0027601B" w:rsidP="0027601B">
      <w:pPr>
        <w:pStyle w:val="NormalWeb"/>
        <w:rPr>
          <w:lang w:val="en"/>
        </w:rPr>
      </w:pPr>
      <w:r>
        <w:rPr>
          <w:lang w:val="en"/>
        </w:rPr>
        <w:t>Function names should be lowercase, with words separated by underscores as necessary to improve readability.</w:t>
      </w:r>
    </w:p>
    <w:p w14:paraId="723F14DC" w14:textId="77777777" w:rsidR="0027601B" w:rsidRDefault="0027601B" w:rsidP="0027601B">
      <w:pPr>
        <w:pStyle w:val="NormalWeb"/>
        <w:rPr>
          <w:lang w:val="en"/>
        </w:rPr>
      </w:pPr>
      <w:proofErr w:type="spellStart"/>
      <w:r>
        <w:rPr>
          <w:lang w:val="en"/>
        </w:rPr>
        <w:t>mixedCase</w:t>
      </w:r>
      <w:proofErr w:type="spellEnd"/>
      <w:r>
        <w:rPr>
          <w:lang w:val="en"/>
        </w:rPr>
        <w:t xml:space="preserve"> is allowed only in contexts where that's already the prevailing style (e.g. threading.py), to retain backwards compatibility.</w:t>
      </w:r>
    </w:p>
    <w:p w14:paraId="79104051" w14:textId="77777777" w:rsidR="0027601B" w:rsidRDefault="00000000" w:rsidP="0027601B">
      <w:pPr>
        <w:pStyle w:val="Heading3"/>
        <w:rPr>
          <w:rFonts w:eastAsia="Times New Roman"/>
          <w:lang w:val="en"/>
        </w:rPr>
      </w:pPr>
      <w:hyperlink r:id="rId83" w:anchor="id35" w:history="1">
        <w:r w:rsidR="0027601B">
          <w:rPr>
            <w:rStyle w:val="Hyperlink"/>
            <w:rFonts w:eastAsia="Times New Roman"/>
            <w:lang w:val="en"/>
          </w:rPr>
          <w:t>Function and method arguments</w:t>
        </w:r>
      </w:hyperlink>
    </w:p>
    <w:p w14:paraId="7F806220" w14:textId="77777777" w:rsidR="0027601B" w:rsidRDefault="0027601B" w:rsidP="0027601B">
      <w:pPr>
        <w:pStyle w:val="NormalWeb"/>
        <w:rPr>
          <w:lang w:val="en"/>
        </w:rPr>
      </w:pPr>
      <w:r>
        <w:rPr>
          <w:lang w:val="en"/>
        </w:rPr>
        <w:t xml:space="preserve">Always use </w:t>
      </w:r>
      <w:r>
        <w:rPr>
          <w:rStyle w:val="HTMLTypewriter"/>
          <w:lang w:val="en"/>
        </w:rPr>
        <w:t>self</w:t>
      </w:r>
      <w:r>
        <w:rPr>
          <w:lang w:val="en"/>
        </w:rPr>
        <w:t xml:space="preserve"> for the first argument to instance methods.</w:t>
      </w:r>
    </w:p>
    <w:p w14:paraId="7B416BD1" w14:textId="77777777" w:rsidR="0027601B" w:rsidRDefault="0027601B" w:rsidP="0027601B">
      <w:pPr>
        <w:pStyle w:val="NormalWeb"/>
        <w:rPr>
          <w:lang w:val="en"/>
        </w:rPr>
      </w:pPr>
      <w:r>
        <w:rPr>
          <w:lang w:val="en"/>
        </w:rPr>
        <w:t xml:space="preserve">Always use </w:t>
      </w:r>
      <w:proofErr w:type="spellStart"/>
      <w:r>
        <w:rPr>
          <w:rStyle w:val="HTMLTypewriter"/>
          <w:lang w:val="en"/>
        </w:rPr>
        <w:t>cls</w:t>
      </w:r>
      <w:proofErr w:type="spellEnd"/>
      <w:r>
        <w:rPr>
          <w:lang w:val="en"/>
        </w:rPr>
        <w:t xml:space="preserve"> for the first argument to class methods.</w:t>
      </w:r>
    </w:p>
    <w:p w14:paraId="17D23D6B" w14:textId="1528DA06" w:rsidR="0027601B" w:rsidRDefault="0027601B" w:rsidP="0027601B">
      <w:pPr>
        <w:pStyle w:val="NormalWeb"/>
        <w:rPr>
          <w:lang w:val="en"/>
        </w:rPr>
      </w:pPr>
      <w:r>
        <w:rPr>
          <w:lang w:val="en"/>
        </w:rPr>
        <w:t>If a function argument's name clashes with a reserved keyword, it is generally better to append a single trailing underscore rather than use an abbreviation or spelling corruption. Thus</w:t>
      </w:r>
      <w:r w:rsidR="00660E38">
        <w:rPr>
          <w:lang w:val="en"/>
        </w:rPr>
        <w:t>,</w:t>
      </w:r>
      <w:r>
        <w:rPr>
          <w:lang w:val="en"/>
        </w:rPr>
        <w:t xml:space="preserve"> </w:t>
      </w:r>
      <w:r>
        <w:rPr>
          <w:rStyle w:val="HTMLTypewriter"/>
          <w:lang w:val="en"/>
        </w:rPr>
        <w:t>class_</w:t>
      </w:r>
      <w:r>
        <w:rPr>
          <w:lang w:val="en"/>
        </w:rPr>
        <w:t xml:space="preserve"> is better than </w:t>
      </w:r>
      <w:proofErr w:type="spellStart"/>
      <w:r>
        <w:rPr>
          <w:rStyle w:val="HTMLTypewriter"/>
          <w:lang w:val="en"/>
        </w:rPr>
        <w:t>clss</w:t>
      </w:r>
      <w:proofErr w:type="spellEnd"/>
      <w:r>
        <w:rPr>
          <w:lang w:val="en"/>
        </w:rPr>
        <w:t>. (Perhaps better is to avoid such clashes by using a synonym.)</w:t>
      </w:r>
    </w:p>
    <w:p w14:paraId="778AFB86" w14:textId="77777777" w:rsidR="0027601B" w:rsidRDefault="00000000" w:rsidP="0027601B">
      <w:pPr>
        <w:pStyle w:val="Heading3"/>
        <w:rPr>
          <w:rFonts w:eastAsia="Times New Roman"/>
          <w:lang w:val="en"/>
        </w:rPr>
      </w:pPr>
      <w:hyperlink r:id="rId84" w:anchor="id36" w:history="1">
        <w:r w:rsidR="0027601B">
          <w:rPr>
            <w:rStyle w:val="Hyperlink"/>
            <w:rFonts w:eastAsia="Times New Roman"/>
            <w:lang w:val="en"/>
          </w:rPr>
          <w:t>Method Names and Instance Variables</w:t>
        </w:r>
      </w:hyperlink>
    </w:p>
    <w:p w14:paraId="29E032BA" w14:textId="77777777" w:rsidR="0027601B" w:rsidRDefault="0027601B" w:rsidP="0027601B">
      <w:pPr>
        <w:pStyle w:val="NormalWeb"/>
        <w:rPr>
          <w:lang w:val="en"/>
        </w:rPr>
      </w:pPr>
      <w:r>
        <w:rPr>
          <w:lang w:val="en"/>
        </w:rPr>
        <w:t>Use the function naming rules: lowercase with words separated by underscores as necessary to improve readability.</w:t>
      </w:r>
    </w:p>
    <w:p w14:paraId="1906C48B" w14:textId="77777777" w:rsidR="0027601B" w:rsidRDefault="0027601B" w:rsidP="0027601B">
      <w:pPr>
        <w:pStyle w:val="NormalWeb"/>
        <w:rPr>
          <w:lang w:val="en"/>
        </w:rPr>
      </w:pPr>
      <w:r>
        <w:rPr>
          <w:lang w:val="en"/>
        </w:rPr>
        <w:t>Use one leading underscore only for non-public methods and instance variables.</w:t>
      </w:r>
    </w:p>
    <w:p w14:paraId="33AEBA1A" w14:textId="77777777" w:rsidR="0027601B" w:rsidRDefault="0027601B" w:rsidP="0027601B">
      <w:pPr>
        <w:pStyle w:val="NormalWeb"/>
        <w:rPr>
          <w:lang w:val="en"/>
        </w:rPr>
      </w:pPr>
      <w:r>
        <w:rPr>
          <w:lang w:val="en"/>
        </w:rPr>
        <w:t>To avoid name clashes with subclasses, use two leading underscores to invoke Python's name mangling rules.</w:t>
      </w:r>
    </w:p>
    <w:p w14:paraId="5126345C" w14:textId="77777777" w:rsidR="0027601B" w:rsidRDefault="0027601B" w:rsidP="0027601B">
      <w:pPr>
        <w:pStyle w:val="NormalWeb"/>
        <w:rPr>
          <w:lang w:val="en"/>
        </w:rPr>
      </w:pPr>
      <w:r>
        <w:rPr>
          <w:lang w:val="en"/>
        </w:rPr>
        <w:t xml:space="preserve">Python mangles these names with the class name: if class Foo has an attribute named </w:t>
      </w:r>
      <w:r>
        <w:rPr>
          <w:rStyle w:val="HTMLTypewriter"/>
          <w:lang w:val="en"/>
        </w:rPr>
        <w:t>__a</w:t>
      </w:r>
      <w:r>
        <w:rPr>
          <w:lang w:val="en"/>
        </w:rPr>
        <w:t xml:space="preserve">, it cannot be accessed by </w:t>
      </w:r>
      <w:proofErr w:type="spellStart"/>
      <w:proofErr w:type="gramStart"/>
      <w:r>
        <w:rPr>
          <w:rStyle w:val="HTMLTypewriter"/>
          <w:lang w:val="en"/>
        </w:rPr>
        <w:t>Foo._</w:t>
      </w:r>
      <w:proofErr w:type="gramEnd"/>
      <w:r>
        <w:rPr>
          <w:rStyle w:val="HTMLTypewriter"/>
          <w:lang w:val="en"/>
        </w:rPr>
        <w:t>_a</w:t>
      </w:r>
      <w:proofErr w:type="spellEnd"/>
      <w:r>
        <w:rPr>
          <w:lang w:val="en"/>
        </w:rPr>
        <w:t xml:space="preserve">. (An insistent user could still gain access by calling </w:t>
      </w:r>
      <w:proofErr w:type="spellStart"/>
      <w:proofErr w:type="gramStart"/>
      <w:r>
        <w:rPr>
          <w:rStyle w:val="HTMLTypewriter"/>
          <w:lang w:val="en"/>
        </w:rPr>
        <w:t>Foo._</w:t>
      </w:r>
      <w:proofErr w:type="gramEnd"/>
      <w:r>
        <w:rPr>
          <w:rStyle w:val="HTMLTypewriter"/>
          <w:lang w:val="en"/>
        </w:rPr>
        <w:t>Foo__a</w:t>
      </w:r>
      <w:proofErr w:type="spellEnd"/>
      <w:r>
        <w:rPr>
          <w:lang w:val="en"/>
        </w:rPr>
        <w:t>.) Generally, double leading underscores should be used only to avoid name conflicts with attributes in classes designed to be subclassed.</w:t>
      </w:r>
    </w:p>
    <w:p w14:paraId="41B3A11D" w14:textId="77777777" w:rsidR="0027601B" w:rsidRDefault="0027601B" w:rsidP="0027601B">
      <w:pPr>
        <w:pStyle w:val="NormalWeb"/>
        <w:rPr>
          <w:lang w:val="en"/>
        </w:rPr>
      </w:pPr>
      <w:r>
        <w:rPr>
          <w:lang w:val="en"/>
        </w:rPr>
        <w:t>Note: there is some controversy about the use of __names (see below).</w:t>
      </w:r>
    </w:p>
    <w:p w14:paraId="23389A65" w14:textId="77777777" w:rsidR="0027601B" w:rsidRDefault="00000000" w:rsidP="0027601B">
      <w:pPr>
        <w:pStyle w:val="Heading3"/>
        <w:rPr>
          <w:rFonts w:eastAsia="Times New Roman"/>
          <w:lang w:val="en"/>
        </w:rPr>
      </w:pPr>
      <w:hyperlink r:id="rId85" w:anchor="id37" w:history="1">
        <w:r w:rsidR="0027601B">
          <w:rPr>
            <w:rStyle w:val="Hyperlink"/>
            <w:rFonts w:eastAsia="Times New Roman"/>
            <w:lang w:val="en"/>
          </w:rPr>
          <w:t>Constants</w:t>
        </w:r>
      </w:hyperlink>
    </w:p>
    <w:p w14:paraId="4D87EBC2" w14:textId="77777777" w:rsidR="0027601B" w:rsidRDefault="0027601B" w:rsidP="0027601B">
      <w:pPr>
        <w:pStyle w:val="NormalWeb"/>
        <w:rPr>
          <w:lang w:val="en"/>
        </w:rPr>
      </w:pPr>
      <w:r>
        <w:rPr>
          <w:lang w:val="en"/>
        </w:rPr>
        <w:t xml:space="preserve">Constants are usually defined on a module level and written in all capital letters with underscores separating words. Examples include </w:t>
      </w:r>
      <w:r>
        <w:rPr>
          <w:rStyle w:val="HTMLTypewriter"/>
          <w:lang w:val="en"/>
        </w:rPr>
        <w:t>MAX_OVERFLOW</w:t>
      </w:r>
      <w:r>
        <w:rPr>
          <w:lang w:val="en"/>
        </w:rPr>
        <w:t xml:space="preserve"> and </w:t>
      </w:r>
      <w:r>
        <w:rPr>
          <w:rStyle w:val="HTMLTypewriter"/>
          <w:lang w:val="en"/>
        </w:rPr>
        <w:t>TOTAL</w:t>
      </w:r>
      <w:r>
        <w:rPr>
          <w:lang w:val="en"/>
        </w:rPr>
        <w:t>.</w:t>
      </w:r>
    </w:p>
    <w:p w14:paraId="726C4DDC" w14:textId="77777777" w:rsidR="0027601B" w:rsidRDefault="00000000" w:rsidP="0027601B">
      <w:pPr>
        <w:pStyle w:val="Heading3"/>
        <w:rPr>
          <w:rFonts w:eastAsia="Times New Roman"/>
          <w:lang w:val="en"/>
        </w:rPr>
      </w:pPr>
      <w:hyperlink r:id="rId86" w:anchor="id38" w:history="1">
        <w:r w:rsidR="0027601B">
          <w:rPr>
            <w:rStyle w:val="Hyperlink"/>
            <w:rFonts w:eastAsia="Times New Roman"/>
            <w:lang w:val="en"/>
          </w:rPr>
          <w:t>Designing for inheritance</w:t>
        </w:r>
      </w:hyperlink>
    </w:p>
    <w:p w14:paraId="3FF3EFB3" w14:textId="77777777" w:rsidR="0027601B" w:rsidRDefault="0027601B" w:rsidP="0027601B">
      <w:pPr>
        <w:pStyle w:val="NormalWeb"/>
        <w:rPr>
          <w:lang w:val="en"/>
        </w:rPr>
      </w:pPr>
      <w:r>
        <w:rPr>
          <w:lang w:val="en"/>
        </w:rPr>
        <w:t>Always decide whether a class's methods and instance variables (collectively: "attributes") should be public or non-public. If in doubt, choose non-public; it's easier to make it public later than to make a public attribute non-public.</w:t>
      </w:r>
    </w:p>
    <w:p w14:paraId="0C3F8CC2" w14:textId="77777777" w:rsidR="0027601B" w:rsidRDefault="0027601B" w:rsidP="0027601B">
      <w:pPr>
        <w:pStyle w:val="NormalWeb"/>
        <w:rPr>
          <w:lang w:val="en"/>
        </w:rPr>
      </w:pPr>
      <w:r>
        <w:rPr>
          <w:lang w:val="en"/>
        </w:rPr>
        <w:t>Public attributes are those that you expect unrelated clients of your class to use, with your commitment to avoid backward incompatible changes. Non-public attributes are those that are not intended to be used by third parties; you make no guarantees that non-public attributes won't change or even be removed.</w:t>
      </w:r>
    </w:p>
    <w:p w14:paraId="7D07A313" w14:textId="77777777" w:rsidR="0027601B" w:rsidRDefault="0027601B" w:rsidP="0027601B">
      <w:pPr>
        <w:pStyle w:val="NormalWeb"/>
        <w:rPr>
          <w:lang w:val="en"/>
        </w:rPr>
      </w:pPr>
      <w:r>
        <w:rPr>
          <w:lang w:val="en"/>
        </w:rPr>
        <w:t xml:space="preserve">We don't use the term "private" </w:t>
      </w:r>
      <w:proofErr w:type="gramStart"/>
      <w:r>
        <w:rPr>
          <w:lang w:val="en"/>
        </w:rPr>
        <w:t>here, since</w:t>
      </w:r>
      <w:proofErr w:type="gramEnd"/>
      <w:r>
        <w:rPr>
          <w:lang w:val="en"/>
        </w:rPr>
        <w:t xml:space="preserve"> no attribute is really private in Python (without a generally unnecessary amount of work).</w:t>
      </w:r>
    </w:p>
    <w:p w14:paraId="2907FD60" w14:textId="77777777" w:rsidR="0027601B" w:rsidRDefault="0027601B" w:rsidP="0027601B">
      <w:pPr>
        <w:pStyle w:val="NormalWeb"/>
        <w:rPr>
          <w:lang w:val="en"/>
        </w:rPr>
      </w:pPr>
      <w:r>
        <w:rPr>
          <w:lang w:val="en"/>
        </w:rPr>
        <w:t xml:space="preserve">Another category of attributes </w:t>
      </w:r>
      <w:proofErr w:type="gramStart"/>
      <w:r>
        <w:rPr>
          <w:lang w:val="en"/>
        </w:rPr>
        <w:t>are</w:t>
      </w:r>
      <w:proofErr w:type="gramEnd"/>
      <w:r>
        <w:rPr>
          <w:lang w:val="en"/>
        </w:rPr>
        <w:t xml:space="preserve"> those that are part of the "subclass API" (often called "protected" in other languages). Some classes are designed to be inherited from, either to extend or modify aspects of the class's behavior. When designing such a class, take care to make explicit decisions about which attributes are public, which are part of the subclass API, and which are truly only to be used by your base class.</w:t>
      </w:r>
    </w:p>
    <w:p w14:paraId="32900DE3" w14:textId="77777777" w:rsidR="007A2459" w:rsidRDefault="007A2459">
      <w:pPr>
        <w:rPr>
          <w:rFonts w:ascii="Times New Roman" w:hAnsi="Times New Roman" w:cs="Times New Roman"/>
          <w:sz w:val="24"/>
          <w:szCs w:val="24"/>
          <w:lang w:val="en"/>
        </w:rPr>
      </w:pPr>
      <w:r>
        <w:rPr>
          <w:lang w:val="en"/>
        </w:rPr>
        <w:br w:type="page"/>
      </w:r>
    </w:p>
    <w:p w14:paraId="5B719847" w14:textId="77777777" w:rsidR="0027601B" w:rsidRDefault="0027601B" w:rsidP="0027601B">
      <w:pPr>
        <w:pStyle w:val="NormalWeb"/>
        <w:rPr>
          <w:lang w:val="en"/>
        </w:rPr>
      </w:pPr>
      <w:proofErr w:type="gramStart"/>
      <w:r>
        <w:rPr>
          <w:lang w:val="en"/>
        </w:rPr>
        <w:lastRenderedPageBreak/>
        <w:t>With this in mind, here</w:t>
      </w:r>
      <w:proofErr w:type="gramEnd"/>
      <w:r>
        <w:rPr>
          <w:lang w:val="en"/>
        </w:rPr>
        <w:t xml:space="preserve"> are the Pythonic guidelines:</w:t>
      </w:r>
    </w:p>
    <w:p w14:paraId="2FEBBB54" w14:textId="77777777" w:rsidR="0027601B" w:rsidRDefault="0027601B" w:rsidP="0027601B">
      <w:pPr>
        <w:pStyle w:val="first"/>
        <w:numPr>
          <w:ilvl w:val="0"/>
          <w:numId w:val="19"/>
        </w:numPr>
        <w:rPr>
          <w:lang w:val="en"/>
        </w:rPr>
      </w:pPr>
      <w:r>
        <w:rPr>
          <w:lang w:val="en"/>
        </w:rPr>
        <w:t>Public attributes shoul</w:t>
      </w:r>
      <w:r w:rsidR="004D2D90">
        <w:rPr>
          <w:lang w:val="en"/>
        </w:rPr>
        <w:t xml:space="preserve">d have no leading </w:t>
      </w:r>
      <w:proofErr w:type="gramStart"/>
      <w:r w:rsidR="004D2D90">
        <w:rPr>
          <w:lang w:val="en"/>
        </w:rPr>
        <w:t>underscores</w:t>
      </w:r>
      <w:proofErr w:type="gramEnd"/>
    </w:p>
    <w:p w14:paraId="017E4FB3" w14:textId="77777777" w:rsidR="0027601B" w:rsidRDefault="0027601B" w:rsidP="0027601B">
      <w:pPr>
        <w:pStyle w:val="first"/>
        <w:numPr>
          <w:ilvl w:val="0"/>
          <w:numId w:val="19"/>
        </w:numPr>
        <w:rPr>
          <w:lang w:val="en"/>
        </w:rPr>
      </w:pPr>
      <w:r>
        <w:rPr>
          <w:lang w:val="en"/>
        </w:rPr>
        <w:t>If your public attribute name collides with a reserved keyword, append a single trailing underscore to your attribute name. This is preferable to an abbreviation or corrupted spelling. (However, notwithstanding this rule, '</w:t>
      </w:r>
      <w:proofErr w:type="spellStart"/>
      <w:r>
        <w:rPr>
          <w:lang w:val="en"/>
        </w:rPr>
        <w:t>cls</w:t>
      </w:r>
      <w:proofErr w:type="spellEnd"/>
      <w:r>
        <w:rPr>
          <w:lang w:val="en"/>
        </w:rPr>
        <w:t>' is the preferred spelling for any variable or argument which is known to be a class, especially the f</w:t>
      </w:r>
      <w:r w:rsidR="00DA36D0">
        <w:rPr>
          <w:lang w:val="en"/>
        </w:rPr>
        <w:t>irst argument to a class method</w:t>
      </w:r>
      <w:r>
        <w:rPr>
          <w:lang w:val="en"/>
        </w:rPr>
        <w:t>)</w:t>
      </w:r>
    </w:p>
    <w:p w14:paraId="65C432C2" w14:textId="77777777" w:rsidR="0027601B" w:rsidRDefault="0027601B" w:rsidP="0027601B">
      <w:pPr>
        <w:pStyle w:val="NormalWeb"/>
        <w:ind w:left="720"/>
        <w:rPr>
          <w:lang w:val="en"/>
        </w:rPr>
      </w:pPr>
      <w:r>
        <w:rPr>
          <w:lang w:val="en"/>
        </w:rPr>
        <w:t>Note 1: See the argument name recommendation above for class methods.</w:t>
      </w:r>
    </w:p>
    <w:p w14:paraId="32DC272D" w14:textId="77777777" w:rsidR="0027601B" w:rsidRDefault="0027601B" w:rsidP="0027601B">
      <w:pPr>
        <w:pStyle w:val="first"/>
        <w:numPr>
          <w:ilvl w:val="0"/>
          <w:numId w:val="19"/>
        </w:numPr>
        <w:rPr>
          <w:lang w:val="en"/>
        </w:rPr>
      </w:pPr>
      <w:r>
        <w:rPr>
          <w:lang w:val="en"/>
        </w:rPr>
        <w:t>For simple public data attributes, it is best to expose just the attribute name, without complicated accessor/mutator methods. Keep in mind that Python provides an easy path to future enhancement, should you find that a simple data attribute needs to grow functional behavior. In that case, use properties to hide functional implementation behind simp</w:t>
      </w:r>
      <w:r w:rsidR="004D2D90">
        <w:rPr>
          <w:lang w:val="en"/>
        </w:rPr>
        <w:t xml:space="preserve">le data attribute access </w:t>
      </w:r>
      <w:proofErr w:type="gramStart"/>
      <w:r w:rsidR="004D2D90">
        <w:rPr>
          <w:lang w:val="en"/>
        </w:rPr>
        <w:t>syntax</w:t>
      </w:r>
      <w:proofErr w:type="gramEnd"/>
    </w:p>
    <w:p w14:paraId="42D7C177" w14:textId="77777777" w:rsidR="0027601B" w:rsidRDefault="0027601B" w:rsidP="0027601B">
      <w:pPr>
        <w:pStyle w:val="NormalWeb"/>
        <w:ind w:left="720"/>
        <w:rPr>
          <w:lang w:val="en"/>
        </w:rPr>
      </w:pPr>
      <w:r>
        <w:rPr>
          <w:lang w:val="en"/>
        </w:rPr>
        <w:t>Note 1: Properties only work on new-style classes.</w:t>
      </w:r>
    </w:p>
    <w:p w14:paraId="6A25BD15" w14:textId="77777777" w:rsidR="0027601B" w:rsidRDefault="0027601B" w:rsidP="0027601B">
      <w:pPr>
        <w:pStyle w:val="NormalWeb"/>
        <w:ind w:left="720"/>
        <w:rPr>
          <w:lang w:val="en"/>
        </w:rPr>
      </w:pPr>
      <w:r>
        <w:rPr>
          <w:lang w:val="en"/>
        </w:rPr>
        <w:t>Note 2: Try to keep the functional behavior side-effect free, although side-effects such as caching are generally fine.</w:t>
      </w:r>
    </w:p>
    <w:p w14:paraId="44D3BA13" w14:textId="77777777" w:rsidR="00964CAE" w:rsidRDefault="0027601B" w:rsidP="00091B52">
      <w:pPr>
        <w:pStyle w:val="PlainText"/>
        <w:tabs>
          <w:tab w:val="left" w:pos="1080"/>
          <w:tab w:val="left" w:pos="1620"/>
        </w:tabs>
        <w:ind w:left="720"/>
        <w:rPr>
          <w:rFonts w:ascii="Times New Roman" w:hAnsi="Times New Roman"/>
          <w:sz w:val="24"/>
          <w:szCs w:val="24"/>
          <w:lang w:val="en"/>
        </w:rPr>
      </w:pPr>
      <w:r w:rsidRPr="00091B52">
        <w:rPr>
          <w:rFonts w:ascii="Times New Roman" w:hAnsi="Times New Roman"/>
          <w:sz w:val="24"/>
          <w:szCs w:val="24"/>
          <w:lang w:val="en"/>
        </w:rPr>
        <w:t xml:space="preserve">Note 3: Avoid using properties for computationally expensive operations; the attribute </w:t>
      </w:r>
      <w:proofErr w:type="gramStart"/>
      <w:r w:rsidRPr="00091B52">
        <w:rPr>
          <w:rFonts w:ascii="Times New Roman" w:hAnsi="Times New Roman"/>
          <w:sz w:val="24"/>
          <w:szCs w:val="24"/>
          <w:lang w:val="en"/>
        </w:rPr>
        <w:t>notation</w:t>
      </w:r>
      <w:proofErr w:type="gramEnd"/>
    </w:p>
    <w:p w14:paraId="099656E1" w14:textId="77777777" w:rsidR="00091B52" w:rsidRDefault="00091B52" w:rsidP="00091B52">
      <w:pPr>
        <w:pStyle w:val="PlainText"/>
        <w:tabs>
          <w:tab w:val="left" w:pos="1080"/>
          <w:tab w:val="left" w:pos="1620"/>
        </w:tabs>
        <w:ind w:left="720"/>
        <w:rPr>
          <w:rFonts w:ascii="Times New Roman" w:hAnsi="Times New Roman"/>
          <w:sz w:val="24"/>
          <w:szCs w:val="24"/>
          <w:lang w:val="en"/>
        </w:rPr>
      </w:pPr>
    </w:p>
    <w:p w14:paraId="678F9F65" w14:textId="77777777" w:rsidR="00091B52" w:rsidRDefault="00091B52" w:rsidP="00091B52">
      <w:pPr>
        <w:pStyle w:val="first"/>
        <w:numPr>
          <w:ilvl w:val="0"/>
          <w:numId w:val="20"/>
        </w:numPr>
        <w:rPr>
          <w:lang w:val="en"/>
        </w:rPr>
      </w:pPr>
      <w:r>
        <w:rPr>
          <w:lang w:val="en"/>
        </w:rPr>
        <w:t>If your class is intended to be subclassed, and you have attributes that you do not want subclasses to use, consider naming them with double leading underscores and no trailing underscores. This invokes Python's name mangling algorithm, where the name of the class is mangled into the attribute name. This helps avoid attribute name collisions should subclasses inadvertently contai</w:t>
      </w:r>
      <w:r w:rsidR="004D2D90">
        <w:rPr>
          <w:lang w:val="en"/>
        </w:rPr>
        <w:t xml:space="preserve">n attributes with the same </w:t>
      </w:r>
      <w:proofErr w:type="gramStart"/>
      <w:r w:rsidR="004D2D90">
        <w:rPr>
          <w:lang w:val="en"/>
        </w:rPr>
        <w:t>name</w:t>
      </w:r>
      <w:proofErr w:type="gramEnd"/>
    </w:p>
    <w:p w14:paraId="0BE2E599" w14:textId="77777777" w:rsidR="00091B52" w:rsidRDefault="00091B52" w:rsidP="00091B52">
      <w:pPr>
        <w:pStyle w:val="NormalWeb"/>
        <w:ind w:left="720"/>
        <w:rPr>
          <w:lang w:val="en"/>
        </w:rPr>
      </w:pPr>
      <w:r>
        <w:rPr>
          <w:lang w:val="en"/>
        </w:rPr>
        <w:t>Note 1: Note that only the simple class name is used in the mangled name, so if a subclass chooses both the same class name and attribute name, you can still get name collisions.</w:t>
      </w:r>
    </w:p>
    <w:p w14:paraId="1A8ED462" w14:textId="2DD3B5D2" w:rsidR="00091B52" w:rsidRDefault="00091B52" w:rsidP="00091B52">
      <w:pPr>
        <w:pStyle w:val="NormalWeb"/>
        <w:ind w:left="720"/>
        <w:rPr>
          <w:lang w:val="en"/>
        </w:rPr>
      </w:pPr>
      <w:r>
        <w:rPr>
          <w:lang w:val="en"/>
        </w:rPr>
        <w:t xml:space="preserve">Note 2: Name mangling can make certain uses, such as debugging and </w:t>
      </w:r>
      <w:r>
        <w:rPr>
          <w:rStyle w:val="HTMLTypewriter"/>
          <w:lang w:val="en"/>
        </w:rPr>
        <w:t>__</w:t>
      </w:r>
      <w:proofErr w:type="spellStart"/>
      <w:r>
        <w:rPr>
          <w:rStyle w:val="HTMLTypewriter"/>
          <w:lang w:val="en"/>
        </w:rPr>
        <w:t>getattr</w:t>
      </w:r>
      <w:proofErr w:type="spellEnd"/>
      <w:r>
        <w:rPr>
          <w:rStyle w:val="HTMLTypewriter"/>
          <w:lang w:val="en"/>
        </w:rPr>
        <w:t>_</w:t>
      </w:r>
      <w:proofErr w:type="gramStart"/>
      <w:r>
        <w:rPr>
          <w:rStyle w:val="HTMLTypewriter"/>
          <w:lang w:val="en"/>
        </w:rPr>
        <w:t>_(</w:t>
      </w:r>
      <w:proofErr w:type="gramEnd"/>
      <w:r>
        <w:rPr>
          <w:rStyle w:val="HTMLTypewriter"/>
          <w:lang w:val="en"/>
        </w:rPr>
        <w:t>)</w:t>
      </w:r>
      <w:r>
        <w:rPr>
          <w:lang w:val="en"/>
        </w:rPr>
        <w:t>, less convenient. However</w:t>
      </w:r>
      <w:r w:rsidR="00847426">
        <w:rPr>
          <w:lang w:val="en"/>
        </w:rPr>
        <w:t>,</w:t>
      </w:r>
      <w:r>
        <w:rPr>
          <w:lang w:val="en"/>
        </w:rPr>
        <w:t xml:space="preserve"> the name mangling algorithm is well documented and easy to perform manually.</w:t>
      </w:r>
    </w:p>
    <w:p w14:paraId="7476771C" w14:textId="77777777" w:rsidR="00091B52" w:rsidRDefault="00091B52" w:rsidP="00091B52">
      <w:pPr>
        <w:pStyle w:val="NormalWeb"/>
        <w:ind w:left="720"/>
        <w:rPr>
          <w:lang w:val="en"/>
        </w:rPr>
      </w:pPr>
      <w:r>
        <w:rPr>
          <w:lang w:val="en"/>
        </w:rPr>
        <w:t>Note 3: Not everyone likes name mangling. Try to balance the need to avoid accidental name clashes with potential use by advanced callers.</w:t>
      </w:r>
    </w:p>
    <w:p w14:paraId="7FC46042" w14:textId="77777777" w:rsidR="00091B52" w:rsidRDefault="00000000" w:rsidP="00091B52">
      <w:pPr>
        <w:pStyle w:val="Heading2"/>
        <w:rPr>
          <w:rFonts w:eastAsia="Times New Roman"/>
          <w:lang w:val="en"/>
        </w:rPr>
      </w:pPr>
      <w:hyperlink r:id="rId87" w:anchor="id39" w:history="1">
        <w:r w:rsidR="00091B52">
          <w:rPr>
            <w:rStyle w:val="Hyperlink"/>
            <w:rFonts w:eastAsia="Times New Roman"/>
            <w:lang w:val="en"/>
          </w:rPr>
          <w:t>Public and internal interfaces</w:t>
        </w:r>
      </w:hyperlink>
    </w:p>
    <w:p w14:paraId="2BADC42E" w14:textId="166E67DC" w:rsidR="00091B52" w:rsidRDefault="00091B52" w:rsidP="00091B52">
      <w:pPr>
        <w:pStyle w:val="NormalWeb"/>
        <w:rPr>
          <w:lang w:val="en"/>
        </w:rPr>
      </w:pPr>
      <w:r>
        <w:rPr>
          <w:lang w:val="en"/>
        </w:rPr>
        <w:t xml:space="preserve">Any backwards compatibility </w:t>
      </w:r>
      <w:proofErr w:type="gramStart"/>
      <w:r>
        <w:rPr>
          <w:lang w:val="en"/>
        </w:rPr>
        <w:t>guarantees</w:t>
      </w:r>
      <w:r w:rsidR="00847426">
        <w:rPr>
          <w:lang w:val="en"/>
        </w:rPr>
        <w:t>,</w:t>
      </w:r>
      <w:proofErr w:type="gramEnd"/>
      <w:r>
        <w:rPr>
          <w:lang w:val="en"/>
        </w:rPr>
        <w:t xml:space="preserve"> apply only to public interfaces. Accordingly, it is important that users be able to clearly distinguish between public and internal interfaces.</w:t>
      </w:r>
    </w:p>
    <w:p w14:paraId="444BEA75" w14:textId="77777777" w:rsidR="00091B52" w:rsidRDefault="00091B52" w:rsidP="00091B52">
      <w:pPr>
        <w:pStyle w:val="NormalWeb"/>
        <w:rPr>
          <w:lang w:val="en"/>
        </w:rPr>
      </w:pPr>
      <w:r>
        <w:rPr>
          <w:lang w:val="en"/>
        </w:rPr>
        <w:t xml:space="preserve">Documented interfaces are considered </w:t>
      </w:r>
      <w:proofErr w:type="gramStart"/>
      <w:r>
        <w:rPr>
          <w:lang w:val="en"/>
        </w:rPr>
        <w:t>public, unless</w:t>
      </w:r>
      <w:proofErr w:type="gramEnd"/>
      <w:r>
        <w:rPr>
          <w:lang w:val="en"/>
        </w:rPr>
        <w:t xml:space="preserve"> the documentation explicitly declares them to be provisional or internal interfaces exempt from the usual backwards compatibility guarantees. All undocumented interfaces should be assumed to be internal.</w:t>
      </w:r>
    </w:p>
    <w:p w14:paraId="2F6E6ADD" w14:textId="77777777" w:rsidR="00091B52" w:rsidRDefault="00091B52" w:rsidP="00091B52">
      <w:pPr>
        <w:pStyle w:val="NormalWeb"/>
        <w:rPr>
          <w:lang w:val="en"/>
        </w:rPr>
      </w:pPr>
      <w:r>
        <w:rPr>
          <w:lang w:val="en"/>
        </w:rPr>
        <w:t xml:space="preserve">To better support introspection, modules should explicitly declare the names in their public API using the </w:t>
      </w:r>
      <w:r>
        <w:rPr>
          <w:rStyle w:val="HTMLTypewriter"/>
          <w:lang w:val="en"/>
        </w:rPr>
        <w:t>__all__</w:t>
      </w:r>
      <w:r>
        <w:rPr>
          <w:lang w:val="en"/>
        </w:rPr>
        <w:t xml:space="preserve"> attribute. Setting </w:t>
      </w:r>
      <w:r>
        <w:rPr>
          <w:rStyle w:val="HTMLTypewriter"/>
          <w:lang w:val="en"/>
        </w:rPr>
        <w:t>__all__</w:t>
      </w:r>
      <w:r>
        <w:rPr>
          <w:lang w:val="en"/>
        </w:rPr>
        <w:t xml:space="preserve"> to an empty list indicates that the module has no public API.</w:t>
      </w:r>
    </w:p>
    <w:p w14:paraId="3A066A64" w14:textId="77777777" w:rsidR="00091B52" w:rsidRDefault="00091B52" w:rsidP="00091B52">
      <w:pPr>
        <w:pStyle w:val="NormalWeb"/>
        <w:rPr>
          <w:lang w:val="en"/>
        </w:rPr>
      </w:pPr>
      <w:r>
        <w:rPr>
          <w:lang w:val="en"/>
        </w:rPr>
        <w:t xml:space="preserve">Even with </w:t>
      </w:r>
      <w:r>
        <w:rPr>
          <w:rStyle w:val="HTMLTypewriter"/>
          <w:lang w:val="en"/>
        </w:rPr>
        <w:t>__all__</w:t>
      </w:r>
      <w:r>
        <w:rPr>
          <w:lang w:val="en"/>
        </w:rPr>
        <w:t xml:space="preserve"> set appropriately, internal interfaces (packages, modules, classes, functions, </w:t>
      </w:r>
      <w:proofErr w:type="gramStart"/>
      <w:r>
        <w:rPr>
          <w:lang w:val="en"/>
        </w:rPr>
        <w:t>attributes</w:t>
      </w:r>
      <w:proofErr w:type="gramEnd"/>
      <w:r>
        <w:rPr>
          <w:lang w:val="en"/>
        </w:rPr>
        <w:t xml:space="preserve"> or other names) should still be prefixed with a single leading underscore.</w:t>
      </w:r>
    </w:p>
    <w:p w14:paraId="232C4A75" w14:textId="77777777" w:rsidR="00091B52" w:rsidRDefault="00091B52" w:rsidP="00091B52">
      <w:pPr>
        <w:pStyle w:val="NormalWeb"/>
        <w:rPr>
          <w:lang w:val="en"/>
        </w:rPr>
      </w:pPr>
      <w:r>
        <w:rPr>
          <w:lang w:val="en"/>
        </w:rPr>
        <w:t xml:space="preserve">An interface is also considered internal if any containing namespace (package, </w:t>
      </w:r>
      <w:proofErr w:type="gramStart"/>
      <w:r>
        <w:rPr>
          <w:lang w:val="en"/>
        </w:rPr>
        <w:t>module</w:t>
      </w:r>
      <w:proofErr w:type="gramEnd"/>
      <w:r>
        <w:rPr>
          <w:lang w:val="en"/>
        </w:rPr>
        <w:t xml:space="preserve"> or class) is considered internal.</w:t>
      </w:r>
    </w:p>
    <w:p w14:paraId="753132F5" w14:textId="68B6EA5B" w:rsidR="00091B52" w:rsidRDefault="00091B52" w:rsidP="00091B52">
      <w:pPr>
        <w:pStyle w:val="NormalWeb"/>
        <w:rPr>
          <w:lang w:val="en"/>
        </w:rPr>
      </w:pPr>
      <w:r>
        <w:rPr>
          <w:lang w:val="en"/>
        </w:rPr>
        <w:t xml:space="preserve">Imported names should always be considered </w:t>
      </w:r>
      <w:proofErr w:type="gramStart"/>
      <w:r>
        <w:rPr>
          <w:lang w:val="en"/>
        </w:rPr>
        <w:t>an</w:t>
      </w:r>
      <w:proofErr w:type="gramEnd"/>
      <w:r>
        <w:rPr>
          <w:lang w:val="en"/>
        </w:rPr>
        <w:t xml:space="preserve"> implementation detail. Other modules must not rely on indirect access to such imported names</w:t>
      </w:r>
      <w:r w:rsidR="00847426">
        <w:rPr>
          <w:lang w:val="en"/>
        </w:rPr>
        <w:t>,</w:t>
      </w:r>
      <w:r>
        <w:rPr>
          <w:lang w:val="en"/>
        </w:rPr>
        <w:t xml:space="preserve"> unless they are an explicitly documented part of the containing module's API, such as </w:t>
      </w:r>
      <w:proofErr w:type="spellStart"/>
      <w:proofErr w:type="gramStart"/>
      <w:r>
        <w:rPr>
          <w:rStyle w:val="HTMLTypewriter"/>
          <w:lang w:val="en"/>
        </w:rPr>
        <w:t>os.path</w:t>
      </w:r>
      <w:proofErr w:type="spellEnd"/>
      <w:proofErr w:type="gramEnd"/>
      <w:r>
        <w:rPr>
          <w:lang w:val="en"/>
        </w:rPr>
        <w:t xml:space="preserve"> or a package's </w:t>
      </w:r>
      <w:r>
        <w:rPr>
          <w:rStyle w:val="HTMLTypewriter"/>
          <w:lang w:val="en"/>
        </w:rPr>
        <w:t>__</w:t>
      </w:r>
      <w:proofErr w:type="spellStart"/>
      <w:r>
        <w:rPr>
          <w:rStyle w:val="HTMLTypewriter"/>
          <w:lang w:val="en"/>
        </w:rPr>
        <w:t>init</w:t>
      </w:r>
      <w:proofErr w:type="spellEnd"/>
      <w:r>
        <w:rPr>
          <w:rStyle w:val="HTMLTypewriter"/>
          <w:lang w:val="en"/>
        </w:rPr>
        <w:t>__</w:t>
      </w:r>
      <w:r>
        <w:rPr>
          <w:lang w:val="en"/>
        </w:rPr>
        <w:t xml:space="preserve"> module that exposes functionality from submodules.</w:t>
      </w:r>
    </w:p>
    <w:p w14:paraId="7B7CD3A4" w14:textId="77777777" w:rsidR="00091B52" w:rsidRDefault="00091B52">
      <w:pPr>
        <w:rPr>
          <w:rFonts w:asciiTheme="majorHAnsi" w:eastAsia="Times New Roman" w:hAnsiTheme="majorHAnsi" w:cstheme="majorBidi"/>
          <w:b/>
          <w:bCs/>
          <w:color w:val="365F91" w:themeColor="accent1" w:themeShade="BF"/>
          <w:sz w:val="28"/>
          <w:szCs w:val="28"/>
          <w:lang w:val="en"/>
        </w:rPr>
      </w:pPr>
      <w:r>
        <w:rPr>
          <w:rFonts w:eastAsia="Times New Roman"/>
          <w:lang w:val="en"/>
        </w:rPr>
        <w:br w:type="page"/>
      </w:r>
    </w:p>
    <w:p w14:paraId="7ED0377B" w14:textId="77777777" w:rsidR="00091B52" w:rsidRDefault="00000000" w:rsidP="00091B52">
      <w:pPr>
        <w:pStyle w:val="Heading1"/>
        <w:rPr>
          <w:rFonts w:eastAsia="Times New Roman"/>
          <w:lang w:val="en"/>
        </w:rPr>
      </w:pPr>
      <w:hyperlink r:id="rId88" w:anchor="id40" w:history="1">
        <w:r w:rsidR="00091B52">
          <w:rPr>
            <w:rStyle w:val="Hyperlink"/>
            <w:rFonts w:eastAsia="Times New Roman"/>
            <w:lang w:val="en"/>
          </w:rPr>
          <w:t>Programming Recommendations</w:t>
        </w:r>
      </w:hyperlink>
    </w:p>
    <w:p w14:paraId="14ED6219" w14:textId="77777777" w:rsidR="00091B52" w:rsidRDefault="00091B52" w:rsidP="00091B52">
      <w:pPr>
        <w:pStyle w:val="first"/>
        <w:numPr>
          <w:ilvl w:val="0"/>
          <w:numId w:val="21"/>
        </w:numPr>
        <w:rPr>
          <w:lang w:val="en"/>
        </w:rPr>
      </w:pPr>
      <w:r>
        <w:rPr>
          <w:lang w:val="en"/>
        </w:rPr>
        <w:t>Code should be written in a way that does not disadvantage other implementations of Python (</w:t>
      </w:r>
      <w:proofErr w:type="spellStart"/>
      <w:r>
        <w:rPr>
          <w:lang w:val="en"/>
        </w:rPr>
        <w:t>PyPy</w:t>
      </w:r>
      <w:proofErr w:type="spellEnd"/>
      <w:r>
        <w:rPr>
          <w:lang w:val="en"/>
        </w:rPr>
        <w:t xml:space="preserve">, </w:t>
      </w:r>
      <w:proofErr w:type="spellStart"/>
      <w:r>
        <w:rPr>
          <w:lang w:val="en"/>
        </w:rPr>
        <w:t>Jython</w:t>
      </w:r>
      <w:proofErr w:type="spellEnd"/>
      <w:r>
        <w:rPr>
          <w:lang w:val="en"/>
        </w:rPr>
        <w:t xml:space="preserve">, </w:t>
      </w:r>
      <w:proofErr w:type="spellStart"/>
      <w:r>
        <w:rPr>
          <w:lang w:val="en"/>
        </w:rPr>
        <w:t>IronP</w:t>
      </w:r>
      <w:r w:rsidR="004D2D90">
        <w:rPr>
          <w:lang w:val="en"/>
        </w:rPr>
        <w:t>ython</w:t>
      </w:r>
      <w:proofErr w:type="spellEnd"/>
      <w:r w:rsidR="004D2D90">
        <w:rPr>
          <w:lang w:val="en"/>
        </w:rPr>
        <w:t xml:space="preserve">, </w:t>
      </w:r>
      <w:proofErr w:type="spellStart"/>
      <w:r w:rsidR="004D2D90">
        <w:rPr>
          <w:lang w:val="en"/>
        </w:rPr>
        <w:t>Cython</w:t>
      </w:r>
      <w:proofErr w:type="spellEnd"/>
      <w:r w:rsidR="004D2D90">
        <w:rPr>
          <w:lang w:val="en"/>
        </w:rPr>
        <w:t xml:space="preserve">, </w:t>
      </w:r>
      <w:proofErr w:type="spellStart"/>
      <w:r w:rsidR="004D2D90">
        <w:rPr>
          <w:lang w:val="en"/>
        </w:rPr>
        <w:t>Psyco</w:t>
      </w:r>
      <w:proofErr w:type="spellEnd"/>
      <w:r w:rsidR="004D2D90">
        <w:rPr>
          <w:lang w:val="en"/>
        </w:rPr>
        <w:t>, and such)</w:t>
      </w:r>
    </w:p>
    <w:p w14:paraId="71D908A9" w14:textId="77777777" w:rsidR="00091B52" w:rsidRDefault="00091B52" w:rsidP="00091B52">
      <w:pPr>
        <w:pStyle w:val="NormalWeb"/>
        <w:ind w:left="720"/>
        <w:rPr>
          <w:lang w:val="en"/>
        </w:rPr>
      </w:pPr>
      <w:r>
        <w:rPr>
          <w:lang w:val="en"/>
        </w:rPr>
        <w:t xml:space="preserve">For example, do not rely on </w:t>
      </w:r>
      <w:proofErr w:type="spellStart"/>
      <w:r>
        <w:rPr>
          <w:lang w:val="en"/>
        </w:rPr>
        <w:t>CPython's</w:t>
      </w:r>
      <w:proofErr w:type="spellEnd"/>
      <w:r>
        <w:rPr>
          <w:lang w:val="en"/>
        </w:rPr>
        <w:t xml:space="preserve"> efficient implementation of in-place string concatenation for statements in the form </w:t>
      </w:r>
      <w:r>
        <w:rPr>
          <w:rStyle w:val="HTMLTypewriter"/>
          <w:lang w:val="en"/>
        </w:rPr>
        <w:t>a += b</w:t>
      </w:r>
      <w:r>
        <w:rPr>
          <w:lang w:val="en"/>
        </w:rPr>
        <w:t xml:space="preserve"> or </w:t>
      </w:r>
      <w:r>
        <w:rPr>
          <w:rStyle w:val="HTMLTypewriter"/>
          <w:lang w:val="en"/>
        </w:rPr>
        <w:t>a = a + b</w:t>
      </w:r>
      <w:r w:rsidR="004D2D90">
        <w:rPr>
          <w:lang w:val="en"/>
        </w:rPr>
        <w:t xml:space="preserve">. This </w:t>
      </w:r>
      <w:proofErr w:type="spellStart"/>
      <w:r w:rsidR="004D2D90">
        <w:rPr>
          <w:lang w:val="en"/>
        </w:rPr>
        <w:t>optimis</w:t>
      </w:r>
      <w:r>
        <w:rPr>
          <w:lang w:val="en"/>
        </w:rPr>
        <w:t>ation</w:t>
      </w:r>
      <w:proofErr w:type="spellEnd"/>
      <w:r>
        <w:rPr>
          <w:lang w:val="en"/>
        </w:rPr>
        <w:t xml:space="preserve"> is fragile even in </w:t>
      </w:r>
      <w:proofErr w:type="spellStart"/>
      <w:r>
        <w:rPr>
          <w:lang w:val="en"/>
        </w:rPr>
        <w:t>CPython</w:t>
      </w:r>
      <w:proofErr w:type="spellEnd"/>
      <w:r>
        <w:rPr>
          <w:lang w:val="en"/>
        </w:rPr>
        <w:t xml:space="preserve"> (it only works for some types) and isn't present at all in implementations that don't use </w:t>
      </w:r>
      <w:proofErr w:type="spellStart"/>
      <w:r>
        <w:rPr>
          <w:lang w:val="en"/>
        </w:rPr>
        <w:t>refcounting</w:t>
      </w:r>
      <w:proofErr w:type="spellEnd"/>
      <w:r>
        <w:rPr>
          <w:lang w:val="en"/>
        </w:rPr>
        <w:t xml:space="preserve">. In performance sensitive parts of the library, the </w:t>
      </w:r>
      <w:r>
        <w:rPr>
          <w:rStyle w:val="pre"/>
          <w:rFonts w:ascii="Courier New" w:hAnsi="Courier New" w:cs="Courier New"/>
          <w:sz w:val="20"/>
          <w:szCs w:val="20"/>
          <w:lang w:val="en"/>
        </w:rPr>
        <w:t>'</w:t>
      </w:r>
      <w:proofErr w:type="gramStart"/>
      <w:r>
        <w:rPr>
          <w:rStyle w:val="pre"/>
          <w:rFonts w:ascii="Courier New" w:hAnsi="Courier New" w:cs="Courier New"/>
          <w:sz w:val="20"/>
          <w:szCs w:val="20"/>
          <w:lang w:val="en"/>
        </w:rPr>
        <w:t>'.join</w:t>
      </w:r>
      <w:proofErr w:type="gramEnd"/>
      <w:r>
        <w:rPr>
          <w:rStyle w:val="pre"/>
          <w:rFonts w:ascii="Courier New" w:hAnsi="Courier New" w:cs="Courier New"/>
          <w:sz w:val="20"/>
          <w:szCs w:val="20"/>
          <w:lang w:val="en"/>
        </w:rPr>
        <w:t>()</w:t>
      </w:r>
      <w:r>
        <w:rPr>
          <w:lang w:val="en"/>
        </w:rPr>
        <w:t xml:space="preserve"> form should be used instead. This will ensure that concatenation occurs in linear time ac</w:t>
      </w:r>
      <w:r w:rsidR="004D2D90">
        <w:rPr>
          <w:lang w:val="en"/>
        </w:rPr>
        <w:t xml:space="preserve">ross various </w:t>
      </w:r>
      <w:proofErr w:type="gramStart"/>
      <w:r w:rsidR="004D2D90">
        <w:rPr>
          <w:lang w:val="en"/>
        </w:rPr>
        <w:t>implementations</w:t>
      </w:r>
      <w:proofErr w:type="gramEnd"/>
    </w:p>
    <w:p w14:paraId="2E2E2259" w14:textId="77777777" w:rsidR="00091B52" w:rsidRDefault="00091B52" w:rsidP="00091B52">
      <w:pPr>
        <w:pStyle w:val="first"/>
        <w:numPr>
          <w:ilvl w:val="0"/>
          <w:numId w:val="21"/>
        </w:numPr>
        <w:rPr>
          <w:lang w:val="en"/>
        </w:rPr>
      </w:pPr>
      <w:r>
        <w:rPr>
          <w:lang w:val="en"/>
        </w:rPr>
        <w:t xml:space="preserve">Comparisons to singletons like None should always be done with </w:t>
      </w:r>
      <w:r>
        <w:rPr>
          <w:rStyle w:val="HTMLTypewriter"/>
          <w:lang w:val="en"/>
        </w:rPr>
        <w:t>is</w:t>
      </w:r>
      <w:r>
        <w:rPr>
          <w:lang w:val="en"/>
        </w:rPr>
        <w:t xml:space="preserve"> or </w:t>
      </w:r>
      <w:r>
        <w:rPr>
          <w:rStyle w:val="HTMLTypewriter"/>
          <w:lang w:val="en"/>
        </w:rPr>
        <w:t>is not</w:t>
      </w:r>
      <w:r w:rsidR="004D2D90">
        <w:rPr>
          <w:lang w:val="en"/>
        </w:rPr>
        <w:t xml:space="preserve">, never the equality </w:t>
      </w:r>
      <w:proofErr w:type="gramStart"/>
      <w:r w:rsidR="004D2D90">
        <w:rPr>
          <w:lang w:val="en"/>
        </w:rPr>
        <w:t>operators</w:t>
      </w:r>
      <w:proofErr w:type="gramEnd"/>
    </w:p>
    <w:p w14:paraId="3AE879FD" w14:textId="77777777" w:rsidR="00091B52" w:rsidRDefault="00091B52" w:rsidP="00091B52">
      <w:pPr>
        <w:pStyle w:val="NormalWeb"/>
        <w:ind w:left="720"/>
        <w:rPr>
          <w:lang w:val="en"/>
        </w:rPr>
      </w:pPr>
      <w:r>
        <w:rPr>
          <w:lang w:val="en"/>
        </w:rPr>
        <w:t xml:space="preserve">Also, beware of writing </w:t>
      </w:r>
      <w:r>
        <w:rPr>
          <w:rStyle w:val="HTMLTypewriter"/>
          <w:lang w:val="en"/>
        </w:rPr>
        <w:t>if x</w:t>
      </w:r>
      <w:r>
        <w:rPr>
          <w:lang w:val="en"/>
        </w:rPr>
        <w:t xml:space="preserve"> when you really mean </w:t>
      </w:r>
      <w:r>
        <w:rPr>
          <w:rStyle w:val="HTMLTypewriter"/>
          <w:lang w:val="en"/>
        </w:rPr>
        <w:t>if x is not None</w:t>
      </w:r>
      <w:r>
        <w:rPr>
          <w:lang w:val="en"/>
        </w:rPr>
        <w:t xml:space="preserve"> -- e.g. when testing whether a variable or argument that defaults to None was set to some other value. The other value might have a type (such as a container) that could be false in a </w:t>
      </w:r>
      <w:r w:rsidR="00F371A3">
        <w:rPr>
          <w:lang w:val="en"/>
        </w:rPr>
        <w:t>Boolean</w:t>
      </w:r>
      <w:r>
        <w:rPr>
          <w:lang w:val="en"/>
        </w:rPr>
        <w:t xml:space="preserve"> context!</w:t>
      </w:r>
    </w:p>
    <w:p w14:paraId="039CA798" w14:textId="77777777" w:rsidR="00091B52" w:rsidRDefault="00091B52" w:rsidP="00091B52">
      <w:pPr>
        <w:pStyle w:val="first"/>
        <w:numPr>
          <w:ilvl w:val="0"/>
          <w:numId w:val="21"/>
        </w:numPr>
        <w:rPr>
          <w:lang w:val="en"/>
        </w:rPr>
      </w:pPr>
      <w:r>
        <w:rPr>
          <w:lang w:val="en"/>
        </w:rPr>
        <w:t>When implementing ordering operations with rich comparisons, it is best to implement all six operations (</w:t>
      </w:r>
      <w:r>
        <w:rPr>
          <w:rStyle w:val="HTMLTypewriter"/>
          <w:lang w:val="en"/>
        </w:rPr>
        <w:t>__eq__</w:t>
      </w:r>
      <w:r>
        <w:rPr>
          <w:lang w:val="en"/>
        </w:rPr>
        <w:t xml:space="preserve">, </w:t>
      </w:r>
      <w:r>
        <w:rPr>
          <w:rStyle w:val="HTMLTypewriter"/>
          <w:lang w:val="en"/>
        </w:rPr>
        <w:t>__ne__</w:t>
      </w:r>
      <w:r>
        <w:rPr>
          <w:lang w:val="en"/>
        </w:rPr>
        <w:t xml:space="preserve">, </w:t>
      </w:r>
      <w:r>
        <w:rPr>
          <w:rStyle w:val="HTMLTypewriter"/>
          <w:lang w:val="en"/>
        </w:rPr>
        <w:t>__</w:t>
      </w:r>
      <w:proofErr w:type="spellStart"/>
      <w:r>
        <w:rPr>
          <w:rStyle w:val="HTMLTypewriter"/>
          <w:lang w:val="en"/>
        </w:rPr>
        <w:t>lt</w:t>
      </w:r>
      <w:proofErr w:type="spellEnd"/>
      <w:r>
        <w:rPr>
          <w:rStyle w:val="HTMLTypewriter"/>
          <w:lang w:val="en"/>
        </w:rPr>
        <w:t>__</w:t>
      </w:r>
      <w:r>
        <w:rPr>
          <w:lang w:val="en"/>
        </w:rPr>
        <w:t xml:space="preserve">, </w:t>
      </w:r>
      <w:r>
        <w:rPr>
          <w:rStyle w:val="HTMLTypewriter"/>
          <w:lang w:val="en"/>
        </w:rPr>
        <w:t>__le__</w:t>
      </w:r>
      <w:r>
        <w:rPr>
          <w:lang w:val="en"/>
        </w:rPr>
        <w:t xml:space="preserve">, </w:t>
      </w:r>
      <w:r>
        <w:rPr>
          <w:rStyle w:val="HTMLTypewriter"/>
          <w:lang w:val="en"/>
        </w:rPr>
        <w:t>__</w:t>
      </w:r>
      <w:proofErr w:type="spellStart"/>
      <w:r>
        <w:rPr>
          <w:rStyle w:val="HTMLTypewriter"/>
          <w:lang w:val="en"/>
        </w:rPr>
        <w:t>gt</w:t>
      </w:r>
      <w:proofErr w:type="spellEnd"/>
      <w:r>
        <w:rPr>
          <w:rStyle w:val="HTMLTypewriter"/>
          <w:lang w:val="en"/>
        </w:rPr>
        <w:t>__</w:t>
      </w:r>
      <w:r>
        <w:rPr>
          <w:lang w:val="en"/>
        </w:rPr>
        <w:t xml:space="preserve">, </w:t>
      </w:r>
      <w:r>
        <w:rPr>
          <w:rStyle w:val="HTMLTypewriter"/>
          <w:lang w:val="en"/>
        </w:rPr>
        <w:t>__</w:t>
      </w:r>
      <w:proofErr w:type="spellStart"/>
      <w:r>
        <w:rPr>
          <w:rStyle w:val="HTMLTypewriter"/>
          <w:lang w:val="en"/>
        </w:rPr>
        <w:t>ge</w:t>
      </w:r>
      <w:proofErr w:type="spellEnd"/>
      <w:r>
        <w:rPr>
          <w:rStyle w:val="HTMLTypewriter"/>
          <w:lang w:val="en"/>
        </w:rPr>
        <w:t>__</w:t>
      </w:r>
      <w:r>
        <w:rPr>
          <w:lang w:val="en"/>
        </w:rPr>
        <w:t>) rather than relying on other code to only e</w:t>
      </w:r>
      <w:r w:rsidR="004D2D90">
        <w:rPr>
          <w:lang w:val="en"/>
        </w:rPr>
        <w:t xml:space="preserve">xercise a particular </w:t>
      </w:r>
      <w:proofErr w:type="gramStart"/>
      <w:r w:rsidR="004D2D90">
        <w:rPr>
          <w:lang w:val="en"/>
        </w:rPr>
        <w:t>comparison</w:t>
      </w:r>
      <w:proofErr w:type="gramEnd"/>
    </w:p>
    <w:p w14:paraId="2BD62D0A" w14:textId="77777777" w:rsidR="00091B52" w:rsidRDefault="004D2D90" w:rsidP="00091B52">
      <w:pPr>
        <w:pStyle w:val="NormalWeb"/>
        <w:ind w:left="720"/>
        <w:rPr>
          <w:lang w:val="en"/>
        </w:rPr>
      </w:pPr>
      <w:r>
        <w:rPr>
          <w:lang w:val="en"/>
        </w:rPr>
        <w:t xml:space="preserve">To </w:t>
      </w:r>
      <w:proofErr w:type="spellStart"/>
      <w:r>
        <w:rPr>
          <w:lang w:val="en"/>
        </w:rPr>
        <w:t>minimis</w:t>
      </w:r>
      <w:r w:rsidR="00091B52">
        <w:rPr>
          <w:lang w:val="en"/>
        </w:rPr>
        <w:t>e</w:t>
      </w:r>
      <w:proofErr w:type="spellEnd"/>
      <w:r w:rsidR="00091B52">
        <w:rPr>
          <w:lang w:val="en"/>
        </w:rPr>
        <w:t xml:space="preserve"> the effort involved, the </w:t>
      </w:r>
      <w:proofErr w:type="spellStart"/>
      <w:proofErr w:type="gramStart"/>
      <w:r w:rsidR="00091B52">
        <w:rPr>
          <w:rStyle w:val="HTMLTypewriter"/>
          <w:lang w:val="en"/>
        </w:rPr>
        <w:t>functools.total</w:t>
      </w:r>
      <w:proofErr w:type="gramEnd"/>
      <w:r w:rsidR="00091B52">
        <w:rPr>
          <w:rStyle w:val="HTMLTypewriter"/>
          <w:lang w:val="en"/>
        </w:rPr>
        <w:t>_ordering</w:t>
      </w:r>
      <w:proofErr w:type="spellEnd"/>
      <w:r w:rsidR="00091B52">
        <w:rPr>
          <w:rStyle w:val="HTMLTypewriter"/>
          <w:lang w:val="en"/>
        </w:rPr>
        <w:t>()</w:t>
      </w:r>
      <w:r w:rsidR="00091B52">
        <w:rPr>
          <w:lang w:val="en"/>
        </w:rPr>
        <w:t xml:space="preserve"> decorator provides a tool to gene</w:t>
      </w:r>
      <w:r>
        <w:rPr>
          <w:lang w:val="en"/>
        </w:rPr>
        <w:t>rate missing comparison methods</w:t>
      </w:r>
    </w:p>
    <w:p w14:paraId="528AA2A9" w14:textId="77777777" w:rsidR="00091B52" w:rsidRDefault="00000000" w:rsidP="00091B52">
      <w:pPr>
        <w:pStyle w:val="NormalWeb"/>
        <w:ind w:left="720"/>
        <w:rPr>
          <w:lang w:val="en"/>
        </w:rPr>
      </w:pPr>
      <w:hyperlink r:id="rId89" w:history="1">
        <w:r w:rsidR="00091B52">
          <w:rPr>
            <w:rStyle w:val="Hyperlink"/>
            <w:lang w:val="en"/>
          </w:rPr>
          <w:t>PEP 207</w:t>
        </w:r>
      </w:hyperlink>
      <w:r w:rsidR="00091B52">
        <w:rPr>
          <w:lang w:val="en"/>
        </w:rPr>
        <w:t xml:space="preserve"> indicates that reflexivity rules </w:t>
      </w:r>
      <w:r w:rsidR="00091B52">
        <w:rPr>
          <w:rStyle w:val="Emphasis"/>
          <w:lang w:val="en"/>
        </w:rPr>
        <w:t>are</w:t>
      </w:r>
      <w:r w:rsidR="00091B52">
        <w:rPr>
          <w:lang w:val="en"/>
        </w:rPr>
        <w:t xml:space="preserve"> assumed by Python. Thus, the interpreter may swap </w:t>
      </w:r>
      <w:r w:rsidR="00091B52">
        <w:rPr>
          <w:rStyle w:val="HTMLTypewriter"/>
          <w:lang w:val="en"/>
        </w:rPr>
        <w:t>y &gt; x</w:t>
      </w:r>
      <w:r w:rsidR="00091B52">
        <w:rPr>
          <w:lang w:val="en"/>
        </w:rPr>
        <w:t xml:space="preserve"> with </w:t>
      </w:r>
      <w:r w:rsidR="00091B52">
        <w:rPr>
          <w:rStyle w:val="HTMLTypewriter"/>
          <w:lang w:val="en"/>
        </w:rPr>
        <w:t>x &lt; y</w:t>
      </w:r>
      <w:r w:rsidR="00091B52">
        <w:rPr>
          <w:lang w:val="en"/>
        </w:rPr>
        <w:t xml:space="preserve">, </w:t>
      </w:r>
      <w:r w:rsidR="00091B52">
        <w:rPr>
          <w:rStyle w:val="HTMLTypewriter"/>
          <w:lang w:val="en"/>
        </w:rPr>
        <w:t>y &gt;= x</w:t>
      </w:r>
      <w:r w:rsidR="00091B52">
        <w:rPr>
          <w:lang w:val="en"/>
        </w:rPr>
        <w:t xml:space="preserve"> with </w:t>
      </w:r>
      <w:r w:rsidR="00091B52">
        <w:rPr>
          <w:rStyle w:val="HTMLTypewriter"/>
          <w:lang w:val="en"/>
        </w:rPr>
        <w:t>x &lt;= y</w:t>
      </w:r>
      <w:r w:rsidR="00091B52">
        <w:rPr>
          <w:lang w:val="en"/>
        </w:rPr>
        <w:t xml:space="preserve">, and may swap the arguments of </w:t>
      </w:r>
      <w:r w:rsidR="00091B52">
        <w:rPr>
          <w:rStyle w:val="HTMLTypewriter"/>
          <w:lang w:val="en"/>
        </w:rPr>
        <w:t>x == y</w:t>
      </w:r>
      <w:r w:rsidR="00091B52">
        <w:rPr>
          <w:lang w:val="en"/>
        </w:rPr>
        <w:t xml:space="preserve"> and </w:t>
      </w:r>
      <w:proofErr w:type="gramStart"/>
      <w:r w:rsidR="00091B52">
        <w:rPr>
          <w:rStyle w:val="HTMLTypewriter"/>
          <w:lang w:val="en"/>
        </w:rPr>
        <w:t>x !</w:t>
      </w:r>
      <w:proofErr w:type="gramEnd"/>
      <w:r w:rsidR="00091B52">
        <w:rPr>
          <w:rStyle w:val="HTMLTypewriter"/>
          <w:lang w:val="en"/>
        </w:rPr>
        <w:t>= y</w:t>
      </w:r>
      <w:r w:rsidR="00091B52">
        <w:rPr>
          <w:lang w:val="en"/>
        </w:rPr>
        <w:t xml:space="preserve">. The </w:t>
      </w:r>
      <w:proofErr w:type="gramStart"/>
      <w:r w:rsidR="00091B52">
        <w:rPr>
          <w:rStyle w:val="HTMLTypewriter"/>
          <w:lang w:val="en"/>
        </w:rPr>
        <w:t>sort(</w:t>
      </w:r>
      <w:proofErr w:type="gramEnd"/>
      <w:r w:rsidR="00091B52">
        <w:rPr>
          <w:rStyle w:val="HTMLTypewriter"/>
          <w:lang w:val="en"/>
        </w:rPr>
        <w:t>)</w:t>
      </w:r>
      <w:r w:rsidR="00091B52">
        <w:rPr>
          <w:lang w:val="en"/>
        </w:rPr>
        <w:t xml:space="preserve"> and </w:t>
      </w:r>
      <w:r w:rsidR="00091B52">
        <w:rPr>
          <w:rStyle w:val="HTMLTypewriter"/>
          <w:lang w:val="en"/>
        </w:rPr>
        <w:t>min()</w:t>
      </w:r>
      <w:r w:rsidR="00091B52">
        <w:rPr>
          <w:lang w:val="en"/>
        </w:rPr>
        <w:t xml:space="preserve"> operations are guaranteed to use the </w:t>
      </w:r>
      <w:r w:rsidR="00091B52">
        <w:rPr>
          <w:rStyle w:val="HTMLTypewriter"/>
          <w:lang w:val="en"/>
        </w:rPr>
        <w:t>&lt;</w:t>
      </w:r>
      <w:r w:rsidR="00091B52">
        <w:rPr>
          <w:lang w:val="en"/>
        </w:rPr>
        <w:t xml:space="preserve"> operator and the </w:t>
      </w:r>
      <w:r w:rsidR="00091B52">
        <w:rPr>
          <w:rStyle w:val="HTMLTypewriter"/>
          <w:lang w:val="en"/>
        </w:rPr>
        <w:t>max()</w:t>
      </w:r>
      <w:r w:rsidR="00091B52">
        <w:rPr>
          <w:lang w:val="en"/>
        </w:rPr>
        <w:t xml:space="preserve"> function uses the </w:t>
      </w:r>
      <w:r w:rsidR="00091B52">
        <w:rPr>
          <w:rStyle w:val="HTMLTypewriter"/>
          <w:lang w:val="en"/>
        </w:rPr>
        <w:t>&gt;</w:t>
      </w:r>
      <w:r w:rsidR="00091B52">
        <w:rPr>
          <w:lang w:val="en"/>
        </w:rPr>
        <w:t xml:space="preserve"> operator. However, it is best to implement all six operations so that confusion </w:t>
      </w:r>
      <w:r w:rsidR="004D2D90">
        <w:rPr>
          <w:lang w:val="en"/>
        </w:rPr>
        <w:t xml:space="preserve">doesn't arise in other </w:t>
      </w:r>
      <w:proofErr w:type="gramStart"/>
      <w:r w:rsidR="004D2D90">
        <w:rPr>
          <w:lang w:val="en"/>
        </w:rPr>
        <w:t>contexts</w:t>
      </w:r>
      <w:proofErr w:type="gramEnd"/>
    </w:p>
    <w:p w14:paraId="2B8F18EB" w14:textId="77777777" w:rsidR="00091B52" w:rsidRDefault="00091B52" w:rsidP="00091B52">
      <w:pPr>
        <w:pStyle w:val="first"/>
        <w:numPr>
          <w:ilvl w:val="0"/>
          <w:numId w:val="21"/>
        </w:numPr>
        <w:rPr>
          <w:lang w:val="en"/>
        </w:rPr>
      </w:pPr>
      <w:r>
        <w:rPr>
          <w:lang w:val="en"/>
        </w:rPr>
        <w:t>Always use a def statement instead of an assignment statement that binds a lambd</w:t>
      </w:r>
      <w:r w:rsidR="004D2D90">
        <w:rPr>
          <w:lang w:val="en"/>
        </w:rPr>
        <w:t xml:space="preserve">a expression directly to a </w:t>
      </w:r>
      <w:proofErr w:type="gramStart"/>
      <w:r w:rsidR="004D2D90">
        <w:rPr>
          <w:lang w:val="en"/>
        </w:rPr>
        <w:t>name</w:t>
      </w:r>
      <w:proofErr w:type="gramEnd"/>
    </w:p>
    <w:p w14:paraId="2BBBBBF3" w14:textId="77777777" w:rsidR="00091B52" w:rsidRDefault="00091B52" w:rsidP="00091B52">
      <w:pPr>
        <w:pStyle w:val="NormalWeb"/>
        <w:ind w:left="720"/>
        <w:rPr>
          <w:lang w:val="en"/>
        </w:rPr>
      </w:pPr>
      <w:r>
        <w:rPr>
          <w:lang w:val="en"/>
        </w:rPr>
        <w:t>Yes:</w:t>
      </w:r>
    </w:p>
    <w:p w14:paraId="5C26252E" w14:textId="77777777" w:rsidR="00091B52" w:rsidRDefault="00091B52" w:rsidP="00091B52">
      <w:pPr>
        <w:pStyle w:val="HTMLPreformatted"/>
        <w:ind w:left="720"/>
        <w:rPr>
          <w:lang w:val="en"/>
        </w:rPr>
      </w:pPr>
      <w:r>
        <w:rPr>
          <w:lang w:val="en"/>
        </w:rPr>
        <w:t>def f(x): return 2*</w:t>
      </w:r>
      <w:proofErr w:type="gramStart"/>
      <w:r>
        <w:rPr>
          <w:lang w:val="en"/>
        </w:rPr>
        <w:t>x</w:t>
      </w:r>
      <w:proofErr w:type="gramEnd"/>
    </w:p>
    <w:p w14:paraId="3E6D2FA0" w14:textId="77777777" w:rsidR="00091B52" w:rsidRDefault="00091B52" w:rsidP="00091B52">
      <w:pPr>
        <w:pStyle w:val="NormalWeb"/>
        <w:ind w:left="720"/>
        <w:rPr>
          <w:lang w:val="en"/>
        </w:rPr>
      </w:pPr>
      <w:r>
        <w:rPr>
          <w:lang w:val="en"/>
        </w:rPr>
        <w:t>No:</w:t>
      </w:r>
    </w:p>
    <w:p w14:paraId="7DC8E5C3" w14:textId="77777777" w:rsidR="00091B52" w:rsidRDefault="00091B52" w:rsidP="00091B52">
      <w:pPr>
        <w:pStyle w:val="HTMLPreformatted"/>
        <w:ind w:left="720"/>
        <w:rPr>
          <w:lang w:val="en"/>
        </w:rPr>
      </w:pPr>
      <w:r>
        <w:rPr>
          <w:lang w:val="en"/>
        </w:rPr>
        <w:t>f = lambda x: 2*x</w:t>
      </w:r>
    </w:p>
    <w:p w14:paraId="1F236579" w14:textId="77777777" w:rsidR="00091B52" w:rsidRDefault="00091B52" w:rsidP="00091B52">
      <w:pPr>
        <w:pStyle w:val="NormalWeb"/>
        <w:ind w:left="720"/>
        <w:rPr>
          <w:lang w:val="en"/>
        </w:rPr>
      </w:pPr>
      <w:r>
        <w:rPr>
          <w:lang w:val="en"/>
        </w:rPr>
        <w:lastRenderedPageBreak/>
        <w:t>The first form means that the name of the resulting function object is specifically 'f' instead of the generic '&lt;lambda&gt;'. This is more useful for tracebacks and string representations in general. The use of the assignment statement eliminates the sole benefit a lambda expression can offer over an explicit def statement (i.e. that it can be embedded inside a larger expression)</w:t>
      </w:r>
    </w:p>
    <w:p w14:paraId="2BF8A1B5" w14:textId="77777777" w:rsidR="00091B52" w:rsidRDefault="00091B52" w:rsidP="00091B52">
      <w:pPr>
        <w:pStyle w:val="first"/>
        <w:numPr>
          <w:ilvl w:val="0"/>
          <w:numId w:val="21"/>
        </w:numPr>
        <w:rPr>
          <w:lang w:val="en"/>
        </w:rPr>
      </w:pPr>
      <w:r>
        <w:rPr>
          <w:lang w:val="en"/>
        </w:rPr>
        <w:t xml:space="preserve">Derive exceptions from </w:t>
      </w:r>
      <w:r>
        <w:rPr>
          <w:rStyle w:val="HTMLTypewriter"/>
          <w:lang w:val="en"/>
        </w:rPr>
        <w:t>Exception</w:t>
      </w:r>
      <w:r>
        <w:rPr>
          <w:lang w:val="en"/>
        </w:rPr>
        <w:t xml:space="preserve"> rather than </w:t>
      </w:r>
      <w:proofErr w:type="spellStart"/>
      <w:r>
        <w:rPr>
          <w:rStyle w:val="HTMLTypewriter"/>
          <w:lang w:val="en"/>
        </w:rPr>
        <w:t>BaseException</w:t>
      </w:r>
      <w:proofErr w:type="spellEnd"/>
      <w:r>
        <w:rPr>
          <w:lang w:val="en"/>
        </w:rPr>
        <w:t xml:space="preserve">. Direct inheritance from </w:t>
      </w:r>
      <w:proofErr w:type="spellStart"/>
      <w:r>
        <w:rPr>
          <w:rStyle w:val="HTMLTypewriter"/>
          <w:lang w:val="en"/>
        </w:rPr>
        <w:t>BaseException</w:t>
      </w:r>
      <w:proofErr w:type="spellEnd"/>
      <w:r>
        <w:rPr>
          <w:lang w:val="en"/>
        </w:rPr>
        <w:t xml:space="preserve"> is reserved for exceptions where catching them is almo</w:t>
      </w:r>
      <w:r w:rsidR="004D2D90">
        <w:rPr>
          <w:lang w:val="en"/>
        </w:rPr>
        <w:t xml:space="preserve">st always the wrong thing to </w:t>
      </w:r>
      <w:proofErr w:type="gramStart"/>
      <w:r w:rsidR="004D2D90">
        <w:rPr>
          <w:lang w:val="en"/>
        </w:rPr>
        <w:t>do</w:t>
      </w:r>
      <w:proofErr w:type="gramEnd"/>
    </w:p>
    <w:p w14:paraId="7C6072EB" w14:textId="77777777" w:rsidR="00091B52" w:rsidRDefault="00091B52" w:rsidP="00091B52">
      <w:pPr>
        <w:pStyle w:val="NormalWeb"/>
        <w:ind w:left="720"/>
        <w:rPr>
          <w:lang w:val="en"/>
        </w:rPr>
      </w:pPr>
      <w:r>
        <w:rPr>
          <w:lang w:val="en"/>
        </w:rPr>
        <w:t xml:space="preserve">Design exception hierarchies based on the distinctions that code </w:t>
      </w:r>
      <w:r>
        <w:rPr>
          <w:rStyle w:val="Emphasis"/>
          <w:lang w:val="en"/>
        </w:rPr>
        <w:t>catching</w:t>
      </w:r>
      <w:r>
        <w:rPr>
          <w:lang w:val="en"/>
        </w:rPr>
        <w:t xml:space="preserve"> the exceptions is likely to need, rather than the locations where the exceptions are raised. Aim to answer the question "What went wrong?" programmatically, rather than only stating that "A problem occurred" (see </w:t>
      </w:r>
      <w:hyperlink r:id="rId90" w:history="1">
        <w:r>
          <w:rPr>
            <w:rStyle w:val="Hyperlink"/>
            <w:lang w:val="en"/>
          </w:rPr>
          <w:t>PEP 3151</w:t>
        </w:r>
      </w:hyperlink>
      <w:r>
        <w:rPr>
          <w:lang w:val="en"/>
        </w:rPr>
        <w:t xml:space="preserve"> for an example of this lesson being learned for the </w:t>
      </w:r>
      <w:proofErr w:type="spellStart"/>
      <w:r>
        <w:rPr>
          <w:lang w:val="en"/>
        </w:rPr>
        <w:t>builtin</w:t>
      </w:r>
      <w:proofErr w:type="spellEnd"/>
      <w:r>
        <w:rPr>
          <w:lang w:val="en"/>
        </w:rPr>
        <w:t xml:space="preserve"> exception hierarchy)</w:t>
      </w:r>
    </w:p>
    <w:p w14:paraId="1B259D3B" w14:textId="77777777" w:rsidR="00091B52" w:rsidRDefault="00091B52" w:rsidP="00091B52">
      <w:pPr>
        <w:pStyle w:val="NormalWeb"/>
        <w:ind w:left="720"/>
        <w:rPr>
          <w:lang w:val="en"/>
        </w:rPr>
      </w:pPr>
      <w:r>
        <w:rPr>
          <w:lang w:val="en"/>
        </w:rPr>
        <w:t>Class naming conventions apply here, although you should add the suffix "Error" to your exception classes if the exception is an error. Non-error exceptions that are used for non-local flow control or other forms of s</w:t>
      </w:r>
      <w:r w:rsidR="004D2D90">
        <w:rPr>
          <w:lang w:val="en"/>
        </w:rPr>
        <w:t xml:space="preserve">ignaling need no special </w:t>
      </w:r>
      <w:proofErr w:type="gramStart"/>
      <w:r w:rsidR="004D2D90">
        <w:rPr>
          <w:lang w:val="en"/>
        </w:rPr>
        <w:t>suffix</w:t>
      </w:r>
      <w:proofErr w:type="gramEnd"/>
    </w:p>
    <w:p w14:paraId="0D0D9DA7" w14:textId="77777777" w:rsidR="00091B52" w:rsidRDefault="00091B52" w:rsidP="00091B52">
      <w:pPr>
        <w:pStyle w:val="first"/>
        <w:numPr>
          <w:ilvl w:val="0"/>
          <w:numId w:val="21"/>
        </w:numPr>
        <w:rPr>
          <w:lang w:val="en"/>
        </w:rPr>
      </w:pPr>
      <w:r>
        <w:rPr>
          <w:lang w:val="en"/>
        </w:rPr>
        <w:t>Use exception chaining appropriately. In Python 3, "raise X from Y" should be used to indicate explicit replacement without losi</w:t>
      </w:r>
      <w:r w:rsidR="004D2D90">
        <w:rPr>
          <w:lang w:val="en"/>
        </w:rPr>
        <w:t xml:space="preserve">ng the original </w:t>
      </w:r>
      <w:proofErr w:type="gramStart"/>
      <w:r w:rsidR="004D2D90">
        <w:rPr>
          <w:lang w:val="en"/>
        </w:rPr>
        <w:t>traceback</w:t>
      </w:r>
      <w:proofErr w:type="gramEnd"/>
    </w:p>
    <w:p w14:paraId="5E65D281" w14:textId="77777777" w:rsidR="00091B52" w:rsidRDefault="00091B52" w:rsidP="00091B52">
      <w:pPr>
        <w:pStyle w:val="NormalWeb"/>
        <w:ind w:left="720"/>
        <w:rPr>
          <w:lang w:val="en"/>
        </w:rPr>
      </w:pPr>
      <w:r>
        <w:rPr>
          <w:lang w:val="en"/>
        </w:rPr>
        <w:t xml:space="preserve">When deliberately replacing an inner exception (using "raise X" in Python 2 or "raise X from None" in Python 3.3+), ensure that relevant details are transferred to the new exception (such as preserving the attribute name when converting </w:t>
      </w:r>
      <w:proofErr w:type="spellStart"/>
      <w:r>
        <w:rPr>
          <w:lang w:val="en"/>
        </w:rPr>
        <w:t>KeyError</w:t>
      </w:r>
      <w:proofErr w:type="spellEnd"/>
      <w:r>
        <w:rPr>
          <w:lang w:val="en"/>
        </w:rPr>
        <w:t xml:space="preserve"> to </w:t>
      </w:r>
      <w:proofErr w:type="spellStart"/>
      <w:r>
        <w:rPr>
          <w:lang w:val="en"/>
        </w:rPr>
        <w:t>AttributeError</w:t>
      </w:r>
      <w:proofErr w:type="spellEnd"/>
      <w:r>
        <w:rPr>
          <w:lang w:val="en"/>
        </w:rPr>
        <w:t>, or embedding the text of the original exceptio</w:t>
      </w:r>
      <w:r w:rsidR="004D2D90">
        <w:rPr>
          <w:lang w:val="en"/>
        </w:rPr>
        <w:t>n in the new exception message)</w:t>
      </w:r>
    </w:p>
    <w:p w14:paraId="0349799B" w14:textId="77777777" w:rsidR="00091B52" w:rsidRDefault="00091B52" w:rsidP="00091B52">
      <w:pPr>
        <w:pStyle w:val="first"/>
        <w:numPr>
          <w:ilvl w:val="0"/>
          <w:numId w:val="21"/>
        </w:numPr>
        <w:rPr>
          <w:lang w:val="en"/>
        </w:rPr>
      </w:pPr>
      <w:r>
        <w:rPr>
          <w:lang w:val="en"/>
        </w:rPr>
        <w:t xml:space="preserve">When raising an exception in Python 2, use </w:t>
      </w:r>
      <w:r>
        <w:rPr>
          <w:rStyle w:val="HTMLTypewriter"/>
          <w:lang w:val="en"/>
        </w:rPr>
        <w:t xml:space="preserve">raise </w:t>
      </w:r>
      <w:proofErr w:type="spellStart"/>
      <w:r>
        <w:rPr>
          <w:rStyle w:val="pre"/>
          <w:rFonts w:ascii="Courier New" w:hAnsi="Courier New" w:cs="Courier New"/>
          <w:sz w:val="20"/>
          <w:szCs w:val="20"/>
          <w:lang w:val="en"/>
        </w:rPr>
        <w:t>ValueError</w:t>
      </w:r>
      <w:proofErr w:type="spellEnd"/>
      <w:r>
        <w:rPr>
          <w:rStyle w:val="pre"/>
          <w:rFonts w:ascii="Courier New" w:hAnsi="Courier New" w:cs="Courier New"/>
          <w:sz w:val="20"/>
          <w:szCs w:val="20"/>
          <w:lang w:val="en"/>
        </w:rPr>
        <w:t>('message')</w:t>
      </w:r>
      <w:r>
        <w:rPr>
          <w:lang w:val="en"/>
        </w:rPr>
        <w:t xml:space="preserve"> instead of the older form </w:t>
      </w:r>
      <w:r>
        <w:rPr>
          <w:rStyle w:val="HTMLTypewriter"/>
          <w:lang w:val="en"/>
        </w:rPr>
        <w:t xml:space="preserve">raise </w:t>
      </w:r>
      <w:proofErr w:type="spellStart"/>
      <w:r>
        <w:rPr>
          <w:rStyle w:val="HTMLTypewriter"/>
          <w:lang w:val="en"/>
        </w:rPr>
        <w:t>ValueError</w:t>
      </w:r>
      <w:proofErr w:type="spellEnd"/>
      <w:r>
        <w:rPr>
          <w:rStyle w:val="HTMLTypewriter"/>
          <w:lang w:val="en"/>
        </w:rPr>
        <w:t>, '</w:t>
      </w:r>
      <w:proofErr w:type="gramStart"/>
      <w:r>
        <w:rPr>
          <w:rStyle w:val="HTMLTypewriter"/>
          <w:lang w:val="en"/>
        </w:rPr>
        <w:t>message'</w:t>
      </w:r>
      <w:proofErr w:type="gramEnd"/>
    </w:p>
    <w:p w14:paraId="34CAE183" w14:textId="77777777" w:rsidR="00091B52" w:rsidRDefault="00091B52" w:rsidP="00091B52">
      <w:pPr>
        <w:pStyle w:val="NormalWeb"/>
        <w:ind w:left="720"/>
        <w:rPr>
          <w:lang w:val="en"/>
        </w:rPr>
      </w:pPr>
      <w:r>
        <w:rPr>
          <w:lang w:val="en"/>
        </w:rPr>
        <w:t>The latter form</w:t>
      </w:r>
      <w:r w:rsidR="004D2D90">
        <w:rPr>
          <w:lang w:val="en"/>
        </w:rPr>
        <w:t xml:space="preserve"> is not legal Python 3 </w:t>
      </w:r>
      <w:proofErr w:type="gramStart"/>
      <w:r w:rsidR="004D2D90">
        <w:rPr>
          <w:lang w:val="en"/>
        </w:rPr>
        <w:t>syntax</w:t>
      </w:r>
      <w:proofErr w:type="gramEnd"/>
    </w:p>
    <w:p w14:paraId="663A2CE4" w14:textId="77777777" w:rsidR="00091B52" w:rsidRDefault="00091B52" w:rsidP="00091B52">
      <w:pPr>
        <w:pStyle w:val="NormalWeb"/>
        <w:ind w:left="720"/>
        <w:rPr>
          <w:lang w:val="en"/>
        </w:rPr>
      </w:pPr>
      <w:r>
        <w:rPr>
          <w:lang w:val="en"/>
        </w:rPr>
        <w:t xml:space="preserve">The </w:t>
      </w:r>
      <w:proofErr w:type="spellStart"/>
      <w:r>
        <w:rPr>
          <w:lang w:val="en"/>
        </w:rPr>
        <w:t>paren</w:t>
      </w:r>
      <w:proofErr w:type="spellEnd"/>
      <w:r>
        <w:rPr>
          <w:lang w:val="en"/>
        </w:rPr>
        <w:t>-using form also means that when the exception arguments are long or include string formatting, you don't need to use line continuation characters thank</w:t>
      </w:r>
      <w:r w:rsidR="004D2D90">
        <w:rPr>
          <w:lang w:val="en"/>
        </w:rPr>
        <w:t xml:space="preserve">s to the containing </w:t>
      </w:r>
      <w:proofErr w:type="gramStart"/>
      <w:r w:rsidR="004D2D90">
        <w:rPr>
          <w:lang w:val="en"/>
        </w:rPr>
        <w:t>parentheses</w:t>
      </w:r>
      <w:proofErr w:type="gramEnd"/>
    </w:p>
    <w:p w14:paraId="60D9108D" w14:textId="77777777" w:rsidR="00091B52" w:rsidRDefault="00091B52" w:rsidP="00091B52">
      <w:pPr>
        <w:pStyle w:val="first"/>
        <w:numPr>
          <w:ilvl w:val="0"/>
          <w:numId w:val="21"/>
        </w:numPr>
        <w:rPr>
          <w:lang w:val="en"/>
        </w:rPr>
      </w:pPr>
      <w:r>
        <w:rPr>
          <w:lang w:val="en"/>
        </w:rPr>
        <w:t xml:space="preserve">When catching exceptions, mention specific exceptions whenever possible instead of using a bare </w:t>
      </w:r>
      <w:r>
        <w:rPr>
          <w:rStyle w:val="HTMLTypewriter"/>
          <w:lang w:val="en"/>
        </w:rPr>
        <w:t>except:</w:t>
      </w:r>
      <w:r w:rsidR="004D2D90">
        <w:rPr>
          <w:lang w:val="en"/>
        </w:rPr>
        <w:t xml:space="preserve"> </w:t>
      </w:r>
      <w:proofErr w:type="gramStart"/>
      <w:r w:rsidR="004D2D90">
        <w:rPr>
          <w:lang w:val="en"/>
        </w:rPr>
        <w:t>clause</w:t>
      </w:r>
      <w:proofErr w:type="gramEnd"/>
    </w:p>
    <w:p w14:paraId="025CD661" w14:textId="77777777" w:rsidR="00091B52" w:rsidRDefault="00091B52" w:rsidP="00091B52">
      <w:pPr>
        <w:pStyle w:val="NormalWeb"/>
        <w:ind w:left="720"/>
        <w:rPr>
          <w:lang w:val="en"/>
        </w:rPr>
      </w:pPr>
      <w:r>
        <w:rPr>
          <w:lang w:val="en"/>
        </w:rPr>
        <w:t>For example, use:</w:t>
      </w:r>
    </w:p>
    <w:p w14:paraId="3E9902F5" w14:textId="77777777" w:rsidR="00091B52" w:rsidRDefault="00091B52" w:rsidP="00091B52">
      <w:pPr>
        <w:pStyle w:val="HTMLPreformatted"/>
        <w:ind w:left="720"/>
        <w:rPr>
          <w:lang w:val="en"/>
        </w:rPr>
      </w:pPr>
      <w:r>
        <w:rPr>
          <w:lang w:val="en"/>
        </w:rPr>
        <w:t>try:</w:t>
      </w:r>
    </w:p>
    <w:p w14:paraId="0F1341EF" w14:textId="77777777" w:rsidR="00091B52" w:rsidRDefault="00091B52" w:rsidP="00091B52">
      <w:pPr>
        <w:pStyle w:val="HTMLPreformatted"/>
        <w:ind w:left="720"/>
        <w:rPr>
          <w:lang w:val="en"/>
        </w:rPr>
      </w:pPr>
      <w:r>
        <w:rPr>
          <w:lang w:val="en"/>
        </w:rPr>
        <w:t xml:space="preserve">    import </w:t>
      </w:r>
      <w:proofErr w:type="spellStart"/>
      <w:r>
        <w:rPr>
          <w:lang w:val="en"/>
        </w:rPr>
        <w:t>platform_specific_</w:t>
      </w:r>
      <w:proofErr w:type="gramStart"/>
      <w:r>
        <w:rPr>
          <w:lang w:val="en"/>
        </w:rPr>
        <w:t>module</w:t>
      </w:r>
      <w:proofErr w:type="spellEnd"/>
      <w:proofErr w:type="gramEnd"/>
    </w:p>
    <w:p w14:paraId="70D51888" w14:textId="77777777" w:rsidR="00091B52" w:rsidRDefault="00091B52" w:rsidP="00091B52">
      <w:pPr>
        <w:pStyle w:val="HTMLPreformatted"/>
        <w:ind w:left="720"/>
        <w:rPr>
          <w:lang w:val="en"/>
        </w:rPr>
      </w:pPr>
      <w:r>
        <w:rPr>
          <w:lang w:val="en"/>
        </w:rPr>
        <w:lastRenderedPageBreak/>
        <w:t xml:space="preserve">except </w:t>
      </w:r>
      <w:proofErr w:type="spellStart"/>
      <w:r>
        <w:rPr>
          <w:lang w:val="en"/>
        </w:rPr>
        <w:t>ImportError</w:t>
      </w:r>
      <w:proofErr w:type="spellEnd"/>
      <w:r>
        <w:rPr>
          <w:lang w:val="en"/>
        </w:rPr>
        <w:t>:</w:t>
      </w:r>
    </w:p>
    <w:p w14:paraId="3A1B07C7" w14:textId="77777777" w:rsidR="00091B52" w:rsidRDefault="00091B52" w:rsidP="00091B52">
      <w:pPr>
        <w:pStyle w:val="HTMLPreformatted"/>
        <w:ind w:left="720"/>
        <w:rPr>
          <w:lang w:val="en"/>
        </w:rPr>
      </w:pPr>
      <w:r>
        <w:rPr>
          <w:lang w:val="en"/>
        </w:rPr>
        <w:t xml:space="preserve">    </w:t>
      </w:r>
      <w:proofErr w:type="spellStart"/>
      <w:r>
        <w:rPr>
          <w:lang w:val="en"/>
        </w:rPr>
        <w:t>platform_specific_module</w:t>
      </w:r>
      <w:proofErr w:type="spellEnd"/>
      <w:r>
        <w:rPr>
          <w:lang w:val="en"/>
        </w:rPr>
        <w:t xml:space="preserve"> = None</w:t>
      </w:r>
    </w:p>
    <w:p w14:paraId="3A062633" w14:textId="77777777" w:rsidR="00091B52" w:rsidRDefault="00091B52" w:rsidP="00091B52">
      <w:pPr>
        <w:pStyle w:val="NormalWeb"/>
        <w:ind w:left="720"/>
        <w:rPr>
          <w:lang w:val="en"/>
        </w:rPr>
      </w:pPr>
      <w:r>
        <w:rPr>
          <w:lang w:val="en"/>
        </w:rPr>
        <w:t xml:space="preserve">A bare </w:t>
      </w:r>
      <w:proofErr w:type="gramStart"/>
      <w:r>
        <w:rPr>
          <w:rStyle w:val="HTMLTypewriter"/>
          <w:lang w:val="en"/>
        </w:rPr>
        <w:t>except:</w:t>
      </w:r>
      <w:proofErr w:type="gramEnd"/>
      <w:r>
        <w:rPr>
          <w:lang w:val="en"/>
        </w:rPr>
        <w:t xml:space="preserve"> clause will catch </w:t>
      </w:r>
      <w:proofErr w:type="spellStart"/>
      <w:r>
        <w:rPr>
          <w:lang w:val="en"/>
        </w:rPr>
        <w:t>SystemExit</w:t>
      </w:r>
      <w:proofErr w:type="spellEnd"/>
      <w:r>
        <w:rPr>
          <w:lang w:val="en"/>
        </w:rPr>
        <w:t xml:space="preserve"> and </w:t>
      </w:r>
      <w:proofErr w:type="spellStart"/>
      <w:r>
        <w:rPr>
          <w:lang w:val="en"/>
        </w:rPr>
        <w:t>KeyboardInterrupt</w:t>
      </w:r>
      <w:proofErr w:type="spellEnd"/>
      <w:r>
        <w:rPr>
          <w:lang w:val="en"/>
        </w:rPr>
        <w:t xml:space="preserve"> exceptions, making it harder to interrupt a program with Control-C, and can disguise other problems. If you want to catch all exceptions that signal program errors, use </w:t>
      </w:r>
      <w:r>
        <w:rPr>
          <w:rStyle w:val="HTMLTypewriter"/>
          <w:lang w:val="en"/>
        </w:rPr>
        <w:t>except Exception:</w:t>
      </w:r>
      <w:r>
        <w:rPr>
          <w:lang w:val="en"/>
        </w:rPr>
        <w:t xml:space="preserve"> (bare except is equivalent to </w:t>
      </w:r>
      <w:r>
        <w:rPr>
          <w:rStyle w:val="HTMLTypewriter"/>
          <w:lang w:val="en"/>
        </w:rPr>
        <w:t xml:space="preserve">except </w:t>
      </w:r>
      <w:proofErr w:type="spellStart"/>
      <w:r>
        <w:rPr>
          <w:rStyle w:val="HTMLTypewriter"/>
          <w:lang w:val="en"/>
        </w:rPr>
        <w:t>BaseException</w:t>
      </w:r>
      <w:proofErr w:type="spellEnd"/>
      <w:r>
        <w:rPr>
          <w:rStyle w:val="HTMLTypewriter"/>
          <w:lang w:val="en"/>
        </w:rPr>
        <w:t>:</w:t>
      </w:r>
      <w:r w:rsidR="004D2D90">
        <w:rPr>
          <w:lang w:val="en"/>
        </w:rPr>
        <w:t>)</w:t>
      </w:r>
    </w:p>
    <w:p w14:paraId="18F44241" w14:textId="77777777" w:rsidR="00091B52" w:rsidRDefault="00091B52" w:rsidP="00091B52">
      <w:pPr>
        <w:pStyle w:val="NormalWeb"/>
        <w:ind w:left="720"/>
        <w:rPr>
          <w:lang w:val="en"/>
        </w:rPr>
      </w:pPr>
      <w:r>
        <w:rPr>
          <w:lang w:val="en"/>
        </w:rPr>
        <w:t>A good rule of thumb is to limit use of bare 'except' clauses to two cases:</w:t>
      </w:r>
    </w:p>
    <w:p w14:paraId="6D9E7547" w14:textId="77777777" w:rsidR="00091B52" w:rsidRPr="00847426" w:rsidRDefault="00091B52" w:rsidP="00091B52">
      <w:pPr>
        <w:numPr>
          <w:ilvl w:val="1"/>
          <w:numId w:val="21"/>
        </w:numPr>
        <w:spacing w:before="100" w:beforeAutospacing="1" w:after="100" w:afterAutospacing="1" w:line="240" w:lineRule="auto"/>
        <w:rPr>
          <w:rFonts w:ascii="Times New Roman" w:eastAsia="Times New Roman" w:hAnsi="Times New Roman" w:cs="Times New Roman"/>
          <w:lang w:val="en"/>
        </w:rPr>
      </w:pPr>
      <w:r w:rsidRPr="00847426">
        <w:rPr>
          <w:rFonts w:ascii="Times New Roman" w:eastAsia="Times New Roman" w:hAnsi="Times New Roman" w:cs="Times New Roman"/>
          <w:lang w:val="en"/>
        </w:rPr>
        <w:t>If the exception handler will be printing out or logging the traceback; at least the user will be aware that an error has occurred.</w:t>
      </w:r>
    </w:p>
    <w:p w14:paraId="73061170" w14:textId="77777777" w:rsidR="00091B52" w:rsidRPr="00847426" w:rsidRDefault="00091B52" w:rsidP="00091B52">
      <w:pPr>
        <w:numPr>
          <w:ilvl w:val="1"/>
          <w:numId w:val="21"/>
        </w:numPr>
        <w:spacing w:before="100" w:beforeAutospacing="1" w:after="100" w:afterAutospacing="1" w:line="240" w:lineRule="auto"/>
        <w:rPr>
          <w:rFonts w:ascii="Times New Roman" w:eastAsia="Times New Roman" w:hAnsi="Times New Roman" w:cs="Times New Roman"/>
          <w:lang w:val="en"/>
        </w:rPr>
      </w:pPr>
      <w:r w:rsidRPr="00847426">
        <w:rPr>
          <w:rFonts w:ascii="Times New Roman" w:eastAsia="Times New Roman" w:hAnsi="Times New Roman" w:cs="Times New Roman"/>
          <w:lang w:val="en"/>
        </w:rPr>
        <w:t xml:space="preserve">If the code needs to do some cleanup </w:t>
      </w:r>
      <w:proofErr w:type="gramStart"/>
      <w:r w:rsidRPr="00847426">
        <w:rPr>
          <w:rFonts w:ascii="Times New Roman" w:eastAsia="Times New Roman" w:hAnsi="Times New Roman" w:cs="Times New Roman"/>
          <w:lang w:val="en"/>
        </w:rPr>
        <w:t>work, but</w:t>
      </w:r>
      <w:proofErr w:type="gramEnd"/>
      <w:r w:rsidRPr="00847426">
        <w:rPr>
          <w:rFonts w:ascii="Times New Roman" w:eastAsia="Times New Roman" w:hAnsi="Times New Roman" w:cs="Times New Roman"/>
          <w:lang w:val="en"/>
        </w:rPr>
        <w:t xml:space="preserve"> then lets the exception propagate upwards with </w:t>
      </w:r>
      <w:r>
        <w:rPr>
          <w:rStyle w:val="HTMLTypewriter"/>
          <w:lang w:val="en"/>
        </w:rPr>
        <w:t>raise</w:t>
      </w:r>
      <w:r>
        <w:rPr>
          <w:rFonts w:eastAsia="Times New Roman"/>
          <w:lang w:val="en"/>
        </w:rPr>
        <w:t xml:space="preserve">. </w:t>
      </w:r>
      <w:r>
        <w:rPr>
          <w:rStyle w:val="pre"/>
          <w:rFonts w:ascii="Courier New" w:hAnsi="Courier New" w:cs="Courier New"/>
          <w:sz w:val="20"/>
          <w:szCs w:val="20"/>
          <w:lang w:val="en"/>
        </w:rPr>
        <w:t>try...finally</w:t>
      </w:r>
      <w:r w:rsidRPr="00847426">
        <w:rPr>
          <w:rFonts w:ascii="Times New Roman" w:eastAsia="Times New Roman" w:hAnsi="Times New Roman" w:cs="Times New Roman"/>
          <w:lang w:val="en"/>
        </w:rPr>
        <w:t xml:space="preserve"> can be a better way to handle this case.</w:t>
      </w:r>
    </w:p>
    <w:p w14:paraId="4AD7DE36" w14:textId="77777777" w:rsidR="00091B52" w:rsidRDefault="00091B52" w:rsidP="00091B52">
      <w:pPr>
        <w:pStyle w:val="first"/>
        <w:numPr>
          <w:ilvl w:val="0"/>
          <w:numId w:val="21"/>
        </w:numPr>
        <w:rPr>
          <w:lang w:val="en"/>
        </w:rPr>
      </w:pPr>
      <w:r>
        <w:rPr>
          <w:lang w:val="en"/>
        </w:rPr>
        <w:t>When binding caught exceptions to a name, prefer the explicit name binding syntax added in Python 2.6:</w:t>
      </w:r>
    </w:p>
    <w:p w14:paraId="5674A671" w14:textId="77777777" w:rsidR="00091B52" w:rsidRDefault="00091B52" w:rsidP="007A2459">
      <w:pPr>
        <w:pStyle w:val="HTMLPreformatted"/>
        <w:ind w:left="720"/>
        <w:rPr>
          <w:lang w:val="en"/>
        </w:rPr>
      </w:pPr>
      <w:r>
        <w:rPr>
          <w:lang w:val="en"/>
        </w:rPr>
        <w:t>try:</w:t>
      </w:r>
    </w:p>
    <w:p w14:paraId="54221B4F" w14:textId="77777777" w:rsidR="00091B52" w:rsidRDefault="00091B52" w:rsidP="007A2459">
      <w:pPr>
        <w:pStyle w:val="HTMLPreformatted"/>
        <w:ind w:left="720"/>
        <w:rPr>
          <w:lang w:val="en"/>
        </w:rPr>
      </w:pPr>
      <w:r>
        <w:rPr>
          <w:lang w:val="en"/>
        </w:rPr>
        <w:t xml:space="preserve">    </w:t>
      </w:r>
      <w:proofErr w:type="spellStart"/>
      <w:r>
        <w:rPr>
          <w:lang w:val="en"/>
        </w:rPr>
        <w:t>process_</w:t>
      </w:r>
      <w:proofErr w:type="gramStart"/>
      <w:r>
        <w:rPr>
          <w:lang w:val="en"/>
        </w:rPr>
        <w:t>data</w:t>
      </w:r>
      <w:proofErr w:type="spellEnd"/>
      <w:r>
        <w:rPr>
          <w:lang w:val="en"/>
        </w:rPr>
        <w:t>(</w:t>
      </w:r>
      <w:proofErr w:type="gramEnd"/>
      <w:r>
        <w:rPr>
          <w:lang w:val="en"/>
        </w:rPr>
        <w:t>)</w:t>
      </w:r>
    </w:p>
    <w:p w14:paraId="3B7E92DF" w14:textId="77777777" w:rsidR="00091B52" w:rsidRDefault="00091B52" w:rsidP="007A2459">
      <w:pPr>
        <w:pStyle w:val="HTMLPreformatted"/>
        <w:ind w:left="720"/>
        <w:rPr>
          <w:lang w:val="en"/>
        </w:rPr>
      </w:pPr>
      <w:r>
        <w:rPr>
          <w:lang w:val="en"/>
        </w:rPr>
        <w:t xml:space="preserve">except Exception as </w:t>
      </w:r>
      <w:proofErr w:type="spellStart"/>
      <w:r>
        <w:rPr>
          <w:lang w:val="en"/>
        </w:rPr>
        <w:t>exc</w:t>
      </w:r>
      <w:proofErr w:type="spellEnd"/>
      <w:r>
        <w:rPr>
          <w:lang w:val="en"/>
        </w:rPr>
        <w:t>:</w:t>
      </w:r>
    </w:p>
    <w:p w14:paraId="01D54171" w14:textId="77777777" w:rsidR="00091B52" w:rsidRDefault="00091B52" w:rsidP="007A2459">
      <w:pPr>
        <w:pStyle w:val="HTMLPreformatted"/>
        <w:ind w:left="720"/>
        <w:rPr>
          <w:lang w:val="en"/>
        </w:rPr>
      </w:pPr>
      <w:r>
        <w:rPr>
          <w:lang w:val="en"/>
        </w:rPr>
        <w:t xml:space="preserve">    raise </w:t>
      </w:r>
      <w:proofErr w:type="spellStart"/>
      <w:r>
        <w:rPr>
          <w:lang w:val="en"/>
        </w:rPr>
        <w:t>DataProcessingFailedError</w:t>
      </w:r>
      <w:proofErr w:type="spellEnd"/>
      <w:r>
        <w:rPr>
          <w:lang w:val="en"/>
        </w:rPr>
        <w:t>(str(</w:t>
      </w:r>
      <w:proofErr w:type="spellStart"/>
      <w:r>
        <w:rPr>
          <w:lang w:val="en"/>
        </w:rPr>
        <w:t>exc</w:t>
      </w:r>
      <w:proofErr w:type="spellEnd"/>
      <w:r>
        <w:rPr>
          <w:lang w:val="en"/>
        </w:rPr>
        <w:t>))</w:t>
      </w:r>
    </w:p>
    <w:p w14:paraId="6D3C4A04" w14:textId="77777777" w:rsidR="00091B52" w:rsidRDefault="00091B52" w:rsidP="00091B52">
      <w:pPr>
        <w:pStyle w:val="NormalWeb"/>
        <w:ind w:left="720"/>
        <w:rPr>
          <w:lang w:val="en"/>
        </w:rPr>
      </w:pPr>
      <w:r>
        <w:rPr>
          <w:lang w:val="en"/>
        </w:rPr>
        <w:t xml:space="preserve">This is the only syntax supported in Python </w:t>
      </w:r>
      <w:proofErr w:type="gramStart"/>
      <w:r>
        <w:rPr>
          <w:lang w:val="en"/>
        </w:rPr>
        <w:t>3, and</w:t>
      </w:r>
      <w:proofErr w:type="gramEnd"/>
      <w:r>
        <w:rPr>
          <w:lang w:val="en"/>
        </w:rPr>
        <w:t xml:space="preserve"> avoids the ambiguity problems associated with the older comma-based syntax.</w:t>
      </w:r>
    </w:p>
    <w:p w14:paraId="3CF05D9D" w14:textId="77777777" w:rsidR="00091B52" w:rsidRDefault="00091B52" w:rsidP="00091B52">
      <w:pPr>
        <w:pStyle w:val="first"/>
        <w:numPr>
          <w:ilvl w:val="0"/>
          <w:numId w:val="21"/>
        </w:numPr>
        <w:rPr>
          <w:lang w:val="en"/>
        </w:rPr>
      </w:pPr>
      <w:r>
        <w:rPr>
          <w:lang w:val="en"/>
        </w:rPr>
        <w:t xml:space="preserve">When catching operating system errors, prefer the explicit exception hierarchy introduced in Python 3.3 over introspection of </w:t>
      </w:r>
      <w:proofErr w:type="spellStart"/>
      <w:r>
        <w:rPr>
          <w:rStyle w:val="HTMLTypewriter"/>
          <w:lang w:val="en"/>
        </w:rPr>
        <w:t>errno</w:t>
      </w:r>
      <w:proofErr w:type="spellEnd"/>
      <w:r w:rsidR="004D2D90">
        <w:rPr>
          <w:lang w:val="en"/>
        </w:rPr>
        <w:t xml:space="preserve"> </w:t>
      </w:r>
      <w:proofErr w:type="gramStart"/>
      <w:r w:rsidR="004D2D90">
        <w:rPr>
          <w:lang w:val="en"/>
        </w:rPr>
        <w:t>values</w:t>
      </w:r>
      <w:proofErr w:type="gramEnd"/>
    </w:p>
    <w:p w14:paraId="6C4418A3" w14:textId="77777777" w:rsidR="00091B52" w:rsidRDefault="00091B52" w:rsidP="00091B52">
      <w:pPr>
        <w:pStyle w:val="first"/>
        <w:numPr>
          <w:ilvl w:val="0"/>
          <w:numId w:val="21"/>
        </w:numPr>
        <w:rPr>
          <w:lang w:val="en"/>
        </w:rPr>
      </w:pPr>
      <w:r>
        <w:rPr>
          <w:lang w:val="en"/>
        </w:rPr>
        <w:t xml:space="preserve">Additionally, for all try/except clauses, limit the </w:t>
      </w:r>
      <w:r>
        <w:rPr>
          <w:rStyle w:val="HTMLTypewriter"/>
          <w:lang w:val="en"/>
        </w:rPr>
        <w:t>try</w:t>
      </w:r>
      <w:r>
        <w:rPr>
          <w:lang w:val="en"/>
        </w:rPr>
        <w:t xml:space="preserve"> clause to the absolute minimum amount of code necessary. </w:t>
      </w:r>
      <w:r w:rsidR="004D2D90">
        <w:rPr>
          <w:lang w:val="en"/>
        </w:rPr>
        <w:t xml:space="preserve">Again, this avoids masking </w:t>
      </w:r>
      <w:proofErr w:type="gramStart"/>
      <w:r w:rsidR="004D2D90">
        <w:rPr>
          <w:lang w:val="en"/>
        </w:rPr>
        <w:t>bugs</w:t>
      </w:r>
      <w:proofErr w:type="gramEnd"/>
    </w:p>
    <w:p w14:paraId="0B7225CC" w14:textId="77777777" w:rsidR="00091B52" w:rsidRDefault="00091B52" w:rsidP="00091B52">
      <w:pPr>
        <w:pStyle w:val="NormalWeb"/>
        <w:ind w:left="720"/>
        <w:rPr>
          <w:lang w:val="en"/>
        </w:rPr>
      </w:pPr>
      <w:r>
        <w:rPr>
          <w:lang w:val="en"/>
        </w:rPr>
        <w:t>Yes:</w:t>
      </w:r>
    </w:p>
    <w:p w14:paraId="3520AAE6" w14:textId="77777777" w:rsidR="00091B52" w:rsidRDefault="00091B52" w:rsidP="00091B52">
      <w:pPr>
        <w:pStyle w:val="HTMLPreformatted"/>
        <w:ind w:left="720"/>
        <w:rPr>
          <w:lang w:val="en"/>
        </w:rPr>
      </w:pPr>
      <w:r>
        <w:rPr>
          <w:lang w:val="en"/>
        </w:rPr>
        <w:t>try:</w:t>
      </w:r>
    </w:p>
    <w:p w14:paraId="4148FE57" w14:textId="77777777" w:rsidR="00091B52" w:rsidRDefault="00091B52" w:rsidP="00091B52">
      <w:pPr>
        <w:pStyle w:val="HTMLPreformatted"/>
        <w:ind w:left="720"/>
        <w:rPr>
          <w:lang w:val="en"/>
        </w:rPr>
      </w:pPr>
      <w:r>
        <w:rPr>
          <w:lang w:val="en"/>
        </w:rPr>
        <w:t xml:space="preserve">    value = collection[key]</w:t>
      </w:r>
    </w:p>
    <w:p w14:paraId="28521FB5" w14:textId="77777777" w:rsidR="00091B52" w:rsidRDefault="00091B52" w:rsidP="00091B52">
      <w:pPr>
        <w:pStyle w:val="HTMLPreformatted"/>
        <w:ind w:left="720"/>
        <w:rPr>
          <w:lang w:val="en"/>
        </w:rPr>
      </w:pPr>
      <w:r>
        <w:rPr>
          <w:lang w:val="en"/>
        </w:rPr>
        <w:t xml:space="preserve">except </w:t>
      </w:r>
      <w:proofErr w:type="spellStart"/>
      <w:r>
        <w:rPr>
          <w:lang w:val="en"/>
        </w:rPr>
        <w:t>KeyError</w:t>
      </w:r>
      <w:proofErr w:type="spellEnd"/>
      <w:r>
        <w:rPr>
          <w:lang w:val="en"/>
        </w:rPr>
        <w:t>:</w:t>
      </w:r>
    </w:p>
    <w:p w14:paraId="71971CE5" w14:textId="77777777" w:rsidR="00091B52" w:rsidRDefault="00091B52" w:rsidP="00091B52">
      <w:pPr>
        <w:pStyle w:val="HTMLPreformatted"/>
        <w:ind w:left="720"/>
        <w:rPr>
          <w:lang w:val="en"/>
        </w:rPr>
      </w:pPr>
      <w:r>
        <w:rPr>
          <w:lang w:val="en"/>
        </w:rPr>
        <w:t xml:space="preserve">    return </w:t>
      </w:r>
      <w:proofErr w:type="spellStart"/>
      <w:r>
        <w:rPr>
          <w:lang w:val="en"/>
        </w:rPr>
        <w:t>key_not_found</w:t>
      </w:r>
      <w:proofErr w:type="spellEnd"/>
      <w:r>
        <w:rPr>
          <w:lang w:val="en"/>
        </w:rPr>
        <w:t>(key)</w:t>
      </w:r>
    </w:p>
    <w:p w14:paraId="4D3C7B98" w14:textId="77777777" w:rsidR="00091B52" w:rsidRDefault="00091B52" w:rsidP="00091B52">
      <w:pPr>
        <w:pStyle w:val="HTMLPreformatted"/>
        <w:ind w:left="720"/>
        <w:rPr>
          <w:lang w:val="en"/>
        </w:rPr>
      </w:pPr>
      <w:r>
        <w:rPr>
          <w:lang w:val="en"/>
        </w:rPr>
        <w:t>else:</w:t>
      </w:r>
    </w:p>
    <w:p w14:paraId="245E608B" w14:textId="77777777" w:rsidR="00091B52" w:rsidRDefault="00091B52" w:rsidP="00091B52">
      <w:pPr>
        <w:pStyle w:val="HTMLPreformatted"/>
        <w:ind w:left="720"/>
        <w:rPr>
          <w:lang w:val="en"/>
        </w:rPr>
      </w:pPr>
      <w:r>
        <w:rPr>
          <w:lang w:val="en"/>
        </w:rPr>
        <w:t xml:space="preserve">    return </w:t>
      </w:r>
      <w:proofErr w:type="spellStart"/>
      <w:r>
        <w:rPr>
          <w:lang w:val="en"/>
        </w:rPr>
        <w:t>handle_value</w:t>
      </w:r>
      <w:proofErr w:type="spellEnd"/>
      <w:r>
        <w:rPr>
          <w:lang w:val="en"/>
        </w:rPr>
        <w:t>(value)</w:t>
      </w:r>
    </w:p>
    <w:p w14:paraId="53AA84AB" w14:textId="77777777" w:rsidR="00091B52" w:rsidRDefault="00091B52" w:rsidP="00091B52">
      <w:pPr>
        <w:pStyle w:val="NormalWeb"/>
        <w:ind w:left="720"/>
        <w:rPr>
          <w:lang w:val="en"/>
        </w:rPr>
      </w:pPr>
      <w:r>
        <w:rPr>
          <w:lang w:val="en"/>
        </w:rPr>
        <w:t>No:</w:t>
      </w:r>
    </w:p>
    <w:p w14:paraId="4FB07B99" w14:textId="77777777" w:rsidR="00091B52" w:rsidRDefault="00091B52" w:rsidP="00091B52">
      <w:pPr>
        <w:pStyle w:val="HTMLPreformatted"/>
        <w:ind w:left="720"/>
        <w:rPr>
          <w:lang w:val="en"/>
        </w:rPr>
      </w:pPr>
      <w:r>
        <w:rPr>
          <w:lang w:val="en"/>
        </w:rPr>
        <w:t>try:</w:t>
      </w:r>
    </w:p>
    <w:p w14:paraId="40827081" w14:textId="77777777" w:rsidR="00091B52" w:rsidRDefault="00091B52" w:rsidP="00091B52">
      <w:pPr>
        <w:pStyle w:val="HTMLPreformatted"/>
        <w:ind w:left="720"/>
        <w:rPr>
          <w:lang w:val="en"/>
        </w:rPr>
      </w:pPr>
      <w:r>
        <w:rPr>
          <w:lang w:val="en"/>
        </w:rPr>
        <w:t xml:space="preserve">    # Too broad!</w:t>
      </w:r>
    </w:p>
    <w:p w14:paraId="6722C91F" w14:textId="77777777" w:rsidR="00091B52" w:rsidRDefault="00091B52" w:rsidP="00091B52">
      <w:pPr>
        <w:pStyle w:val="HTMLPreformatted"/>
        <w:ind w:left="720"/>
        <w:rPr>
          <w:lang w:val="en"/>
        </w:rPr>
      </w:pPr>
      <w:r>
        <w:rPr>
          <w:lang w:val="en"/>
        </w:rPr>
        <w:t xml:space="preserve">    return </w:t>
      </w:r>
      <w:proofErr w:type="spellStart"/>
      <w:r>
        <w:rPr>
          <w:lang w:val="en"/>
        </w:rPr>
        <w:t>handle_value</w:t>
      </w:r>
      <w:proofErr w:type="spellEnd"/>
      <w:r>
        <w:rPr>
          <w:lang w:val="en"/>
        </w:rPr>
        <w:t>(collection[key])</w:t>
      </w:r>
    </w:p>
    <w:p w14:paraId="3C8A964F" w14:textId="77777777" w:rsidR="00091B52" w:rsidRDefault="00091B52" w:rsidP="00091B52">
      <w:pPr>
        <w:pStyle w:val="HTMLPreformatted"/>
        <w:ind w:left="720"/>
        <w:rPr>
          <w:lang w:val="en"/>
        </w:rPr>
      </w:pPr>
      <w:r>
        <w:rPr>
          <w:lang w:val="en"/>
        </w:rPr>
        <w:t xml:space="preserve">except </w:t>
      </w:r>
      <w:proofErr w:type="spellStart"/>
      <w:r>
        <w:rPr>
          <w:lang w:val="en"/>
        </w:rPr>
        <w:t>KeyError</w:t>
      </w:r>
      <w:proofErr w:type="spellEnd"/>
      <w:r>
        <w:rPr>
          <w:lang w:val="en"/>
        </w:rPr>
        <w:t>:</w:t>
      </w:r>
    </w:p>
    <w:p w14:paraId="2BB52BB1" w14:textId="77777777" w:rsidR="00091B52" w:rsidRDefault="00091B52" w:rsidP="00091B52">
      <w:pPr>
        <w:pStyle w:val="HTMLPreformatted"/>
        <w:ind w:left="720"/>
        <w:rPr>
          <w:lang w:val="en"/>
        </w:rPr>
      </w:pPr>
      <w:r>
        <w:rPr>
          <w:lang w:val="en"/>
        </w:rPr>
        <w:t xml:space="preserve">    # Will also catch </w:t>
      </w:r>
      <w:proofErr w:type="spellStart"/>
      <w:r>
        <w:rPr>
          <w:lang w:val="en"/>
        </w:rPr>
        <w:t>KeyError</w:t>
      </w:r>
      <w:proofErr w:type="spellEnd"/>
      <w:r>
        <w:rPr>
          <w:lang w:val="en"/>
        </w:rPr>
        <w:t xml:space="preserve"> raised by </w:t>
      </w:r>
      <w:proofErr w:type="spellStart"/>
      <w:r>
        <w:rPr>
          <w:lang w:val="en"/>
        </w:rPr>
        <w:t>handle_</w:t>
      </w:r>
      <w:proofErr w:type="gramStart"/>
      <w:r>
        <w:rPr>
          <w:lang w:val="en"/>
        </w:rPr>
        <w:t>value</w:t>
      </w:r>
      <w:proofErr w:type="spellEnd"/>
      <w:r>
        <w:rPr>
          <w:lang w:val="en"/>
        </w:rPr>
        <w:t>(</w:t>
      </w:r>
      <w:proofErr w:type="gramEnd"/>
      <w:r>
        <w:rPr>
          <w:lang w:val="en"/>
        </w:rPr>
        <w:t>)</w:t>
      </w:r>
    </w:p>
    <w:p w14:paraId="6059FAB8" w14:textId="77777777" w:rsidR="00091B52" w:rsidRDefault="00091B52" w:rsidP="00091B52">
      <w:pPr>
        <w:pStyle w:val="HTMLPreformatted"/>
        <w:ind w:left="720"/>
        <w:rPr>
          <w:lang w:val="en"/>
        </w:rPr>
      </w:pPr>
      <w:r>
        <w:rPr>
          <w:lang w:val="en"/>
        </w:rPr>
        <w:t xml:space="preserve">    return </w:t>
      </w:r>
      <w:proofErr w:type="spellStart"/>
      <w:r>
        <w:rPr>
          <w:lang w:val="en"/>
        </w:rPr>
        <w:t>key_not_found</w:t>
      </w:r>
      <w:proofErr w:type="spellEnd"/>
      <w:r>
        <w:rPr>
          <w:lang w:val="en"/>
        </w:rPr>
        <w:t>(key)</w:t>
      </w:r>
    </w:p>
    <w:p w14:paraId="76F44161" w14:textId="77777777" w:rsidR="007A2459" w:rsidRPr="007A2459" w:rsidRDefault="00091B52" w:rsidP="007A2459">
      <w:pPr>
        <w:pStyle w:val="first"/>
        <w:numPr>
          <w:ilvl w:val="0"/>
          <w:numId w:val="21"/>
        </w:numPr>
        <w:rPr>
          <w:lang w:val="en"/>
        </w:rPr>
      </w:pPr>
      <w:r>
        <w:rPr>
          <w:lang w:val="en"/>
        </w:rPr>
        <w:lastRenderedPageBreak/>
        <w:t xml:space="preserve">When a resource is local to a particular section of code, use a </w:t>
      </w:r>
      <w:r>
        <w:rPr>
          <w:rStyle w:val="HTMLTypewriter"/>
          <w:lang w:val="en"/>
        </w:rPr>
        <w:t>with</w:t>
      </w:r>
      <w:r>
        <w:rPr>
          <w:lang w:val="en"/>
        </w:rPr>
        <w:t xml:space="preserve"> statement to ensure it is cleaned up promptly and reliably after use. A try/final</w:t>
      </w:r>
      <w:r w:rsidR="004D2D90">
        <w:rPr>
          <w:lang w:val="en"/>
        </w:rPr>
        <w:t xml:space="preserve">ly statement is also </w:t>
      </w:r>
      <w:proofErr w:type="gramStart"/>
      <w:r w:rsidR="004D2D90">
        <w:rPr>
          <w:lang w:val="en"/>
        </w:rPr>
        <w:t>acceptable</w:t>
      </w:r>
      <w:proofErr w:type="gramEnd"/>
    </w:p>
    <w:p w14:paraId="137D0C98" w14:textId="77777777" w:rsidR="00091B52" w:rsidRDefault="00091B52" w:rsidP="00091B52">
      <w:pPr>
        <w:pStyle w:val="first"/>
        <w:numPr>
          <w:ilvl w:val="0"/>
          <w:numId w:val="21"/>
        </w:numPr>
        <w:rPr>
          <w:lang w:val="en"/>
        </w:rPr>
      </w:pPr>
      <w:r>
        <w:rPr>
          <w:lang w:val="en"/>
        </w:rPr>
        <w:t>Context managers should be invoked through separate functions or methods whenever they do something other than acquire and release resources. For example:</w:t>
      </w:r>
    </w:p>
    <w:p w14:paraId="3F58DB7E" w14:textId="77777777" w:rsidR="00091B52" w:rsidRDefault="00091B52" w:rsidP="00091B52">
      <w:pPr>
        <w:pStyle w:val="NormalWeb"/>
        <w:ind w:left="720"/>
        <w:rPr>
          <w:lang w:val="en"/>
        </w:rPr>
      </w:pPr>
      <w:r>
        <w:rPr>
          <w:lang w:val="en"/>
        </w:rPr>
        <w:t>Yes:</w:t>
      </w:r>
    </w:p>
    <w:p w14:paraId="4EE9340F" w14:textId="77777777" w:rsidR="00091B52" w:rsidRDefault="00091B52" w:rsidP="00091B52">
      <w:pPr>
        <w:pStyle w:val="HTMLPreformatted"/>
        <w:ind w:left="720"/>
        <w:rPr>
          <w:lang w:val="en"/>
        </w:rPr>
      </w:pPr>
      <w:r>
        <w:rPr>
          <w:lang w:val="en"/>
        </w:rPr>
        <w:t xml:space="preserve">with </w:t>
      </w:r>
      <w:proofErr w:type="spellStart"/>
      <w:proofErr w:type="gramStart"/>
      <w:r>
        <w:rPr>
          <w:lang w:val="en"/>
        </w:rPr>
        <w:t>conn.begin</w:t>
      </w:r>
      <w:proofErr w:type="gramEnd"/>
      <w:r>
        <w:rPr>
          <w:lang w:val="en"/>
        </w:rPr>
        <w:t>_transaction</w:t>
      </w:r>
      <w:proofErr w:type="spellEnd"/>
      <w:r>
        <w:rPr>
          <w:lang w:val="en"/>
        </w:rPr>
        <w:t>():</w:t>
      </w:r>
    </w:p>
    <w:p w14:paraId="637F01A2" w14:textId="77777777" w:rsidR="00091B52" w:rsidRDefault="00091B52" w:rsidP="00091B52">
      <w:pPr>
        <w:pStyle w:val="HTMLPreformatted"/>
        <w:ind w:left="720"/>
        <w:rPr>
          <w:lang w:val="en"/>
        </w:rPr>
      </w:pPr>
      <w:r>
        <w:rPr>
          <w:lang w:val="en"/>
        </w:rPr>
        <w:t xml:space="preserve">    </w:t>
      </w:r>
      <w:proofErr w:type="spellStart"/>
      <w:r>
        <w:rPr>
          <w:lang w:val="en"/>
        </w:rPr>
        <w:t>do_stuff_in_transaction</w:t>
      </w:r>
      <w:proofErr w:type="spellEnd"/>
      <w:r>
        <w:rPr>
          <w:lang w:val="en"/>
        </w:rPr>
        <w:t>(conn)</w:t>
      </w:r>
    </w:p>
    <w:p w14:paraId="1A6E8A0E" w14:textId="77777777" w:rsidR="00091B52" w:rsidRDefault="00091B52" w:rsidP="00091B52">
      <w:pPr>
        <w:pStyle w:val="NormalWeb"/>
        <w:ind w:left="720"/>
        <w:rPr>
          <w:lang w:val="en"/>
        </w:rPr>
      </w:pPr>
      <w:r>
        <w:rPr>
          <w:lang w:val="en"/>
        </w:rPr>
        <w:t>No:</w:t>
      </w:r>
    </w:p>
    <w:p w14:paraId="1DB30BA3" w14:textId="77777777" w:rsidR="00091B52" w:rsidRDefault="00091B52" w:rsidP="00091B52">
      <w:pPr>
        <w:pStyle w:val="HTMLPreformatted"/>
        <w:ind w:left="720"/>
        <w:rPr>
          <w:lang w:val="en"/>
        </w:rPr>
      </w:pPr>
      <w:r>
        <w:rPr>
          <w:lang w:val="en"/>
        </w:rPr>
        <w:t>with conn:</w:t>
      </w:r>
    </w:p>
    <w:p w14:paraId="78D229CE" w14:textId="77777777" w:rsidR="00091B52" w:rsidRDefault="00091B52" w:rsidP="00091B52">
      <w:pPr>
        <w:pStyle w:val="HTMLPreformatted"/>
        <w:ind w:left="720"/>
        <w:rPr>
          <w:lang w:val="en"/>
        </w:rPr>
      </w:pPr>
      <w:r>
        <w:rPr>
          <w:lang w:val="en"/>
        </w:rPr>
        <w:t xml:space="preserve">    </w:t>
      </w:r>
      <w:proofErr w:type="spellStart"/>
      <w:r>
        <w:rPr>
          <w:lang w:val="en"/>
        </w:rPr>
        <w:t>do_stuff_in_transaction</w:t>
      </w:r>
      <w:proofErr w:type="spellEnd"/>
      <w:r>
        <w:rPr>
          <w:lang w:val="en"/>
        </w:rPr>
        <w:t>(conn)</w:t>
      </w:r>
    </w:p>
    <w:p w14:paraId="319AA984" w14:textId="77777777" w:rsidR="00091B52" w:rsidRDefault="00091B52" w:rsidP="00091B52">
      <w:pPr>
        <w:pStyle w:val="NormalWeb"/>
        <w:ind w:left="720"/>
        <w:rPr>
          <w:lang w:val="en"/>
        </w:rPr>
      </w:pPr>
      <w:r>
        <w:rPr>
          <w:lang w:val="en"/>
        </w:rPr>
        <w:t>The latter example doesn't provide any information to indicate that the __enter__ and __exit__ methods are doing something other than closing the connection after a transaction. Being exp</w:t>
      </w:r>
      <w:r w:rsidR="004D2D90">
        <w:rPr>
          <w:lang w:val="en"/>
        </w:rPr>
        <w:t xml:space="preserve">licit is important in this </w:t>
      </w:r>
      <w:proofErr w:type="gramStart"/>
      <w:r w:rsidR="004D2D90">
        <w:rPr>
          <w:lang w:val="en"/>
        </w:rPr>
        <w:t>case</w:t>
      </w:r>
      <w:proofErr w:type="gramEnd"/>
    </w:p>
    <w:p w14:paraId="1565F32A" w14:textId="77777777" w:rsidR="00091B52" w:rsidRDefault="00091B52" w:rsidP="00091B52">
      <w:pPr>
        <w:pStyle w:val="first"/>
        <w:numPr>
          <w:ilvl w:val="0"/>
          <w:numId w:val="21"/>
        </w:numPr>
        <w:rPr>
          <w:lang w:val="en"/>
        </w:rPr>
      </w:pPr>
      <w:r>
        <w:rPr>
          <w:lang w:val="en"/>
        </w:rPr>
        <w:t>Use string metho</w:t>
      </w:r>
      <w:r w:rsidR="004D2D90">
        <w:rPr>
          <w:lang w:val="en"/>
        </w:rPr>
        <w:t xml:space="preserve">ds instead of the string </w:t>
      </w:r>
      <w:proofErr w:type="gramStart"/>
      <w:r w:rsidR="004D2D90">
        <w:rPr>
          <w:lang w:val="en"/>
        </w:rPr>
        <w:t>module</w:t>
      </w:r>
      <w:proofErr w:type="gramEnd"/>
    </w:p>
    <w:p w14:paraId="032E4D4E" w14:textId="5FE6E351" w:rsidR="00091B52" w:rsidRDefault="00091B52" w:rsidP="00091B52">
      <w:pPr>
        <w:pStyle w:val="NormalWeb"/>
        <w:ind w:left="720"/>
        <w:rPr>
          <w:lang w:val="en"/>
        </w:rPr>
      </w:pPr>
      <w:r>
        <w:rPr>
          <w:lang w:val="en"/>
        </w:rPr>
        <w:t xml:space="preserve">String methods are always much faster and share the same API with </w:t>
      </w:r>
      <w:proofErr w:type="spellStart"/>
      <w:r>
        <w:rPr>
          <w:lang w:val="en"/>
        </w:rPr>
        <w:t>unicode</w:t>
      </w:r>
      <w:proofErr w:type="spellEnd"/>
      <w:r>
        <w:rPr>
          <w:lang w:val="en"/>
        </w:rPr>
        <w:t xml:space="preserve"> strings. Override this rule</w:t>
      </w:r>
      <w:r w:rsidR="005C04D8">
        <w:rPr>
          <w:lang w:val="en"/>
        </w:rPr>
        <w:t>,</w:t>
      </w:r>
      <w:r>
        <w:rPr>
          <w:lang w:val="en"/>
        </w:rPr>
        <w:t xml:space="preserve"> if backward compatibility with Pyt</w:t>
      </w:r>
      <w:r w:rsidR="004D2D90">
        <w:rPr>
          <w:lang w:val="en"/>
        </w:rPr>
        <w:t xml:space="preserve">hons older than 2.0 is </w:t>
      </w:r>
      <w:proofErr w:type="gramStart"/>
      <w:r w:rsidR="004D2D90">
        <w:rPr>
          <w:lang w:val="en"/>
        </w:rPr>
        <w:t>required</w:t>
      </w:r>
      <w:proofErr w:type="gramEnd"/>
    </w:p>
    <w:p w14:paraId="225861E9" w14:textId="2A9B8B04" w:rsidR="00091B52" w:rsidRDefault="00091B52" w:rsidP="00091B52">
      <w:pPr>
        <w:pStyle w:val="first"/>
        <w:numPr>
          <w:ilvl w:val="0"/>
          <w:numId w:val="21"/>
        </w:numPr>
        <w:rPr>
          <w:lang w:val="en"/>
        </w:rPr>
      </w:pPr>
      <w:r>
        <w:rPr>
          <w:lang w:val="en"/>
        </w:rPr>
        <w:t xml:space="preserve">Use </w:t>
      </w:r>
      <w:r>
        <w:rPr>
          <w:rStyle w:val="pre"/>
          <w:rFonts w:ascii="Courier New" w:hAnsi="Courier New" w:cs="Courier New"/>
          <w:sz w:val="20"/>
          <w:szCs w:val="20"/>
          <w:lang w:val="en"/>
        </w:rPr>
        <w:t>'</w:t>
      </w:r>
      <w:proofErr w:type="gramStart"/>
      <w:r>
        <w:rPr>
          <w:rStyle w:val="pre"/>
          <w:rFonts w:ascii="Courier New" w:hAnsi="Courier New" w:cs="Courier New"/>
          <w:sz w:val="20"/>
          <w:szCs w:val="20"/>
          <w:lang w:val="en"/>
        </w:rPr>
        <w:t>'.</w:t>
      </w:r>
      <w:proofErr w:type="spellStart"/>
      <w:r>
        <w:rPr>
          <w:rStyle w:val="pre"/>
          <w:rFonts w:ascii="Courier New" w:hAnsi="Courier New" w:cs="Courier New"/>
          <w:sz w:val="20"/>
          <w:szCs w:val="20"/>
          <w:lang w:val="en"/>
        </w:rPr>
        <w:t>startswith</w:t>
      </w:r>
      <w:proofErr w:type="spellEnd"/>
      <w:proofErr w:type="gramEnd"/>
      <w:r>
        <w:rPr>
          <w:rStyle w:val="pre"/>
          <w:rFonts w:ascii="Courier New" w:hAnsi="Courier New" w:cs="Courier New"/>
          <w:sz w:val="20"/>
          <w:szCs w:val="20"/>
          <w:lang w:val="en"/>
        </w:rPr>
        <w:t>()</w:t>
      </w:r>
      <w:r>
        <w:rPr>
          <w:lang w:val="en"/>
        </w:rPr>
        <w:t xml:space="preserve"> and </w:t>
      </w:r>
      <w:r>
        <w:rPr>
          <w:rStyle w:val="pre"/>
          <w:rFonts w:ascii="Courier New" w:hAnsi="Courier New" w:cs="Courier New"/>
          <w:sz w:val="20"/>
          <w:szCs w:val="20"/>
          <w:lang w:val="en"/>
        </w:rPr>
        <w:t>''.</w:t>
      </w:r>
      <w:proofErr w:type="spellStart"/>
      <w:r>
        <w:rPr>
          <w:rStyle w:val="pre"/>
          <w:rFonts w:ascii="Courier New" w:hAnsi="Courier New" w:cs="Courier New"/>
          <w:sz w:val="20"/>
          <w:szCs w:val="20"/>
          <w:lang w:val="en"/>
        </w:rPr>
        <w:t>endswith</w:t>
      </w:r>
      <w:proofErr w:type="spellEnd"/>
      <w:r>
        <w:rPr>
          <w:rStyle w:val="pre"/>
          <w:rFonts w:ascii="Courier New" w:hAnsi="Courier New" w:cs="Courier New"/>
          <w:sz w:val="20"/>
          <w:szCs w:val="20"/>
          <w:lang w:val="en"/>
        </w:rPr>
        <w:t>()</w:t>
      </w:r>
      <w:r>
        <w:rPr>
          <w:lang w:val="en"/>
        </w:rPr>
        <w:t xml:space="preserve"> instead of string slicing to</w:t>
      </w:r>
      <w:r w:rsidR="005C04D8">
        <w:rPr>
          <w:lang w:val="en"/>
        </w:rPr>
        <w:t xml:space="preserve"> check for prefixes or suffixes</w:t>
      </w:r>
    </w:p>
    <w:p w14:paraId="33B0E072" w14:textId="77777777" w:rsidR="00091B52" w:rsidRDefault="00091B52" w:rsidP="00091B52">
      <w:pPr>
        <w:pStyle w:val="NormalWeb"/>
        <w:ind w:left="720"/>
        <w:rPr>
          <w:lang w:val="en"/>
        </w:rPr>
      </w:pPr>
      <w:proofErr w:type="spellStart"/>
      <w:proofErr w:type="gramStart"/>
      <w:r>
        <w:rPr>
          <w:lang w:val="en"/>
        </w:rPr>
        <w:t>startswith</w:t>
      </w:r>
      <w:proofErr w:type="spellEnd"/>
      <w:r>
        <w:rPr>
          <w:lang w:val="en"/>
        </w:rPr>
        <w:t>(</w:t>
      </w:r>
      <w:proofErr w:type="gramEnd"/>
      <w:r>
        <w:rPr>
          <w:lang w:val="en"/>
        </w:rPr>
        <w:t xml:space="preserve">) and </w:t>
      </w:r>
      <w:proofErr w:type="spellStart"/>
      <w:r>
        <w:rPr>
          <w:lang w:val="en"/>
        </w:rPr>
        <w:t>endswith</w:t>
      </w:r>
      <w:proofErr w:type="spellEnd"/>
      <w:r>
        <w:rPr>
          <w:lang w:val="en"/>
        </w:rPr>
        <w:t>() are cleaner and less error prone. For example:</w:t>
      </w:r>
    </w:p>
    <w:p w14:paraId="239F33C2" w14:textId="77777777" w:rsidR="00091B52" w:rsidRDefault="00091B52" w:rsidP="00091B52">
      <w:pPr>
        <w:pStyle w:val="HTMLPreformatted"/>
        <w:ind w:left="720"/>
        <w:rPr>
          <w:lang w:val="en"/>
        </w:rPr>
      </w:pPr>
      <w:r>
        <w:rPr>
          <w:lang w:val="en"/>
        </w:rPr>
        <w:t xml:space="preserve">Yes: if </w:t>
      </w:r>
      <w:proofErr w:type="spellStart"/>
      <w:proofErr w:type="gramStart"/>
      <w:r>
        <w:rPr>
          <w:lang w:val="en"/>
        </w:rPr>
        <w:t>foo.startswith</w:t>
      </w:r>
      <w:proofErr w:type="spellEnd"/>
      <w:proofErr w:type="gramEnd"/>
      <w:r>
        <w:rPr>
          <w:lang w:val="en"/>
        </w:rPr>
        <w:t>('bar'):</w:t>
      </w:r>
    </w:p>
    <w:p w14:paraId="2D9151C0" w14:textId="77777777" w:rsidR="00091B52" w:rsidRDefault="00091B52" w:rsidP="00091B52">
      <w:pPr>
        <w:pStyle w:val="HTMLPreformatted"/>
        <w:ind w:left="720"/>
        <w:rPr>
          <w:lang w:val="en"/>
        </w:rPr>
      </w:pPr>
      <w:r>
        <w:rPr>
          <w:lang w:val="en"/>
        </w:rPr>
        <w:t xml:space="preserve">No:  if </w:t>
      </w:r>
      <w:proofErr w:type="gramStart"/>
      <w:r>
        <w:rPr>
          <w:lang w:val="en"/>
        </w:rPr>
        <w:t>foo[</w:t>
      </w:r>
      <w:proofErr w:type="gramEnd"/>
      <w:r>
        <w:rPr>
          <w:lang w:val="en"/>
        </w:rPr>
        <w:t>:3] == 'bar':</w:t>
      </w:r>
    </w:p>
    <w:p w14:paraId="3AF9F609" w14:textId="77777777" w:rsidR="00091B52" w:rsidRDefault="00091B52" w:rsidP="00091B52">
      <w:pPr>
        <w:pStyle w:val="first"/>
        <w:numPr>
          <w:ilvl w:val="0"/>
          <w:numId w:val="21"/>
        </w:numPr>
        <w:rPr>
          <w:lang w:val="en"/>
        </w:rPr>
      </w:pPr>
      <w:r>
        <w:rPr>
          <w:lang w:val="en"/>
        </w:rPr>
        <w:t xml:space="preserve">Object type comparisons should always use </w:t>
      </w:r>
      <w:proofErr w:type="spellStart"/>
      <w:proofErr w:type="gramStart"/>
      <w:r>
        <w:rPr>
          <w:lang w:val="en"/>
        </w:rPr>
        <w:t>isinstance</w:t>
      </w:r>
      <w:proofErr w:type="spellEnd"/>
      <w:r>
        <w:rPr>
          <w:lang w:val="en"/>
        </w:rPr>
        <w:t>(</w:t>
      </w:r>
      <w:proofErr w:type="gramEnd"/>
      <w:r>
        <w:rPr>
          <w:lang w:val="en"/>
        </w:rPr>
        <w:t>) inst</w:t>
      </w:r>
      <w:r w:rsidR="00004EFF">
        <w:rPr>
          <w:lang w:val="en"/>
        </w:rPr>
        <w:t>ead of comparing types directly</w:t>
      </w:r>
    </w:p>
    <w:p w14:paraId="22609575" w14:textId="77777777" w:rsidR="00091B52" w:rsidRDefault="00091B52" w:rsidP="007A2459">
      <w:pPr>
        <w:pStyle w:val="HTMLPreformatted"/>
        <w:ind w:left="720"/>
        <w:rPr>
          <w:lang w:val="en"/>
        </w:rPr>
      </w:pPr>
      <w:r>
        <w:rPr>
          <w:lang w:val="en"/>
        </w:rPr>
        <w:t xml:space="preserve">Yes: if </w:t>
      </w:r>
      <w:proofErr w:type="spellStart"/>
      <w:proofErr w:type="gramStart"/>
      <w:r>
        <w:rPr>
          <w:lang w:val="en"/>
        </w:rPr>
        <w:t>isinstance</w:t>
      </w:r>
      <w:proofErr w:type="spellEnd"/>
      <w:r>
        <w:rPr>
          <w:lang w:val="en"/>
        </w:rPr>
        <w:t>(</w:t>
      </w:r>
      <w:proofErr w:type="gramEnd"/>
      <w:r>
        <w:rPr>
          <w:lang w:val="en"/>
        </w:rPr>
        <w:t>obj, int):</w:t>
      </w:r>
    </w:p>
    <w:p w14:paraId="6E526957" w14:textId="77777777" w:rsidR="00091B52" w:rsidRDefault="00091B52" w:rsidP="007A2459">
      <w:pPr>
        <w:pStyle w:val="HTMLPreformatted"/>
        <w:ind w:left="720"/>
        <w:rPr>
          <w:lang w:val="en"/>
        </w:rPr>
      </w:pPr>
    </w:p>
    <w:p w14:paraId="6AA02584" w14:textId="77777777" w:rsidR="00091B52" w:rsidRDefault="00091B52" w:rsidP="007A2459">
      <w:pPr>
        <w:pStyle w:val="HTMLPreformatted"/>
        <w:ind w:left="720"/>
        <w:rPr>
          <w:lang w:val="en"/>
        </w:rPr>
      </w:pPr>
      <w:r>
        <w:rPr>
          <w:lang w:val="en"/>
        </w:rPr>
        <w:t xml:space="preserve">No:  if type(obj) is </w:t>
      </w:r>
      <w:proofErr w:type="gramStart"/>
      <w:r>
        <w:rPr>
          <w:lang w:val="en"/>
        </w:rPr>
        <w:t>type(</w:t>
      </w:r>
      <w:proofErr w:type="gramEnd"/>
      <w:r>
        <w:rPr>
          <w:lang w:val="en"/>
        </w:rPr>
        <w:t>1):</w:t>
      </w:r>
    </w:p>
    <w:p w14:paraId="1CCC1CFC" w14:textId="77777777" w:rsidR="00091B52" w:rsidRDefault="00091B52" w:rsidP="00091B52">
      <w:pPr>
        <w:pStyle w:val="NormalWeb"/>
        <w:ind w:left="720"/>
        <w:rPr>
          <w:lang w:val="en"/>
        </w:rPr>
      </w:pPr>
      <w:r>
        <w:rPr>
          <w:lang w:val="en"/>
        </w:rPr>
        <w:t xml:space="preserve">When checking if an object is a string, keep in mind that it might be a </w:t>
      </w:r>
      <w:proofErr w:type="spellStart"/>
      <w:r>
        <w:rPr>
          <w:lang w:val="en"/>
        </w:rPr>
        <w:t>unicode</w:t>
      </w:r>
      <w:proofErr w:type="spellEnd"/>
      <w:r>
        <w:rPr>
          <w:lang w:val="en"/>
        </w:rPr>
        <w:t xml:space="preserve"> string too! In Python 2, str and </w:t>
      </w:r>
      <w:proofErr w:type="spellStart"/>
      <w:r>
        <w:rPr>
          <w:lang w:val="en"/>
        </w:rPr>
        <w:t>unicode</w:t>
      </w:r>
      <w:proofErr w:type="spellEnd"/>
      <w:r>
        <w:rPr>
          <w:lang w:val="en"/>
        </w:rPr>
        <w:t xml:space="preserve"> have a common base class, </w:t>
      </w:r>
      <w:proofErr w:type="spellStart"/>
      <w:r>
        <w:rPr>
          <w:lang w:val="en"/>
        </w:rPr>
        <w:t>basestring</w:t>
      </w:r>
      <w:proofErr w:type="spellEnd"/>
      <w:r>
        <w:rPr>
          <w:lang w:val="en"/>
        </w:rPr>
        <w:t>, so you can do:</w:t>
      </w:r>
    </w:p>
    <w:p w14:paraId="5D80B5D4" w14:textId="77777777" w:rsidR="00091B52" w:rsidRDefault="00091B52" w:rsidP="00091B52">
      <w:pPr>
        <w:pStyle w:val="HTMLPreformatted"/>
        <w:ind w:left="720"/>
        <w:rPr>
          <w:lang w:val="en"/>
        </w:rPr>
      </w:pPr>
      <w:r>
        <w:rPr>
          <w:lang w:val="en"/>
        </w:rPr>
        <w:t xml:space="preserve">if </w:t>
      </w:r>
      <w:proofErr w:type="spellStart"/>
      <w:proofErr w:type="gramStart"/>
      <w:r>
        <w:rPr>
          <w:lang w:val="en"/>
        </w:rPr>
        <w:t>isinstance</w:t>
      </w:r>
      <w:proofErr w:type="spellEnd"/>
      <w:r>
        <w:rPr>
          <w:lang w:val="en"/>
        </w:rPr>
        <w:t>(</w:t>
      </w:r>
      <w:proofErr w:type="gramEnd"/>
      <w:r>
        <w:rPr>
          <w:lang w:val="en"/>
        </w:rPr>
        <w:t xml:space="preserve">obj, </w:t>
      </w:r>
      <w:proofErr w:type="spellStart"/>
      <w:r>
        <w:rPr>
          <w:lang w:val="en"/>
        </w:rPr>
        <w:t>basestring</w:t>
      </w:r>
      <w:proofErr w:type="spellEnd"/>
      <w:r>
        <w:rPr>
          <w:lang w:val="en"/>
        </w:rPr>
        <w:t>):</w:t>
      </w:r>
    </w:p>
    <w:p w14:paraId="2DCC6E64" w14:textId="77777777" w:rsidR="00091B52" w:rsidRDefault="00091B52" w:rsidP="00091B52">
      <w:pPr>
        <w:pStyle w:val="NormalWeb"/>
        <w:ind w:left="720"/>
        <w:rPr>
          <w:lang w:val="en"/>
        </w:rPr>
      </w:pPr>
      <w:r>
        <w:rPr>
          <w:lang w:val="en"/>
        </w:rPr>
        <w:t xml:space="preserve">Note that in Python 3, </w:t>
      </w:r>
      <w:proofErr w:type="spellStart"/>
      <w:r>
        <w:rPr>
          <w:rStyle w:val="HTMLTypewriter"/>
          <w:lang w:val="en"/>
        </w:rPr>
        <w:t>unicode</w:t>
      </w:r>
      <w:proofErr w:type="spellEnd"/>
      <w:r>
        <w:rPr>
          <w:lang w:val="en"/>
        </w:rPr>
        <w:t xml:space="preserve"> and </w:t>
      </w:r>
      <w:proofErr w:type="spellStart"/>
      <w:r>
        <w:rPr>
          <w:rStyle w:val="HTMLTypewriter"/>
          <w:lang w:val="en"/>
        </w:rPr>
        <w:t>basestring</w:t>
      </w:r>
      <w:proofErr w:type="spellEnd"/>
      <w:r>
        <w:rPr>
          <w:lang w:val="en"/>
        </w:rPr>
        <w:t xml:space="preserve"> no longer exist (there is only </w:t>
      </w:r>
      <w:r>
        <w:rPr>
          <w:rStyle w:val="HTMLTypewriter"/>
          <w:lang w:val="en"/>
        </w:rPr>
        <w:t>str</w:t>
      </w:r>
      <w:r>
        <w:rPr>
          <w:lang w:val="en"/>
        </w:rPr>
        <w:t xml:space="preserve">) and a </w:t>
      </w:r>
      <w:proofErr w:type="gramStart"/>
      <w:r>
        <w:rPr>
          <w:lang w:val="en"/>
        </w:rPr>
        <w:t>bytes</w:t>
      </w:r>
      <w:proofErr w:type="gramEnd"/>
      <w:r>
        <w:rPr>
          <w:lang w:val="en"/>
        </w:rPr>
        <w:t xml:space="preserve"> object is no longer a kind of string (it is a sequence of integers instead)</w:t>
      </w:r>
    </w:p>
    <w:p w14:paraId="16B3CD25" w14:textId="77777777" w:rsidR="00091B52" w:rsidRDefault="00091B52" w:rsidP="00091B52">
      <w:pPr>
        <w:pStyle w:val="first"/>
        <w:numPr>
          <w:ilvl w:val="0"/>
          <w:numId w:val="21"/>
        </w:numPr>
        <w:rPr>
          <w:lang w:val="en"/>
        </w:rPr>
      </w:pPr>
      <w:r>
        <w:rPr>
          <w:lang w:val="en"/>
        </w:rPr>
        <w:lastRenderedPageBreak/>
        <w:t>For sequences, (strings, lists, tuples), use the fact</w:t>
      </w:r>
      <w:r w:rsidR="00004EFF">
        <w:rPr>
          <w:lang w:val="en"/>
        </w:rPr>
        <w:t xml:space="preserve"> that empty sequences are </w:t>
      </w:r>
      <w:proofErr w:type="gramStart"/>
      <w:r w:rsidR="00004EFF">
        <w:rPr>
          <w:lang w:val="en"/>
        </w:rPr>
        <w:t>false</w:t>
      </w:r>
      <w:proofErr w:type="gramEnd"/>
    </w:p>
    <w:p w14:paraId="0AD1BD9E" w14:textId="77777777" w:rsidR="00091B52" w:rsidRDefault="00091B52" w:rsidP="007A2459">
      <w:pPr>
        <w:pStyle w:val="HTMLPreformatted"/>
        <w:ind w:left="720"/>
        <w:rPr>
          <w:lang w:val="en"/>
        </w:rPr>
      </w:pPr>
      <w:r>
        <w:rPr>
          <w:lang w:val="en"/>
        </w:rPr>
        <w:t>Yes: if not seq:</w:t>
      </w:r>
    </w:p>
    <w:p w14:paraId="2B63FA37" w14:textId="77777777" w:rsidR="00091B52" w:rsidRDefault="00091B52" w:rsidP="007A2459">
      <w:pPr>
        <w:pStyle w:val="HTMLPreformatted"/>
        <w:ind w:left="720"/>
        <w:rPr>
          <w:lang w:val="en"/>
        </w:rPr>
      </w:pPr>
      <w:r>
        <w:rPr>
          <w:lang w:val="en"/>
        </w:rPr>
        <w:t xml:space="preserve">     if seq:</w:t>
      </w:r>
    </w:p>
    <w:p w14:paraId="3582E314" w14:textId="77777777" w:rsidR="00091B52" w:rsidRDefault="00091B52" w:rsidP="007A2459">
      <w:pPr>
        <w:pStyle w:val="HTMLPreformatted"/>
        <w:ind w:left="720"/>
        <w:rPr>
          <w:lang w:val="en"/>
        </w:rPr>
      </w:pPr>
    </w:p>
    <w:p w14:paraId="794E3A99" w14:textId="77777777" w:rsidR="00091B52" w:rsidRDefault="00091B52" w:rsidP="007A2459">
      <w:pPr>
        <w:pStyle w:val="HTMLPreformatted"/>
        <w:ind w:left="720"/>
        <w:rPr>
          <w:lang w:val="en"/>
        </w:rPr>
      </w:pPr>
      <w:r>
        <w:rPr>
          <w:lang w:val="en"/>
        </w:rPr>
        <w:t xml:space="preserve">No: if </w:t>
      </w:r>
      <w:proofErr w:type="spellStart"/>
      <w:r>
        <w:rPr>
          <w:lang w:val="en"/>
        </w:rPr>
        <w:t>len</w:t>
      </w:r>
      <w:proofErr w:type="spellEnd"/>
      <w:r>
        <w:rPr>
          <w:lang w:val="en"/>
        </w:rPr>
        <w:t>(seq)</w:t>
      </w:r>
    </w:p>
    <w:p w14:paraId="492AF299" w14:textId="77777777" w:rsidR="00091B52" w:rsidRDefault="00091B52" w:rsidP="007A2459">
      <w:pPr>
        <w:pStyle w:val="HTMLPreformatted"/>
        <w:ind w:left="720"/>
        <w:rPr>
          <w:lang w:val="en"/>
        </w:rPr>
      </w:pPr>
      <w:r>
        <w:rPr>
          <w:lang w:val="en"/>
        </w:rPr>
        <w:t xml:space="preserve">    if not </w:t>
      </w:r>
      <w:proofErr w:type="spellStart"/>
      <w:r>
        <w:rPr>
          <w:lang w:val="en"/>
        </w:rPr>
        <w:t>len</w:t>
      </w:r>
      <w:proofErr w:type="spellEnd"/>
      <w:r>
        <w:rPr>
          <w:lang w:val="en"/>
        </w:rPr>
        <w:t>(seq)</w:t>
      </w:r>
    </w:p>
    <w:p w14:paraId="0FA9AA88" w14:textId="77777777" w:rsidR="00091B52" w:rsidRDefault="00091B52" w:rsidP="00091B52">
      <w:pPr>
        <w:pStyle w:val="first"/>
        <w:numPr>
          <w:ilvl w:val="0"/>
          <w:numId w:val="21"/>
        </w:numPr>
        <w:rPr>
          <w:lang w:val="en"/>
        </w:rPr>
      </w:pPr>
      <w:r>
        <w:rPr>
          <w:lang w:val="en"/>
        </w:rPr>
        <w:t>Don't write string literals that rely on significant trailing whitespace. Such trailing whitespace is visually indistinguishable and some editors (or more recent</w:t>
      </w:r>
      <w:r w:rsidR="00004EFF">
        <w:rPr>
          <w:lang w:val="en"/>
        </w:rPr>
        <w:t xml:space="preserve">ly, reindent.py) will trim </w:t>
      </w:r>
      <w:proofErr w:type="gramStart"/>
      <w:r w:rsidR="00004EFF">
        <w:rPr>
          <w:lang w:val="en"/>
        </w:rPr>
        <w:t>them</w:t>
      </w:r>
      <w:proofErr w:type="gramEnd"/>
    </w:p>
    <w:p w14:paraId="7AFFD9CD" w14:textId="77777777" w:rsidR="00091B52" w:rsidRDefault="00091B52" w:rsidP="00091B52">
      <w:pPr>
        <w:pStyle w:val="first"/>
        <w:numPr>
          <w:ilvl w:val="0"/>
          <w:numId w:val="21"/>
        </w:numPr>
        <w:rPr>
          <w:lang w:val="en"/>
        </w:rPr>
      </w:pPr>
      <w:r>
        <w:rPr>
          <w:lang w:val="en"/>
        </w:rPr>
        <w:t xml:space="preserve">Don't compare </w:t>
      </w:r>
      <w:proofErr w:type="spellStart"/>
      <w:r>
        <w:rPr>
          <w:lang w:val="en"/>
        </w:rPr>
        <w:t>boolean</w:t>
      </w:r>
      <w:proofErr w:type="spellEnd"/>
      <w:r>
        <w:rPr>
          <w:lang w:val="en"/>
        </w:rPr>
        <w:t xml:space="preserve"> values to True or False using </w:t>
      </w:r>
      <w:r>
        <w:rPr>
          <w:rStyle w:val="HTMLTypewriter"/>
          <w:lang w:val="en"/>
        </w:rPr>
        <w:t>==</w:t>
      </w:r>
      <w:r>
        <w:rPr>
          <w:lang w:val="en"/>
        </w:rPr>
        <w:t>.</w:t>
      </w:r>
    </w:p>
    <w:p w14:paraId="445388BB" w14:textId="77777777" w:rsidR="00091B52" w:rsidRDefault="00091B52" w:rsidP="007A2459">
      <w:pPr>
        <w:pStyle w:val="HTMLPreformatted"/>
        <w:ind w:left="720"/>
        <w:rPr>
          <w:lang w:val="en"/>
        </w:rPr>
      </w:pPr>
      <w:r>
        <w:rPr>
          <w:lang w:val="en"/>
        </w:rPr>
        <w:t>Yes:   if greeting:</w:t>
      </w:r>
    </w:p>
    <w:p w14:paraId="53B14021" w14:textId="77777777" w:rsidR="00091B52" w:rsidRDefault="00091B52" w:rsidP="007A2459">
      <w:pPr>
        <w:pStyle w:val="HTMLPreformatted"/>
        <w:ind w:left="720"/>
        <w:rPr>
          <w:lang w:val="en"/>
        </w:rPr>
      </w:pPr>
      <w:r>
        <w:rPr>
          <w:lang w:val="en"/>
        </w:rPr>
        <w:t>No:    if greeting == True:</w:t>
      </w:r>
    </w:p>
    <w:p w14:paraId="51F615CB" w14:textId="77777777" w:rsidR="00091B52" w:rsidRDefault="00091B52" w:rsidP="007A2459">
      <w:pPr>
        <w:pStyle w:val="HTMLPreformatted"/>
        <w:ind w:left="720"/>
        <w:rPr>
          <w:lang w:val="en"/>
        </w:rPr>
      </w:pPr>
      <w:r>
        <w:rPr>
          <w:lang w:val="en"/>
        </w:rPr>
        <w:t>Worse: if greeting is True:</w:t>
      </w:r>
    </w:p>
    <w:p w14:paraId="68AEE47C" w14:textId="77777777" w:rsidR="00091B52" w:rsidRDefault="00091B52" w:rsidP="00091B52">
      <w:pPr>
        <w:pStyle w:val="first"/>
        <w:numPr>
          <w:ilvl w:val="0"/>
          <w:numId w:val="21"/>
        </w:numPr>
        <w:rPr>
          <w:lang w:val="en"/>
        </w:rPr>
      </w:pPr>
      <w:r>
        <w:rPr>
          <w:lang w:val="en"/>
        </w:rPr>
        <w:t>The Python standard library will not use function annotations as that would result in a premature commitment to a particular annotation style. Instead, the annotations are left for users to discover and experimen</w:t>
      </w:r>
      <w:r w:rsidR="00004EFF">
        <w:rPr>
          <w:lang w:val="en"/>
        </w:rPr>
        <w:t xml:space="preserve">t with useful annotation </w:t>
      </w:r>
      <w:proofErr w:type="gramStart"/>
      <w:r w:rsidR="00004EFF">
        <w:rPr>
          <w:lang w:val="en"/>
        </w:rPr>
        <w:t>styles</w:t>
      </w:r>
      <w:proofErr w:type="gramEnd"/>
    </w:p>
    <w:p w14:paraId="18805DCA" w14:textId="77777777" w:rsidR="00091B52" w:rsidRDefault="00091B52" w:rsidP="00091B52">
      <w:pPr>
        <w:pStyle w:val="NormalWeb"/>
        <w:ind w:left="720"/>
        <w:rPr>
          <w:lang w:val="en"/>
        </w:rPr>
      </w:pPr>
      <w:r>
        <w:rPr>
          <w:lang w:val="en"/>
        </w:rPr>
        <w:t>It is recommended that third party experiments with annotations use an associated decorator to indicate how the a</w:t>
      </w:r>
      <w:r w:rsidR="00004EFF">
        <w:rPr>
          <w:lang w:val="en"/>
        </w:rPr>
        <w:t xml:space="preserve">nnotation should be </w:t>
      </w:r>
      <w:proofErr w:type="gramStart"/>
      <w:r w:rsidR="00004EFF">
        <w:rPr>
          <w:lang w:val="en"/>
        </w:rPr>
        <w:t>interpreted</w:t>
      </w:r>
      <w:proofErr w:type="gramEnd"/>
    </w:p>
    <w:p w14:paraId="0F9AC1B6" w14:textId="77777777" w:rsidR="00091B52" w:rsidRDefault="00091B52" w:rsidP="00091B52">
      <w:pPr>
        <w:pStyle w:val="NormalWeb"/>
        <w:ind w:left="720"/>
        <w:rPr>
          <w:lang w:val="en"/>
        </w:rPr>
      </w:pPr>
      <w:r>
        <w:rPr>
          <w:lang w:val="en"/>
        </w:rPr>
        <w:t>Early core developer attempts to use function annotations revealed inconsistent, ad-hoc annotation styles. For example:</w:t>
      </w:r>
    </w:p>
    <w:p w14:paraId="3F0626DA"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Pr>
          <w:rStyle w:val="HTMLTypewriter"/>
          <w:lang w:val="en"/>
        </w:rPr>
        <w:t>[str]</w:t>
      </w:r>
      <w:r>
        <w:rPr>
          <w:rFonts w:eastAsia="Times New Roman"/>
          <w:lang w:val="en"/>
        </w:rPr>
        <w:t xml:space="preserve"> </w:t>
      </w:r>
      <w:r w:rsidRPr="005C04D8">
        <w:rPr>
          <w:rFonts w:ascii="Times New Roman" w:eastAsia="Times New Roman" w:hAnsi="Times New Roman" w:cs="Times New Roman"/>
          <w:lang w:val="en"/>
        </w:rPr>
        <w:t xml:space="preserve">was ambiguous as to whether it represented a list of strings or a value that could be either </w:t>
      </w:r>
      <w:r w:rsidRPr="005C04D8">
        <w:rPr>
          <w:rStyle w:val="Emphasis"/>
          <w:rFonts w:ascii="Times New Roman" w:eastAsia="Times New Roman" w:hAnsi="Times New Roman" w:cs="Times New Roman"/>
          <w:lang w:val="en"/>
        </w:rPr>
        <w:t>str</w:t>
      </w:r>
      <w:r w:rsidRPr="005C04D8">
        <w:rPr>
          <w:rFonts w:ascii="Times New Roman" w:eastAsia="Times New Roman" w:hAnsi="Times New Roman" w:cs="Times New Roman"/>
          <w:lang w:val="en"/>
        </w:rPr>
        <w:t xml:space="preserve"> or </w:t>
      </w:r>
      <w:proofErr w:type="gramStart"/>
      <w:r w:rsidRPr="005C04D8">
        <w:rPr>
          <w:rStyle w:val="Emphasis"/>
          <w:rFonts w:ascii="Times New Roman" w:eastAsia="Times New Roman" w:hAnsi="Times New Roman" w:cs="Times New Roman"/>
          <w:lang w:val="en"/>
        </w:rPr>
        <w:t>None</w:t>
      </w:r>
      <w:proofErr w:type="gramEnd"/>
    </w:p>
    <w:p w14:paraId="6A0D5AD3"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The notation</w:t>
      </w:r>
      <w:r>
        <w:rPr>
          <w:rFonts w:eastAsia="Times New Roman"/>
          <w:lang w:val="en"/>
        </w:rPr>
        <w:t xml:space="preserve"> </w:t>
      </w:r>
      <w:r>
        <w:rPr>
          <w:rStyle w:val="pre"/>
          <w:rFonts w:ascii="Courier New" w:hAnsi="Courier New" w:cs="Courier New"/>
          <w:sz w:val="20"/>
          <w:szCs w:val="20"/>
          <w:lang w:val="en"/>
        </w:rPr>
        <w:t>open(file:(</w:t>
      </w:r>
      <w:proofErr w:type="spellStart"/>
      <w:proofErr w:type="gramStart"/>
      <w:r>
        <w:rPr>
          <w:rStyle w:val="pre"/>
          <w:rFonts w:ascii="Courier New" w:hAnsi="Courier New" w:cs="Courier New"/>
          <w:sz w:val="20"/>
          <w:szCs w:val="20"/>
          <w:lang w:val="en"/>
        </w:rPr>
        <w:t>str,bytes</w:t>
      </w:r>
      <w:proofErr w:type="spellEnd"/>
      <w:proofErr w:type="gramEnd"/>
      <w:r>
        <w:rPr>
          <w:rStyle w:val="pre"/>
          <w:rFonts w:ascii="Courier New" w:hAnsi="Courier New" w:cs="Courier New"/>
          <w:sz w:val="20"/>
          <w:szCs w:val="20"/>
          <w:lang w:val="en"/>
        </w:rPr>
        <w:t>))</w:t>
      </w:r>
      <w:r>
        <w:rPr>
          <w:rFonts w:eastAsia="Times New Roman"/>
          <w:lang w:val="en"/>
        </w:rPr>
        <w:t xml:space="preserve"> </w:t>
      </w:r>
      <w:r w:rsidRPr="005C04D8">
        <w:rPr>
          <w:rFonts w:ascii="Times New Roman" w:eastAsia="Times New Roman" w:hAnsi="Times New Roman" w:cs="Times New Roman"/>
          <w:lang w:val="en"/>
        </w:rPr>
        <w:t xml:space="preserve">was used for a value that could be either </w:t>
      </w:r>
      <w:r w:rsidRPr="005C04D8">
        <w:rPr>
          <w:rStyle w:val="Emphasis"/>
          <w:rFonts w:ascii="Times New Roman" w:eastAsia="Times New Roman" w:hAnsi="Times New Roman" w:cs="Times New Roman"/>
          <w:lang w:val="en"/>
        </w:rPr>
        <w:t>bytes</w:t>
      </w:r>
      <w:r w:rsidRPr="005C04D8">
        <w:rPr>
          <w:rFonts w:ascii="Times New Roman" w:eastAsia="Times New Roman" w:hAnsi="Times New Roman" w:cs="Times New Roman"/>
          <w:lang w:val="en"/>
        </w:rPr>
        <w:t xml:space="preserve"> or </w:t>
      </w:r>
      <w:r w:rsidRPr="005C04D8">
        <w:rPr>
          <w:rStyle w:val="Emphasis"/>
          <w:rFonts w:ascii="Times New Roman" w:eastAsia="Times New Roman" w:hAnsi="Times New Roman" w:cs="Times New Roman"/>
          <w:lang w:val="en"/>
        </w:rPr>
        <w:t>str</w:t>
      </w:r>
      <w:r w:rsidRPr="005C04D8">
        <w:rPr>
          <w:rFonts w:ascii="Times New Roman" w:eastAsia="Times New Roman" w:hAnsi="Times New Roman" w:cs="Times New Roman"/>
          <w:lang w:val="en"/>
        </w:rPr>
        <w:t xml:space="preserve"> rather than a 2-tuple containing a </w:t>
      </w:r>
      <w:r w:rsidRPr="005C04D8">
        <w:rPr>
          <w:rStyle w:val="Emphasis"/>
          <w:rFonts w:ascii="Times New Roman" w:eastAsia="Times New Roman" w:hAnsi="Times New Roman" w:cs="Times New Roman"/>
          <w:lang w:val="en"/>
        </w:rPr>
        <w:t>str</w:t>
      </w:r>
      <w:r w:rsidRPr="005C04D8">
        <w:rPr>
          <w:rFonts w:ascii="Times New Roman" w:eastAsia="Times New Roman" w:hAnsi="Times New Roman" w:cs="Times New Roman"/>
          <w:lang w:val="en"/>
        </w:rPr>
        <w:t xml:space="preserve"> value followed by a </w:t>
      </w:r>
      <w:r w:rsidRPr="005C04D8">
        <w:rPr>
          <w:rStyle w:val="Emphasis"/>
          <w:rFonts w:ascii="Times New Roman" w:eastAsia="Times New Roman" w:hAnsi="Times New Roman" w:cs="Times New Roman"/>
          <w:lang w:val="en"/>
        </w:rPr>
        <w:t>bytes</w:t>
      </w:r>
      <w:r w:rsidR="00004EFF" w:rsidRPr="005C04D8">
        <w:rPr>
          <w:rFonts w:ascii="Times New Roman" w:eastAsia="Times New Roman" w:hAnsi="Times New Roman" w:cs="Times New Roman"/>
          <w:lang w:val="en"/>
        </w:rPr>
        <w:t xml:space="preserve"> value</w:t>
      </w:r>
    </w:p>
    <w:p w14:paraId="1D62447E"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The annotation</w:t>
      </w:r>
      <w:r>
        <w:rPr>
          <w:rFonts w:eastAsia="Times New Roman"/>
          <w:lang w:val="en"/>
        </w:rPr>
        <w:t xml:space="preserve"> </w:t>
      </w:r>
      <w:proofErr w:type="gramStart"/>
      <w:r>
        <w:rPr>
          <w:rStyle w:val="HTMLTypewriter"/>
          <w:lang w:val="en"/>
        </w:rPr>
        <w:t>seek</w:t>
      </w:r>
      <w:proofErr w:type="gramEnd"/>
      <w:r>
        <w:rPr>
          <w:rStyle w:val="HTMLTypewriter"/>
          <w:lang w:val="en"/>
        </w:rPr>
        <w:t>(</w:t>
      </w:r>
      <w:proofErr w:type="spellStart"/>
      <w:r>
        <w:rPr>
          <w:rStyle w:val="HTMLTypewriter"/>
          <w:lang w:val="en"/>
        </w:rPr>
        <w:t>whence:int</w:t>
      </w:r>
      <w:proofErr w:type="spellEnd"/>
      <w:r>
        <w:rPr>
          <w:rStyle w:val="HTMLTypewriter"/>
          <w:lang w:val="en"/>
        </w:rPr>
        <w:t>)</w:t>
      </w:r>
      <w:r>
        <w:rPr>
          <w:rFonts w:eastAsia="Times New Roman"/>
          <w:lang w:val="en"/>
        </w:rPr>
        <w:t xml:space="preserve"> </w:t>
      </w:r>
      <w:r w:rsidRPr="005C04D8">
        <w:rPr>
          <w:rFonts w:ascii="Times New Roman" w:eastAsia="Times New Roman" w:hAnsi="Times New Roman" w:cs="Times New Roman"/>
          <w:lang w:val="en"/>
        </w:rPr>
        <w:t xml:space="preserve">exhibited a mix of over-specification and under-specification: </w:t>
      </w:r>
      <w:r w:rsidRPr="005C04D8">
        <w:rPr>
          <w:rStyle w:val="Emphasis"/>
          <w:rFonts w:ascii="Times New Roman" w:eastAsia="Times New Roman" w:hAnsi="Times New Roman" w:cs="Times New Roman"/>
          <w:lang w:val="en"/>
        </w:rPr>
        <w:t>int</w:t>
      </w:r>
      <w:r w:rsidRPr="005C04D8">
        <w:rPr>
          <w:rFonts w:ascii="Times New Roman" w:eastAsia="Times New Roman" w:hAnsi="Times New Roman" w:cs="Times New Roman"/>
          <w:lang w:val="en"/>
        </w:rPr>
        <w:t xml:space="preserve"> is too restrictive (anything with</w:t>
      </w:r>
      <w:r>
        <w:rPr>
          <w:rFonts w:eastAsia="Times New Roman"/>
          <w:lang w:val="en"/>
        </w:rPr>
        <w:t xml:space="preserve"> </w:t>
      </w:r>
      <w:r>
        <w:rPr>
          <w:rStyle w:val="HTMLTypewriter"/>
          <w:lang w:val="en"/>
        </w:rPr>
        <w:t>__index__</w:t>
      </w:r>
      <w:r>
        <w:rPr>
          <w:rFonts w:eastAsia="Times New Roman"/>
          <w:lang w:val="en"/>
        </w:rPr>
        <w:t xml:space="preserve"> </w:t>
      </w:r>
      <w:r w:rsidRPr="005C04D8">
        <w:rPr>
          <w:rFonts w:ascii="Times New Roman" w:eastAsia="Times New Roman" w:hAnsi="Times New Roman" w:cs="Times New Roman"/>
          <w:lang w:val="en"/>
        </w:rPr>
        <w:t xml:space="preserve">would be allowed) and it is not restrictive enough (only the values 0, 1, and 2 are allowed). Likewise, the annotation </w:t>
      </w:r>
      <w:proofErr w:type="gramStart"/>
      <w:r>
        <w:rPr>
          <w:rStyle w:val="HTMLTypewriter"/>
          <w:lang w:val="en"/>
        </w:rPr>
        <w:t>write(</w:t>
      </w:r>
      <w:proofErr w:type="gramEnd"/>
      <w:r>
        <w:rPr>
          <w:rStyle w:val="HTMLTypewriter"/>
          <w:lang w:val="en"/>
        </w:rPr>
        <w:t>b: bytes)</w:t>
      </w:r>
      <w:r>
        <w:rPr>
          <w:rFonts w:eastAsia="Times New Roman"/>
          <w:lang w:val="en"/>
        </w:rPr>
        <w:t xml:space="preserve"> </w:t>
      </w:r>
      <w:r w:rsidRPr="005C04D8">
        <w:rPr>
          <w:rFonts w:ascii="Times New Roman" w:eastAsia="Times New Roman" w:hAnsi="Times New Roman" w:cs="Times New Roman"/>
          <w:lang w:val="en"/>
        </w:rPr>
        <w:t>was also too restrictive (anything supporting the bu</w:t>
      </w:r>
      <w:r w:rsidR="00004EFF" w:rsidRPr="005C04D8">
        <w:rPr>
          <w:rFonts w:ascii="Times New Roman" w:eastAsia="Times New Roman" w:hAnsi="Times New Roman" w:cs="Times New Roman"/>
          <w:lang w:val="en"/>
        </w:rPr>
        <w:t>ffer protocol would be allowed)</w:t>
      </w:r>
    </w:p>
    <w:p w14:paraId="5DEA6891"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Annotations such as</w:t>
      </w:r>
      <w:r>
        <w:rPr>
          <w:rFonts w:eastAsia="Times New Roman"/>
          <w:lang w:val="en"/>
        </w:rPr>
        <w:t xml:space="preserve"> </w:t>
      </w:r>
      <w:r>
        <w:rPr>
          <w:rStyle w:val="HTMLTypewriter"/>
          <w:lang w:val="en"/>
        </w:rPr>
        <w:t>read1(n: int=None)</w:t>
      </w:r>
      <w:r>
        <w:rPr>
          <w:rFonts w:eastAsia="Times New Roman"/>
          <w:lang w:val="en"/>
        </w:rPr>
        <w:t xml:space="preserve"> </w:t>
      </w:r>
      <w:r w:rsidRPr="005C04D8">
        <w:rPr>
          <w:rFonts w:ascii="Times New Roman" w:eastAsia="Times New Roman" w:hAnsi="Times New Roman" w:cs="Times New Roman"/>
          <w:lang w:val="en"/>
        </w:rPr>
        <w:t xml:space="preserve">were self-contradictory since </w:t>
      </w:r>
      <w:r w:rsidRPr="005C04D8">
        <w:rPr>
          <w:rStyle w:val="Emphasis"/>
          <w:rFonts w:ascii="Times New Roman" w:eastAsia="Times New Roman" w:hAnsi="Times New Roman" w:cs="Times New Roman"/>
          <w:lang w:val="en"/>
        </w:rPr>
        <w:t>None</w:t>
      </w:r>
      <w:r w:rsidRPr="005C04D8">
        <w:rPr>
          <w:rFonts w:ascii="Times New Roman" w:eastAsia="Times New Roman" w:hAnsi="Times New Roman" w:cs="Times New Roman"/>
          <w:lang w:val="en"/>
        </w:rPr>
        <w:t xml:space="preserve"> is not an </w:t>
      </w:r>
      <w:r w:rsidRPr="005C04D8">
        <w:rPr>
          <w:rStyle w:val="Emphasis"/>
          <w:rFonts w:ascii="Times New Roman" w:eastAsia="Times New Roman" w:hAnsi="Times New Roman" w:cs="Times New Roman"/>
          <w:lang w:val="en"/>
        </w:rPr>
        <w:t>int</w:t>
      </w:r>
      <w:r w:rsidRPr="005C04D8">
        <w:rPr>
          <w:rFonts w:ascii="Times New Roman" w:eastAsia="Times New Roman" w:hAnsi="Times New Roman" w:cs="Times New Roman"/>
          <w:lang w:val="en"/>
        </w:rPr>
        <w:t>. Annotations such as</w:t>
      </w:r>
      <w:r>
        <w:rPr>
          <w:rFonts w:eastAsia="Times New Roman"/>
          <w:lang w:val="en"/>
        </w:rPr>
        <w:t xml:space="preserve"> </w:t>
      </w:r>
      <w:proofErr w:type="spellStart"/>
      <w:r>
        <w:rPr>
          <w:rStyle w:val="HTMLTypewriter"/>
          <w:lang w:val="en"/>
        </w:rPr>
        <w:t>source_</w:t>
      </w:r>
      <w:proofErr w:type="gramStart"/>
      <w:r>
        <w:rPr>
          <w:rStyle w:val="HTMLTypewriter"/>
          <w:lang w:val="en"/>
        </w:rPr>
        <w:t>path</w:t>
      </w:r>
      <w:proofErr w:type="spellEnd"/>
      <w:r>
        <w:rPr>
          <w:rStyle w:val="HTMLTypewriter"/>
          <w:lang w:val="en"/>
        </w:rPr>
        <w:t>(</w:t>
      </w:r>
      <w:proofErr w:type="gramEnd"/>
      <w:r>
        <w:rPr>
          <w:rStyle w:val="HTMLTypewriter"/>
          <w:lang w:val="en"/>
        </w:rPr>
        <w:t xml:space="preserve">self, </w:t>
      </w:r>
      <w:proofErr w:type="spellStart"/>
      <w:r>
        <w:rPr>
          <w:rStyle w:val="HTMLTypewriter"/>
          <w:lang w:val="en"/>
        </w:rPr>
        <w:t>fullname:str</w:t>
      </w:r>
      <w:proofErr w:type="spellEnd"/>
      <w:r>
        <w:rPr>
          <w:rStyle w:val="HTMLTypewriter"/>
          <w:lang w:val="en"/>
        </w:rPr>
        <w:t xml:space="preserve">) </w:t>
      </w:r>
      <w:r>
        <w:rPr>
          <w:rStyle w:val="pre"/>
          <w:rFonts w:ascii="Courier New" w:hAnsi="Courier New" w:cs="Courier New"/>
          <w:sz w:val="20"/>
          <w:szCs w:val="20"/>
          <w:lang w:val="en"/>
        </w:rPr>
        <w:t>-&gt;</w:t>
      </w:r>
      <w:r>
        <w:rPr>
          <w:rStyle w:val="HTMLTypewriter"/>
          <w:lang w:val="en"/>
        </w:rPr>
        <w:t xml:space="preserve"> object</w:t>
      </w:r>
      <w:r>
        <w:rPr>
          <w:rFonts w:eastAsia="Times New Roman"/>
          <w:lang w:val="en"/>
        </w:rPr>
        <w:t xml:space="preserve"> </w:t>
      </w:r>
      <w:r w:rsidRPr="005C04D8">
        <w:rPr>
          <w:rFonts w:ascii="Times New Roman" w:eastAsia="Times New Roman" w:hAnsi="Times New Roman" w:cs="Times New Roman"/>
          <w:lang w:val="en"/>
        </w:rPr>
        <w:t>were confusing about</w:t>
      </w:r>
      <w:r w:rsidR="00004EFF" w:rsidRPr="005C04D8">
        <w:rPr>
          <w:rFonts w:ascii="Times New Roman" w:eastAsia="Times New Roman" w:hAnsi="Times New Roman" w:cs="Times New Roman"/>
          <w:lang w:val="en"/>
        </w:rPr>
        <w:t xml:space="preserve"> what the return type should be</w:t>
      </w:r>
    </w:p>
    <w:p w14:paraId="04BA77DE"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 xml:space="preserve">In addition to the above, annotations were inconsistent in the use of concrete types versus abstract types: </w:t>
      </w:r>
      <w:r w:rsidRPr="005C04D8">
        <w:rPr>
          <w:rStyle w:val="Emphasis"/>
          <w:rFonts w:ascii="Times New Roman" w:eastAsia="Times New Roman" w:hAnsi="Times New Roman" w:cs="Times New Roman"/>
          <w:lang w:val="en"/>
        </w:rPr>
        <w:t>int</w:t>
      </w:r>
      <w:r w:rsidRPr="005C04D8">
        <w:rPr>
          <w:rFonts w:ascii="Times New Roman" w:eastAsia="Times New Roman" w:hAnsi="Times New Roman" w:cs="Times New Roman"/>
          <w:lang w:val="en"/>
        </w:rPr>
        <w:t xml:space="preserve"> versus </w:t>
      </w:r>
      <w:r w:rsidRPr="005C04D8">
        <w:rPr>
          <w:rStyle w:val="Emphasis"/>
          <w:rFonts w:ascii="Times New Roman" w:eastAsia="Times New Roman" w:hAnsi="Times New Roman" w:cs="Times New Roman"/>
          <w:lang w:val="en"/>
        </w:rPr>
        <w:t>Integral</w:t>
      </w:r>
      <w:r w:rsidRPr="005C04D8">
        <w:rPr>
          <w:rFonts w:ascii="Times New Roman" w:eastAsia="Times New Roman" w:hAnsi="Times New Roman" w:cs="Times New Roman"/>
          <w:lang w:val="en"/>
        </w:rPr>
        <w:t xml:space="preserve"> and set/</w:t>
      </w:r>
      <w:proofErr w:type="spellStart"/>
      <w:r w:rsidR="00004EFF" w:rsidRPr="005C04D8">
        <w:rPr>
          <w:rFonts w:ascii="Times New Roman" w:eastAsia="Times New Roman" w:hAnsi="Times New Roman" w:cs="Times New Roman"/>
          <w:lang w:val="en"/>
        </w:rPr>
        <w:t>frozenset</w:t>
      </w:r>
      <w:proofErr w:type="spellEnd"/>
      <w:r w:rsidR="00004EFF" w:rsidRPr="005C04D8">
        <w:rPr>
          <w:rFonts w:ascii="Times New Roman" w:eastAsia="Times New Roman" w:hAnsi="Times New Roman" w:cs="Times New Roman"/>
          <w:lang w:val="en"/>
        </w:rPr>
        <w:t xml:space="preserve"> versus </w:t>
      </w:r>
      <w:proofErr w:type="spellStart"/>
      <w:r w:rsidR="00004EFF" w:rsidRPr="005C04D8">
        <w:rPr>
          <w:rFonts w:ascii="Times New Roman" w:eastAsia="Times New Roman" w:hAnsi="Times New Roman" w:cs="Times New Roman"/>
          <w:lang w:val="en"/>
        </w:rPr>
        <w:t>MutableSet</w:t>
      </w:r>
      <w:proofErr w:type="spellEnd"/>
      <w:r w:rsidR="00004EFF" w:rsidRPr="005C04D8">
        <w:rPr>
          <w:rFonts w:ascii="Times New Roman" w:eastAsia="Times New Roman" w:hAnsi="Times New Roman" w:cs="Times New Roman"/>
          <w:lang w:val="en"/>
        </w:rPr>
        <w:t>/Set</w:t>
      </w:r>
    </w:p>
    <w:p w14:paraId="0095366D"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 xml:space="preserve">Some annotations in the abstract base classes were incorrect specifications. For example, set-to-set operations require </w:t>
      </w:r>
      <w:r w:rsidRPr="005C04D8">
        <w:rPr>
          <w:rStyle w:val="Emphasis"/>
          <w:rFonts w:ascii="Times New Roman" w:eastAsia="Times New Roman" w:hAnsi="Times New Roman" w:cs="Times New Roman"/>
          <w:lang w:val="en"/>
        </w:rPr>
        <w:t>other</w:t>
      </w:r>
      <w:r w:rsidRPr="005C04D8">
        <w:rPr>
          <w:rFonts w:ascii="Times New Roman" w:eastAsia="Times New Roman" w:hAnsi="Times New Roman" w:cs="Times New Roman"/>
          <w:lang w:val="en"/>
        </w:rPr>
        <w:t xml:space="preserve"> to be another instance of </w:t>
      </w:r>
      <w:r w:rsidRPr="005C04D8">
        <w:rPr>
          <w:rStyle w:val="Emphasis"/>
          <w:rFonts w:ascii="Times New Roman" w:eastAsia="Times New Roman" w:hAnsi="Times New Roman" w:cs="Times New Roman"/>
          <w:lang w:val="en"/>
        </w:rPr>
        <w:t>Set</w:t>
      </w:r>
      <w:r w:rsidRPr="005C04D8">
        <w:rPr>
          <w:rFonts w:ascii="Times New Roman" w:eastAsia="Times New Roman" w:hAnsi="Times New Roman" w:cs="Times New Roman"/>
          <w:lang w:val="en"/>
        </w:rPr>
        <w:t xml:space="preserve"> rather than just an </w:t>
      </w:r>
      <w:proofErr w:type="spellStart"/>
      <w:proofErr w:type="gramStart"/>
      <w:r w:rsidRPr="005C04D8">
        <w:rPr>
          <w:rStyle w:val="Emphasis"/>
          <w:rFonts w:ascii="Times New Roman" w:eastAsia="Times New Roman" w:hAnsi="Times New Roman" w:cs="Times New Roman"/>
          <w:lang w:val="en"/>
        </w:rPr>
        <w:t>Iterable</w:t>
      </w:r>
      <w:proofErr w:type="spellEnd"/>
      <w:proofErr w:type="gramEnd"/>
    </w:p>
    <w:p w14:paraId="77559E9A"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A further issue was that annotations become part of the specifi</w:t>
      </w:r>
      <w:r w:rsidR="00004EFF" w:rsidRPr="005C04D8">
        <w:rPr>
          <w:rFonts w:ascii="Times New Roman" w:eastAsia="Times New Roman" w:hAnsi="Times New Roman" w:cs="Times New Roman"/>
          <w:lang w:val="en"/>
        </w:rPr>
        <w:t xml:space="preserve">cation but weren't being </w:t>
      </w:r>
      <w:proofErr w:type="gramStart"/>
      <w:r w:rsidR="00004EFF" w:rsidRPr="005C04D8">
        <w:rPr>
          <w:rFonts w:ascii="Times New Roman" w:eastAsia="Times New Roman" w:hAnsi="Times New Roman" w:cs="Times New Roman"/>
          <w:lang w:val="en"/>
        </w:rPr>
        <w:t>tested</w:t>
      </w:r>
      <w:proofErr w:type="gramEnd"/>
    </w:p>
    <w:p w14:paraId="2AB28431"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t>In most cases, the docstrings already included the type specifications and did so with greater clarity than the function annotations. In the remaining cases, the docstrings were improved on</w:t>
      </w:r>
      <w:r w:rsidR="00004EFF" w:rsidRPr="005C04D8">
        <w:rPr>
          <w:rFonts w:ascii="Times New Roman" w:eastAsia="Times New Roman" w:hAnsi="Times New Roman" w:cs="Times New Roman"/>
          <w:lang w:val="en"/>
        </w:rPr>
        <w:t xml:space="preserve">ce the annotations were </w:t>
      </w:r>
      <w:proofErr w:type="gramStart"/>
      <w:r w:rsidR="00004EFF" w:rsidRPr="005C04D8">
        <w:rPr>
          <w:rFonts w:ascii="Times New Roman" w:eastAsia="Times New Roman" w:hAnsi="Times New Roman" w:cs="Times New Roman"/>
          <w:lang w:val="en"/>
        </w:rPr>
        <w:t>removed</w:t>
      </w:r>
      <w:proofErr w:type="gramEnd"/>
    </w:p>
    <w:p w14:paraId="1D860FC3" w14:textId="77777777" w:rsidR="00091B52" w:rsidRPr="005C04D8" w:rsidRDefault="00091B52" w:rsidP="00091B52">
      <w:pPr>
        <w:numPr>
          <w:ilvl w:val="1"/>
          <w:numId w:val="22"/>
        </w:numPr>
        <w:spacing w:before="100" w:beforeAutospacing="1" w:after="100" w:afterAutospacing="1" w:line="240" w:lineRule="auto"/>
        <w:rPr>
          <w:rFonts w:ascii="Times New Roman" w:eastAsia="Times New Roman" w:hAnsi="Times New Roman" w:cs="Times New Roman"/>
          <w:lang w:val="en"/>
        </w:rPr>
      </w:pPr>
      <w:r w:rsidRPr="005C04D8">
        <w:rPr>
          <w:rFonts w:ascii="Times New Roman" w:eastAsia="Times New Roman" w:hAnsi="Times New Roman" w:cs="Times New Roman"/>
          <w:lang w:val="en"/>
        </w:rPr>
        <w:lastRenderedPageBreak/>
        <w:t>The observed function annotations were too ad-hoc and inconsistent to work with a coherent system of automatic type checking or argument validation. Leaving these annotations in the code would have made it more difficult to make changes later so that automat</w:t>
      </w:r>
      <w:r w:rsidR="00004EFF" w:rsidRPr="005C04D8">
        <w:rPr>
          <w:rFonts w:ascii="Times New Roman" w:eastAsia="Times New Roman" w:hAnsi="Times New Roman" w:cs="Times New Roman"/>
          <w:lang w:val="en"/>
        </w:rPr>
        <w:t xml:space="preserve">ed utilities could be </w:t>
      </w:r>
      <w:proofErr w:type="gramStart"/>
      <w:r w:rsidR="00004EFF" w:rsidRPr="005C04D8">
        <w:rPr>
          <w:rFonts w:ascii="Times New Roman" w:eastAsia="Times New Roman" w:hAnsi="Times New Roman" w:cs="Times New Roman"/>
          <w:lang w:val="en"/>
        </w:rPr>
        <w:t>supported</w:t>
      </w:r>
      <w:proofErr w:type="gramEnd"/>
    </w:p>
    <w:p w14:paraId="3B177C04" w14:textId="77777777" w:rsidR="00091B52" w:rsidRDefault="00000000" w:rsidP="00091B52">
      <w:pPr>
        <w:pStyle w:val="Heading1"/>
        <w:rPr>
          <w:rFonts w:eastAsia="Times New Roman"/>
          <w:lang w:val="en"/>
        </w:rPr>
      </w:pPr>
      <w:hyperlink r:id="rId91" w:anchor="id41" w:history="1">
        <w:r w:rsidR="00091B52">
          <w:rPr>
            <w:rStyle w:val="Hyperlink"/>
            <w:rFonts w:eastAsia="Times New Roman"/>
            <w:lang w:val="en"/>
          </w:rPr>
          <w:t>References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
        <w:gridCol w:w="3848"/>
      </w:tblGrid>
      <w:tr w:rsidR="00091B52" w14:paraId="0B085DD8" w14:textId="77777777" w:rsidTr="00091B52">
        <w:trPr>
          <w:tblCellSpacing w:w="15" w:type="dxa"/>
        </w:trPr>
        <w:tc>
          <w:tcPr>
            <w:tcW w:w="0" w:type="auto"/>
            <w:vAlign w:val="center"/>
            <w:hideMark/>
          </w:tcPr>
          <w:p w14:paraId="0EFD6692" w14:textId="77777777" w:rsidR="00091B52" w:rsidRDefault="00000000" w:rsidP="00091B52">
            <w:pPr>
              <w:spacing w:after="0"/>
              <w:rPr>
                <w:rFonts w:eastAsia="Times New Roman"/>
                <w:sz w:val="24"/>
                <w:szCs w:val="24"/>
              </w:rPr>
            </w:pPr>
            <w:hyperlink r:id="rId92" w:anchor="id1" w:history="1">
              <w:r w:rsidR="00091B52">
                <w:rPr>
                  <w:rStyle w:val="Hyperlink"/>
                  <w:rFonts w:eastAsia="Times New Roman"/>
                </w:rPr>
                <w:t>[1]</w:t>
              </w:r>
            </w:hyperlink>
          </w:p>
        </w:tc>
        <w:tc>
          <w:tcPr>
            <w:tcW w:w="0" w:type="auto"/>
            <w:vAlign w:val="center"/>
            <w:hideMark/>
          </w:tcPr>
          <w:p w14:paraId="2A549C99" w14:textId="77777777" w:rsidR="00091B52" w:rsidRDefault="00000000" w:rsidP="00091B52">
            <w:pPr>
              <w:spacing w:after="0"/>
              <w:rPr>
                <w:rFonts w:eastAsia="Times New Roman"/>
                <w:sz w:val="24"/>
                <w:szCs w:val="24"/>
              </w:rPr>
            </w:pPr>
            <w:hyperlink r:id="rId93" w:history="1">
              <w:r w:rsidR="00091B52">
                <w:rPr>
                  <w:rStyle w:val="Hyperlink"/>
                  <w:rFonts w:eastAsia="Times New Roman"/>
                </w:rPr>
                <w:t>PEP 7</w:t>
              </w:r>
            </w:hyperlink>
            <w:r w:rsidR="00091B52">
              <w:rPr>
                <w:rFonts w:eastAsia="Times New Roman"/>
              </w:rPr>
              <w:t>, Style Guide for C Code, van Rossum</w:t>
            </w:r>
          </w:p>
        </w:tc>
      </w:tr>
    </w:tbl>
    <w:p w14:paraId="5B04ED27" w14:textId="77777777" w:rsidR="00091B52" w:rsidRDefault="00091B52" w:rsidP="00091B52">
      <w:pPr>
        <w:spacing w:after="0"/>
        <w:rPr>
          <w:rFonts w:eastAsia="Times New Roman"/>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
        <w:gridCol w:w="7499"/>
      </w:tblGrid>
      <w:tr w:rsidR="00091B52" w14:paraId="5738B399" w14:textId="77777777" w:rsidTr="00091B52">
        <w:trPr>
          <w:tblCellSpacing w:w="15" w:type="dxa"/>
        </w:trPr>
        <w:tc>
          <w:tcPr>
            <w:tcW w:w="0" w:type="auto"/>
            <w:vAlign w:val="center"/>
            <w:hideMark/>
          </w:tcPr>
          <w:p w14:paraId="670AC828" w14:textId="77777777" w:rsidR="00091B52" w:rsidRDefault="00000000" w:rsidP="00091B52">
            <w:pPr>
              <w:spacing w:after="0"/>
              <w:rPr>
                <w:rFonts w:eastAsia="Times New Roman"/>
                <w:sz w:val="24"/>
                <w:szCs w:val="24"/>
              </w:rPr>
            </w:pPr>
            <w:hyperlink r:id="rId94" w:anchor="id2" w:history="1">
              <w:r w:rsidR="00091B52">
                <w:rPr>
                  <w:rStyle w:val="Hyperlink"/>
                  <w:rFonts w:eastAsia="Times New Roman"/>
                </w:rPr>
                <w:t>[2]</w:t>
              </w:r>
            </w:hyperlink>
          </w:p>
        </w:tc>
        <w:tc>
          <w:tcPr>
            <w:tcW w:w="0" w:type="auto"/>
            <w:vAlign w:val="center"/>
            <w:hideMark/>
          </w:tcPr>
          <w:p w14:paraId="23ADA251" w14:textId="77777777" w:rsidR="00091B52" w:rsidRDefault="00091B52" w:rsidP="00091B52">
            <w:pPr>
              <w:spacing w:after="0"/>
              <w:rPr>
                <w:rFonts w:eastAsia="Times New Roman"/>
                <w:sz w:val="24"/>
                <w:szCs w:val="24"/>
              </w:rPr>
            </w:pPr>
            <w:r>
              <w:rPr>
                <w:rFonts w:eastAsia="Times New Roman"/>
              </w:rPr>
              <w:t xml:space="preserve">Barry's GNU Mailman style guide </w:t>
            </w:r>
            <w:hyperlink r:id="rId95" w:history="1">
              <w:r>
                <w:rPr>
                  <w:rStyle w:val="Hyperlink"/>
                  <w:rFonts w:eastAsia="Times New Roman"/>
                </w:rPr>
                <w:t>http://barry.warsaw.us/software/STYLEGUIDE.txt</w:t>
              </w:r>
            </w:hyperlink>
          </w:p>
        </w:tc>
      </w:tr>
    </w:tbl>
    <w:p w14:paraId="354EDAEF" w14:textId="77777777" w:rsidR="00091B52" w:rsidRDefault="00091B52" w:rsidP="00091B52">
      <w:pPr>
        <w:spacing w:after="0"/>
        <w:rPr>
          <w:rFonts w:eastAsia="Times New Roman"/>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
        <w:gridCol w:w="4010"/>
      </w:tblGrid>
      <w:tr w:rsidR="00091B52" w14:paraId="4BC7F592" w14:textId="77777777" w:rsidTr="00091B52">
        <w:trPr>
          <w:tblCellSpacing w:w="15" w:type="dxa"/>
        </w:trPr>
        <w:tc>
          <w:tcPr>
            <w:tcW w:w="0" w:type="auto"/>
            <w:vAlign w:val="center"/>
            <w:hideMark/>
          </w:tcPr>
          <w:p w14:paraId="2D31E14F" w14:textId="77777777" w:rsidR="00091B52" w:rsidRDefault="00000000" w:rsidP="00091B52">
            <w:pPr>
              <w:spacing w:after="0"/>
              <w:rPr>
                <w:rFonts w:eastAsia="Times New Roman"/>
                <w:sz w:val="24"/>
                <w:szCs w:val="24"/>
              </w:rPr>
            </w:pPr>
            <w:hyperlink r:id="rId96" w:anchor="id3" w:history="1">
              <w:r w:rsidR="00091B52">
                <w:rPr>
                  <w:rStyle w:val="Hyperlink"/>
                  <w:rFonts w:eastAsia="Times New Roman"/>
                </w:rPr>
                <w:t>[3]</w:t>
              </w:r>
            </w:hyperlink>
          </w:p>
        </w:tc>
        <w:tc>
          <w:tcPr>
            <w:tcW w:w="0" w:type="auto"/>
            <w:vAlign w:val="center"/>
            <w:hideMark/>
          </w:tcPr>
          <w:p w14:paraId="6D9D6F69" w14:textId="77777777" w:rsidR="00091B52" w:rsidRDefault="00000000" w:rsidP="00091B52">
            <w:pPr>
              <w:spacing w:after="0"/>
              <w:rPr>
                <w:rFonts w:eastAsia="Times New Roman"/>
                <w:sz w:val="24"/>
                <w:szCs w:val="24"/>
              </w:rPr>
            </w:pPr>
            <w:hyperlink r:id="rId97" w:history="1">
              <w:r w:rsidR="00091B52">
                <w:rPr>
                  <w:rStyle w:val="Hyperlink"/>
                  <w:rFonts w:eastAsia="Times New Roman"/>
                </w:rPr>
                <w:t>http://www.wikipedia.com/wiki/CamelCase</w:t>
              </w:r>
            </w:hyperlink>
          </w:p>
        </w:tc>
      </w:tr>
    </w:tbl>
    <w:p w14:paraId="5124C791" w14:textId="77777777" w:rsidR="00091B52" w:rsidRDefault="00091B52" w:rsidP="00091B52">
      <w:pPr>
        <w:spacing w:after="0"/>
        <w:rPr>
          <w:rFonts w:eastAsia="Times New Roman"/>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
        <w:gridCol w:w="6076"/>
      </w:tblGrid>
      <w:tr w:rsidR="00091B52" w14:paraId="07A08EA1" w14:textId="77777777" w:rsidTr="00091B52">
        <w:trPr>
          <w:tblCellSpacing w:w="15" w:type="dxa"/>
        </w:trPr>
        <w:tc>
          <w:tcPr>
            <w:tcW w:w="0" w:type="auto"/>
            <w:vAlign w:val="center"/>
            <w:hideMark/>
          </w:tcPr>
          <w:p w14:paraId="0B08E43D" w14:textId="77777777" w:rsidR="00091B52" w:rsidRDefault="00091B52" w:rsidP="00091B52">
            <w:pPr>
              <w:spacing w:after="0"/>
              <w:rPr>
                <w:rFonts w:eastAsia="Times New Roman"/>
                <w:sz w:val="24"/>
                <w:szCs w:val="24"/>
              </w:rPr>
            </w:pPr>
            <w:r>
              <w:rPr>
                <w:rFonts w:eastAsia="Times New Roman"/>
              </w:rPr>
              <w:t>[4]</w:t>
            </w:r>
          </w:p>
        </w:tc>
        <w:tc>
          <w:tcPr>
            <w:tcW w:w="0" w:type="auto"/>
            <w:vAlign w:val="center"/>
            <w:hideMark/>
          </w:tcPr>
          <w:p w14:paraId="6F28B47A" w14:textId="77777777" w:rsidR="00091B52" w:rsidRDefault="00000000" w:rsidP="00091B52">
            <w:pPr>
              <w:spacing w:after="0"/>
              <w:rPr>
                <w:rFonts w:eastAsia="Times New Roman"/>
                <w:sz w:val="24"/>
                <w:szCs w:val="24"/>
              </w:rPr>
            </w:pPr>
            <w:hyperlink r:id="rId98" w:history="1">
              <w:r w:rsidR="00091B52">
                <w:rPr>
                  <w:rStyle w:val="Hyperlink"/>
                  <w:rFonts w:eastAsia="Times New Roman"/>
                </w:rPr>
                <w:t>PEP 8</w:t>
              </w:r>
            </w:hyperlink>
            <w:r w:rsidR="00091B52">
              <w:rPr>
                <w:rFonts w:eastAsia="Times New Roman"/>
              </w:rPr>
              <w:t xml:space="preserve"> modernisation, July 2013 </w:t>
            </w:r>
            <w:hyperlink r:id="rId99" w:history="1">
              <w:r w:rsidR="00091B52">
                <w:rPr>
                  <w:rStyle w:val="Hyperlink"/>
                  <w:rFonts w:eastAsia="Times New Roman"/>
                </w:rPr>
                <w:t>http://bugs.python.org/issue18472</w:t>
              </w:r>
            </w:hyperlink>
          </w:p>
        </w:tc>
      </w:tr>
    </w:tbl>
    <w:p w14:paraId="358C75F4" w14:textId="77777777" w:rsidR="00091B52" w:rsidRDefault="00000000" w:rsidP="00091B52">
      <w:pPr>
        <w:pStyle w:val="Heading1"/>
        <w:rPr>
          <w:rFonts w:eastAsia="Times New Roman"/>
          <w:lang w:val="en"/>
        </w:rPr>
      </w:pPr>
      <w:hyperlink r:id="rId100" w:anchor="id42" w:history="1">
        <w:r w:rsidR="00091B52">
          <w:rPr>
            <w:rStyle w:val="Hyperlink"/>
            <w:rFonts w:eastAsia="Times New Roman"/>
            <w:lang w:val="en"/>
          </w:rPr>
          <w:t>Copyright</w:t>
        </w:r>
      </w:hyperlink>
    </w:p>
    <w:p w14:paraId="6895E5B5" w14:textId="77777777" w:rsidR="00091B52" w:rsidRDefault="00091B52" w:rsidP="00091B52">
      <w:pPr>
        <w:pStyle w:val="NormalWeb"/>
        <w:rPr>
          <w:lang w:val="en"/>
        </w:rPr>
      </w:pPr>
      <w:r>
        <w:rPr>
          <w:lang w:val="en"/>
        </w:rPr>
        <w:t>This document has been placed in the public domain.</w:t>
      </w:r>
    </w:p>
    <w:p w14:paraId="599A4950" w14:textId="77777777" w:rsidR="00091B52" w:rsidRDefault="00000000" w:rsidP="00091B52">
      <w:pPr>
        <w:rPr>
          <w:rFonts w:eastAsia="Times New Roman"/>
          <w:lang w:val="en"/>
        </w:rPr>
      </w:pPr>
      <w:hyperlink r:id="rId101" w:history="1">
        <w:r w:rsidR="00091B52">
          <w:rPr>
            <w:rStyle w:val="Hyperlink"/>
            <w:rFonts w:eastAsia="Times New Roman"/>
            <w:lang w:val="en"/>
          </w:rPr>
          <w:t>Website maintained by the Python community</w:t>
        </w:r>
      </w:hyperlink>
      <w:r w:rsidR="00091B52">
        <w:rPr>
          <w:rFonts w:eastAsia="Times New Roman"/>
          <w:lang w:val="en"/>
        </w:rPr>
        <w:br/>
      </w:r>
      <w:hyperlink r:id="rId102" w:tooltip="Web and email hosting provided by xs4all, Netherlands" w:history="1">
        <w:r w:rsidR="00091B52">
          <w:rPr>
            <w:rStyle w:val="Hyperlink"/>
            <w:rFonts w:eastAsia="Times New Roman"/>
            <w:lang w:val="en"/>
          </w:rPr>
          <w:t>hosting by xs4all</w:t>
        </w:r>
      </w:hyperlink>
      <w:r w:rsidR="00091B52">
        <w:rPr>
          <w:rFonts w:eastAsia="Times New Roman"/>
          <w:lang w:val="en"/>
        </w:rPr>
        <w:t xml:space="preserve"> / </w:t>
      </w:r>
      <w:hyperlink r:id="rId103" w:tooltip="Design by Tim Parkin, Yorkshire man, photographer and developer" w:history="1">
        <w:r w:rsidR="00091B52">
          <w:rPr>
            <w:rStyle w:val="Hyperlink"/>
            <w:rFonts w:eastAsia="Times New Roman"/>
            <w:lang w:val="en"/>
          </w:rPr>
          <w:t>design by Tim Parkin</w:t>
        </w:r>
      </w:hyperlink>
      <w:r w:rsidR="00091B52">
        <w:rPr>
          <w:rFonts w:eastAsia="Times New Roman"/>
          <w:lang w:val="en"/>
        </w:rPr>
        <w:t xml:space="preserve"> </w:t>
      </w:r>
    </w:p>
    <w:p w14:paraId="0EFB65DF" w14:textId="77777777" w:rsidR="00091B52" w:rsidRDefault="00091B52" w:rsidP="00091B52">
      <w:pPr>
        <w:rPr>
          <w:rFonts w:eastAsia="Times New Roman"/>
          <w:lang w:val="en"/>
        </w:rPr>
      </w:pPr>
      <w:r>
        <w:rPr>
          <w:rFonts w:eastAsia="Times New Roman"/>
          <w:lang w:val="en"/>
        </w:rPr>
        <w:t xml:space="preserve">Copyright © 1990-2014, </w:t>
      </w:r>
      <w:hyperlink r:id="rId104" w:history="1">
        <w:r>
          <w:rPr>
            <w:rStyle w:val="Hyperlink"/>
            <w:rFonts w:eastAsia="Times New Roman"/>
            <w:lang w:val="en"/>
          </w:rPr>
          <w:t>Python Software Foundation</w:t>
        </w:r>
      </w:hyperlink>
      <w:r>
        <w:rPr>
          <w:rFonts w:eastAsia="Times New Roman"/>
          <w:lang w:val="en"/>
        </w:rPr>
        <w:br/>
      </w:r>
      <w:hyperlink r:id="rId105" w:history="1">
        <w:r>
          <w:rPr>
            <w:rStyle w:val="Hyperlink"/>
            <w:rFonts w:eastAsia="Times New Roman"/>
            <w:lang w:val="en"/>
          </w:rPr>
          <w:t>Legal Statements</w:t>
        </w:r>
      </w:hyperlink>
      <w:r>
        <w:rPr>
          <w:rFonts w:eastAsia="Times New Roman"/>
          <w:lang w:val="en"/>
        </w:rPr>
        <w:t xml:space="preserve"> </w:t>
      </w:r>
    </w:p>
    <w:p w14:paraId="0AF743B5" w14:textId="0C15B100" w:rsidR="00091B52" w:rsidRPr="005C04D8" w:rsidRDefault="00091B52" w:rsidP="005C04D8">
      <w:pPr>
        <w:rPr>
          <w:rFonts w:ascii="Times New Roman" w:eastAsia="Times New Roman" w:hAnsi="Times New Roman" w:cs="Times New Roman"/>
          <w:bCs/>
          <w:i/>
          <w:sz w:val="24"/>
          <w:szCs w:val="24"/>
          <w:lang w:eastAsia="en-US"/>
        </w:rPr>
      </w:pPr>
    </w:p>
    <w:sectPr w:rsidR="00091B52" w:rsidRPr="005C04D8" w:rsidSect="00982254">
      <w:headerReference w:type="default" r:id="rId106"/>
      <w:footerReference w:type="default" r:id="rId107"/>
      <w:pgSz w:w="11906" w:h="16838" w:code="9"/>
      <w:pgMar w:top="1701" w:right="1134" w:bottom="2552" w:left="1418" w:header="454" w:footer="31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92B82" w14:textId="77777777" w:rsidR="00982254" w:rsidRDefault="00982254" w:rsidP="00690DF9">
      <w:r>
        <w:separator/>
      </w:r>
    </w:p>
  </w:endnote>
  <w:endnote w:type="continuationSeparator" w:id="0">
    <w:p w14:paraId="6A8157F2" w14:textId="77777777" w:rsidR="00982254" w:rsidRDefault="00982254"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170768"/>
      <w:docPartObj>
        <w:docPartGallery w:val="Page Numbers (Bottom of Page)"/>
        <w:docPartUnique/>
      </w:docPartObj>
    </w:sdtPr>
    <w:sdtEndPr>
      <w:rPr>
        <w:noProof/>
      </w:rPr>
    </w:sdtEndPr>
    <w:sdtContent>
      <w:p w14:paraId="5A6AD77E" w14:textId="1AE572DE" w:rsidR="001A473C" w:rsidRDefault="001A47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907D42" w14:textId="50F4CD0A" w:rsidR="00E92CA9" w:rsidRPr="00690DF9" w:rsidRDefault="00E92CA9" w:rsidP="006D429C">
    <w:pPr>
      <w:tabs>
        <w:tab w:val="right" w:pos="9354"/>
      </w:tabs>
      <w:spacing w:line="240" w:lineRule="auto"/>
      <w:jc w:val="right"/>
      <w:rPr>
        <w:color w:val="005AA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98B85" w14:textId="77777777" w:rsidR="00982254" w:rsidRDefault="00982254" w:rsidP="00690DF9">
      <w:r>
        <w:separator/>
      </w:r>
    </w:p>
  </w:footnote>
  <w:footnote w:type="continuationSeparator" w:id="0">
    <w:p w14:paraId="5C8EE7E0" w14:textId="77777777" w:rsidR="00982254" w:rsidRDefault="00982254"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D1CF9" w14:textId="17C1ECC5" w:rsidR="00E92CA9" w:rsidRPr="001A473C" w:rsidRDefault="001A473C" w:rsidP="001A473C">
    <w:pPr>
      <w:pStyle w:val="Header"/>
    </w:pPr>
    <w:r>
      <w:rPr>
        <w:noProof/>
      </w:rPr>
      <w:drawing>
        <wp:anchor distT="0" distB="0" distL="114300" distR="114300" simplePos="0" relativeHeight="251658240" behindDoc="0" locked="0" layoutInCell="1" allowOverlap="1" wp14:anchorId="05A4ED41" wp14:editId="601B4A41">
          <wp:simplePos x="0" y="0"/>
          <wp:positionH relativeFrom="column">
            <wp:posOffset>-505358</wp:posOffset>
          </wp:positionH>
          <wp:positionV relativeFrom="paragraph">
            <wp:posOffset>121539</wp:posOffset>
          </wp:positionV>
          <wp:extent cx="620649" cy="438912"/>
          <wp:effectExtent l="0" t="0" r="8255" b="0"/>
          <wp:wrapNone/>
          <wp:docPr id="45675402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4028" name="Picture 1" descr="A blue and black logo&#10;&#10;Description automatically generated"/>
                  <pic:cNvPicPr/>
                </pic:nvPicPr>
                <pic:blipFill>
                  <a:blip r:embed="rId1"/>
                  <a:stretch>
                    <a:fillRect/>
                  </a:stretch>
                </pic:blipFill>
                <pic:spPr>
                  <a:xfrm>
                    <a:off x="0" y="0"/>
                    <a:ext cx="620649" cy="4389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90A34"/>
    <w:multiLevelType w:val="multilevel"/>
    <w:tmpl w:val="188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3" w15:restartNumberingAfterBreak="0">
    <w:nsid w:val="14FC4698"/>
    <w:multiLevelType w:val="multilevel"/>
    <w:tmpl w:val="CB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07355"/>
    <w:multiLevelType w:val="multilevel"/>
    <w:tmpl w:val="BA0E4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332051"/>
    <w:multiLevelType w:val="multilevel"/>
    <w:tmpl w:val="FCB2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9" w15:restartNumberingAfterBreak="0">
    <w:nsid w:val="33353FB2"/>
    <w:multiLevelType w:val="multilevel"/>
    <w:tmpl w:val="C53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A0D72"/>
    <w:multiLevelType w:val="multilevel"/>
    <w:tmpl w:val="E03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24A01"/>
    <w:multiLevelType w:val="multilevel"/>
    <w:tmpl w:val="7E5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38407C"/>
    <w:multiLevelType w:val="multilevel"/>
    <w:tmpl w:val="0854E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07548"/>
    <w:multiLevelType w:val="multilevel"/>
    <w:tmpl w:val="1BC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344A7"/>
    <w:multiLevelType w:val="multilevel"/>
    <w:tmpl w:val="F7ECD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17"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18" w15:restartNumberingAfterBreak="0">
    <w:nsid w:val="622E58A3"/>
    <w:multiLevelType w:val="multilevel"/>
    <w:tmpl w:val="732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num w:numId="1" w16cid:durableId="1238400202">
    <w:abstractNumId w:val="1"/>
  </w:num>
  <w:num w:numId="2" w16cid:durableId="1024674203">
    <w:abstractNumId w:val="5"/>
  </w:num>
  <w:num w:numId="3" w16cid:durableId="1624459451">
    <w:abstractNumId w:val="12"/>
  </w:num>
  <w:num w:numId="4" w16cid:durableId="849297971">
    <w:abstractNumId w:val="6"/>
  </w:num>
  <w:num w:numId="5" w16cid:durableId="104934969">
    <w:abstractNumId w:val="19"/>
  </w:num>
  <w:num w:numId="6" w16cid:durableId="1679893076">
    <w:abstractNumId w:val="8"/>
  </w:num>
  <w:num w:numId="7" w16cid:durableId="674529215">
    <w:abstractNumId w:val="17"/>
  </w:num>
  <w:num w:numId="8" w16cid:durableId="967012530">
    <w:abstractNumId w:val="16"/>
  </w:num>
  <w:num w:numId="9" w16cid:durableId="119306508">
    <w:abstractNumId w:val="20"/>
  </w:num>
  <w:num w:numId="10" w16cid:durableId="1008869920">
    <w:abstractNumId w:val="2"/>
  </w:num>
  <w:num w:numId="11" w16cid:durableId="1455175411">
    <w:abstractNumId w:val="4"/>
  </w:num>
  <w:num w:numId="12" w16cid:durableId="1360011595">
    <w:abstractNumId w:val="7"/>
  </w:num>
  <w:num w:numId="13" w16cid:durableId="1183974572">
    <w:abstractNumId w:val="15"/>
  </w:num>
  <w:num w:numId="14" w16cid:durableId="2146314765">
    <w:abstractNumId w:val="18"/>
  </w:num>
  <w:num w:numId="15" w16cid:durableId="1356152517">
    <w:abstractNumId w:val="14"/>
  </w:num>
  <w:num w:numId="16" w16cid:durableId="1050691910">
    <w:abstractNumId w:val="11"/>
  </w:num>
  <w:num w:numId="17" w16cid:durableId="1382706988">
    <w:abstractNumId w:val="9"/>
  </w:num>
  <w:num w:numId="18" w16cid:durableId="100497886">
    <w:abstractNumId w:val="3"/>
  </w:num>
  <w:num w:numId="19" w16cid:durableId="1914269012">
    <w:abstractNumId w:val="10"/>
  </w:num>
  <w:num w:numId="20" w16cid:durableId="925840830">
    <w:abstractNumId w:val="0"/>
  </w:num>
  <w:num w:numId="21" w16cid:durableId="784929679">
    <w:abstractNumId w:val="13"/>
  </w:num>
  <w:num w:numId="22" w16cid:durableId="54815139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2D97"/>
    <w:rsid w:val="00004EFF"/>
    <w:rsid w:val="00014143"/>
    <w:rsid w:val="00045B1F"/>
    <w:rsid w:val="00047159"/>
    <w:rsid w:val="000479DB"/>
    <w:rsid w:val="00062EC5"/>
    <w:rsid w:val="00065CE3"/>
    <w:rsid w:val="00080E35"/>
    <w:rsid w:val="00091B52"/>
    <w:rsid w:val="000A5A0F"/>
    <w:rsid w:val="000C68F5"/>
    <w:rsid w:val="000E023F"/>
    <w:rsid w:val="000F1F02"/>
    <w:rsid w:val="0011661D"/>
    <w:rsid w:val="00121F91"/>
    <w:rsid w:val="0014421C"/>
    <w:rsid w:val="001451E8"/>
    <w:rsid w:val="00145E38"/>
    <w:rsid w:val="001526A9"/>
    <w:rsid w:val="00153E37"/>
    <w:rsid w:val="00156021"/>
    <w:rsid w:val="00157383"/>
    <w:rsid w:val="00167157"/>
    <w:rsid w:val="001700BF"/>
    <w:rsid w:val="0017740E"/>
    <w:rsid w:val="001846FD"/>
    <w:rsid w:val="00184E61"/>
    <w:rsid w:val="001858CC"/>
    <w:rsid w:val="00190E95"/>
    <w:rsid w:val="001A473C"/>
    <w:rsid w:val="001C6A5C"/>
    <w:rsid w:val="001D6301"/>
    <w:rsid w:val="001E1761"/>
    <w:rsid w:val="00206390"/>
    <w:rsid w:val="00237DD2"/>
    <w:rsid w:val="0026592E"/>
    <w:rsid w:val="00266A08"/>
    <w:rsid w:val="00267563"/>
    <w:rsid w:val="002719C5"/>
    <w:rsid w:val="00272141"/>
    <w:rsid w:val="002744EC"/>
    <w:rsid w:val="0027601B"/>
    <w:rsid w:val="00281B91"/>
    <w:rsid w:val="00282EE6"/>
    <w:rsid w:val="00286B00"/>
    <w:rsid w:val="002A66B4"/>
    <w:rsid w:val="002E3FCE"/>
    <w:rsid w:val="002F624B"/>
    <w:rsid w:val="003128ED"/>
    <w:rsid w:val="00315CCA"/>
    <w:rsid w:val="00324BAD"/>
    <w:rsid w:val="00330C5B"/>
    <w:rsid w:val="003338C3"/>
    <w:rsid w:val="00334CBB"/>
    <w:rsid w:val="00334FAF"/>
    <w:rsid w:val="00337BC2"/>
    <w:rsid w:val="003412E9"/>
    <w:rsid w:val="003529D6"/>
    <w:rsid w:val="0035453C"/>
    <w:rsid w:val="003655D9"/>
    <w:rsid w:val="00365E51"/>
    <w:rsid w:val="00375410"/>
    <w:rsid w:val="00375AFE"/>
    <w:rsid w:val="00384E79"/>
    <w:rsid w:val="00391518"/>
    <w:rsid w:val="003B5FBE"/>
    <w:rsid w:val="003D5C8A"/>
    <w:rsid w:val="003F041C"/>
    <w:rsid w:val="00432E3F"/>
    <w:rsid w:val="00446C3C"/>
    <w:rsid w:val="00456EB0"/>
    <w:rsid w:val="004571C0"/>
    <w:rsid w:val="00464C22"/>
    <w:rsid w:val="004677CB"/>
    <w:rsid w:val="00482438"/>
    <w:rsid w:val="004A3E9F"/>
    <w:rsid w:val="004B33E4"/>
    <w:rsid w:val="004B3E8E"/>
    <w:rsid w:val="004C793C"/>
    <w:rsid w:val="004D2D90"/>
    <w:rsid w:val="004E0C87"/>
    <w:rsid w:val="004F416F"/>
    <w:rsid w:val="00502A32"/>
    <w:rsid w:val="00504907"/>
    <w:rsid w:val="0051255D"/>
    <w:rsid w:val="005413BE"/>
    <w:rsid w:val="0054781B"/>
    <w:rsid w:val="00554EA9"/>
    <w:rsid w:val="00573956"/>
    <w:rsid w:val="005816DA"/>
    <w:rsid w:val="0058523C"/>
    <w:rsid w:val="005924E6"/>
    <w:rsid w:val="00592A29"/>
    <w:rsid w:val="00595859"/>
    <w:rsid w:val="00597316"/>
    <w:rsid w:val="005A16C7"/>
    <w:rsid w:val="005A1B82"/>
    <w:rsid w:val="005A58C2"/>
    <w:rsid w:val="005C04D8"/>
    <w:rsid w:val="005C534A"/>
    <w:rsid w:val="005D4F8B"/>
    <w:rsid w:val="005E0F8E"/>
    <w:rsid w:val="00643B5F"/>
    <w:rsid w:val="00651B1D"/>
    <w:rsid w:val="00660E38"/>
    <w:rsid w:val="00681BBF"/>
    <w:rsid w:val="006827CE"/>
    <w:rsid w:val="00690DF9"/>
    <w:rsid w:val="00691E7B"/>
    <w:rsid w:val="0069481C"/>
    <w:rsid w:val="006B3164"/>
    <w:rsid w:val="006B425B"/>
    <w:rsid w:val="006B7394"/>
    <w:rsid w:val="006B7BDA"/>
    <w:rsid w:val="006C698C"/>
    <w:rsid w:val="006C7954"/>
    <w:rsid w:val="006D429C"/>
    <w:rsid w:val="006D65C6"/>
    <w:rsid w:val="006E13BF"/>
    <w:rsid w:val="006F0E23"/>
    <w:rsid w:val="006F118D"/>
    <w:rsid w:val="006F2A91"/>
    <w:rsid w:val="00713F8E"/>
    <w:rsid w:val="00717011"/>
    <w:rsid w:val="0073159C"/>
    <w:rsid w:val="00740308"/>
    <w:rsid w:val="00756072"/>
    <w:rsid w:val="00760D48"/>
    <w:rsid w:val="00777BD1"/>
    <w:rsid w:val="0078570C"/>
    <w:rsid w:val="00786D41"/>
    <w:rsid w:val="0079694A"/>
    <w:rsid w:val="007A0006"/>
    <w:rsid w:val="007A2459"/>
    <w:rsid w:val="007B3740"/>
    <w:rsid w:val="007B55F8"/>
    <w:rsid w:val="007C662C"/>
    <w:rsid w:val="007F0753"/>
    <w:rsid w:val="007F28AC"/>
    <w:rsid w:val="00803418"/>
    <w:rsid w:val="00807F9E"/>
    <w:rsid w:val="0081273B"/>
    <w:rsid w:val="00814F27"/>
    <w:rsid w:val="00827A21"/>
    <w:rsid w:val="00827A62"/>
    <w:rsid w:val="00846CF7"/>
    <w:rsid w:val="00847426"/>
    <w:rsid w:val="0085512F"/>
    <w:rsid w:val="008622B1"/>
    <w:rsid w:val="008706E8"/>
    <w:rsid w:val="0088181A"/>
    <w:rsid w:val="008847A9"/>
    <w:rsid w:val="00892FC1"/>
    <w:rsid w:val="008A3226"/>
    <w:rsid w:val="008B13AE"/>
    <w:rsid w:val="008B5833"/>
    <w:rsid w:val="008C26CD"/>
    <w:rsid w:val="008C4BC4"/>
    <w:rsid w:val="008F6635"/>
    <w:rsid w:val="00904630"/>
    <w:rsid w:val="00904B25"/>
    <w:rsid w:val="0091133E"/>
    <w:rsid w:val="0092447C"/>
    <w:rsid w:val="00931DC6"/>
    <w:rsid w:val="00941CED"/>
    <w:rsid w:val="00945265"/>
    <w:rsid w:val="00947B0C"/>
    <w:rsid w:val="00956A46"/>
    <w:rsid w:val="00964CAE"/>
    <w:rsid w:val="009668F7"/>
    <w:rsid w:val="009773C6"/>
    <w:rsid w:val="00982254"/>
    <w:rsid w:val="009C6B8A"/>
    <w:rsid w:val="009C7278"/>
    <w:rsid w:val="009D560A"/>
    <w:rsid w:val="009F05B8"/>
    <w:rsid w:val="00A04A76"/>
    <w:rsid w:val="00A210C3"/>
    <w:rsid w:val="00A30E40"/>
    <w:rsid w:val="00A628EF"/>
    <w:rsid w:val="00A64DFD"/>
    <w:rsid w:val="00A71396"/>
    <w:rsid w:val="00A737E6"/>
    <w:rsid w:val="00A966E0"/>
    <w:rsid w:val="00AA7DD8"/>
    <w:rsid w:val="00AB398F"/>
    <w:rsid w:val="00AB4DB1"/>
    <w:rsid w:val="00AC4315"/>
    <w:rsid w:val="00AC55B1"/>
    <w:rsid w:val="00AC6CE5"/>
    <w:rsid w:val="00AD2F6D"/>
    <w:rsid w:val="00AF4580"/>
    <w:rsid w:val="00B01C29"/>
    <w:rsid w:val="00B0407E"/>
    <w:rsid w:val="00B148A7"/>
    <w:rsid w:val="00B173F4"/>
    <w:rsid w:val="00B229C6"/>
    <w:rsid w:val="00B264F5"/>
    <w:rsid w:val="00B278B8"/>
    <w:rsid w:val="00B32B24"/>
    <w:rsid w:val="00B32CD1"/>
    <w:rsid w:val="00B4648E"/>
    <w:rsid w:val="00B52DF1"/>
    <w:rsid w:val="00B6524D"/>
    <w:rsid w:val="00B9035A"/>
    <w:rsid w:val="00B939EA"/>
    <w:rsid w:val="00BA2128"/>
    <w:rsid w:val="00BA4784"/>
    <w:rsid w:val="00BD2B2D"/>
    <w:rsid w:val="00C10305"/>
    <w:rsid w:val="00C1048D"/>
    <w:rsid w:val="00C271C5"/>
    <w:rsid w:val="00C53181"/>
    <w:rsid w:val="00C56F71"/>
    <w:rsid w:val="00C574AB"/>
    <w:rsid w:val="00C60385"/>
    <w:rsid w:val="00C73D8C"/>
    <w:rsid w:val="00C9453A"/>
    <w:rsid w:val="00C96120"/>
    <w:rsid w:val="00C97EC0"/>
    <w:rsid w:val="00CA7F18"/>
    <w:rsid w:val="00CB14AC"/>
    <w:rsid w:val="00CB46E1"/>
    <w:rsid w:val="00CB4F9F"/>
    <w:rsid w:val="00CC77BE"/>
    <w:rsid w:val="00CD7D30"/>
    <w:rsid w:val="00CE3F53"/>
    <w:rsid w:val="00CE5261"/>
    <w:rsid w:val="00CF6D50"/>
    <w:rsid w:val="00D03CE8"/>
    <w:rsid w:val="00D06008"/>
    <w:rsid w:val="00D0709A"/>
    <w:rsid w:val="00D167A4"/>
    <w:rsid w:val="00D27533"/>
    <w:rsid w:val="00D2753B"/>
    <w:rsid w:val="00D4361C"/>
    <w:rsid w:val="00D65650"/>
    <w:rsid w:val="00D862AB"/>
    <w:rsid w:val="00DA36D0"/>
    <w:rsid w:val="00DC26B2"/>
    <w:rsid w:val="00DD4BD1"/>
    <w:rsid w:val="00E47737"/>
    <w:rsid w:val="00E8013E"/>
    <w:rsid w:val="00E92CA9"/>
    <w:rsid w:val="00EA464A"/>
    <w:rsid w:val="00EB150E"/>
    <w:rsid w:val="00ED00D8"/>
    <w:rsid w:val="00EF3DD0"/>
    <w:rsid w:val="00F051D4"/>
    <w:rsid w:val="00F11CB3"/>
    <w:rsid w:val="00F226FA"/>
    <w:rsid w:val="00F371A3"/>
    <w:rsid w:val="00F40B16"/>
    <w:rsid w:val="00F424A7"/>
    <w:rsid w:val="00F67BBB"/>
    <w:rsid w:val="00F751CA"/>
    <w:rsid w:val="00F86371"/>
    <w:rsid w:val="00F86EEE"/>
    <w:rsid w:val="00F92D97"/>
    <w:rsid w:val="00FA5E10"/>
    <w:rsid w:val="00FF23EA"/>
    <w:rsid w:val="00FF64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2354F6"/>
  <w15:docId w15:val="{63A9CA43-FA28-435F-BEFB-4A6BBB62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styleId="PlainText">
    <w:name w:val="Plain Text"/>
    <w:basedOn w:val="Normal"/>
    <w:link w:val="PlainTextChar"/>
    <w:rsid w:val="00941CED"/>
    <w:pPr>
      <w:spacing w:after="0" w:line="240" w:lineRule="auto"/>
    </w:pPr>
    <w:rPr>
      <w:rFonts w:ascii="Courier New" w:eastAsia="Times New Roman" w:hAnsi="Courier New" w:cs="Times New Roman"/>
      <w:sz w:val="20"/>
      <w:szCs w:val="20"/>
      <w:lang w:eastAsia="en-US"/>
    </w:rPr>
  </w:style>
  <w:style w:type="character" w:customStyle="1" w:styleId="PlainTextChar">
    <w:name w:val="Plain Text Char"/>
    <w:basedOn w:val="DefaultParagraphFont"/>
    <w:link w:val="PlainText"/>
    <w:rsid w:val="00941CED"/>
    <w:rPr>
      <w:rFonts w:ascii="Courier New" w:eastAsia="Times New Roman" w:hAnsi="Courier New" w:cs="Times New Roman"/>
      <w:sz w:val="20"/>
      <w:szCs w:val="20"/>
      <w:lang w:eastAsia="en-US"/>
    </w:rPr>
  </w:style>
  <w:style w:type="character" w:customStyle="1" w:styleId="breadcrumb-separator">
    <w:name w:val="breadcrumb-separator"/>
    <w:basedOn w:val="DefaultParagraphFont"/>
    <w:rsid w:val="0027601B"/>
  </w:style>
  <w:style w:type="paragraph" w:customStyle="1" w:styleId="topic-title">
    <w:name w:val="topic-title"/>
    <w:basedOn w:val="Normal"/>
    <w:rsid w:val="0027601B"/>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27601B"/>
    <w:pPr>
      <w:spacing w:before="100" w:beforeAutospacing="1" w:after="100" w:afterAutospacing="1"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276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7601B"/>
    <w:rPr>
      <w:rFonts w:ascii="Courier New" w:hAnsi="Courier New" w:cs="Courier New"/>
      <w:sz w:val="20"/>
      <w:szCs w:val="20"/>
    </w:rPr>
  </w:style>
  <w:style w:type="character" w:styleId="HTMLTypewriter">
    <w:name w:val="HTML Typewriter"/>
    <w:basedOn w:val="DefaultParagraphFont"/>
    <w:uiPriority w:val="99"/>
    <w:semiHidden/>
    <w:unhideWhenUsed/>
    <w:rsid w:val="0027601B"/>
    <w:rPr>
      <w:rFonts w:ascii="Courier New" w:eastAsiaTheme="minorEastAsia" w:hAnsi="Courier New" w:cs="Courier New"/>
      <w:sz w:val="20"/>
      <w:szCs w:val="20"/>
    </w:rPr>
  </w:style>
  <w:style w:type="character" w:customStyle="1" w:styleId="pre">
    <w:name w:val="pre"/>
    <w:basedOn w:val="DefaultParagraphFont"/>
    <w:rsid w:val="0027601B"/>
  </w:style>
  <w:style w:type="character" w:styleId="Emphasis">
    <w:name w:val="Emphasis"/>
    <w:basedOn w:val="DefaultParagraphFont"/>
    <w:uiPriority w:val="20"/>
    <w:qFormat/>
    <w:rsid w:val="0027601B"/>
    <w:rPr>
      <w:i/>
      <w:iCs/>
    </w:rPr>
  </w:style>
  <w:style w:type="paragraph" w:customStyle="1" w:styleId="first">
    <w:name w:val="first"/>
    <w:basedOn w:val="Normal"/>
    <w:rsid w:val="0027601B"/>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91B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gacy.python.org/dev/peps/pep-0008/" TargetMode="External"/><Relationship Id="rId21" Type="http://schemas.openxmlformats.org/officeDocument/2006/relationships/hyperlink" Target="http://legacy.python.org/dev/peps/pep-0008/" TargetMode="External"/><Relationship Id="rId42" Type="http://schemas.openxmlformats.org/officeDocument/2006/relationships/hyperlink" Target="http://legacy.python.org/dev/peps/pep-0008/" TargetMode="External"/><Relationship Id="rId47" Type="http://schemas.openxmlformats.org/officeDocument/2006/relationships/hyperlink" Target="http://legacy.python.org/dev/peps/pep-0008/" TargetMode="External"/><Relationship Id="rId63" Type="http://schemas.openxmlformats.org/officeDocument/2006/relationships/hyperlink" Target="http://legacy.python.org/dev/peps/pep-0008/" TargetMode="External"/><Relationship Id="rId68" Type="http://schemas.openxmlformats.org/officeDocument/2006/relationships/hyperlink" Target="http://legacy.python.org/dev/peps/pep-0008/" TargetMode="External"/><Relationship Id="rId84" Type="http://schemas.openxmlformats.org/officeDocument/2006/relationships/hyperlink" Target="http://legacy.python.org/dev/peps/pep-0008/" TargetMode="External"/><Relationship Id="rId89" Type="http://schemas.openxmlformats.org/officeDocument/2006/relationships/hyperlink" Target="http://legacy.python.org/dev/peps/pep-0207" TargetMode="External"/><Relationship Id="rId2" Type="http://schemas.openxmlformats.org/officeDocument/2006/relationships/customXml" Target="../customXml/item2.xml"/><Relationship Id="rId16" Type="http://schemas.openxmlformats.org/officeDocument/2006/relationships/hyperlink" Target="http://legacy.python.org/dev/peps/pep-0008/" TargetMode="External"/><Relationship Id="rId29" Type="http://schemas.openxmlformats.org/officeDocument/2006/relationships/hyperlink" Target="http://legacy.python.org/dev/peps/pep-0008/" TargetMode="External"/><Relationship Id="rId107" Type="http://schemas.openxmlformats.org/officeDocument/2006/relationships/footer" Target="footer1.xml"/><Relationship Id="rId11" Type="http://schemas.openxmlformats.org/officeDocument/2006/relationships/hyperlink" Target="http://hg.python.org/peps/file/tip/pep-0008.txt" TargetMode="External"/><Relationship Id="rId24" Type="http://schemas.openxmlformats.org/officeDocument/2006/relationships/hyperlink" Target="http://legacy.python.org/dev/peps/pep-0008/" TargetMode="External"/><Relationship Id="rId32" Type="http://schemas.openxmlformats.org/officeDocument/2006/relationships/hyperlink" Target="http://legacy.python.org/dev/peps/pep-0008/" TargetMode="External"/><Relationship Id="rId37" Type="http://schemas.openxmlformats.org/officeDocument/2006/relationships/hyperlink" Target="http://legacy.python.org/dev/peps/pep-0008/" TargetMode="External"/><Relationship Id="rId40" Type="http://schemas.openxmlformats.org/officeDocument/2006/relationships/hyperlink" Target="http://legacy.python.org/dev/peps/pep-0008/" TargetMode="External"/><Relationship Id="rId45" Type="http://schemas.openxmlformats.org/officeDocument/2006/relationships/hyperlink" Target="http://legacy.python.org/dev/peps/pep-0008/" TargetMode="External"/><Relationship Id="rId53" Type="http://schemas.openxmlformats.org/officeDocument/2006/relationships/hyperlink" Target="http://legacy.python.org/dev/peps/pep-0020" TargetMode="External"/><Relationship Id="rId58" Type="http://schemas.openxmlformats.org/officeDocument/2006/relationships/hyperlink" Target="http://legacy.python.org/dev/peps/pep-0008/" TargetMode="External"/><Relationship Id="rId66" Type="http://schemas.openxmlformats.org/officeDocument/2006/relationships/hyperlink" Target="http://legacy.python.org/dev/peps/pep-0008/" TargetMode="External"/><Relationship Id="rId74" Type="http://schemas.openxmlformats.org/officeDocument/2006/relationships/hyperlink" Target="http://legacy.python.org/dev/peps/pep-0008/" TargetMode="External"/><Relationship Id="rId79" Type="http://schemas.openxmlformats.org/officeDocument/2006/relationships/hyperlink" Target="http://legacy.python.org/dev/peps/pep-0008/" TargetMode="External"/><Relationship Id="rId87" Type="http://schemas.openxmlformats.org/officeDocument/2006/relationships/hyperlink" Target="http://legacy.python.org/dev/peps/pep-0008/" TargetMode="External"/><Relationship Id="rId102" Type="http://schemas.openxmlformats.org/officeDocument/2006/relationships/hyperlink" Target="http://www.xs4all.com/" TargetMode="External"/><Relationship Id="rId5" Type="http://schemas.openxmlformats.org/officeDocument/2006/relationships/numbering" Target="numbering.xml"/><Relationship Id="rId61" Type="http://schemas.openxmlformats.org/officeDocument/2006/relationships/hyperlink" Target="http://legacy.python.org/dev/peps/pep-0008/" TargetMode="External"/><Relationship Id="rId82" Type="http://schemas.openxmlformats.org/officeDocument/2006/relationships/hyperlink" Target="http://legacy.python.org/dev/peps/pep-0008/" TargetMode="External"/><Relationship Id="rId90" Type="http://schemas.openxmlformats.org/officeDocument/2006/relationships/hyperlink" Target="http://legacy.python.org/dev/peps/pep-3151" TargetMode="External"/><Relationship Id="rId95" Type="http://schemas.openxmlformats.org/officeDocument/2006/relationships/hyperlink" Target="http://barry.warsaw.us/software/STYLEGUIDE.txt" TargetMode="External"/><Relationship Id="rId19" Type="http://schemas.openxmlformats.org/officeDocument/2006/relationships/hyperlink" Target="http://legacy.python.org/dev/peps/pep-0008/" TargetMode="External"/><Relationship Id="rId14" Type="http://schemas.openxmlformats.org/officeDocument/2006/relationships/hyperlink" Target="http://legacy.python.org/dev/peps/pep-0008/" TargetMode="External"/><Relationship Id="rId22" Type="http://schemas.openxmlformats.org/officeDocument/2006/relationships/hyperlink" Target="http://legacy.python.org/dev/peps/pep-0008/" TargetMode="External"/><Relationship Id="rId27" Type="http://schemas.openxmlformats.org/officeDocument/2006/relationships/hyperlink" Target="http://legacy.python.org/dev/peps/pep-0008/" TargetMode="External"/><Relationship Id="rId30" Type="http://schemas.openxmlformats.org/officeDocument/2006/relationships/hyperlink" Target="http://legacy.python.org/dev/peps/pep-0008/" TargetMode="External"/><Relationship Id="rId35" Type="http://schemas.openxmlformats.org/officeDocument/2006/relationships/hyperlink" Target="http://legacy.python.org/dev/peps/pep-0008/" TargetMode="External"/><Relationship Id="rId43" Type="http://schemas.openxmlformats.org/officeDocument/2006/relationships/hyperlink" Target="http://legacy.python.org/dev/peps/pep-0008/" TargetMode="External"/><Relationship Id="rId48" Type="http://schemas.openxmlformats.org/officeDocument/2006/relationships/hyperlink" Target="http://legacy.python.org/dev/peps/pep-0008/" TargetMode="External"/><Relationship Id="rId56" Type="http://schemas.openxmlformats.org/officeDocument/2006/relationships/hyperlink" Target="http://legacy.python.org/dev/peps/pep-0008/" TargetMode="External"/><Relationship Id="rId64" Type="http://schemas.openxmlformats.org/officeDocument/2006/relationships/hyperlink" Target="http://legacy.python.org/dev/peps/pep-0008/" TargetMode="External"/><Relationship Id="rId69" Type="http://schemas.openxmlformats.org/officeDocument/2006/relationships/hyperlink" Target="http://legacy.python.org/dev/peps/pep-0257" TargetMode="External"/><Relationship Id="rId77" Type="http://schemas.openxmlformats.org/officeDocument/2006/relationships/hyperlink" Target="http://legacy.python.org/dev/peps/pep-0008/" TargetMode="External"/><Relationship Id="rId100" Type="http://schemas.openxmlformats.org/officeDocument/2006/relationships/hyperlink" Target="http://legacy.python.org/dev/peps/pep-0008/" TargetMode="External"/><Relationship Id="rId105" Type="http://schemas.openxmlformats.org/officeDocument/2006/relationships/hyperlink" Target="http://legacy.python.org/about/legal" TargetMode="External"/><Relationship Id="rId8" Type="http://schemas.openxmlformats.org/officeDocument/2006/relationships/webSettings" Target="webSettings.xml"/><Relationship Id="rId51" Type="http://schemas.openxmlformats.org/officeDocument/2006/relationships/hyperlink" Target="http://legacy.python.org/dev/peps/pep-0008/" TargetMode="External"/><Relationship Id="rId72" Type="http://schemas.openxmlformats.org/officeDocument/2006/relationships/hyperlink" Target="http://legacy.python.org/dev/peps/pep-0008/" TargetMode="External"/><Relationship Id="rId80" Type="http://schemas.openxmlformats.org/officeDocument/2006/relationships/hyperlink" Target="http://legacy.python.org/dev/peps/pep-0008/" TargetMode="External"/><Relationship Id="rId85" Type="http://schemas.openxmlformats.org/officeDocument/2006/relationships/hyperlink" Target="http://legacy.python.org/dev/peps/pep-0008/" TargetMode="External"/><Relationship Id="rId93" Type="http://schemas.openxmlformats.org/officeDocument/2006/relationships/hyperlink" Target="http://legacy.python.org/dev/peps/pep-0007" TargetMode="External"/><Relationship Id="rId98" Type="http://schemas.openxmlformats.org/officeDocument/2006/relationships/hyperlink" Target="http://legacy.python.org/dev/peps/pep-0008" TargetMode="External"/><Relationship Id="rId3" Type="http://schemas.openxmlformats.org/officeDocument/2006/relationships/customXml" Target="../customXml/item3.xml"/><Relationship Id="rId12" Type="http://schemas.openxmlformats.org/officeDocument/2006/relationships/hyperlink" Target="http://legacy.python.org/dev/peps/pep-0012" TargetMode="External"/><Relationship Id="rId17" Type="http://schemas.openxmlformats.org/officeDocument/2006/relationships/hyperlink" Target="http://legacy.python.org/dev/peps/pep-0008/" TargetMode="External"/><Relationship Id="rId25" Type="http://schemas.openxmlformats.org/officeDocument/2006/relationships/hyperlink" Target="http://legacy.python.org/dev/peps/pep-0008/" TargetMode="External"/><Relationship Id="rId33" Type="http://schemas.openxmlformats.org/officeDocument/2006/relationships/hyperlink" Target="http://legacy.python.org/dev/peps/pep-0008/" TargetMode="External"/><Relationship Id="rId38" Type="http://schemas.openxmlformats.org/officeDocument/2006/relationships/hyperlink" Target="http://legacy.python.org/dev/peps/pep-0008/" TargetMode="External"/><Relationship Id="rId46" Type="http://schemas.openxmlformats.org/officeDocument/2006/relationships/hyperlink" Target="http://legacy.python.org/dev/peps/pep-0008/" TargetMode="External"/><Relationship Id="rId59" Type="http://schemas.openxmlformats.org/officeDocument/2006/relationships/hyperlink" Target="http://legacy.python.org/dev/peps/pep-0008/" TargetMode="External"/><Relationship Id="rId67" Type="http://schemas.openxmlformats.org/officeDocument/2006/relationships/hyperlink" Target="http://legacy.python.org/dev/peps/pep-0008/" TargetMode="External"/><Relationship Id="rId103" Type="http://schemas.openxmlformats.org/officeDocument/2006/relationships/hyperlink" Target="http://www.timparkin.co.uk/" TargetMode="External"/><Relationship Id="rId108" Type="http://schemas.openxmlformats.org/officeDocument/2006/relationships/fontTable" Target="fontTable.xml"/><Relationship Id="rId20" Type="http://schemas.openxmlformats.org/officeDocument/2006/relationships/hyperlink" Target="http://legacy.python.org/dev/peps/pep-0008/" TargetMode="External"/><Relationship Id="rId41" Type="http://schemas.openxmlformats.org/officeDocument/2006/relationships/hyperlink" Target="http://legacy.python.org/dev/peps/pep-0008/" TargetMode="External"/><Relationship Id="rId54" Type="http://schemas.openxmlformats.org/officeDocument/2006/relationships/hyperlink" Target="http://legacy.python.org/dev/peps/pep-0008/" TargetMode="External"/><Relationship Id="rId62" Type="http://schemas.openxmlformats.org/officeDocument/2006/relationships/hyperlink" Target="http://legacy.python.org/dev/peps/pep-0008/" TargetMode="External"/><Relationship Id="rId70" Type="http://schemas.openxmlformats.org/officeDocument/2006/relationships/hyperlink" Target="http://legacy.python.org/dev/peps/pep-0257" TargetMode="External"/><Relationship Id="rId75" Type="http://schemas.openxmlformats.org/officeDocument/2006/relationships/hyperlink" Target="http://legacy.python.org/dev/peps/pep-0008/" TargetMode="External"/><Relationship Id="rId83" Type="http://schemas.openxmlformats.org/officeDocument/2006/relationships/hyperlink" Target="http://legacy.python.org/dev/peps/pep-0008/" TargetMode="External"/><Relationship Id="rId88" Type="http://schemas.openxmlformats.org/officeDocument/2006/relationships/hyperlink" Target="http://legacy.python.org/dev/peps/pep-0008/" TargetMode="External"/><Relationship Id="rId91" Type="http://schemas.openxmlformats.org/officeDocument/2006/relationships/hyperlink" Target="http://legacy.python.org/dev/peps/pep-0008/" TargetMode="External"/><Relationship Id="rId96" Type="http://schemas.openxmlformats.org/officeDocument/2006/relationships/hyperlink" Target="http://legacy.python.org/dev/peps/pep-000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legacy.python.org/dev/peps/pep-0008/" TargetMode="External"/><Relationship Id="rId23" Type="http://schemas.openxmlformats.org/officeDocument/2006/relationships/hyperlink" Target="http://legacy.python.org/dev/peps/pep-0008/" TargetMode="External"/><Relationship Id="rId28" Type="http://schemas.openxmlformats.org/officeDocument/2006/relationships/hyperlink" Target="http://legacy.python.org/dev/peps/pep-0008/" TargetMode="External"/><Relationship Id="rId36" Type="http://schemas.openxmlformats.org/officeDocument/2006/relationships/hyperlink" Target="http://legacy.python.org/dev/peps/pep-0008/" TargetMode="External"/><Relationship Id="rId49" Type="http://schemas.openxmlformats.org/officeDocument/2006/relationships/hyperlink" Target="http://legacy.python.org/dev/peps/pep-0008/" TargetMode="External"/><Relationship Id="rId57" Type="http://schemas.openxmlformats.org/officeDocument/2006/relationships/hyperlink" Target="http://legacy.python.org/dev/peps/pep-0008/" TargetMode="External"/><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legacy.python.org/dev/peps/pep-0008/" TargetMode="External"/><Relationship Id="rId44" Type="http://schemas.openxmlformats.org/officeDocument/2006/relationships/hyperlink" Target="http://legacy.python.org/dev/peps/pep-0008/" TargetMode="External"/><Relationship Id="rId52" Type="http://schemas.openxmlformats.org/officeDocument/2006/relationships/hyperlink" Target="http://legacy.python.org/dev/peps/pep-0008/" TargetMode="External"/><Relationship Id="rId60" Type="http://schemas.openxmlformats.org/officeDocument/2006/relationships/hyperlink" Target="http://legacy.python.org/dev/peps/pep-3131" TargetMode="External"/><Relationship Id="rId65" Type="http://schemas.openxmlformats.org/officeDocument/2006/relationships/hyperlink" Target="http://legacy.python.org/dev/peps/pep-0008/" TargetMode="External"/><Relationship Id="rId73" Type="http://schemas.openxmlformats.org/officeDocument/2006/relationships/hyperlink" Target="http://legacy.python.org/dev/peps/pep-0008/" TargetMode="External"/><Relationship Id="rId78" Type="http://schemas.openxmlformats.org/officeDocument/2006/relationships/hyperlink" Target="http://legacy.python.org/dev/peps/pep-0008/" TargetMode="External"/><Relationship Id="rId81" Type="http://schemas.openxmlformats.org/officeDocument/2006/relationships/hyperlink" Target="http://legacy.python.org/dev/peps/pep-0008/" TargetMode="External"/><Relationship Id="rId86" Type="http://schemas.openxmlformats.org/officeDocument/2006/relationships/hyperlink" Target="http://legacy.python.org/dev/peps/pep-0008/" TargetMode="External"/><Relationship Id="rId94" Type="http://schemas.openxmlformats.org/officeDocument/2006/relationships/hyperlink" Target="http://legacy.python.org/dev/peps/pep-0008/" TargetMode="External"/><Relationship Id="rId99" Type="http://schemas.openxmlformats.org/officeDocument/2006/relationships/hyperlink" Target="http://bugs.python.org/issue18472" TargetMode="External"/><Relationship Id="rId101" Type="http://schemas.openxmlformats.org/officeDocument/2006/relationships/hyperlink" Target="http://legacy.python.org/about/websit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legacy.python.org/dev/peps/pep-0008/" TargetMode="External"/><Relationship Id="rId18" Type="http://schemas.openxmlformats.org/officeDocument/2006/relationships/hyperlink" Target="http://legacy.python.org/dev/peps/pep-0008/" TargetMode="External"/><Relationship Id="rId39" Type="http://schemas.openxmlformats.org/officeDocument/2006/relationships/hyperlink" Target="http://legacy.python.org/dev/peps/pep-0008/" TargetMode="External"/><Relationship Id="rId109" Type="http://schemas.openxmlformats.org/officeDocument/2006/relationships/theme" Target="theme/theme1.xml"/><Relationship Id="rId34" Type="http://schemas.openxmlformats.org/officeDocument/2006/relationships/hyperlink" Target="http://legacy.python.org/dev/peps/pep-0008/" TargetMode="External"/><Relationship Id="rId50" Type="http://schemas.openxmlformats.org/officeDocument/2006/relationships/hyperlink" Target="http://legacy.python.org/dev/peps/pep-0257" TargetMode="External"/><Relationship Id="rId55" Type="http://schemas.openxmlformats.org/officeDocument/2006/relationships/hyperlink" Target="http://legacy.python.org/dev/peps/pep-0008/" TargetMode="External"/><Relationship Id="rId76" Type="http://schemas.openxmlformats.org/officeDocument/2006/relationships/hyperlink" Target="http://legacy.python.org/dev/peps/pep-0008/" TargetMode="External"/><Relationship Id="rId97" Type="http://schemas.openxmlformats.org/officeDocument/2006/relationships/hyperlink" Target="http://www.wikipedia.com/wiki/CamelCase" TargetMode="External"/><Relationship Id="rId104" Type="http://schemas.openxmlformats.org/officeDocument/2006/relationships/hyperlink" Target="http://legacy.python.org/psf/" TargetMode="External"/><Relationship Id="rId7" Type="http://schemas.openxmlformats.org/officeDocument/2006/relationships/settings" Target="settings.xml"/><Relationship Id="rId71" Type="http://schemas.openxmlformats.org/officeDocument/2006/relationships/hyperlink" Target="http://legacy.python.org/dev/peps/pep-0008/" TargetMode="External"/><Relationship Id="rId92" Type="http://schemas.openxmlformats.org/officeDocument/2006/relationships/hyperlink" Target="http://legacy.python.org/dev/peps/pep-000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2.xml><?xml version="1.0" encoding="utf-8"?>
<ds:datastoreItem xmlns:ds="http://schemas.openxmlformats.org/officeDocument/2006/customXml" ds:itemID="{28077C94-E2CE-411F-90A4-527C3C6F6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1066a-245b-4400-ad94-398f95c475c9"/>
    <ds:schemaRef ds:uri="9d579490-102d-4bf3-8643-974e67683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6CEBDD-01CC-483E-BEC4-EE0EBD809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HAND_A4_Portrait_Handout_2013_v1.0</Template>
  <TotalTime>422</TotalTime>
  <Pages>27</Pages>
  <Words>6887</Words>
  <Characters>39261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Ltd</Company>
  <LinksUpToDate>false</LinksUpToDate>
  <CharactersWithSpaces>46056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Clive Darke</dc:creator>
  <cp:lastModifiedBy>Benfield, Clementine</cp:lastModifiedBy>
  <cp:revision>23</cp:revision>
  <cp:lastPrinted>2014-03-18T16:21:00Z</cp:lastPrinted>
  <dcterms:created xsi:type="dcterms:W3CDTF">2014-02-26T15:08:00Z</dcterms:created>
  <dcterms:modified xsi:type="dcterms:W3CDTF">2024-02-20T12:09:00Z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20</vt:lpwstr>
  </property>
</Properties>
</file>