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05202" w14:textId="77777777" w:rsidR="001D1994" w:rsidRPr="00A74F1A" w:rsidRDefault="001D1994" w:rsidP="001D1994">
      <w:pPr>
        <w:pStyle w:val="Heading1"/>
      </w:pPr>
      <w:bookmarkStart w:id="0" w:name="_Toc179900607"/>
      <w:r w:rsidRPr="00A74F1A">
        <w:t xml:space="preserve">ЗАДАНИЕ 4. ИЗУЧЕНИЕ ИНСТРУМЕНТОВ </w:t>
      </w:r>
      <w:r>
        <w:br/>
      </w:r>
      <w:r w:rsidRPr="00A74F1A">
        <w:t>ДЛЯ ИССЛЕДОВАНИЯ ПОВЕДЕНИЯ ПОСЕТИТЕЛЕЙ САЙТА</w:t>
      </w:r>
      <w:bookmarkEnd w:id="0"/>
      <w:r w:rsidRPr="00A74F1A">
        <w:t xml:space="preserve"> </w:t>
      </w:r>
    </w:p>
    <w:p w14:paraId="7C76CEB2" w14:textId="77777777" w:rsidR="001D1994" w:rsidRPr="00A74F1A" w:rsidRDefault="001D1994" w:rsidP="001D1994">
      <w:pPr>
        <w:pStyle w:val="Default"/>
        <w:ind w:firstLine="567"/>
        <w:jc w:val="both"/>
        <w:rPr>
          <w:b/>
          <w:bCs/>
          <w:sz w:val="28"/>
          <w:szCs w:val="28"/>
        </w:rPr>
      </w:pPr>
    </w:p>
    <w:p w14:paraId="74E476CD" w14:textId="77777777" w:rsidR="001D1994" w:rsidRPr="00A74F1A" w:rsidRDefault="001D1994" w:rsidP="001D1994">
      <w:pPr>
        <w:pStyle w:val="Default"/>
        <w:ind w:firstLine="567"/>
        <w:jc w:val="both"/>
        <w:rPr>
          <w:sz w:val="28"/>
          <w:szCs w:val="28"/>
        </w:rPr>
      </w:pPr>
      <w:r w:rsidRPr="00A74F1A">
        <w:rPr>
          <w:b/>
          <w:bCs/>
          <w:sz w:val="28"/>
          <w:szCs w:val="28"/>
        </w:rPr>
        <w:t>Цель работы</w:t>
      </w:r>
      <w:r w:rsidRPr="00DC0CAB">
        <w:rPr>
          <w:bCs/>
          <w:sz w:val="28"/>
          <w:szCs w:val="28"/>
        </w:rPr>
        <w:t xml:space="preserve">: </w:t>
      </w:r>
      <w:r w:rsidRPr="00A74F1A">
        <w:rPr>
          <w:sz w:val="28"/>
          <w:szCs w:val="28"/>
        </w:rPr>
        <w:t xml:space="preserve">знакомство с инструментами интернет-маркетинга по изучению поведения посетителей сайта. </w:t>
      </w:r>
    </w:p>
    <w:p w14:paraId="7BAE854A" w14:textId="77777777" w:rsidR="001D1994" w:rsidRPr="00A74F1A" w:rsidRDefault="001D1994" w:rsidP="001D1994">
      <w:pPr>
        <w:pStyle w:val="Default"/>
        <w:ind w:firstLine="567"/>
        <w:jc w:val="both"/>
        <w:rPr>
          <w:sz w:val="28"/>
          <w:szCs w:val="28"/>
        </w:rPr>
      </w:pPr>
      <w:r w:rsidRPr="00A74F1A">
        <w:rPr>
          <w:b/>
          <w:bCs/>
          <w:sz w:val="28"/>
          <w:szCs w:val="28"/>
        </w:rPr>
        <w:t>Задачи работы</w:t>
      </w:r>
      <w:r w:rsidRPr="00DC0CAB">
        <w:rPr>
          <w:bCs/>
          <w:sz w:val="28"/>
          <w:szCs w:val="28"/>
        </w:rPr>
        <w:t>: н</w:t>
      </w:r>
      <w:r w:rsidRPr="00DC0CAB">
        <w:rPr>
          <w:sz w:val="28"/>
          <w:szCs w:val="28"/>
        </w:rPr>
        <w:t>аучиться</w:t>
      </w:r>
      <w:r w:rsidRPr="00A74F1A">
        <w:rPr>
          <w:sz w:val="28"/>
          <w:szCs w:val="28"/>
        </w:rPr>
        <w:t xml:space="preserve"> использовать инструменты интернет-маркетинга для анализа поведения посетителей сайта. </w:t>
      </w:r>
    </w:p>
    <w:p w14:paraId="713C5A98" w14:textId="77777777" w:rsidR="001D1994" w:rsidRPr="00A74F1A" w:rsidRDefault="001D1994" w:rsidP="001D1994">
      <w:pPr>
        <w:spacing w:after="0" w:line="240" w:lineRule="auto"/>
        <w:ind w:left="0" w:firstLine="567"/>
        <w:rPr>
          <w:szCs w:val="28"/>
        </w:rPr>
      </w:pPr>
      <w:r w:rsidRPr="00A74F1A">
        <w:rPr>
          <w:b/>
          <w:bCs/>
          <w:szCs w:val="28"/>
        </w:rPr>
        <w:t>Отчетность по работе</w:t>
      </w:r>
      <w:r w:rsidRPr="00DC0CAB">
        <w:rPr>
          <w:bCs/>
          <w:szCs w:val="28"/>
        </w:rPr>
        <w:t>:</w:t>
      </w:r>
      <w:r w:rsidRPr="00A74F1A">
        <w:rPr>
          <w:szCs w:val="28"/>
        </w:rPr>
        <w:t xml:space="preserve"> отчет, включающий ответы на контрольные вопросы и практическое задание. </w:t>
      </w:r>
    </w:p>
    <w:p w14:paraId="396E1C11" w14:textId="77777777" w:rsidR="001D1994" w:rsidRPr="00A74F1A" w:rsidRDefault="001D1994" w:rsidP="001D1994">
      <w:pPr>
        <w:pStyle w:val="Default"/>
        <w:ind w:firstLine="567"/>
        <w:rPr>
          <w:color w:val="auto"/>
          <w:sz w:val="28"/>
          <w:szCs w:val="28"/>
        </w:rPr>
      </w:pPr>
      <w:r w:rsidRPr="00A74F1A">
        <w:rPr>
          <w:b/>
          <w:bCs/>
          <w:color w:val="auto"/>
          <w:sz w:val="28"/>
          <w:szCs w:val="28"/>
        </w:rPr>
        <w:t xml:space="preserve">Задания для самостоятельной работы </w:t>
      </w:r>
    </w:p>
    <w:p w14:paraId="50378B92" w14:textId="77777777" w:rsidR="001D1994" w:rsidRPr="00A74F1A" w:rsidRDefault="001D1994" w:rsidP="001D1994">
      <w:pPr>
        <w:pStyle w:val="Default"/>
        <w:ind w:firstLine="567"/>
        <w:rPr>
          <w:color w:val="auto"/>
          <w:sz w:val="28"/>
          <w:szCs w:val="28"/>
        </w:rPr>
      </w:pPr>
      <w:r w:rsidRPr="00A74F1A">
        <w:rPr>
          <w:b/>
          <w:bCs/>
          <w:color w:val="auto"/>
          <w:sz w:val="28"/>
          <w:szCs w:val="28"/>
        </w:rPr>
        <w:t>Задание 1</w:t>
      </w:r>
      <w:r w:rsidRPr="00EE4385">
        <w:rPr>
          <w:bCs/>
          <w:color w:val="auto"/>
          <w:sz w:val="28"/>
          <w:szCs w:val="28"/>
        </w:rPr>
        <w:t>.</w:t>
      </w:r>
      <w:r w:rsidRPr="00A74F1A">
        <w:rPr>
          <w:b/>
          <w:bCs/>
          <w:color w:val="auto"/>
          <w:sz w:val="28"/>
          <w:szCs w:val="28"/>
        </w:rPr>
        <w:t xml:space="preserve"> </w:t>
      </w:r>
      <w:r w:rsidRPr="00A74F1A">
        <w:rPr>
          <w:color w:val="auto"/>
          <w:sz w:val="28"/>
          <w:szCs w:val="28"/>
        </w:rPr>
        <w:t>Созда</w:t>
      </w:r>
      <w:r>
        <w:rPr>
          <w:color w:val="auto"/>
          <w:sz w:val="28"/>
          <w:szCs w:val="28"/>
        </w:rPr>
        <w:t xml:space="preserve">йте </w:t>
      </w:r>
      <w:r w:rsidRPr="00A74F1A">
        <w:rPr>
          <w:color w:val="auto"/>
          <w:sz w:val="28"/>
          <w:szCs w:val="28"/>
        </w:rPr>
        <w:t>счетчик Яндекс.Метрики</w:t>
      </w:r>
      <w:r>
        <w:rPr>
          <w:color w:val="auto"/>
          <w:sz w:val="28"/>
          <w:szCs w:val="28"/>
        </w:rPr>
        <w:t>.</w:t>
      </w:r>
      <w:r w:rsidRPr="00A74F1A">
        <w:rPr>
          <w:color w:val="auto"/>
          <w:sz w:val="28"/>
          <w:szCs w:val="28"/>
        </w:rPr>
        <w:t xml:space="preserve"> </w:t>
      </w:r>
    </w:p>
    <w:p w14:paraId="7DF2403E" w14:textId="77777777" w:rsidR="001D1994" w:rsidRPr="00A74F1A" w:rsidRDefault="001D1994" w:rsidP="001D1994">
      <w:pPr>
        <w:pStyle w:val="Default"/>
        <w:ind w:firstLine="567"/>
        <w:jc w:val="both"/>
        <w:rPr>
          <w:color w:val="auto"/>
          <w:sz w:val="28"/>
          <w:szCs w:val="28"/>
        </w:rPr>
      </w:pPr>
      <w:r w:rsidRPr="00A74F1A">
        <w:rPr>
          <w:color w:val="auto"/>
          <w:sz w:val="28"/>
          <w:szCs w:val="28"/>
        </w:rPr>
        <w:t>1. В связи с тем, что все сервисы Яндекса становятся доступными после создания аккаунта в Яндекс.Почте, необходимо зарегистрировать почтовый ящик на</w:t>
      </w:r>
      <w:r>
        <w:rPr>
          <w:color w:val="auto"/>
          <w:sz w:val="28"/>
          <w:szCs w:val="28"/>
        </w:rPr>
        <w:t xml:space="preserve"> </w:t>
      </w:r>
      <w:r w:rsidRPr="00A74F1A">
        <w:rPr>
          <w:color w:val="auto"/>
          <w:sz w:val="28"/>
          <w:szCs w:val="28"/>
        </w:rPr>
        <w:t>Яндексе (если почтовый ящик на</w:t>
      </w:r>
      <w:r>
        <w:rPr>
          <w:color w:val="auto"/>
          <w:sz w:val="28"/>
          <w:szCs w:val="28"/>
        </w:rPr>
        <w:t xml:space="preserve"> </w:t>
      </w:r>
      <w:r w:rsidRPr="00A74F1A">
        <w:rPr>
          <w:color w:val="auto"/>
          <w:sz w:val="28"/>
          <w:szCs w:val="28"/>
        </w:rPr>
        <w:t>Яндексе уже существует, этот пункт пропус</w:t>
      </w:r>
      <w:r>
        <w:rPr>
          <w:color w:val="auto"/>
          <w:sz w:val="28"/>
          <w:szCs w:val="28"/>
        </w:rPr>
        <w:t>тите</w:t>
      </w:r>
      <w:r w:rsidRPr="00A74F1A">
        <w:rPr>
          <w:color w:val="auto"/>
          <w:sz w:val="28"/>
          <w:szCs w:val="28"/>
        </w:rPr>
        <w:t xml:space="preserve">). </w:t>
      </w:r>
    </w:p>
    <w:p w14:paraId="5197936B" w14:textId="77777777" w:rsidR="001D1994" w:rsidRPr="00A74F1A" w:rsidRDefault="001D1994" w:rsidP="001D1994">
      <w:pPr>
        <w:pStyle w:val="Default"/>
        <w:ind w:firstLine="567"/>
        <w:jc w:val="both"/>
        <w:rPr>
          <w:color w:val="auto"/>
          <w:sz w:val="28"/>
          <w:szCs w:val="28"/>
        </w:rPr>
      </w:pPr>
      <w:r w:rsidRPr="00A74F1A">
        <w:rPr>
          <w:color w:val="auto"/>
          <w:sz w:val="28"/>
          <w:szCs w:val="28"/>
        </w:rPr>
        <w:t>2. Созда</w:t>
      </w:r>
      <w:r>
        <w:rPr>
          <w:color w:val="auto"/>
          <w:sz w:val="28"/>
          <w:szCs w:val="28"/>
        </w:rPr>
        <w:t>йте</w:t>
      </w:r>
      <w:r w:rsidRPr="00A74F1A">
        <w:rPr>
          <w:color w:val="auto"/>
          <w:sz w:val="28"/>
          <w:szCs w:val="28"/>
        </w:rPr>
        <w:t xml:space="preserve"> счетчик. Запомн</w:t>
      </w:r>
      <w:r>
        <w:rPr>
          <w:color w:val="auto"/>
          <w:sz w:val="28"/>
          <w:szCs w:val="28"/>
        </w:rPr>
        <w:t>ите</w:t>
      </w:r>
      <w:r w:rsidRPr="00A74F1A">
        <w:rPr>
          <w:color w:val="auto"/>
          <w:sz w:val="28"/>
          <w:szCs w:val="28"/>
        </w:rPr>
        <w:t xml:space="preserve"> </w:t>
      </w:r>
      <w:r w:rsidRPr="00A74F1A">
        <w:rPr>
          <w:color w:val="auto"/>
          <w:sz w:val="28"/>
          <w:szCs w:val="28"/>
          <w:lang w:val="en-US"/>
        </w:rPr>
        <w:t>ID</w:t>
      </w:r>
      <w:r w:rsidRPr="00A74F1A">
        <w:rPr>
          <w:color w:val="auto"/>
          <w:sz w:val="28"/>
          <w:szCs w:val="28"/>
        </w:rPr>
        <w:t>-код.</w:t>
      </w:r>
    </w:p>
    <w:p w14:paraId="3EFF4451" w14:textId="77777777" w:rsidR="001D1994" w:rsidRPr="008B017D" w:rsidRDefault="001D1994" w:rsidP="001D1994">
      <w:pPr>
        <w:pStyle w:val="Default"/>
        <w:tabs>
          <w:tab w:val="left" w:pos="142"/>
        </w:tabs>
        <w:ind w:firstLine="567"/>
        <w:jc w:val="both"/>
        <w:rPr>
          <w:color w:val="auto"/>
          <w:sz w:val="28"/>
          <w:szCs w:val="28"/>
        </w:rPr>
      </w:pPr>
      <w:r w:rsidRPr="00A74F1A">
        <w:rPr>
          <w:color w:val="auto"/>
          <w:sz w:val="28"/>
          <w:szCs w:val="28"/>
        </w:rPr>
        <w:t>Все действия подтвер</w:t>
      </w:r>
      <w:r>
        <w:rPr>
          <w:color w:val="auto"/>
          <w:sz w:val="28"/>
          <w:szCs w:val="28"/>
        </w:rPr>
        <w:t>дите</w:t>
      </w:r>
      <w:r w:rsidRPr="00A74F1A">
        <w:rPr>
          <w:color w:val="auto"/>
          <w:sz w:val="28"/>
          <w:szCs w:val="28"/>
        </w:rPr>
        <w:t xml:space="preserve"> скриншотами.</w:t>
      </w:r>
    </w:p>
    <w:p w14:paraId="5804C568" w14:textId="01751413" w:rsidR="008B017D" w:rsidRDefault="008B017D" w:rsidP="008B017D">
      <w:pPr>
        <w:pStyle w:val="Default"/>
        <w:tabs>
          <w:tab w:val="left" w:pos="142"/>
        </w:tabs>
        <w:jc w:val="both"/>
        <w:rPr>
          <w:noProof/>
          <w:color w:val="auto"/>
          <w:sz w:val="28"/>
          <w:szCs w:val="28"/>
          <w:lang w:val="en-US"/>
        </w:rPr>
      </w:pPr>
      <w:r w:rsidRPr="008B017D">
        <w:rPr>
          <w:noProof/>
          <w:color w:val="auto"/>
          <w:sz w:val="28"/>
          <w:szCs w:val="28"/>
          <w:lang w:val="en-US"/>
        </w:rPr>
        <w:drawing>
          <wp:inline distT="0" distB="0" distL="0" distR="0" wp14:anchorId="038FDC5F" wp14:editId="3DE23F0A">
            <wp:extent cx="5940425" cy="3183255"/>
            <wp:effectExtent l="0" t="0" r="3175" b="0"/>
            <wp:docPr id="235909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9093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95F54" w14:textId="7BA9860E" w:rsidR="004E7F5A" w:rsidRPr="004E7F5A" w:rsidRDefault="004E7F5A" w:rsidP="004E7F5A">
      <w:pPr>
        <w:rPr>
          <w:rFonts w:eastAsiaTheme="minorHAnsi"/>
          <w:noProof/>
          <w:color w:val="auto"/>
          <w:szCs w:val="28"/>
          <w:lang w:eastAsia="en-US"/>
        </w:rPr>
      </w:pPr>
      <w:r>
        <w:rPr>
          <w:rFonts w:eastAsiaTheme="minorHAnsi"/>
          <w:noProof/>
          <w:color w:val="auto"/>
          <w:szCs w:val="28"/>
          <w:lang w:eastAsia="en-US"/>
        </w:rPr>
        <w:t xml:space="preserve">Рис 1. </w:t>
      </w:r>
      <w:r w:rsidR="00E54B6E" w:rsidRPr="00E54B6E">
        <w:rPr>
          <w:rFonts w:eastAsiaTheme="minorHAnsi"/>
          <w:noProof/>
          <w:color w:val="auto"/>
          <w:szCs w:val="28"/>
          <w:lang w:eastAsia="en-US"/>
        </w:rPr>
        <w:t>Создание счётчика Яндекс.Метрики</w:t>
      </w:r>
    </w:p>
    <w:p w14:paraId="46A5B6BF" w14:textId="77777777" w:rsidR="004E7F5A" w:rsidRPr="00E54B6E" w:rsidRDefault="004E7F5A" w:rsidP="004E7F5A">
      <w:pPr>
        <w:rPr>
          <w:lang w:eastAsia="en-US"/>
        </w:rPr>
      </w:pPr>
    </w:p>
    <w:p w14:paraId="2F048EEB" w14:textId="5A06FA59" w:rsidR="00376DF8" w:rsidRDefault="00376DF8" w:rsidP="008B017D">
      <w:pPr>
        <w:pStyle w:val="Default"/>
        <w:tabs>
          <w:tab w:val="left" w:pos="142"/>
        </w:tabs>
        <w:jc w:val="both"/>
        <w:rPr>
          <w:color w:val="auto"/>
          <w:sz w:val="28"/>
          <w:szCs w:val="28"/>
          <w:lang w:val="en-US"/>
        </w:rPr>
      </w:pPr>
      <w:r w:rsidRPr="00376DF8">
        <w:rPr>
          <w:noProof/>
          <w:color w:val="auto"/>
          <w:sz w:val="28"/>
          <w:szCs w:val="28"/>
          <w:lang w:val="en-US"/>
        </w:rPr>
        <w:lastRenderedPageBreak/>
        <w:drawing>
          <wp:inline distT="0" distB="0" distL="0" distR="0" wp14:anchorId="58BF1B0C" wp14:editId="56500CC0">
            <wp:extent cx="5940425" cy="3243580"/>
            <wp:effectExtent l="0" t="0" r="3175" b="0"/>
            <wp:docPr id="960237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2374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2B154" w14:textId="57B5347E" w:rsidR="004E7F5A" w:rsidRDefault="004E7F5A" w:rsidP="00867095">
      <w:pPr>
        <w:pStyle w:val="Default"/>
        <w:tabs>
          <w:tab w:val="left" w:pos="142"/>
        </w:tabs>
        <w:jc w:val="center"/>
        <w:rPr>
          <w:color w:val="auto"/>
          <w:sz w:val="28"/>
          <w:szCs w:val="28"/>
          <w:lang w:val="vi-VN"/>
        </w:rPr>
      </w:pPr>
      <w:r>
        <w:rPr>
          <w:color w:val="auto"/>
          <w:sz w:val="28"/>
          <w:szCs w:val="28"/>
        </w:rPr>
        <w:t>Рис 2.</w:t>
      </w:r>
      <w:r w:rsidR="00E71FAD">
        <w:rPr>
          <w:color w:val="auto"/>
          <w:sz w:val="28"/>
          <w:szCs w:val="28"/>
          <w:lang w:val="vi-VN"/>
        </w:rPr>
        <w:t xml:space="preserve"> </w:t>
      </w:r>
      <w:r w:rsidR="00E71FAD" w:rsidRPr="00E71FAD">
        <w:rPr>
          <w:color w:val="auto"/>
          <w:sz w:val="28"/>
          <w:szCs w:val="28"/>
        </w:rPr>
        <w:t>Заполнение профиля Яндекс.Метрики</w:t>
      </w:r>
    </w:p>
    <w:p w14:paraId="781EAA6D" w14:textId="77777777" w:rsidR="00867095" w:rsidRDefault="00867095" w:rsidP="008B017D">
      <w:pPr>
        <w:pStyle w:val="Default"/>
        <w:tabs>
          <w:tab w:val="left" w:pos="142"/>
        </w:tabs>
        <w:jc w:val="both"/>
        <w:rPr>
          <w:color w:val="auto"/>
          <w:sz w:val="28"/>
          <w:szCs w:val="28"/>
          <w:lang w:val="vi-VN"/>
        </w:rPr>
      </w:pPr>
    </w:p>
    <w:p w14:paraId="16FE9CB5" w14:textId="77777777" w:rsidR="00867095" w:rsidRPr="00867095" w:rsidRDefault="00867095" w:rsidP="008B017D">
      <w:pPr>
        <w:pStyle w:val="Default"/>
        <w:tabs>
          <w:tab w:val="left" w:pos="142"/>
        </w:tabs>
        <w:jc w:val="both"/>
        <w:rPr>
          <w:color w:val="auto"/>
          <w:sz w:val="28"/>
          <w:szCs w:val="28"/>
          <w:lang w:val="vi-VN"/>
        </w:rPr>
      </w:pPr>
    </w:p>
    <w:p w14:paraId="5FAA5D9D" w14:textId="1CCF85E0" w:rsidR="00B42D58" w:rsidRDefault="00B42D58" w:rsidP="008B017D">
      <w:pPr>
        <w:pStyle w:val="Default"/>
        <w:tabs>
          <w:tab w:val="left" w:pos="142"/>
        </w:tabs>
        <w:jc w:val="both"/>
        <w:rPr>
          <w:color w:val="auto"/>
          <w:sz w:val="28"/>
          <w:szCs w:val="28"/>
        </w:rPr>
      </w:pPr>
      <w:r w:rsidRPr="00B42D58">
        <w:rPr>
          <w:noProof/>
          <w:color w:val="auto"/>
          <w:sz w:val="28"/>
          <w:szCs w:val="28"/>
          <w:lang w:val="en-US"/>
        </w:rPr>
        <w:drawing>
          <wp:inline distT="0" distB="0" distL="0" distR="0" wp14:anchorId="604F9C71" wp14:editId="1068C798">
            <wp:extent cx="5940425" cy="3128010"/>
            <wp:effectExtent l="0" t="0" r="3175" b="0"/>
            <wp:docPr id="1805910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9109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61A38" w14:textId="59F44D42" w:rsidR="004E7F5A" w:rsidRPr="004E7F5A" w:rsidRDefault="004E7F5A" w:rsidP="00615CF4">
      <w:pPr>
        <w:pStyle w:val="Default"/>
        <w:tabs>
          <w:tab w:val="left" w:pos="142"/>
        </w:tabs>
        <w:jc w:val="center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Рис 3. </w:t>
      </w:r>
      <w:r w:rsidR="00802B38" w:rsidRPr="00802B38">
        <w:rPr>
          <w:color w:val="auto"/>
          <w:sz w:val="28"/>
          <w:szCs w:val="28"/>
        </w:rPr>
        <w:t>Код счётчика Яндекс.Метрики</w:t>
      </w:r>
    </w:p>
    <w:p w14:paraId="349AC9D9" w14:textId="35C9401D" w:rsidR="00B27233" w:rsidRDefault="00B27233" w:rsidP="008B017D">
      <w:pPr>
        <w:pStyle w:val="Default"/>
        <w:tabs>
          <w:tab w:val="left" w:pos="142"/>
        </w:tabs>
        <w:jc w:val="both"/>
        <w:rPr>
          <w:color w:val="auto"/>
          <w:sz w:val="28"/>
          <w:szCs w:val="28"/>
          <w:lang w:val="en-US"/>
        </w:rPr>
      </w:pPr>
      <w:r w:rsidRPr="00B27233">
        <w:rPr>
          <w:noProof/>
          <w:color w:val="auto"/>
          <w:sz w:val="28"/>
          <w:szCs w:val="28"/>
          <w:lang w:val="en-US"/>
        </w:rPr>
        <w:lastRenderedPageBreak/>
        <w:drawing>
          <wp:inline distT="0" distB="0" distL="0" distR="0" wp14:anchorId="04AD5741" wp14:editId="6E397BB4">
            <wp:extent cx="5940425" cy="3141345"/>
            <wp:effectExtent l="0" t="0" r="3175" b="1905"/>
            <wp:docPr id="13632436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24369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DC9BD" w14:textId="37D1D264" w:rsidR="001D0524" w:rsidRPr="00C10424" w:rsidRDefault="00C10424" w:rsidP="00C10424">
      <w:pPr>
        <w:pStyle w:val="Default"/>
        <w:tabs>
          <w:tab w:val="left" w:pos="142"/>
        </w:tabs>
        <w:jc w:val="center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Рис 4. </w:t>
      </w:r>
      <w:r w:rsidRPr="00C10424">
        <w:rPr>
          <w:color w:val="auto"/>
          <w:sz w:val="28"/>
          <w:szCs w:val="28"/>
        </w:rPr>
        <w:t>Настройка счётчика Яндекс.Метрики</w:t>
      </w:r>
    </w:p>
    <w:p w14:paraId="61ECA619" w14:textId="77777777" w:rsidR="001D1994" w:rsidRPr="00A74F1A" w:rsidRDefault="001D1994" w:rsidP="001D1994">
      <w:pPr>
        <w:pStyle w:val="Default"/>
        <w:tabs>
          <w:tab w:val="left" w:pos="142"/>
        </w:tabs>
        <w:ind w:firstLine="567"/>
        <w:rPr>
          <w:bCs/>
          <w:color w:val="auto"/>
          <w:sz w:val="28"/>
          <w:szCs w:val="28"/>
        </w:rPr>
      </w:pPr>
      <w:r w:rsidRPr="00A74F1A">
        <w:rPr>
          <w:b/>
          <w:color w:val="auto"/>
          <w:sz w:val="28"/>
          <w:szCs w:val="28"/>
        </w:rPr>
        <w:t>Задание 2</w:t>
      </w:r>
      <w:r w:rsidRPr="00151FAE">
        <w:rPr>
          <w:color w:val="auto"/>
          <w:sz w:val="28"/>
          <w:szCs w:val="28"/>
        </w:rPr>
        <w:t>.</w:t>
      </w:r>
      <w:r>
        <w:rPr>
          <w:color w:val="auto"/>
          <w:sz w:val="28"/>
          <w:szCs w:val="28"/>
        </w:rPr>
        <w:t xml:space="preserve"> </w:t>
      </w:r>
      <w:r w:rsidRPr="00A74F1A">
        <w:rPr>
          <w:bCs/>
          <w:color w:val="auto"/>
          <w:sz w:val="28"/>
          <w:szCs w:val="28"/>
        </w:rPr>
        <w:t>Сравн</w:t>
      </w:r>
      <w:r>
        <w:rPr>
          <w:bCs/>
          <w:color w:val="auto"/>
          <w:sz w:val="28"/>
          <w:szCs w:val="28"/>
        </w:rPr>
        <w:t>ите</w:t>
      </w:r>
      <w:r w:rsidRPr="00A74F1A">
        <w:rPr>
          <w:bCs/>
          <w:color w:val="auto"/>
          <w:sz w:val="28"/>
          <w:szCs w:val="28"/>
        </w:rPr>
        <w:t xml:space="preserve"> возможност</w:t>
      </w:r>
      <w:r>
        <w:rPr>
          <w:bCs/>
          <w:color w:val="auto"/>
          <w:sz w:val="28"/>
          <w:szCs w:val="28"/>
        </w:rPr>
        <w:t>и</w:t>
      </w:r>
      <w:r w:rsidRPr="00A74F1A">
        <w:rPr>
          <w:bCs/>
          <w:color w:val="auto"/>
          <w:sz w:val="28"/>
          <w:szCs w:val="28"/>
        </w:rPr>
        <w:t xml:space="preserve"> инструментов аналитики сайта.</w:t>
      </w:r>
    </w:p>
    <w:p w14:paraId="4EAD02A5" w14:textId="77777777" w:rsidR="001D1994" w:rsidRPr="00A74F1A" w:rsidRDefault="001D1994" w:rsidP="001D1994">
      <w:pPr>
        <w:pStyle w:val="Default"/>
        <w:ind w:firstLine="567"/>
        <w:jc w:val="both"/>
        <w:rPr>
          <w:bCs/>
          <w:color w:val="auto"/>
          <w:sz w:val="28"/>
          <w:szCs w:val="28"/>
        </w:rPr>
      </w:pPr>
      <w:r w:rsidRPr="00A74F1A">
        <w:rPr>
          <w:bCs/>
          <w:color w:val="auto"/>
          <w:sz w:val="28"/>
          <w:szCs w:val="28"/>
        </w:rPr>
        <w:t xml:space="preserve">1. </w:t>
      </w:r>
      <w:r>
        <w:rPr>
          <w:bCs/>
          <w:color w:val="auto"/>
          <w:sz w:val="28"/>
          <w:szCs w:val="28"/>
        </w:rPr>
        <w:t>С</w:t>
      </w:r>
      <w:r w:rsidRPr="00A74F1A">
        <w:rPr>
          <w:bCs/>
          <w:color w:val="auto"/>
          <w:sz w:val="28"/>
          <w:szCs w:val="28"/>
        </w:rPr>
        <w:t>равн</w:t>
      </w:r>
      <w:r>
        <w:rPr>
          <w:bCs/>
          <w:color w:val="auto"/>
          <w:sz w:val="28"/>
          <w:szCs w:val="28"/>
        </w:rPr>
        <w:t>ите</w:t>
      </w:r>
      <w:r w:rsidRPr="00A74F1A">
        <w:rPr>
          <w:bCs/>
          <w:color w:val="auto"/>
          <w:sz w:val="28"/>
          <w:szCs w:val="28"/>
        </w:rPr>
        <w:t xml:space="preserve"> 3 систем</w:t>
      </w:r>
      <w:r>
        <w:rPr>
          <w:bCs/>
          <w:color w:val="auto"/>
          <w:sz w:val="28"/>
          <w:szCs w:val="28"/>
        </w:rPr>
        <w:t>ы</w:t>
      </w:r>
      <w:r w:rsidRPr="00A74F1A">
        <w:rPr>
          <w:bCs/>
          <w:color w:val="auto"/>
          <w:sz w:val="28"/>
          <w:szCs w:val="28"/>
        </w:rPr>
        <w:t xml:space="preserve"> </w:t>
      </w:r>
      <w:r>
        <w:rPr>
          <w:bCs/>
          <w:color w:val="auto"/>
          <w:sz w:val="28"/>
          <w:szCs w:val="28"/>
        </w:rPr>
        <w:t>веб</w:t>
      </w:r>
      <w:r w:rsidRPr="00A74F1A">
        <w:rPr>
          <w:bCs/>
          <w:color w:val="auto"/>
          <w:sz w:val="28"/>
          <w:szCs w:val="28"/>
        </w:rPr>
        <w:t xml:space="preserve">-аналитики, которые соответствует вашему варианту по выбранным </w:t>
      </w:r>
      <w:r>
        <w:rPr>
          <w:bCs/>
          <w:color w:val="auto"/>
          <w:sz w:val="28"/>
          <w:szCs w:val="28"/>
        </w:rPr>
        <w:t>в</w:t>
      </w:r>
      <w:r w:rsidRPr="00A74F1A">
        <w:rPr>
          <w:bCs/>
          <w:color w:val="auto"/>
          <w:sz w:val="28"/>
          <w:szCs w:val="28"/>
        </w:rPr>
        <w:t>ами характеристикам (минимальное количество характеристик – 7).</w:t>
      </w:r>
    </w:p>
    <w:p w14:paraId="5E4B4D8E" w14:textId="77777777" w:rsidR="001D1994" w:rsidRPr="00A74F1A" w:rsidRDefault="001D1994" w:rsidP="001D1994">
      <w:pPr>
        <w:pStyle w:val="Default"/>
        <w:ind w:firstLine="567"/>
        <w:jc w:val="both"/>
        <w:rPr>
          <w:bCs/>
          <w:color w:val="auto"/>
          <w:sz w:val="28"/>
          <w:szCs w:val="28"/>
        </w:rPr>
      </w:pPr>
      <w:r w:rsidRPr="00A74F1A">
        <w:rPr>
          <w:bCs/>
          <w:color w:val="auto"/>
          <w:sz w:val="28"/>
          <w:szCs w:val="28"/>
        </w:rPr>
        <w:t>2. Результаты работы оформите в виде табл</w:t>
      </w:r>
      <w:r>
        <w:rPr>
          <w:bCs/>
          <w:color w:val="auto"/>
          <w:sz w:val="28"/>
          <w:szCs w:val="28"/>
        </w:rPr>
        <w:t>.</w:t>
      </w:r>
      <w:r w:rsidRPr="00A74F1A">
        <w:rPr>
          <w:bCs/>
          <w:color w:val="auto"/>
          <w:sz w:val="28"/>
          <w:szCs w:val="28"/>
        </w:rPr>
        <w:t xml:space="preserve"> 4.1.</w:t>
      </w:r>
    </w:p>
    <w:p w14:paraId="09EB23B8" w14:textId="77777777" w:rsidR="001D1994" w:rsidRPr="00A74F1A" w:rsidRDefault="001D1994" w:rsidP="001D1994">
      <w:pPr>
        <w:pStyle w:val="Default"/>
        <w:ind w:firstLine="567"/>
        <w:jc w:val="both"/>
        <w:rPr>
          <w:color w:val="auto"/>
          <w:sz w:val="28"/>
          <w:szCs w:val="28"/>
        </w:rPr>
      </w:pPr>
      <w:r w:rsidRPr="00A74F1A">
        <w:rPr>
          <w:color w:val="auto"/>
          <w:sz w:val="28"/>
          <w:szCs w:val="28"/>
        </w:rPr>
        <w:t xml:space="preserve">3. После заполнения таблицы сделайте вывод. </w:t>
      </w:r>
    </w:p>
    <w:p w14:paraId="1CC6093C" w14:textId="77777777" w:rsidR="001D1994" w:rsidRPr="00A74F1A" w:rsidRDefault="001D1994" w:rsidP="001D1994">
      <w:pPr>
        <w:pStyle w:val="Default"/>
        <w:ind w:firstLine="567"/>
        <w:jc w:val="both"/>
        <w:rPr>
          <w:color w:val="auto"/>
          <w:sz w:val="28"/>
          <w:szCs w:val="28"/>
        </w:rPr>
      </w:pPr>
    </w:p>
    <w:p w14:paraId="745D0FE5" w14:textId="77777777" w:rsidR="001D1994" w:rsidRPr="00151FAE" w:rsidRDefault="001D1994" w:rsidP="001D1994">
      <w:pPr>
        <w:pStyle w:val="Default"/>
        <w:jc w:val="right"/>
        <w:rPr>
          <w:color w:val="auto"/>
          <w:sz w:val="26"/>
          <w:szCs w:val="26"/>
        </w:rPr>
      </w:pPr>
      <w:r w:rsidRPr="00151FAE">
        <w:rPr>
          <w:color w:val="auto"/>
          <w:sz w:val="26"/>
          <w:szCs w:val="26"/>
        </w:rPr>
        <w:t>Т</w:t>
      </w:r>
      <w:r>
        <w:rPr>
          <w:color w:val="auto"/>
          <w:sz w:val="26"/>
          <w:szCs w:val="26"/>
        </w:rPr>
        <w:t xml:space="preserve"> </w:t>
      </w:r>
      <w:r w:rsidRPr="00151FAE">
        <w:rPr>
          <w:color w:val="auto"/>
          <w:sz w:val="26"/>
          <w:szCs w:val="26"/>
        </w:rPr>
        <w:t>а</w:t>
      </w:r>
      <w:r>
        <w:rPr>
          <w:color w:val="auto"/>
          <w:sz w:val="26"/>
          <w:szCs w:val="26"/>
        </w:rPr>
        <w:t xml:space="preserve"> </w:t>
      </w:r>
      <w:r w:rsidRPr="00151FAE">
        <w:rPr>
          <w:color w:val="auto"/>
          <w:sz w:val="26"/>
          <w:szCs w:val="26"/>
        </w:rPr>
        <w:t>б</w:t>
      </w:r>
      <w:r>
        <w:rPr>
          <w:color w:val="auto"/>
          <w:sz w:val="26"/>
          <w:szCs w:val="26"/>
        </w:rPr>
        <w:t xml:space="preserve"> </w:t>
      </w:r>
      <w:r w:rsidRPr="00151FAE">
        <w:rPr>
          <w:color w:val="auto"/>
          <w:sz w:val="26"/>
          <w:szCs w:val="26"/>
        </w:rPr>
        <w:t>л</w:t>
      </w:r>
      <w:r>
        <w:rPr>
          <w:color w:val="auto"/>
          <w:sz w:val="26"/>
          <w:szCs w:val="26"/>
        </w:rPr>
        <w:t xml:space="preserve"> </w:t>
      </w:r>
      <w:r w:rsidRPr="00151FAE">
        <w:rPr>
          <w:color w:val="auto"/>
          <w:sz w:val="26"/>
          <w:szCs w:val="26"/>
        </w:rPr>
        <w:t>и</w:t>
      </w:r>
      <w:r>
        <w:rPr>
          <w:color w:val="auto"/>
          <w:sz w:val="26"/>
          <w:szCs w:val="26"/>
        </w:rPr>
        <w:t xml:space="preserve"> </w:t>
      </w:r>
      <w:r w:rsidRPr="00151FAE">
        <w:rPr>
          <w:color w:val="auto"/>
          <w:sz w:val="26"/>
          <w:szCs w:val="26"/>
        </w:rPr>
        <w:t>ц</w:t>
      </w:r>
      <w:r>
        <w:rPr>
          <w:color w:val="auto"/>
          <w:sz w:val="26"/>
          <w:szCs w:val="26"/>
        </w:rPr>
        <w:t xml:space="preserve"> </w:t>
      </w:r>
      <w:r w:rsidRPr="00151FAE">
        <w:rPr>
          <w:color w:val="auto"/>
          <w:sz w:val="26"/>
          <w:szCs w:val="26"/>
        </w:rPr>
        <w:t>а</w:t>
      </w:r>
      <w:r>
        <w:rPr>
          <w:color w:val="auto"/>
          <w:sz w:val="26"/>
          <w:szCs w:val="26"/>
        </w:rPr>
        <w:t xml:space="preserve"> </w:t>
      </w:r>
      <w:r w:rsidRPr="00151FAE">
        <w:rPr>
          <w:color w:val="auto"/>
          <w:sz w:val="26"/>
          <w:szCs w:val="26"/>
        </w:rPr>
        <w:t xml:space="preserve"> 4.1</w:t>
      </w:r>
    </w:p>
    <w:p w14:paraId="3137C0E0" w14:textId="77777777" w:rsidR="001D1994" w:rsidRDefault="001D1994" w:rsidP="001D1994">
      <w:pPr>
        <w:pStyle w:val="Default"/>
        <w:jc w:val="center"/>
        <w:rPr>
          <w:b/>
          <w:color w:val="auto"/>
          <w:sz w:val="26"/>
          <w:szCs w:val="26"/>
        </w:rPr>
      </w:pPr>
      <w:r w:rsidRPr="00151FAE">
        <w:rPr>
          <w:b/>
          <w:color w:val="auto"/>
          <w:sz w:val="26"/>
          <w:szCs w:val="26"/>
        </w:rPr>
        <w:t>Сравнение инструментов веб-аналитики</w:t>
      </w:r>
    </w:p>
    <w:p w14:paraId="42EF0E71" w14:textId="77777777" w:rsidR="001D1994" w:rsidRPr="00151FAE" w:rsidRDefault="001D1994" w:rsidP="001D1994">
      <w:pPr>
        <w:pStyle w:val="Default"/>
        <w:jc w:val="center"/>
        <w:rPr>
          <w:b/>
          <w:color w:val="auto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0"/>
        <w:gridCol w:w="2494"/>
        <w:gridCol w:w="2094"/>
        <w:gridCol w:w="2357"/>
      </w:tblGrid>
      <w:tr w:rsidR="001D1994" w:rsidRPr="00151FAE" w14:paraId="3E78BDD0" w14:textId="77777777" w:rsidTr="002B35D2">
        <w:tc>
          <w:tcPr>
            <w:tcW w:w="2487" w:type="dxa"/>
            <w:vMerge w:val="restart"/>
          </w:tcPr>
          <w:p w14:paraId="6809E050" w14:textId="77777777" w:rsidR="001D1994" w:rsidRPr="00151FAE" w:rsidRDefault="001D1994" w:rsidP="00F460AF">
            <w:pPr>
              <w:pStyle w:val="Default"/>
              <w:jc w:val="center"/>
              <w:rPr>
                <w:color w:val="auto"/>
              </w:rPr>
            </w:pPr>
            <w:r w:rsidRPr="00151FAE">
              <w:rPr>
                <w:color w:val="auto"/>
              </w:rPr>
              <w:t>Характеристика</w:t>
            </w:r>
          </w:p>
        </w:tc>
        <w:tc>
          <w:tcPr>
            <w:tcW w:w="6858" w:type="dxa"/>
            <w:gridSpan w:val="3"/>
          </w:tcPr>
          <w:p w14:paraId="5DEF400B" w14:textId="77777777" w:rsidR="001D1994" w:rsidRPr="00151FAE" w:rsidRDefault="001D1994" w:rsidP="00F460AF">
            <w:pPr>
              <w:pStyle w:val="Default"/>
              <w:jc w:val="center"/>
              <w:rPr>
                <w:color w:val="auto"/>
              </w:rPr>
            </w:pPr>
            <w:r w:rsidRPr="00151FAE">
              <w:rPr>
                <w:color w:val="auto"/>
              </w:rPr>
              <w:t xml:space="preserve">Инструмент </w:t>
            </w:r>
            <w:r>
              <w:rPr>
                <w:color w:val="auto"/>
              </w:rPr>
              <w:t>веб</w:t>
            </w:r>
            <w:r w:rsidRPr="00151FAE">
              <w:rPr>
                <w:color w:val="auto"/>
              </w:rPr>
              <w:t>-метрики</w:t>
            </w:r>
          </w:p>
        </w:tc>
      </w:tr>
      <w:tr w:rsidR="001D1994" w:rsidRPr="00151FAE" w14:paraId="76B1A7A5" w14:textId="77777777" w:rsidTr="002B35D2">
        <w:tc>
          <w:tcPr>
            <w:tcW w:w="2487" w:type="dxa"/>
            <w:vMerge/>
          </w:tcPr>
          <w:p w14:paraId="3916A9E8" w14:textId="77777777" w:rsidR="001D1994" w:rsidRPr="00151FAE" w:rsidRDefault="001D1994" w:rsidP="00F460AF">
            <w:pPr>
              <w:pStyle w:val="Default"/>
              <w:jc w:val="both"/>
              <w:rPr>
                <w:color w:val="auto"/>
              </w:rPr>
            </w:pPr>
          </w:p>
        </w:tc>
        <w:tc>
          <w:tcPr>
            <w:tcW w:w="2585" w:type="dxa"/>
          </w:tcPr>
          <w:p w14:paraId="3580FEDA" w14:textId="77777777" w:rsidR="001D1994" w:rsidRPr="00151FAE" w:rsidRDefault="001D1994" w:rsidP="00F460AF">
            <w:pPr>
              <w:pStyle w:val="Default"/>
              <w:jc w:val="center"/>
              <w:rPr>
                <w:color w:val="auto"/>
              </w:rPr>
            </w:pPr>
            <w:r w:rsidRPr="00151FAE">
              <w:rPr>
                <w:bCs/>
                <w:color w:val="auto"/>
              </w:rPr>
              <w:t>Яндекс.Метрика</w:t>
            </w:r>
          </w:p>
        </w:tc>
        <w:tc>
          <w:tcPr>
            <w:tcW w:w="1896" w:type="dxa"/>
          </w:tcPr>
          <w:p w14:paraId="30BDB54E" w14:textId="77777777" w:rsidR="001D1994" w:rsidRPr="00151FAE" w:rsidRDefault="001D1994" w:rsidP="00F460AF">
            <w:pPr>
              <w:pStyle w:val="Default"/>
              <w:jc w:val="center"/>
              <w:rPr>
                <w:color w:val="auto"/>
              </w:rPr>
            </w:pPr>
            <w:r w:rsidRPr="00151FAE">
              <w:rPr>
                <w:color w:val="000000" w:themeColor="text1"/>
              </w:rPr>
              <w:t>Google Analytics</w:t>
            </w:r>
          </w:p>
        </w:tc>
        <w:tc>
          <w:tcPr>
            <w:tcW w:w="2377" w:type="dxa"/>
          </w:tcPr>
          <w:p w14:paraId="78E14F71" w14:textId="12BED24C" w:rsidR="001D1994" w:rsidRPr="00110C6B" w:rsidRDefault="00110C6B" w:rsidP="00F460AF">
            <w:pPr>
              <w:pStyle w:val="Default"/>
              <w:jc w:val="center"/>
              <w:rPr>
                <w:color w:val="auto"/>
                <w:lang w:val="vi-VN"/>
              </w:rPr>
            </w:pPr>
            <w:r>
              <w:rPr>
                <w:color w:val="auto"/>
                <w:lang w:val="vi-VN"/>
              </w:rPr>
              <w:t>SimilarWeb</w:t>
            </w:r>
          </w:p>
        </w:tc>
      </w:tr>
      <w:tr w:rsidR="001D1994" w:rsidRPr="00151FAE" w14:paraId="62D4E004" w14:textId="77777777" w:rsidTr="002B35D2">
        <w:tc>
          <w:tcPr>
            <w:tcW w:w="2487" w:type="dxa"/>
          </w:tcPr>
          <w:p w14:paraId="1879600D" w14:textId="16863CFB" w:rsidR="001D1994" w:rsidRPr="00151FAE" w:rsidRDefault="00110C6B" w:rsidP="00F460AF">
            <w:pPr>
              <w:pStyle w:val="Default"/>
              <w:jc w:val="both"/>
              <w:rPr>
                <w:color w:val="auto"/>
              </w:rPr>
            </w:pPr>
            <w:r w:rsidRPr="00110C6B">
              <w:rPr>
                <w:color w:val="auto"/>
              </w:rPr>
              <w:t>Технические возможности</w:t>
            </w:r>
          </w:p>
        </w:tc>
        <w:tc>
          <w:tcPr>
            <w:tcW w:w="2585" w:type="dxa"/>
          </w:tcPr>
          <w:p w14:paraId="036696FD" w14:textId="19CE119C" w:rsidR="001D1994" w:rsidRPr="00151FAE" w:rsidRDefault="00110C6B" w:rsidP="002B35D2">
            <w:pPr>
              <w:pStyle w:val="Default"/>
              <w:rPr>
                <w:color w:val="auto"/>
              </w:rPr>
            </w:pPr>
            <w:r w:rsidRPr="00110C6B">
              <w:rPr>
                <w:color w:val="auto"/>
              </w:rPr>
              <w:t xml:space="preserve">- Анализ поведения пользователей. </w:t>
            </w:r>
            <w:r w:rsidRPr="00110C6B">
              <w:rPr>
                <w:color w:val="auto"/>
              </w:rPr>
              <w:br/>
              <w:t xml:space="preserve">- Отслеживание конверсий и взаимодействий. </w:t>
            </w:r>
            <w:r w:rsidRPr="00110C6B">
              <w:rPr>
                <w:color w:val="auto"/>
              </w:rPr>
              <w:br/>
              <w:t>- Анализ в реальном времени и трафика сайта.</w:t>
            </w:r>
          </w:p>
        </w:tc>
        <w:tc>
          <w:tcPr>
            <w:tcW w:w="1896" w:type="dxa"/>
          </w:tcPr>
          <w:p w14:paraId="11BB073C" w14:textId="3065AF28" w:rsidR="001D1994" w:rsidRPr="00151FAE" w:rsidRDefault="00110C6B" w:rsidP="002B35D2">
            <w:pPr>
              <w:pStyle w:val="Default"/>
              <w:rPr>
                <w:color w:val="auto"/>
              </w:rPr>
            </w:pPr>
            <w:r w:rsidRPr="00110C6B">
              <w:rPr>
                <w:color w:val="auto"/>
              </w:rPr>
              <w:t xml:space="preserve">- Анализ поведения пользователей. </w:t>
            </w:r>
            <w:r w:rsidRPr="00110C6B">
              <w:rPr>
                <w:color w:val="auto"/>
              </w:rPr>
              <w:br/>
              <w:t xml:space="preserve">- Отслеживание трафика и источников. </w:t>
            </w:r>
            <w:r w:rsidRPr="00110C6B">
              <w:rPr>
                <w:color w:val="auto"/>
              </w:rPr>
              <w:br/>
              <w:t>- Интеграция с Google Ads и другими инструментами Google.</w:t>
            </w:r>
          </w:p>
        </w:tc>
        <w:tc>
          <w:tcPr>
            <w:tcW w:w="2377" w:type="dxa"/>
          </w:tcPr>
          <w:p w14:paraId="4F11396D" w14:textId="3148F383" w:rsidR="001D1994" w:rsidRPr="00151FAE" w:rsidRDefault="00110C6B" w:rsidP="002B35D2">
            <w:pPr>
              <w:pStyle w:val="Default"/>
              <w:rPr>
                <w:color w:val="auto"/>
              </w:rPr>
            </w:pPr>
            <w:r w:rsidRPr="00110C6B">
              <w:rPr>
                <w:color w:val="auto"/>
              </w:rPr>
              <w:t xml:space="preserve">- Анализ трафика сайта. </w:t>
            </w:r>
            <w:r w:rsidRPr="00110C6B">
              <w:rPr>
                <w:color w:val="auto"/>
              </w:rPr>
              <w:br/>
              <w:t xml:space="preserve">- Анализ конкурентов и отраслевых показателей. </w:t>
            </w:r>
            <w:r w:rsidRPr="00110C6B">
              <w:rPr>
                <w:color w:val="auto"/>
              </w:rPr>
              <w:br/>
              <w:t>- Данные о каналах маркетинга и конкуренции.</w:t>
            </w:r>
          </w:p>
        </w:tc>
      </w:tr>
      <w:tr w:rsidR="00110C6B" w:rsidRPr="00151FAE" w14:paraId="3DBE8D7C" w14:textId="77777777" w:rsidTr="002B35D2">
        <w:tc>
          <w:tcPr>
            <w:tcW w:w="2487" w:type="dxa"/>
          </w:tcPr>
          <w:p w14:paraId="553BEBCF" w14:textId="2568CC4B" w:rsidR="00110C6B" w:rsidRPr="00110C6B" w:rsidRDefault="00E46F4B" w:rsidP="00F460AF">
            <w:pPr>
              <w:pStyle w:val="Default"/>
              <w:jc w:val="both"/>
              <w:rPr>
                <w:color w:val="auto"/>
              </w:rPr>
            </w:pPr>
            <w:r w:rsidRPr="00E46F4B">
              <w:rPr>
                <w:color w:val="auto"/>
              </w:rPr>
              <w:t>Точность данных</w:t>
            </w:r>
          </w:p>
        </w:tc>
        <w:tc>
          <w:tcPr>
            <w:tcW w:w="2585" w:type="dxa"/>
          </w:tcPr>
          <w:p w14:paraId="76D23C76" w14:textId="6BCF6F14" w:rsidR="00110C6B" w:rsidRPr="00110C6B" w:rsidRDefault="009C26EF" w:rsidP="002B35D2">
            <w:pPr>
              <w:pStyle w:val="Default"/>
              <w:rPr>
                <w:color w:val="auto"/>
              </w:rPr>
            </w:pPr>
            <w:r w:rsidRPr="009C26EF">
              <w:rPr>
                <w:color w:val="auto"/>
              </w:rPr>
              <w:t>- Точные данные для пользователей в странах СНГ и ЕАЭС.</w:t>
            </w:r>
          </w:p>
        </w:tc>
        <w:tc>
          <w:tcPr>
            <w:tcW w:w="1896" w:type="dxa"/>
          </w:tcPr>
          <w:p w14:paraId="6231E496" w14:textId="77777777" w:rsidR="009C26EF" w:rsidRPr="009C26EF" w:rsidRDefault="009C26EF" w:rsidP="002B35D2">
            <w:pPr>
              <w:pStyle w:val="Default"/>
              <w:rPr>
                <w:color w:val="auto"/>
              </w:rPr>
            </w:pPr>
            <w:r w:rsidRPr="009C26EF">
              <w:rPr>
                <w:color w:val="auto"/>
              </w:rPr>
              <w:t>- Точные данные, широко используемые по всему миру.</w:t>
            </w:r>
          </w:p>
          <w:p w14:paraId="7A667A04" w14:textId="2F1B457B" w:rsidR="00110C6B" w:rsidRPr="00110C6B" w:rsidRDefault="009C26EF" w:rsidP="002B35D2">
            <w:pPr>
              <w:pStyle w:val="Default"/>
              <w:rPr>
                <w:color w:val="auto"/>
              </w:rPr>
            </w:pPr>
            <w:r w:rsidRPr="009C26EF">
              <w:rPr>
                <w:color w:val="auto"/>
              </w:rPr>
              <w:t>- Иногда может не хватать данных для некоторых регионов.</w:t>
            </w:r>
          </w:p>
        </w:tc>
        <w:tc>
          <w:tcPr>
            <w:tcW w:w="2377" w:type="dxa"/>
          </w:tcPr>
          <w:p w14:paraId="77F5BE67" w14:textId="77777777" w:rsidR="009C26EF" w:rsidRPr="009C26EF" w:rsidRDefault="009C26EF" w:rsidP="002B35D2">
            <w:pPr>
              <w:pStyle w:val="Default"/>
              <w:rPr>
                <w:color w:val="auto"/>
              </w:rPr>
            </w:pPr>
            <w:r w:rsidRPr="009C26EF">
              <w:rPr>
                <w:color w:val="auto"/>
              </w:rPr>
              <w:t>- Точные данные по трафику и конкурентам.</w:t>
            </w:r>
          </w:p>
          <w:p w14:paraId="4863F519" w14:textId="29966B82" w:rsidR="00110C6B" w:rsidRPr="00110C6B" w:rsidRDefault="009C26EF" w:rsidP="002B35D2">
            <w:pPr>
              <w:pStyle w:val="Default"/>
              <w:rPr>
                <w:color w:val="auto"/>
              </w:rPr>
            </w:pPr>
            <w:r w:rsidRPr="009C26EF">
              <w:rPr>
                <w:color w:val="auto"/>
              </w:rPr>
              <w:t>- Предоставляет информацию по международным рынкам и конкурентам.</w:t>
            </w:r>
          </w:p>
        </w:tc>
      </w:tr>
      <w:tr w:rsidR="00110C6B" w:rsidRPr="00151FAE" w14:paraId="69FD8BCD" w14:textId="77777777" w:rsidTr="002B35D2">
        <w:tc>
          <w:tcPr>
            <w:tcW w:w="2487" w:type="dxa"/>
          </w:tcPr>
          <w:p w14:paraId="17F821C4" w14:textId="518355EB" w:rsidR="00110C6B" w:rsidRPr="00110C6B" w:rsidRDefault="0065515B" w:rsidP="00F460AF">
            <w:pPr>
              <w:pStyle w:val="Default"/>
              <w:jc w:val="both"/>
              <w:rPr>
                <w:color w:val="auto"/>
              </w:rPr>
            </w:pPr>
            <w:r w:rsidRPr="0065515B">
              <w:rPr>
                <w:color w:val="auto"/>
              </w:rPr>
              <w:lastRenderedPageBreak/>
              <w:t>Интеграция</w:t>
            </w:r>
          </w:p>
        </w:tc>
        <w:tc>
          <w:tcPr>
            <w:tcW w:w="2585" w:type="dxa"/>
          </w:tcPr>
          <w:p w14:paraId="31C09953" w14:textId="77777777" w:rsidR="0065515B" w:rsidRPr="0065515B" w:rsidRDefault="0065515B" w:rsidP="002B35D2">
            <w:pPr>
              <w:pStyle w:val="Default"/>
              <w:rPr>
                <w:color w:val="auto"/>
              </w:rPr>
            </w:pPr>
            <w:r w:rsidRPr="0065515B">
              <w:rPr>
                <w:color w:val="auto"/>
              </w:rPr>
              <w:t>- Хорошая интеграция с инструментами Яндекса.</w:t>
            </w:r>
          </w:p>
          <w:p w14:paraId="25340A70" w14:textId="44C6E24A" w:rsidR="00110C6B" w:rsidRPr="00110C6B" w:rsidRDefault="0065515B" w:rsidP="002B35D2">
            <w:pPr>
              <w:pStyle w:val="Default"/>
              <w:rPr>
                <w:color w:val="auto"/>
              </w:rPr>
            </w:pPr>
            <w:r w:rsidRPr="0065515B">
              <w:rPr>
                <w:color w:val="auto"/>
              </w:rPr>
              <w:t>- Поддержка интеграции с CRM и рекламой Яндекса.</w:t>
            </w:r>
          </w:p>
        </w:tc>
        <w:tc>
          <w:tcPr>
            <w:tcW w:w="1896" w:type="dxa"/>
          </w:tcPr>
          <w:p w14:paraId="6363D33A" w14:textId="77777777" w:rsidR="0065515B" w:rsidRPr="0065515B" w:rsidRDefault="0065515B" w:rsidP="002B35D2">
            <w:pPr>
              <w:pStyle w:val="Default"/>
              <w:rPr>
                <w:color w:val="auto"/>
              </w:rPr>
            </w:pPr>
            <w:r w:rsidRPr="0065515B">
              <w:rPr>
                <w:color w:val="auto"/>
              </w:rPr>
              <w:t>- Отличная интеграция с Google Ads, Google Search Console и другими сервисами Google.</w:t>
            </w:r>
          </w:p>
          <w:p w14:paraId="588120EF" w14:textId="07AB4372" w:rsidR="00110C6B" w:rsidRPr="00110C6B" w:rsidRDefault="0065515B" w:rsidP="002B35D2">
            <w:pPr>
              <w:pStyle w:val="Default"/>
              <w:rPr>
                <w:color w:val="auto"/>
              </w:rPr>
            </w:pPr>
            <w:r w:rsidRPr="0065515B">
              <w:rPr>
                <w:color w:val="auto"/>
              </w:rPr>
              <w:t>- Поддержка интеграции с CRM и другими маркетинговыми инструментами.</w:t>
            </w:r>
          </w:p>
        </w:tc>
        <w:tc>
          <w:tcPr>
            <w:tcW w:w="2377" w:type="dxa"/>
          </w:tcPr>
          <w:p w14:paraId="6BA8E281" w14:textId="77777777" w:rsidR="0065515B" w:rsidRPr="0065515B" w:rsidRDefault="0065515B" w:rsidP="002B35D2">
            <w:pPr>
              <w:pStyle w:val="Default"/>
              <w:rPr>
                <w:color w:val="auto"/>
              </w:rPr>
            </w:pPr>
            <w:r w:rsidRPr="0065515B">
              <w:rPr>
                <w:color w:val="auto"/>
              </w:rPr>
              <w:t>- Интеграция с маркетинговыми инструментами, SEO и рекламой.</w:t>
            </w:r>
          </w:p>
          <w:p w14:paraId="6CD95E24" w14:textId="4906519E" w:rsidR="00110C6B" w:rsidRPr="00110C6B" w:rsidRDefault="0065515B" w:rsidP="002B35D2">
            <w:pPr>
              <w:pStyle w:val="Default"/>
              <w:rPr>
                <w:color w:val="auto"/>
              </w:rPr>
            </w:pPr>
            <w:r w:rsidRPr="0065515B">
              <w:rPr>
                <w:color w:val="auto"/>
              </w:rPr>
              <w:t>- Поддержка анализа конкурентов и данных по рынкам.</w:t>
            </w:r>
          </w:p>
        </w:tc>
      </w:tr>
      <w:tr w:rsidR="00110C6B" w:rsidRPr="00151FAE" w14:paraId="1F7279C2" w14:textId="77777777" w:rsidTr="002B35D2">
        <w:tc>
          <w:tcPr>
            <w:tcW w:w="2487" w:type="dxa"/>
          </w:tcPr>
          <w:p w14:paraId="2A5C49BF" w14:textId="3C5024B5" w:rsidR="00110C6B" w:rsidRPr="00110C6B" w:rsidRDefault="0065515B" w:rsidP="00F460AF">
            <w:pPr>
              <w:pStyle w:val="Default"/>
              <w:jc w:val="both"/>
              <w:rPr>
                <w:color w:val="auto"/>
              </w:rPr>
            </w:pPr>
            <w:r w:rsidRPr="0065515B">
              <w:rPr>
                <w:color w:val="auto"/>
              </w:rPr>
              <w:t>Интерфейс пользователя</w:t>
            </w:r>
          </w:p>
        </w:tc>
        <w:tc>
          <w:tcPr>
            <w:tcW w:w="2585" w:type="dxa"/>
          </w:tcPr>
          <w:p w14:paraId="0FE02875" w14:textId="77777777" w:rsidR="00F7483C" w:rsidRPr="00F7483C" w:rsidRDefault="00F7483C" w:rsidP="002B35D2">
            <w:pPr>
              <w:pStyle w:val="Default"/>
              <w:rPr>
                <w:color w:val="auto"/>
              </w:rPr>
            </w:pPr>
            <w:r w:rsidRPr="00F7483C">
              <w:rPr>
                <w:color w:val="auto"/>
              </w:rPr>
              <w:t>- Простой и понятный интерфейс.</w:t>
            </w:r>
          </w:p>
          <w:p w14:paraId="3185E92C" w14:textId="257CCDB9" w:rsidR="00110C6B" w:rsidRPr="00110C6B" w:rsidRDefault="00F7483C" w:rsidP="002B35D2">
            <w:pPr>
              <w:pStyle w:val="Default"/>
              <w:rPr>
                <w:color w:val="auto"/>
              </w:rPr>
            </w:pPr>
            <w:r w:rsidRPr="00F7483C">
              <w:rPr>
                <w:color w:val="auto"/>
              </w:rPr>
              <w:t>- Удобен для новичков, особенно для стран СНГ.</w:t>
            </w:r>
          </w:p>
        </w:tc>
        <w:tc>
          <w:tcPr>
            <w:tcW w:w="1896" w:type="dxa"/>
          </w:tcPr>
          <w:p w14:paraId="11894EE6" w14:textId="77777777" w:rsidR="00F7483C" w:rsidRPr="00F7483C" w:rsidRDefault="00F7483C" w:rsidP="002B35D2">
            <w:pPr>
              <w:pStyle w:val="Default"/>
              <w:rPr>
                <w:color w:val="auto"/>
              </w:rPr>
            </w:pPr>
            <w:r w:rsidRPr="00F7483C">
              <w:rPr>
                <w:color w:val="auto"/>
              </w:rPr>
              <w:t>- Простой, но может быть сложным для новичков.</w:t>
            </w:r>
          </w:p>
          <w:p w14:paraId="794F0D14" w14:textId="5BA4836D" w:rsidR="00110C6B" w:rsidRPr="00110C6B" w:rsidRDefault="00F7483C" w:rsidP="002B35D2">
            <w:pPr>
              <w:pStyle w:val="Default"/>
              <w:rPr>
                <w:color w:val="auto"/>
              </w:rPr>
            </w:pPr>
            <w:r w:rsidRPr="00F7483C">
              <w:rPr>
                <w:color w:val="auto"/>
              </w:rPr>
              <w:t>- Множество настроек и отчетов.</w:t>
            </w:r>
          </w:p>
        </w:tc>
        <w:tc>
          <w:tcPr>
            <w:tcW w:w="2377" w:type="dxa"/>
          </w:tcPr>
          <w:p w14:paraId="2E6857BE" w14:textId="77777777" w:rsidR="00F7483C" w:rsidRPr="00F7483C" w:rsidRDefault="00F7483C" w:rsidP="002B35D2">
            <w:pPr>
              <w:pStyle w:val="Default"/>
              <w:rPr>
                <w:color w:val="auto"/>
              </w:rPr>
            </w:pPr>
            <w:r w:rsidRPr="00F7483C">
              <w:rPr>
                <w:color w:val="auto"/>
              </w:rPr>
              <w:t>- Современный и интуитивно понятный интерфейс.</w:t>
            </w:r>
          </w:p>
          <w:p w14:paraId="68B5BF22" w14:textId="73FAD4AF" w:rsidR="00110C6B" w:rsidRPr="00110C6B" w:rsidRDefault="00F7483C" w:rsidP="002B35D2">
            <w:pPr>
              <w:pStyle w:val="Default"/>
              <w:rPr>
                <w:color w:val="auto"/>
              </w:rPr>
            </w:pPr>
            <w:r w:rsidRPr="00F7483C">
              <w:rPr>
                <w:color w:val="auto"/>
              </w:rPr>
              <w:t>- Легко создавать визуализированные отчеты по трафику и конкурентам.</w:t>
            </w:r>
          </w:p>
        </w:tc>
      </w:tr>
      <w:tr w:rsidR="00110C6B" w:rsidRPr="00151FAE" w14:paraId="3D5FCD9A" w14:textId="77777777" w:rsidTr="002B35D2">
        <w:tc>
          <w:tcPr>
            <w:tcW w:w="2487" w:type="dxa"/>
          </w:tcPr>
          <w:p w14:paraId="4C0259B6" w14:textId="191DF5B2" w:rsidR="00110C6B" w:rsidRPr="00110C6B" w:rsidRDefault="00465103" w:rsidP="00F460AF">
            <w:pPr>
              <w:pStyle w:val="Default"/>
              <w:jc w:val="both"/>
              <w:rPr>
                <w:color w:val="auto"/>
              </w:rPr>
            </w:pPr>
            <w:r w:rsidRPr="00465103">
              <w:rPr>
                <w:color w:val="auto"/>
              </w:rPr>
              <w:t>Влияние на скорость сайта</w:t>
            </w:r>
          </w:p>
        </w:tc>
        <w:tc>
          <w:tcPr>
            <w:tcW w:w="2585" w:type="dxa"/>
          </w:tcPr>
          <w:p w14:paraId="11387569" w14:textId="36F04CD6" w:rsidR="00110C6B" w:rsidRPr="00110C6B" w:rsidRDefault="002C2849" w:rsidP="002B35D2">
            <w:pPr>
              <w:pStyle w:val="Default"/>
              <w:rPr>
                <w:color w:val="auto"/>
              </w:rPr>
            </w:pPr>
            <w:r w:rsidRPr="002C2849">
              <w:rPr>
                <w:color w:val="auto"/>
              </w:rPr>
              <w:t>- Незначительное влияние на скорость загрузки сайта при установке.</w:t>
            </w:r>
          </w:p>
        </w:tc>
        <w:tc>
          <w:tcPr>
            <w:tcW w:w="1896" w:type="dxa"/>
          </w:tcPr>
          <w:p w14:paraId="3DFCEBE6" w14:textId="0C05CF56" w:rsidR="00110C6B" w:rsidRPr="00110C6B" w:rsidRDefault="002C2849" w:rsidP="002B35D2">
            <w:pPr>
              <w:pStyle w:val="Default"/>
              <w:rPr>
                <w:color w:val="auto"/>
              </w:rPr>
            </w:pPr>
            <w:r w:rsidRPr="002C2849">
              <w:rPr>
                <w:color w:val="auto"/>
              </w:rPr>
              <w:t>- Может повлиять на скорость сайта, если настройки не оптимизированы.</w:t>
            </w:r>
          </w:p>
        </w:tc>
        <w:tc>
          <w:tcPr>
            <w:tcW w:w="2377" w:type="dxa"/>
          </w:tcPr>
          <w:p w14:paraId="2AF2BD95" w14:textId="77B22F31" w:rsidR="00110C6B" w:rsidRPr="00110C6B" w:rsidRDefault="002C2849" w:rsidP="002B35D2">
            <w:pPr>
              <w:pStyle w:val="Default"/>
              <w:rPr>
                <w:color w:val="auto"/>
              </w:rPr>
            </w:pPr>
            <w:r w:rsidRPr="002C2849">
              <w:rPr>
                <w:color w:val="auto"/>
              </w:rPr>
              <w:t>- Нет существенного влияния на скорость загрузки сайта.</w:t>
            </w:r>
          </w:p>
        </w:tc>
      </w:tr>
      <w:tr w:rsidR="00110C6B" w:rsidRPr="00151FAE" w14:paraId="4B956D4B" w14:textId="77777777" w:rsidTr="002B35D2">
        <w:tc>
          <w:tcPr>
            <w:tcW w:w="2487" w:type="dxa"/>
          </w:tcPr>
          <w:p w14:paraId="1F5F69EF" w14:textId="2C05D813" w:rsidR="00110C6B" w:rsidRPr="00110C6B" w:rsidRDefault="001450D1" w:rsidP="00F460AF">
            <w:pPr>
              <w:pStyle w:val="Default"/>
              <w:jc w:val="both"/>
              <w:rPr>
                <w:color w:val="auto"/>
              </w:rPr>
            </w:pPr>
            <w:r w:rsidRPr="001450D1">
              <w:rPr>
                <w:color w:val="auto"/>
              </w:rPr>
              <w:t>Отчеты и аналитика</w:t>
            </w:r>
          </w:p>
        </w:tc>
        <w:tc>
          <w:tcPr>
            <w:tcW w:w="2585" w:type="dxa"/>
          </w:tcPr>
          <w:p w14:paraId="148B4480" w14:textId="77777777" w:rsidR="00486C2C" w:rsidRPr="00486C2C" w:rsidRDefault="00486C2C" w:rsidP="002B35D2">
            <w:pPr>
              <w:pStyle w:val="Default"/>
              <w:rPr>
                <w:color w:val="auto"/>
              </w:rPr>
            </w:pPr>
            <w:r w:rsidRPr="00486C2C">
              <w:rPr>
                <w:color w:val="auto"/>
              </w:rPr>
              <w:t>- Подробные отчеты по поведению пользователей, конверсии и меткам.</w:t>
            </w:r>
          </w:p>
          <w:p w14:paraId="2A6FB943" w14:textId="3DCFA4F6" w:rsidR="00110C6B" w:rsidRPr="00110C6B" w:rsidRDefault="00486C2C" w:rsidP="002B35D2">
            <w:pPr>
              <w:pStyle w:val="Default"/>
              <w:rPr>
                <w:color w:val="auto"/>
              </w:rPr>
            </w:pPr>
            <w:r w:rsidRPr="00486C2C">
              <w:rPr>
                <w:color w:val="auto"/>
              </w:rPr>
              <w:t>- Отчеты можно настраивать под разные задачи.</w:t>
            </w:r>
          </w:p>
        </w:tc>
        <w:tc>
          <w:tcPr>
            <w:tcW w:w="1896" w:type="dxa"/>
          </w:tcPr>
          <w:p w14:paraId="33B5AD8C" w14:textId="77777777" w:rsidR="007E1982" w:rsidRPr="007E1982" w:rsidRDefault="007E1982" w:rsidP="002B35D2">
            <w:pPr>
              <w:pStyle w:val="Default"/>
              <w:rPr>
                <w:color w:val="auto"/>
              </w:rPr>
            </w:pPr>
            <w:r w:rsidRPr="007E1982">
              <w:rPr>
                <w:color w:val="auto"/>
              </w:rPr>
              <w:t>- Подробная аналитика по трафику, конверсиям и поведению пользователей.</w:t>
            </w:r>
          </w:p>
          <w:p w14:paraId="1B23051A" w14:textId="5BCF9EB6" w:rsidR="00110C6B" w:rsidRPr="00110C6B" w:rsidRDefault="007E1982" w:rsidP="002B35D2">
            <w:pPr>
              <w:pStyle w:val="Default"/>
              <w:rPr>
                <w:color w:val="auto"/>
              </w:rPr>
            </w:pPr>
            <w:r w:rsidRPr="007E1982">
              <w:rPr>
                <w:color w:val="auto"/>
              </w:rPr>
              <w:t>- Отчеты можно настроить, но интерфейс может быть сложным.</w:t>
            </w:r>
          </w:p>
        </w:tc>
        <w:tc>
          <w:tcPr>
            <w:tcW w:w="2377" w:type="dxa"/>
          </w:tcPr>
          <w:p w14:paraId="38739AB4" w14:textId="77777777" w:rsidR="00814041" w:rsidRPr="00814041" w:rsidRDefault="00814041" w:rsidP="002B35D2">
            <w:pPr>
              <w:pStyle w:val="Default"/>
              <w:rPr>
                <w:color w:val="auto"/>
              </w:rPr>
            </w:pPr>
            <w:r w:rsidRPr="00814041">
              <w:rPr>
                <w:color w:val="auto"/>
              </w:rPr>
              <w:t>- Подробные отчеты по трафику, конкурентам и канала маркетинга.</w:t>
            </w:r>
          </w:p>
          <w:p w14:paraId="29876E0B" w14:textId="4602C561" w:rsidR="00110C6B" w:rsidRPr="00110C6B" w:rsidRDefault="00814041" w:rsidP="002B35D2">
            <w:pPr>
              <w:pStyle w:val="Default"/>
              <w:rPr>
                <w:color w:val="auto"/>
              </w:rPr>
            </w:pPr>
            <w:r w:rsidRPr="00814041">
              <w:rPr>
                <w:color w:val="auto"/>
              </w:rPr>
              <w:t>- Отчеты можно настраивать, и они легко интерпретируемы для новичков.</w:t>
            </w:r>
          </w:p>
        </w:tc>
      </w:tr>
      <w:tr w:rsidR="00110C6B" w:rsidRPr="00151FAE" w14:paraId="492D68CA" w14:textId="77777777" w:rsidTr="002B35D2">
        <w:tc>
          <w:tcPr>
            <w:tcW w:w="2487" w:type="dxa"/>
          </w:tcPr>
          <w:p w14:paraId="3E8EB328" w14:textId="51E93714" w:rsidR="00110C6B" w:rsidRPr="00110C6B" w:rsidRDefault="001450D1" w:rsidP="00F460AF">
            <w:pPr>
              <w:pStyle w:val="Default"/>
              <w:jc w:val="both"/>
              <w:rPr>
                <w:color w:val="auto"/>
              </w:rPr>
            </w:pPr>
            <w:r w:rsidRPr="001450D1">
              <w:rPr>
                <w:color w:val="auto"/>
              </w:rPr>
              <w:t>Цены и способы оплаты</w:t>
            </w:r>
          </w:p>
        </w:tc>
        <w:tc>
          <w:tcPr>
            <w:tcW w:w="2585" w:type="dxa"/>
          </w:tcPr>
          <w:p w14:paraId="218527A9" w14:textId="77777777" w:rsidR="00477BD4" w:rsidRPr="00477BD4" w:rsidRDefault="00477BD4" w:rsidP="002B35D2">
            <w:pPr>
              <w:pStyle w:val="Default"/>
              <w:rPr>
                <w:color w:val="auto"/>
              </w:rPr>
            </w:pPr>
            <w:r w:rsidRPr="00477BD4">
              <w:rPr>
                <w:color w:val="auto"/>
              </w:rPr>
              <w:t>- Бесплатный доступ к базовым функциям.</w:t>
            </w:r>
          </w:p>
          <w:p w14:paraId="037BE85E" w14:textId="0C4F3279" w:rsidR="00110C6B" w:rsidRPr="00110C6B" w:rsidRDefault="00477BD4" w:rsidP="002B35D2">
            <w:pPr>
              <w:pStyle w:val="Default"/>
              <w:rPr>
                <w:color w:val="auto"/>
              </w:rPr>
            </w:pPr>
            <w:r w:rsidRPr="00477BD4">
              <w:rPr>
                <w:color w:val="auto"/>
              </w:rPr>
              <w:t>- Платные функции для более глубокого анализа.</w:t>
            </w:r>
          </w:p>
        </w:tc>
        <w:tc>
          <w:tcPr>
            <w:tcW w:w="1896" w:type="dxa"/>
          </w:tcPr>
          <w:p w14:paraId="0A087964" w14:textId="77777777" w:rsidR="00A7189E" w:rsidRPr="00A7189E" w:rsidRDefault="00A7189E" w:rsidP="002B35D2">
            <w:pPr>
              <w:pStyle w:val="Default"/>
              <w:rPr>
                <w:color w:val="auto"/>
              </w:rPr>
            </w:pPr>
            <w:r w:rsidRPr="00A7189E">
              <w:rPr>
                <w:color w:val="auto"/>
              </w:rPr>
              <w:t>- Бесплатная версия с основными функциями.</w:t>
            </w:r>
          </w:p>
          <w:p w14:paraId="438E01AA" w14:textId="0225AD93" w:rsidR="00110C6B" w:rsidRPr="00110C6B" w:rsidRDefault="00A7189E" w:rsidP="002B35D2">
            <w:pPr>
              <w:pStyle w:val="Default"/>
              <w:rPr>
                <w:color w:val="auto"/>
              </w:rPr>
            </w:pPr>
            <w:r w:rsidRPr="00A7189E">
              <w:rPr>
                <w:color w:val="auto"/>
              </w:rPr>
              <w:t>- Платная версия Google Analytics 360 с дополнительными функциями.</w:t>
            </w:r>
          </w:p>
        </w:tc>
        <w:tc>
          <w:tcPr>
            <w:tcW w:w="2377" w:type="dxa"/>
          </w:tcPr>
          <w:p w14:paraId="4F729021" w14:textId="77777777" w:rsidR="00A7189E" w:rsidRPr="00A7189E" w:rsidRDefault="00A7189E" w:rsidP="002B35D2">
            <w:pPr>
              <w:pStyle w:val="Default"/>
              <w:rPr>
                <w:color w:val="auto"/>
              </w:rPr>
            </w:pPr>
            <w:r w:rsidRPr="00A7189E">
              <w:rPr>
                <w:color w:val="auto"/>
              </w:rPr>
              <w:t>- Платные версии с расширенными функциями анализа, отчетности и конкурентных данных.</w:t>
            </w:r>
          </w:p>
          <w:p w14:paraId="39E2B458" w14:textId="79101322" w:rsidR="00110C6B" w:rsidRPr="00110C6B" w:rsidRDefault="00A7189E" w:rsidP="002B35D2">
            <w:pPr>
              <w:pStyle w:val="Default"/>
              <w:rPr>
                <w:color w:val="auto"/>
              </w:rPr>
            </w:pPr>
            <w:r w:rsidRPr="00A7189E">
              <w:rPr>
                <w:color w:val="auto"/>
              </w:rPr>
              <w:t>- Бесплатная версия с ограничениями.</w:t>
            </w:r>
          </w:p>
        </w:tc>
      </w:tr>
    </w:tbl>
    <w:p w14:paraId="1BA2D5FE" w14:textId="77777777" w:rsidR="001D1994" w:rsidRPr="00A74F1A" w:rsidRDefault="001D1994" w:rsidP="001D1994">
      <w:pPr>
        <w:pStyle w:val="Default"/>
        <w:ind w:firstLine="567"/>
        <w:jc w:val="both"/>
        <w:rPr>
          <w:color w:val="auto"/>
          <w:sz w:val="28"/>
          <w:szCs w:val="28"/>
        </w:rPr>
      </w:pPr>
    </w:p>
    <w:p w14:paraId="0F755647" w14:textId="77777777" w:rsidR="00C54A14" w:rsidRPr="00D10072" w:rsidRDefault="00C54A14" w:rsidP="00772D62">
      <w:pPr>
        <w:pStyle w:val="Default"/>
        <w:tabs>
          <w:tab w:val="left" w:pos="142"/>
        </w:tabs>
        <w:jc w:val="both"/>
        <w:rPr>
          <w:color w:val="auto"/>
          <w:sz w:val="28"/>
          <w:szCs w:val="28"/>
        </w:rPr>
      </w:pPr>
      <w:r w:rsidRPr="00C54A14">
        <w:rPr>
          <w:color w:val="auto"/>
          <w:sz w:val="28"/>
          <w:szCs w:val="28"/>
        </w:rPr>
        <w:t>В</w:t>
      </w:r>
      <w:r w:rsidRPr="00C54A14">
        <w:rPr>
          <w:color w:val="auto"/>
          <w:sz w:val="28"/>
          <w:szCs w:val="28"/>
        </w:rPr>
        <w:t>ывод</w:t>
      </w:r>
      <w:r w:rsidRPr="00C54A14">
        <w:rPr>
          <w:color w:val="auto"/>
          <w:sz w:val="28"/>
          <w:szCs w:val="28"/>
          <w:lang w:val="vi-VN"/>
        </w:rPr>
        <w:t xml:space="preserve">: </w:t>
      </w:r>
      <w:r w:rsidRPr="00C54A14">
        <w:rPr>
          <w:color w:val="auto"/>
          <w:sz w:val="28"/>
          <w:szCs w:val="28"/>
        </w:rPr>
        <w:t xml:space="preserve">Сравнив три системы веб-аналитики, можно сделать следующие выводы. </w:t>
      </w:r>
      <w:r w:rsidRPr="00C54A14">
        <w:rPr>
          <w:b/>
          <w:bCs/>
          <w:color w:val="auto"/>
          <w:sz w:val="28"/>
          <w:szCs w:val="28"/>
          <w:lang w:val="en-US"/>
        </w:rPr>
        <w:t>Yandex</w:t>
      </w:r>
      <w:r w:rsidRPr="00D10072">
        <w:rPr>
          <w:b/>
          <w:bCs/>
          <w:color w:val="auto"/>
          <w:sz w:val="28"/>
          <w:szCs w:val="28"/>
        </w:rPr>
        <w:t>.</w:t>
      </w:r>
      <w:r w:rsidRPr="00C54A14">
        <w:rPr>
          <w:b/>
          <w:bCs/>
          <w:color w:val="auto"/>
          <w:sz w:val="28"/>
          <w:szCs w:val="28"/>
          <w:lang w:val="en-US"/>
        </w:rPr>
        <w:t>Metrica</w:t>
      </w:r>
      <w:r w:rsidRPr="00D10072">
        <w:rPr>
          <w:color w:val="auto"/>
          <w:sz w:val="28"/>
          <w:szCs w:val="28"/>
        </w:rPr>
        <w:t xml:space="preserve"> подходит для анализа пользователей на рынках СНГ и ЕАЭС, особенно благодаря своим функциям для отслеживания поведения и конверсий. Он бесплатный и удобный, но ограничен для глобальных рынков.</w:t>
      </w:r>
    </w:p>
    <w:p w14:paraId="237B94F9" w14:textId="77777777" w:rsidR="00C54A14" w:rsidRPr="00C54A14" w:rsidRDefault="00C54A14" w:rsidP="00772D62">
      <w:pPr>
        <w:pStyle w:val="Default"/>
        <w:tabs>
          <w:tab w:val="left" w:pos="142"/>
        </w:tabs>
        <w:jc w:val="both"/>
        <w:rPr>
          <w:color w:val="auto"/>
          <w:sz w:val="28"/>
          <w:szCs w:val="28"/>
        </w:rPr>
      </w:pPr>
      <w:r w:rsidRPr="00C54A14">
        <w:rPr>
          <w:b/>
          <w:bCs/>
          <w:color w:val="auto"/>
          <w:sz w:val="28"/>
          <w:szCs w:val="28"/>
          <w:lang w:val="en-US"/>
        </w:rPr>
        <w:lastRenderedPageBreak/>
        <w:t>Google</w:t>
      </w:r>
      <w:r w:rsidRPr="00C54A14">
        <w:rPr>
          <w:b/>
          <w:bCs/>
          <w:color w:val="auto"/>
          <w:sz w:val="28"/>
          <w:szCs w:val="28"/>
        </w:rPr>
        <w:t xml:space="preserve"> </w:t>
      </w:r>
      <w:r w:rsidRPr="00C54A14">
        <w:rPr>
          <w:b/>
          <w:bCs/>
          <w:color w:val="auto"/>
          <w:sz w:val="28"/>
          <w:szCs w:val="28"/>
          <w:lang w:val="en-US"/>
        </w:rPr>
        <w:t>Analytics</w:t>
      </w:r>
      <w:r w:rsidRPr="00C54A14">
        <w:rPr>
          <w:color w:val="auto"/>
          <w:sz w:val="28"/>
          <w:szCs w:val="28"/>
        </w:rPr>
        <w:t xml:space="preserve"> — универсальный инструмент, который идеально подходит для глобальных рынков. Он мощный и предоставляет много возможностей, но интерфейс может быть сложным для новичков.</w:t>
      </w:r>
    </w:p>
    <w:p w14:paraId="570ECA41" w14:textId="5169EF0B" w:rsidR="00C54A14" w:rsidRPr="00C54A14" w:rsidRDefault="00C54A14" w:rsidP="00772D62">
      <w:pPr>
        <w:pStyle w:val="Default"/>
        <w:tabs>
          <w:tab w:val="left" w:pos="142"/>
        </w:tabs>
        <w:jc w:val="both"/>
        <w:rPr>
          <w:color w:val="auto"/>
          <w:sz w:val="28"/>
          <w:szCs w:val="28"/>
          <w:lang w:val="vi-VN"/>
        </w:rPr>
      </w:pPr>
      <w:r w:rsidRPr="00C54A14">
        <w:rPr>
          <w:b/>
          <w:bCs/>
          <w:color w:val="auto"/>
          <w:sz w:val="28"/>
          <w:szCs w:val="28"/>
          <w:lang w:val="en-US"/>
        </w:rPr>
        <w:t>SimilarWeb</w:t>
      </w:r>
      <w:r w:rsidRPr="00C54A14">
        <w:rPr>
          <w:color w:val="auto"/>
          <w:sz w:val="28"/>
          <w:szCs w:val="28"/>
        </w:rPr>
        <w:t xml:space="preserve"> отлично подходит для анализа трафика и конкурентов, а также для оценки рыночных тенденций, но не заменяет </w:t>
      </w:r>
      <w:r w:rsidRPr="00C54A14">
        <w:rPr>
          <w:color w:val="auto"/>
          <w:sz w:val="28"/>
          <w:szCs w:val="28"/>
          <w:lang w:val="en-US"/>
        </w:rPr>
        <w:t>Yandex</w:t>
      </w:r>
      <w:r w:rsidRPr="00C54A14">
        <w:rPr>
          <w:color w:val="auto"/>
          <w:sz w:val="28"/>
          <w:szCs w:val="28"/>
        </w:rPr>
        <w:t>.</w:t>
      </w:r>
      <w:r w:rsidRPr="00C54A14">
        <w:rPr>
          <w:color w:val="auto"/>
          <w:sz w:val="28"/>
          <w:szCs w:val="28"/>
          <w:lang w:val="en-US"/>
        </w:rPr>
        <w:t>Metrica</w:t>
      </w:r>
      <w:r w:rsidRPr="00C54A14">
        <w:rPr>
          <w:color w:val="auto"/>
          <w:sz w:val="28"/>
          <w:szCs w:val="28"/>
        </w:rPr>
        <w:t xml:space="preserve"> или </w:t>
      </w:r>
      <w:r w:rsidRPr="00C54A14">
        <w:rPr>
          <w:color w:val="auto"/>
          <w:sz w:val="28"/>
          <w:szCs w:val="28"/>
          <w:lang w:val="en-US"/>
        </w:rPr>
        <w:t>Google</w:t>
      </w:r>
      <w:r w:rsidRPr="00C54A14">
        <w:rPr>
          <w:color w:val="auto"/>
          <w:sz w:val="28"/>
          <w:szCs w:val="28"/>
        </w:rPr>
        <w:t xml:space="preserve"> </w:t>
      </w:r>
      <w:r w:rsidRPr="00C54A14">
        <w:rPr>
          <w:color w:val="auto"/>
          <w:sz w:val="28"/>
          <w:szCs w:val="28"/>
          <w:lang w:val="en-US"/>
        </w:rPr>
        <w:t>Analytics</w:t>
      </w:r>
      <w:r w:rsidRPr="00C54A14">
        <w:rPr>
          <w:color w:val="auto"/>
          <w:sz w:val="28"/>
          <w:szCs w:val="28"/>
        </w:rPr>
        <w:t xml:space="preserve"> в глубоком анализе пользователей</w:t>
      </w:r>
      <w:r w:rsidR="00D10072">
        <w:rPr>
          <w:color w:val="auto"/>
          <w:sz w:val="28"/>
          <w:szCs w:val="28"/>
          <w:lang w:val="vi-VN"/>
        </w:rPr>
        <w:t xml:space="preserve">. </w:t>
      </w:r>
      <w:r w:rsidR="006D1F0E" w:rsidRPr="006D1F0E">
        <w:rPr>
          <w:color w:val="auto"/>
          <w:sz w:val="28"/>
          <w:szCs w:val="28"/>
        </w:rPr>
        <w:t xml:space="preserve">выбор инструмента зависит от нужд: </w:t>
      </w:r>
      <w:r w:rsidR="006D1F0E" w:rsidRPr="006D1F0E">
        <w:rPr>
          <w:b/>
          <w:bCs/>
          <w:color w:val="auto"/>
          <w:sz w:val="28"/>
          <w:szCs w:val="28"/>
        </w:rPr>
        <w:t>Yandex.Metrica</w:t>
      </w:r>
      <w:r w:rsidR="006D1F0E" w:rsidRPr="006D1F0E">
        <w:rPr>
          <w:color w:val="auto"/>
          <w:sz w:val="28"/>
          <w:szCs w:val="28"/>
        </w:rPr>
        <w:t xml:space="preserve"> — для СНГ, </w:t>
      </w:r>
      <w:r w:rsidR="006D1F0E" w:rsidRPr="006D1F0E">
        <w:rPr>
          <w:b/>
          <w:bCs/>
          <w:color w:val="auto"/>
          <w:sz w:val="28"/>
          <w:szCs w:val="28"/>
        </w:rPr>
        <w:t>Google Analytics</w:t>
      </w:r>
      <w:r w:rsidR="006D1F0E" w:rsidRPr="006D1F0E">
        <w:rPr>
          <w:color w:val="auto"/>
          <w:sz w:val="28"/>
          <w:szCs w:val="28"/>
        </w:rPr>
        <w:t xml:space="preserve"> — для международного анализа, а </w:t>
      </w:r>
      <w:r w:rsidR="006D1F0E" w:rsidRPr="006D1F0E">
        <w:rPr>
          <w:b/>
          <w:bCs/>
          <w:color w:val="auto"/>
          <w:sz w:val="28"/>
          <w:szCs w:val="28"/>
        </w:rPr>
        <w:t>SimilarWeb</w:t>
      </w:r>
      <w:r w:rsidR="006D1F0E" w:rsidRPr="006D1F0E">
        <w:rPr>
          <w:color w:val="auto"/>
          <w:sz w:val="28"/>
          <w:szCs w:val="28"/>
        </w:rPr>
        <w:t xml:space="preserve"> — для анализа конкурентов и трендов.</w:t>
      </w:r>
    </w:p>
    <w:p w14:paraId="3F2CF320" w14:textId="6D72097C" w:rsidR="00C54A14" w:rsidRPr="00C54A14" w:rsidRDefault="00C54A14" w:rsidP="00C54A14">
      <w:pPr>
        <w:pStyle w:val="Default"/>
        <w:tabs>
          <w:tab w:val="left" w:pos="142"/>
        </w:tabs>
        <w:rPr>
          <w:bCs/>
          <w:color w:val="auto"/>
          <w:sz w:val="28"/>
          <w:szCs w:val="28"/>
          <w:lang w:val="vi-VN"/>
        </w:rPr>
      </w:pPr>
    </w:p>
    <w:p w14:paraId="50F83143" w14:textId="598ADC29" w:rsidR="001D1994" w:rsidRPr="00EE4385" w:rsidRDefault="001D1994" w:rsidP="001D1994">
      <w:pPr>
        <w:pStyle w:val="Default"/>
        <w:tabs>
          <w:tab w:val="left" w:pos="142"/>
        </w:tabs>
        <w:ind w:firstLine="567"/>
        <w:rPr>
          <w:color w:val="auto"/>
          <w:sz w:val="28"/>
          <w:szCs w:val="28"/>
        </w:rPr>
      </w:pPr>
      <w:r w:rsidRPr="00EE4385">
        <w:rPr>
          <w:bCs/>
          <w:color w:val="auto"/>
          <w:sz w:val="28"/>
          <w:szCs w:val="28"/>
        </w:rPr>
        <w:t xml:space="preserve">Вариант 1: </w:t>
      </w:r>
      <w:r w:rsidRPr="00EE4385">
        <w:rPr>
          <w:bCs/>
          <w:color w:val="auto"/>
          <w:sz w:val="28"/>
          <w:szCs w:val="28"/>
          <w:lang w:val="en-US"/>
        </w:rPr>
        <w:t>M</w:t>
      </w:r>
      <w:r w:rsidRPr="00EE4385">
        <w:rPr>
          <w:color w:val="auto"/>
          <w:sz w:val="28"/>
          <w:szCs w:val="28"/>
          <w:lang w:val="en-US"/>
        </w:rPr>
        <w:t>ytracker</w:t>
      </w:r>
      <w:r w:rsidRPr="00EE4385">
        <w:rPr>
          <w:color w:val="auto"/>
          <w:sz w:val="28"/>
          <w:szCs w:val="28"/>
        </w:rPr>
        <w:t xml:space="preserve"> – </w:t>
      </w:r>
      <w:hyperlink r:id="rId8" w:history="1">
        <w:r w:rsidRPr="00EE4385">
          <w:rPr>
            <w:rStyle w:val="Hyperlink"/>
            <w:color w:val="auto"/>
            <w:sz w:val="28"/>
            <w:szCs w:val="28"/>
            <w:u w:val="none"/>
            <w:lang w:val="en-US"/>
          </w:rPr>
          <w:t>https</w:t>
        </w:r>
        <w:r w:rsidRPr="00EE4385">
          <w:rPr>
            <w:rStyle w:val="Hyperlink"/>
            <w:color w:val="auto"/>
            <w:sz w:val="28"/>
            <w:szCs w:val="28"/>
            <w:u w:val="none"/>
          </w:rPr>
          <w:t>://</w:t>
        </w:r>
        <w:r w:rsidRPr="00EE4385">
          <w:rPr>
            <w:rStyle w:val="Hyperlink"/>
            <w:color w:val="auto"/>
            <w:sz w:val="28"/>
            <w:szCs w:val="28"/>
            <w:u w:val="none"/>
            <w:lang w:val="en-US"/>
          </w:rPr>
          <w:t>tracker</w:t>
        </w:r>
        <w:r w:rsidRPr="00EE4385">
          <w:rPr>
            <w:rStyle w:val="Hyperlink"/>
            <w:color w:val="auto"/>
            <w:sz w:val="28"/>
            <w:szCs w:val="28"/>
            <w:u w:val="none"/>
          </w:rPr>
          <w:t>.</w:t>
        </w:r>
        <w:r w:rsidRPr="00EE4385">
          <w:rPr>
            <w:rStyle w:val="Hyperlink"/>
            <w:color w:val="auto"/>
            <w:sz w:val="28"/>
            <w:szCs w:val="28"/>
            <w:u w:val="none"/>
            <w:lang w:val="en-US"/>
          </w:rPr>
          <w:t>my</w:t>
        </w:r>
        <w:r w:rsidRPr="00EE4385">
          <w:rPr>
            <w:rStyle w:val="Hyperlink"/>
            <w:color w:val="auto"/>
            <w:sz w:val="28"/>
            <w:szCs w:val="28"/>
            <w:u w:val="none"/>
          </w:rPr>
          <w:t>.</w:t>
        </w:r>
        <w:r w:rsidRPr="00EE4385">
          <w:rPr>
            <w:rStyle w:val="Hyperlink"/>
            <w:color w:val="auto"/>
            <w:sz w:val="28"/>
            <w:szCs w:val="28"/>
            <w:u w:val="none"/>
            <w:lang w:val="en-US"/>
          </w:rPr>
          <w:t>com</w:t>
        </w:r>
        <w:r w:rsidRPr="00EE4385">
          <w:rPr>
            <w:rStyle w:val="Hyperlink"/>
            <w:color w:val="auto"/>
            <w:sz w:val="28"/>
            <w:szCs w:val="28"/>
            <w:u w:val="none"/>
          </w:rPr>
          <w:t>/</w:t>
        </w:r>
        <w:r w:rsidRPr="00EE4385">
          <w:rPr>
            <w:rStyle w:val="Hyperlink"/>
            <w:color w:val="auto"/>
            <w:sz w:val="28"/>
            <w:szCs w:val="28"/>
            <w:u w:val="none"/>
            <w:lang w:val="en-US"/>
          </w:rPr>
          <w:t>comparison</w:t>
        </w:r>
      </w:hyperlink>
      <w:r w:rsidRPr="00EE4385">
        <w:rPr>
          <w:color w:val="auto"/>
          <w:sz w:val="28"/>
          <w:szCs w:val="28"/>
        </w:rPr>
        <w:t xml:space="preserve">, </w:t>
      </w:r>
    </w:p>
    <w:p w14:paraId="5C86B5D3" w14:textId="77777777" w:rsidR="001D1994" w:rsidRPr="00EE4385" w:rsidRDefault="001D1994" w:rsidP="001D1994">
      <w:pPr>
        <w:pStyle w:val="Default"/>
        <w:ind w:firstLine="567"/>
        <w:jc w:val="both"/>
        <w:rPr>
          <w:color w:val="auto"/>
          <w:sz w:val="28"/>
          <w:szCs w:val="28"/>
          <w:lang w:val="en-US"/>
        </w:rPr>
      </w:pPr>
      <w:r w:rsidRPr="00EE4385">
        <w:rPr>
          <w:bCs/>
          <w:color w:val="auto"/>
          <w:sz w:val="28"/>
          <w:szCs w:val="28"/>
        </w:rPr>
        <w:t>Вариант</w:t>
      </w:r>
      <w:r w:rsidRPr="00EE4385">
        <w:rPr>
          <w:bCs/>
          <w:color w:val="auto"/>
          <w:sz w:val="28"/>
          <w:szCs w:val="28"/>
          <w:lang w:val="en-US"/>
        </w:rPr>
        <w:t xml:space="preserve"> 2: Rush-analytics – </w:t>
      </w:r>
      <w:hyperlink r:id="rId9" w:history="1">
        <w:r w:rsidRPr="00EE4385">
          <w:rPr>
            <w:rStyle w:val="Hyperlink"/>
            <w:color w:val="auto"/>
            <w:sz w:val="28"/>
            <w:szCs w:val="28"/>
            <w:u w:val="none"/>
            <w:lang w:val="en-US"/>
          </w:rPr>
          <w:t>https://www.rush-analytics.ru/</w:t>
        </w:r>
      </w:hyperlink>
      <w:r w:rsidRPr="00EE4385">
        <w:rPr>
          <w:color w:val="auto"/>
          <w:sz w:val="28"/>
          <w:szCs w:val="28"/>
          <w:lang w:val="en-US"/>
        </w:rPr>
        <w:t xml:space="preserve"> </w:t>
      </w:r>
    </w:p>
    <w:p w14:paraId="36FA3B5E" w14:textId="77777777" w:rsidR="001D1994" w:rsidRPr="008B017D" w:rsidRDefault="001D1994" w:rsidP="001D1994">
      <w:pPr>
        <w:pStyle w:val="Default"/>
        <w:tabs>
          <w:tab w:val="left" w:pos="142"/>
        </w:tabs>
        <w:ind w:firstLine="567"/>
        <w:rPr>
          <w:color w:val="auto"/>
          <w:sz w:val="28"/>
          <w:szCs w:val="28"/>
          <w:lang w:val="en-US"/>
        </w:rPr>
      </w:pPr>
      <w:r w:rsidRPr="00EE4385">
        <w:rPr>
          <w:bCs/>
          <w:color w:val="auto"/>
          <w:sz w:val="28"/>
          <w:szCs w:val="28"/>
        </w:rPr>
        <w:t>Вариант</w:t>
      </w:r>
      <w:r w:rsidRPr="008B017D">
        <w:rPr>
          <w:bCs/>
          <w:color w:val="auto"/>
          <w:sz w:val="28"/>
          <w:szCs w:val="28"/>
          <w:lang w:val="en-US"/>
        </w:rPr>
        <w:t xml:space="preserve"> 3: </w:t>
      </w:r>
      <w:r w:rsidRPr="00EE4385">
        <w:rPr>
          <w:color w:val="auto"/>
          <w:sz w:val="28"/>
          <w:szCs w:val="28"/>
          <w:lang w:val="en-US"/>
        </w:rPr>
        <w:t>SimilarWeb</w:t>
      </w:r>
      <w:r w:rsidRPr="008B017D">
        <w:rPr>
          <w:color w:val="auto"/>
          <w:sz w:val="28"/>
          <w:szCs w:val="28"/>
          <w:lang w:val="en-US"/>
        </w:rPr>
        <w:t xml:space="preserve"> – </w:t>
      </w:r>
      <w:hyperlink r:id="rId10" w:history="1">
        <w:r w:rsidRPr="00EE4385">
          <w:rPr>
            <w:rStyle w:val="Hyperlink"/>
            <w:color w:val="auto"/>
            <w:sz w:val="28"/>
            <w:szCs w:val="28"/>
            <w:u w:val="none"/>
            <w:lang w:val="en-US"/>
          </w:rPr>
          <w:t>https</w:t>
        </w:r>
        <w:r w:rsidRPr="008B017D">
          <w:rPr>
            <w:rStyle w:val="Hyperlink"/>
            <w:color w:val="auto"/>
            <w:sz w:val="28"/>
            <w:szCs w:val="28"/>
            <w:u w:val="none"/>
            <w:lang w:val="en-US"/>
          </w:rPr>
          <w:t>://</w:t>
        </w:r>
        <w:r w:rsidRPr="00EE4385">
          <w:rPr>
            <w:rStyle w:val="Hyperlink"/>
            <w:color w:val="auto"/>
            <w:sz w:val="28"/>
            <w:szCs w:val="28"/>
            <w:u w:val="none"/>
            <w:lang w:val="en-US"/>
          </w:rPr>
          <w:t>www</w:t>
        </w:r>
        <w:r w:rsidRPr="008B017D">
          <w:rPr>
            <w:rStyle w:val="Hyperlink"/>
            <w:color w:val="auto"/>
            <w:sz w:val="28"/>
            <w:szCs w:val="28"/>
            <w:u w:val="none"/>
            <w:lang w:val="en-US"/>
          </w:rPr>
          <w:t>.</w:t>
        </w:r>
        <w:r w:rsidRPr="00EE4385">
          <w:rPr>
            <w:rStyle w:val="Hyperlink"/>
            <w:color w:val="auto"/>
            <w:sz w:val="28"/>
            <w:szCs w:val="28"/>
            <w:u w:val="none"/>
            <w:lang w:val="en-US"/>
          </w:rPr>
          <w:t>similarweb</w:t>
        </w:r>
        <w:r w:rsidRPr="008B017D">
          <w:rPr>
            <w:rStyle w:val="Hyperlink"/>
            <w:color w:val="auto"/>
            <w:sz w:val="28"/>
            <w:szCs w:val="28"/>
            <w:u w:val="none"/>
            <w:lang w:val="en-US"/>
          </w:rPr>
          <w:t>.</w:t>
        </w:r>
        <w:r w:rsidRPr="00EE4385">
          <w:rPr>
            <w:rStyle w:val="Hyperlink"/>
            <w:color w:val="auto"/>
            <w:sz w:val="28"/>
            <w:szCs w:val="28"/>
            <w:u w:val="none"/>
            <w:lang w:val="en-US"/>
          </w:rPr>
          <w:t>com</w:t>
        </w:r>
        <w:r w:rsidRPr="008B017D">
          <w:rPr>
            <w:rStyle w:val="Hyperlink"/>
            <w:color w:val="auto"/>
            <w:sz w:val="28"/>
            <w:szCs w:val="28"/>
            <w:u w:val="none"/>
            <w:lang w:val="en-US"/>
          </w:rPr>
          <w:t>/</w:t>
        </w:r>
        <w:r w:rsidRPr="00EE4385">
          <w:rPr>
            <w:rStyle w:val="Hyperlink"/>
            <w:color w:val="auto"/>
            <w:sz w:val="28"/>
            <w:szCs w:val="28"/>
            <w:u w:val="none"/>
            <w:lang w:val="en-US"/>
          </w:rPr>
          <w:t>ru</w:t>
        </w:r>
        <w:r w:rsidRPr="008B017D">
          <w:rPr>
            <w:rStyle w:val="Hyperlink"/>
            <w:color w:val="auto"/>
            <w:sz w:val="28"/>
            <w:szCs w:val="28"/>
            <w:u w:val="none"/>
            <w:lang w:val="en-US"/>
          </w:rPr>
          <w:t>/</w:t>
        </w:r>
      </w:hyperlink>
      <w:r w:rsidRPr="008B017D">
        <w:rPr>
          <w:color w:val="auto"/>
          <w:sz w:val="28"/>
          <w:szCs w:val="28"/>
          <w:lang w:val="en-US"/>
        </w:rPr>
        <w:t xml:space="preserve"> </w:t>
      </w:r>
    </w:p>
    <w:p w14:paraId="38C44537" w14:textId="77777777" w:rsidR="001D1994" w:rsidRPr="002660E7" w:rsidRDefault="001D1994" w:rsidP="001D1994">
      <w:pPr>
        <w:pStyle w:val="Default"/>
        <w:ind w:firstLine="567"/>
        <w:jc w:val="both"/>
        <w:rPr>
          <w:color w:val="auto"/>
          <w:sz w:val="28"/>
          <w:szCs w:val="28"/>
          <w:lang w:val="fr-FR"/>
        </w:rPr>
      </w:pPr>
      <w:r w:rsidRPr="00EE4385">
        <w:rPr>
          <w:bCs/>
          <w:color w:val="auto"/>
          <w:sz w:val="28"/>
          <w:szCs w:val="28"/>
        </w:rPr>
        <w:t>Вариант</w:t>
      </w:r>
      <w:r w:rsidRPr="002660E7">
        <w:rPr>
          <w:bCs/>
          <w:color w:val="auto"/>
          <w:sz w:val="28"/>
          <w:szCs w:val="28"/>
          <w:lang w:val="fr-FR"/>
        </w:rPr>
        <w:t xml:space="preserve"> 4: LiveInternet</w:t>
      </w:r>
      <w:r w:rsidRPr="002660E7">
        <w:rPr>
          <w:color w:val="auto"/>
          <w:sz w:val="28"/>
          <w:szCs w:val="28"/>
          <w:lang w:val="fr-FR"/>
        </w:rPr>
        <w:t xml:space="preserve"> – https://www.liveinternet.ru/</w:t>
      </w:r>
    </w:p>
    <w:p w14:paraId="5CA00E12" w14:textId="77777777" w:rsidR="001D1994" w:rsidRPr="00EE4385" w:rsidRDefault="001D1994" w:rsidP="001D1994">
      <w:pPr>
        <w:pStyle w:val="Default"/>
        <w:ind w:firstLine="567"/>
        <w:jc w:val="both"/>
        <w:rPr>
          <w:color w:val="auto"/>
          <w:sz w:val="28"/>
          <w:szCs w:val="28"/>
        </w:rPr>
      </w:pPr>
      <w:r w:rsidRPr="00EE4385">
        <w:rPr>
          <w:bCs/>
          <w:color w:val="auto"/>
          <w:sz w:val="28"/>
          <w:szCs w:val="28"/>
        </w:rPr>
        <w:t xml:space="preserve">Вариант 5: </w:t>
      </w:r>
      <w:r w:rsidRPr="00EE4385">
        <w:rPr>
          <w:color w:val="auto"/>
          <w:sz w:val="28"/>
          <w:szCs w:val="28"/>
        </w:rPr>
        <w:t>Mainspy – https://mainspy.ru/</w:t>
      </w:r>
    </w:p>
    <w:p w14:paraId="0348A022" w14:textId="77777777" w:rsidR="001D1994" w:rsidRPr="002660E7" w:rsidRDefault="001D1994" w:rsidP="001D1994">
      <w:pPr>
        <w:pStyle w:val="Default"/>
        <w:ind w:firstLine="567"/>
        <w:jc w:val="both"/>
        <w:rPr>
          <w:color w:val="auto"/>
          <w:sz w:val="28"/>
          <w:szCs w:val="28"/>
          <w:lang w:val="fr-FR"/>
        </w:rPr>
      </w:pPr>
      <w:r w:rsidRPr="00EE4385">
        <w:rPr>
          <w:bCs/>
          <w:color w:val="auto"/>
          <w:sz w:val="28"/>
          <w:szCs w:val="28"/>
        </w:rPr>
        <w:t>Вариант</w:t>
      </w:r>
      <w:r w:rsidRPr="002660E7">
        <w:rPr>
          <w:bCs/>
          <w:color w:val="auto"/>
          <w:sz w:val="28"/>
          <w:szCs w:val="28"/>
          <w:lang w:val="fr-FR"/>
        </w:rPr>
        <w:t xml:space="preserve"> 6: </w:t>
      </w:r>
      <w:r w:rsidRPr="002660E7">
        <w:rPr>
          <w:color w:val="auto"/>
          <w:sz w:val="28"/>
          <w:szCs w:val="28"/>
          <w:lang w:val="fr-FR"/>
        </w:rPr>
        <w:t>Allpositions – https://allpositions.ru/</w:t>
      </w:r>
    </w:p>
    <w:p w14:paraId="1433F8CB" w14:textId="77777777" w:rsidR="001D1994" w:rsidRPr="00EE4385" w:rsidRDefault="001D1994" w:rsidP="001D1994">
      <w:pPr>
        <w:pStyle w:val="Default"/>
        <w:ind w:firstLine="567"/>
        <w:rPr>
          <w:bCs/>
          <w:color w:val="auto"/>
          <w:sz w:val="28"/>
          <w:szCs w:val="28"/>
        </w:rPr>
      </w:pPr>
      <w:r w:rsidRPr="00EE4385">
        <w:rPr>
          <w:bCs/>
          <w:color w:val="auto"/>
          <w:sz w:val="28"/>
          <w:szCs w:val="28"/>
        </w:rPr>
        <w:t xml:space="preserve">Вариант 7: </w:t>
      </w:r>
      <w:r w:rsidRPr="00EE4385">
        <w:rPr>
          <w:color w:val="auto"/>
          <w:sz w:val="28"/>
          <w:szCs w:val="28"/>
          <w:lang w:val="en-US"/>
        </w:rPr>
        <w:t>Clicky</w:t>
      </w:r>
      <w:r w:rsidRPr="00EE4385">
        <w:rPr>
          <w:color w:val="auto"/>
          <w:sz w:val="28"/>
          <w:szCs w:val="28"/>
        </w:rPr>
        <w:t xml:space="preserve"> –</w:t>
      </w:r>
      <w:r w:rsidRPr="00EE4385">
        <w:rPr>
          <w:bCs/>
          <w:color w:val="auto"/>
          <w:sz w:val="28"/>
          <w:szCs w:val="28"/>
        </w:rPr>
        <w:t xml:space="preserve"> </w:t>
      </w:r>
      <w:hyperlink r:id="rId11" w:history="1">
        <w:r w:rsidRPr="00EE4385">
          <w:rPr>
            <w:rStyle w:val="Hyperlink"/>
            <w:color w:val="auto"/>
            <w:sz w:val="28"/>
            <w:szCs w:val="28"/>
            <w:u w:val="none"/>
            <w:lang w:val="en-US"/>
          </w:rPr>
          <w:t>https</w:t>
        </w:r>
        <w:r w:rsidRPr="00EE4385">
          <w:rPr>
            <w:rStyle w:val="Hyperlink"/>
            <w:color w:val="auto"/>
            <w:sz w:val="28"/>
            <w:szCs w:val="28"/>
            <w:u w:val="none"/>
          </w:rPr>
          <w:t>://</w:t>
        </w:r>
        <w:r w:rsidRPr="00EE4385">
          <w:rPr>
            <w:rStyle w:val="Hyperlink"/>
            <w:color w:val="auto"/>
            <w:sz w:val="28"/>
            <w:szCs w:val="28"/>
            <w:u w:val="none"/>
            <w:lang w:val="en-US"/>
          </w:rPr>
          <w:t>clicky</w:t>
        </w:r>
        <w:r w:rsidRPr="00EE4385">
          <w:rPr>
            <w:rStyle w:val="Hyperlink"/>
            <w:color w:val="auto"/>
            <w:sz w:val="28"/>
            <w:szCs w:val="28"/>
            <w:u w:val="none"/>
          </w:rPr>
          <w:t>.</w:t>
        </w:r>
        <w:r w:rsidRPr="00EE4385">
          <w:rPr>
            <w:rStyle w:val="Hyperlink"/>
            <w:color w:val="auto"/>
            <w:sz w:val="28"/>
            <w:szCs w:val="28"/>
            <w:u w:val="none"/>
            <w:lang w:val="en-US"/>
          </w:rPr>
          <w:t>com</w:t>
        </w:r>
        <w:r w:rsidRPr="00EE4385">
          <w:rPr>
            <w:rStyle w:val="Hyperlink"/>
            <w:color w:val="auto"/>
            <w:sz w:val="28"/>
            <w:szCs w:val="28"/>
            <w:u w:val="none"/>
          </w:rPr>
          <w:t>/</w:t>
        </w:r>
      </w:hyperlink>
      <w:r w:rsidRPr="00EE4385">
        <w:rPr>
          <w:bCs/>
          <w:color w:val="auto"/>
          <w:sz w:val="28"/>
          <w:szCs w:val="28"/>
        </w:rPr>
        <w:t xml:space="preserve"> </w:t>
      </w:r>
    </w:p>
    <w:p w14:paraId="28DC3F51" w14:textId="77777777" w:rsidR="001D1994" w:rsidRPr="00EE4385" w:rsidRDefault="001D1994" w:rsidP="001D1994">
      <w:pPr>
        <w:pStyle w:val="Default"/>
        <w:tabs>
          <w:tab w:val="left" w:pos="142"/>
        </w:tabs>
        <w:ind w:firstLine="567"/>
        <w:rPr>
          <w:bCs/>
          <w:color w:val="auto"/>
          <w:sz w:val="28"/>
          <w:szCs w:val="28"/>
        </w:rPr>
      </w:pPr>
      <w:r w:rsidRPr="00EE4385">
        <w:rPr>
          <w:bCs/>
          <w:color w:val="auto"/>
          <w:sz w:val="28"/>
          <w:szCs w:val="28"/>
        </w:rPr>
        <w:t xml:space="preserve">Вариант 8: </w:t>
      </w:r>
      <w:r w:rsidRPr="00EE4385">
        <w:rPr>
          <w:color w:val="auto"/>
          <w:sz w:val="28"/>
          <w:szCs w:val="28"/>
          <w:lang w:val="en-US"/>
        </w:rPr>
        <w:t>PIWIK</w:t>
      </w:r>
      <w:r w:rsidRPr="00EE4385">
        <w:rPr>
          <w:color w:val="auto"/>
          <w:sz w:val="28"/>
          <w:szCs w:val="28"/>
        </w:rPr>
        <w:t xml:space="preserve"> – </w:t>
      </w:r>
      <w:hyperlink r:id="rId12" w:history="1">
        <w:r w:rsidRPr="00EE4385">
          <w:rPr>
            <w:rStyle w:val="Hyperlink"/>
            <w:color w:val="auto"/>
            <w:sz w:val="28"/>
            <w:szCs w:val="28"/>
            <w:u w:val="none"/>
            <w:lang w:val="en-US"/>
          </w:rPr>
          <w:t>https</w:t>
        </w:r>
        <w:r w:rsidRPr="00EE4385">
          <w:rPr>
            <w:rStyle w:val="Hyperlink"/>
            <w:color w:val="auto"/>
            <w:sz w:val="28"/>
            <w:szCs w:val="28"/>
            <w:u w:val="none"/>
          </w:rPr>
          <w:t>://</w:t>
        </w:r>
        <w:r w:rsidRPr="00EE4385">
          <w:rPr>
            <w:rStyle w:val="Hyperlink"/>
            <w:color w:val="auto"/>
            <w:sz w:val="28"/>
            <w:szCs w:val="28"/>
            <w:u w:val="none"/>
            <w:lang w:val="en-US"/>
          </w:rPr>
          <w:t>piwik</w:t>
        </w:r>
        <w:r w:rsidRPr="00EE4385">
          <w:rPr>
            <w:rStyle w:val="Hyperlink"/>
            <w:color w:val="auto"/>
            <w:sz w:val="28"/>
            <w:szCs w:val="28"/>
            <w:u w:val="none"/>
          </w:rPr>
          <w:t>.</w:t>
        </w:r>
        <w:r w:rsidRPr="00EE4385">
          <w:rPr>
            <w:rStyle w:val="Hyperlink"/>
            <w:color w:val="auto"/>
            <w:sz w:val="28"/>
            <w:szCs w:val="28"/>
            <w:u w:val="none"/>
            <w:lang w:val="en-US"/>
          </w:rPr>
          <w:t>pro</w:t>
        </w:r>
        <w:r w:rsidRPr="00EE4385">
          <w:rPr>
            <w:rStyle w:val="Hyperlink"/>
            <w:color w:val="auto"/>
            <w:sz w:val="28"/>
            <w:szCs w:val="28"/>
            <w:u w:val="none"/>
          </w:rPr>
          <w:t>/</w:t>
        </w:r>
      </w:hyperlink>
      <w:r w:rsidRPr="00EE4385">
        <w:rPr>
          <w:bCs/>
          <w:color w:val="auto"/>
          <w:sz w:val="28"/>
          <w:szCs w:val="28"/>
        </w:rPr>
        <w:t xml:space="preserve"> </w:t>
      </w:r>
    </w:p>
    <w:p w14:paraId="2475E06B" w14:textId="77777777" w:rsidR="001D1994" w:rsidRPr="00EE4385" w:rsidRDefault="001D1994" w:rsidP="001D1994">
      <w:pPr>
        <w:pStyle w:val="Default"/>
        <w:tabs>
          <w:tab w:val="left" w:pos="142"/>
        </w:tabs>
        <w:ind w:firstLine="567"/>
        <w:rPr>
          <w:b/>
          <w:bCs/>
          <w:color w:val="auto"/>
          <w:sz w:val="28"/>
          <w:szCs w:val="28"/>
          <w:lang w:val="en-US"/>
        </w:rPr>
      </w:pPr>
      <w:r w:rsidRPr="00EE4385">
        <w:rPr>
          <w:bCs/>
          <w:color w:val="auto"/>
          <w:sz w:val="28"/>
          <w:szCs w:val="28"/>
        </w:rPr>
        <w:t>Вариант</w:t>
      </w:r>
      <w:r w:rsidRPr="00EE4385">
        <w:rPr>
          <w:bCs/>
          <w:color w:val="auto"/>
          <w:sz w:val="28"/>
          <w:szCs w:val="28"/>
          <w:lang w:val="en-US"/>
        </w:rPr>
        <w:t xml:space="preserve"> 9</w:t>
      </w:r>
      <w:r w:rsidRPr="00FF17F2">
        <w:rPr>
          <w:bCs/>
          <w:color w:val="auto"/>
          <w:sz w:val="28"/>
          <w:szCs w:val="28"/>
          <w:lang w:val="en-US"/>
        </w:rPr>
        <w:t>:</w:t>
      </w:r>
      <w:r w:rsidRPr="00EE4385">
        <w:rPr>
          <w:b/>
          <w:bCs/>
          <w:color w:val="auto"/>
          <w:sz w:val="28"/>
          <w:szCs w:val="28"/>
          <w:lang w:val="en-US"/>
        </w:rPr>
        <w:t xml:space="preserve"> </w:t>
      </w:r>
      <w:r w:rsidRPr="00EE4385">
        <w:rPr>
          <w:color w:val="auto"/>
          <w:sz w:val="28"/>
          <w:szCs w:val="28"/>
          <w:lang w:val="en-US"/>
        </w:rPr>
        <w:t xml:space="preserve">Adobe Analytics – </w:t>
      </w:r>
      <w:hyperlink r:id="rId13" w:history="1">
        <w:r w:rsidRPr="00EE4385">
          <w:rPr>
            <w:rStyle w:val="Hyperlink"/>
            <w:color w:val="auto"/>
            <w:sz w:val="28"/>
            <w:szCs w:val="28"/>
            <w:u w:val="none"/>
            <w:lang w:val="en-US"/>
          </w:rPr>
          <w:t>https://business.adobe.com/ru/products/analytics/adobe-analytics.html</w:t>
        </w:r>
      </w:hyperlink>
    </w:p>
    <w:p w14:paraId="592F221D" w14:textId="77777777" w:rsidR="001D1994" w:rsidRPr="00EE4385" w:rsidRDefault="001D1994" w:rsidP="001D1994">
      <w:pPr>
        <w:pStyle w:val="Default"/>
        <w:tabs>
          <w:tab w:val="left" w:pos="142"/>
        </w:tabs>
        <w:ind w:firstLine="567"/>
        <w:rPr>
          <w:b/>
          <w:bCs/>
          <w:color w:val="auto"/>
          <w:sz w:val="28"/>
          <w:szCs w:val="28"/>
        </w:rPr>
      </w:pPr>
      <w:r w:rsidRPr="00EE4385">
        <w:rPr>
          <w:bCs/>
          <w:color w:val="auto"/>
          <w:sz w:val="28"/>
          <w:szCs w:val="28"/>
        </w:rPr>
        <w:t>Вариант 10:</w:t>
      </w:r>
      <w:r w:rsidRPr="00EE4385">
        <w:rPr>
          <w:b/>
          <w:bCs/>
          <w:color w:val="auto"/>
          <w:sz w:val="28"/>
          <w:szCs w:val="28"/>
        </w:rPr>
        <w:t xml:space="preserve"> </w:t>
      </w:r>
      <w:r w:rsidRPr="00EE4385">
        <w:rPr>
          <w:color w:val="auto"/>
          <w:sz w:val="28"/>
          <w:szCs w:val="28"/>
          <w:lang w:val="en-US"/>
        </w:rPr>
        <w:t>Mixpanel</w:t>
      </w:r>
      <w:r w:rsidRPr="00EE4385">
        <w:rPr>
          <w:color w:val="auto"/>
          <w:sz w:val="28"/>
          <w:szCs w:val="28"/>
        </w:rPr>
        <w:t xml:space="preserve"> – </w:t>
      </w:r>
      <w:hyperlink r:id="rId14" w:history="1">
        <w:r w:rsidRPr="00EE4385">
          <w:rPr>
            <w:rStyle w:val="Hyperlink"/>
            <w:color w:val="auto"/>
            <w:sz w:val="28"/>
            <w:szCs w:val="28"/>
            <w:u w:val="none"/>
            <w:lang w:val="en-US"/>
          </w:rPr>
          <w:t>https</w:t>
        </w:r>
        <w:r w:rsidRPr="00EE4385">
          <w:rPr>
            <w:rStyle w:val="Hyperlink"/>
            <w:color w:val="auto"/>
            <w:sz w:val="28"/>
            <w:szCs w:val="28"/>
            <w:u w:val="none"/>
          </w:rPr>
          <w:t>://</w:t>
        </w:r>
        <w:r w:rsidRPr="00EE4385">
          <w:rPr>
            <w:rStyle w:val="Hyperlink"/>
            <w:color w:val="auto"/>
            <w:sz w:val="28"/>
            <w:szCs w:val="28"/>
            <w:u w:val="none"/>
            <w:lang w:val="en-US"/>
          </w:rPr>
          <w:t>mixpanel</w:t>
        </w:r>
        <w:r w:rsidRPr="00EE4385">
          <w:rPr>
            <w:rStyle w:val="Hyperlink"/>
            <w:color w:val="auto"/>
            <w:sz w:val="28"/>
            <w:szCs w:val="28"/>
            <w:u w:val="none"/>
          </w:rPr>
          <w:t>.</w:t>
        </w:r>
        <w:r w:rsidRPr="00EE4385">
          <w:rPr>
            <w:rStyle w:val="Hyperlink"/>
            <w:color w:val="auto"/>
            <w:sz w:val="28"/>
            <w:szCs w:val="28"/>
            <w:u w:val="none"/>
            <w:lang w:val="en-US"/>
          </w:rPr>
          <w:t>com</w:t>
        </w:r>
        <w:r w:rsidRPr="00EE4385">
          <w:rPr>
            <w:rStyle w:val="Hyperlink"/>
            <w:color w:val="auto"/>
            <w:sz w:val="28"/>
            <w:szCs w:val="28"/>
            <w:u w:val="none"/>
          </w:rPr>
          <w:t>/</w:t>
        </w:r>
      </w:hyperlink>
      <w:r w:rsidRPr="00EE4385">
        <w:rPr>
          <w:b/>
          <w:bCs/>
          <w:color w:val="auto"/>
          <w:sz w:val="28"/>
          <w:szCs w:val="28"/>
        </w:rPr>
        <w:t xml:space="preserve"> </w:t>
      </w:r>
    </w:p>
    <w:p w14:paraId="003CAA0D" w14:textId="77777777" w:rsidR="001D1994" w:rsidRPr="00EE4385" w:rsidRDefault="001D1994" w:rsidP="001D1994">
      <w:pPr>
        <w:pStyle w:val="Default"/>
        <w:tabs>
          <w:tab w:val="left" w:pos="142"/>
        </w:tabs>
        <w:ind w:firstLine="567"/>
        <w:rPr>
          <w:b/>
          <w:color w:val="auto"/>
          <w:sz w:val="28"/>
          <w:szCs w:val="28"/>
        </w:rPr>
      </w:pPr>
    </w:p>
    <w:p w14:paraId="32545D56" w14:textId="77777777" w:rsidR="001D1994" w:rsidRPr="00A74F1A" w:rsidRDefault="001D1994" w:rsidP="001D1994">
      <w:pPr>
        <w:pStyle w:val="Default"/>
        <w:tabs>
          <w:tab w:val="left" w:pos="142"/>
        </w:tabs>
        <w:ind w:firstLine="567"/>
        <w:rPr>
          <w:bCs/>
          <w:color w:val="auto"/>
          <w:sz w:val="28"/>
          <w:szCs w:val="28"/>
        </w:rPr>
      </w:pPr>
      <w:r w:rsidRPr="00A74F1A">
        <w:rPr>
          <w:b/>
          <w:color w:val="auto"/>
          <w:sz w:val="28"/>
          <w:szCs w:val="28"/>
        </w:rPr>
        <w:t>Задание 3</w:t>
      </w:r>
      <w:r w:rsidRPr="00151FAE">
        <w:rPr>
          <w:color w:val="auto"/>
          <w:sz w:val="28"/>
          <w:szCs w:val="28"/>
        </w:rPr>
        <w:t>.</w:t>
      </w:r>
      <w:r>
        <w:rPr>
          <w:color w:val="auto"/>
          <w:sz w:val="28"/>
          <w:szCs w:val="28"/>
        </w:rPr>
        <w:t xml:space="preserve"> </w:t>
      </w:r>
      <w:r w:rsidRPr="00A74F1A">
        <w:rPr>
          <w:bCs/>
          <w:color w:val="auto"/>
          <w:sz w:val="28"/>
          <w:szCs w:val="28"/>
        </w:rPr>
        <w:t>Сравн</w:t>
      </w:r>
      <w:r>
        <w:rPr>
          <w:bCs/>
          <w:color w:val="auto"/>
          <w:sz w:val="28"/>
          <w:szCs w:val="28"/>
        </w:rPr>
        <w:t>ите</w:t>
      </w:r>
      <w:r w:rsidRPr="00A74F1A">
        <w:rPr>
          <w:bCs/>
          <w:color w:val="auto"/>
          <w:sz w:val="28"/>
          <w:szCs w:val="28"/>
        </w:rPr>
        <w:t xml:space="preserve"> возможност</w:t>
      </w:r>
      <w:r>
        <w:rPr>
          <w:bCs/>
          <w:color w:val="auto"/>
          <w:sz w:val="28"/>
          <w:szCs w:val="28"/>
        </w:rPr>
        <w:t>и</w:t>
      </w:r>
      <w:r w:rsidRPr="00A74F1A">
        <w:rPr>
          <w:bCs/>
          <w:color w:val="auto"/>
          <w:sz w:val="28"/>
          <w:szCs w:val="28"/>
        </w:rPr>
        <w:t xml:space="preserve"> инструментов аналитики </w:t>
      </w:r>
      <w:r w:rsidRPr="00A74F1A">
        <w:rPr>
          <w:color w:val="auto"/>
          <w:sz w:val="28"/>
          <w:szCs w:val="28"/>
        </w:rPr>
        <w:t>метрик действующих сайтов</w:t>
      </w:r>
      <w:r w:rsidRPr="00A74F1A">
        <w:rPr>
          <w:bCs/>
          <w:color w:val="auto"/>
          <w:sz w:val="28"/>
          <w:szCs w:val="28"/>
        </w:rPr>
        <w:t>.</w:t>
      </w:r>
    </w:p>
    <w:p w14:paraId="698D70F3" w14:textId="77777777" w:rsidR="001D1994" w:rsidRPr="00A74F1A" w:rsidRDefault="001D1994" w:rsidP="001D1994">
      <w:pPr>
        <w:pStyle w:val="Default"/>
        <w:ind w:firstLine="567"/>
        <w:jc w:val="both"/>
        <w:rPr>
          <w:bCs/>
          <w:color w:val="auto"/>
          <w:sz w:val="28"/>
          <w:szCs w:val="28"/>
        </w:rPr>
      </w:pPr>
      <w:r w:rsidRPr="00A74F1A">
        <w:rPr>
          <w:bCs/>
          <w:color w:val="auto"/>
          <w:sz w:val="28"/>
          <w:szCs w:val="28"/>
        </w:rPr>
        <w:t>1. Проведите сравнение аналитики</w:t>
      </w:r>
      <w:r>
        <w:rPr>
          <w:bCs/>
          <w:color w:val="auto"/>
          <w:sz w:val="28"/>
          <w:szCs w:val="28"/>
        </w:rPr>
        <w:t xml:space="preserve"> 3</w:t>
      </w:r>
      <w:r w:rsidRPr="00A74F1A">
        <w:rPr>
          <w:bCs/>
          <w:color w:val="auto"/>
          <w:sz w:val="28"/>
          <w:szCs w:val="28"/>
        </w:rPr>
        <w:t xml:space="preserve"> систем </w:t>
      </w:r>
      <w:r>
        <w:rPr>
          <w:bCs/>
          <w:color w:val="auto"/>
          <w:sz w:val="28"/>
          <w:szCs w:val="28"/>
        </w:rPr>
        <w:t>веб</w:t>
      </w:r>
      <w:r w:rsidRPr="00A74F1A">
        <w:rPr>
          <w:bCs/>
          <w:color w:val="auto"/>
          <w:sz w:val="28"/>
          <w:szCs w:val="28"/>
        </w:rPr>
        <w:t xml:space="preserve">-аналитики </w:t>
      </w:r>
      <w:r w:rsidRPr="00A74F1A">
        <w:rPr>
          <w:color w:val="auto"/>
          <w:sz w:val="28"/>
          <w:szCs w:val="28"/>
        </w:rPr>
        <w:t>сайтов</w:t>
      </w:r>
      <w:r w:rsidRPr="00A74F1A">
        <w:rPr>
          <w:bCs/>
          <w:color w:val="auto"/>
          <w:sz w:val="28"/>
          <w:szCs w:val="28"/>
        </w:rPr>
        <w:t xml:space="preserve">, которые соответствует вашему варианту по выбранным </w:t>
      </w:r>
      <w:r>
        <w:rPr>
          <w:bCs/>
          <w:color w:val="auto"/>
          <w:sz w:val="28"/>
          <w:szCs w:val="28"/>
        </w:rPr>
        <w:t>в</w:t>
      </w:r>
      <w:r w:rsidRPr="00A74F1A">
        <w:rPr>
          <w:bCs/>
          <w:color w:val="auto"/>
          <w:sz w:val="28"/>
          <w:szCs w:val="28"/>
        </w:rPr>
        <w:t>ами характеристикам (минимальное количество характеристик – 5). Сайт выб</w:t>
      </w:r>
      <w:r>
        <w:rPr>
          <w:bCs/>
          <w:color w:val="auto"/>
          <w:sz w:val="28"/>
          <w:szCs w:val="28"/>
        </w:rPr>
        <w:t>е</w:t>
      </w:r>
      <w:r w:rsidRPr="00A74F1A">
        <w:rPr>
          <w:bCs/>
          <w:color w:val="auto"/>
          <w:sz w:val="28"/>
          <w:szCs w:val="28"/>
        </w:rPr>
        <w:t>р</w:t>
      </w:r>
      <w:r>
        <w:rPr>
          <w:bCs/>
          <w:color w:val="auto"/>
          <w:sz w:val="28"/>
          <w:szCs w:val="28"/>
        </w:rPr>
        <w:t>ите</w:t>
      </w:r>
      <w:r w:rsidRPr="00A74F1A">
        <w:rPr>
          <w:bCs/>
          <w:color w:val="auto"/>
          <w:sz w:val="28"/>
          <w:szCs w:val="28"/>
        </w:rPr>
        <w:t xml:space="preserve"> из </w:t>
      </w:r>
      <w:r>
        <w:rPr>
          <w:bCs/>
          <w:color w:val="auto"/>
          <w:sz w:val="28"/>
          <w:szCs w:val="28"/>
        </w:rPr>
        <w:t>и</w:t>
      </w:r>
      <w:r w:rsidRPr="00A74F1A">
        <w:rPr>
          <w:bCs/>
          <w:color w:val="auto"/>
          <w:sz w:val="28"/>
          <w:szCs w:val="28"/>
        </w:rPr>
        <w:t>нтернет-магазинов, анализируемых в задании 2.</w:t>
      </w:r>
    </w:p>
    <w:p w14:paraId="72331827" w14:textId="77777777" w:rsidR="001D1994" w:rsidRPr="00A74F1A" w:rsidRDefault="001D1994" w:rsidP="001D1994">
      <w:pPr>
        <w:pStyle w:val="Default"/>
        <w:ind w:firstLine="567"/>
        <w:jc w:val="both"/>
        <w:rPr>
          <w:bCs/>
          <w:color w:val="auto"/>
          <w:sz w:val="28"/>
          <w:szCs w:val="28"/>
        </w:rPr>
      </w:pPr>
      <w:r w:rsidRPr="00A74F1A">
        <w:rPr>
          <w:bCs/>
          <w:color w:val="auto"/>
          <w:sz w:val="28"/>
          <w:szCs w:val="28"/>
        </w:rPr>
        <w:t>2. Результаты работы оформите в виде табл</w:t>
      </w:r>
      <w:r>
        <w:rPr>
          <w:bCs/>
          <w:color w:val="auto"/>
          <w:sz w:val="28"/>
          <w:szCs w:val="28"/>
        </w:rPr>
        <w:t>. 4.2.</w:t>
      </w:r>
    </w:p>
    <w:p w14:paraId="08BF53EB" w14:textId="50C964FA" w:rsidR="001D1994" w:rsidRPr="007814DB" w:rsidRDefault="001D1994" w:rsidP="007814DB">
      <w:pPr>
        <w:pStyle w:val="Default"/>
        <w:ind w:firstLine="567"/>
        <w:jc w:val="both"/>
        <w:rPr>
          <w:color w:val="auto"/>
          <w:sz w:val="28"/>
          <w:szCs w:val="28"/>
          <w:lang w:val="vi-VN"/>
        </w:rPr>
      </w:pPr>
      <w:r w:rsidRPr="00A74F1A">
        <w:rPr>
          <w:color w:val="auto"/>
          <w:sz w:val="28"/>
          <w:szCs w:val="28"/>
        </w:rPr>
        <w:t>3. После заполнения табл</w:t>
      </w:r>
      <w:r>
        <w:rPr>
          <w:color w:val="auto"/>
          <w:sz w:val="28"/>
          <w:szCs w:val="28"/>
        </w:rPr>
        <w:t>. 4.2</w:t>
      </w:r>
      <w:r w:rsidRPr="00A74F1A">
        <w:rPr>
          <w:color w:val="auto"/>
          <w:sz w:val="28"/>
          <w:szCs w:val="28"/>
        </w:rPr>
        <w:t xml:space="preserve"> сделайте вывод. </w:t>
      </w:r>
    </w:p>
    <w:p w14:paraId="2F030197" w14:textId="77777777" w:rsidR="001D1994" w:rsidRDefault="001D1994" w:rsidP="001D1994">
      <w:pPr>
        <w:pStyle w:val="Default"/>
        <w:ind w:firstLine="567"/>
        <w:jc w:val="right"/>
        <w:rPr>
          <w:color w:val="auto"/>
          <w:sz w:val="26"/>
          <w:szCs w:val="26"/>
        </w:rPr>
      </w:pPr>
      <w:r w:rsidRPr="00EE4385">
        <w:rPr>
          <w:color w:val="auto"/>
          <w:sz w:val="26"/>
          <w:szCs w:val="26"/>
        </w:rPr>
        <w:t>Т</w:t>
      </w:r>
      <w:r>
        <w:rPr>
          <w:color w:val="auto"/>
          <w:sz w:val="26"/>
          <w:szCs w:val="26"/>
        </w:rPr>
        <w:t xml:space="preserve"> </w:t>
      </w:r>
      <w:r w:rsidRPr="00EE4385">
        <w:rPr>
          <w:color w:val="auto"/>
          <w:sz w:val="26"/>
          <w:szCs w:val="26"/>
        </w:rPr>
        <w:t>а</w:t>
      </w:r>
      <w:r>
        <w:rPr>
          <w:color w:val="auto"/>
          <w:sz w:val="26"/>
          <w:szCs w:val="26"/>
        </w:rPr>
        <w:t xml:space="preserve"> </w:t>
      </w:r>
      <w:r w:rsidRPr="00EE4385">
        <w:rPr>
          <w:color w:val="auto"/>
          <w:sz w:val="26"/>
          <w:szCs w:val="26"/>
        </w:rPr>
        <w:t>б</w:t>
      </w:r>
      <w:r>
        <w:rPr>
          <w:color w:val="auto"/>
          <w:sz w:val="26"/>
          <w:szCs w:val="26"/>
        </w:rPr>
        <w:t xml:space="preserve"> </w:t>
      </w:r>
      <w:r w:rsidRPr="00EE4385">
        <w:rPr>
          <w:color w:val="auto"/>
          <w:sz w:val="26"/>
          <w:szCs w:val="26"/>
        </w:rPr>
        <w:t>л</w:t>
      </w:r>
      <w:r>
        <w:rPr>
          <w:color w:val="auto"/>
          <w:sz w:val="26"/>
          <w:szCs w:val="26"/>
        </w:rPr>
        <w:t xml:space="preserve"> </w:t>
      </w:r>
      <w:r w:rsidRPr="00EE4385">
        <w:rPr>
          <w:color w:val="auto"/>
          <w:sz w:val="26"/>
          <w:szCs w:val="26"/>
        </w:rPr>
        <w:t>и</w:t>
      </w:r>
      <w:r>
        <w:rPr>
          <w:color w:val="auto"/>
          <w:sz w:val="26"/>
          <w:szCs w:val="26"/>
        </w:rPr>
        <w:t xml:space="preserve"> </w:t>
      </w:r>
      <w:r w:rsidRPr="00EE4385">
        <w:rPr>
          <w:color w:val="auto"/>
          <w:sz w:val="26"/>
          <w:szCs w:val="26"/>
        </w:rPr>
        <w:t>ц</w:t>
      </w:r>
      <w:r>
        <w:rPr>
          <w:color w:val="auto"/>
          <w:sz w:val="26"/>
          <w:szCs w:val="26"/>
        </w:rPr>
        <w:t xml:space="preserve"> </w:t>
      </w:r>
      <w:r w:rsidRPr="00EE4385">
        <w:rPr>
          <w:color w:val="auto"/>
          <w:sz w:val="26"/>
          <w:szCs w:val="26"/>
        </w:rPr>
        <w:t>а</w:t>
      </w:r>
      <w:r>
        <w:rPr>
          <w:color w:val="auto"/>
          <w:sz w:val="26"/>
          <w:szCs w:val="26"/>
        </w:rPr>
        <w:t xml:space="preserve"> </w:t>
      </w:r>
      <w:r w:rsidRPr="00EE4385">
        <w:rPr>
          <w:color w:val="auto"/>
          <w:sz w:val="26"/>
          <w:szCs w:val="26"/>
        </w:rPr>
        <w:t xml:space="preserve"> 4.2</w:t>
      </w:r>
    </w:p>
    <w:p w14:paraId="2160BF92" w14:textId="77777777" w:rsidR="001D1994" w:rsidRDefault="001D1994" w:rsidP="001D1994">
      <w:pPr>
        <w:pStyle w:val="Default"/>
        <w:jc w:val="center"/>
        <w:rPr>
          <w:b/>
          <w:color w:val="auto"/>
          <w:sz w:val="26"/>
          <w:szCs w:val="26"/>
        </w:rPr>
      </w:pPr>
      <w:r w:rsidRPr="00EE4385">
        <w:rPr>
          <w:b/>
          <w:color w:val="auto"/>
          <w:sz w:val="26"/>
          <w:szCs w:val="26"/>
        </w:rPr>
        <w:t>Веб-аналитика сайтов Интернет-магазина</w:t>
      </w:r>
    </w:p>
    <w:p w14:paraId="17A202FB" w14:textId="77777777" w:rsidR="001D1994" w:rsidRPr="00FF17F2" w:rsidRDefault="001D1994" w:rsidP="001D1994">
      <w:pPr>
        <w:pStyle w:val="Default"/>
        <w:jc w:val="center"/>
        <w:rPr>
          <w:b/>
          <w:color w:val="auto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86"/>
        <w:gridCol w:w="2584"/>
        <w:gridCol w:w="1899"/>
        <w:gridCol w:w="2376"/>
      </w:tblGrid>
      <w:tr w:rsidR="001D1994" w:rsidRPr="00151FAE" w14:paraId="001E2035" w14:textId="77777777" w:rsidTr="00D012BC">
        <w:tc>
          <w:tcPr>
            <w:tcW w:w="2486" w:type="dxa"/>
            <w:vMerge w:val="restart"/>
          </w:tcPr>
          <w:p w14:paraId="3D5920D7" w14:textId="77777777" w:rsidR="001D1994" w:rsidRPr="00151FAE" w:rsidRDefault="001D1994" w:rsidP="00F460AF">
            <w:pPr>
              <w:pStyle w:val="Default"/>
              <w:jc w:val="center"/>
              <w:rPr>
                <w:color w:val="auto"/>
              </w:rPr>
            </w:pPr>
            <w:r w:rsidRPr="00151FAE">
              <w:rPr>
                <w:color w:val="auto"/>
              </w:rPr>
              <w:t>Характеристика</w:t>
            </w:r>
          </w:p>
        </w:tc>
        <w:tc>
          <w:tcPr>
            <w:tcW w:w="6859" w:type="dxa"/>
            <w:gridSpan w:val="3"/>
          </w:tcPr>
          <w:p w14:paraId="1F4DA0CA" w14:textId="77777777" w:rsidR="001D1994" w:rsidRPr="00151FAE" w:rsidRDefault="001D1994" w:rsidP="00F460AF">
            <w:pPr>
              <w:pStyle w:val="Default"/>
              <w:jc w:val="center"/>
              <w:rPr>
                <w:color w:val="auto"/>
              </w:rPr>
            </w:pPr>
            <w:r w:rsidRPr="00151FAE">
              <w:rPr>
                <w:color w:val="auto"/>
              </w:rPr>
              <w:t xml:space="preserve">Инструмент </w:t>
            </w:r>
            <w:r>
              <w:rPr>
                <w:color w:val="auto"/>
              </w:rPr>
              <w:t>веб</w:t>
            </w:r>
            <w:r w:rsidRPr="00151FAE">
              <w:rPr>
                <w:color w:val="auto"/>
              </w:rPr>
              <w:t>-метрики</w:t>
            </w:r>
          </w:p>
        </w:tc>
      </w:tr>
      <w:tr w:rsidR="00C47874" w:rsidRPr="00151FAE" w14:paraId="40F79084" w14:textId="77777777" w:rsidTr="00D012BC">
        <w:tc>
          <w:tcPr>
            <w:tcW w:w="2486" w:type="dxa"/>
            <w:vMerge/>
          </w:tcPr>
          <w:p w14:paraId="1EC634EC" w14:textId="77777777" w:rsidR="00C47874" w:rsidRPr="00151FAE" w:rsidRDefault="00C47874" w:rsidP="00C47874">
            <w:pPr>
              <w:pStyle w:val="Default"/>
              <w:jc w:val="both"/>
              <w:rPr>
                <w:color w:val="auto"/>
              </w:rPr>
            </w:pPr>
          </w:p>
        </w:tc>
        <w:tc>
          <w:tcPr>
            <w:tcW w:w="2584" w:type="dxa"/>
          </w:tcPr>
          <w:p w14:paraId="34E906E5" w14:textId="7CB4EEAC" w:rsidR="00C47874" w:rsidRPr="00151FAE" w:rsidRDefault="00C47874" w:rsidP="00C47874">
            <w:pPr>
              <w:pStyle w:val="Default"/>
              <w:jc w:val="center"/>
              <w:rPr>
                <w:color w:val="auto"/>
              </w:rPr>
            </w:pPr>
            <w:r w:rsidRPr="00151FAE">
              <w:rPr>
                <w:bCs/>
                <w:color w:val="auto"/>
              </w:rPr>
              <w:t>Яндекс.Метрика</w:t>
            </w:r>
          </w:p>
        </w:tc>
        <w:tc>
          <w:tcPr>
            <w:tcW w:w="1899" w:type="dxa"/>
          </w:tcPr>
          <w:p w14:paraId="6ABA5A27" w14:textId="189F1908" w:rsidR="00C47874" w:rsidRPr="00E4312C" w:rsidRDefault="00C47874" w:rsidP="00C47874">
            <w:pPr>
              <w:pStyle w:val="Default"/>
              <w:jc w:val="center"/>
              <w:rPr>
                <w:color w:val="auto"/>
                <w:lang w:val="vi-VN"/>
              </w:rPr>
            </w:pPr>
            <w:r>
              <w:rPr>
                <w:color w:val="auto"/>
                <w:lang w:val="vi-VN"/>
              </w:rPr>
              <w:t>Google Analytics</w:t>
            </w:r>
          </w:p>
        </w:tc>
        <w:tc>
          <w:tcPr>
            <w:tcW w:w="2376" w:type="dxa"/>
          </w:tcPr>
          <w:p w14:paraId="0A2177A4" w14:textId="6B640398" w:rsidR="00C47874" w:rsidRPr="00151FAE" w:rsidRDefault="00C47874" w:rsidP="00C47874">
            <w:pPr>
              <w:pStyle w:val="Default"/>
              <w:jc w:val="center"/>
              <w:rPr>
                <w:color w:val="auto"/>
              </w:rPr>
            </w:pPr>
            <w:r>
              <w:rPr>
                <w:color w:val="auto"/>
                <w:lang w:val="vi-VN"/>
              </w:rPr>
              <w:t>SimilarWeb</w:t>
            </w:r>
          </w:p>
        </w:tc>
      </w:tr>
      <w:tr w:rsidR="001D1994" w:rsidRPr="00151FAE" w14:paraId="2B2AE8B1" w14:textId="77777777" w:rsidTr="00D012BC">
        <w:tc>
          <w:tcPr>
            <w:tcW w:w="2486" w:type="dxa"/>
          </w:tcPr>
          <w:p w14:paraId="746FEBCC" w14:textId="1699E9FD" w:rsidR="001D1994" w:rsidRPr="00151FAE" w:rsidRDefault="00105847" w:rsidP="00F460AF">
            <w:pPr>
              <w:pStyle w:val="Default"/>
              <w:jc w:val="both"/>
              <w:rPr>
                <w:color w:val="auto"/>
              </w:rPr>
            </w:pPr>
            <w:r w:rsidRPr="00105847">
              <w:rPr>
                <w:color w:val="auto"/>
              </w:rPr>
              <w:t>Средний коэффициент конверсии</w:t>
            </w:r>
          </w:p>
        </w:tc>
        <w:tc>
          <w:tcPr>
            <w:tcW w:w="2584" w:type="dxa"/>
          </w:tcPr>
          <w:p w14:paraId="04B5D4C5" w14:textId="755933B1" w:rsidR="001D1994" w:rsidRPr="00151FAE" w:rsidRDefault="00D012BC" w:rsidP="00F460AF">
            <w:pPr>
              <w:pStyle w:val="Default"/>
              <w:jc w:val="center"/>
              <w:rPr>
                <w:color w:val="auto"/>
              </w:rPr>
            </w:pPr>
            <w:r w:rsidRPr="00D012BC">
              <w:rPr>
                <w:color w:val="auto"/>
              </w:rPr>
              <w:t>Нет официальных данных; зависит от настройки целей и кампаний</w:t>
            </w:r>
          </w:p>
        </w:tc>
        <w:tc>
          <w:tcPr>
            <w:tcW w:w="1899" w:type="dxa"/>
          </w:tcPr>
          <w:p w14:paraId="4EB02D28" w14:textId="578160B7" w:rsidR="001D1994" w:rsidRPr="00151FAE" w:rsidRDefault="00D012BC" w:rsidP="00F460AF">
            <w:pPr>
              <w:pStyle w:val="Default"/>
              <w:jc w:val="center"/>
              <w:rPr>
                <w:color w:val="auto"/>
              </w:rPr>
            </w:pPr>
            <w:r w:rsidRPr="00D012BC">
              <w:rPr>
                <w:color w:val="auto"/>
              </w:rPr>
              <w:t>4% (рассчитывается по количеству сессий с событиями на сайте, где происходит конверсия)</w:t>
            </w:r>
          </w:p>
        </w:tc>
        <w:tc>
          <w:tcPr>
            <w:tcW w:w="2376" w:type="dxa"/>
          </w:tcPr>
          <w:p w14:paraId="57C13C15" w14:textId="19CE1CF0" w:rsidR="001D1994" w:rsidRPr="00151FAE" w:rsidRDefault="00D012BC" w:rsidP="00F460AF">
            <w:pPr>
              <w:pStyle w:val="Default"/>
              <w:jc w:val="center"/>
              <w:rPr>
                <w:color w:val="auto"/>
              </w:rPr>
            </w:pPr>
            <w:r w:rsidRPr="00D012BC">
              <w:rPr>
                <w:color w:val="auto"/>
              </w:rPr>
              <w:t>Прогнозируемые данные, могут быть не совсем точными</w:t>
            </w:r>
          </w:p>
        </w:tc>
      </w:tr>
      <w:tr w:rsidR="00D012BC" w:rsidRPr="00151FAE" w14:paraId="08DFD142" w14:textId="77777777" w:rsidTr="00D012BC">
        <w:tc>
          <w:tcPr>
            <w:tcW w:w="2486" w:type="dxa"/>
          </w:tcPr>
          <w:p w14:paraId="6AC0888C" w14:textId="32AE60FA" w:rsidR="00D012BC" w:rsidRPr="00105847" w:rsidRDefault="00D012BC" w:rsidP="00F460AF">
            <w:pPr>
              <w:pStyle w:val="Default"/>
              <w:jc w:val="both"/>
              <w:rPr>
                <w:color w:val="auto"/>
              </w:rPr>
            </w:pPr>
            <w:r w:rsidRPr="00D012BC">
              <w:rPr>
                <w:color w:val="auto"/>
              </w:rPr>
              <w:t>Источники трафика</w:t>
            </w:r>
          </w:p>
        </w:tc>
        <w:tc>
          <w:tcPr>
            <w:tcW w:w="2584" w:type="dxa"/>
          </w:tcPr>
          <w:p w14:paraId="774347DC" w14:textId="627D6784" w:rsidR="00D012BC" w:rsidRPr="00D012BC" w:rsidRDefault="008415BA" w:rsidP="00F460AF">
            <w:pPr>
              <w:pStyle w:val="Default"/>
              <w:jc w:val="center"/>
              <w:rPr>
                <w:color w:val="auto"/>
              </w:rPr>
            </w:pPr>
            <w:r w:rsidRPr="008415BA">
              <w:rPr>
                <w:color w:val="auto"/>
              </w:rPr>
              <w:t xml:space="preserve">Поддерживает анализ источников трафика от Yandex.Direct, </w:t>
            </w:r>
            <w:r w:rsidRPr="008415BA">
              <w:rPr>
                <w:color w:val="auto"/>
              </w:rPr>
              <w:lastRenderedPageBreak/>
              <w:t>органического поиска, прямого трафика</w:t>
            </w:r>
          </w:p>
        </w:tc>
        <w:tc>
          <w:tcPr>
            <w:tcW w:w="1899" w:type="dxa"/>
          </w:tcPr>
          <w:p w14:paraId="6B28BD6D" w14:textId="5538E6B4" w:rsidR="00D012BC" w:rsidRPr="00D012BC" w:rsidRDefault="008415BA" w:rsidP="00F460AF">
            <w:pPr>
              <w:pStyle w:val="Default"/>
              <w:jc w:val="center"/>
              <w:rPr>
                <w:color w:val="auto"/>
              </w:rPr>
            </w:pPr>
            <w:r w:rsidRPr="008415BA">
              <w:rPr>
                <w:color w:val="auto"/>
              </w:rPr>
              <w:lastRenderedPageBreak/>
              <w:t xml:space="preserve">Анализ источников трафика: органический </w:t>
            </w:r>
            <w:r w:rsidRPr="008415BA">
              <w:rPr>
                <w:color w:val="auto"/>
              </w:rPr>
              <w:lastRenderedPageBreak/>
              <w:t>поиск, платные каналы, прямой трафик, рекламные кампании</w:t>
            </w:r>
          </w:p>
        </w:tc>
        <w:tc>
          <w:tcPr>
            <w:tcW w:w="2376" w:type="dxa"/>
          </w:tcPr>
          <w:p w14:paraId="14F7FE34" w14:textId="55DFEEF5" w:rsidR="00D012BC" w:rsidRPr="00D012BC" w:rsidRDefault="008415BA" w:rsidP="00F460AF">
            <w:pPr>
              <w:pStyle w:val="Default"/>
              <w:jc w:val="center"/>
              <w:rPr>
                <w:color w:val="auto"/>
              </w:rPr>
            </w:pPr>
            <w:r w:rsidRPr="008415BA">
              <w:rPr>
                <w:color w:val="auto"/>
              </w:rPr>
              <w:lastRenderedPageBreak/>
              <w:t xml:space="preserve">Анализ источников трафика: органический поиск, </w:t>
            </w:r>
            <w:r w:rsidRPr="008415BA">
              <w:rPr>
                <w:color w:val="auto"/>
              </w:rPr>
              <w:lastRenderedPageBreak/>
              <w:t>платная реклама, партнерские сайты</w:t>
            </w:r>
          </w:p>
        </w:tc>
      </w:tr>
      <w:tr w:rsidR="00D012BC" w:rsidRPr="00151FAE" w14:paraId="1C306859" w14:textId="77777777" w:rsidTr="00D012BC">
        <w:tc>
          <w:tcPr>
            <w:tcW w:w="2486" w:type="dxa"/>
          </w:tcPr>
          <w:p w14:paraId="6352BBEF" w14:textId="6D84280C" w:rsidR="00D012BC" w:rsidRPr="00105847" w:rsidRDefault="00D012BC" w:rsidP="00F460AF">
            <w:pPr>
              <w:pStyle w:val="Default"/>
              <w:jc w:val="both"/>
              <w:rPr>
                <w:color w:val="auto"/>
              </w:rPr>
            </w:pPr>
            <w:r w:rsidRPr="00D012BC">
              <w:rPr>
                <w:color w:val="auto"/>
              </w:rPr>
              <w:t>Поведение пользователей</w:t>
            </w:r>
          </w:p>
        </w:tc>
        <w:tc>
          <w:tcPr>
            <w:tcW w:w="2584" w:type="dxa"/>
          </w:tcPr>
          <w:p w14:paraId="7800AFFD" w14:textId="33D4D890" w:rsidR="00D012BC" w:rsidRPr="00D012BC" w:rsidRDefault="008415BA" w:rsidP="00F460AF">
            <w:pPr>
              <w:pStyle w:val="Default"/>
              <w:jc w:val="center"/>
              <w:rPr>
                <w:color w:val="auto"/>
              </w:rPr>
            </w:pPr>
            <w:r w:rsidRPr="008415BA">
              <w:rPr>
                <w:color w:val="auto"/>
              </w:rPr>
              <w:t>Подробный анализ времени на странице, взаимодействий, целей конверсии</w:t>
            </w:r>
          </w:p>
        </w:tc>
        <w:tc>
          <w:tcPr>
            <w:tcW w:w="1899" w:type="dxa"/>
          </w:tcPr>
          <w:p w14:paraId="4D6C79E4" w14:textId="363A8C42" w:rsidR="00D012BC" w:rsidRPr="00D012BC" w:rsidRDefault="008415BA" w:rsidP="00F460AF">
            <w:pPr>
              <w:pStyle w:val="Default"/>
              <w:jc w:val="center"/>
              <w:rPr>
                <w:color w:val="auto"/>
              </w:rPr>
            </w:pPr>
            <w:r w:rsidRPr="008415BA">
              <w:rPr>
                <w:color w:val="auto"/>
              </w:rPr>
              <w:t>Анализ поведения пользователей через события и показатели вовлеченности</w:t>
            </w:r>
          </w:p>
        </w:tc>
        <w:tc>
          <w:tcPr>
            <w:tcW w:w="2376" w:type="dxa"/>
          </w:tcPr>
          <w:p w14:paraId="558CF8C4" w14:textId="15BC611D" w:rsidR="00D012BC" w:rsidRPr="00D012BC" w:rsidRDefault="008415BA" w:rsidP="00F460AF">
            <w:pPr>
              <w:pStyle w:val="Default"/>
              <w:jc w:val="center"/>
              <w:rPr>
                <w:color w:val="auto"/>
              </w:rPr>
            </w:pPr>
            <w:r w:rsidRPr="008415BA">
              <w:rPr>
                <w:color w:val="auto"/>
              </w:rPr>
              <w:t>Общий анализ поведения пользователей: время на странице, показатель отказов, страницы, просмотренные за сессию</w:t>
            </w:r>
          </w:p>
        </w:tc>
      </w:tr>
      <w:tr w:rsidR="00D012BC" w:rsidRPr="00151FAE" w14:paraId="75D485A2" w14:textId="77777777" w:rsidTr="00D012BC">
        <w:tc>
          <w:tcPr>
            <w:tcW w:w="2486" w:type="dxa"/>
          </w:tcPr>
          <w:p w14:paraId="4650583E" w14:textId="2D17DC03" w:rsidR="00D012BC" w:rsidRPr="00105847" w:rsidRDefault="00D012BC" w:rsidP="00F460AF">
            <w:pPr>
              <w:pStyle w:val="Default"/>
              <w:jc w:val="both"/>
              <w:rPr>
                <w:color w:val="auto"/>
              </w:rPr>
            </w:pPr>
            <w:r w:rsidRPr="00D012BC">
              <w:rPr>
                <w:color w:val="auto"/>
              </w:rPr>
              <w:t>Скорость загрузки страниц</w:t>
            </w:r>
          </w:p>
        </w:tc>
        <w:tc>
          <w:tcPr>
            <w:tcW w:w="2584" w:type="dxa"/>
          </w:tcPr>
          <w:p w14:paraId="1356121A" w14:textId="2459515B" w:rsidR="00D012BC" w:rsidRPr="00D012BC" w:rsidRDefault="008415BA" w:rsidP="00F460AF">
            <w:pPr>
              <w:pStyle w:val="Default"/>
              <w:jc w:val="center"/>
              <w:rPr>
                <w:color w:val="auto"/>
              </w:rPr>
            </w:pPr>
            <w:r w:rsidRPr="008415BA">
              <w:rPr>
                <w:color w:val="auto"/>
              </w:rPr>
              <w:t>Не предоставляет данные напрямую, требует использования внешних инструментов, таких как PageSpeed Insights</w:t>
            </w:r>
          </w:p>
        </w:tc>
        <w:tc>
          <w:tcPr>
            <w:tcW w:w="1899" w:type="dxa"/>
          </w:tcPr>
          <w:p w14:paraId="68011F2C" w14:textId="636E7DEE" w:rsidR="00D012BC" w:rsidRPr="00D012BC" w:rsidRDefault="008415BA" w:rsidP="00F460AF">
            <w:pPr>
              <w:pStyle w:val="Default"/>
              <w:jc w:val="center"/>
              <w:rPr>
                <w:color w:val="auto"/>
              </w:rPr>
            </w:pPr>
            <w:r w:rsidRPr="008415BA">
              <w:rPr>
                <w:color w:val="auto"/>
              </w:rPr>
              <w:t>Не предоставляет данные напрямую, требует использования инструментов типа PageSpeed Insights</w:t>
            </w:r>
          </w:p>
        </w:tc>
        <w:tc>
          <w:tcPr>
            <w:tcW w:w="2376" w:type="dxa"/>
          </w:tcPr>
          <w:p w14:paraId="0E15CFE0" w14:textId="7CB14EE6" w:rsidR="00D012BC" w:rsidRPr="00D012BC" w:rsidRDefault="008415BA" w:rsidP="00F460AF">
            <w:pPr>
              <w:pStyle w:val="Default"/>
              <w:jc w:val="center"/>
              <w:rPr>
                <w:color w:val="auto"/>
              </w:rPr>
            </w:pPr>
            <w:r w:rsidRPr="008415BA">
              <w:rPr>
                <w:color w:val="auto"/>
              </w:rPr>
              <w:t>Предоставляет данные о скорости загрузки, но точность может варьироваться</w:t>
            </w:r>
          </w:p>
        </w:tc>
      </w:tr>
      <w:tr w:rsidR="00D012BC" w:rsidRPr="00151FAE" w14:paraId="41AF4AB2" w14:textId="77777777" w:rsidTr="00D012BC">
        <w:tc>
          <w:tcPr>
            <w:tcW w:w="2486" w:type="dxa"/>
          </w:tcPr>
          <w:p w14:paraId="499E22E8" w14:textId="2E6AA885" w:rsidR="00D012BC" w:rsidRPr="00105847" w:rsidRDefault="00D012BC" w:rsidP="00F460AF">
            <w:pPr>
              <w:pStyle w:val="Default"/>
              <w:jc w:val="both"/>
              <w:rPr>
                <w:color w:val="auto"/>
              </w:rPr>
            </w:pPr>
            <w:r w:rsidRPr="00D012BC">
              <w:rPr>
                <w:color w:val="auto"/>
              </w:rPr>
              <w:t>Точность данных</w:t>
            </w:r>
          </w:p>
        </w:tc>
        <w:tc>
          <w:tcPr>
            <w:tcW w:w="2584" w:type="dxa"/>
          </w:tcPr>
          <w:p w14:paraId="52AE035C" w14:textId="435FAAD9" w:rsidR="00D012BC" w:rsidRPr="00D012BC" w:rsidRDefault="007368A8" w:rsidP="00F460AF">
            <w:pPr>
              <w:pStyle w:val="Default"/>
              <w:jc w:val="center"/>
              <w:rPr>
                <w:color w:val="auto"/>
              </w:rPr>
            </w:pPr>
            <w:r w:rsidRPr="007368A8">
              <w:rPr>
                <w:color w:val="auto"/>
              </w:rPr>
              <w:t>Высокая точность для пользователей в странах СНГ и ЕАЭС</w:t>
            </w:r>
          </w:p>
        </w:tc>
        <w:tc>
          <w:tcPr>
            <w:tcW w:w="1899" w:type="dxa"/>
          </w:tcPr>
          <w:p w14:paraId="78C3BB88" w14:textId="6EBB4598" w:rsidR="00D012BC" w:rsidRPr="00D012BC" w:rsidRDefault="007368A8" w:rsidP="00F460AF">
            <w:pPr>
              <w:pStyle w:val="Default"/>
              <w:jc w:val="center"/>
              <w:rPr>
                <w:color w:val="auto"/>
              </w:rPr>
            </w:pPr>
            <w:r w:rsidRPr="007368A8">
              <w:rPr>
                <w:color w:val="auto"/>
              </w:rPr>
              <w:t>Высокая точность для глобальных рынков</w:t>
            </w:r>
          </w:p>
        </w:tc>
        <w:tc>
          <w:tcPr>
            <w:tcW w:w="2376" w:type="dxa"/>
          </w:tcPr>
          <w:p w14:paraId="07FE4BD1" w14:textId="67128D10" w:rsidR="00D012BC" w:rsidRPr="007368A8" w:rsidRDefault="007368A8" w:rsidP="007368A8">
            <w:pPr>
              <w:pStyle w:val="Default"/>
              <w:jc w:val="center"/>
              <w:rPr>
                <w:color w:val="auto"/>
                <w:lang w:val="vi-VN"/>
              </w:rPr>
            </w:pPr>
            <w:r w:rsidRPr="007368A8">
              <w:rPr>
                <w:color w:val="auto"/>
              </w:rPr>
              <w:t xml:space="preserve">Прогнозируемые данные, точность может варьироваться, особенно для отдельных стран </w:t>
            </w:r>
          </w:p>
        </w:tc>
      </w:tr>
    </w:tbl>
    <w:p w14:paraId="4E0A6B0A" w14:textId="77777777" w:rsidR="00050E07" w:rsidRDefault="00050E07" w:rsidP="00050E07">
      <w:pPr>
        <w:ind w:left="0" w:firstLine="0"/>
        <w:rPr>
          <w:lang w:val="vi-VN"/>
        </w:rPr>
      </w:pPr>
    </w:p>
    <w:p w14:paraId="20BC76E7" w14:textId="77777777" w:rsidR="000B3B0F" w:rsidRPr="000B3B0F" w:rsidRDefault="00D22375" w:rsidP="000B3B0F">
      <w:pPr>
        <w:ind w:left="0" w:firstLine="0"/>
      </w:pPr>
      <w:r w:rsidRPr="00D22375">
        <w:t>Вывод</w:t>
      </w:r>
      <w:r>
        <w:rPr>
          <w:lang w:val="vi-VN"/>
        </w:rPr>
        <w:t xml:space="preserve">: </w:t>
      </w:r>
      <w:r w:rsidR="000B3B0F" w:rsidRPr="000B3B0F">
        <w:rPr>
          <w:lang w:val="en-US"/>
        </w:rPr>
        <w:t>Yandex</w:t>
      </w:r>
      <w:r w:rsidR="000B3B0F" w:rsidRPr="000B3B0F">
        <w:t>.</w:t>
      </w:r>
      <w:r w:rsidR="000B3B0F" w:rsidRPr="000B3B0F">
        <w:rPr>
          <w:lang w:val="en-US"/>
        </w:rPr>
        <w:t>Metrica</w:t>
      </w:r>
      <w:r w:rsidR="000B3B0F" w:rsidRPr="000B3B0F">
        <w:t xml:space="preserve"> подходит для анализа сайтов в СНГ и ЕАЭС, предоставляет точные данные о поведении пользователей и конверсиях, но требует внешних инструментов для измерения скорости загрузки.</w:t>
      </w:r>
    </w:p>
    <w:p w14:paraId="792A420C" w14:textId="7A9A8E23" w:rsidR="000B3B0F" w:rsidRPr="000B3B0F" w:rsidRDefault="000B3B0F" w:rsidP="000B3B0F">
      <w:pPr>
        <w:ind w:left="0" w:firstLine="0"/>
      </w:pPr>
      <w:r w:rsidRPr="000B3B0F">
        <w:rPr>
          <w:lang w:val="en-US"/>
        </w:rPr>
        <w:t>Google</w:t>
      </w:r>
      <w:r w:rsidRPr="000B3B0F">
        <w:t xml:space="preserve"> </w:t>
      </w:r>
      <w:r w:rsidRPr="000B3B0F">
        <w:rPr>
          <w:lang w:val="en-US"/>
        </w:rPr>
        <w:t>Analytics</w:t>
      </w:r>
      <w:r>
        <w:rPr>
          <w:lang w:val="vi-VN"/>
        </w:rPr>
        <w:t xml:space="preserve"> </w:t>
      </w:r>
      <w:r w:rsidRPr="000B3B0F">
        <w:t>— универсальный инструмент для глобальных рынков, предоставляет подробную аналитику, но сложен для новичков и не отслеживает скорость загрузки напрямую.</w:t>
      </w:r>
    </w:p>
    <w:p w14:paraId="6534C729" w14:textId="77777777" w:rsidR="000B3B0F" w:rsidRPr="000B3B0F" w:rsidRDefault="000B3B0F" w:rsidP="000B3B0F">
      <w:pPr>
        <w:ind w:left="0" w:firstLine="0"/>
      </w:pPr>
      <w:r w:rsidRPr="000B3B0F">
        <w:rPr>
          <w:lang w:val="en-US"/>
        </w:rPr>
        <w:t>SimilarWeb</w:t>
      </w:r>
      <w:r w:rsidRPr="000B3B0F">
        <w:t xml:space="preserve"> лучше всего подходит для анализа трафика и конкурентов на глобальном уровне, но данные могут быть неточными, особенно по скорости загрузки.</w:t>
      </w:r>
    </w:p>
    <w:p w14:paraId="5DE8FDEB" w14:textId="34C95307" w:rsidR="00050E07" w:rsidRPr="00D22375" w:rsidRDefault="00050E07" w:rsidP="00050E07">
      <w:pPr>
        <w:ind w:left="0" w:firstLine="0"/>
        <w:rPr>
          <w:lang w:val="vi-VN"/>
        </w:rPr>
      </w:pPr>
    </w:p>
    <w:sectPr w:rsidR="00050E07" w:rsidRPr="00D223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994"/>
    <w:rsid w:val="00050E07"/>
    <w:rsid w:val="000B3B0F"/>
    <w:rsid w:val="00105847"/>
    <w:rsid w:val="00110C6B"/>
    <w:rsid w:val="0011663C"/>
    <w:rsid w:val="001450D1"/>
    <w:rsid w:val="001D0524"/>
    <w:rsid w:val="001D1994"/>
    <w:rsid w:val="002660E7"/>
    <w:rsid w:val="002B35D2"/>
    <w:rsid w:val="002C2849"/>
    <w:rsid w:val="00376DF8"/>
    <w:rsid w:val="00465103"/>
    <w:rsid w:val="00477BD4"/>
    <w:rsid w:val="00486C2C"/>
    <w:rsid w:val="004E7F5A"/>
    <w:rsid w:val="00615CF4"/>
    <w:rsid w:val="0065515B"/>
    <w:rsid w:val="006D1F0E"/>
    <w:rsid w:val="006E4D46"/>
    <w:rsid w:val="007368A8"/>
    <w:rsid w:val="00772D62"/>
    <w:rsid w:val="007814DB"/>
    <w:rsid w:val="007E1982"/>
    <w:rsid w:val="00802B38"/>
    <w:rsid w:val="00814041"/>
    <w:rsid w:val="008415BA"/>
    <w:rsid w:val="00867095"/>
    <w:rsid w:val="008B017D"/>
    <w:rsid w:val="009C26EF"/>
    <w:rsid w:val="00A7189E"/>
    <w:rsid w:val="00B27233"/>
    <w:rsid w:val="00B42D58"/>
    <w:rsid w:val="00B55BC3"/>
    <w:rsid w:val="00C10424"/>
    <w:rsid w:val="00C47874"/>
    <w:rsid w:val="00C54A14"/>
    <w:rsid w:val="00CE238C"/>
    <w:rsid w:val="00D012BC"/>
    <w:rsid w:val="00D10072"/>
    <w:rsid w:val="00D22375"/>
    <w:rsid w:val="00E4312C"/>
    <w:rsid w:val="00E46F4B"/>
    <w:rsid w:val="00E54B6E"/>
    <w:rsid w:val="00E71FAD"/>
    <w:rsid w:val="00F74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E6649"/>
  <w15:chartTrackingRefBased/>
  <w15:docId w15:val="{32D1DD23-E17E-40F4-B8C8-1858A9062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1994"/>
    <w:pPr>
      <w:spacing w:after="13" w:line="386" w:lineRule="auto"/>
      <w:ind w:left="374" w:firstLine="710"/>
      <w:jc w:val="both"/>
    </w:pPr>
    <w:rPr>
      <w:rFonts w:ascii="Times New Roman" w:eastAsia="Times New Roman" w:hAnsi="Times New Roman" w:cs="Times New Roman"/>
      <w:color w:val="000000"/>
      <w:sz w:val="28"/>
      <w:lang w:eastAsia="ru-RU"/>
    </w:rPr>
  </w:style>
  <w:style w:type="paragraph" w:styleId="Heading1">
    <w:name w:val="heading 1"/>
    <w:next w:val="Normal"/>
    <w:link w:val="Heading1Char"/>
    <w:uiPriority w:val="9"/>
    <w:qFormat/>
    <w:rsid w:val="001D1994"/>
    <w:pPr>
      <w:keepNext/>
      <w:keepLines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color w:val="000000"/>
      <w:sz w:val="30"/>
      <w:szCs w:val="30"/>
      <w:lang w:eastAsia="ru-RU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1994"/>
    <w:rPr>
      <w:rFonts w:ascii="Times New Roman" w:eastAsia="Times New Roman" w:hAnsi="Times New Roman" w:cs="Times New Roman"/>
      <w:b/>
      <w:color w:val="000000"/>
      <w:sz w:val="30"/>
      <w:szCs w:val="30"/>
      <w:lang w:eastAsia="ru-RU"/>
    </w:rPr>
  </w:style>
  <w:style w:type="table" w:styleId="TableGrid">
    <w:name w:val="Table Grid"/>
    <w:basedOn w:val="TableNormal"/>
    <w:uiPriority w:val="39"/>
    <w:rsid w:val="001D19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1D199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1D1994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110C6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54A14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racker.my.com/comparison" TargetMode="External"/><Relationship Id="rId13" Type="http://schemas.openxmlformats.org/officeDocument/2006/relationships/hyperlink" Target="https://business.adobe.com/ru/products/analytics/adobe-analytics.html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hyperlink" Target="https://piwik.pro/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s://clicky.com/" TargetMode="External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hyperlink" Target="https://www.similarweb.com/ru/" TargetMode="External"/><Relationship Id="rId4" Type="http://schemas.openxmlformats.org/officeDocument/2006/relationships/image" Target="media/image1.png"/><Relationship Id="rId9" Type="http://schemas.openxmlformats.org/officeDocument/2006/relationships/hyperlink" Target="https://www.rush-analytics.ru/" TargetMode="External"/><Relationship Id="rId14" Type="http://schemas.openxmlformats.org/officeDocument/2006/relationships/hyperlink" Target="https://mixpanel.com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6</Pages>
  <Words>1163</Words>
  <Characters>6631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Гриненко</dc:creator>
  <cp:keywords/>
  <dc:description/>
  <cp:lastModifiedBy>Nguyễn Cao Bách</cp:lastModifiedBy>
  <cp:revision>53</cp:revision>
  <dcterms:created xsi:type="dcterms:W3CDTF">2024-11-29T07:10:00Z</dcterms:created>
  <dcterms:modified xsi:type="dcterms:W3CDTF">2025-09-23T12:26:00Z</dcterms:modified>
</cp:coreProperties>
</file>