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8E868" w14:textId="77777777" w:rsidR="0038139F" w:rsidRPr="001242B6" w:rsidRDefault="0038139F" w:rsidP="0038139F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Министерство образования и науки Российской Федерации</w:t>
      </w:r>
    </w:p>
    <w:p w14:paraId="58A8B11A" w14:textId="77777777" w:rsidR="0038139F" w:rsidRPr="001242B6" w:rsidRDefault="0038139F" w:rsidP="0038139F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5A9F0BAF" w14:textId="77777777" w:rsidR="0038139F" w:rsidRPr="001242B6" w:rsidRDefault="0038139F" w:rsidP="0038139F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«Российский экономический университет имени Г.В. Плеханова»</w:t>
      </w:r>
    </w:p>
    <w:p w14:paraId="22901F3A" w14:textId="77777777" w:rsidR="0038139F" w:rsidRPr="001242B6" w:rsidRDefault="0038139F" w:rsidP="003813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0E0AC811" w14:textId="77777777" w:rsidR="0038139F" w:rsidRPr="001242B6" w:rsidRDefault="0038139F" w:rsidP="0038139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Институт цифровой экономики и информационных технологий</w:t>
      </w:r>
    </w:p>
    <w:p w14:paraId="4EA9FF67" w14:textId="77777777" w:rsidR="0038139F" w:rsidRPr="001242B6" w:rsidRDefault="0038139F" w:rsidP="0038139F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Кафедра информатики</w:t>
      </w: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1242B6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</w:t>
      </w:r>
    </w:p>
    <w:p w14:paraId="6AB7FA57" w14:textId="4563D05E" w:rsidR="0038139F" w:rsidRPr="0038139F" w:rsidRDefault="0038139F" w:rsidP="0038139F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242B6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Практическая работа №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</w:p>
    <w:p w14:paraId="2F0BD956" w14:textId="77777777" w:rsidR="0038139F" w:rsidRPr="001242B6" w:rsidRDefault="0038139F" w:rsidP="0038139F">
      <w:pPr>
        <w:ind w:left="1080" w:hanging="65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дисциплине</w:t>
      </w:r>
    </w:p>
    <w:p w14:paraId="749D8A23" w14:textId="77777777" w:rsidR="0038139F" w:rsidRPr="001242B6" w:rsidRDefault="0038139F" w:rsidP="0038139F">
      <w:pPr>
        <w:ind w:left="1080" w:hanging="65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«Информационный менеджмент»</w:t>
      </w:r>
    </w:p>
    <w:p w14:paraId="5AC94F02" w14:textId="77777777" w:rsidR="0038139F" w:rsidRPr="001242B6" w:rsidRDefault="0038139F" w:rsidP="003813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7E8E7F3" w14:textId="77777777" w:rsidR="0038139F" w:rsidRPr="001242B6" w:rsidRDefault="0038139F" w:rsidP="0038139F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Выполнили</w:t>
      </w:r>
    </w:p>
    <w:p w14:paraId="3D174884" w14:textId="77777777" w:rsidR="0038139F" w:rsidRPr="001242B6" w:rsidRDefault="0038139F" w:rsidP="0038139F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студенты 4 курса</w:t>
      </w:r>
    </w:p>
    <w:p w14:paraId="4145D7E1" w14:textId="77777777" w:rsidR="0038139F" w:rsidRPr="001242B6" w:rsidRDefault="0038139F" w:rsidP="0038139F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группы 15.27Д-БИ19/22Б</w:t>
      </w:r>
    </w:p>
    <w:p w14:paraId="2F77AA1B" w14:textId="77777777" w:rsidR="0038139F" w:rsidRPr="001242B6" w:rsidRDefault="0038139F" w:rsidP="0038139F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очной формы обучения</w:t>
      </w:r>
    </w:p>
    <w:p w14:paraId="1CC59FB5" w14:textId="77777777" w:rsidR="0038139F" w:rsidRPr="001242B6" w:rsidRDefault="0038139F" w:rsidP="0038139F">
      <w:pPr>
        <w:widowControl w:val="0"/>
        <w:autoSpaceDE w:val="0"/>
        <w:autoSpaceDN w:val="0"/>
        <w:adjustRightInd w:val="0"/>
        <w:ind w:left="4395" w:firstLine="708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высшая школа ВШКМиС</w:t>
      </w:r>
    </w:p>
    <w:p w14:paraId="648CAAAF" w14:textId="77777777" w:rsidR="0038139F" w:rsidRPr="001242B6" w:rsidRDefault="0038139F" w:rsidP="0038139F">
      <w:pPr>
        <w:widowControl w:val="0"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Фамилии студенты</w:t>
      </w:r>
    </w:p>
    <w:p w14:paraId="037CE3CE" w14:textId="77777777" w:rsidR="0038139F" w:rsidRPr="001242B6" w:rsidRDefault="0038139F" w:rsidP="0038139F">
      <w:pPr>
        <w:widowControl w:val="0"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Царковная Елизавета Александровна,</w:t>
      </w:r>
    </w:p>
    <w:p w14:paraId="693BFC59" w14:textId="77777777" w:rsidR="0038139F" w:rsidRPr="001242B6" w:rsidRDefault="0038139F" w:rsidP="0038139F">
      <w:pPr>
        <w:widowControl w:val="0"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Нгуен Као Бач, </w:t>
      </w:r>
    </w:p>
    <w:p w14:paraId="3D4CCA1C" w14:textId="77777777" w:rsidR="0038139F" w:rsidRPr="001242B6" w:rsidRDefault="0038139F" w:rsidP="0038139F">
      <w:pPr>
        <w:widowControl w:val="0"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Чан Куанг Тханг </w:t>
      </w:r>
    </w:p>
    <w:p w14:paraId="45F25D9A" w14:textId="77777777" w:rsidR="0038139F" w:rsidRPr="001242B6" w:rsidRDefault="0038139F" w:rsidP="0038139F">
      <w:pPr>
        <w:widowControl w:val="0"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DFDB715" w14:textId="77777777" w:rsidR="0038139F" w:rsidRPr="001242B6" w:rsidRDefault="0038139F" w:rsidP="0038139F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9658E2E" w14:textId="77777777" w:rsidR="0038139F" w:rsidRPr="001242B6" w:rsidRDefault="0038139F" w:rsidP="0038139F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82359F6" w14:textId="77777777" w:rsidR="0038139F" w:rsidRDefault="0038139F" w:rsidP="0038139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</w:rPr>
        <w:t>Москва, 2025</w:t>
      </w:r>
    </w:p>
    <w:p w14:paraId="235F00ED" w14:textId="77777777" w:rsidR="0038139F" w:rsidRDefault="0038139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B386CD2" w14:textId="2F3F1D97" w:rsidR="00F015ED" w:rsidRPr="00F015ED" w:rsidRDefault="00F015ED" w:rsidP="0038139F">
      <w:pPr>
        <w:jc w:val="center"/>
        <w:rPr>
          <w:rFonts w:ascii="Times New  Roman" w:hAnsi="Times New  Roman"/>
          <w:sz w:val="28"/>
          <w:szCs w:val="28"/>
        </w:rPr>
      </w:pPr>
      <w:r w:rsidRPr="00F015ED">
        <w:rPr>
          <w:rFonts w:ascii="Times New  Roman" w:hAnsi="Times New  Roman"/>
          <w:sz w:val="28"/>
          <w:szCs w:val="28"/>
        </w:rPr>
        <w:lastRenderedPageBreak/>
        <w:t>Практическая работа. №5</w:t>
      </w:r>
    </w:p>
    <w:p w14:paraId="3EB3C174" w14:textId="3819DE99" w:rsidR="00F015ED" w:rsidRPr="00F015ED" w:rsidRDefault="00F015ED" w:rsidP="00F015ED">
      <w:pPr>
        <w:jc w:val="center"/>
        <w:rPr>
          <w:rFonts w:ascii="Times New  Roman" w:hAnsi="Times New  Roman"/>
          <w:sz w:val="28"/>
          <w:szCs w:val="28"/>
        </w:rPr>
      </w:pPr>
      <w:r w:rsidRPr="00F015ED">
        <w:rPr>
          <w:rFonts w:ascii="Times New  Roman" w:hAnsi="Times New  Roman"/>
          <w:sz w:val="28"/>
          <w:szCs w:val="28"/>
        </w:rPr>
        <w:t>Формирование портфеля проектов ИТ ХС согласно стратегии ИТ</w:t>
      </w:r>
    </w:p>
    <w:p w14:paraId="11116113" w14:textId="537D628E" w:rsidR="00F015ED" w:rsidRPr="00F015ED" w:rsidRDefault="00F015ED" w:rsidP="00F015ED">
      <w:pPr>
        <w:jc w:val="center"/>
        <w:rPr>
          <w:rFonts w:ascii="Times New  Roman" w:hAnsi="Times New  Roman"/>
          <w:sz w:val="28"/>
          <w:szCs w:val="28"/>
        </w:rPr>
      </w:pPr>
      <w:r w:rsidRPr="00F015ED">
        <w:rPr>
          <w:rFonts w:ascii="Times New  Roman" w:hAnsi="Times New  Roman"/>
          <w:sz w:val="28"/>
          <w:szCs w:val="28"/>
        </w:rPr>
        <w:t>Цель – сформировать портфель проектов ИТ ХС согласно стратегии ИТ</w:t>
      </w:r>
    </w:p>
    <w:p w14:paraId="62C5D8E3" w14:textId="77777777" w:rsidR="00F015ED" w:rsidRPr="00F015ED" w:rsidRDefault="00F015ED" w:rsidP="00F015ED">
      <w:pPr>
        <w:rPr>
          <w:rFonts w:ascii="Times New  Roman" w:hAnsi="Times New  Roman"/>
          <w:sz w:val="28"/>
          <w:szCs w:val="28"/>
        </w:rPr>
      </w:pPr>
      <w:r w:rsidRPr="00F015ED">
        <w:rPr>
          <w:rFonts w:ascii="Times New  Roman" w:hAnsi="Times New  Roman"/>
          <w:sz w:val="28"/>
          <w:szCs w:val="28"/>
        </w:rPr>
        <w:t xml:space="preserve">I.План работы </w:t>
      </w:r>
    </w:p>
    <w:p w14:paraId="5B1E6523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  <w:r w:rsidRPr="00F015ED">
        <w:rPr>
          <w:rFonts w:ascii="Times New  Roman" w:hAnsi="Times New  Roman"/>
          <w:sz w:val="28"/>
          <w:szCs w:val="28"/>
        </w:rPr>
        <w:t xml:space="preserve">1. Соберите информацию об ИТ-проектах.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3004"/>
        <w:gridCol w:w="5514"/>
      </w:tblGrid>
      <w:tr w:rsidR="00F015ED" w:rsidRPr="00F015ED" w14:paraId="6E8C485E" w14:textId="77777777" w:rsidTr="00F015ED">
        <w:tc>
          <w:tcPr>
            <w:tcW w:w="0" w:type="auto"/>
            <w:hideMark/>
          </w:tcPr>
          <w:p w14:paraId="0ED99080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b/>
                <w:bCs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0" w:type="auto"/>
            <w:hideMark/>
          </w:tcPr>
          <w:p w14:paraId="4B8935F2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b/>
                <w:bCs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b/>
                <w:bCs/>
                <w:sz w:val="28"/>
                <w:szCs w:val="28"/>
                <w:lang w:val="ru-RU"/>
              </w:rPr>
              <w:t>Название проекта</w:t>
            </w:r>
          </w:p>
        </w:tc>
        <w:tc>
          <w:tcPr>
            <w:tcW w:w="0" w:type="auto"/>
            <w:hideMark/>
          </w:tcPr>
          <w:p w14:paraId="69E76EA3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b/>
                <w:bCs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b/>
                <w:bCs/>
                <w:sz w:val="28"/>
                <w:szCs w:val="28"/>
                <w:lang w:val="ru-RU"/>
              </w:rPr>
              <w:t>Краткое описание и цель</w:t>
            </w:r>
          </w:p>
        </w:tc>
      </w:tr>
      <w:tr w:rsidR="00F015ED" w:rsidRPr="00F015ED" w14:paraId="1D483BBD" w14:textId="77777777" w:rsidTr="00F015ED">
        <w:tc>
          <w:tcPr>
            <w:tcW w:w="0" w:type="auto"/>
            <w:hideMark/>
          </w:tcPr>
          <w:p w14:paraId="16C1203B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09FE486F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Внедрение Mundfish DevManager</w:t>
            </w:r>
          </w:p>
        </w:tc>
        <w:tc>
          <w:tcPr>
            <w:tcW w:w="0" w:type="auto"/>
            <w:hideMark/>
          </w:tcPr>
          <w:p w14:paraId="7B2D8B5C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Центральная интеграционная платформа собственной разработки (объединяет Jira, TestRail, Zendesk, CI/CD, аналитику)</w:t>
            </w:r>
          </w:p>
        </w:tc>
      </w:tr>
      <w:tr w:rsidR="00F015ED" w:rsidRPr="00F015ED" w14:paraId="10D155CE" w14:textId="77777777" w:rsidTr="00F015ED">
        <w:tc>
          <w:tcPr>
            <w:tcW w:w="0" w:type="auto"/>
            <w:hideMark/>
          </w:tcPr>
          <w:p w14:paraId="77288A1D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69476D2C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Автоматизация CI/CD</w:t>
            </w:r>
          </w:p>
        </w:tc>
        <w:tc>
          <w:tcPr>
            <w:tcW w:w="0" w:type="auto"/>
            <w:hideMark/>
          </w:tcPr>
          <w:p w14:paraId="74342DE3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Полная автоматизация сборок и деплоя (Jenkins/GitHub Actions + внутренние скрипты)</w:t>
            </w:r>
          </w:p>
        </w:tc>
      </w:tr>
      <w:tr w:rsidR="00F015ED" w:rsidRPr="00F015ED" w14:paraId="7971DEF6" w14:textId="77777777" w:rsidTr="00F015ED">
        <w:tc>
          <w:tcPr>
            <w:tcW w:w="0" w:type="auto"/>
            <w:hideMark/>
          </w:tcPr>
          <w:p w14:paraId="49D56886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1B17A85C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Интеграция Jira – TestRail – Zendesk</w:t>
            </w:r>
          </w:p>
        </w:tc>
        <w:tc>
          <w:tcPr>
            <w:tcW w:w="0" w:type="auto"/>
            <w:hideMark/>
          </w:tcPr>
          <w:p w14:paraId="75A2966E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Двусторонняя автоматическая синхронизация задач, тест-кейсов и тикетов поддержки</w:t>
            </w:r>
          </w:p>
        </w:tc>
      </w:tr>
      <w:tr w:rsidR="00F015ED" w:rsidRPr="00F015ED" w14:paraId="747D7814" w14:textId="77777777" w:rsidTr="00F015ED">
        <w:tc>
          <w:tcPr>
            <w:tcW w:w="0" w:type="auto"/>
            <w:hideMark/>
          </w:tcPr>
          <w:p w14:paraId="20837DE1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6F80D39D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Модуль аналитики отзывов</w:t>
            </w:r>
          </w:p>
        </w:tc>
        <w:tc>
          <w:tcPr>
            <w:tcW w:w="0" w:type="auto"/>
            <w:hideMark/>
          </w:tcPr>
          <w:p w14:paraId="3C4314B0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Сбор и анализ отзывов из Steam, VK Play, Metacritic в реальном времени</w:t>
            </w:r>
          </w:p>
        </w:tc>
      </w:tr>
      <w:tr w:rsidR="00F015ED" w:rsidRPr="00F015ED" w14:paraId="618FF30C" w14:textId="77777777" w:rsidTr="00F015ED">
        <w:tc>
          <w:tcPr>
            <w:tcW w:w="0" w:type="auto"/>
            <w:hideMark/>
          </w:tcPr>
          <w:p w14:paraId="0C7496CC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6FC9C994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База знаний на Confluence</w:t>
            </w:r>
          </w:p>
        </w:tc>
        <w:tc>
          <w:tcPr>
            <w:tcW w:w="0" w:type="auto"/>
            <w:hideMark/>
          </w:tcPr>
          <w:p w14:paraId="2B4718D2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Централизованная стандартизированная база знаний + ускорение онбординга</w:t>
            </w:r>
          </w:p>
        </w:tc>
      </w:tr>
      <w:tr w:rsidR="00F015ED" w:rsidRPr="00F015ED" w14:paraId="2E1CBCFD" w14:textId="77777777" w:rsidTr="00F015ED">
        <w:tc>
          <w:tcPr>
            <w:tcW w:w="0" w:type="auto"/>
            <w:hideMark/>
          </w:tcPr>
          <w:p w14:paraId="6A6C0D7D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4E4E7776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Система мониторинга (Grafana + Prometheus)</w:t>
            </w:r>
          </w:p>
        </w:tc>
        <w:tc>
          <w:tcPr>
            <w:tcW w:w="0" w:type="auto"/>
            <w:hideMark/>
          </w:tcPr>
          <w:p w14:paraId="3349B7CB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Мониторинг всей инфраструктуры, алертинг, снижение downtime</w:t>
            </w:r>
          </w:p>
        </w:tc>
      </w:tr>
      <w:tr w:rsidR="00F015ED" w:rsidRPr="00F015ED" w14:paraId="06E18173" w14:textId="77777777" w:rsidTr="00F015ED">
        <w:tc>
          <w:tcPr>
            <w:tcW w:w="0" w:type="auto"/>
            <w:hideMark/>
          </w:tcPr>
          <w:p w14:paraId="1F8B1260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354CA5E5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Модернизация ИТ-инфраструктуры</w:t>
            </w:r>
          </w:p>
        </w:tc>
        <w:tc>
          <w:tcPr>
            <w:tcW w:w="0" w:type="auto"/>
            <w:hideMark/>
          </w:tcPr>
          <w:p w14:paraId="588524CC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Полный переход на облако (Kubernetes в VK Cloud/AWS), отказ от локальных серверов</w:t>
            </w:r>
          </w:p>
        </w:tc>
      </w:tr>
      <w:tr w:rsidR="00F015ED" w:rsidRPr="00F015ED" w14:paraId="3D595C77" w14:textId="77777777" w:rsidTr="00F015ED">
        <w:tc>
          <w:tcPr>
            <w:tcW w:w="0" w:type="auto"/>
            <w:hideMark/>
          </w:tcPr>
          <w:p w14:paraId="142FDC5E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0B25AF7C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Разработка внутреннего API DevManager</w:t>
            </w:r>
          </w:p>
        </w:tc>
        <w:tc>
          <w:tcPr>
            <w:tcW w:w="0" w:type="auto"/>
            <w:hideMark/>
          </w:tcPr>
          <w:p w14:paraId="3FC9D767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Открытый REST API для будущих внутренних и внешних интеграций</w:t>
            </w:r>
          </w:p>
        </w:tc>
      </w:tr>
    </w:tbl>
    <w:p w14:paraId="381AE667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  <w:r w:rsidRPr="00F015ED">
        <w:rPr>
          <w:rFonts w:ascii="Times New  Roman" w:hAnsi="Times New  Roman"/>
          <w:sz w:val="28"/>
          <w:szCs w:val="28"/>
        </w:rPr>
        <w:t xml:space="preserve">2. Проведите сравнение проектов. </w:t>
      </w:r>
    </w:p>
    <w:p w14:paraId="6573C2F6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39D02B66" w14:textId="77777777" w:rsidR="00F015ED" w:rsidRPr="00F015ED" w:rsidRDefault="00F015ED" w:rsidP="00F015ED">
      <w:pPr>
        <w:rPr>
          <w:rFonts w:ascii="Times New  Roman" w:hAnsi="Times New  Roman"/>
          <w:szCs w:val="20"/>
        </w:rPr>
      </w:pPr>
    </w:p>
    <w:tbl>
      <w:tblPr>
        <w:tblW w:w="936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10"/>
        <w:gridCol w:w="1728"/>
        <w:gridCol w:w="2156"/>
        <w:gridCol w:w="1112"/>
        <w:gridCol w:w="1898"/>
        <w:gridCol w:w="2161"/>
      </w:tblGrid>
      <w:tr w:rsidR="00F015ED" w:rsidRPr="00F015ED" w14:paraId="23C958CC" w14:textId="77777777" w:rsidTr="00F015ED">
        <w:trPr>
          <w:trHeight w:val="827"/>
        </w:trPr>
        <w:tc>
          <w:tcPr>
            <w:tcW w:w="310" w:type="dxa"/>
            <w:tcBorders>
              <w:top w:val="single" w:sz="8" w:space="0" w:color="BEC4FD"/>
              <w:left w:val="nil"/>
              <w:bottom w:val="single" w:sz="8" w:space="0" w:color="BEC4FD"/>
              <w:right w:val="nil"/>
            </w:tcBorders>
            <w:tcMar>
              <w:top w:w="40" w:type="dxa"/>
              <w:left w:w="48" w:type="dxa"/>
              <w:bottom w:w="40" w:type="dxa"/>
              <w:right w:w="64" w:type="dxa"/>
            </w:tcMar>
            <w:vAlign w:val="center"/>
            <w:hideMark/>
          </w:tcPr>
          <w:p w14:paraId="095DF5EC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lastRenderedPageBreak/>
              <w:t>№</w:t>
            </w:r>
          </w:p>
        </w:tc>
        <w:tc>
          <w:tcPr>
            <w:tcW w:w="1728" w:type="dxa"/>
            <w:tcBorders>
              <w:top w:val="single" w:sz="8" w:space="0" w:color="BEC4FD"/>
              <w:left w:val="nil"/>
              <w:bottom w:val="single" w:sz="8" w:space="0" w:color="BEC4FD"/>
              <w:right w:val="nil"/>
            </w:tcBorders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74B01C19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Проект</w:t>
            </w:r>
          </w:p>
        </w:tc>
        <w:tc>
          <w:tcPr>
            <w:tcW w:w="2156" w:type="dxa"/>
            <w:tcBorders>
              <w:top w:val="single" w:sz="8" w:space="0" w:color="BEC4FD"/>
              <w:left w:val="nil"/>
              <w:bottom w:val="single" w:sz="8" w:space="0" w:color="BEC4FD"/>
              <w:right w:val="nil"/>
            </w:tcBorders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2332E238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Выгоды для бизнеса и ИТ</w:t>
            </w:r>
          </w:p>
        </w:tc>
        <w:tc>
          <w:tcPr>
            <w:tcW w:w="1112" w:type="dxa"/>
            <w:tcBorders>
              <w:top w:val="single" w:sz="8" w:space="0" w:color="BEC4FD"/>
              <w:left w:val="nil"/>
              <w:bottom w:val="single" w:sz="8" w:space="0" w:color="BEC4FD"/>
              <w:right w:val="nil"/>
            </w:tcBorders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721D50FD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Затраты (деньги, время)</w:t>
            </w:r>
          </w:p>
        </w:tc>
        <w:tc>
          <w:tcPr>
            <w:tcW w:w="1898" w:type="dxa"/>
            <w:tcBorders>
              <w:top w:val="single" w:sz="8" w:space="0" w:color="BEC4FD"/>
              <w:left w:val="nil"/>
              <w:bottom w:val="single" w:sz="8" w:space="0" w:color="BEC4FD"/>
              <w:right w:val="nil"/>
            </w:tcBorders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69B8E129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Риски проекта</w:t>
            </w:r>
          </w:p>
        </w:tc>
        <w:tc>
          <w:tcPr>
            <w:tcW w:w="2161" w:type="dxa"/>
            <w:tcBorders>
              <w:top w:val="single" w:sz="8" w:space="0" w:color="BEC4FD"/>
              <w:left w:val="nil"/>
              <w:bottom w:val="single" w:sz="8" w:space="0" w:color="BEC4FD"/>
              <w:right w:val="nil"/>
            </w:tcBorders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74A2C76B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Результат оценки</w:t>
            </w:r>
          </w:p>
        </w:tc>
      </w:tr>
      <w:tr w:rsidR="00F015ED" w:rsidRPr="00F015ED" w14:paraId="7B2CAD2A" w14:textId="77777777" w:rsidTr="00F015ED">
        <w:trPr>
          <w:trHeight w:val="827"/>
        </w:trPr>
        <w:tc>
          <w:tcPr>
            <w:tcW w:w="310" w:type="dxa"/>
            <w:tcBorders>
              <w:top w:val="single" w:sz="8" w:space="0" w:color="BEC4FD"/>
              <w:left w:val="nil"/>
              <w:bottom w:val="nil"/>
              <w:right w:val="nil"/>
            </w:tcBorders>
            <w:shd w:val="clear" w:color="auto" w:fill="F4F5FF"/>
            <w:tcMar>
              <w:top w:w="40" w:type="dxa"/>
              <w:left w:w="48" w:type="dxa"/>
              <w:bottom w:w="40" w:type="dxa"/>
              <w:right w:w="64" w:type="dxa"/>
            </w:tcMar>
            <w:vAlign w:val="center"/>
            <w:hideMark/>
          </w:tcPr>
          <w:p w14:paraId="7E604693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1</w:t>
            </w:r>
          </w:p>
        </w:tc>
        <w:tc>
          <w:tcPr>
            <w:tcW w:w="1728" w:type="dxa"/>
            <w:tcBorders>
              <w:top w:val="single" w:sz="8" w:space="0" w:color="BEC4FD"/>
              <w:left w:val="nil"/>
              <w:bottom w:val="nil"/>
              <w:right w:val="nil"/>
            </w:tcBorders>
            <w:shd w:val="clear" w:color="auto" w:fill="F4F5FF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4E8065A5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 xml:space="preserve">Внедрение </w:t>
            </w: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Mundfish DevManager</w:t>
            </w:r>
          </w:p>
        </w:tc>
        <w:tc>
          <w:tcPr>
            <w:tcW w:w="2156" w:type="dxa"/>
            <w:tcBorders>
              <w:top w:val="single" w:sz="8" w:space="0" w:color="BEC4FD"/>
              <w:left w:val="nil"/>
              <w:bottom w:val="nil"/>
              <w:right w:val="nil"/>
            </w:tcBorders>
            <w:shd w:val="clear" w:color="auto" w:fill="E0FFD6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2EC848AE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H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Централизация, прозрачность, скорость)</w:t>
            </w:r>
          </w:p>
        </w:tc>
        <w:tc>
          <w:tcPr>
            <w:tcW w:w="1112" w:type="dxa"/>
            <w:tcBorders>
              <w:top w:val="single" w:sz="8" w:space="0" w:color="BEC4FD"/>
              <w:left w:val="nil"/>
              <w:bottom w:val="nil"/>
              <w:right w:val="nil"/>
            </w:tcBorders>
            <w:shd w:val="clear" w:color="auto" w:fill="E0FFD6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5498F79A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H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Высокие)</w:t>
            </w:r>
          </w:p>
        </w:tc>
        <w:tc>
          <w:tcPr>
            <w:tcW w:w="1898" w:type="dxa"/>
            <w:tcBorders>
              <w:top w:val="single" w:sz="8" w:space="0" w:color="BEC4FD"/>
              <w:left w:val="nil"/>
              <w:bottom w:val="nil"/>
              <w:right w:val="nil"/>
            </w:tcBorders>
            <w:shd w:val="clear" w:color="auto" w:fill="FFFFE7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0B5FB839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M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Средние, интеграционные)</w:t>
            </w:r>
          </w:p>
        </w:tc>
        <w:tc>
          <w:tcPr>
            <w:tcW w:w="2161" w:type="dxa"/>
            <w:tcBorders>
              <w:top w:val="single" w:sz="8" w:space="0" w:color="BEC4FD"/>
              <w:left w:val="nil"/>
              <w:bottom w:val="nil"/>
              <w:right w:val="nil"/>
            </w:tcBorders>
            <w:shd w:val="clear" w:color="auto" w:fill="F4F5FF"/>
            <w:tcMar>
              <w:top w:w="40" w:type="dxa"/>
              <w:left w:w="64" w:type="dxa"/>
              <w:bottom w:w="40" w:type="dxa"/>
              <w:right w:w="48" w:type="dxa"/>
            </w:tcMar>
            <w:vAlign w:val="center"/>
            <w:hideMark/>
          </w:tcPr>
          <w:p w14:paraId="722B1E0C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Высокий приоритет. Выгоды &gt;&gt; Затрат. Требует управления рисками.</w:t>
            </w:r>
          </w:p>
        </w:tc>
      </w:tr>
      <w:tr w:rsidR="00F015ED" w:rsidRPr="00F015ED" w14:paraId="45687B2F" w14:textId="77777777" w:rsidTr="00F015ED">
        <w:trPr>
          <w:trHeight w:val="827"/>
        </w:trPr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8" w:type="dxa"/>
              <w:bottom w:w="40" w:type="dxa"/>
              <w:right w:w="64" w:type="dxa"/>
            </w:tcMar>
            <w:vAlign w:val="center"/>
            <w:hideMark/>
          </w:tcPr>
          <w:p w14:paraId="7BFC195E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116627C2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 xml:space="preserve">Автоматизация </w:t>
            </w: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CI/CD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E0FFD6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170FF3A7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H (Сокращение времени выхода релизов)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5A030DA8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M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Средние)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  <w:shd w:val="clear" w:color="auto" w:fill="FF7C80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422FC484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L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Низкие, технологии отработаны)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4" w:type="dxa"/>
              <w:bottom w:w="40" w:type="dxa"/>
              <w:right w:w="48" w:type="dxa"/>
            </w:tcMar>
            <w:vAlign w:val="center"/>
            <w:hideMark/>
          </w:tcPr>
          <w:p w14:paraId="3D92D7AA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Высокий приоритет. Выгоды &gt; Затрат. Низкие риски.</w:t>
            </w:r>
          </w:p>
        </w:tc>
      </w:tr>
      <w:tr w:rsidR="00F015ED" w:rsidRPr="00F015ED" w14:paraId="556BF209" w14:textId="77777777" w:rsidTr="00F015ED">
        <w:trPr>
          <w:trHeight w:val="827"/>
        </w:trPr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F4F5FF"/>
            <w:tcMar>
              <w:top w:w="40" w:type="dxa"/>
              <w:left w:w="48" w:type="dxa"/>
              <w:bottom w:w="40" w:type="dxa"/>
              <w:right w:w="64" w:type="dxa"/>
            </w:tcMar>
            <w:vAlign w:val="center"/>
            <w:hideMark/>
          </w:tcPr>
          <w:p w14:paraId="544A9F87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4F5FF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4DD6D5A2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 xml:space="preserve">Интеграция </w:t>
            </w: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Jira, TestRail, Zendesk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E0FFD6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45CE8EA7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H (Скорость реакции, контроль качества)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20437E9A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M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Средние)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585C9CEE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M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Средние, организационные)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4F5FF"/>
            <w:tcMar>
              <w:top w:w="40" w:type="dxa"/>
              <w:left w:w="64" w:type="dxa"/>
              <w:bottom w:w="40" w:type="dxa"/>
              <w:right w:w="48" w:type="dxa"/>
            </w:tcMar>
            <w:vAlign w:val="center"/>
            <w:hideMark/>
          </w:tcPr>
          <w:p w14:paraId="73FD3F22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Высокий приоритет. Выгоды &gt; Затрат.</w:t>
            </w:r>
          </w:p>
        </w:tc>
      </w:tr>
      <w:tr w:rsidR="00F015ED" w:rsidRPr="00F015ED" w14:paraId="76A5D8D1" w14:textId="77777777" w:rsidTr="00F015ED">
        <w:trPr>
          <w:trHeight w:val="827"/>
        </w:trPr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8" w:type="dxa"/>
              <w:bottom w:w="40" w:type="dxa"/>
              <w:right w:w="64" w:type="dxa"/>
            </w:tcMar>
            <w:vAlign w:val="center"/>
            <w:hideMark/>
          </w:tcPr>
          <w:p w14:paraId="293138AF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60585D40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Модуль аналитики отзывов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38FE4B9F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M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Улучшение качества продукта)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7C80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0EA7F7C5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L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Низкие)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  <w:shd w:val="clear" w:color="auto" w:fill="FF7C80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5CD8EE59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L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Низкие)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4" w:type="dxa"/>
              <w:bottom w:w="40" w:type="dxa"/>
              <w:right w:w="48" w:type="dxa"/>
            </w:tcMar>
            <w:vAlign w:val="center"/>
            <w:hideMark/>
          </w:tcPr>
          <w:p w14:paraId="093CA580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Средний приоритет. Хорошее соотношение выгоды/затраты.</w:t>
            </w:r>
          </w:p>
        </w:tc>
      </w:tr>
      <w:tr w:rsidR="00F015ED" w:rsidRPr="00F015ED" w14:paraId="276C51FE" w14:textId="77777777" w:rsidTr="00F015ED">
        <w:trPr>
          <w:trHeight w:val="827"/>
        </w:trPr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F4F5FF"/>
            <w:tcMar>
              <w:top w:w="40" w:type="dxa"/>
              <w:left w:w="48" w:type="dxa"/>
              <w:bottom w:w="40" w:type="dxa"/>
              <w:right w:w="64" w:type="dxa"/>
            </w:tcMar>
            <w:vAlign w:val="center"/>
            <w:hideMark/>
          </w:tcPr>
          <w:p w14:paraId="537BC867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4F5FF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4EC408A2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База знаний (</w:t>
            </w: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Confluence)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518C1A4C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M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 xml:space="preserve">Стандартизация, </w:t>
            </w: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onboarding)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7C80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06D9C196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L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Низкие)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  <w:shd w:val="clear" w:color="auto" w:fill="FF7C80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6AE44126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L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Низкие)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4F5FF"/>
            <w:tcMar>
              <w:top w:w="40" w:type="dxa"/>
              <w:left w:w="64" w:type="dxa"/>
              <w:bottom w:w="40" w:type="dxa"/>
              <w:right w:w="48" w:type="dxa"/>
            </w:tcMar>
            <w:vAlign w:val="center"/>
            <w:hideMark/>
          </w:tcPr>
          <w:p w14:paraId="51A44EB5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Средний приоритет. Низкие затраты и риски.</w:t>
            </w:r>
          </w:p>
        </w:tc>
      </w:tr>
      <w:tr w:rsidR="00F015ED" w:rsidRPr="00F015ED" w14:paraId="00F42971" w14:textId="77777777" w:rsidTr="00F015ED">
        <w:trPr>
          <w:trHeight w:val="827"/>
        </w:trPr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8" w:type="dxa"/>
              <w:bottom w:w="40" w:type="dxa"/>
              <w:right w:w="64" w:type="dxa"/>
            </w:tcMar>
            <w:vAlign w:val="center"/>
            <w:hideMark/>
          </w:tcPr>
          <w:p w14:paraId="019247C2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63D77FB8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Система мониторинга (</w:t>
            </w: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Grafana, Prometheus)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5D4B900F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M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 xml:space="preserve">Стабильность, уменьшение </w:t>
            </w: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downtime)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7C80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36E26910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L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Низкие)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  <w:shd w:val="clear" w:color="auto" w:fill="FF7C80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26E56DF2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L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Низкие)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4" w:type="dxa"/>
              <w:bottom w:w="40" w:type="dxa"/>
              <w:right w:w="48" w:type="dxa"/>
            </w:tcMar>
            <w:vAlign w:val="center"/>
            <w:hideMark/>
          </w:tcPr>
          <w:p w14:paraId="4AB79C4E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Высокий приоритет. Критично для поддержки.</w:t>
            </w:r>
          </w:p>
        </w:tc>
      </w:tr>
      <w:tr w:rsidR="00F015ED" w:rsidRPr="00F015ED" w14:paraId="78DEF869" w14:textId="77777777" w:rsidTr="00F015ED">
        <w:trPr>
          <w:trHeight w:val="1192"/>
        </w:trPr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F4F5FF"/>
            <w:tcMar>
              <w:top w:w="40" w:type="dxa"/>
              <w:left w:w="48" w:type="dxa"/>
              <w:bottom w:w="40" w:type="dxa"/>
              <w:right w:w="64" w:type="dxa"/>
            </w:tcMar>
            <w:vAlign w:val="center"/>
            <w:hideMark/>
          </w:tcPr>
          <w:p w14:paraId="31E68402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4F5FF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7362FDCB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Модернизация ИТ-инфраструктуры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EAFFE8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37AF3B83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H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Масштабируемость, гибкость)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EAFFE8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588ADBE4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H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Высокие)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  <w:shd w:val="clear" w:color="auto" w:fill="EAFFE8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6222A8B8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H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Высокие, сложность перехода)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4F5FF"/>
            <w:tcMar>
              <w:top w:w="40" w:type="dxa"/>
              <w:left w:w="64" w:type="dxa"/>
              <w:bottom w:w="40" w:type="dxa"/>
              <w:right w:w="48" w:type="dxa"/>
            </w:tcMar>
            <w:vAlign w:val="center"/>
            <w:hideMark/>
          </w:tcPr>
          <w:p w14:paraId="66AF9473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Средний/Низкий приоритет. Затраты и риски высоки. Требует осторожного планирования.</w:t>
            </w:r>
          </w:p>
        </w:tc>
      </w:tr>
      <w:tr w:rsidR="00F015ED" w:rsidRPr="00F015ED" w14:paraId="70F0ABAB" w14:textId="77777777" w:rsidTr="00F015ED">
        <w:trPr>
          <w:trHeight w:val="827"/>
        </w:trPr>
        <w:tc>
          <w:tcPr>
            <w:tcW w:w="310" w:type="dxa"/>
            <w:tcBorders>
              <w:top w:val="nil"/>
              <w:left w:val="nil"/>
              <w:bottom w:val="single" w:sz="8" w:space="0" w:color="BEC4FD"/>
              <w:right w:val="nil"/>
            </w:tcBorders>
            <w:tcMar>
              <w:top w:w="40" w:type="dxa"/>
              <w:left w:w="48" w:type="dxa"/>
              <w:bottom w:w="40" w:type="dxa"/>
              <w:right w:w="64" w:type="dxa"/>
            </w:tcMar>
            <w:vAlign w:val="center"/>
            <w:hideMark/>
          </w:tcPr>
          <w:p w14:paraId="1CECBEEB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8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BEC4FD"/>
              <w:right w:val="nil"/>
            </w:tcBorders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41651111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 xml:space="preserve">Разработка внутреннего </w:t>
            </w: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API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8" w:space="0" w:color="BEC4FD"/>
              <w:right w:val="nil"/>
            </w:tcBorders>
            <w:shd w:val="clear" w:color="auto" w:fill="FFFFCC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5D4C8EE4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M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Гибкость интеграций)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BEC4FD"/>
              <w:right w:val="nil"/>
            </w:tcBorders>
            <w:shd w:val="clear" w:color="auto" w:fill="FFFFCC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5D12B93D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M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Средние)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8" w:space="0" w:color="BEC4FD"/>
              <w:right w:val="nil"/>
            </w:tcBorders>
            <w:shd w:val="clear" w:color="auto" w:fill="FFFFCC"/>
            <w:tcMar>
              <w:top w:w="40" w:type="dxa"/>
              <w:left w:w="64" w:type="dxa"/>
              <w:bottom w:w="40" w:type="dxa"/>
              <w:right w:w="64" w:type="dxa"/>
            </w:tcMar>
            <w:vAlign w:val="center"/>
            <w:hideMark/>
          </w:tcPr>
          <w:p w14:paraId="32592F07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en-US"/>
              </w:rPr>
              <w:t>M (</w:t>
            </w: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Средние)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8" w:space="0" w:color="BEC4FD"/>
              <w:right w:val="nil"/>
            </w:tcBorders>
            <w:tcMar>
              <w:top w:w="40" w:type="dxa"/>
              <w:left w:w="64" w:type="dxa"/>
              <w:bottom w:w="40" w:type="dxa"/>
              <w:right w:w="48" w:type="dxa"/>
            </w:tcMar>
            <w:vAlign w:val="center"/>
            <w:hideMark/>
          </w:tcPr>
          <w:p w14:paraId="226DFF87" w14:textId="77777777" w:rsidR="00F015ED" w:rsidRPr="00F015ED" w:rsidRDefault="00F015ED" w:rsidP="00F015ED">
            <w:pPr>
              <w:rPr>
                <w:rFonts w:ascii="Times New  Roman" w:hAnsi="Times New  Roman"/>
                <w:sz w:val="20"/>
                <w:szCs w:val="18"/>
                <w:lang w:val="ru-RU"/>
              </w:rPr>
            </w:pPr>
            <w:r w:rsidRPr="00A249C7">
              <w:rPr>
                <w:rFonts w:ascii="Times New  Roman" w:hAnsi="Times New  Roman"/>
                <w:sz w:val="20"/>
                <w:szCs w:val="18"/>
                <w:lang w:val="ru-RU"/>
              </w:rPr>
              <w:t>Средний приоритет. Зависит от успеха проекта №1.</w:t>
            </w:r>
          </w:p>
        </w:tc>
      </w:tr>
    </w:tbl>
    <w:p w14:paraId="46A36B57" w14:textId="77777777" w:rsidR="00F015ED" w:rsidRP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7B05CC77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  <w:r w:rsidRPr="00F015ED">
        <w:rPr>
          <w:rFonts w:ascii="Times New  Roman" w:hAnsi="Times New  Roman"/>
          <w:sz w:val="28"/>
          <w:szCs w:val="28"/>
        </w:rPr>
        <w:t xml:space="preserve">3. Составьте план проектов.  </w:t>
      </w:r>
    </w:p>
    <w:p w14:paraId="039178EB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51F59DF4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2D87007A" w14:textId="77777777" w:rsidR="00A249C7" w:rsidRDefault="00A249C7" w:rsidP="00F015ED">
      <w:pPr>
        <w:rPr>
          <w:rFonts w:ascii="Times New  Roman" w:hAnsi="Times New  Roman"/>
          <w:sz w:val="28"/>
          <w:szCs w:val="28"/>
        </w:rPr>
      </w:pPr>
    </w:p>
    <w:p w14:paraId="7AD859D1" w14:textId="77777777" w:rsidR="00A249C7" w:rsidRDefault="00A249C7" w:rsidP="00F015ED">
      <w:pPr>
        <w:rPr>
          <w:rFonts w:ascii="Times New  Roman" w:hAnsi="Times New  Roman"/>
          <w:sz w:val="28"/>
          <w:szCs w:val="28"/>
        </w:rPr>
      </w:pPr>
    </w:p>
    <w:p w14:paraId="716FE608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4BF490BB" w14:textId="7DAD8879" w:rsidR="00F015ED" w:rsidRDefault="00F015ED" w:rsidP="00F015ED">
      <w:pPr>
        <w:rPr>
          <w:rFonts w:ascii="Times New  Roman" w:hAnsi="Times New  Roman"/>
          <w:sz w:val="28"/>
          <w:szCs w:val="28"/>
        </w:rPr>
      </w:pPr>
      <w:r w:rsidRPr="00F015ED">
        <w:rPr>
          <w:rFonts w:ascii="Times New  Roman" w:hAnsi="Times New 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05599840" wp14:editId="59328054">
            <wp:simplePos x="0" y="0"/>
            <wp:positionH relativeFrom="column">
              <wp:posOffset>0</wp:posOffset>
            </wp:positionH>
            <wp:positionV relativeFrom="paragraph">
              <wp:posOffset>83820</wp:posOffset>
            </wp:positionV>
            <wp:extent cx="4221476" cy="213360"/>
            <wp:effectExtent l="0" t="0" r="8255" b="0"/>
            <wp:wrapNone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C02A03D0-0940-CE10-06F4-F6B085BC05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C02A03D0-0940-CE10-06F4-F6B085BC05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1476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71EF62" wp14:editId="0AF9466A">
                <wp:simplePos x="0" y="0"/>
                <wp:positionH relativeFrom="column">
                  <wp:posOffset>4215765</wp:posOffset>
                </wp:positionH>
                <wp:positionV relativeFrom="paragraph">
                  <wp:posOffset>19050</wp:posOffset>
                </wp:positionV>
                <wp:extent cx="381004" cy="381000"/>
                <wp:effectExtent l="0" t="19050" r="38100" b="38100"/>
                <wp:wrapNone/>
                <wp:docPr id="7" name="Стрелка: вправо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37BE41-D8E1-18B5-C902-A86EB845031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1004" cy="381000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vert="horz" wrap="square" lIns="91440" tIns="91440" rIns="91440" bIns="91440" numCol="1" rtlCol="0" anchor="t" anchorCtr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30CC2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: вправо 6" o:spid="_x0000_s1026" type="#_x0000_t13" style="position:absolute;margin-left:331.95pt;margin-top:1.5pt;width:30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" adj="10800" fillcolor="white [3201]" strokecolor="black [3200]" strokeweight="1pt">
                <v:textbox style="mso-fit-shape-to-text:t" inset=",7.2pt,,7.2pt"/>
              </v:shap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80F12C0" wp14:editId="154EFE3F">
            <wp:simplePos x="0" y="0"/>
            <wp:positionH relativeFrom="column">
              <wp:posOffset>0</wp:posOffset>
            </wp:positionH>
            <wp:positionV relativeFrom="paragraph">
              <wp:posOffset>4636770</wp:posOffset>
            </wp:positionV>
            <wp:extent cx="4216395" cy="213360"/>
            <wp:effectExtent l="0" t="0" r="0" b="0"/>
            <wp:wrapNone/>
            <wp:docPr id="3" name="table">
              <a:extLst xmlns:a="http://schemas.openxmlformats.org/drawingml/2006/main">
                <a:ext uri="{FF2B5EF4-FFF2-40B4-BE49-F238E27FC236}">
                  <a16:creationId xmlns:a16="http://schemas.microsoft.com/office/drawing/2014/main" id="{6094AAEC-3EC9-8706-8AB5-55AA7CFB34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>
                      <a:extLst>
                        <a:ext uri="{FF2B5EF4-FFF2-40B4-BE49-F238E27FC236}">
                          <a16:creationId xmlns:a16="http://schemas.microsoft.com/office/drawing/2014/main" id="{6094AAEC-3EC9-8706-8AB5-55AA7CFB34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6395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7C7258" wp14:editId="4B3B65AF">
                <wp:simplePos x="0" y="0"/>
                <wp:positionH relativeFrom="column">
                  <wp:posOffset>4215765</wp:posOffset>
                </wp:positionH>
                <wp:positionV relativeFrom="paragraph">
                  <wp:posOffset>4563745</wp:posOffset>
                </wp:positionV>
                <wp:extent cx="381004" cy="381000"/>
                <wp:effectExtent l="0" t="19050" r="38100" b="38100"/>
                <wp:wrapNone/>
                <wp:docPr id="9" name="Стрелка: вправо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2314E2-A4A0-1DC5-3843-813E94C6FB3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1004" cy="381000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vert="horz" wrap="square" lIns="91440" tIns="91440" rIns="91440" bIns="91440" numCol="1" rtlCol="0" anchor="t" anchorCtr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F13D8" id="Стрелка: вправо 8" o:spid="_x0000_s1026" type="#_x0000_t13" style="position:absolute;margin-left:331.95pt;margin-top:359.35pt;width:30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" adj="10800" fillcolor="white [3201]" strokecolor="black [3200]" strokeweight="1pt">
                <v:textbox style="mso-fit-shape-to-text:t" inset=",7.2pt,,7.2pt"/>
              </v:shap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B8C640" wp14:editId="0B9A54FA">
                <wp:simplePos x="0" y="0"/>
                <wp:positionH relativeFrom="column">
                  <wp:posOffset>0</wp:posOffset>
                </wp:positionH>
                <wp:positionV relativeFrom="paragraph">
                  <wp:posOffset>422910</wp:posOffset>
                </wp:positionV>
                <wp:extent cx="4419600" cy="4137574"/>
                <wp:effectExtent l="0" t="0" r="19050" b="15875"/>
                <wp:wrapNone/>
                <wp:docPr id="10" name="Прямоугольни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FD13FE-9B6D-3724-61E0-B7AEA9F316C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419600" cy="413757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vert="horz" wrap="square" lIns="91440" tIns="91440" rIns="91440" bIns="91440" numCol="1" rtlCol="0" anchor="t" anchorCtr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03CDFD" id="Прямоугольник 9" o:spid="_x0000_s1026" style="position:absolute;margin-left:0;margin-top:33.3pt;width:348pt;height:325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" fillcolor="white [3201]" strokecolor="black [3200]" strokeweight="1pt">
                <v:textbox style="mso-fit-shape-to-text:t" inset=",7.2pt,,7.2pt"/>
              </v:rect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BAB87D" wp14:editId="284459B2">
                <wp:simplePos x="0" y="0"/>
                <wp:positionH relativeFrom="column">
                  <wp:posOffset>107950</wp:posOffset>
                </wp:positionH>
                <wp:positionV relativeFrom="paragraph">
                  <wp:posOffset>824230</wp:posOffset>
                </wp:positionV>
                <wp:extent cx="836930" cy="369332"/>
                <wp:effectExtent l="0" t="0" r="20320" b="12065"/>
                <wp:wrapNone/>
                <wp:docPr id="11" name="Прямоугольник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8FF69F6-ABE1-8AD8-1DEF-2AE34825251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36930" cy="369332"/>
                        </a:xfrm>
                        <a:prstGeom prst="rect">
                          <a:avLst/>
                        </a:prstGeom>
                        <a:solidFill>
                          <a:srgbClr val="FF7C80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755A2" w14:textId="77777777" w:rsidR="00F015ED" w:rsidRDefault="00F015ED" w:rsidP="00F015ED">
                            <w:pPr>
                              <w:textAlignment w:val="baseline"/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Организационные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мероприятия</w:t>
                            </w:r>
                          </w:p>
                        </w:txbxContent>
                      </wps:txbx>
                      <wps:bodyPr vert="horz" wrap="square" lIns="91440" tIns="91440" rIns="91440" bIns="91440" numCol="1" rtlCol="0" anchor="t" anchorCtr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BAB87D" id="Прямоугольник 10" o:spid="_x0000_s1026" style="position:absolute;margin-left:8.5pt;margin-top:64.9pt;width:65.9pt;height:29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" fillcolor="#ff7c80" strokecolor="black [3200]" strokeweight="1pt">
                <v:textbox style="mso-fit-shape-to-text:t" inset=",7.2pt,,7.2pt">
                  <w:txbxContent>
                    <w:p w14:paraId="66F755A2" w14:textId="77777777" w:rsidR="00F015ED" w:rsidRDefault="00F015ED" w:rsidP="00F015ED">
                      <w:pPr>
                        <w:textAlignment w:val="baseline"/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Организационные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мероприятия</w:t>
                      </w:r>
                    </w:p>
                  </w:txbxContent>
                </v:textbox>
              </v:rect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31C3AD" wp14:editId="4D2C9EA9">
                <wp:simplePos x="0" y="0"/>
                <wp:positionH relativeFrom="column">
                  <wp:posOffset>2298700</wp:posOffset>
                </wp:positionH>
                <wp:positionV relativeFrom="paragraph">
                  <wp:posOffset>647700</wp:posOffset>
                </wp:positionV>
                <wp:extent cx="797558" cy="369332"/>
                <wp:effectExtent l="0" t="0" r="22225" b="12065"/>
                <wp:wrapNone/>
                <wp:docPr id="13" name="Прямоугольник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25536FA-7B33-AFA3-C36F-84286366360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97558" cy="369332"/>
                        </a:xfrm>
                        <a:prstGeom prst="rect">
                          <a:avLst/>
                        </a:prstGeom>
                        <a:solidFill>
                          <a:srgbClr val="E0FFD6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D042A" w14:textId="77777777" w:rsidR="00F015ED" w:rsidRDefault="00F015ED" w:rsidP="00F015ED">
                            <w:pPr>
                              <w:textAlignment w:val="baseline"/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Реорганизация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оргструктуры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ИТ</w:t>
                            </w:r>
                          </w:p>
                        </w:txbxContent>
                      </wps:txbx>
                      <wps:bodyPr vert="horz" wrap="square" lIns="91440" tIns="91440" rIns="91440" bIns="91440" numCol="1" rtlCol="0" anchor="t" anchorCtr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31C3AD" id="Прямоугольник 12" o:spid="_x0000_s1027" style="position:absolute;margin-left:181pt;margin-top:51pt;width:62.8pt;height:29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" fillcolor="#e0ffd6" strokecolor="black [3200]" strokeweight="1pt">
                <v:textbox style="mso-fit-shape-to-text:t" inset=",7.2pt,,7.2pt">
                  <w:txbxContent>
                    <w:p w14:paraId="399D042A" w14:textId="77777777" w:rsidR="00F015ED" w:rsidRDefault="00F015ED" w:rsidP="00F015ED">
                      <w:pPr>
                        <w:textAlignment w:val="baseline"/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Реорганизация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оргструктуры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ИТ</w:t>
                      </w:r>
                    </w:p>
                  </w:txbxContent>
                </v:textbox>
              </v:rect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CF98EE" wp14:editId="0E2AACA5">
                <wp:simplePos x="0" y="0"/>
                <wp:positionH relativeFrom="column">
                  <wp:posOffset>1159510</wp:posOffset>
                </wp:positionH>
                <wp:positionV relativeFrom="paragraph">
                  <wp:posOffset>1265555</wp:posOffset>
                </wp:positionV>
                <wp:extent cx="1372866" cy="369332"/>
                <wp:effectExtent l="0" t="0" r="18415" b="12065"/>
                <wp:wrapNone/>
                <wp:docPr id="16" name="Прямоугольник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8E1D16-7BDC-B1EC-6A07-69E9BBC0802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2866" cy="369332"/>
                        </a:xfrm>
                        <a:prstGeom prst="rect">
                          <a:avLst/>
                        </a:prstGeom>
                        <a:solidFill>
                          <a:srgbClr val="66FF33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590B4" w14:textId="77777777" w:rsidR="00F015ED" w:rsidRDefault="00F015ED" w:rsidP="00F015ED">
                            <w:pPr>
                              <w:textAlignment w:val="baseline"/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Внедрение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ролевой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модели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и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матрицы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ответственности</w:t>
                            </w:r>
                          </w:p>
                        </w:txbxContent>
                      </wps:txbx>
                      <wps:bodyPr vert="horz" wrap="square" lIns="91440" tIns="91440" rIns="91440" bIns="91440" numCol="1" rtlCol="0" anchor="t" anchorCtr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CF98EE" id="Прямоугольник 15" o:spid="_x0000_s1028" style="position:absolute;margin-left:91.3pt;margin-top:99.65pt;width:108.1pt;height:29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" fillcolor="#6f3" strokecolor="black [3200]" strokeweight="1pt">
                <v:textbox style="mso-fit-shape-to-text:t" inset=",7.2pt,,7.2pt">
                  <w:txbxContent>
                    <w:p w14:paraId="57B590B4" w14:textId="77777777" w:rsidR="00F015ED" w:rsidRDefault="00F015ED" w:rsidP="00F015ED">
                      <w:pPr>
                        <w:textAlignment w:val="baseline"/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Внедрение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ролевой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модели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и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матрицы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ответственности</w:t>
                      </w:r>
                    </w:p>
                  </w:txbxContent>
                </v:textbox>
              </v:rect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2DE2AD" wp14:editId="795DCB2E">
                <wp:simplePos x="0" y="0"/>
                <wp:positionH relativeFrom="column">
                  <wp:posOffset>2827020</wp:posOffset>
                </wp:positionH>
                <wp:positionV relativeFrom="paragraph">
                  <wp:posOffset>1265555</wp:posOffset>
                </wp:positionV>
                <wp:extent cx="1442718" cy="369332"/>
                <wp:effectExtent l="0" t="0" r="24765" b="12065"/>
                <wp:wrapNone/>
                <wp:docPr id="17" name="Прямоугольник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1E3C1C-E0B1-94B7-9C06-7A9CDC3440A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42718" cy="369332"/>
                        </a:xfrm>
                        <a:prstGeom prst="rect">
                          <a:avLst/>
                        </a:prstGeom>
                        <a:solidFill>
                          <a:srgbClr val="66FF33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D343C" w14:textId="77777777" w:rsidR="00F015ED" w:rsidRDefault="00F015ED" w:rsidP="00F015ED">
                            <w:pPr>
                              <w:textAlignment w:val="baseline"/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Финализация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новой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оргструктуры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и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регламентов</w:t>
                            </w:r>
                          </w:p>
                        </w:txbxContent>
                      </wps:txbx>
                      <wps:bodyPr vert="horz" wrap="square" lIns="91440" tIns="91440" rIns="91440" bIns="91440" numCol="1" rtlCol="0" anchor="t" anchorCtr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2DE2AD" id="Прямоугольник 16" o:spid="_x0000_s1029" style="position:absolute;margin-left:222.6pt;margin-top:99.65pt;width:113.6pt;height:29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" fillcolor="#6f3" strokecolor="black [3200]" strokeweight="1pt">
                <v:textbox style="mso-fit-shape-to-text:t" inset=",7.2pt,,7.2pt">
                  <w:txbxContent>
                    <w:p w14:paraId="6B7D343C" w14:textId="77777777" w:rsidR="00F015ED" w:rsidRDefault="00F015ED" w:rsidP="00F015ED">
                      <w:pPr>
                        <w:textAlignment w:val="baseline"/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Финализация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новой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оргструктуры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и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регламентов</w:t>
                      </w:r>
                    </w:p>
                  </w:txbxContent>
                </v:textbox>
              </v:rect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4896BA" wp14:editId="61CB3084">
                <wp:simplePos x="0" y="0"/>
                <wp:positionH relativeFrom="column">
                  <wp:posOffset>944880</wp:posOffset>
                </wp:positionH>
                <wp:positionV relativeFrom="paragraph">
                  <wp:posOffset>908685</wp:posOffset>
                </wp:positionV>
                <wp:extent cx="1353821" cy="176014"/>
                <wp:effectExtent l="0" t="76200" r="0" b="33655"/>
                <wp:wrapNone/>
                <wp:docPr id="21" name="Соединитель: уступ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97A2FFA4-639D-2C5E-AEE7-80A208649AE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1353821" cy="17601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49A02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20" o:spid="_x0000_s1026" type="#_x0000_t34" style="position:absolute;margin-left:74.4pt;margin-top:71.55pt;width:106.6pt;height:13.8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" strokecolor="black [3200]" strokeweight=".5pt">
                <v:stroke endarrow="block"/>
              </v:shap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1114B7" wp14:editId="6954855F">
                <wp:simplePos x="0" y="0"/>
                <wp:positionH relativeFrom="column">
                  <wp:posOffset>944880</wp:posOffset>
                </wp:positionH>
                <wp:positionV relativeFrom="paragraph">
                  <wp:posOffset>1008380</wp:posOffset>
                </wp:positionV>
                <wp:extent cx="214630" cy="441722"/>
                <wp:effectExtent l="0" t="0" r="52070" b="92075"/>
                <wp:wrapNone/>
                <wp:docPr id="23" name="Соединитель: уступ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908563A-9AC8-F703-4544-71663BD3641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14630" cy="44172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1BFBED" id="Соединитель: уступ 22" o:spid="_x0000_s1026" type="#_x0000_t34" style="position:absolute;margin-left:74.4pt;margin-top:79.4pt;width:16.9pt;height:34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" strokecolor="black [3200]" strokeweight=".5pt">
                <v:stroke endarrow="block"/>
              </v:shap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8D85FE" wp14:editId="525A6479">
                <wp:simplePos x="0" y="0"/>
                <wp:positionH relativeFrom="column">
                  <wp:posOffset>2531745</wp:posOffset>
                </wp:positionH>
                <wp:positionV relativeFrom="paragraph">
                  <wp:posOffset>1526540</wp:posOffset>
                </wp:positionV>
                <wp:extent cx="294650" cy="0"/>
                <wp:effectExtent l="0" t="76200" r="10160" b="95250"/>
                <wp:wrapNone/>
                <wp:docPr id="30" name="Прямая со стрелкой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9AE118-13E2-226E-3B7D-0C8C13E2F9B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94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3B51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9" o:spid="_x0000_s1026" type="#_x0000_t32" style="position:absolute;margin-left:199.35pt;margin-top:120.2pt;width:23.2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CD51D1" wp14:editId="0FC8B34B">
                <wp:simplePos x="0" y="0"/>
                <wp:positionH relativeFrom="column">
                  <wp:posOffset>563880</wp:posOffset>
                </wp:positionH>
                <wp:positionV relativeFrom="paragraph">
                  <wp:posOffset>2123440</wp:posOffset>
                </wp:positionV>
                <wp:extent cx="1219200" cy="369332"/>
                <wp:effectExtent l="0" t="0" r="19050" b="12065"/>
                <wp:wrapNone/>
                <wp:docPr id="34" name="Прямоугольник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D16D7F-07DF-0FAD-373A-D306D3F7C94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9200" cy="36933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9E2C0" w14:textId="77777777" w:rsidR="00F015ED" w:rsidRDefault="00F015ED" w:rsidP="00F015ED">
                            <w:pPr>
                              <w:textAlignment w:val="baseline"/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Повышение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квалификации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персонала</w:t>
                            </w:r>
                          </w:p>
                        </w:txbxContent>
                      </wps:txbx>
                      <wps:bodyPr vert="horz" wrap="square" lIns="91440" tIns="91440" rIns="91440" bIns="91440" numCol="1" rtlCol="0" anchor="t" anchorCtr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D51D1" id="Прямоугольник 33" o:spid="_x0000_s1030" style="position:absolute;margin-left:44.4pt;margin-top:167.2pt;width:96pt;height:29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" fillcolor="#ffc000" strokecolor="black [3200]" strokeweight="1pt">
                <v:textbox style="mso-fit-shape-to-text:t" inset=",7.2pt,,7.2pt">
                  <w:txbxContent>
                    <w:p w14:paraId="3D49E2C0" w14:textId="77777777" w:rsidR="00F015ED" w:rsidRDefault="00F015ED" w:rsidP="00F015ED">
                      <w:pPr>
                        <w:textAlignment w:val="baseline"/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Повышение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квалификации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персонала</w:t>
                      </w:r>
                    </w:p>
                  </w:txbxContent>
                </v:textbox>
              </v:rect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92FB2C" wp14:editId="1EBA7FEF">
                <wp:simplePos x="0" y="0"/>
                <wp:positionH relativeFrom="column">
                  <wp:posOffset>2194560</wp:posOffset>
                </wp:positionH>
                <wp:positionV relativeFrom="paragraph">
                  <wp:posOffset>2123440</wp:posOffset>
                </wp:positionV>
                <wp:extent cx="1662430" cy="369332"/>
                <wp:effectExtent l="0" t="0" r="13970" b="12065"/>
                <wp:wrapNone/>
                <wp:docPr id="35" name="Прямоугольник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9E31E4-9425-2780-3F25-A4DBDAB6DCD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2430" cy="369332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8CAA74" w14:textId="77777777" w:rsidR="00F015ED" w:rsidRDefault="00F015ED" w:rsidP="00F015ED">
                            <w:pPr>
                              <w:textAlignment w:val="baseline"/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Оценка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и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сертификация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компетенций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персонала</w:t>
                            </w:r>
                          </w:p>
                        </w:txbxContent>
                      </wps:txbx>
                      <wps:bodyPr vert="horz" wrap="square" lIns="91440" tIns="91440" rIns="91440" bIns="91440" numCol="1" rtlCol="0" anchor="t" anchorCtr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92FB2C" id="Прямоугольник 34" o:spid="_x0000_s1031" style="position:absolute;margin-left:172.8pt;margin-top:167.2pt;width:130.9pt;height:29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" fillcolor="#ffc" strokecolor="black [3200]" strokeweight="1pt">
                <v:textbox style="mso-fit-shape-to-text:t" inset=",7.2pt,,7.2pt">
                  <w:txbxContent>
                    <w:p w14:paraId="568CAA74" w14:textId="77777777" w:rsidR="00F015ED" w:rsidRDefault="00F015ED" w:rsidP="00F015ED">
                      <w:pPr>
                        <w:textAlignment w:val="baseline"/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Оценка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и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сертификация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компетенций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персонала</w:t>
                      </w:r>
                    </w:p>
                  </w:txbxContent>
                </v:textbox>
              </v:rect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CAA918" wp14:editId="40C6038A">
                <wp:simplePos x="0" y="0"/>
                <wp:positionH relativeFrom="column">
                  <wp:posOffset>1783080</wp:posOffset>
                </wp:positionH>
                <wp:positionV relativeFrom="paragraph">
                  <wp:posOffset>2384425</wp:posOffset>
                </wp:positionV>
                <wp:extent cx="411480" cy="0"/>
                <wp:effectExtent l="0" t="76200" r="26670" b="95250"/>
                <wp:wrapNone/>
                <wp:docPr id="37" name="Прямая со стрелкой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24E3FF1-E78A-4932-1CF7-C84DD54F609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114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60C7C3" id="Прямая со стрелкой 36" o:spid="_x0000_s1026" type="#_x0000_t32" style="position:absolute;margin-left:140.4pt;margin-top:187.75pt;width:32.4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82AEDC" wp14:editId="3B7AECB6">
                <wp:simplePos x="0" y="0"/>
                <wp:positionH relativeFrom="column">
                  <wp:posOffset>187960</wp:posOffset>
                </wp:positionH>
                <wp:positionV relativeFrom="paragraph">
                  <wp:posOffset>2963545</wp:posOffset>
                </wp:positionV>
                <wp:extent cx="1066800" cy="369332"/>
                <wp:effectExtent l="0" t="0" r="19050" b="12065"/>
                <wp:wrapNone/>
                <wp:docPr id="38" name="Прямоугольник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76C346-D91C-858B-839A-5DD8C975041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6800" cy="369332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401A6" w14:textId="77777777" w:rsidR="00F015ED" w:rsidRDefault="00F015ED" w:rsidP="00F015ED">
                            <w:pPr>
                              <w:textAlignment w:val="baseline"/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Разработка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и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внедрение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базовых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процессов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ИТ</w:t>
                            </w:r>
                          </w:p>
                        </w:txbxContent>
                      </wps:txbx>
                      <wps:bodyPr vert="horz" wrap="square" lIns="91440" tIns="91440" rIns="91440" bIns="91440" numCol="1" rtlCol="0" anchor="t" anchorCtr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82AEDC" id="Прямоугольник 37" o:spid="_x0000_s1032" style="position:absolute;margin-left:14.8pt;margin-top:233.35pt;width:84pt;height:29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" fillcolor="#ffc" strokecolor="black [3200]" strokeweight="1pt">
                <v:textbox style="mso-fit-shape-to-text:t" inset=",7.2pt,,7.2pt">
                  <w:txbxContent>
                    <w:p w14:paraId="6D7401A6" w14:textId="77777777" w:rsidR="00F015ED" w:rsidRDefault="00F015ED" w:rsidP="00F015ED">
                      <w:pPr>
                        <w:textAlignment w:val="baseline"/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Разработка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и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внедрение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базовых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процессов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ИТ</w:t>
                      </w:r>
                    </w:p>
                  </w:txbxContent>
                </v:textbox>
              </v:rect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D7E432" wp14:editId="765A4972">
                <wp:simplePos x="0" y="0"/>
                <wp:positionH relativeFrom="column">
                  <wp:posOffset>897255</wp:posOffset>
                </wp:positionH>
                <wp:positionV relativeFrom="paragraph">
                  <wp:posOffset>3500755</wp:posOffset>
                </wp:positionV>
                <wp:extent cx="1062980" cy="369332"/>
                <wp:effectExtent l="0" t="0" r="23495" b="12065"/>
                <wp:wrapNone/>
                <wp:docPr id="39" name="Прямоугольник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0E10F9-FBA4-E004-1C01-C81C44EB20E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2980" cy="369332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03185" w14:textId="77777777" w:rsidR="00F015ED" w:rsidRDefault="00F015ED" w:rsidP="00F015ED">
                            <w:pPr>
                              <w:textAlignment w:val="baseline"/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Уточнение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и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оптимизация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процессов</w:t>
                            </w:r>
                          </w:p>
                        </w:txbxContent>
                      </wps:txbx>
                      <wps:bodyPr vert="horz" wrap="square" lIns="91440" tIns="91440" rIns="91440" bIns="91440" numCol="1" rtlCol="0" anchor="t" anchorCtr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7E432" id="Прямоугольник 38" o:spid="_x0000_s1033" style="position:absolute;margin-left:70.65pt;margin-top:275.65pt;width:83.7pt;height:29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" fillcolor="#ffc" strokecolor="black [3200]" strokeweight="1pt">
                <v:textbox style="mso-fit-shape-to-text:t" inset=",7.2pt,,7.2pt">
                  <w:txbxContent>
                    <w:p w14:paraId="16703185" w14:textId="77777777" w:rsidR="00F015ED" w:rsidRDefault="00F015ED" w:rsidP="00F015ED">
                      <w:pPr>
                        <w:textAlignment w:val="baseline"/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Уточнение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и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оптимизация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процессов</w:t>
                      </w:r>
                    </w:p>
                  </w:txbxContent>
                </v:textbox>
              </v:rect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C0A137" wp14:editId="78F565C3">
                <wp:simplePos x="0" y="0"/>
                <wp:positionH relativeFrom="column">
                  <wp:posOffset>1913890</wp:posOffset>
                </wp:positionH>
                <wp:positionV relativeFrom="paragraph">
                  <wp:posOffset>2846705</wp:posOffset>
                </wp:positionV>
                <wp:extent cx="1470654" cy="369332"/>
                <wp:effectExtent l="0" t="0" r="15875" b="12065"/>
                <wp:wrapNone/>
                <wp:docPr id="40" name="Прямоугольник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20EB0EAD-64AD-B6A3-685E-629F3E1A766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70654" cy="369332"/>
                        </a:xfrm>
                        <a:prstGeom prst="rect">
                          <a:avLst/>
                        </a:prstGeom>
                        <a:solidFill>
                          <a:srgbClr val="66FF33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88AAA" w14:textId="77777777" w:rsidR="00F015ED" w:rsidRDefault="00F015ED" w:rsidP="00F015ED">
                            <w:pPr>
                              <w:textAlignment w:val="baseline"/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Автоматизация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ключевых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процессов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(DevManager,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этапы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1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–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2)</w:t>
                            </w:r>
                          </w:p>
                        </w:txbxContent>
                      </wps:txbx>
                      <wps:bodyPr vert="horz" wrap="square" lIns="91440" tIns="91440" rIns="91440" bIns="91440" numCol="1" rtlCol="0" anchor="t" anchorCtr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0A137" id="Прямоугольник 39" o:spid="_x0000_s1034" style="position:absolute;margin-left:150.7pt;margin-top:224.15pt;width:115.8pt;height:29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" fillcolor="#6f3" strokecolor="black [3200]" strokeweight="1pt">
                <v:textbox style="mso-fit-shape-to-text:t" inset=",7.2pt,,7.2pt">
                  <w:txbxContent>
                    <w:p w14:paraId="69288AAA" w14:textId="77777777" w:rsidR="00F015ED" w:rsidRDefault="00F015ED" w:rsidP="00F015ED">
                      <w:pPr>
                        <w:textAlignment w:val="baseline"/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Автоматизация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ключевых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процессов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(DevManager,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этапы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1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–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2)</w:t>
                      </w:r>
                    </w:p>
                  </w:txbxContent>
                </v:textbox>
              </v:rect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4DDF2D" wp14:editId="3B77B7F6">
                <wp:simplePos x="0" y="0"/>
                <wp:positionH relativeFrom="column">
                  <wp:posOffset>1254125</wp:posOffset>
                </wp:positionH>
                <wp:positionV relativeFrom="paragraph">
                  <wp:posOffset>3959860</wp:posOffset>
                </wp:positionV>
                <wp:extent cx="1066800" cy="461665"/>
                <wp:effectExtent l="0" t="0" r="19050" b="14605"/>
                <wp:wrapNone/>
                <wp:docPr id="41" name="Прямоугольник 4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9B6599-1A6D-181C-EAC6-6607277CDC5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6800" cy="461665"/>
                        </a:xfrm>
                        <a:prstGeom prst="rect">
                          <a:avLst/>
                        </a:prstGeom>
                        <a:solidFill>
                          <a:srgbClr val="66FF33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C834F" w14:textId="77777777" w:rsidR="00F015ED" w:rsidRDefault="00F015ED" w:rsidP="00F015ED">
                            <w:pPr>
                              <w:textAlignment w:val="baseline"/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Интеграция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и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настройка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системы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мониторинга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и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аналитики</w:t>
                            </w:r>
                          </w:p>
                        </w:txbxContent>
                      </wps:txbx>
                      <wps:bodyPr vert="horz" wrap="square" lIns="91440" tIns="91440" rIns="91440" bIns="91440" numCol="1" rtlCol="0" anchor="t" anchorCtr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4DDF2D" id="Прямоугольник 40" o:spid="_x0000_s1035" style="position:absolute;margin-left:98.75pt;margin-top:311.8pt;width:84pt;height:36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" fillcolor="#6f3" strokecolor="black [3200]" strokeweight="1pt">
                <v:textbox style="mso-fit-shape-to-text:t" inset=",7.2pt,,7.2pt">
                  <w:txbxContent>
                    <w:p w14:paraId="535C834F" w14:textId="77777777" w:rsidR="00F015ED" w:rsidRDefault="00F015ED" w:rsidP="00F015ED">
                      <w:pPr>
                        <w:textAlignment w:val="baseline"/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Интеграция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и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настройка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системы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мониторинга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и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аналитики</w:t>
                      </w:r>
                    </w:p>
                  </w:txbxContent>
                </v:textbox>
              </v:rect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D92085" wp14:editId="76C18B72">
                <wp:simplePos x="0" y="0"/>
                <wp:positionH relativeFrom="column">
                  <wp:posOffset>2392045</wp:posOffset>
                </wp:positionH>
                <wp:positionV relativeFrom="paragraph">
                  <wp:posOffset>3453130</wp:posOffset>
                </wp:positionV>
                <wp:extent cx="1266191" cy="461665"/>
                <wp:effectExtent l="0" t="0" r="10160" b="14605"/>
                <wp:wrapNone/>
                <wp:docPr id="42" name="Прямоугольник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6F55FE-CC1B-E717-C3F9-EC8A12A90BD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6191" cy="461665"/>
                        </a:xfrm>
                        <a:prstGeom prst="rect">
                          <a:avLst/>
                        </a:prstGeom>
                        <a:solidFill>
                          <a:srgbClr val="66FF33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64897" w14:textId="77777777" w:rsidR="00F015ED" w:rsidRDefault="00F015ED" w:rsidP="00F015ED">
                            <w:pPr>
                              <w:textAlignment w:val="baseline"/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Запуск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в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промышленную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эксплуатацию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и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стабилизация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всей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системы</w:t>
                            </w:r>
                          </w:p>
                        </w:txbxContent>
                      </wps:txbx>
                      <wps:bodyPr vert="horz" wrap="square" lIns="91440" tIns="91440" rIns="91440" bIns="91440" numCol="1" rtlCol="0" anchor="t" anchorCtr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92085" id="Прямоугольник 41" o:spid="_x0000_s1036" style="position:absolute;margin-left:188.35pt;margin-top:271.9pt;width:99.7pt;height:36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" fillcolor="#6f3" strokecolor="black [3200]" strokeweight="1pt">
                <v:textbox style="mso-fit-shape-to-text:t" inset=",7.2pt,,7.2pt">
                  <w:txbxContent>
                    <w:p w14:paraId="1F264897" w14:textId="77777777" w:rsidR="00F015ED" w:rsidRDefault="00F015ED" w:rsidP="00F015ED">
                      <w:pPr>
                        <w:textAlignment w:val="baseline"/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Запуск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в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промышленную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эксплуатацию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и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стабилизация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всей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системы</w:t>
                      </w:r>
                    </w:p>
                  </w:txbxContent>
                </v:textbox>
              </v:rect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0F7B70" wp14:editId="3EFF6E99">
                <wp:simplePos x="0" y="0"/>
                <wp:positionH relativeFrom="column">
                  <wp:posOffset>2718435</wp:posOffset>
                </wp:positionH>
                <wp:positionV relativeFrom="paragraph">
                  <wp:posOffset>4006215</wp:posOffset>
                </wp:positionV>
                <wp:extent cx="1290960" cy="369332"/>
                <wp:effectExtent l="0" t="0" r="23495" b="12065"/>
                <wp:wrapNone/>
                <wp:docPr id="43" name="Прямоугольник 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EC2AD5-A784-C5FF-2559-328094C287C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90960" cy="369332"/>
                        </a:xfrm>
                        <a:prstGeom prst="rect">
                          <a:avLst/>
                        </a:prstGeom>
                        <a:solidFill>
                          <a:srgbClr val="FF7C80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BB88FF" w14:textId="77777777" w:rsidR="00F015ED" w:rsidRDefault="00F015ED" w:rsidP="00F015ED">
                            <w:pPr>
                              <w:textAlignment w:val="baseline"/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Поддержка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и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непрерывное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улучшение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2"/>
                                <w:szCs w:val="12"/>
                              </w:rPr>
                              <w:t>процессов</w:t>
                            </w:r>
                          </w:p>
                        </w:txbxContent>
                      </wps:txbx>
                      <wps:bodyPr vert="horz" wrap="square" lIns="91440" tIns="91440" rIns="91440" bIns="91440" numCol="1" rtlCol="0" anchor="t" anchorCtr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F7B70" id="Прямоугольник 42" o:spid="_x0000_s1037" style="position:absolute;margin-left:214.05pt;margin-top:315.45pt;width:101.65pt;height:29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" fillcolor="#ff7c80" strokecolor="black [3200]" strokeweight="1pt">
                <v:textbox style="mso-fit-shape-to-text:t" inset=",7.2pt,,7.2pt">
                  <w:txbxContent>
                    <w:p w14:paraId="1ABB88FF" w14:textId="77777777" w:rsidR="00F015ED" w:rsidRDefault="00F015ED" w:rsidP="00F015ED">
                      <w:pPr>
                        <w:textAlignment w:val="baseline"/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Поддержка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и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непрерывное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улучшение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12"/>
                          <w:szCs w:val="12"/>
                        </w:rPr>
                        <w:t>процессов</w:t>
                      </w:r>
                    </w:p>
                  </w:txbxContent>
                </v:textbox>
              </v:rect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42C79C" wp14:editId="64F09851">
                <wp:simplePos x="0" y="0"/>
                <wp:positionH relativeFrom="column">
                  <wp:posOffset>1165225</wp:posOffset>
                </wp:positionH>
                <wp:positionV relativeFrom="paragraph">
                  <wp:posOffset>3243580</wp:posOffset>
                </wp:positionV>
                <wp:extent cx="352392" cy="174619"/>
                <wp:effectExtent l="0" t="6350" r="99060" b="41910"/>
                <wp:wrapNone/>
                <wp:docPr id="53" name="Соединитель: уступ 5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00E0133-0217-8B1A-B4E7-AE6194982EA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rot="16200000" flipH="1">
                          <a:off x="0" y="0"/>
                          <a:ext cx="352392" cy="174619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0859E8" id="Соединитель: уступ 52" o:spid="_x0000_s1026" type="#_x0000_t34" style="position:absolute;margin-left:91.75pt;margin-top:255.4pt;width:27.75pt;height:13.75pt;rotation:9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" strokecolor="black [3200]" strokeweight=".5pt">
                <v:stroke endarrow="block"/>
              </v:shap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1043CC" wp14:editId="7405EA48">
                <wp:simplePos x="0" y="0"/>
                <wp:positionH relativeFrom="column">
                  <wp:posOffset>1254760</wp:posOffset>
                </wp:positionH>
                <wp:positionV relativeFrom="paragraph">
                  <wp:posOffset>3107690</wp:posOffset>
                </wp:positionV>
                <wp:extent cx="659141" cy="116612"/>
                <wp:effectExtent l="0" t="76200" r="0" b="36195"/>
                <wp:wrapNone/>
                <wp:docPr id="55" name="Соединитель: уступ 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8F11F1-66D3-B65E-13CF-0919FF1B52B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659141" cy="11661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52BA3B" id="Соединитель: уступ 54" o:spid="_x0000_s1026" type="#_x0000_t34" style="position:absolute;margin-left:98.8pt;margin-top:244.7pt;width:51.9pt;height:9.2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" strokecolor="black [3200]" strokeweight=".5pt">
                <v:stroke endarrow="block"/>
              </v:shap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F9D20E" wp14:editId="07FC2D58">
                <wp:simplePos x="0" y="0"/>
                <wp:positionH relativeFrom="column">
                  <wp:posOffset>1960245</wp:posOffset>
                </wp:positionH>
                <wp:positionV relativeFrom="paragraph">
                  <wp:posOffset>3760470</wp:posOffset>
                </wp:positionV>
                <wp:extent cx="431810" cy="1366"/>
                <wp:effectExtent l="0" t="76200" r="25400" b="93980"/>
                <wp:wrapNone/>
                <wp:docPr id="57" name="Соединитель: уступ 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22E941-9EEB-68D1-A4C3-29783CE48F0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431810" cy="1366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87102" id="Соединитель: уступ 56" o:spid="_x0000_s1026" type="#_x0000_t34" style="position:absolute;margin-left:154.35pt;margin-top:296.1pt;width:34pt;height:.1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" strokecolor="black [3200]" strokeweight=".5pt">
                <v:stroke endarrow="block"/>
              </v:shap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643CAB" wp14:editId="507852B2">
                <wp:simplePos x="0" y="0"/>
                <wp:positionH relativeFrom="column">
                  <wp:posOffset>2320925</wp:posOffset>
                </wp:positionH>
                <wp:positionV relativeFrom="paragraph">
                  <wp:posOffset>3722370</wp:posOffset>
                </wp:positionV>
                <wp:extent cx="71120" cy="506658"/>
                <wp:effectExtent l="0" t="38100" r="62230" b="27305"/>
                <wp:wrapNone/>
                <wp:docPr id="59" name="Соединитель: уступ 5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1875AB-8EE7-427A-A098-94786E7BD8A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71120" cy="50665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8178FE" id="Соединитель: уступ 58" o:spid="_x0000_s1026" type="#_x0000_t34" style="position:absolute;margin-left:182.75pt;margin-top:293.1pt;width:5.6pt;height:39.9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" strokecolor="black [3200]" strokeweight=".5pt">
                <v:stroke endarrow="block"/>
              </v:shap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096A21" wp14:editId="0B394A4F">
                <wp:simplePos x="0" y="0"/>
                <wp:positionH relativeFrom="column">
                  <wp:posOffset>2320925</wp:posOffset>
                </wp:positionH>
                <wp:positionV relativeFrom="paragraph">
                  <wp:posOffset>4266565</wp:posOffset>
                </wp:positionV>
                <wp:extent cx="397189" cy="452"/>
                <wp:effectExtent l="0" t="76200" r="22225" b="95250"/>
                <wp:wrapNone/>
                <wp:docPr id="68" name="Соединитель: уступ 6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435341D-8CF1-F325-34AC-BA234028630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97189" cy="45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48C362" id="Соединитель: уступ 67" o:spid="_x0000_s1026" type="#_x0000_t34" style="position:absolute;margin-left:182.75pt;margin-top:335.95pt;width:31.2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" strokecolor="black [3200]" strokeweight=".5pt">
                <v:stroke endarrow="block"/>
              </v:shap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E475C4" wp14:editId="6A86BB77">
                <wp:simplePos x="0" y="0"/>
                <wp:positionH relativeFrom="column">
                  <wp:posOffset>559435</wp:posOffset>
                </wp:positionH>
                <wp:positionV relativeFrom="paragraph">
                  <wp:posOffset>381000</wp:posOffset>
                </wp:positionV>
                <wp:extent cx="3823" cy="4164244"/>
                <wp:effectExtent l="0" t="0" r="34290" b="27305"/>
                <wp:wrapNone/>
                <wp:docPr id="70" name="Прямая соединительная линия 6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726A97-D919-6CBD-7712-A150FB2290C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823" cy="4164244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93B03E" id="Прямая соединительная линия 69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05pt,30pt" to="44.35pt,3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" strokecolor="black [3200]" strokeweight="1.5pt">
                <v:stroke dashstyle="dash"/>
                <o:lock v:ext="edit" shapetype="f"/>
              </v:lin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D2A736" wp14:editId="25659A6F">
                <wp:simplePos x="0" y="0"/>
                <wp:positionH relativeFrom="column">
                  <wp:posOffset>1155065</wp:posOffset>
                </wp:positionH>
                <wp:positionV relativeFrom="paragraph">
                  <wp:posOffset>381000</wp:posOffset>
                </wp:positionV>
                <wp:extent cx="3958" cy="4179828"/>
                <wp:effectExtent l="0" t="0" r="34290" b="30480"/>
                <wp:wrapNone/>
                <wp:docPr id="74" name="Прямая соединительная линия 7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AC4DEF9-B9FA-3348-FBCE-D23D8779A5F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958" cy="4179828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42F7D9" id="Прямая соединительная линия 73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95pt,30pt" to="91.25pt,3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" strokecolor="black [3200]" strokeweight="1.5pt">
                <v:stroke dashstyle="dash"/>
                <o:lock v:ext="edit" shapetype="f"/>
              </v:lin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E269AB" wp14:editId="19FC9AB1">
                <wp:simplePos x="0" y="0"/>
                <wp:positionH relativeFrom="column">
                  <wp:posOffset>2298700</wp:posOffset>
                </wp:positionH>
                <wp:positionV relativeFrom="paragraph">
                  <wp:posOffset>297180</wp:posOffset>
                </wp:positionV>
                <wp:extent cx="52713" cy="4263648"/>
                <wp:effectExtent l="0" t="0" r="23495" b="3810"/>
                <wp:wrapNone/>
                <wp:docPr id="77" name="Прямая соединительная линия 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13BC26-2403-D7F8-755A-3510C2AD474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713" cy="4263648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E3A0E6" id="Прямая соединительная линия 76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pt,23.4pt" to="185.15pt,3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" strokecolor="black [3200]" strokeweight="1.5pt">
                <v:stroke dashstyle="dash"/>
                <o:lock v:ext="edit" shapetype="f"/>
              </v:lin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AC73C6A" wp14:editId="18656642">
                <wp:simplePos x="0" y="0"/>
                <wp:positionH relativeFrom="column">
                  <wp:posOffset>1344295</wp:posOffset>
                </wp:positionH>
                <wp:positionV relativeFrom="paragraph">
                  <wp:posOffset>433070</wp:posOffset>
                </wp:positionV>
                <wp:extent cx="4577080" cy="215444"/>
                <wp:effectExtent l="0" t="0" r="0" b="0"/>
                <wp:wrapNone/>
                <wp:docPr id="92" name="TextBox 9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6BE968-ED37-F0FE-9C06-92E246BE4CB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080" cy="21544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8364B2" w14:textId="77777777" w:rsidR="00F015ED" w:rsidRDefault="00F015ED" w:rsidP="00F015ED">
                            <w:pPr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Подготовительные работы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C73C6A" id="_x0000_t202" coordsize="21600,21600" o:spt="202" path="m,l,21600r21600,l21600,xe">
                <v:stroke joinstyle="miter"/>
                <v:path gradientshapeok="t" o:connecttype="rect"/>
              </v:shapetype>
              <v:shape id="TextBox 91" o:spid="_x0000_s1038" type="#_x0000_t202" style="position:absolute;margin-left:105.85pt;margin-top:34.1pt;width:360.4pt;height:16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" filled="f" stroked="f">
                <v:textbox style="mso-fit-shape-to-text:t">
                  <w:txbxContent>
                    <w:p w14:paraId="278364B2" w14:textId="77777777" w:rsidR="00F015ED" w:rsidRDefault="00F015ED" w:rsidP="00F015ED">
                      <w:pPr>
                        <w:textAlignment w:val="baseline"/>
                        <w:rPr>
                          <w:rFonts w:ascii="Arial" w:hAnsi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Подготовительные работы</w:t>
                      </w:r>
                    </w:p>
                  </w:txbxContent>
                </v:textbox>
              </v:shap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10AADA" wp14:editId="6B771B80">
                <wp:simplePos x="0" y="0"/>
                <wp:positionH relativeFrom="column">
                  <wp:posOffset>1295400</wp:posOffset>
                </wp:positionH>
                <wp:positionV relativeFrom="paragraph">
                  <wp:posOffset>1065530</wp:posOffset>
                </wp:positionV>
                <wp:extent cx="4577080" cy="215444"/>
                <wp:effectExtent l="0" t="0" r="0" b="0"/>
                <wp:wrapNone/>
                <wp:docPr id="94" name="TextBox 9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90099F-9A22-DFF8-464B-81C4FCDDC51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080" cy="21544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690386" w14:textId="77777777" w:rsidR="00F015ED" w:rsidRDefault="00F015ED" w:rsidP="00F015ED">
                            <w:pPr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Основной этап реорганизации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0AADA" id="TextBox 93" o:spid="_x0000_s1039" type="#_x0000_t202" style="position:absolute;margin-left:102pt;margin-top:83.9pt;width:360.4pt;height:16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" filled="f" stroked="f">
                <v:textbox style="mso-fit-shape-to-text:t">
                  <w:txbxContent>
                    <w:p w14:paraId="78690386" w14:textId="77777777" w:rsidR="00F015ED" w:rsidRDefault="00F015ED" w:rsidP="00F015ED">
                      <w:pPr>
                        <w:textAlignment w:val="baseline"/>
                        <w:rPr>
                          <w:rFonts w:ascii="Arial" w:hAnsi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Основной этап реорганизации</w:t>
                      </w:r>
                    </w:p>
                  </w:txbxContent>
                </v:textbox>
              </v:shap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66E114" wp14:editId="2CD5A58B">
                <wp:simplePos x="0" y="0"/>
                <wp:positionH relativeFrom="column">
                  <wp:posOffset>2677160</wp:posOffset>
                </wp:positionH>
                <wp:positionV relativeFrom="paragraph">
                  <wp:posOffset>1695450</wp:posOffset>
                </wp:positionV>
                <wp:extent cx="4577080" cy="215444"/>
                <wp:effectExtent l="0" t="0" r="0" b="0"/>
                <wp:wrapNone/>
                <wp:docPr id="96" name="TextBox 95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2E994E-63D5-BB5F-272D-AEFDFCD8BBE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080" cy="21544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8786D5" w14:textId="77777777" w:rsidR="00F015ED" w:rsidRDefault="00F015ED" w:rsidP="00F015ED">
                            <w:pPr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Финальный блок по оргструктуре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6E114" id="TextBox 95" o:spid="_x0000_s1040" type="#_x0000_t202" style="position:absolute;margin-left:210.8pt;margin-top:133.5pt;width:360.4pt;height:16.9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" filled="f" stroked="f">
                <v:textbox style="mso-fit-shape-to-text:t">
                  <w:txbxContent>
                    <w:p w14:paraId="2E8786D5" w14:textId="77777777" w:rsidR="00F015ED" w:rsidRDefault="00F015ED" w:rsidP="00F015ED">
                      <w:pPr>
                        <w:textAlignment w:val="baseline"/>
                        <w:rPr>
                          <w:rFonts w:ascii="Arial" w:hAnsi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Финальный блок по оргструктуре</w:t>
                      </w:r>
                    </w:p>
                  </w:txbxContent>
                </v:textbox>
              </v:shap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3C80D8" wp14:editId="7B278C8C">
                <wp:simplePos x="0" y="0"/>
                <wp:positionH relativeFrom="column">
                  <wp:posOffset>1718945</wp:posOffset>
                </wp:positionH>
                <wp:positionV relativeFrom="paragraph">
                  <wp:posOffset>2596515</wp:posOffset>
                </wp:positionV>
                <wp:extent cx="4577080" cy="215444"/>
                <wp:effectExtent l="0" t="0" r="0" b="0"/>
                <wp:wrapNone/>
                <wp:docPr id="98" name="TextBox 9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4B91E1-66FD-5D03-43A3-241179BF592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080" cy="21544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1E5D59" w14:textId="77777777" w:rsidR="00F015ED" w:rsidRDefault="00F015ED" w:rsidP="00F015ED">
                            <w:pPr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Самый большой центральный блок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C80D8" id="TextBox 97" o:spid="_x0000_s1041" type="#_x0000_t202" style="position:absolute;margin-left:135.35pt;margin-top:204.45pt;width:360.4pt;height:16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" filled="f" stroked="f">
                <v:textbox style="mso-fit-shape-to-text:t">
                  <w:txbxContent>
                    <w:p w14:paraId="2D1E5D59" w14:textId="77777777" w:rsidR="00F015ED" w:rsidRDefault="00F015ED" w:rsidP="00F015ED">
                      <w:pPr>
                        <w:textAlignment w:val="baseline"/>
                        <w:rPr>
                          <w:rFonts w:ascii="Arial" w:hAnsi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Самый большой центральный блок</w:t>
                      </w:r>
                    </w:p>
                  </w:txbxContent>
                </v:textbox>
              </v:shap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747CBE6" wp14:editId="586605E7">
                <wp:simplePos x="0" y="0"/>
                <wp:positionH relativeFrom="column">
                  <wp:posOffset>2011680</wp:posOffset>
                </wp:positionH>
                <wp:positionV relativeFrom="paragraph">
                  <wp:posOffset>3254375</wp:posOffset>
                </wp:positionV>
                <wp:extent cx="4577080" cy="215444"/>
                <wp:effectExtent l="0" t="0" r="0" b="0"/>
                <wp:wrapNone/>
                <wp:docPr id="100" name="TextBox 9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1CD5E43-B9D5-8802-6705-5B465FC03A7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080" cy="21544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50E901" w14:textId="77777777" w:rsidR="00F015ED" w:rsidRDefault="00F015ED" w:rsidP="00F015ED">
                            <w:pPr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Итоговый результат всей ИТ-стратегии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7CBE6" id="TextBox 99" o:spid="_x0000_s1042" type="#_x0000_t202" style="position:absolute;margin-left:158.4pt;margin-top:256.25pt;width:360.4pt;height:16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" filled="f" stroked="f">
                <v:textbox style="mso-fit-shape-to-text:t">
                  <w:txbxContent>
                    <w:p w14:paraId="1050E901" w14:textId="77777777" w:rsidR="00F015ED" w:rsidRDefault="00F015ED" w:rsidP="00F015ED">
                      <w:pPr>
                        <w:textAlignment w:val="baseline"/>
                        <w:rPr>
                          <w:rFonts w:ascii="Arial" w:hAnsi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Итоговый результат всей ИТ-стратегии</w:t>
                      </w:r>
                    </w:p>
                  </w:txbxContent>
                </v:textbox>
              </v:shap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CFD5678" wp14:editId="7DEB147A">
                <wp:simplePos x="0" y="0"/>
                <wp:positionH relativeFrom="column">
                  <wp:posOffset>2320925</wp:posOffset>
                </wp:positionH>
                <wp:positionV relativeFrom="paragraph">
                  <wp:posOffset>4347210</wp:posOffset>
                </wp:positionV>
                <wp:extent cx="4577080" cy="215444"/>
                <wp:effectExtent l="0" t="0" r="0" b="0"/>
                <wp:wrapNone/>
                <wp:docPr id="104" name="TextBox 10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B58EA0-7273-551F-CBA4-E12BF568A1C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080" cy="21544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F274BD" w14:textId="77777777" w:rsidR="00F015ED" w:rsidRDefault="00F015ED" w:rsidP="00F015ED">
                            <w:pPr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После завершения основных работ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D5678" id="TextBox 103" o:spid="_x0000_s1043" type="#_x0000_t202" style="position:absolute;margin-left:182.75pt;margin-top:342.3pt;width:360.4pt;height:16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" filled="f" stroked="f">
                <v:textbox style="mso-fit-shape-to-text:t">
                  <w:txbxContent>
                    <w:p w14:paraId="3CF274BD" w14:textId="77777777" w:rsidR="00F015ED" w:rsidRDefault="00F015ED" w:rsidP="00F015ED">
                      <w:pPr>
                        <w:textAlignment w:val="baseline"/>
                        <w:rPr>
                          <w:rFonts w:ascii="Arial" w:hAnsi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После завершения основных работ</w:t>
                      </w:r>
                    </w:p>
                  </w:txbxContent>
                </v:textbox>
              </v:shap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7D9930" wp14:editId="736A8C7E">
                <wp:simplePos x="0" y="0"/>
                <wp:positionH relativeFrom="column">
                  <wp:posOffset>0</wp:posOffset>
                </wp:positionH>
                <wp:positionV relativeFrom="paragraph">
                  <wp:posOffset>1988820</wp:posOffset>
                </wp:positionV>
                <wp:extent cx="4419600" cy="0"/>
                <wp:effectExtent l="0" t="0" r="0" b="0"/>
                <wp:wrapNone/>
                <wp:docPr id="106" name="Прямая соединительная линия 10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789621-9AC9-3391-F591-03993E8D4A7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19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19415B" id="Прямая соединительная линия 105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56.6pt" to="348pt,1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F015ED">
        <w:rPr>
          <w:rFonts w:ascii="Times New  Roman" w:hAnsi="Times New 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99CB79B" wp14:editId="6C3C9CA2">
                <wp:simplePos x="0" y="0"/>
                <wp:positionH relativeFrom="column">
                  <wp:posOffset>0</wp:posOffset>
                </wp:positionH>
                <wp:positionV relativeFrom="paragraph">
                  <wp:posOffset>2596515</wp:posOffset>
                </wp:positionV>
                <wp:extent cx="4419600" cy="0"/>
                <wp:effectExtent l="0" t="0" r="0" b="0"/>
                <wp:wrapNone/>
                <wp:docPr id="109" name="Прямая соединительная линия 10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68D217F-EBA3-0DAE-8389-BB9C2EC3D52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19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39AD80" id="Прямая соединительная линия 108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04.45pt" to="348pt,20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p w14:paraId="445FF364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69A2416D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089FB67A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06FF7DF5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345A5437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0AB3D304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7F89C007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178F7431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62CB3FFC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22008F53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000AFBA8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0238A713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67B16889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67107397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39503F7B" w14:textId="77777777" w:rsidR="00402900" w:rsidRDefault="00402900" w:rsidP="00F015ED">
      <w:pPr>
        <w:rPr>
          <w:rFonts w:ascii="Times New  Roman" w:hAnsi="Times New  Roman"/>
          <w:sz w:val="28"/>
          <w:szCs w:val="28"/>
        </w:rPr>
      </w:pPr>
    </w:p>
    <w:p w14:paraId="566B7C2A" w14:textId="09FFE711" w:rsidR="00F015ED" w:rsidRPr="00F015ED" w:rsidRDefault="00F015ED" w:rsidP="00F015ED">
      <w:pPr>
        <w:rPr>
          <w:rFonts w:ascii="Times New  Roman" w:hAnsi="Times New  Roman"/>
          <w:sz w:val="28"/>
          <w:szCs w:val="28"/>
          <w:lang w:val="ru-RU"/>
        </w:rPr>
      </w:pPr>
      <w:r w:rsidRPr="00F015ED">
        <w:rPr>
          <w:rFonts w:ascii="Times New  Roman" w:hAnsi="Times New  Roman"/>
          <w:sz w:val="28"/>
          <w:szCs w:val="28"/>
          <w:lang w:val="ru-RU"/>
        </w:rPr>
        <w:t>Общая характеристика схемы (официальное название в компании)</w:t>
      </w:r>
    </w:p>
    <w:p w14:paraId="74872914" w14:textId="488C9FA9" w:rsidR="00F015ED" w:rsidRPr="00F015ED" w:rsidRDefault="00F015ED" w:rsidP="00F015ED">
      <w:pPr>
        <w:rPr>
          <w:rFonts w:ascii="Times New  Roman" w:hAnsi="Times New  Roman"/>
          <w:sz w:val="28"/>
          <w:szCs w:val="28"/>
          <w:lang w:val="ru-RU"/>
        </w:rPr>
      </w:pPr>
      <w:r w:rsidRPr="00F015ED">
        <w:rPr>
          <w:rFonts w:ascii="Times New  Roman" w:hAnsi="Times New  Roman"/>
          <w:sz w:val="28"/>
          <w:szCs w:val="28"/>
          <w:lang w:val="ru-RU"/>
        </w:rPr>
        <w:t>Это план-график реализации ИТ-стратегии Mundfish на 2025–</w:t>
      </w:r>
      <w:r>
        <w:rPr>
          <w:rFonts w:ascii="Times New  Roman" w:hAnsi="Times New  Roman"/>
          <w:sz w:val="28"/>
          <w:szCs w:val="28"/>
        </w:rPr>
        <w:t>2026</w:t>
      </w:r>
      <w:r w:rsidRPr="00F015ED">
        <w:rPr>
          <w:rFonts w:ascii="Times New  Roman" w:hAnsi="Times New  Roman"/>
          <w:sz w:val="28"/>
          <w:szCs w:val="28"/>
          <w:lang w:val="ru-RU"/>
        </w:rPr>
        <w:t xml:space="preserve"> гг. Схема построена в виде дерева зависимостей (dependency tree) с цветовой кодировкой приоритетов и временной шкалой снизу (от 0 месяцев слева → </w:t>
      </w:r>
      <w:r>
        <w:rPr>
          <w:rFonts w:ascii="Times New  Roman" w:hAnsi="Times New  Roman"/>
          <w:sz w:val="28"/>
          <w:szCs w:val="28"/>
        </w:rPr>
        <w:t>12</w:t>
      </w:r>
      <w:r w:rsidRPr="00F015ED">
        <w:rPr>
          <w:rFonts w:ascii="Times New  Roman" w:hAnsi="Times New  Roman"/>
          <w:sz w:val="28"/>
          <w:szCs w:val="28"/>
          <w:lang w:val="ru-RU"/>
        </w:rPr>
        <w:t>+ месяцев справа).</w:t>
      </w:r>
    </w:p>
    <w:p w14:paraId="003FCB99" w14:textId="77777777" w:rsidR="00F015ED" w:rsidRPr="00F015ED" w:rsidRDefault="00F015ED" w:rsidP="00F015ED">
      <w:pPr>
        <w:rPr>
          <w:rFonts w:ascii="Times New  Roman" w:hAnsi="Times New  Roman"/>
          <w:sz w:val="28"/>
          <w:szCs w:val="28"/>
          <w:lang w:val="ru-RU"/>
        </w:rPr>
      </w:pPr>
      <w:r w:rsidRPr="00F015ED">
        <w:rPr>
          <w:rFonts w:ascii="Times New  Roman" w:hAnsi="Times New  Roman"/>
          <w:sz w:val="28"/>
          <w:szCs w:val="28"/>
          <w:lang w:val="ru-RU"/>
        </w:rPr>
        <w:t>Ключевые особенности</w:t>
      </w:r>
    </w:p>
    <w:p w14:paraId="2A724C47" w14:textId="77777777" w:rsidR="00F015ED" w:rsidRPr="00F015ED" w:rsidRDefault="00F015ED" w:rsidP="00F015ED">
      <w:pPr>
        <w:numPr>
          <w:ilvl w:val="0"/>
          <w:numId w:val="1"/>
        </w:numPr>
        <w:rPr>
          <w:rFonts w:ascii="Times New  Roman" w:hAnsi="Times New  Roman"/>
          <w:sz w:val="28"/>
          <w:szCs w:val="28"/>
          <w:lang w:val="ru-RU"/>
        </w:rPr>
      </w:pPr>
      <w:r w:rsidRPr="00F015ED">
        <w:rPr>
          <w:rFonts w:ascii="Times New  Roman" w:hAnsi="Times New  Roman"/>
          <w:sz w:val="28"/>
          <w:szCs w:val="28"/>
          <w:lang w:val="ru-RU"/>
        </w:rPr>
        <w:t>Все блоки имеют коды вида ОРГ (организационные), КВАЛ (квалификация), ПРОЦ (процессы).</w:t>
      </w:r>
    </w:p>
    <w:p w14:paraId="7DE51343" w14:textId="77777777" w:rsidR="00F015ED" w:rsidRPr="00F015ED" w:rsidRDefault="00F015ED" w:rsidP="00F015ED">
      <w:pPr>
        <w:numPr>
          <w:ilvl w:val="0"/>
          <w:numId w:val="1"/>
        </w:numPr>
        <w:rPr>
          <w:rFonts w:ascii="Times New  Roman" w:hAnsi="Times New  Roman"/>
          <w:sz w:val="28"/>
          <w:szCs w:val="28"/>
          <w:lang w:val="ru-RU"/>
        </w:rPr>
      </w:pPr>
      <w:r w:rsidRPr="00F015ED">
        <w:rPr>
          <w:rFonts w:ascii="Times New  Roman" w:hAnsi="Times New  Roman"/>
          <w:sz w:val="28"/>
          <w:szCs w:val="28"/>
          <w:lang w:val="ru-RU"/>
        </w:rPr>
        <w:t>Цвета полностью соответствуют матрице приоритизации «выгоды / ресурсы / сложность»:</w:t>
      </w:r>
    </w:p>
    <w:p w14:paraId="5820E6E7" w14:textId="77777777" w:rsidR="00F015ED" w:rsidRPr="00F015ED" w:rsidRDefault="00F015ED" w:rsidP="00F015ED">
      <w:pPr>
        <w:numPr>
          <w:ilvl w:val="1"/>
          <w:numId w:val="1"/>
        </w:numPr>
        <w:rPr>
          <w:rFonts w:ascii="Times New  Roman" w:hAnsi="Times New  Roman"/>
          <w:sz w:val="28"/>
          <w:szCs w:val="28"/>
          <w:lang w:val="ru-RU"/>
        </w:rPr>
      </w:pPr>
      <w:r w:rsidRPr="00F015ED">
        <w:rPr>
          <w:rFonts w:ascii="Times New  Roman" w:hAnsi="Times New  Roman"/>
          <w:sz w:val="28"/>
          <w:szCs w:val="28"/>
          <w:lang w:val="ru-RU"/>
        </w:rPr>
        <w:t>зелёный → низкий приоритет</w:t>
      </w:r>
    </w:p>
    <w:p w14:paraId="0147059C" w14:textId="77777777" w:rsidR="00F015ED" w:rsidRPr="00F015ED" w:rsidRDefault="00F015ED" w:rsidP="00F015ED">
      <w:pPr>
        <w:numPr>
          <w:ilvl w:val="1"/>
          <w:numId w:val="1"/>
        </w:numPr>
        <w:rPr>
          <w:rFonts w:ascii="Times New  Roman" w:hAnsi="Times New  Roman"/>
          <w:sz w:val="28"/>
          <w:szCs w:val="28"/>
          <w:lang w:val="ru-RU"/>
        </w:rPr>
      </w:pPr>
      <w:r w:rsidRPr="00F015ED">
        <w:rPr>
          <w:rFonts w:ascii="Times New  Roman" w:hAnsi="Times New  Roman"/>
          <w:sz w:val="28"/>
          <w:szCs w:val="28"/>
          <w:lang w:val="ru-RU"/>
        </w:rPr>
        <w:t>жёлтый/светло-жёлтый → средний</w:t>
      </w:r>
    </w:p>
    <w:p w14:paraId="1CAEF569" w14:textId="77777777" w:rsidR="00F015ED" w:rsidRPr="00F015ED" w:rsidRDefault="00F015ED" w:rsidP="00F015ED">
      <w:pPr>
        <w:numPr>
          <w:ilvl w:val="1"/>
          <w:numId w:val="1"/>
        </w:numPr>
        <w:rPr>
          <w:rFonts w:ascii="Times New  Roman" w:hAnsi="Times New  Roman"/>
          <w:sz w:val="28"/>
          <w:szCs w:val="28"/>
          <w:lang w:val="ru-RU"/>
        </w:rPr>
      </w:pPr>
      <w:r w:rsidRPr="00F015ED">
        <w:rPr>
          <w:rFonts w:ascii="Times New  Roman" w:hAnsi="Times New  Roman"/>
          <w:sz w:val="28"/>
          <w:szCs w:val="28"/>
          <w:lang w:val="ru-RU"/>
        </w:rPr>
        <w:t>ярко-жёлтый → высокий</w:t>
      </w:r>
    </w:p>
    <w:p w14:paraId="7F097869" w14:textId="77777777" w:rsidR="00F015ED" w:rsidRPr="00F015ED" w:rsidRDefault="00F015ED" w:rsidP="00F015ED">
      <w:pPr>
        <w:numPr>
          <w:ilvl w:val="1"/>
          <w:numId w:val="1"/>
        </w:numPr>
        <w:rPr>
          <w:rFonts w:ascii="Times New  Roman" w:hAnsi="Times New  Roman"/>
          <w:sz w:val="28"/>
          <w:szCs w:val="28"/>
          <w:lang w:val="ru-RU"/>
        </w:rPr>
      </w:pPr>
      <w:r w:rsidRPr="00F015ED">
        <w:rPr>
          <w:rFonts w:ascii="Times New  Roman" w:hAnsi="Times New  Roman"/>
          <w:sz w:val="28"/>
          <w:szCs w:val="28"/>
          <w:lang w:val="ru-RU"/>
        </w:rPr>
        <w:lastRenderedPageBreak/>
        <w:t>оранжевый/красноватый → очень высокий / критический</w:t>
      </w:r>
    </w:p>
    <w:p w14:paraId="295D537D" w14:textId="77777777" w:rsidR="00F015ED" w:rsidRPr="00F015ED" w:rsidRDefault="00F015ED" w:rsidP="00F015ED">
      <w:pPr>
        <w:numPr>
          <w:ilvl w:val="0"/>
          <w:numId w:val="1"/>
        </w:numPr>
        <w:rPr>
          <w:rFonts w:ascii="Times New  Roman" w:hAnsi="Times New  Roman"/>
          <w:sz w:val="28"/>
          <w:szCs w:val="28"/>
          <w:lang w:val="ru-RU"/>
        </w:rPr>
      </w:pPr>
      <w:r w:rsidRPr="00F015ED">
        <w:rPr>
          <w:rFonts w:ascii="Times New  Roman" w:hAnsi="Times New  Roman"/>
          <w:sz w:val="28"/>
          <w:szCs w:val="28"/>
          <w:lang w:val="ru-RU"/>
        </w:rPr>
        <w:t>Поток идёт слева направо и сверху вниз: от подготовительных работ → к основным изменениям → к финальному запуску и стабилизации.</w:t>
      </w:r>
    </w:p>
    <w:p w14:paraId="7C589D86" w14:textId="77777777" w:rsidR="00F015ED" w:rsidRPr="00F015ED" w:rsidRDefault="00F015ED" w:rsidP="00F015ED">
      <w:pPr>
        <w:rPr>
          <w:rFonts w:ascii="Times New  Roman" w:hAnsi="Times New  Roman"/>
          <w:sz w:val="28"/>
          <w:szCs w:val="28"/>
          <w:lang w:val="ru-RU"/>
        </w:rPr>
      </w:pPr>
      <w:r w:rsidRPr="00F015ED">
        <w:rPr>
          <w:rFonts w:ascii="Times New  Roman" w:hAnsi="Times New  Roman"/>
          <w:sz w:val="28"/>
          <w:szCs w:val="28"/>
          <w:lang w:val="ru-RU"/>
        </w:rPr>
        <w:t>Расшифровка основных направлений</w:t>
      </w:r>
    </w:p>
    <w:p w14:paraId="6EA029F1" w14:textId="77777777" w:rsidR="00F015ED" w:rsidRPr="00F015ED" w:rsidRDefault="00F015ED" w:rsidP="00F015ED">
      <w:pPr>
        <w:numPr>
          <w:ilvl w:val="0"/>
          <w:numId w:val="2"/>
        </w:numPr>
        <w:rPr>
          <w:rFonts w:ascii="Times New  Roman" w:hAnsi="Times New  Roman"/>
          <w:sz w:val="28"/>
          <w:szCs w:val="28"/>
          <w:lang w:val="ru-RU"/>
        </w:rPr>
      </w:pPr>
      <w:r w:rsidRPr="00F015ED">
        <w:rPr>
          <w:rFonts w:ascii="Times New  Roman" w:hAnsi="Times New  Roman"/>
          <w:sz w:val="28"/>
          <w:szCs w:val="28"/>
          <w:lang w:val="ru-RU"/>
        </w:rPr>
        <w:t>ОРГ2 → ОРГ3а–3г → ОРГ4 → ОРГ5 Полная реорганизация ИТ-структуры и внедрение ролевой модели.</w:t>
      </w:r>
    </w:p>
    <w:p w14:paraId="117603F5" w14:textId="77777777" w:rsidR="00F015ED" w:rsidRPr="00F015ED" w:rsidRDefault="00F015ED" w:rsidP="00F015ED">
      <w:pPr>
        <w:numPr>
          <w:ilvl w:val="0"/>
          <w:numId w:val="2"/>
        </w:numPr>
        <w:rPr>
          <w:rFonts w:ascii="Times New  Roman" w:hAnsi="Times New  Roman"/>
          <w:sz w:val="28"/>
          <w:szCs w:val="28"/>
          <w:lang w:val="ru-RU"/>
        </w:rPr>
      </w:pPr>
      <w:r w:rsidRPr="00F015ED">
        <w:rPr>
          <w:rFonts w:ascii="Times New  Roman" w:hAnsi="Times New  Roman"/>
          <w:sz w:val="28"/>
          <w:szCs w:val="28"/>
          <w:lang w:val="ru-RU"/>
        </w:rPr>
        <w:t>КВАЛ1а–1в + КВАЛ2а–2б Повышение квалификации и сертификация сотрудников.</w:t>
      </w:r>
    </w:p>
    <w:p w14:paraId="778275CA" w14:textId="77777777" w:rsidR="00F015ED" w:rsidRPr="00F015ED" w:rsidRDefault="00F015ED" w:rsidP="00F015ED">
      <w:pPr>
        <w:numPr>
          <w:ilvl w:val="0"/>
          <w:numId w:val="2"/>
        </w:numPr>
        <w:rPr>
          <w:rFonts w:ascii="Times New  Roman" w:hAnsi="Times New  Roman"/>
          <w:sz w:val="28"/>
          <w:szCs w:val="28"/>
          <w:lang w:val="ru-RU"/>
        </w:rPr>
      </w:pPr>
      <w:r w:rsidRPr="00F015ED">
        <w:rPr>
          <w:rFonts w:ascii="Times New  Roman" w:hAnsi="Times New  Roman"/>
          <w:sz w:val="28"/>
          <w:szCs w:val="28"/>
          <w:lang w:val="ru-RU"/>
        </w:rPr>
        <w:t>ПРОЦ1–ПРОЦ2 → ПРОЦ3 → ПРОЦ4 → ПРОЦ5 Главная линия: от разработки базовых процессов → автоматизация ключевых (DevManager) → интеграция мониторинга → запуск всей системы в промышленную эксплуатацию.</w:t>
      </w:r>
    </w:p>
    <w:p w14:paraId="62EDB187" w14:textId="77777777" w:rsidR="00F015ED" w:rsidRPr="00F015ED" w:rsidRDefault="00F015ED" w:rsidP="00F015ED">
      <w:pPr>
        <w:numPr>
          <w:ilvl w:val="0"/>
          <w:numId w:val="2"/>
        </w:numPr>
        <w:rPr>
          <w:rFonts w:ascii="Times New  Roman" w:hAnsi="Times New  Roman"/>
          <w:sz w:val="28"/>
          <w:szCs w:val="28"/>
          <w:lang w:val="ru-RU"/>
        </w:rPr>
      </w:pPr>
      <w:r w:rsidRPr="00F015ED">
        <w:rPr>
          <w:rFonts w:ascii="Times New  Roman" w:hAnsi="Times New  Roman"/>
          <w:sz w:val="28"/>
          <w:szCs w:val="28"/>
          <w:lang w:val="ru-RU"/>
        </w:rPr>
        <w:t>ПРОЦ6 Поддержка и непрерывное улучшение (идёт параллельно с самого начала и после завершения).</w:t>
      </w:r>
    </w:p>
    <w:p w14:paraId="4BDDA614" w14:textId="102300E9" w:rsidR="00F015ED" w:rsidRPr="00F015ED" w:rsidRDefault="00F015ED" w:rsidP="00F015ED">
      <w:pPr>
        <w:pStyle w:val="NormalWeb"/>
        <w:rPr>
          <w:sz w:val="28"/>
          <w:szCs w:val="28"/>
        </w:rPr>
      </w:pPr>
      <w:r w:rsidRPr="00F015ED">
        <w:rPr>
          <w:sz w:val="28"/>
          <w:szCs w:val="28"/>
        </w:rPr>
        <w:t>Временные рамки (реалистичная оценка на 2025–</w:t>
      </w:r>
      <w:r>
        <w:rPr>
          <w:sz w:val="28"/>
          <w:szCs w:val="28"/>
          <w:lang w:val="vi-VN"/>
        </w:rPr>
        <w:t>2026</w:t>
      </w:r>
      <w:r w:rsidRPr="00F015ED">
        <w:rPr>
          <w:sz w:val="28"/>
          <w:szCs w:val="28"/>
        </w:rPr>
        <w:t xml:space="preserve"> гг.)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2"/>
        <w:gridCol w:w="2557"/>
        <w:gridCol w:w="4877"/>
      </w:tblGrid>
      <w:tr w:rsidR="00402900" w:rsidRPr="00F015ED" w14:paraId="096D8484" w14:textId="77777777" w:rsidTr="00F015ED">
        <w:tc>
          <w:tcPr>
            <w:tcW w:w="0" w:type="auto"/>
            <w:hideMark/>
          </w:tcPr>
          <w:p w14:paraId="38082A07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b/>
                <w:bCs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b/>
                <w:bCs/>
                <w:sz w:val="28"/>
                <w:szCs w:val="28"/>
                <w:lang w:val="ru-RU"/>
              </w:rPr>
              <w:t>Период</w:t>
            </w:r>
          </w:p>
        </w:tc>
        <w:tc>
          <w:tcPr>
            <w:tcW w:w="0" w:type="auto"/>
            <w:hideMark/>
          </w:tcPr>
          <w:p w14:paraId="2C4132E0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b/>
                <w:bCs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b/>
                <w:bCs/>
                <w:sz w:val="28"/>
                <w:szCs w:val="28"/>
                <w:lang w:val="ru-RU"/>
              </w:rPr>
              <w:t>Что делается (основные блоки)</w:t>
            </w:r>
          </w:p>
        </w:tc>
        <w:tc>
          <w:tcPr>
            <w:tcW w:w="0" w:type="auto"/>
            <w:hideMark/>
          </w:tcPr>
          <w:p w14:paraId="5C49772B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b/>
                <w:bCs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b/>
                <w:bCs/>
                <w:sz w:val="28"/>
                <w:szCs w:val="28"/>
                <w:lang w:val="ru-RU"/>
              </w:rPr>
              <w:t>Результат к концу периода</w:t>
            </w:r>
          </w:p>
        </w:tc>
      </w:tr>
      <w:tr w:rsidR="00402900" w:rsidRPr="00F015ED" w14:paraId="5142AF70" w14:textId="77777777" w:rsidTr="00F015ED">
        <w:tc>
          <w:tcPr>
            <w:tcW w:w="0" w:type="auto"/>
            <w:hideMark/>
          </w:tcPr>
          <w:p w14:paraId="498171E7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0–6 месяцев (2025 Q1–Q2)</w:t>
            </w:r>
          </w:p>
        </w:tc>
        <w:tc>
          <w:tcPr>
            <w:tcW w:w="0" w:type="auto"/>
            <w:hideMark/>
          </w:tcPr>
          <w:p w14:paraId="05FB7C5E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ОРГ2, КВАЛ1а–1в, ПРОЦ6</w:t>
            </w:r>
          </w:p>
        </w:tc>
        <w:tc>
          <w:tcPr>
            <w:tcW w:w="0" w:type="auto"/>
            <w:hideMark/>
          </w:tcPr>
          <w:p w14:paraId="1BDEE6A3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Подготовка, обучение, поддержка текущих процессов</w:t>
            </w:r>
          </w:p>
        </w:tc>
      </w:tr>
      <w:tr w:rsidR="00402900" w:rsidRPr="00F015ED" w14:paraId="54F68E0A" w14:textId="77777777" w:rsidTr="00F015ED">
        <w:tc>
          <w:tcPr>
            <w:tcW w:w="0" w:type="auto"/>
            <w:hideMark/>
          </w:tcPr>
          <w:p w14:paraId="06514CAF" w14:textId="0D1080E5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6–</w:t>
            </w:r>
            <w:r>
              <w:rPr>
                <w:rFonts w:ascii="Times New  Roman" w:hAnsi="Times New  Roman"/>
                <w:sz w:val="28"/>
                <w:szCs w:val="28"/>
              </w:rPr>
              <w:t>8</w:t>
            </w: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 xml:space="preserve"> месяцев (2025 Q3–Q4)</w:t>
            </w:r>
          </w:p>
        </w:tc>
        <w:tc>
          <w:tcPr>
            <w:tcW w:w="0" w:type="auto"/>
            <w:hideMark/>
          </w:tcPr>
          <w:p w14:paraId="77F785C0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ОРГ3а–3г, ПРОЦ1а–1б, ПРОЦ2а–2б</w:t>
            </w:r>
          </w:p>
        </w:tc>
        <w:tc>
          <w:tcPr>
            <w:tcW w:w="0" w:type="auto"/>
            <w:hideMark/>
          </w:tcPr>
          <w:p w14:paraId="6DD30F15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Новая оргструктура + базовые регламенты процессов</w:t>
            </w:r>
          </w:p>
        </w:tc>
      </w:tr>
      <w:tr w:rsidR="00402900" w:rsidRPr="00F015ED" w14:paraId="7B17F2A8" w14:textId="77777777" w:rsidTr="00F015ED">
        <w:tc>
          <w:tcPr>
            <w:tcW w:w="0" w:type="auto"/>
            <w:hideMark/>
          </w:tcPr>
          <w:p w14:paraId="11B407C0" w14:textId="379EEE83" w:rsidR="00F015ED" w:rsidRPr="00F015ED" w:rsidRDefault="00402900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>
              <w:rPr>
                <w:rFonts w:ascii="Times New  Roman" w:hAnsi="Times New  Roman"/>
                <w:sz w:val="28"/>
                <w:szCs w:val="28"/>
              </w:rPr>
              <w:t xml:space="preserve">8-12 </w:t>
            </w:r>
            <w:r w:rsidR="00F015ED"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месяцев (2026 Q1–Q2)</w:t>
            </w:r>
          </w:p>
        </w:tc>
        <w:tc>
          <w:tcPr>
            <w:tcW w:w="0" w:type="auto"/>
            <w:hideMark/>
          </w:tcPr>
          <w:p w14:paraId="429A1CBA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ПРОЦ3 (самый большой жёлтый блок), начало ОРГ4</w:t>
            </w:r>
          </w:p>
        </w:tc>
        <w:tc>
          <w:tcPr>
            <w:tcW w:w="0" w:type="auto"/>
            <w:hideMark/>
          </w:tcPr>
          <w:p w14:paraId="2D4CEC74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DevManager (фазы 1–2), полная автоматизация CI/CD и интеграций</w:t>
            </w:r>
          </w:p>
        </w:tc>
      </w:tr>
      <w:tr w:rsidR="00402900" w:rsidRPr="00F015ED" w14:paraId="60366E4E" w14:textId="77777777" w:rsidTr="00F015ED">
        <w:tc>
          <w:tcPr>
            <w:tcW w:w="0" w:type="auto"/>
            <w:hideMark/>
          </w:tcPr>
          <w:p w14:paraId="60C51309" w14:textId="438615D2" w:rsidR="00F015ED" w:rsidRPr="00F015ED" w:rsidRDefault="00402900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>
              <w:rPr>
                <w:rFonts w:ascii="Times New  Roman" w:hAnsi="Times New  Roman"/>
                <w:sz w:val="28"/>
                <w:szCs w:val="28"/>
              </w:rPr>
              <w:t>12</w:t>
            </w:r>
            <w:r w:rsidR="00F015ED"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–</w:t>
            </w:r>
            <w:r>
              <w:rPr>
                <w:rFonts w:ascii="Times New  Roman" w:hAnsi="Times New  Roman"/>
                <w:sz w:val="28"/>
                <w:szCs w:val="28"/>
              </w:rPr>
              <w:t xml:space="preserve">14 </w:t>
            </w:r>
            <w:r w:rsidR="00F015ED"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 xml:space="preserve">месяца </w:t>
            </w:r>
            <w:r w:rsidR="00F015ED" w:rsidRPr="00F015ED">
              <w:rPr>
                <w:rFonts w:ascii="Times New  Roman" w:hAnsi="Times New  Roman"/>
                <w:sz w:val="28"/>
                <w:szCs w:val="28"/>
                <w:lang w:val="ru-RU"/>
              </w:rPr>
              <w:lastRenderedPageBreak/>
              <w:t>(2026 Q3–Q4)</w:t>
            </w:r>
          </w:p>
        </w:tc>
        <w:tc>
          <w:tcPr>
            <w:tcW w:w="0" w:type="auto"/>
            <w:hideMark/>
          </w:tcPr>
          <w:p w14:paraId="037831CA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lastRenderedPageBreak/>
              <w:t xml:space="preserve">ОРГ4–ОРГ5, ПРОЦ4, </w:t>
            </w: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lastRenderedPageBreak/>
              <w:t>завершение всех интеграций</w:t>
            </w:r>
          </w:p>
        </w:tc>
        <w:tc>
          <w:tcPr>
            <w:tcW w:w="0" w:type="auto"/>
            <w:hideMark/>
          </w:tcPr>
          <w:p w14:paraId="351ACCFA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lastRenderedPageBreak/>
              <w:t>Ролевая модель, мониторинг (Grafana/Prometheus), аналитика</w:t>
            </w:r>
          </w:p>
        </w:tc>
      </w:tr>
      <w:tr w:rsidR="00402900" w:rsidRPr="00F015ED" w14:paraId="65ED85C9" w14:textId="77777777" w:rsidTr="00F015ED">
        <w:tc>
          <w:tcPr>
            <w:tcW w:w="0" w:type="auto"/>
            <w:hideMark/>
          </w:tcPr>
          <w:p w14:paraId="23329E39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24+ месяца (2027 и далее)</w:t>
            </w:r>
          </w:p>
        </w:tc>
        <w:tc>
          <w:tcPr>
            <w:tcW w:w="0" w:type="auto"/>
            <w:hideMark/>
          </w:tcPr>
          <w:p w14:paraId="67ECBC28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ПРОЦ5 (оранжево-красный блок) + постоянный ПРОЦ6</w:t>
            </w:r>
          </w:p>
        </w:tc>
        <w:tc>
          <w:tcPr>
            <w:tcW w:w="0" w:type="auto"/>
            <w:hideMark/>
          </w:tcPr>
          <w:p w14:paraId="7FFB475C" w14:textId="77777777" w:rsidR="00F015ED" w:rsidRPr="00F015ED" w:rsidRDefault="00F015ED" w:rsidP="00F015ED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F015ED">
              <w:rPr>
                <w:rFonts w:ascii="Times New  Roman" w:hAnsi="Times New  Roman"/>
                <w:sz w:val="28"/>
                <w:szCs w:val="28"/>
                <w:lang w:val="ru-RU"/>
              </w:rPr>
              <w:t>Полный запуск единой платформы DevManager в промышленную эксплуатацию, стабильная работа и непрерывное развитие</w:t>
            </w:r>
          </w:p>
        </w:tc>
      </w:tr>
    </w:tbl>
    <w:p w14:paraId="3D31A240" w14:textId="77777777" w:rsidR="00F015ED" w:rsidRPr="00F015ED" w:rsidRDefault="00F015ED" w:rsidP="00F015ED">
      <w:pPr>
        <w:rPr>
          <w:rFonts w:ascii="Times New  Roman" w:hAnsi="Times New  Roman"/>
          <w:sz w:val="28"/>
          <w:szCs w:val="28"/>
        </w:rPr>
      </w:pPr>
    </w:p>
    <w:p w14:paraId="2881E346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  <w:r w:rsidRPr="00F015ED">
        <w:rPr>
          <w:rFonts w:ascii="Times New  Roman" w:hAnsi="Times New  Roman"/>
          <w:sz w:val="28"/>
          <w:szCs w:val="28"/>
        </w:rPr>
        <w:t xml:space="preserve">4. Сформируйте портфель проектов.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8"/>
        <w:gridCol w:w="6318"/>
      </w:tblGrid>
      <w:tr w:rsidR="00402900" w:rsidRPr="00402900" w14:paraId="64432844" w14:textId="77777777" w:rsidTr="00402900">
        <w:tc>
          <w:tcPr>
            <w:tcW w:w="0" w:type="auto"/>
            <w:hideMark/>
          </w:tcPr>
          <w:p w14:paraId="625968D2" w14:textId="77777777" w:rsidR="00402900" w:rsidRPr="00402900" w:rsidRDefault="00402900" w:rsidP="00402900">
            <w:pPr>
              <w:spacing w:after="160" w:line="259" w:lineRule="auto"/>
              <w:rPr>
                <w:rFonts w:ascii="Times New  Roman" w:hAnsi="Times New  Roman"/>
                <w:b/>
                <w:bCs/>
                <w:sz w:val="28"/>
                <w:szCs w:val="28"/>
                <w:lang w:val="ru-RU"/>
              </w:rPr>
            </w:pPr>
            <w:r w:rsidRPr="00402900">
              <w:rPr>
                <w:rFonts w:ascii="Times New  Roman" w:hAnsi="Times New  Roman"/>
                <w:b/>
                <w:bCs/>
                <w:sz w:val="28"/>
                <w:szCs w:val="28"/>
                <w:lang w:val="ru-RU"/>
              </w:rPr>
              <w:t>Группа проектов</w:t>
            </w:r>
          </w:p>
        </w:tc>
        <w:tc>
          <w:tcPr>
            <w:tcW w:w="0" w:type="auto"/>
            <w:hideMark/>
          </w:tcPr>
          <w:p w14:paraId="1B17346E" w14:textId="77777777" w:rsidR="00402900" w:rsidRPr="00402900" w:rsidRDefault="00402900" w:rsidP="00402900">
            <w:pPr>
              <w:spacing w:after="160" w:line="259" w:lineRule="auto"/>
              <w:rPr>
                <w:rFonts w:ascii="Times New  Roman" w:hAnsi="Times New  Roman"/>
                <w:b/>
                <w:bCs/>
                <w:sz w:val="28"/>
                <w:szCs w:val="28"/>
                <w:lang w:val="ru-RU"/>
              </w:rPr>
            </w:pPr>
            <w:r w:rsidRPr="00402900">
              <w:rPr>
                <w:rFonts w:ascii="Times New  Roman" w:hAnsi="Times New  Roman"/>
                <w:b/>
                <w:bCs/>
                <w:sz w:val="28"/>
                <w:szCs w:val="28"/>
                <w:lang w:val="ru-RU"/>
              </w:rPr>
              <w:t>Состав проектов (2025–2027)</w:t>
            </w:r>
          </w:p>
        </w:tc>
      </w:tr>
      <w:tr w:rsidR="00402900" w:rsidRPr="00402900" w14:paraId="0CDB353C" w14:textId="77777777" w:rsidTr="00402900">
        <w:tc>
          <w:tcPr>
            <w:tcW w:w="0" w:type="auto"/>
            <w:hideMark/>
          </w:tcPr>
          <w:p w14:paraId="7F6C9D67" w14:textId="77777777" w:rsidR="00402900" w:rsidRPr="00402900" w:rsidRDefault="00402900" w:rsidP="00402900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402900">
              <w:rPr>
                <w:rFonts w:ascii="Times New  Roman" w:hAnsi="Times New  Roman"/>
                <w:sz w:val="28"/>
                <w:szCs w:val="28"/>
                <w:lang w:val="ru-RU"/>
              </w:rPr>
              <w:t>1. Обязательные проекты</w:t>
            </w:r>
          </w:p>
        </w:tc>
        <w:tc>
          <w:tcPr>
            <w:tcW w:w="0" w:type="auto"/>
            <w:hideMark/>
          </w:tcPr>
          <w:p w14:paraId="04DF7D6B" w14:textId="77777777" w:rsidR="00402900" w:rsidRPr="00402900" w:rsidRDefault="00402900" w:rsidP="00402900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402900">
              <w:rPr>
                <w:rFonts w:ascii="Times New  Roman" w:hAnsi="Times New  Roman"/>
                <w:sz w:val="28"/>
                <w:szCs w:val="28"/>
                <w:lang w:val="ru-RU"/>
              </w:rPr>
              <w:t>Внедрение Mundfish DevManager (все фазы), Автоматизация CI/CD, Система мониторинга (Grafana + Prometheus)</w:t>
            </w:r>
          </w:p>
        </w:tc>
      </w:tr>
      <w:tr w:rsidR="00402900" w:rsidRPr="00402900" w14:paraId="7B2FE952" w14:textId="77777777" w:rsidTr="00402900">
        <w:tc>
          <w:tcPr>
            <w:tcW w:w="0" w:type="auto"/>
            <w:hideMark/>
          </w:tcPr>
          <w:p w14:paraId="5095FD96" w14:textId="77777777" w:rsidR="00402900" w:rsidRPr="00402900" w:rsidRDefault="00402900" w:rsidP="00402900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402900">
              <w:rPr>
                <w:rFonts w:ascii="Times New  Roman" w:hAnsi="Times New  Roman"/>
                <w:sz w:val="28"/>
                <w:szCs w:val="28"/>
                <w:lang w:val="ru-RU"/>
              </w:rPr>
              <w:t>2. Базовый портфель проектов</w:t>
            </w:r>
          </w:p>
        </w:tc>
        <w:tc>
          <w:tcPr>
            <w:tcW w:w="0" w:type="auto"/>
            <w:hideMark/>
          </w:tcPr>
          <w:p w14:paraId="252E4593" w14:textId="77777777" w:rsidR="00402900" w:rsidRPr="00402900" w:rsidRDefault="00402900" w:rsidP="00402900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402900">
              <w:rPr>
                <w:rFonts w:ascii="Times New  Roman" w:hAnsi="Times New  Roman"/>
                <w:sz w:val="28"/>
                <w:szCs w:val="28"/>
                <w:lang w:val="ru-RU"/>
              </w:rPr>
              <w:t>Интеграция Jira-TestRail-Zendesk, Модуль аналитики отзывов, База знаний Confluence</w:t>
            </w:r>
          </w:p>
        </w:tc>
      </w:tr>
      <w:tr w:rsidR="00402900" w:rsidRPr="00402900" w14:paraId="3C00FEA1" w14:textId="77777777" w:rsidTr="00402900">
        <w:tc>
          <w:tcPr>
            <w:tcW w:w="0" w:type="auto"/>
            <w:hideMark/>
          </w:tcPr>
          <w:p w14:paraId="7816F595" w14:textId="77777777" w:rsidR="00402900" w:rsidRPr="00402900" w:rsidRDefault="00402900" w:rsidP="00402900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402900">
              <w:rPr>
                <w:rFonts w:ascii="Times New  Roman" w:hAnsi="Times New  Roman"/>
                <w:sz w:val="28"/>
                <w:szCs w:val="28"/>
                <w:lang w:val="ru-RU"/>
              </w:rPr>
              <w:t>3. Расширенный портфель</w:t>
            </w:r>
          </w:p>
        </w:tc>
        <w:tc>
          <w:tcPr>
            <w:tcW w:w="0" w:type="auto"/>
            <w:hideMark/>
          </w:tcPr>
          <w:p w14:paraId="23D84CA4" w14:textId="77777777" w:rsidR="00402900" w:rsidRPr="00402900" w:rsidRDefault="00402900" w:rsidP="00402900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402900">
              <w:rPr>
                <w:rFonts w:ascii="Times New  Roman" w:hAnsi="Times New  Roman"/>
                <w:sz w:val="28"/>
                <w:szCs w:val="28"/>
                <w:lang w:val="ru-RU"/>
              </w:rPr>
              <w:t>Разработка внутреннего API, Мобильные клиенты DevManager, AI-инструменты для QA</w:t>
            </w:r>
          </w:p>
        </w:tc>
      </w:tr>
      <w:tr w:rsidR="00402900" w:rsidRPr="00402900" w14:paraId="3DD1E57E" w14:textId="77777777" w:rsidTr="00402900">
        <w:tc>
          <w:tcPr>
            <w:tcW w:w="0" w:type="auto"/>
            <w:hideMark/>
          </w:tcPr>
          <w:p w14:paraId="0D35322B" w14:textId="77777777" w:rsidR="00402900" w:rsidRPr="00402900" w:rsidRDefault="00402900" w:rsidP="00402900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402900">
              <w:rPr>
                <w:rFonts w:ascii="Times New  Roman" w:hAnsi="Times New  Roman"/>
                <w:sz w:val="28"/>
                <w:szCs w:val="28"/>
                <w:lang w:val="ru-RU"/>
              </w:rPr>
              <w:t>4. Портфель потенциальных</w:t>
            </w:r>
          </w:p>
        </w:tc>
        <w:tc>
          <w:tcPr>
            <w:tcW w:w="0" w:type="auto"/>
            <w:hideMark/>
          </w:tcPr>
          <w:p w14:paraId="4CD260A1" w14:textId="77777777" w:rsidR="00402900" w:rsidRPr="00402900" w:rsidRDefault="00402900" w:rsidP="00402900">
            <w:pPr>
              <w:spacing w:after="160" w:line="259" w:lineRule="auto"/>
              <w:rPr>
                <w:rFonts w:ascii="Times New  Roman" w:hAnsi="Times New  Roman"/>
                <w:sz w:val="28"/>
                <w:szCs w:val="28"/>
                <w:lang w:val="ru-RU"/>
              </w:rPr>
            </w:pPr>
            <w:r w:rsidRPr="00402900">
              <w:rPr>
                <w:rFonts w:ascii="Times New  Roman" w:hAnsi="Times New  Roman"/>
                <w:sz w:val="28"/>
                <w:szCs w:val="28"/>
                <w:lang w:val="ru-RU"/>
              </w:rPr>
              <w:t>Полная миграция инфраструктуры в облако, Внедрение Service Desk и каталога услуг с SLA, ERP/CRM система</w:t>
            </w:r>
          </w:p>
        </w:tc>
      </w:tr>
    </w:tbl>
    <w:p w14:paraId="2A33E79E" w14:textId="77777777" w:rsidR="00FD2A98" w:rsidRPr="00FD2A98" w:rsidRDefault="00FD2A98" w:rsidP="00FD2A98">
      <w:p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>Портфель ИТ-проектов сформирован в строгом соответствии с утверждённой ИТ-стратегией студии и разделён на четыре группы по степени обязательности, срочности и стратегической важности. Деление позволяет руководству и инвесторам чётко понимать, какие инициативы необходимо реализовать в любом случае, какие входят в базовый план развития, какие дают конкурентное преимущество при наличии ресурсов и какие остаются в резерве на будущее.</w:t>
      </w:r>
    </w:p>
    <w:p w14:paraId="24496F64" w14:textId="5A2D44D9" w:rsidR="00FD2A98" w:rsidRPr="00FD2A98" w:rsidRDefault="00FD2A98" w:rsidP="00FD2A98">
      <w:p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 xml:space="preserve">Обязательные проекты </w:t>
      </w:r>
    </w:p>
    <w:p w14:paraId="304324BF" w14:textId="77777777" w:rsidR="00FD2A98" w:rsidRPr="00FD2A98" w:rsidRDefault="00FD2A98" w:rsidP="00FD2A98">
      <w:p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>Это проекты, без выполнения которых невозможно достижение основных целей ИТ-стратегии и дальнейший рост студии как международного AAA-разработчика. Их реализация начинается уже в 2025 году и не подлежит переносу.</w:t>
      </w:r>
    </w:p>
    <w:p w14:paraId="1AE58FED" w14:textId="77777777" w:rsidR="00FD2A98" w:rsidRPr="00FD2A98" w:rsidRDefault="00FD2A98" w:rsidP="00FD2A98">
      <w:pPr>
        <w:numPr>
          <w:ilvl w:val="0"/>
          <w:numId w:val="7"/>
        </w:num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 xml:space="preserve">Внедрение Mundfish DevManager (все фазы 1–4) Флагманский проект стратегии. Собственная интеграционная платформа, которая станет «нервной системой» всей разработки. Объединяет в единое </w:t>
      </w:r>
      <w:r w:rsidRPr="00FD2A98">
        <w:rPr>
          <w:rFonts w:ascii="Times New  Roman" w:hAnsi="Times New  Roman"/>
          <w:sz w:val="28"/>
          <w:szCs w:val="28"/>
          <w:lang w:val="ru-RU"/>
        </w:rPr>
        <w:lastRenderedPageBreak/>
        <w:t>цифровое пространство Jira, TestRail, Zendesk, Jenkins, системы сборки, аналитику отзывов, мониторинг и внутренние сервисы. После полного запуска (планируется к концу 2026 – началу 2027) DevManager полностью заменит разрозненные инструменты и ручные процессы, обеспечив сквозную автоматизацию от идеи задачи до публикации билда и анализа обратной связи игроков.</w:t>
      </w:r>
    </w:p>
    <w:p w14:paraId="73CF3715" w14:textId="77777777" w:rsidR="00FD2A98" w:rsidRPr="00FD2A98" w:rsidRDefault="00FD2A98" w:rsidP="00FD2A98">
      <w:pPr>
        <w:numPr>
          <w:ilvl w:val="0"/>
          <w:numId w:val="7"/>
        </w:num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>Полная автоматизация CI/CD Перевод всех пайплайнов сборки, тестирования и деплоя на полностью автоматизированный конвейер (Jenkins + GitHub Actions + собственные оркестраторы). Цель — сократить время от коммита до публикации готового билда с нескольких дней до десятков минут.</w:t>
      </w:r>
    </w:p>
    <w:p w14:paraId="6F812579" w14:textId="77777777" w:rsidR="00FD2A98" w:rsidRPr="00FD2A98" w:rsidRDefault="00FD2A98" w:rsidP="00FD2A98">
      <w:pPr>
        <w:numPr>
          <w:ilvl w:val="0"/>
          <w:numId w:val="7"/>
        </w:num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>Система мониторинга на базе Grafana + Prometheus + Alertmanager Единая система сбора метрик со всех сервисов, серверов, контейнеров и облачных ресурсов. Включает дашборды для руководства, автоматические алерты и прогнозирование инцидентов. Критически важна для обеспечения стабильности разработки нескольких проектов одновременно.</w:t>
      </w:r>
    </w:p>
    <w:p w14:paraId="4887951B" w14:textId="5CED6D29" w:rsidR="00FD2A98" w:rsidRPr="00FD2A98" w:rsidRDefault="00FD2A98" w:rsidP="00FD2A98">
      <w:p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 xml:space="preserve">Базовый портфель проектов </w:t>
      </w:r>
    </w:p>
    <w:p w14:paraId="14701A48" w14:textId="77777777" w:rsidR="00FD2A98" w:rsidRPr="00FD2A98" w:rsidRDefault="00FD2A98" w:rsidP="00FD2A98">
      <w:p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>Проекты, которые обязательно реализуются в рамках утверждённого бюджета 2025–2027 гг., но могут быть выполнены после завершения обязательных.</w:t>
      </w:r>
    </w:p>
    <w:p w14:paraId="2BACFE18" w14:textId="77777777" w:rsidR="00FD2A98" w:rsidRPr="00FD2A98" w:rsidRDefault="00FD2A98" w:rsidP="00FD2A98">
      <w:pPr>
        <w:numPr>
          <w:ilvl w:val="0"/>
          <w:numId w:val="8"/>
        </w:num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>Глубокая интеграция Jira – TestRail – Zendesk Двусторонняя синхронизация задач, тест-кейсов, багов и тикетов поддержки. Автоматическое создание задач в Jira из тикетов Zendesk, автоматическое закрытие тест-кейсов при фиксе багов, единые дашборды по качеству.</w:t>
      </w:r>
    </w:p>
    <w:p w14:paraId="269CB291" w14:textId="77777777" w:rsidR="00FD2A98" w:rsidRPr="00FD2A98" w:rsidRDefault="00FD2A98" w:rsidP="00FD2A98">
      <w:pPr>
        <w:numPr>
          <w:ilvl w:val="0"/>
          <w:numId w:val="8"/>
        </w:num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>Модуль аналитики отзывов игроков Автоматический сбор, обработка и визуализация отзывов из Steam, VK Play, Metacritic, Discord, App Store, Google Play. Интеграция с DevManager: отзывы превращаются в задачи для команд контента и геймдизайна.</w:t>
      </w:r>
    </w:p>
    <w:p w14:paraId="647B21F7" w14:textId="77777777" w:rsidR="00FD2A98" w:rsidRPr="00FD2A98" w:rsidRDefault="00FD2A98" w:rsidP="00FD2A98">
      <w:pPr>
        <w:numPr>
          <w:ilvl w:val="0"/>
          <w:numId w:val="14"/>
        </w:num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>Централизованная база знаний на Confluence (с глубоким рефакторингом) Полная стандартизация документации, онбординг-пакеты для новых сотрудников, единые шаблоны, поиск по всей истории проектов. Сокращение времени входа нового сотрудника в проект с 2–3 месяцев до 2–3 недель.</w:t>
      </w:r>
    </w:p>
    <w:p w14:paraId="62D2F0E5" w14:textId="1B81B5EF" w:rsidR="00FD2A98" w:rsidRPr="00FD2A98" w:rsidRDefault="00FD2A98" w:rsidP="00FD2A98">
      <w:p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 xml:space="preserve">Расширенный портфель проектов </w:t>
      </w:r>
    </w:p>
    <w:p w14:paraId="51707E2C" w14:textId="77777777" w:rsidR="00FD2A98" w:rsidRPr="00FD2A98" w:rsidRDefault="00FD2A98" w:rsidP="00FD2A98">
      <w:p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lastRenderedPageBreak/>
        <w:t>Проекты, которые дают значительное конкурентное преимущество и повышают капитализацию студии. Выполняются при наличии дополнительного финансирования или после успешного завершения базового портфеля.</w:t>
      </w:r>
    </w:p>
    <w:p w14:paraId="63A536EC" w14:textId="77777777" w:rsidR="00FD2A98" w:rsidRPr="00FD2A98" w:rsidRDefault="00FD2A98" w:rsidP="00FD2A98">
      <w:pPr>
        <w:numPr>
          <w:ilvl w:val="0"/>
          <w:numId w:val="9"/>
        </w:num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>Разработка открытого внутреннего REST API DevManager Полноценный публичный API платформы, позволяющий в будущем подключать любые новые инструменты, мобильные клиенты, сторонние сервисы и даже партнёрские студии.</w:t>
      </w:r>
    </w:p>
    <w:p w14:paraId="5438ECE0" w14:textId="77777777" w:rsidR="00FD2A98" w:rsidRPr="00FD2A98" w:rsidRDefault="00FD2A98" w:rsidP="00FD2A98">
      <w:pPr>
        <w:numPr>
          <w:ilvl w:val="0"/>
          <w:numId w:val="9"/>
        </w:num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>Мобильные клиенты DevManager (iOS + Android) Мобильное приложение для руководителей и продюсеров: просмотр дашбордов, утверждение задач, мониторинг критических метрик в реальном времени, push-уведомления об инцидентах.</w:t>
      </w:r>
    </w:p>
    <w:p w14:paraId="26E431DB" w14:textId="77777777" w:rsidR="00FD2A98" w:rsidRPr="00FD2A98" w:rsidRDefault="00FD2A98" w:rsidP="00FD2A98">
      <w:pPr>
        <w:numPr>
          <w:ilvl w:val="0"/>
          <w:numId w:val="9"/>
        </w:num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>AI-инструменты для автоматизации QA и генерации контента Внедрение моделей машинного обучения для автотестирования (поиск багов по скриншотам и логам), генерации локтестов, автоматической модерации пользовательского контента и предварительной генерации простых ассетов (текстуры, анимации, диалоги).</w:t>
      </w:r>
    </w:p>
    <w:p w14:paraId="1B59684A" w14:textId="1DE0DCE4" w:rsidR="00FD2A98" w:rsidRPr="00FD2A98" w:rsidRDefault="00FD2A98" w:rsidP="00FD2A98">
      <w:p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 xml:space="preserve">Портфель потенциальных проектов </w:t>
      </w:r>
    </w:p>
    <w:p w14:paraId="5002AE88" w14:textId="77777777" w:rsidR="00FD2A98" w:rsidRPr="00FD2A98" w:rsidRDefault="00FD2A98" w:rsidP="00FD2A98">
      <w:p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>Проекты, которые рассматриваются как возможные после 2027 года или при кардинальном изменении бизнес-модели.</w:t>
      </w:r>
    </w:p>
    <w:p w14:paraId="11EE7478" w14:textId="77777777" w:rsidR="00FD2A98" w:rsidRPr="00FD2A98" w:rsidRDefault="00FD2A98" w:rsidP="00FD2A98">
      <w:pPr>
        <w:numPr>
          <w:ilvl w:val="0"/>
          <w:numId w:val="10"/>
        </w:num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>Полная миграция всей инфраструктуры в публичное облако (100 % отказ от собственных серверов) Перевод всех оставшихся on-premise компонентов в VK Cloud / AWS / Azure, переход на serverless где это возможно.</w:t>
      </w:r>
    </w:p>
    <w:p w14:paraId="03F6EA00" w14:textId="77777777" w:rsidR="00FD2A98" w:rsidRPr="00FD2A98" w:rsidRDefault="00FD2A98" w:rsidP="00FD2A98">
      <w:pPr>
        <w:numPr>
          <w:ilvl w:val="0"/>
          <w:numId w:val="10"/>
        </w:num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>Внедрение полноценного Service Desk и каталога ИТ-услуг с SLA Формализация всех внутренних ИТ-услуг (выдача доступов, закупка железа, техподдержка и т.д.), введение измеряемых SLA, автоматизация запросов сотрудников.</w:t>
      </w:r>
    </w:p>
    <w:p w14:paraId="327BC3A3" w14:textId="77777777" w:rsidR="00FD2A98" w:rsidRPr="00FD2A98" w:rsidRDefault="00FD2A98" w:rsidP="00FD2A98">
      <w:pPr>
        <w:numPr>
          <w:ilvl w:val="0"/>
          <w:numId w:val="10"/>
        </w:num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>Внедрение корпоративной ERP- и CRM-системы Единая система учёта финансов, управления контрактами с контрагентами, управления лицензиями, интеграция с 1С и международными платёжными системами.</w:t>
      </w:r>
    </w:p>
    <w:p w14:paraId="510D228D" w14:textId="77777777" w:rsidR="00FD2A98" w:rsidRPr="00FD2A98" w:rsidRDefault="00FD2A98" w:rsidP="00FD2A98">
      <w:pPr>
        <w:rPr>
          <w:rFonts w:ascii="Times New  Roman" w:hAnsi="Times New  Roman"/>
          <w:sz w:val="28"/>
          <w:szCs w:val="28"/>
          <w:lang w:val="ru-RU"/>
        </w:rPr>
      </w:pPr>
      <w:r w:rsidRPr="00FD2A98">
        <w:rPr>
          <w:rFonts w:ascii="Times New  Roman" w:hAnsi="Times New  Roman"/>
          <w:sz w:val="28"/>
          <w:szCs w:val="28"/>
          <w:lang w:val="ru-RU"/>
        </w:rPr>
        <w:t xml:space="preserve">Таким образом, структура портфеля полностью соответствует принципу «сначала то, без чего нельзя жить, потом то, без чего можно жить, но сложно, и только потом — приятные бонусы». Обязательные и базовые </w:t>
      </w:r>
      <w:r w:rsidRPr="00FD2A98">
        <w:rPr>
          <w:rFonts w:ascii="Times New  Roman" w:hAnsi="Times New  Roman"/>
          <w:sz w:val="28"/>
          <w:szCs w:val="28"/>
          <w:lang w:val="ru-RU"/>
        </w:rPr>
        <w:lastRenderedPageBreak/>
        <w:t>проекты гарантируют выживание и рост студии до уровня 300–400 человек и 2–3 параллельных AAA-проектов, а расширенный и потенциальный портфели превращают Mundfish в технологического лидера индустрии.</w:t>
      </w:r>
    </w:p>
    <w:p w14:paraId="5B535299" w14:textId="77777777" w:rsidR="00402900" w:rsidRPr="00402900" w:rsidRDefault="00402900" w:rsidP="00F015ED">
      <w:pPr>
        <w:rPr>
          <w:rFonts w:ascii="Times New  Roman" w:hAnsi="Times New  Roman"/>
          <w:sz w:val="28"/>
          <w:szCs w:val="28"/>
          <w:lang w:val="ru-RU"/>
        </w:rPr>
      </w:pPr>
    </w:p>
    <w:p w14:paraId="19F8B997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  <w:r w:rsidRPr="00F015ED">
        <w:rPr>
          <w:rFonts w:ascii="Times New  Roman" w:hAnsi="Times New  Roman"/>
          <w:sz w:val="28"/>
          <w:szCs w:val="28"/>
        </w:rPr>
        <w:t xml:space="preserve">5. Сформируйте ключевые факторы успеха ИТ-стратегии.  </w:t>
      </w:r>
    </w:p>
    <w:p w14:paraId="18132D22" w14:textId="721AA03A" w:rsidR="00AB68A8" w:rsidRPr="00AB68A8" w:rsidRDefault="00AB68A8" w:rsidP="00AB68A8">
      <w:pPr>
        <w:pStyle w:val="ListParagraph"/>
        <w:numPr>
          <w:ilvl w:val="0"/>
          <w:numId w:val="4"/>
        </w:numPr>
        <w:rPr>
          <w:rFonts w:ascii="Times New  Roman" w:hAnsi="Times New  Roman"/>
          <w:sz w:val="28"/>
          <w:szCs w:val="28"/>
          <w:lang w:val="ru-RU"/>
        </w:rPr>
      </w:pPr>
      <w:r w:rsidRPr="00AB68A8">
        <w:rPr>
          <w:rFonts w:ascii="Times New  Roman" w:hAnsi="Times New  Roman"/>
          <w:sz w:val="28"/>
          <w:szCs w:val="28"/>
          <w:lang w:val="ru-RU"/>
        </w:rPr>
        <w:t xml:space="preserve">Понимание важности ИТ со стороны руководства компании </w:t>
      </w:r>
    </w:p>
    <w:p w14:paraId="32B73D54" w14:textId="65FE7596" w:rsidR="00AB68A8" w:rsidRPr="00AB68A8" w:rsidRDefault="00AB68A8" w:rsidP="00AB68A8">
      <w:pPr>
        <w:pStyle w:val="ListParagraph"/>
        <w:numPr>
          <w:ilvl w:val="0"/>
          <w:numId w:val="4"/>
        </w:numPr>
        <w:rPr>
          <w:rFonts w:ascii="Times New  Roman" w:hAnsi="Times New  Roman"/>
          <w:sz w:val="28"/>
          <w:szCs w:val="28"/>
          <w:lang w:val="ru-RU"/>
        </w:rPr>
      </w:pPr>
      <w:r w:rsidRPr="00AB68A8">
        <w:rPr>
          <w:rFonts w:ascii="Times New  Roman" w:hAnsi="Times New  Roman"/>
          <w:sz w:val="28"/>
          <w:szCs w:val="28"/>
          <w:lang w:val="ru-RU"/>
        </w:rPr>
        <w:t xml:space="preserve">Достаточное финансирование ИТ-проектов </w:t>
      </w:r>
    </w:p>
    <w:p w14:paraId="3AB8A066" w14:textId="346592A8" w:rsidR="00AB68A8" w:rsidRPr="00AB68A8" w:rsidRDefault="00AB68A8" w:rsidP="00AB68A8">
      <w:pPr>
        <w:pStyle w:val="ListParagraph"/>
        <w:numPr>
          <w:ilvl w:val="0"/>
          <w:numId w:val="4"/>
        </w:numPr>
        <w:rPr>
          <w:rFonts w:ascii="Times New  Roman" w:hAnsi="Times New  Roman"/>
          <w:sz w:val="28"/>
          <w:szCs w:val="28"/>
          <w:lang w:val="ru-RU"/>
        </w:rPr>
      </w:pPr>
      <w:r w:rsidRPr="00AB68A8">
        <w:rPr>
          <w:rFonts w:ascii="Times New  Roman" w:hAnsi="Times New  Roman"/>
          <w:sz w:val="28"/>
          <w:szCs w:val="28"/>
          <w:lang w:val="ru-RU"/>
        </w:rPr>
        <w:t xml:space="preserve">Готовность бизнес-подразделений качественно формулировать требования </w:t>
      </w:r>
    </w:p>
    <w:p w14:paraId="57EE3D93" w14:textId="1AEF6AB0" w:rsidR="00AB68A8" w:rsidRPr="00AB68A8" w:rsidRDefault="00AB68A8" w:rsidP="00AB68A8">
      <w:pPr>
        <w:pStyle w:val="ListParagraph"/>
        <w:numPr>
          <w:ilvl w:val="0"/>
          <w:numId w:val="4"/>
        </w:numPr>
        <w:rPr>
          <w:rFonts w:ascii="Times New  Roman" w:hAnsi="Times New  Roman"/>
          <w:sz w:val="28"/>
          <w:szCs w:val="28"/>
          <w:lang w:val="ru-RU"/>
        </w:rPr>
      </w:pPr>
      <w:r w:rsidRPr="00AB68A8">
        <w:rPr>
          <w:rFonts w:ascii="Times New  Roman" w:hAnsi="Times New  Roman"/>
          <w:sz w:val="28"/>
          <w:szCs w:val="28"/>
          <w:lang w:val="ru-RU"/>
        </w:rPr>
        <w:t xml:space="preserve">Активное участие бизнеса в разработке, тестировании и внедрении </w:t>
      </w:r>
    </w:p>
    <w:p w14:paraId="69BD060B" w14:textId="7CEB4A0E" w:rsidR="00AB68A8" w:rsidRPr="00AB68A8" w:rsidRDefault="00AB68A8" w:rsidP="00AB68A8">
      <w:pPr>
        <w:pStyle w:val="ListParagraph"/>
        <w:numPr>
          <w:ilvl w:val="0"/>
          <w:numId w:val="4"/>
        </w:numPr>
        <w:rPr>
          <w:rFonts w:ascii="Times New  Roman" w:hAnsi="Times New  Roman"/>
          <w:sz w:val="28"/>
          <w:szCs w:val="28"/>
          <w:lang w:val="ru-RU"/>
        </w:rPr>
      </w:pPr>
      <w:r w:rsidRPr="00AB68A8">
        <w:rPr>
          <w:rFonts w:ascii="Times New  Roman" w:hAnsi="Times New  Roman"/>
          <w:sz w:val="28"/>
          <w:szCs w:val="28"/>
          <w:lang w:val="ru-RU"/>
        </w:rPr>
        <w:t xml:space="preserve">Достаточная квалификация сотрудников в ИТ </w:t>
      </w:r>
    </w:p>
    <w:p w14:paraId="139DC571" w14:textId="001A8F51" w:rsidR="00AB68A8" w:rsidRPr="00AB68A8" w:rsidRDefault="00AB68A8" w:rsidP="00AB68A8">
      <w:pPr>
        <w:pStyle w:val="ListParagraph"/>
        <w:numPr>
          <w:ilvl w:val="0"/>
          <w:numId w:val="4"/>
        </w:numPr>
        <w:rPr>
          <w:rFonts w:ascii="Times New  Roman" w:hAnsi="Times New  Roman"/>
          <w:sz w:val="28"/>
          <w:szCs w:val="28"/>
          <w:lang w:val="ru-RU"/>
        </w:rPr>
      </w:pPr>
      <w:r w:rsidRPr="00AB68A8">
        <w:rPr>
          <w:rFonts w:ascii="Times New  Roman" w:hAnsi="Times New  Roman"/>
          <w:sz w:val="28"/>
          <w:szCs w:val="28"/>
          <w:lang w:val="ru-RU"/>
        </w:rPr>
        <w:t xml:space="preserve">Укомплектованность ИТ-службы квалифицированными менеджерами и специалистами </w:t>
      </w:r>
    </w:p>
    <w:p w14:paraId="26AC33AE" w14:textId="156D5F95" w:rsidR="00AB68A8" w:rsidRPr="00AB68A8" w:rsidRDefault="00AB68A8" w:rsidP="00AB68A8">
      <w:pPr>
        <w:pStyle w:val="ListParagraph"/>
        <w:numPr>
          <w:ilvl w:val="0"/>
          <w:numId w:val="4"/>
        </w:numPr>
        <w:rPr>
          <w:rFonts w:ascii="Times New  Roman" w:hAnsi="Times New  Roman"/>
          <w:sz w:val="28"/>
          <w:szCs w:val="28"/>
          <w:lang w:val="ru-RU"/>
        </w:rPr>
      </w:pPr>
      <w:r w:rsidRPr="00AB68A8">
        <w:rPr>
          <w:rFonts w:ascii="Times New  Roman" w:hAnsi="Times New  Roman"/>
          <w:sz w:val="28"/>
          <w:szCs w:val="28"/>
          <w:lang w:val="ru-RU"/>
        </w:rPr>
        <w:t xml:space="preserve">Наличие адекватной организационной структуры ИТ-службы </w:t>
      </w:r>
    </w:p>
    <w:p w14:paraId="4A18A53A" w14:textId="791031AC" w:rsidR="00AB68A8" w:rsidRPr="00AB68A8" w:rsidRDefault="00AB68A8" w:rsidP="00AB68A8">
      <w:pPr>
        <w:pStyle w:val="ListParagraph"/>
        <w:numPr>
          <w:ilvl w:val="0"/>
          <w:numId w:val="4"/>
        </w:numPr>
        <w:rPr>
          <w:rFonts w:ascii="Times New  Roman" w:hAnsi="Times New  Roman"/>
          <w:sz w:val="28"/>
          <w:szCs w:val="28"/>
        </w:rPr>
      </w:pPr>
      <w:r w:rsidRPr="00AB68A8">
        <w:rPr>
          <w:rFonts w:ascii="Times New  Roman" w:hAnsi="Times New  Roman"/>
          <w:sz w:val="28"/>
          <w:szCs w:val="28"/>
          <w:lang w:val="ru-RU"/>
        </w:rPr>
        <w:t>Использование методов управления отдельными проектами и портфельным управлением</w:t>
      </w:r>
    </w:p>
    <w:p w14:paraId="75F4A26E" w14:textId="77777777" w:rsidR="00F015ED" w:rsidRDefault="00F015ED" w:rsidP="00F015ED">
      <w:pPr>
        <w:rPr>
          <w:rFonts w:ascii="Times New  Roman" w:hAnsi="Times New  Roman"/>
          <w:sz w:val="28"/>
          <w:szCs w:val="28"/>
        </w:rPr>
      </w:pPr>
      <w:r w:rsidRPr="00F015ED">
        <w:rPr>
          <w:rFonts w:ascii="Times New  Roman" w:hAnsi="Times New  Roman"/>
          <w:sz w:val="28"/>
          <w:szCs w:val="28"/>
        </w:rPr>
        <w:t xml:space="preserve">6. Укажите сроки и причины пересмотра ИТ-стратегии. </w:t>
      </w:r>
    </w:p>
    <w:p w14:paraId="32235CFB" w14:textId="77777777" w:rsidR="00AB68A8" w:rsidRPr="00AB68A8" w:rsidRDefault="00AB68A8" w:rsidP="00AB68A8">
      <w:pPr>
        <w:rPr>
          <w:rFonts w:ascii="Times New  Roman" w:hAnsi="Times New  Roman"/>
          <w:sz w:val="28"/>
          <w:szCs w:val="28"/>
          <w:lang w:val="ru-RU"/>
        </w:rPr>
      </w:pPr>
      <w:r w:rsidRPr="00AB68A8">
        <w:rPr>
          <w:rFonts w:ascii="Times New  Roman" w:hAnsi="Times New  Roman"/>
          <w:b/>
          <w:bCs/>
          <w:sz w:val="28"/>
          <w:szCs w:val="28"/>
          <w:lang w:val="ru-RU"/>
        </w:rPr>
        <w:t>Частота пересмотра:</w:t>
      </w:r>
    </w:p>
    <w:p w14:paraId="11B2DFCE" w14:textId="77777777" w:rsidR="00AB68A8" w:rsidRPr="00AB68A8" w:rsidRDefault="00AB68A8" w:rsidP="00AB68A8">
      <w:pPr>
        <w:numPr>
          <w:ilvl w:val="0"/>
          <w:numId w:val="5"/>
        </w:numPr>
        <w:rPr>
          <w:rFonts w:ascii="Times New  Roman" w:hAnsi="Times New  Roman"/>
          <w:sz w:val="28"/>
          <w:szCs w:val="28"/>
          <w:lang w:val="ru-RU"/>
        </w:rPr>
      </w:pPr>
      <w:r w:rsidRPr="00AB68A8">
        <w:rPr>
          <w:rFonts w:ascii="Times New  Roman" w:hAnsi="Times New  Roman"/>
          <w:sz w:val="28"/>
          <w:szCs w:val="28"/>
          <w:lang w:val="ru-RU"/>
        </w:rPr>
        <w:t>Плановый – раз в квартал</w:t>
      </w:r>
    </w:p>
    <w:p w14:paraId="1640946A" w14:textId="77777777" w:rsidR="00AB68A8" w:rsidRPr="00AB68A8" w:rsidRDefault="00AB68A8" w:rsidP="00AB68A8">
      <w:pPr>
        <w:numPr>
          <w:ilvl w:val="0"/>
          <w:numId w:val="5"/>
        </w:numPr>
        <w:rPr>
          <w:rFonts w:ascii="Times New  Roman" w:hAnsi="Times New  Roman"/>
          <w:sz w:val="28"/>
          <w:szCs w:val="28"/>
          <w:lang w:val="ru-RU"/>
        </w:rPr>
      </w:pPr>
      <w:r w:rsidRPr="00AB68A8">
        <w:rPr>
          <w:rFonts w:ascii="Times New  Roman" w:hAnsi="Times New  Roman"/>
          <w:sz w:val="28"/>
          <w:szCs w:val="28"/>
          <w:lang w:val="ru-RU"/>
        </w:rPr>
        <w:t>Внеплановый – при существенных изменениях в бизнесе и/или ИТ</w:t>
      </w:r>
    </w:p>
    <w:p w14:paraId="468A7149" w14:textId="77777777" w:rsidR="00AB68A8" w:rsidRPr="00AB68A8" w:rsidRDefault="00AB68A8" w:rsidP="00AB68A8">
      <w:pPr>
        <w:rPr>
          <w:rFonts w:ascii="Times New  Roman" w:hAnsi="Times New  Roman"/>
          <w:sz w:val="28"/>
          <w:szCs w:val="28"/>
          <w:lang w:val="ru-RU"/>
        </w:rPr>
      </w:pPr>
      <w:r w:rsidRPr="00AB68A8">
        <w:rPr>
          <w:rFonts w:ascii="Times New  Roman" w:hAnsi="Times New  Roman"/>
          <w:b/>
          <w:bCs/>
          <w:sz w:val="28"/>
          <w:szCs w:val="28"/>
          <w:lang w:val="ru-RU"/>
        </w:rPr>
        <w:t>Причины внепланового пересмотра (примеры из документа):</w:t>
      </w:r>
    </w:p>
    <w:p w14:paraId="4828E200" w14:textId="77777777" w:rsidR="00AB68A8" w:rsidRPr="00AB68A8" w:rsidRDefault="00AB68A8" w:rsidP="00AB68A8">
      <w:pPr>
        <w:numPr>
          <w:ilvl w:val="0"/>
          <w:numId w:val="6"/>
        </w:numPr>
        <w:rPr>
          <w:rFonts w:ascii="Times New  Roman" w:hAnsi="Times New  Roman"/>
          <w:sz w:val="28"/>
          <w:szCs w:val="28"/>
          <w:lang w:val="ru-RU"/>
        </w:rPr>
      </w:pPr>
      <w:r w:rsidRPr="00AB68A8">
        <w:rPr>
          <w:rFonts w:ascii="Times New  Roman" w:hAnsi="Times New  Roman"/>
          <w:sz w:val="28"/>
          <w:szCs w:val="28"/>
          <w:lang w:val="ru-RU"/>
        </w:rPr>
        <w:t>Кризис (финансовый, репутационный)</w:t>
      </w:r>
    </w:p>
    <w:p w14:paraId="6372E3BA" w14:textId="77777777" w:rsidR="00AB68A8" w:rsidRPr="00AB68A8" w:rsidRDefault="00AB68A8" w:rsidP="00AB68A8">
      <w:pPr>
        <w:numPr>
          <w:ilvl w:val="0"/>
          <w:numId w:val="6"/>
        </w:numPr>
        <w:rPr>
          <w:rFonts w:ascii="Times New  Roman" w:hAnsi="Times New  Roman"/>
          <w:sz w:val="28"/>
          <w:szCs w:val="28"/>
          <w:lang w:val="ru-RU"/>
        </w:rPr>
      </w:pPr>
      <w:r w:rsidRPr="00AB68A8">
        <w:rPr>
          <w:rFonts w:ascii="Times New  Roman" w:hAnsi="Times New  Roman"/>
          <w:sz w:val="28"/>
          <w:szCs w:val="28"/>
          <w:lang w:val="ru-RU"/>
        </w:rPr>
        <w:t>Смена генерального директора или ключевых руководителей</w:t>
      </w:r>
    </w:p>
    <w:p w14:paraId="49974C95" w14:textId="77777777" w:rsidR="00AB68A8" w:rsidRPr="00AB68A8" w:rsidRDefault="00AB68A8" w:rsidP="00AB68A8">
      <w:pPr>
        <w:numPr>
          <w:ilvl w:val="0"/>
          <w:numId w:val="6"/>
        </w:numPr>
        <w:rPr>
          <w:rFonts w:ascii="Times New  Roman" w:hAnsi="Times New  Roman"/>
          <w:sz w:val="28"/>
          <w:szCs w:val="28"/>
          <w:lang w:val="ru-RU"/>
        </w:rPr>
      </w:pPr>
      <w:r w:rsidRPr="00AB68A8">
        <w:rPr>
          <w:rFonts w:ascii="Times New  Roman" w:hAnsi="Times New  Roman"/>
          <w:sz w:val="28"/>
          <w:szCs w:val="28"/>
          <w:lang w:val="ru-RU"/>
        </w:rPr>
        <w:t>Запуск нового крупного проекта (например, Atomic Heart 2)</w:t>
      </w:r>
    </w:p>
    <w:p w14:paraId="0380E0E0" w14:textId="704EE740" w:rsidR="00AB68A8" w:rsidRPr="00AB68A8" w:rsidRDefault="00AB68A8" w:rsidP="00F015ED">
      <w:pPr>
        <w:numPr>
          <w:ilvl w:val="0"/>
          <w:numId w:val="6"/>
        </w:numPr>
        <w:rPr>
          <w:rFonts w:ascii="Times New  Roman" w:hAnsi="Times New  Roman"/>
          <w:sz w:val="28"/>
          <w:szCs w:val="28"/>
          <w:lang w:val="ru-RU"/>
        </w:rPr>
      </w:pPr>
      <w:r w:rsidRPr="00AB68A8">
        <w:rPr>
          <w:rFonts w:ascii="Times New  Roman" w:hAnsi="Times New  Roman"/>
          <w:sz w:val="28"/>
          <w:szCs w:val="28"/>
          <w:lang w:val="ru-RU"/>
        </w:rPr>
        <w:t>Появление новых технологий, существенно меняющих ландшафт (например, массовое внедрение AI в геймдев)</w:t>
      </w:r>
    </w:p>
    <w:p w14:paraId="4508483A" w14:textId="77777777" w:rsidR="00F015ED" w:rsidRPr="00F015ED" w:rsidRDefault="00F015ED" w:rsidP="00F015ED">
      <w:pPr>
        <w:rPr>
          <w:rFonts w:ascii="Times New  Roman" w:hAnsi="Times New  Roman"/>
          <w:sz w:val="28"/>
          <w:szCs w:val="28"/>
        </w:rPr>
      </w:pPr>
      <w:r w:rsidRPr="00F015ED">
        <w:rPr>
          <w:rFonts w:ascii="Times New  Roman" w:hAnsi="Times New  Roman"/>
          <w:sz w:val="28"/>
          <w:szCs w:val="28"/>
        </w:rPr>
        <w:t>7. Результаты работы представьте на слайдах общей презентации ИТ</w:t>
      </w:r>
    </w:p>
    <w:p w14:paraId="608B3C14" w14:textId="69C7B30F" w:rsidR="00B87A0B" w:rsidRPr="00F015ED" w:rsidRDefault="00F015ED" w:rsidP="00F015ED">
      <w:pPr>
        <w:rPr>
          <w:rFonts w:ascii="Times New  Roman" w:hAnsi="Times New  Roman"/>
          <w:sz w:val="28"/>
          <w:szCs w:val="28"/>
        </w:rPr>
      </w:pPr>
      <w:r w:rsidRPr="00F015ED">
        <w:rPr>
          <w:rFonts w:ascii="Times New  Roman" w:hAnsi="Times New  Roman"/>
          <w:sz w:val="28"/>
          <w:szCs w:val="28"/>
        </w:rPr>
        <w:t>стратегии.</w:t>
      </w:r>
    </w:p>
    <w:sectPr w:rsidR="00B87A0B" w:rsidRPr="00F01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 Roman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CF3"/>
    <w:multiLevelType w:val="hybridMultilevel"/>
    <w:tmpl w:val="C706C918"/>
    <w:lvl w:ilvl="0" w:tplc="042A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F0BF3"/>
    <w:multiLevelType w:val="multilevel"/>
    <w:tmpl w:val="12A0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47172"/>
    <w:multiLevelType w:val="multilevel"/>
    <w:tmpl w:val="C250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158C8"/>
    <w:multiLevelType w:val="multilevel"/>
    <w:tmpl w:val="8D40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458E9"/>
    <w:multiLevelType w:val="multilevel"/>
    <w:tmpl w:val="554A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6408F"/>
    <w:multiLevelType w:val="hybridMultilevel"/>
    <w:tmpl w:val="04B259A2"/>
    <w:lvl w:ilvl="0" w:tplc="042A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6B362C"/>
    <w:multiLevelType w:val="hybridMultilevel"/>
    <w:tmpl w:val="2CFAD0F4"/>
    <w:lvl w:ilvl="0" w:tplc="042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69654F"/>
    <w:multiLevelType w:val="multilevel"/>
    <w:tmpl w:val="9B9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764AF"/>
    <w:multiLevelType w:val="hybridMultilevel"/>
    <w:tmpl w:val="BE008FBE"/>
    <w:lvl w:ilvl="0" w:tplc="042A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3F7B5F"/>
    <w:multiLevelType w:val="multilevel"/>
    <w:tmpl w:val="647C4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847AE9"/>
    <w:multiLevelType w:val="hybridMultilevel"/>
    <w:tmpl w:val="DFB0E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E05AD7"/>
    <w:multiLevelType w:val="hybridMultilevel"/>
    <w:tmpl w:val="82661CA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981726"/>
    <w:multiLevelType w:val="multilevel"/>
    <w:tmpl w:val="7BD0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D0776"/>
    <w:multiLevelType w:val="multilevel"/>
    <w:tmpl w:val="E70E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672223">
    <w:abstractNumId w:val="4"/>
  </w:num>
  <w:num w:numId="2" w16cid:durableId="140579863">
    <w:abstractNumId w:val="9"/>
  </w:num>
  <w:num w:numId="3" w16cid:durableId="1022973839">
    <w:abstractNumId w:val="11"/>
  </w:num>
  <w:num w:numId="4" w16cid:durableId="187259148">
    <w:abstractNumId w:val="6"/>
  </w:num>
  <w:num w:numId="5" w16cid:durableId="811295105">
    <w:abstractNumId w:val="13"/>
  </w:num>
  <w:num w:numId="6" w16cid:durableId="228655622">
    <w:abstractNumId w:val="3"/>
  </w:num>
  <w:num w:numId="7" w16cid:durableId="1558739192">
    <w:abstractNumId w:val="12"/>
  </w:num>
  <w:num w:numId="8" w16cid:durableId="868756765">
    <w:abstractNumId w:val="7"/>
  </w:num>
  <w:num w:numId="9" w16cid:durableId="642975461">
    <w:abstractNumId w:val="2"/>
  </w:num>
  <w:num w:numId="10" w16cid:durableId="1613200264">
    <w:abstractNumId w:val="1"/>
  </w:num>
  <w:num w:numId="11" w16cid:durableId="1127549863">
    <w:abstractNumId w:val="5"/>
  </w:num>
  <w:num w:numId="12" w16cid:durableId="1939293871">
    <w:abstractNumId w:val="8"/>
  </w:num>
  <w:num w:numId="13" w16cid:durableId="1048529150">
    <w:abstractNumId w:val="0"/>
  </w:num>
  <w:num w:numId="14" w16cid:durableId="8228197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ED"/>
    <w:rsid w:val="002E3A8D"/>
    <w:rsid w:val="0038139F"/>
    <w:rsid w:val="003D4DA6"/>
    <w:rsid w:val="00402900"/>
    <w:rsid w:val="007D3FE5"/>
    <w:rsid w:val="00A249C7"/>
    <w:rsid w:val="00AB68A8"/>
    <w:rsid w:val="00B87A0B"/>
    <w:rsid w:val="00F015ED"/>
    <w:rsid w:val="00FD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EBB61"/>
  <w15:chartTrackingRefBased/>
  <w15:docId w15:val="{4B90797E-B6D2-4306-9D30-B5BFA9D0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5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1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01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1744</Words>
  <Characters>9941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Чан Куанг Тханг</dc:creator>
  <cp:keywords/>
  <dc:description/>
  <cp:lastModifiedBy>Nguyễn Cao Bách</cp:lastModifiedBy>
  <cp:revision>6</cp:revision>
  <dcterms:created xsi:type="dcterms:W3CDTF">2025-11-17T22:11:00Z</dcterms:created>
  <dcterms:modified xsi:type="dcterms:W3CDTF">2025-12-02T08:04:00Z</dcterms:modified>
</cp:coreProperties>
</file>