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B5F0" w14:textId="77777777" w:rsidR="00695FB6" w:rsidRPr="00695FB6" w:rsidRDefault="00695FB6" w:rsidP="00695FB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50CFA26F" w14:textId="77777777" w:rsidR="00695FB6" w:rsidRPr="00695FB6" w:rsidRDefault="00695FB6" w:rsidP="00695FB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8976C0B" w14:textId="77777777" w:rsidR="00695FB6" w:rsidRPr="00695FB6" w:rsidRDefault="00695FB6" w:rsidP="00695FB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«Российский экономический университет имени Г.В. Плеханова»</w:t>
      </w:r>
    </w:p>
    <w:p w14:paraId="7418B52A" w14:textId="77777777" w:rsidR="00695FB6" w:rsidRPr="00695FB6" w:rsidRDefault="00695FB6" w:rsidP="00695FB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2EAFDEC" w14:textId="77777777" w:rsidR="00695FB6" w:rsidRPr="00695FB6" w:rsidRDefault="00695FB6" w:rsidP="00695FB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3C1C35B4" w14:textId="77777777" w:rsidR="00695FB6" w:rsidRPr="00695FB6" w:rsidRDefault="00695FB6" w:rsidP="00695FB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695FB6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214514AE" w14:textId="77777777" w:rsidR="00695FB6" w:rsidRPr="00695FB6" w:rsidRDefault="00695FB6" w:rsidP="00695FB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372C54" w14:textId="6BC789A0" w:rsidR="00695FB6" w:rsidRPr="00695FB6" w:rsidRDefault="00695FB6" w:rsidP="00695FB6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Творческое задание</w:t>
      </w:r>
    </w:p>
    <w:p w14:paraId="49AC798B" w14:textId="77777777" w:rsidR="00695FB6" w:rsidRPr="00695FB6" w:rsidRDefault="00695FB6" w:rsidP="00695FB6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</w:t>
      </w:r>
    </w:p>
    <w:p w14:paraId="78BF9A0A" w14:textId="4FE1F56D" w:rsidR="00695FB6" w:rsidRPr="00695FB6" w:rsidRDefault="00695FB6" w:rsidP="00695FB6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</w:t>
      </w:r>
      <w:r w:rsidRPr="000B137A">
        <w:rPr>
          <w:rFonts w:ascii="Times New Roman" w:hAnsi="Times New Roman" w:cs="Times New Roman"/>
          <w:sz w:val="28"/>
          <w:szCs w:val="28"/>
          <w:lang w:val="ru-RU"/>
        </w:rPr>
        <w:t>Системы искусственного интеллекта</w:t>
      </w: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69857BF3" w14:textId="77777777" w:rsidR="00695FB6" w:rsidRPr="00695FB6" w:rsidRDefault="00695FB6" w:rsidP="00695FB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F0FF1B" w14:textId="77777777" w:rsidR="00695FB6" w:rsidRPr="00695FB6" w:rsidRDefault="00695FB6" w:rsidP="00695FB6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Выполнили</w:t>
      </w:r>
    </w:p>
    <w:p w14:paraId="787782E0" w14:textId="77777777" w:rsidR="00695FB6" w:rsidRPr="00695FB6" w:rsidRDefault="00695FB6" w:rsidP="00695FB6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студенты 4 курса</w:t>
      </w:r>
    </w:p>
    <w:p w14:paraId="1BE4C3F0" w14:textId="77777777" w:rsidR="00695FB6" w:rsidRPr="00695FB6" w:rsidRDefault="00695FB6" w:rsidP="00695FB6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 15.27Д-БИ19/22Б</w:t>
      </w:r>
    </w:p>
    <w:p w14:paraId="323D8BB4" w14:textId="77777777" w:rsidR="00695FB6" w:rsidRPr="00695FB6" w:rsidRDefault="00695FB6" w:rsidP="00695FB6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очной формы обучения</w:t>
      </w:r>
    </w:p>
    <w:p w14:paraId="7E255719" w14:textId="77777777" w:rsidR="00695FB6" w:rsidRPr="00695FB6" w:rsidRDefault="00695FB6" w:rsidP="00695FB6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высшая школа </w:t>
      </w:r>
      <w:proofErr w:type="spellStart"/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ВШКМиС</w:t>
      </w:r>
      <w:proofErr w:type="spellEnd"/>
    </w:p>
    <w:p w14:paraId="798B4AB2" w14:textId="3025A492" w:rsidR="00695FB6" w:rsidRPr="009E3F47" w:rsidRDefault="00695FB6" w:rsidP="00695FB6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Фамилии студентов Нгуен Као </w:t>
      </w:r>
      <w:proofErr w:type="spellStart"/>
      <w:r w:rsidRPr="00695F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Бач</w:t>
      </w:r>
      <w:proofErr w:type="spellEnd"/>
    </w:p>
    <w:p w14:paraId="7A052A6A" w14:textId="77777777" w:rsidR="007C50D7" w:rsidRDefault="007C50D7" w:rsidP="000B13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31C9714C" w14:textId="77777777" w:rsidR="007C50D7" w:rsidRDefault="007C50D7" w:rsidP="000B13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8BC6488" w14:textId="77777777" w:rsidR="007C50D7" w:rsidRDefault="007C50D7" w:rsidP="000B13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FC676CC" w14:textId="77777777" w:rsidR="007C50D7" w:rsidRDefault="007C50D7" w:rsidP="000B13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5B76BBB8" w14:textId="77777777" w:rsidR="007C50D7" w:rsidRDefault="007C50D7" w:rsidP="000B137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71599ECF" w14:textId="4BC83A70" w:rsidR="00DF3F18" w:rsidRPr="0038383C" w:rsidRDefault="00DF3F18" w:rsidP="007C50D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838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Москва, 2025</w:t>
      </w:r>
    </w:p>
    <w:p w14:paraId="3D94FC5E" w14:textId="77777777" w:rsidR="0038383C" w:rsidRPr="003814F0" w:rsidRDefault="0038383C" w:rsidP="003838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14F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Творческое задание по дисциплине «Системы искусственного интеллекта»</w:t>
      </w:r>
    </w:p>
    <w:p w14:paraId="6A55056B" w14:textId="48C6177B" w:rsidR="00F90F35" w:rsidRPr="00FC53A6" w:rsidRDefault="00F90F35" w:rsidP="00F90F3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Тема: «Классификация обращения за лечением психического здоровья </w:t>
      </w:r>
      <w:r w:rsidR="00F0197E" w:rsidRPr="00B524E3">
        <w:rPr>
          <w:rFonts w:ascii="Times New Roman" w:hAnsi="Times New Roman" w:cs="Times New Roman"/>
          <w:sz w:val="28"/>
          <w:szCs w:val="28"/>
          <w:lang w:val="ru-RU"/>
        </w:rPr>
        <w:t>среди офисных сотрудников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7A26D87" w14:textId="78865376" w:rsidR="0038383C" w:rsidRDefault="004A0799" w:rsidP="003814F0">
      <w:pPr>
        <w:jc w:val="both"/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>
        <w:fldChar w:fldCharType="begin"/>
      </w:r>
      <w:r w:rsidRPr="00C1146E">
        <w:rPr>
          <w:lang w:val="vi-VN"/>
        </w:rPr>
        <w:instrText>HYPERLINK "https://colab.research.google.com/drive/1ZkpUBlCEzfxHpH33IODUesaSSlN_uBSL?usp=sharing"</w:instrText>
      </w:r>
      <w:r>
        <w:fldChar w:fldCharType="separate"/>
      </w:r>
      <w:r w:rsidRPr="00DB1C04">
        <w:rPr>
          <w:rStyle w:val="Hyperlink"/>
          <w:rFonts w:ascii="Times New Roman" w:hAnsi="Times New Roman" w:cs="Times New Roman"/>
          <w:sz w:val="28"/>
          <w:szCs w:val="28"/>
          <w:lang w:val="vi-VN"/>
        </w:rPr>
        <w:t>https://colab.research.google.com/drive/1ZkpUBlCEzfxHpH33IODUesaSSlN_uBSL?usp=sharing</w:t>
      </w:r>
      <w:r>
        <w:fldChar w:fldCharType="end"/>
      </w:r>
    </w:p>
    <w:p w14:paraId="4D50A38B" w14:textId="77777777" w:rsidR="0038383C" w:rsidRPr="00FC53A6" w:rsidRDefault="0038383C" w:rsidP="003838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Цель задания: решить задачу классификации/регрессии с выбранным на </w:t>
      </w:r>
      <w:r w:rsidRPr="00FC53A6">
        <w:rPr>
          <w:rFonts w:ascii="Times New Roman" w:hAnsi="Times New Roman" w:cs="Times New Roman"/>
          <w:sz w:val="28"/>
          <w:szCs w:val="28"/>
        </w:rPr>
        <w:t>https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FC53A6">
        <w:rPr>
          <w:rFonts w:ascii="Times New Roman" w:hAnsi="Times New Roman" w:cs="Times New Roman"/>
          <w:sz w:val="28"/>
          <w:szCs w:val="28"/>
        </w:rPr>
        <w:t>www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FC53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53A6">
        <w:rPr>
          <w:rFonts w:ascii="Times New Roman" w:hAnsi="Times New Roman" w:cs="Times New Roman"/>
          <w:sz w:val="28"/>
          <w:szCs w:val="28"/>
        </w:rPr>
        <w:t>com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C53A6">
        <w:rPr>
          <w:rFonts w:ascii="Times New Roman" w:hAnsi="Times New Roman" w:cs="Times New Roman"/>
          <w:sz w:val="28"/>
          <w:szCs w:val="28"/>
        </w:rPr>
        <w:t>datasets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кейсом с использованием нейронных сетей.</w:t>
      </w:r>
    </w:p>
    <w:p w14:paraId="299EDA9F" w14:textId="77777777" w:rsidR="0038383C" w:rsidRPr="00FC53A6" w:rsidRDefault="0038383C" w:rsidP="0038383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>:</w:t>
      </w:r>
    </w:p>
    <w:p w14:paraId="4E35D868" w14:textId="77777777" w:rsidR="0038383C" w:rsidRPr="00FC53A6" w:rsidRDefault="0038383C" w:rsidP="0038383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>Научиться анализировать и обрабатывать данные.</w:t>
      </w:r>
    </w:p>
    <w:p w14:paraId="02BBF509" w14:textId="77777777" w:rsidR="0038383C" w:rsidRPr="00FC53A6" w:rsidRDefault="0038383C" w:rsidP="0038383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>Научиться ставить задачи, решаемые с использованием нейронных сетей.</w:t>
      </w:r>
    </w:p>
    <w:p w14:paraId="7FB41948" w14:textId="77777777" w:rsidR="0038383C" w:rsidRPr="00FC53A6" w:rsidRDefault="0038383C" w:rsidP="0038383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>Научиться решать поставленные задачи и оценивать результаты.</w:t>
      </w:r>
    </w:p>
    <w:p w14:paraId="3B3AD625" w14:textId="77777777" w:rsidR="0038383C" w:rsidRPr="00FC53A6" w:rsidRDefault="0038383C" w:rsidP="0038383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3A6">
        <w:rPr>
          <w:rFonts w:ascii="Times New Roman" w:hAnsi="Times New Roman" w:cs="Times New Roman"/>
          <w:sz w:val="28"/>
          <w:szCs w:val="28"/>
        </w:rPr>
        <w:t>Шаги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выполнения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>:</w:t>
      </w:r>
    </w:p>
    <w:p w14:paraId="5B362514" w14:textId="77777777" w:rsidR="0038383C" w:rsidRPr="00FC53A6" w:rsidRDefault="0038383C" w:rsidP="0038383C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Выбрать исходные данные на сайте </w:t>
      </w:r>
      <w:r w:rsidRPr="00FC53A6">
        <w:rPr>
          <w:rFonts w:ascii="Times New Roman" w:hAnsi="Times New Roman" w:cs="Times New Roman"/>
          <w:sz w:val="28"/>
          <w:szCs w:val="28"/>
        </w:rPr>
        <w:t>https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://</w:t>
      </w:r>
      <w:r w:rsidRPr="00FC53A6">
        <w:rPr>
          <w:rFonts w:ascii="Times New Roman" w:hAnsi="Times New Roman" w:cs="Times New Roman"/>
          <w:sz w:val="28"/>
          <w:szCs w:val="28"/>
        </w:rPr>
        <w:t>www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FC53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53A6">
        <w:rPr>
          <w:rFonts w:ascii="Times New Roman" w:hAnsi="Times New Roman" w:cs="Times New Roman"/>
          <w:sz w:val="28"/>
          <w:szCs w:val="28"/>
        </w:rPr>
        <w:t>com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C53A6">
        <w:rPr>
          <w:rFonts w:ascii="Times New Roman" w:hAnsi="Times New Roman" w:cs="Times New Roman"/>
          <w:sz w:val="28"/>
          <w:szCs w:val="28"/>
        </w:rPr>
        <w:t>datasets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7394FB9" w14:textId="77777777" w:rsidR="0038383C" w:rsidRPr="00FC53A6" w:rsidRDefault="0038383C" w:rsidP="0038383C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Провести разведочный анализ данных: вывести информацию о наборе данных о количестве пропущенных значений или их отсутствии, изучить описательную статистику, изучить распределение рассматриваемых данных.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Сделать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>.</w:t>
      </w:r>
    </w:p>
    <w:p w14:paraId="7CB455C7" w14:textId="77777777" w:rsidR="0038383C" w:rsidRPr="00FC53A6" w:rsidRDefault="0038383C" w:rsidP="0038383C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>Провести предобработку данных: решить при необходимости задачи избавления от пропусков и выбросов.</w:t>
      </w:r>
    </w:p>
    <w:p w14:paraId="2D4BB0E0" w14:textId="77777777" w:rsidR="0038383C" w:rsidRPr="00FC53A6" w:rsidRDefault="0038383C" w:rsidP="0038383C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В среде </w:t>
      </w:r>
      <w:r w:rsidRPr="00FC53A6">
        <w:rPr>
          <w:rFonts w:ascii="Times New Roman" w:hAnsi="Times New Roman" w:cs="Times New Roman"/>
          <w:sz w:val="28"/>
          <w:szCs w:val="28"/>
        </w:rPr>
        <w:t>Colab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53A6">
        <w:rPr>
          <w:rFonts w:ascii="Times New Roman" w:hAnsi="Times New Roman" w:cs="Times New Roman"/>
          <w:sz w:val="28"/>
          <w:szCs w:val="28"/>
        </w:rPr>
        <w:t>Laboratory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решить задачу классификации/регрессии с выбранным на </w:t>
      </w:r>
      <w:r w:rsidRPr="00FC53A6">
        <w:rPr>
          <w:rFonts w:ascii="Times New Roman" w:hAnsi="Times New Roman" w:cs="Times New Roman"/>
          <w:sz w:val="28"/>
          <w:szCs w:val="28"/>
        </w:rPr>
        <w:t>https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://</w:t>
      </w:r>
      <w:r w:rsidRPr="00FC53A6">
        <w:rPr>
          <w:rFonts w:ascii="Times New Roman" w:hAnsi="Times New Roman" w:cs="Times New Roman"/>
          <w:sz w:val="28"/>
          <w:szCs w:val="28"/>
        </w:rPr>
        <w:t>www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FC53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53A6">
        <w:rPr>
          <w:rFonts w:ascii="Times New Roman" w:hAnsi="Times New Roman" w:cs="Times New Roman"/>
          <w:sz w:val="28"/>
          <w:szCs w:val="28"/>
        </w:rPr>
        <w:t>com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C53A6">
        <w:rPr>
          <w:rFonts w:ascii="Times New Roman" w:hAnsi="Times New Roman" w:cs="Times New Roman"/>
          <w:sz w:val="28"/>
          <w:szCs w:val="28"/>
        </w:rPr>
        <w:t>datasets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кейсом, применяя нейронные сети. </w:t>
      </w:r>
      <w:r w:rsidRPr="00FC53A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качестве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инструментов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библиотеки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python.</w:t>
      </w:r>
    </w:p>
    <w:p w14:paraId="4BCD4556" w14:textId="77777777" w:rsidR="0038383C" w:rsidRPr="00FC53A6" w:rsidRDefault="0038383C" w:rsidP="0038383C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Провести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модели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>.</w:t>
      </w:r>
    </w:p>
    <w:p w14:paraId="1CE9C46B" w14:textId="77777777" w:rsidR="0038383C" w:rsidRPr="00FC53A6" w:rsidRDefault="0038383C" w:rsidP="0038383C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Оценить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полученные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53A6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FC53A6">
        <w:rPr>
          <w:rFonts w:ascii="Times New Roman" w:hAnsi="Times New Roman" w:cs="Times New Roman"/>
          <w:sz w:val="28"/>
          <w:szCs w:val="28"/>
        </w:rPr>
        <w:t>.</w:t>
      </w:r>
    </w:p>
    <w:p w14:paraId="45271A55" w14:textId="045274BC" w:rsidR="00CA2207" w:rsidRPr="00F90F35" w:rsidRDefault="0038383C" w:rsidP="00F90F35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По результатам выполнения данной работы необходимо подготовить отчет, включающий описание каждого шага работы, указав ссылку на блокнот (либо приложить его файлом). Отчет в формате </w:t>
      </w:r>
      <w:r w:rsidRPr="00FC53A6">
        <w:rPr>
          <w:rFonts w:ascii="Times New Roman" w:hAnsi="Times New Roman" w:cs="Times New Roman"/>
          <w:sz w:val="28"/>
          <w:szCs w:val="28"/>
        </w:rPr>
        <w:t>word</w:t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, обязательно включать графики и диаграммы. Присылать необходимо на почту </w:t>
      </w:r>
      <w:r>
        <w:fldChar w:fldCharType="begin"/>
      </w:r>
      <w:r>
        <w:instrText>HYPERLINK</w:instrText>
      </w:r>
      <w:r w:rsidRPr="00C1146E">
        <w:rPr>
          <w:lang w:val="ru-RU"/>
        </w:rPr>
        <w:instrText xml:space="preserve"> "</w:instrText>
      </w:r>
      <w:r>
        <w:instrText>mailto</w:instrText>
      </w:r>
      <w:r w:rsidRPr="00C1146E">
        <w:rPr>
          <w:lang w:val="ru-RU"/>
        </w:rPr>
        <w:instrText>:</w:instrText>
      </w:r>
      <w:r>
        <w:instrText>Bystrenina</w:instrText>
      </w:r>
      <w:r w:rsidRPr="00C1146E">
        <w:rPr>
          <w:lang w:val="ru-RU"/>
        </w:rPr>
        <w:instrText>.</w:instrText>
      </w:r>
      <w:r>
        <w:instrText>IE</w:instrText>
      </w:r>
      <w:r w:rsidRPr="00C1146E">
        <w:rPr>
          <w:lang w:val="ru-RU"/>
        </w:rPr>
        <w:instrText>@</w:instrText>
      </w:r>
      <w:r>
        <w:instrText>rea</w:instrText>
      </w:r>
      <w:r w:rsidRPr="00C1146E">
        <w:rPr>
          <w:lang w:val="ru-RU"/>
        </w:rPr>
        <w:instrText>.</w:instrText>
      </w:r>
      <w:r>
        <w:instrText>ru</w:instrText>
      </w:r>
      <w:r w:rsidRPr="00C1146E">
        <w:rPr>
          <w:lang w:val="ru-RU"/>
        </w:rPr>
        <w:instrText>"</w:instrText>
      </w:r>
      <w:r>
        <w:fldChar w:fldCharType="separate"/>
      </w:r>
      <w:r w:rsidRPr="00FC53A6">
        <w:rPr>
          <w:rStyle w:val="Hyperlink"/>
          <w:rFonts w:ascii="Times New Roman" w:hAnsi="Times New Roman" w:cs="Times New Roman"/>
          <w:sz w:val="28"/>
          <w:szCs w:val="28"/>
        </w:rPr>
        <w:t>Bystrenina</w:t>
      </w:r>
      <w:r w:rsidRPr="00FC53A6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.</w:t>
      </w:r>
      <w:r w:rsidRPr="00FC53A6">
        <w:rPr>
          <w:rStyle w:val="Hyperlink"/>
          <w:rFonts w:ascii="Times New Roman" w:hAnsi="Times New Roman" w:cs="Times New Roman"/>
          <w:sz w:val="28"/>
          <w:szCs w:val="28"/>
        </w:rPr>
        <w:t>IE</w:t>
      </w:r>
      <w:r w:rsidRPr="00FC53A6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@</w:t>
      </w:r>
      <w:r w:rsidRPr="00FC53A6">
        <w:rPr>
          <w:rStyle w:val="Hyperlink"/>
          <w:rFonts w:ascii="Times New Roman" w:hAnsi="Times New Roman" w:cs="Times New Roman"/>
          <w:sz w:val="28"/>
          <w:szCs w:val="28"/>
        </w:rPr>
        <w:t>rea</w:t>
      </w:r>
      <w:r w:rsidRPr="00FC53A6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C53A6">
        <w:rPr>
          <w:rStyle w:val="Hyperlink"/>
          <w:rFonts w:ascii="Times New Roman" w:hAnsi="Times New Roman" w:cs="Times New Roman"/>
          <w:sz w:val="28"/>
          <w:szCs w:val="28"/>
        </w:rPr>
        <w:t>ru</w:t>
      </w:r>
      <w:proofErr w:type="spellEnd"/>
      <w:r>
        <w:fldChar w:fldCharType="end"/>
      </w:r>
      <w:r w:rsidRPr="00FC53A6">
        <w:rPr>
          <w:rFonts w:ascii="Times New Roman" w:hAnsi="Times New Roman" w:cs="Times New Roman"/>
          <w:sz w:val="28"/>
          <w:szCs w:val="28"/>
          <w:lang w:val="ru-RU"/>
        </w:rPr>
        <w:t xml:space="preserve"> до 19 декабря 2025.</w:t>
      </w:r>
      <w:r w:rsidR="00DF3F18" w:rsidRPr="003838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6937A2FB" w14:textId="504ADB4C" w:rsidR="00E13DF0" w:rsidRPr="00220482" w:rsidRDefault="00E13DF0" w:rsidP="00F90F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6280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3E381F34" w14:textId="77777777" w:rsidR="00F90F35" w:rsidRPr="00F90F35" w:rsidRDefault="00F90F35" w:rsidP="00F90F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F35">
        <w:rPr>
          <w:rFonts w:ascii="Times New Roman" w:hAnsi="Times New Roman" w:cs="Times New Roman"/>
          <w:sz w:val="28"/>
          <w:szCs w:val="28"/>
          <w:lang w:val="ru-RU"/>
        </w:rPr>
        <w:t>Проблемы психического здоровья сотрудников становятся всё более значимыми для современных организаций. Уровень стресса, условия труда, поддержка со стороны работодателя и личные факторы могут влиять на то, обращается ли человек за профессиональной помощью. Анализ таких данных позволяет выявлять группы риска и понимать, какие условия рабочей среды способствуют благополучию сотрудников.</w:t>
      </w:r>
    </w:p>
    <w:p w14:paraId="7C87081D" w14:textId="43AEA6DB" w:rsidR="00F90F35" w:rsidRPr="00F90F35" w:rsidRDefault="00F90F35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90F35">
        <w:rPr>
          <w:rFonts w:ascii="Times New Roman" w:hAnsi="Times New Roman" w:cs="Times New Roman"/>
          <w:sz w:val="28"/>
          <w:szCs w:val="28"/>
          <w:lang w:val="ru-RU"/>
        </w:rPr>
        <w:t xml:space="preserve">Цель данного проекта — построить модель нейронной сети для предсказания того, будет ли работник обращаться за лечением психического здоровья, используя данные опроса 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>“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Mental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Health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at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Workplace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  <w:r w:rsidRPr="00F90F35">
        <w:rPr>
          <w:rFonts w:ascii="Times New Roman" w:hAnsi="Times New Roman" w:cs="Times New Roman"/>
          <w:sz w:val="28"/>
          <w:szCs w:val="28"/>
          <w:lang w:val="ru-RU"/>
        </w:rPr>
        <w:t xml:space="preserve"> с платформы </w:t>
      </w:r>
      <w:r w:rsidRPr="00F90F35">
        <w:rPr>
          <w:rFonts w:ascii="Times New Roman" w:hAnsi="Times New Roman" w:cs="Times New Roman"/>
          <w:sz w:val="28"/>
          <w:szCs w:val="28"/>
        </w:rPr>
        <w:t>Kaggle</w:t>
      </w:r>
      <w:r w:rsidRPr="00F90F35">
        <w:rPr>
          <w:rFonts w:ascii="Times New Roman" w:hAnsi="Times New Roman" w:cs="Times New Roman"/>
          <w:sz w:val="28"/>
          <w:szCs w:val="28"/>
          <w:lang w:val="ru-RU"/>
        </w:rPr>
        <w:t>. В рамках работы выполняются разведочный анализ данных, их предобработка, кодирование признаков, обучение модели и оценка её качества. Результаты демонстрируют практическое применение методов искусственного интеллекта в задаче социального анализа и поддержке корпоративного благополучия.</w:t>
      </w:r>
    </w:p>
    <w:p w14:paraId="64CD2BC2" w14:textId="7EF2A163" w:rsidR="00F90F35" w:rsidRPr="000952D6" w:rsidRDefault="00F90F35" w:rsidP="000952D6">
      <w:pPr>
        <w:pStyle w:val="ListParagraph"/>
        <w:numPr>
          <w:ilvl w:val="0"/>
          <w:numId w:val="9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952D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исходных данных (</w:t>
      </w:r>
      <w:r w:rsidRPr="000952D6">
        <w:rPr>
          <w:rFonts w:ascii="Times New Roman" w:hAnsi="Times New Roman" w:cs="Times New Roman"/>
          <w:b/>
          <w:bCs/>
          <w:sz w:val="28"/>
          <w:szCs w:val="28"/>
        </w:rPr>
        <w:t>Kaggle</w:t>
      </w:r>
      <w:r w:rsidRPr="000952D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952D6">
        <w:rPr>
          <w:rFonts w:ascii="Times New Roman" w:hAnsi="Times New Roman" w:cs="Times New Roman"/>
          <w:b/>
          <w:bCs/>
          <w:sz w:val="28"/>
          <w:szCs w:val="28"/>
        </w:rPr>
        <w:t>Dataset</w:t>
      </w:r>
      <w:r w:rsidRPr="000952D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DBDC2E9" w14:textId="6D774B10" w:rsidR="00F90F35" w:rsidRPr="00F90F35" w:rsidRDefault="00F90F35" w:rsidP="00F90F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F35">
        <w:rPr>
          <w:rFonts w:ascii="Times New Roman" w:hAnsi="Times New Roman" w:cs="Times New Roman"/>
          <w:sz w:val="28"/>
          <w:szCs w:val="28"/>
          <w:lang w:val="ru-RU"/>
        </w:rPr>
        <w:t xml:space="preserve">В данной работе используется набор данных 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>“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Mental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Health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at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90F35">
        <w:rPr>
          <w:rFonts w:ascii="Times New Roman" w:hAnsi="Times New Roman" w:cs="Times New Roman"/>
          <w:b/>
          <w:bCs/>
          <w:sz w:val="28"/>
          <w:szCs w:val="28"/>
        </w:rPr>
        <w:t>Workplace</w:t>
      </w:r>
      <w:r w:rsidRPr="00F90F35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  <w:r w:rsidRPr="00F90F35">
        <w:rPr>
          <w:rFonts w:ascii="Times New Roman" w:hAnsi="Times New Roman" w:cs="Times New Roman"/>
          <w:sz w:val="28"/>
          <w:szCs w:val="28"/>
          <w:lang w:val="ru-RU"/>
        </w:rPr>
        <w:t xml:space="preserve">, опубликованный на платформе </w:t>
      </w:r>
      <w:r w:rsidRPr="00F90F35">
        <w:rPr>
          <w:rFonts w:ascii="Times New Roman" w:hAnsi="Times New Roman" w:cs="Times New Roman"/>
          <w:sz w:val="28"/>
          <w:szCs w:val="28"/>
        </w:rPr>
        <w:t>Kaggle</w:t>
      </w:r>
      <w:r w:rsidRPr="00F90F35">
        <w:rPr>
          <w:rFonts w:ascii="Times New Roman" w:hAnsi="Times New Roman" w:cs="Times New Roman"/>
          <w:sz w:val="28"/>
          <w:szCs w:val="28"/>
          <w:lang w:val="ru-RU"/>
        </w:rPr>
        <w:t>. Датасет содержит результаты анонимного опроса работников различных офисных и корпоративных сфер и отражает их отношение к вопросам психического здоровья, обращению за помощью, уровню стресса, условиям труда и восприятию поддержки со стороны работодателя.</w:t>
      </w:r>
    </w:p>
    <w:p w14:paraId="13EB2C5B" w14:textId="77777777" w:rsidR="00F90F35" w:rsidRPr="00F90F35" w:rsidRDefault="00F90F35" w:rsidP="00F90F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F35">
        <w:rPr>
          <w:rFonts w:ascii="Times New Roman" w:hAnsi="Times New Roman" w:cs="Times New Roman"/>
          <w:sz w:val="28"/>
          <w:szCs w:val="28"/>
          <w:lang w:val="ru-RU"/>
        </w:rPr>
        <w:t>Набор данных включает демографические сведения, ответы о рабочей среде и факторе обращения за лечением, что позволяет построить модель для прогнозирования вероятности поиска психологической помощи.</w:t>
      </w:r>
    </w:p>
    <w:p w14:paraId="0EBCF5A0" w14:textId="77777777" w:rsidR="00F90F35" w:rsidRPr="000E5544" w:rsidRDefault="00F90F35" w:rsidP="00F90F3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E5544">
        <w:rPr>
          <w:rFonts w:ascii="Times New Roman" w:hAnsi="Times New Roman" w:cs="Times New Roman"/>
          <w:sz w:val="28"/>
          <w:szCs w:val="28"/>
          <w:lang w:val="ru-RU"/>
        </w:rPr>
        <w:t>Ссылка на источник:</w:t>
      </w:r>
    </w:p>
    <w:p w14:paraId="40114C04" w14:textId="14CA71E0" w:rsidR="00F90F35" w:rsidRPr="00F90F35" w:rsidRDefault="00F90F35" w:rsidP="00F90F3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fldChar w:fldCharType="begin"/>
      </w:r>
      <w:r>
        <w:instrText>HYPERLINK</w:instrText>
      </w:r>
      <w:r w:rsidRPr="00C1146E">
        <w:rPr>
          <w:lang w:val="ru-RU"/>
        </w:rPr>
        <w:instrText xml:space="preserve"> "</w:instrText>
      </w:r>
      <w:r>
        <w:instrText>https</w:instrText>
      </w:r>
      <w:r w:rsidRPr="00C1146E">
        <w:rPr>
          <w:lang w:val="ru-RU"/>
        </w:rPr>
        <w:instrText>://</w:instrText>
      </w:r>
      <w:r>
        <w:instrText>www</w:instrText>
      </w:r>
      <w:r w:rsidRPr="00C1146E">
        <w:rPr>
          <w:lang w:val="ru-RU"/>
        </w:rPr>
        <w:instrText>.</w:instrText>
      </w:r>
      <w:r>
        <w:instrText>kaggle</w:instrText>
      </w:r>
      <w:r w:rsidRPr="00C1146E">
        <w:rPr>
          <w:lang w:val="ru-RU"/>
        </w:rPr>
        <w:instrText>.</w:instrText>
      </w:r>
      <w:r>
        <w:instrText>com</w:instrText>
      </w:r>
      <w:r w:rsidRPr="00C1146E">
        <w:rPr>
          <w:lang w:val="ru-RU"/>
        </w:rPr>
        <w:instrText>/</w:instrText>
      </w:r>
      <w:r>
        <w:instrText>code</w:instrText>
      </w:r>
      <w:r w:rsidRPr="00C1146E">
        <w:rPr>
          <w:lang w:val="ru-RU"/>
        </w:rPr>
        <w:instrText>/</w:instrText>
      </w:r>
      <w:r>
        <w:instrText>aditimulye</w:instrText>
      </w:r>
      <w:r w:rsidRPr="00C1146E">
        <w:rPr>
          <w:lang w:val="ru-RU"/>
        </w:rPr>
        <w:instrText>/</w:instrText>
      </w:r>
      <w:r>
        <w:instrText>mental</w:instrText>
      </w:r>
      <w:r w:rsidRPr="00C1146E">
        <w:rPr>
          <w:lang w:val="ru-RU"/>
        </w:rPr>
        <w:instrText>-</w:instrText>
      </w:r>
      <w:r>
        <w:instrText>health</w:instrText>
      </w:r>
      <w:r w:rsidRPr="00C1146E">
        <w:rPr>
          <w:lang w:val="ru-RU"/>
        </w:rPr>
        <w:instrText>-</w:instrText>
      </w:r>
      <w:r>
        <w:instrText>at</w:instrText>
      </w:r>
      <w:r w:rsidRPr="00C1146E">
        <w:rPr>
          <w:lang w:val="ru-RU"/>
        </w:rPr>
        <w:instrText>-</w:instrText>
      </w:r>
      <w:r>
        <w:instrText>workplace</w:instrText>
      </w:r>
      <w:r w:rsidRPr="00C1146E">
        <w:rPr>
          <w:lang w:val="ru-RU"/>
        </w:rPr>
        <w:instrText>/</w:instrText>
      </w:r>
      <w:r>
        <w:instrText>notebook</w:instrText>
      </w:r>
      <w:r w:rsidRPr="00C1146E">
        <w:rPr>
          <w:lang w:val="ru-RU"/>
        </w:rPr>
        <w:instrText>"</w:instrText>
      </w:r>
      <w:r>
        <w:fldChar w:fldCharType="separate"/>
      </w:r>
      <w:r w:rsidRPr="00F90F35">
        <w:rPr>
          <w:rStyle w:val="Hyperlink"/>
          <w:rFonts w:ascii="Times New Roman" w:hAnsi="Times New Roman" w:cs="Times New Roman"/>
          <w:sz w:val="28"/>
          <w:szCs w:val="28"/>
          <w:lang w:val="vi-VN"/>
        </w:rPr>
        <w:t>https://www.kaggle.com/code/aditimulye/mental-health-at-workplace/notebook</w:t>
      </w:r>
      <w:r>
        <w:fldChar w:fldCharType="end"/>
      </w:r>
    </w:p>
    <w:p w14:paraId="208C5D01" w14:textId="5472489B" w:rsidR="00E13DF0" w:rsidRPr="00730FDA" w:rsidRDefault="00241EC2" w:rsidP="00730F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730FDA" w:rsidRPr="00241EC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Разведочный анализ данных</w:t>
      </w:r>
    </w:p>
    <w:p w14:paraId="4C55886C" w14:textId="04C0A6F8" w:rsidR="00730FDA" w:rsidRPr="007E3180" w:rsidRDefault="00410DB7" w:rsidP="00730F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41EC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947727" w:rsidRPr="00241EC2">
        <w:rPr>
          <w:rFonts w:ascii="Times New Roman" w:hAnsi="Times New Roman" w:cs="Times New Roman"/>
          <w:b/>
          <w:bCs/>
          <w:sz w:val="28"/>
          <w:szCs w:val="28"/>
          <w:lang w:val="ru-RU"/>
        </w:rPr>
        <w:t>.1 Первичный осмотр данных</w:t>
      </w:r>
    </w:p>
    <w:p w14:paraId="449BEC09" w14:textId="1F29FD94" w:rsidR="008834B1" w:rsidRPr="008834B1" w:rsidRDefault="009013C4" w:rsidP="008834B1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013C4">
        <w:rPr>
          <w:rFonts w:ascii="Times New Roman" w:hAnsi="Times New Roman" w:cs="Times New Roman"/>
          <w:sz w:val="28"/>
          <w:szCs w:val="28"/>
          <w:lang w:val="vi-VN"/>
        </w:rPr>
        <w:t>Вначале были загружены данные (Cell 2), выведены первые строки таблицы, список признаков, типы данных и общие размеры набора.</w:t>
      </w:r>
    </w:p>
    <w:p w14:paraId="10AC4BCB" w14:textId="32AD29C4" w:rsidR="00947727" w:rsidRPr="007E3180" w:rsidRDefault="00410DB7" w:rsidP="00730F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3785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="007E3180" w:rsidRPr="00537850">
        <w:rPr>
          <w:rFonts w:ascii="Times New Roman" w:hAnsi="Times New Roman" w:cs="Times New Roman"/>
          <w:b/>
          <w:bCs/>
          <w:sz w:val="28"/>
          <w:szCs w:val="28"/>
          <w:lang w:val="ru-RU"/>
        </w:rPr>
        <w:t>.2 Анализ пропусков</w:t>
      </w:r>
    </w:p>
    <w:p w14:paraId="5DD188EE" w14:textId="77777777" w:rsidR="007B3356" w:rsidRPr="007B3356" w:rsidRDefault="007B3356" w:rsidP="007B33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В ячейке </w:t>
      </w:r>
      <w:r w:rsidRPr="007B3356">
        <w:rPr>
          <w:rFonts w:ascii="Times New Roman" w:hAnsi="Times New Roman" w:cs="Times New Roman"/>
          <w:sz w:val="28"/>
          <w:szCs w:val="28"/>
        </w:rPr>
        <w:t>Cell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3 был выполнен анализ пропусков (</w:t>
      </w:r>
      <w:r w:rsidRPr="007B3356">
        <w:rPr>
          <w:rFonts w:ascii="Times New Roman" w:hAnsi="Times New Roman" w:cs="Times New Roman"/>
          <w:sz w:val="28"/>
          <w:szCs w:val="28"/>
        </w:rPr>
        <w:t>missing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3356">
        <w:rPr>
          <w:rFonts w:ascii="Times New Roman" w:hAnsi="Times New Roman" w:cs="Times New Roman"/>
          <w:sz w:val="28"/>
          <w:szCs w:val="28"/>
        </w:rPr>
        <w:t>values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— пропущенные значения), включающий расчёт количества и доли отсутствующих данных, а также визуализацию при помощи библиотек </w:t>
      </w:r>
      <w:proofErr w:type="spellStart"/>
      <w:r w:rsidRPr="007B3356">
        <w:rPr>
          <w:rFonts w:ascii="Times New Roman" w:hAnsi="Times New Roman" w:cs="Times New Roman"/>
          <w:sz w:val="28"/>
          <w:szCs w:val="28"/>
        </w:rPr>
        <w:t>missingno</w:t>
      </w:r>
      <w:proofErr w:type="spellEnd"/>
      <w:r w:rsidRPr="007B335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3356">
        <w:rPr>
          <w:rFonts w:ascii="Times New Roman" w:hAnsi="Times New Roman" w:cs="Times New Roman"/>
          <w:sz w:val="28"/>
          <w:szCs w:val="28"/>
        </w:rPr>
        <w:t>matrix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(матрица пропусков) и </w:t>
      </w:r>
      <w:proofErr w:type="spellStart"/>
      <w:r w:rsidRPr="007B3356">
        <w:rPr>
          <w:rFonts w:ascii="Times New Roman" w:hAnsi="Times New Roman" w:cs="Times New Roman"/>
          <w:sz w:val="28"/>
          <w:szCs w:val="28"/>
        </w:rPr>
        <w:t>missingno</w:t>
      </w:r>
      <w:proofErr w:type="spellEnd"/>
      <w:r w:rsidRPr="007B335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3356">
        <w:rPr>
          <w:rFonts w:ascii="Times New Roman" w:hAnsi="Times New Roman" w:cs="Times New Roman"/>
          <w:sz w:val="28"/>
          <w:szCs w:val="28"/>
        </w:rPr>
        <w:t>bar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(столбчатая диаграмма пропусков).</w:t>
      </w:r>
    </w:p>
    <w:p w14:paraId="4A7EF6CA" w14:textId="77777777" w:rsidR="007B3356" w:rsidRPr="007B3356" w:rsidRDefault="007B3356" w:rsidP="007B33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  <w:lang w:val="ru-RU"/>
        </w:rPr>
        <w:t>Результаты анализа показали, что пропуски распределены неравномерно и концентрируются в нескольких ключевых признаках:</w:t>
      </w:r>
    </w:p>
    <w:p w14:paraId="03CE858B" w14:textId="7E1AD404" w:rsidR="007B3356" w:rsidRPr="007B3356" w:rsidRDefault="007B3356" w:rsidP="007B33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</w:rPr>
        <w:t>comments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(комментарии) — 86.97% пропусков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почти никто не оставлял комментарии; столбец фактически пуст и не несёт полезной информации.</w:t>
      </w:r>
    </w:p>
    <w:p w14:paraId="24E5D707" w14:textId="08CBF085" w:rsidR="007B3356" w:rsidRPr="007B3356" w:rsidRDefault="007B3356" w:rsidP="007B33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</w:rPr>
        <w:t>state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(штат / регион) — 40.90% пропусков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почти половина респондентов не указали свой регион.</w:t>
      </w:r>
    </w:p>
    <w:p w14:paraId="2076DD7E" w14:textId="6FF6D812" w:rsidR="007B3356" w:rsidRPr="007B3356" w:rsidRDefault="007B3356" w:rsidP="007B33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</w:rPr>
        <w:t>work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B3356">
        <w:rPr>
          <w:rFonts w:ascii="Times New Roman" w:hAnsi="Times New Roman" w:cs="Times New Roman"/>
          <w:sz w:val="28"/>
          <w:szCs w:val="28"/>
        </w:rPr>
        <w:t>interfere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(влияние работы на психическое состояние) — 20.97% пропусков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br/>
        <w:t>у значительной части участников отсутствуют ответы на вопрос о влиянии работы.</w:t>
      </w:r>
    </w:p>
    <w:p w14:paraId="0B1BFC39" w14:textId="535D06FD" w:rsidR="007B3356" w:rsidRPr="007B3356" w:rsidRDefault="007B3356" w:rsidP="007B33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</w:rPr>
        <w:t>self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B3356">
        <w:rPr>
          <w:rFonts w:ascii="Times New Roman" w:hAnsi="Times New Roman" w:cs="Times New Roman"/>
          <w:sz w:val="28"/>
          <w:szCs w:val="28"/>
        </w:rPr>
        <w:t>employed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(самозанятый / работает на себя) — 1.43% пропусков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>минимальное значение пропусков, легко заполняется категорией "</w:t>
      </w:r>
      <w:r w:rsidRPr="007B3356">
        <w:rPr>
          <w:rFonts w:ascii="Times New Roman" w:hAnsi="Times New Roman" w:cs="Times New Roman"/>
          <w:sz w:val="28"/>
          <w:szCs w:val="28"/>
        </w:rPr>
        <w:t>Unknown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>" (неизвестно).</w:t>
      </w:r>
    </w:p>
    <w:p w14:paraId="4BA7DB31" w14:textId="77777777" w:rsidR="007B3356" w:rsidRPr="007B3356" w:rsidRDefault="007B3356" w:rsidP="007B33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Визуализации </w:t>
      </w:r>
      <w:proofErr w:type="spellStart"/>
      <w:r w:rsidRPr="007B3356">
        <w:rPr>
          <w:rFonts w:ascii="Times New Roman" w:hAnsi="Times New Roman" w:cs="Times New Roman"/>
          <w:sz w:val="28"/>
          <w:szCs w:val="28"/>
        </w:rPr>
        <w:t>missingno</w:t>
      </w:r>
      <w:proofErr w:type="spellEnd"/>
      <w:r w:rsidRPr="007B335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3356">
        <w:rPr>
          <w:rFonts w:ascii="Times New Roman" w:hAnsi="Times New Roman" w:cs="Times New Roman"/>
          <w:sz w:val="28"/>
          <w:szCs w:val="28"/>
        </w:rPr>
        <w:t>matrix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B3356">
        <w:rPr>
          <w:rFonts w:ascii="Times New Roman" w:hAnsi="Times New Roman" w:cs="Times New Roman"/>
          <w:sz w:val="28"/>
          <w:szCs w:val="28"/>
        </w:rPr>
        <w:t>missingno</w:t>
      </w:r>
      <w:proofErr w:type="spellEnd"/>
      <w:r w:rsidRPr="007B335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B3356">
        <w:rPr>
          <w:rFonts w:ascii="Times New Roman" w:hAnsi="Times New Roman" w:cs="Times New Roman"/>
          <w:sz w:val="28"/>
          <w:szCs w:val="28"/>
        </w:rPr>
        <w:t>bar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наглядно демонстрируют, что большая часть признаков не содержит пропусков, тогда как столбцы </w:t>
      </w:r>
      <w:r w:rsidRPr="007B3356">
        <w:rPr>
          <w:rFonts w:ascii="Times New Roman" w:hAnsi="Times New Roman" w:cs="Times New Roman"/>
          <w:sz w:val="28"/>
          <w:szCs w:val="28"/>
        </w:rPr>
        <w:t>comments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B3356">
        <w:rPr>
          <w:rFonts w:ascii="Times New Roman" w:hAnsi="Times New Roman" w:cs="Times New Roman"/>
          <w:sz w:val="28"/>
          <w:szCs w:val="28"/>
        </w:rPr>
        <w:t>state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B3356">
        <w:rPr>
          <w:rFonts w:ascii="Times New Roman" w:hAnsi="Times New Roman" w:cs="Times New Roman"/>
          <w:sz w:val="28"/>
          <w:szCs w:val="28"/>
        </w:rPr>
        <w:t>work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B3356">
        <w:rPr>
          <w:rFonts w:ascii="Times New Roman" w:hAnsi="Times New Roman" w:cs="Times New Roman"/>
          <w:sz w:val="28"/>
          <w:szCs w:val="28"/>
        </w:rPr>
        <w:t>interfere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 имеют значительные зоны отсутствующих данных.</w:t>
      </w:r>
    </w:p>
    <w:p w14:paraId="56C454FC" w14:textId="11651032" w:rsidR="00537850" w:rsidRPr="007B3356" w:rsidRDefault="007B3356" w:rsidP="0053785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B3356">
        <w:rPr>
          <w:rFonts w:ascii="Times New Roman" w:hAnsi="Times New Roman" w:cs="Times New Roman"/>
          <w:sz w:val="28"/>
          <w:szCs w:val="28"/>
          <w:lang w:val="ru-RU"/>
        </w:rPr>
        <w:t>Вывод: дальнейшая предобработка должна включать заполнение пропусков в категориальных признаках значением "</w:t>
      </w:r>
      <w:r w:rsidRPr="007B3356">
        <w:rPr>
          <w:rFonts w:ascii="Times New Roman" w:hAnsi="Times New Roman" w:cs="Times New Roman"/>
          <w:sz w:val="28"/>
          <w:szCs w:val="28"/>
        </w:rPr>
        <w:t>Unknown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 xml:space="preserve">" (неизвестно) и решение вопроса о сохранении или исключении столбца </w:t>
      </w:r>
      <w:r w:rsidRPr="007B3356">
        <w:rPr>
          <w:rFonts w:ascii="Times New Roman" w:hAnsi="Times New Roman" w:cs="Times New Roman"/>
          <w:sz w:val="28"/>
          <w:szCs w:val="28"/>
        </w:rPr>
        <w:t>comments</w:t>
      </w:r>
      <w:r w:rsidRPr="007B3356">
        <w:rPr>
          <w:rFonts w:ascii="Times New Roman" w:hAnsi="Times New Roman" w:cs="Times New Roman"/>
          <w:sz w:val="28"/>
          <w:szCs w:val="28"/>
          <w:lang w:val="ru-RU"/>
        </w:rPr>
        <w:t>, который содержит почти полностью отсутствующие данные.</w:t>
      </w:r>
    </w:p>
    <w:p w14:paraId="57C034A2" w14:textId="7E2D0C99" w:rsidR="00626DCE" w:rsidRPr="007B3356" w:rsidRDefault="00626DCE" w:rsidP="0053785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6DCE">
        <w:rPr>
          <w:rFonts w:ascii="Times New Roman" w:hAnsi="Times New Roman" w:cs="Times New Roman"/>
          <w:sz w:val="28"/>
          <w:szCs w:val="28"/>
        </w:rPr>
        <w:t>Тепловая</w:t>
      </w:r>
      <w:proofErr w:type="spellEnd"/>
      <w:r w:rsidRPr="00626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E">
        <w:rPr>
          <w:rFonts w:ascii="Times New Roman" w:hAnsi="Times New Roman" w:cs="Times New Roman"/>
          <w:sz w:val="28"/>
          <w:szCs w:val="28"/>
        </w:rPr>
        <w:t>карта</w:t>
      </w:r>
      <w:proofErr w:type="spellEnd"/>
      <w:r w:rsidRPr="00626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DCE">
        <w:rPr>
          <w:rFonts w:ascii="Times New Roman" w:hAnsi="Times New Roman" w:cs="Times New Roman"/>
          <w:sz w:val="28"/>
          <w:szCs w:val="28"/>
        </w:rPr>
        <w:t>пропусков</w:t>
      </w:r>
      <w:proofErr w:type="spellEnd"/>
      <w:r w:rsidRPr="00626DCE">
        <w:rPr>
          <w:rFonts w:ascii="Times New Roman" w:hAnsi="Times New Roman" w:cs="Times New Roman"/>
          <w:sz w:val="28"/>
          <w:szCs w:val="28"/>
        </w:rPr>
        <w:t>:</w:t>
      </w:r>
    </w:p>
    <w:p w14:paraId="13ED2919" w14:textId="49DFBB73" w:rsidR="008B6B50" w:rsidRDefault="008B6B50" w:rsidP="0053785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216CCBF4" wp14:editId="21493E8C">
            <wp:extent cx="4933950" cy="3056308"/>
            <wp:effectExtent l="0" t="0" r="0" b="0"/>
            <wp:docPr id="1099929744" name="Picture 2" descr="A bar code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9744" name="Picture 2" descr="A bar code with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43" cy="305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7E90" w14:textId="2F084356" w:rsidR="00626DCE" w:rsidRPr="00537850" w:rsidRDefault="00626DCE" w:rsidP="0053785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26DCE">
        <w:rPr>
          <w:rFonts w:ascii="Times New Roman" w:hAnsi="Times New Roman" w:cs="Times New Roman"/>
          <w:sz w:val="28"/>
          <w:szCs w:val="28"/>
          <w:lang w:val="ru-RU"/>
        </w:rPr>
        <w:t>Бар-чарт пропусков по столбцам:</w:t>
      </w:r>
    </w:p>
    <w:p w14:paraId="0EF17B84" w14:textId="6B0BFCED" w:rsidR="008B6B50" w:rsidRPr="008B6B50" w:rsidRDefault="008B6B50" w:rsidP="00730FD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10B00F1F" wp14:editId="37DFE24D">
            <wp:extent cx="5181600" cy="3763857"/>
            <wp:effectExtent l="0" t="0" r="0" b="8255"/>
            <wp:docPr id="21115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42" cy="376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E4CA" w14:textId="5E3653EB" w:rsidR="00730FDA" w:rsidRPr="006D3481" w:rsidRDefault="007B3356" w:rsidP="000B13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D348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2.3. </w:t>
      </w:r>
      <w:r w:rsidRPr="00E6280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категориальных признаков</w:t>
      </w:r>
    </w:p>
    <w:p w14:paraId="2E387E18" w14:textId="77777777" w:rsidR="006146EC" w:rsidRPr="006146EC" w:rsidRDefault="006146EC" w:rsidP="006146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В ячейке </w:t>
      </w:r>
      <w:r w:rsidRPr="006146EC">
        <w:rPr>
          <w:rFonts w:ascii="Times New Roman" w:hAnsi="Times New Roman" w:cs="Times New Roman"/>
          <w:sz w:val="28"/>
          <w:szCs w:val="28"/>
        </w:rPr>
        <w:t>Cell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4 был выполнен расширенный анализ категориальных признаков с использованием графиков распределения и сравнительных диаграмм. Целью 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данного этапа является выявление наиболее частых категорий и определение факторов, которые могут влиять на обращение за лечением (</w:t>
      </w:r>
      <w:r w:rsidRPr="006146EC">
        <w:rPr>
          <w:rFonts w:ascii="Times New Roman" w:hAnsi="Times New Roman" w:cs="Times New Roman"/>
          <w:sz w:val="28"/>
          <w:szCs w:val="28"/>
        </w:rPr>
        <w:t>treatment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— лечение психического здоровья).</w:t>
      </w:r>
    </w:p>
    <w:p w14:paraId="484A25D3" w14:textId="77777777" w:rsidR="006146EC" w:rsidRPr="006146EC" w:rsidRDefault="006146EC" w:rsidP="006146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  <w:lang w:val="ru-RU"/>
        </w:rPr>
        <w:t>1) Топ-10 значений для основных категориальных признаков</w:t>
      </w:r>
    </w:p>
    <w:p w14:paraId="5F99F7F3" w14:textId="77777777" w:rsidR="006146EC" w:rsidRPr="006146EC" w:rsidRDefault="006146EC" w:rsidP="006146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Gender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(пол) — преобладают ответы </w:t>
      </w:r>
      <w:r w:rsidRPr="006146EC">
        <w:rPr>
          <w:rFonts w:ascii="Times New Roman" w:hAnsi="Times New Roman" w:cs="Times New Roman"/>
          <w:sz w:val="28"/>
          <w:szCs w:val="28"/>
        </w:rPr>
        <w:t>Male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, однако встречается множество вариаций написания (</w:t>
      </w:r>
      <w:r w:rsidRPr="006146EC">
        <w:rPr>
          <w:rFonts w:ascii="Times New Roman" w:hAnsi="Times New Roman" w:cs="Times New Roman"/>
          <w:sz w:val="28"/>
          <w:szCs w:val="28"/>
        </w:rPr>
        <w:t>male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46EC">
        <w:rPr>
          <w:rFonts w:ascii="Times New Roman" w:hAnsi="Times New Roman" w:cs="Times New Roman"/>
          <w:sz w:val="28"/>
          <w:szCs w:val="28"/>
        </w:rPr>
        <w:t>M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46EC">
        <w:rPr>
          <w:rFonts w:ascii="Times New Roman" w:hAnsi="Times New Roman" w:cs="Times New Roman"/>
          <w:sz w:val="28"/>
          <w:szCs w:val="28"/>
        </w:rPr>
        <w:t>Female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46EC">
        <w:rPr>
          <w:rFonts w:ascii="Times New Roman" w:hAnsi="Times New Roman" w:cs="Times New Roman"/>
          <w:sz w:val="28"/>
          <w:szCs w:val="28"/>
        </w:rPr>
        <w:t>F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и др.), что указывает на необходимость нормализации признака.</w:t>
      </w:r>
    </w:p>
    <w:p w14:paraId="30CA1F7D" w14:textId="77777777" w:rsidR="006146EC" w:rsidRPr="006146EC" w:rsidRDefault="006146EC" w:rsidP="006146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Country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(страна) — большинство респондентов из </w:t>
      </w:r>
      <w:r w:rsidRPr="006146EC">
        <w:rPr>
          <w:rFonts w:ascii="Times New Roman" w:hAnsi="Times New Roman" w:cs="Times New Roman"/>
          <w:sz w:val="28"/>
          <w:szCs w:val="28"/>
        </w:rPr>
        <w:t>United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States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, далее </w:t>
      </w:r>
      <w:r w:rsidRPr="006146EC">
        <w:rPr>
          <w:rFonts w:ascii="Times New Roman" w:hAnsi="Times New Roman" w:cs="Times New Roman"/>
          <w:sz w:val="28"/>
          <w:szCs w:val="28"/>
        </w:rPr>
        <w:t>United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Kingdom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146EC">
        <w:rPr>
          <w:rFonts w:ascii="Times New Roman" w:hAnsi="Times New Roman" w:cs="Times New Roman"/>
          <w:sz w:val="28"/>
          <w:szCs w:val="28"/>
        </w:rPr>
        <w:t>Canada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; остальные страны представлены малыми выборками.</w:t>
      </w:r>
    </w:p>
    <w:p w14:paraId="5526BBB3" w14:textId="77777777" w:rsidR="006146EC" w:rsidRPr="006146EC" w:rsidRDefault="006146EC" w:rsidP="006146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work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interfere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(влияние работы на психическое здоровье) — чаще всего встречаются категории </w:t>
      </w:r>
      <w:r w:rsidRPr="006146EC">
        <w:rPr>
          <w:rFonts w:ascii="Times New Roman" w:hAnsi="Times New Roman" w:cs="Times New Roman"/>
          <w:sz w:val="28"/>
          <w:szCs w:val="28"/>
        </w:rPr>
        <w:t>Sometimes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46EC">
        <w:rPr>
          <w:rFonts w:ascii="Times New Roman" w:hAnsi="Times New Roman" w:cs="Times New Roman"/>
          <w:sz w:val="28"/>
          <w:szCs w:val="28"/>
        </w:rPr>
        <w:t>Never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146EC">
        <w:rPr>
          <w:rFonts w:ascii="Times New Roman" w:hAnsi="Times New Roman" w:cs="Times New Roman"/>
          <w:sz w:val="28"/>
          <w:szCs w:val="28"/>
        </w:rPr>
        <w:t>Rarely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FBB232" w14:textId="77777777" w:rsidR="006146EC" w:rsidRPr="006146EC" w:rsidRDefault="006146EC" w:rsidP="006146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self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employed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(самозанятый / работает на себя) — большинство респондентов выбрали </w:t>
      </w:r>
      <w:r w:rsidRPr="006146EC">
        <w:rPr>
          <w:rFonts w:ascii="Times New Roman" w:hAnsi="Times New Roman" w:cs="Times New Roman"/>
          <w:sz w:val="28"/>
          <w:szCs w:val="28"/>
        </w:rPr>
        <w:t>No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, что говорит о преобладании сотрудников, работающих по найму.</w:t>
      </w:r>
    </w:p>
    <w:p w14:paraId="57EFFEC8" w14:textId="77777777" w:rsidR="006146EC" w:rsidRPr="006146EC" w:rsidRDefault="006146EC" w:rsidP="006146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family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history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(семейная история психических заболеваний) — категория </w:t>
      </w:r>
      <w:r w:rsidRPr="006146EC">
        <w:rPr>
          <w:rFonts w:ascii="Times New Roman" w:hAnsi="Times New Roman" w:cs="Times New Roman"/>
          <w:sz w:val="28"/>
          <w:szCs w:val="28"/>
        </w:rPr>
        <w:t>No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немного преобладает, однако значительная доля респондентов имеют историю заболеваний в семье (</w:t>
      </w:r>
      <w:r w:rsidRPr="006146EC">
        <w:rPr>
          <w:rFonts w:ascii="Times New Roman" w:hAnsi="Times New Roman" w:cs="Times New Roman"/>
          <w:sz w:val="28"/>
          <w:szCs w:val="28"/>
        </w:rPr>
        <w:t>Yes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0E1799" w14:textId="77777777" w:rsidR="006146EC" w:rsidRPr="006146EC" w:rsidRDefault="006146EC" w:rsidP="006146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  <w:lang w:val="ru-RU"/>
        </w:rPr>
        <w:t>2) Полные распределения категориальных признаков</w:t>
      </w:r>
    </w:p>
    <w:p w14:paraId="10AC135D" w14:textId="77777777" w:rsidR="006146EC" w:rsidRPr="006146EC" w:rsidRDefault="006146EC" w:rsidP="006146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Графики </w:t>
      </w:r>
      <w:proofErr w:type="spellStart"/>
      <w:r w:rsidRPr="006146EC">
        <w:rPr>
          <w:rFonts w:ascii="Times New Roman" w:hAnsi="Times New Roman" w:cs="Times New Roman"/>
          <w:sz w:val="28"/>
          <w:szCs w:val="28"/>
        </w:rPr>
        <w:t>countplot</w:t>
      </w:r>
      <w:proofErr w:type="spellEnd"/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показали дополнительные особенности:</w:t>
      </w:r>
    </w:p>
    <w:p w14:paraId="346F94E7" w14:textId="77777777" w:rsidR="006146EC" w:rsidRPr="006146EC" w:rsidRDefault="006146EC" w:rsidP="006146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remote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work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(дистанционная работа) — большинство респондентов работают в офисе (</w:t>
      </w:r>
      <w:r w:rsidRPr="006146EC">
        <w:rPr>
          <w:rFonts w:ascii="Times New Roman" w:hAnsi="Times New Roman" w:cs="Times New Roman"/>
          <w:sz w:val="28"/>
          <w:szCs w:val="28"/>
        </w:rPr>
        <w:t>No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7B02BA6" w14:textId="77777777" w:rsidR="006146EC" w:rsidRPr="006146EC" w:rsidRDefault="006146EC" w:rsidP="006146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tech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company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(технологическая компания) — значительная часть опрошенных работают в </w:t>
      </w:r>
      <w:r w:rsidRPr="006146EC">
        <w:rPr>
          <w:rFonts w:ascii="Times New Roman" w:hAnsi="Times New Roman" w:cs="Times New Roman"/>
          <w:sz w:val="28"/>
          <w:szCs w:val="28"/>
        </w:rPr>
        <w:t>tech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-компаниях (</w:t>
      </w:r>
      <w:r w:rsidRPr="006146EC">
        <w:rPr>
          <w:rFonts w:ascii="Times New Roman" w:hAnsi="Times New Roman" w:cs="Times New Roman"/>
          <w:sz w:val="28"/>
          <w:szCs w:val="28"/>
        </w:rPr>
        <w:t>Yes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C874EF3" w14:textId="77777777" w:rsidR="006146EC" w:rsidRPr="006146EC" w:rsidRDefault="006146EC" w:rsidP="006146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benefits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(льготы / корпоративные программы поддержки) — распределение примерно равномерное: </w:t>
      </w:r>
      <w:r w:rsidRPr="006146EC">
        <w:rPr>
          <w:rFonts w:ascii="Times New Roman" w:hAnsi="Times New Roman" w:cs="Times New Roman"/>
          <w:sz w:val="28"/>
          <w:szCs w:val="28"/>
        </w:rPr>
        <w:t>Yes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46EC">
        <w:rPr>
          <w:rFonts w:ascii="Times New Roman" w:hAnsi="Times New Roman" w:cs="Times New Roman"/>
          <w:sz w:val="28"/>
          <w:szCs w:val="28"/>
        </w:rPr>
        <w:t>No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146EC">
        <w:rPr>
          <w:rFonts w:ascii="Times New Roman" w:hAnsi="Times New Roman" w:cs="Times New Roman"/>
          <w:sz w:val="28"/>
          <w:szCs w:val="28"/>
        </w:rPr>
        <w:t>Don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6146EC">
        <w:rPr>
          <w:rFonts w:ascii="Times New Roman" w:hAnsi="Times New Roman" w:cs="Times New Roman"/>
          <w:sz w:val="28"/>
          <w:szCs w:val="28"/>
        </w:rPr>
        <w:t>t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know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ECC3B3" w14:textId="77777777" w:rsidR="006146EC" w:rsidRPr="006146EC" w:rsidRDefault="006146EC" w:rsidP="006146E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leave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(сложность взять отпуск по состоянию здоровья) — наиболее частый ответ </w:t>
      </w:r>
      <w:r w:rsidRPr="006146EC">
        <w:rPr>
          <w:rFonts w:ascii="Times New Roman" w:hAnsi="Times New Roman" w:cs="Times New Roman"/>
          <w:sz w:val="28"/>
          <w:szCs w:val="28"/>
        </w:rPr>
        <w:t>Don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6146EC">
        <w:rPr>
          <w:rFonts w:ascii="Times New Roman" w:hAnsi="Times New Roman" w:cs="Times New Roman"/>
          <w:sz w:val="28"/>
          <w:szCs w:val="28"/>
        </w:rPr>
        <w:t>t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know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, что указывает на недостаток информации о корпоративной политике.</w:t>
      </w:r>
    </w:p>
    <w:p w14:paraId="2F1C9AF2" w14:textId="77777777" w:rsidR="006146EC" w:rsidRPr="006146EC" w:rsidRDefault="006146EC" w:rsidP="006146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  <w:lang w:val="ru-RU"/>
        </w:rPr>
        <w:lastRenderedPageBreak/>
        <w:t>3) Взаимосвязь категорий с обращением за лечением (</w:t>
      </w:r>
      <w:r w:rsidRPr="006146EC">
        <w:rPr>
          <w:rFonts w:ascii="Times New Roman" w:hAnsi="Times New Roman" w:cs="Times New Roman"/>
          <w:sz w:val="28"/>
          <w:szCs w:val="28"/>
        </w:rPr>
        <w:t>treatment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— лечение)</w:t>
      </w:r>
    </w:p>
    <w:p w14:paraId="7771058F" w14:textId="6069B3E0" w:rsidR="006146EC" w:rsidRPr="006146EC" w:rsidRDefault="006146EC" w:rsidP="006146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Gender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99D"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treatment</w:t>
      </w:r>
      <w:r w:rsidRPr="006146E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У мужчин чаще встречается отсутствие обращения за лечением (</w:t>
      </w:r>
      <w:r w:rsidRPr="006146EC">
        <w:rPr>
          <w:rFonts w:ascii="Times New Roman" w:hAnsi="Times New Roman" w:cs="Times New Roman"/>
          <w:sz w:val="28"/>
          <w:szCs w:val="28"/>
        </w:rPr>
        <w:t>No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), тогда как у женщин и других категорий распределение более сбалансировано.</w:t>
      </w:r>
    </w:p>
    <w:p w14:paraId="45EF4260" w14:textId="28B910FD" w:rsidR="006146EC" w:rsidRPr="006146EC" w:rsidRDefault="006146EC" w:rsidP="006146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Family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history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99D"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treatment</w:t>
      </w:r>
      <w:r w:rsidRPr="006146E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Наличие семейной истории психических заболеваний (</w:t>
      </w:r>
      <w:r w:rsidRPr="006146EC">
        <w:rPr>
          <w:rFonts w:ascii="Times New Roman" w:hAnsi="Times New Roman" w:cs="Times New Roman"/>
          <w:sz w:val="28"/>
          <w:szCs w:val="28"/>
        </w:rPr>
        <w:t>Yes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 значительно повышает вероятность обращения за лечением.</w:t>
      </w:r>
    </w:p>
    <w:p w14:paraId="06D2276F" w14:textId="0E766C43" w:rsidR="006146EC" w:rsidRPr="006146EC" w:rsidRDefault="006146EC" w:rsidP="006146E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6EC">
        <w:rPr>
          <w:rFonts w:ascii="Times New Roman" w:hAnsi="Times New Roman" w:cs="Times New Roman"/>
          <w:sz w:val="28"/>
          <w:szCs w:val="28"/>
        </w:rPr>
        <w:t>Work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146EC">
        <w:rPr>
          <w:rFonts w:ascii="Times New Roman" w:hAnsi="Times New Roman" w:cs="Times New Roman"/>
          <w:sz w:val="28"/>
          <w:szCs w:val="28"/>
        </w:rPr>
        <w:t>interfere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799D"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</w:rPr>
        <w:t>treatment</w:t>
      </w:r>
      <w:r w:rsidRPr="006146EC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Сотрудники, у которых работа иногда (</w:t>
      </w:r>
      <w:r w:rsidRPr="006146EC">
        <w:rPr>
          <w:rFonts w:ascii="Times New Roman" w:hAnsi="Times New Roman" w:cs="Times New Roman"/>
          <w:sz w:val="28"/>
          <w:szCs w:val="28"/>
        </w:rPr>
        <w:t>Sometimes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 или часто (</w:t>
      </w:r>
      <w:r w:rsidRPr="006146EC">
        <w:rPr>
          <w:rFonts w:ascii="Times New Roman" w:hAnsi="Times New Roman" w:cs="Times New Roman"/>
          <w:sz w:val="28"/>
          <w:szCs w:val="28"/>
        </w:rPr>
        <w:t>Often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) влияет на психическое состояние, чаще обращаются за лечением.</w:t>
      </w:r>
      <w:r w:rsidRPr="006146E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 xml:space="preserve">Те, кто выбрал </w:t>
      </w:r>
      <w:r w:rsidRPr="006146EC">
        <w:rPr>
          <w:rFonts w:ascii="Times New Roman" w:hAnsi="Times New Roman" w:cs="Times New Roman"/>
          <w:sz w:val="28"/>
          <w:szCs w:val="28"/>
        </w:rPr>
        <w:t>Never</w:t>
      </w:r>
      <w:r w:rsidRPr="006146EC">
        <w:rPr>
          <w:rFonts w:ascii="Times New Roman" w:hAnsi="Times New Roman" w:cs="Times New Roman"/>
          <w:sz w:val="28"/>
          <w:szCs w:val="28"/>
          <w:lang w:val="ru-RU"/>
        </w:rPr>
        <w:t>, как правило, не обращались.</w:t>
      </w:r>
    </w:p>
    <w:p w14:paraId="76C93192" w14:textId="6E32BA6E" w:rsidR="007B3356" w:rsidRDefault="00F040C0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F040C0">
        <w:rPr>
          <w:rFonts w:ascii="Times New Roman" w:hAnsi="Times New Roman" w:cs="Times New Roman"/>
          <w:sz w:val="28"/>
          <w:szCs w:val="28"/>
        </w:rPr>
        <w:t>Наиболее</w:t>
      </w:r>
      <w:proofErr w:type="spellEnd"/>
      <w:r w:rsidRPr="00F0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0C0">
        <w:rPr>
          <w:rFonts w:ascii="Times New Roman" w:hAnsi="Times New Roman" w:cs="Times New Roman"/>
          <w:sz w:val="28"/>
          <w:szCs w:val="28"/>
        </w:rPr>
        <w:t>значимыми</w:t>
      </w:r>
      <w:proofErr w:type="spellEnd"/>
      <w:r w:rsidRPr="00F0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0C0">
        <w:rPr>
          <w:rFonts w:ascii="Times New Roman" w:hAnsi="Times New Roman" w:cs="Times New Roman"/>
          <w:sz w:val="28"/>
          <w:szCs w:val="28"/>
        </w:rPr>
        <w:t>являются</w:t>
      </w:r>
      <w:proofErr w:type="spellEnd"/>
      <w:r w:rsidRPr="00F0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0C0">
        <w:rPr>
          <w:rFonts w:ascii="Times New Roman" w:hAnsi="Times New Roman" w:cs="Times New Roman"/>
          <w:sz w:val="28"/>
          <w:szCs w:val="28"/>
        </w:rPr>
        <w:t>family_history</w:t>
      </w:r>
      <w:proofErr w:type="spellEnd"/>
      <w:r w:rsidRPr="00F04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40C0">
        <w:rPr>
          <w:rFonts w:ascii="Times New Roman" w:hAnsi="Times New Roman" w:cs="Times New Roman"/>
          <w:sz w:val="28"/>
          <w:szCs w:val="28"/>
        </w:rPr>
        <w:t>work_interfere</w:t>
      </w:r>
      <w:proofErr w:type="spellEnd"/>
      <w:r w:rsidRPr="00F040C0">
        <w:rPr>
          <w:rFonts w:ascii="Times New Roman" w:hAnsi="Times New Roman" w:cs="Times New Roman"/>
          <w:sz w:val="28"/>
          <w:szCs w:val="28"/>
        </w:rPr>
        <w:t xml:space="preserve">, gender, benefits и leave. </w:t>
      </w:r>
      <w:r w:rsidRPr="00E6280D">
        <w:rPr>
          <w:rFonts w:ascii="Times New Roman" w:hAnsi="Times New Roman" w:cs="Times New Roman"/>
          <w:sz w:val="28"/>
          <w:szCs w:val="28"/>
          <w:lang w:val="ru-RU"/>
        </w:rPr>
        <w:t>Эти признаки необходимо корректно обработать на этапе предобработки.</w:t>
      </w:r>
    </w:p>
    <w:p w14:paraId="77530B16" w14:textId="04B473CC" w:rsidR="006D3481" w:rsidRPr="00820A2C" w:rsidRDefault="006D3481" w:rsidP="000B13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20A2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2.4 </w:t>
      </w:r>
      <w:r w:rsidR="00B942AC" w:rsidRPr="00E6280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числовых признаков</w:t>
      </w:r>
    </w:p>
    <w:p w14:paraId="03E726EF" w14:textId="77777777" w:rsidR="001153B9" w:rsidRPr="001153B9" w:rsidRDefault="001153B9" w:rsidP="001153B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3B9">
        <w:rPr>
          <w:rFonts w:ascii="Times New Roman" w:hAnsi="Times New Roman" w:cs="Times New Roman"/>
          <w:sz w:val="28"/>
          <w:szCs w:val="28"/>
          <w:lang w:val="ru-RU"/>
        </w:rPr>
        <w:t>В ходе анализа числовых данных (</w:t>
      </w:r>
      <w:r w:rsidRPr="001153B9">
        <w:rPr>
          <w:rFonts w:ascii="Times New Roman" w:hAnsi="Times New Roman" w:cs="Times New Roman"/>
          <w:sz w:val="28"/>
          <w:szCs w:val="28"/>
        </w:rPr>
        <w:t>Cell</w:t>
      </w:r>
      <w:r w:rsidRPr="001153B9">
        <w:rPr>
          <w:rFonts w:ascii="Times New Roman" w:hAnsi="Times New Roman" w:cs="Times New Roman"/>
          <w:sz w:val="28"/>
          <w:szCs w:val="28"/>
          <w:lang w:val="ru-RU"/>
        </w:rPr>
        <w:t xml:space="preserve"> 5) основное внимание было уделено признаку </w:t>
      </w:r>
      <w:r w:rsidRPr="001153B9">
        <w:rPr>
          <w:rFonts w:ascii="Times New Roman" w:hAnsi="Times New Roman" w:cs="Times New Roman"/>
          <w:sz w:val="28"/>
          <w:szCs w:val="28"/>
        </w:rPr>
        <w:t>Age</w:t>
      </w:r>
      <w:r w:rsidRPr="001153B9">
        <w:rPr>
          <w:rFonts w:ascii="Times New Roman" w:hAnsi="Times New Roman" w:cs="Times New Roman"/>
          <w:sz w:val="28"/>
          <w:szCs w:val="28"/>
          <w:lang w:val="ru-RU"/>
        </w:rPr>
        <w:t xml:space="preserve">, поскольку это единственный числовой столбец в наборе данных. Первичная статистика показала наличие ошибочных значений, например отрицательных или крайне больших чисел, что свидетельствует о некорректном вводе данных и необходимости очистки. На гистограмме распределения возраста заметно, что большинство респондентов находятся в диапазоне 20–40 лет, однако общая форма графика искажена из-за выбросов. </w:t>
      </w:r>
      <w:r w:rsidRPr="001153B9">
        <w:rPr>
          <w:rFonts w:ascii="Times New Roman" w:hAnsi="Times New Roman" w:cs="Times New Roman"/>
          <w:sz w:val="28"/>
          <w:szCs w:val="28"/>
        </w:rPr>
        <w:t>Boxplot</w:t>
      </w:r>
      <w:r w:rsidRPr="001153B9">
        <w:rPr>
          <w:rFonts w:ascii="Times New Roman" w:hAnsi="Times New Roman" w:cs="Times New Roman"/>
          <w:sz w:val="28"/>
          <w:szCs w:val="28"/>
          <w:lang w:val="ru-RU"/>
        </w:rPr>
        <w:t xml:space="preserve"> также подтвердил наличие значительного количества аномальных значений.</w:t>
      </w:r>
    </w:p>
    <w:p w14:paraId="54921AE8" w14:textId="6A43757D" w:rsidR="001153B9" w:rsidRDefault="001153B9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153B9">
        <w:rPr>
          <w:rFonts w:ascii="Times New Roman" w:hAnsi="Times New Roman" w:cs="Times New Roman"/>
          <w:sz w:val="28"/>
          <w:szCs w:val="28"/>
          <w:lang w:val="ru-RU"/>
        </w:rPr>
        <w:t>После удаления нереалистичных значений и ограничения возраста интервалом 15–80 лет распределение стало значительно более естественным и отражает реальную возрастную структуру работников. Основная часть респондентов находится в трудоспособном возрасте, с пиком около 30 лет. Дополнительный анализ показал, что связь между возрастом и обращением за лечением (</w:t>
      </w:r>
      <w:r w:rsidRPr="001153B9">
        <w:rPr>
          <w:rFonts w:ascii="Times New Roman" w:hAnsi="Times New Roman" w:cs="Times New Roman"/>
          <w:sz w:val="28"/>
          <w:szCs w:val="28"/>
        </w:rPr>
        <w:t>treatment</w:t>
      </w:r>
      <w:r w:rsidRPr="001153B9">
        <w:rPr>
          <w:rFonts w:ascii="Times New Roman" w:hAnsi="Times New Roman" w:cs="Times New Roman"/>
          <w:sz w:val="28"/>
          <w:szCs w:val="28"/>
          <w:lang w:val="ru-RU"/>
        </w:rPr>
        <w:t xml:space="preserve"> — получение помощи в сфере психического здоровья) выражена слабо. Средний возраст группы, обращавшейся за лечением, лишь немного </w:t>
      </w:r>
      <w:r w:rsidRPr="001153B9">
        <w:rPr>
          <w:rFonts w:ascii="Times New Roman" w:hAnsi="Times New Roman" w:cs="Times New Roman"/>
          <w:sz w:val="28"/>
          <w:szCs w:val="28"/>
          <w:lang w:val="ru-RU"/>
        </w:rPr>
        <w:lastRenderedPageBreak/>
        <w:t>выше: 32,6 года против 31,5 года у тех, кто не обращался. Таким образом, возраст не является значимым фактором, влияющим на решение о получении психиатрической помощи.</w:t>
      </w:r>
    </w:p>
    <w:p w14:paraId="65482FE8" w14:textId="0A14973E" w:rsidR="00700743" w:rsidRDefault="00700743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16C884B7" wp14:editId="6274EF3B">
            <wp:extent cx="5943600" cy="2912110"/>
            <wp:effectExtent l="0" t="0" r="0" b="2540"/>
            <wp:docPr id="1847104929" name="Picture 5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4929" name="Picture 5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C383" w14:textId="23168C1A" w:rsidR="000A22F5" w:rsidRPr="00700743" w:rsidRDefault="000A22F5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50DAA3A9" wp14:editId="5D08D9DD">
            <wp:extent cx="5943600" cy="2896235"/>
            <wp:effectExtent l="0" t="0" r="0" b="0"/>
            <wp:docPr id="1982724932" name="Picture 6" descr="A graph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4932" name="Picture 6" descr="A graph of a box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A9DC" w14:textId="1DF1F269" w:rsidR="00700743" w:rsidRPr="00700743" w:rsidRDefault="00700743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1A3FD868" wp14:editId="7934F1DE">
            <wp:extent cx="5943600" cy="2912110"/>
            <wp:effectExtent l="0" t="0" r="0" b="2540"/>
            <wp:docPr id="2070181939" name="Picture 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81939" name="Picture 4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D397" w14:textId="6394ED46" w:rsidR="00700743" w:rsidRPr="00700743" w:rsidRDefault="00700743" w:rsidP="000B137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15A37B5A" wp14:editId="4BDD1C3C">
            <wp:extent cx="5943600" cy="3658235"/>
            <wp:effectExtent l="0" t="0" r="0" b="0"/>
            <wp:docPr id="2143227544" name="Picture 3" descr="A graph showing a number of blue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27544" name="Picture 3" descr="A graph showing a number of blue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5312" w14:textId="5C53E965" w:rsidR="00867D12" w:rsidRPr="00867D12" w:rsidRDefault="00867D12" w:rsidP="00867D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67D1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III. </w:t>
      </w:r>
      <w:r w:rsidRPr="00013E9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Предобработка данных</w:t>
      </w:r>
    </w:p>
    <w:p w14:paraId="7B2002EF" w14:textId="77777777" w:rsidR="00194960" w:rsidRPr="00194960" w:rsidRDefault="00194960" w:rsidP="001949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4960">
        <w:rPr>
          <w:rFonts w:ascii="Times New Roman" w:hAnsi="Times New Roman" w:cs="Times New Roman"/>
          <w:sz w:val="28"/>
          <w:szCs w:val="28"/>
          <w:lang w:val="ru-RU"/>
        </w:rPr>
        <w:t>На этапе предобработки данных (</w:t>
      </w:r>
      <w:r w:rsidRPr="00194960">
        <w:rPr>
          <w:rFonts w:ascii="Times New Roman" w:hAnsi="Times New Roman" w:cs="Times New Roman"/>
          <w:sz w:val="28"/>
          <w:szCs w:val="28"/>
        </w:rPr>
        <w:t>Cell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 6) проведена очистка и стандартизация ключевых признаков. Прежде всего были удалены нереалистичные значения возраста, оставив диапазон 15–80 лет. Признак </w:t>
      </w:r>
      <w:r w:rsidRPr="00194960">
        <w:rPr>
          <w:rFonts w:ascii="Times New Roman" w:hAnsi="Times New Roman" w:cs="Times New Roman"/>
          <w:sz w:val="28"/>
          <w:szCs w:val="28"/>
        </w:rPr>
        <w:t>Gender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 был нормализован: все 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варианты написания приведены к трём категориям — </w:t>
      </w:r>
      <w:r w:rsidRPr="00194960">
        <w:rPr>
          <w:rFonts w:ascii="Times New Roman" w:hAnsi="Times New Roman" w:cs="Times New Roman"/>
          <w:sz w:val="28"/>
          <w:szCs w:val="28"/>
        </w:rPr>
        <w:t>Male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4960">
        <w:rPr>
          <w:rFonts w:ascii="Times New Roman" w:hAnsi="Times New Roman" w:cs="Times New Roman"/>
          <w:sz w:val="28"/>
          <w:szCs w:val="28"/>
        </w:rPr>
        <w:t>Female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4960">
        <w:rPr>
          <w:rFonts w:ascii="Times New Roman" w:hAnsi="Times New Roman" w:cs="Times New Roman"/>
          <w:sz w:val="28"/>
          <w:szCs w:val="28"/>
        </w:rPr>
        <w:t>Other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>, что устранило шум и дублирование.</w:t>
      </w:r>
    </w:p>
    <w:p w14:paraId="161D7B98" w14:textId="77777777" w:rsidR="00194960" w:rsidRPr="00194960" w:rsidRDefault="00194960" w:rsidP="001949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Далее пропущенные значения в категориальных признаках заменены на </w:t>
      </w:r>
      <w:r w:rsidRPr="00194960">
        <w:rPr>
          <w:rFonts w:ascii="Times New Roman" w:hAnsi="Times New Roman" w:cs="Times New Roman"/>
          <w:sz w:val="28"/>
          <w:szCs w:val="28"/>
        </w:rPr>
        <w:t>Unknown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, а в числовых — на медиану. Редкие категории (например, страны вне топ-10) были объединены в группу </w:t>
      </w:r>
      <w:r w:rsidRPr="00194960">
        <w:rPr>
          <w:rFonts w:ascii="Times New Roman" w:hAnsi="Times New Roman" w:cs="Times New Roman"/>
          <w:sz w:val="28"/>
          <w:szCs w:val="28"/>
        </w:rPr>
        <w:t>Other</w:t>
      </w:r>
      <w:r w:rsidRPr="00194960">
        <w:rPr>
          <w:rFonts w:ascii="Times New Roman" w:hAnsi="Times New Roman" w:cs="Times New Roman"/>
          <w:sz w:val="28"/>
          <w:szCs w:val="28"/>
          <w:lang w:val="ru-RU"/>
        </w:rPr>
        <w:t xml:space="preserve">, что уменьшило размерность данных. После обработки набор стал чище и </w:t>
      </w:r>
      <w:proofErr w:type="spellStart"/>
      <w:r w:rsidRPr="00194960">
        <w:rPr>
          <w:rFonts w:ascii="Times New Roman" w:hAnsi="Times New Roman" w:cs="Times New Roman"/>
          <w:sz w:val="28"/>
          <w:szCs w:val="28"/>
          <w:lang w:val="ru-RU"/>
        </w:rPr>
        <w:t>структурированнее</w:t>
      </w:r>
      <w:proofErr w:type="spellEnd"/>
      <w:r w:rsidRPr="00194960">
        <w:rPr>
          <w:rFonts w:ascii="Times New Roman" w:hAnsi="Times New Roman" w:cs="Times New Roman"/>
          <w:sz w:val="28"/>
          <w:szCs w:val="28"/>
          <w:lang w:val="ru-RU"/>
        </w:rPr>
        <w:t>: признаки получили единый формат, а итоговый размер данных составил 1251 × 27, что сохраняет информативность и повышает качество подготовки к моделированию.</w:t>
      </w:r>
    </w:p>
    <w:p w14:paraId="2AE27FFD" w14:textId="435C2150" w:rsidR="00867D12" w:rsidRPr="008D1098" w:rsidRDefault="00013E97" w:rsidP="000B13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41459">
        <w:rPr>
          <w:rFonts w:ascii="Times New Roman" w:hAnsi="Times New Roman" w:cs="Times New Roman"/>
          <w:b/>
          <w:bCs/>
          <w:sz w:val="28"/>
          <w:szCs w:val="28"/>
          <w:lang w:val="ru-RU"/>
        </w:rPr>
        <w:t>3.2 Кодирование признаков и подготовка данных к модели</w:t>
      </w:r>
      <w:r w:rsidR="008D1098">
        <w:rPr>
          <w:rFonts w:ascii="Times New Roman" w:hAnsi="Times New Roman" w:cs="Times New Roman"/>
          <w:b/>
          <w:bCs/>
          <w:sz w:val="28"/>
          <w:szCs w:val="28"/>
          <w:lang w:val="vi-VN"/>
        </w:rPr>
        <w:t>(cell 7)</w:t>
      </w:r>
    </w:p>
    <w:p w14:paraId="24A6B196" w14:textId="77777777" w:rsidR="004C4E95" w:rsidRPr="004C4E95" w:rsidRDefault="004C4E95" w:rsidP="004C4E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На этом шаге категориальные признаки были преобразованы в числовой формат с помощью </w:t>
      </w:r>
      <w:r w:rsidRPr="004C4E95">
        <w:rPr>
          <w:rFonts w:ascii="Times New Roman" w:hAnsi="Times New Roman" w:cs="Times New Roman"/>
          <w:sz w:val="28"/>
          <w:szCs w:val="28"/>
        </w:rPr>
        <w:t>One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C4E95">
        <w:rPr>
          <w:rFonts w:ascii="Times New Roman" w:hAnsi="Times New Roman" w:cs="Times New Roman"/>
          <w:sz w:val="28"/>
          <w:szCs w:val="28"/>
        </w:rPr>
        <w:t>Hot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4E95">
        <w:rPr>
          <w:rFonts w:ascii="Times New Roman" w:hAnsi="Times New Roman" w:cs="Times New Roman"/>
          <w:sz w:val="28"/>
          <w:szCs w:val="28"/>
        </w:rPr>
        <w:t>Encoding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, что необходимо для работы нейронной сети. Целевая переменная </w:t>
      </w:r>
      <w:r w:rsidRPr="004C4E95">
        <w:rPr>
          <w:rFonts w:ascii="Times New Roman" w:hAnsi="Times New Roman" w:cs="Times New Roman"/>
          <w:sz w:val="28"/>
          <w:szCs w:val="28"/>
        </w:rPr>
        <w:t>treatment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 переведена в бинарный формат (</w:t>
      </w:r>
      <w:r w:rsidRPr="004C4E95">
        <w:rPr>
          <w:rFonts w:ascii="Times New Roman" w:hAnsi="Times New Roman" w:cs="Times New Roman"/>
          <w:sz w:val="28"/>
          <w:szCs w:val="28"/>
        </w:rPr>
        <w:t>Yes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 → 1, </w:t>
      </w:r>
      <w:r w:rsidRPr="004C4E95">
        <w:rPr>
          <w:rFonts w:ascii="Times New Roman" w:hAnsi="Times New Roman" w:cs="Times New Roman"/>
          <w:sz w:val="28"/>
          <w:szCs w:val="28"/>
        </w:rPr>
        <w:t>No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 → 0). Лишние признаки, такие как </w:t>
      </w:r>
      <w:r w:rsidRPr="004C4E95">
        <w:rPr>
          <w:rFonts w:ascii="Times New Roman" w:hAnsi="Times New Roman" w:cs="Times New Roman"/>
          <w:sz w:val="28"/>
          <w:szCs w:val="28"/>
        </w:rPr>
        <w:t>Timestamp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C4E95">
        <w:rPr>
          <w:rFonts w:ascii="Times New Roman" w:hAnsi="Times New Roman" w:cs="Times New Roman"/>
          <w:sz w:val="28"/>
          <w:szCs w:val="28"/>
        </w:rPr>
        <w:t>comments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>, удалены, так как они не несут полезной информации для классификации.</w:t>
      </w:r>
    </w:p>
    <w:p w14:paraId="29F7980B" w14:textId="77777777" w:rsidR="004C4E95" w:rsidRDefault="004C4E95" w:rsidP="004C4E9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C4E95">
        <w:rPr>
          <w:rFonts w:ascii="Times New Roman" w:hAnsi="Times New Roman" w:cs="Times New Roman"/>
          <w:sz w:val="28"/>
          <w:szCs w:val="28"/>
          <w:lang w:val="ru-RU"/>
        </w:rPr>
        <w:t>После кодирования размерность данных увеличилась до 1251 × 101, что связано с появлением дополнительных бинарных столбцов. Затем данные были разделены на обучающую выборку (80%) и тестовую выборку (20%) с сохранением баланса классов (</w:t>
      </w:r>
      <w:r w:rsidRPr="004C4E95">
        <w:rPr>
          <w:rFonts w:ascii="Times New Roman" w:hAnsi="Times New Roman" w:cs="Times New Roman"/>
          <w:sz w:val="28"/>
          <w:szCs w:val="28"/>
        </w:rPr>
        <w:t>stratify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4C4E95">
        <w:rPr>
          <w:rFonts w:ascii="Times New Roman" w:hAnsi="Times New Roman" w:cs="Times New Roman"/>
          <w:sz w:val="28"/>
          <w:szCs w:val="28"/>
        </w:rPr>
        <w:t>y</w:t>
      </w:r>
      <w:r w:rsidRPr="004C4E95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E6280D">
        <w:rPr>
          <w:rFonts w:ascii="Times New Roman" w:hAnsi="Times New Roman" w:cs="Times New Roman"/>
          <w:sz w:val="28"/>
          <w:szCs w:val="28"/>
          <w:lang w:val="ru-RU"/>
        </w:rPr>
        <w:t>Шаг обеспечивает корректную подготовку данных к обучению нейронной сети.</w:t>
      </w:r>
    </w:p>
    <w:p w14:paraId="28F755BA" w14:textId="1881D94C" w:rsidR="00731AA1" w:rsidRPr="008D1098" w:rsidRDefault="00731AA1" w:rsidP="004C4E9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E388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3.3 </w:t>
      </w:r>
      <w:r w:rsidRPr="00E6280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Масштабирование признаков</w:t>
      </w:r>
      <w:r w:rsidR="008D109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(cell 8)</w:t>
      </w:r>
    </w:p>
    <w:p w14:paraId="6F6D6DEF" w14:textId="77777777" w:rsidR="00AE388C" w:rsidRPr="00AE388C" w:rsidRDefault="00AE388C" w:rsidP="00AE38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388C">
        <w:rPr>
          <w:rFonts w:ascii="Times New Roman" w:hAnsi="Times New Roman" w:cs="Times New Roman"/>
          <w:sz w:val="28"/>
          <w:szCs w:val="28"/>
          <w:lang w:val="ru-RU"/>
        </w:rPr>
        <w:t xml:space="preserve">На следующем этапе была выполнена стандартизация признаков с использованием метода </w:t>
      </w:r>
      <w:proofErr w:type="spellStart"/>
      <w:r w:rsidRPr="00AE388C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AE388C">
        <w:rPr>
          <w:rFonts w:ascii="Times New Roman" w:hAnsi="Times New Roman" w:cs="Times New Roman"/>
          <w:sz w:val="28"/>
          <w:szCs w:val="28"/>
          <w:lang w:val="ru-RU"/>
        </w:rPr>
        <w:t>, который преобразует данные к распределению со средним 0 и стандартным отклонением 1. Масштабирование необходимо для корректной работы нейронной сети, поскольку различные признаки имеют разный диапазон значений, и без нормализации модель может обучаться нестабильно. После применения масштабирования обучающие и тестовые выборки сохранили исходную форму (1000 × 101 и 251 × 101), но значения признаков были преобразованы в сопоставимый масштаб.</w:t>
      </w:r>
    </w:p>
    <w:p w14:paraId="43C8EB46" w14:textId="11136DAB" w:rsidR="00731AA1" w:rsidRPr="00E01F8A" w:rsidRDefault="008D1098" w:rsidP="008D1098">
      <w:pPr>
        <w:jc w:val="center"/>
        <w:rPr>
          <w:lang w:val="vi-VN"/>
        </w:rPr>
      </w:pPr>
      <w:r w:rsidRPr="008D109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IV. </w:t>
      </w:r>
      <w:r w:rsidRPr="008D109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и обучение нейронной сети</w:t>
      </w:r>
      <w:r w:rsidR="00A5051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(cell 9)</w:t>
      </w:r>
    </w:p>
    <w:p w14:paraId="64AC107C" w14:textId="77777777" w:rsidR="008D1098" w:rsidRPr="008D1098" w:rsidRDefault="008D1098" w:rsidP="008D109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109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данном этапе была построена и обучена </w:t>
      </w:r>
      <w:proofErr w:type="spellStart"/>
      <w:r w:rsidRPr="008D1098">
        <w:rPr>
          <w:rFonts w:ascii="Times New Roman" w:hAnsi="Times New Roman" w:cs="Times New Roman"/>
          <w:sz w:val="28"/>
          <w:szCs w:val="28"/>
          <w:lang w:val="ru-RU"/>
        </w:rPr>
        <w:t>полносвязная</w:t>
      </w:r>
      <w:proofErr w:type="spellEnd"/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нейронная сеть для решения задачи бинарной классификации. Архитектура модели включает три слоя: два скрытых слоя на 64 и 32 нейрона с функцией активации </w:t>
      </w:r>
      <w:proofErr w:type="spellStart"/>
      <w:r w:rsidRPr="008D109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D1098">
        <w:rPr>
          <w:rFonts w:ascii="Times New Roman" w:hAnsi="Times New Roman" w:cs="Times New Roman"/>
          <w:sz w:val="28"/>
          <w:szCs w:val="28"/>
        </w:rPr>
        <w:t>Rectified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1098">
        <w:rPr>
          <w:rFonts w:ascii="Times New Roman" w:hAnsi="Times New Roman" w:cs="Times New Roman"/>
          <w:sz w:val="28"/>
          <w:szCs w:val="28"/>
        </w:rPr>
        <w:t>Linear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1098">
        <w:rPr>
          <w:rFonts w:ascii="Times New Roman" w:hAnsi="Times New Roman" w:cs="Times New Roman"/>
          <w:sz w:val="28"/>
          <w:szCs w:val="28"/>
        </w:rPr>
        <w:t>Unit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— выпрямленная линейная функция) и выходной слой из одного нейрона с активацией </w:t>
      </w:r>
      <w:r w:rsidRPr="008D1098">
        <w:rPr>
          <w:rFonts w:ascii="Times New Roman" w:hAnsi="Times New Roman" w:cs="Times New Roman"/>
          <w:sz w:val="28"/>
          <w:szCs w:val="28"/>
        </w:rPr>
        <w:t>sigmoid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D1098">
        <w:rPr>
          <w:rFonts w:ascii="Times New Roman" w:hAnsi="Times New Roman" w:cs="Times New Roman"/>
          <w:sz w:val="28"/>
          <w:szCs w:val="28"/>
          <w:lang w:val="ru-RU"/>
        </w:rPr>
        <w:t>сигмоида</w:t>
      </w:r>
      <w:proofErr w:type="spellEnd"/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), преобразующей результат в вероятность обращения за лечением. Для улучшения качества обучения использовались слои </w:t>
      </w:r>
      <w:r w:rsidRPr="008D1098">
        <w:rPr>
          <w:rFonts w:ascii="Times New Roman" w:hAnsi="Times New Roman" w:cs="Times New Roman"/>
          <w:sz w:val="28"/>
          <w:szCs w:val="28"/>
        </w:rPr>
        <w:t>Dropout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(отключение нейронов), уменьшающие переобучение.</w:t>
      </w:r>
    </w:p>
    <w:p w14:paraId="38016014" w14:textId="77777777" w:rsidR="008D1098" w:rsidRPr="008D1098" w:rsidRDefault="008D1098" w:rsidP="008D109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Модель была скомпилирована с оптимизатором </w:t>
      </w:r>
      <w:r w:rsidRPr="008D1098">
        <w:rPr>
          <w:rFonts w:ascii="Times New Roman" w:hAnsi="Times New Roman" w:cs="Times New Roman"/>
          <w:sz w:val="28"/>
          <w:szCs w:val="28"/>
        </w:rPr>
        <w:t>Adam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, функцией потерь </w:t>
      </w:r>
      <w:r w:rsidRPr="008D1098">
        <w:rPr>
          <w:rFonts w:ascii="Times New Roman" w:hAnsi="Times New Roman" w:cs="Times New Roman"/>
          <w:sz w:val="28"/>
          <w:szCs w:val="28"/>
        </w:rPr>
        <w:t>binary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D1098">
        <w:rPr>
          <w:rFonts w:ascii="Times New Roman" w:hAnsi="Times New Roman" w:cs="Times New Roman"/>
          <w:sz w:val="28"/>
          <w:szCs w:val="28"/>
        </w:rPr>
        <w:t>crossentropy</w:t>
      </w:r>
      <w:proofErr w:type="spellEnd"/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(бинарная кросс-энтропия) и метрикой </w:t>
      </w:r>
      <w:r w:rsidRPr="008D1098">
        <w:rPr>
          <w:rFonts w:ascii="Times New Roman" w:hAnsi="Times New Roman" w:cs="Times New Roman"/>
          <w:sz w:val="28"/>
          <w:szCs w:val="28"/>
        </w:rPr>
        <w:t>accuracy</w:t>
      </w:r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(точность). Обучение продолжалось 30 эпох при </w:t>
      </w:r>
      <w:proofErr w:type="spellStart"/>
      <w:r w:rsidRPr="008D1098">
        <w:rPr>
          <w:rFonts w:ascii="Times New Roman" w:hAnsi="Times New Roman" w:cs="Times New Roman"/>
          <w:sz w:val="28"/>
          <w:szCs w:val="28"/>
          <w:lang w:val="ru-RU"/>
        </w:rPr>
        <w:t>валидационном</w:t>
      </w:r>
      <w:proofErr w:type="spellEnd"/>
      <w:r w:rsidRPr="008D1098">
        <w:rPr>
          <w:rFonts w:ascii="Times New Roman" w:hAnsi="Times New Roman" w:cs="Times New Roman"/>
          <w:sz w:val="28"/>
          <w:szCs w:val="28"/>
          <w:lang w:val="ru-RU"/>
        </w:rPr>
        <w:t xml:space="preserve"> разбиении 20%. В ходе обучения наблюдался устойчивый рост точности: от 0.55 в начале до 0.93 на тренировочной выборке и до 0.80 на валидации, что свидетельствует о хорошем качестве модели. График изменения функции потерь также показывает стабильную сходимость. После завершения обучения сеть была готова к дальнейшей оценке на тестовых данных.</w:t>
      </w:r>
    </w:p>
    <w:p w14:paraId="5C3606C7" w14:textId="7A73C20A" w:rsidR="008D1098" w:rsidRPr="00502070" w:rsidRDefault="002C27B2" w:rsidP="001614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61487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E6280D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Оценка качества модели</w:t>
      </w:r>
      <w:r w:rsidR="0050207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(cell 10)</w:t>
      </w:r>
    </w:p>
    <w:p w14:paraId="4523B301" w14:textId="158C23EC" w:rsidR="002C27B2" w:rsidRPr="00502070" w:rsidRDefault="002C27B2" w:rsidP="002C27B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7B2">
        <w:rPr>
          <w:rFonts w:ascii="Times New Roman" w:hAnsi="Times New Roman" w:cs="Times New Roman"/>
          <w:sz w:val="28"/>
          <w:szCs w:val="28"/>
          <w:lang w:val="ru-RU"/>
        </w:rPr>
        <w:t>На тестовой выборке модель показала точность 0.7968, что означает, что почти 80% предсказаний выполнены корректно.</w:t>
      </w:r>
      <w:r w:rsidRPr="00537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2070">
        <w:rPr>
          <w:rFonts w:ascii="Times New Roman" w:hAnsi="Times New Roman" w:cs="Times New Roman"/>
          <w:sz w:val="28"/>
          <w:szCs w:val="28"/>
          <w:lang w:val="ru-RU"/>
        </w:rPr>
        <w:t>Классификационный отчёт показал сбалансированные метрики:</w:t>
      </w:r>
    </w:p>
    <w:p w14:paraId="059716DE" w14:textId="77777777" w:rsidR="002C27B2" w:rsidRPr="002C27B2" w:rsidRDefault="002C27B2" w:rsidP="002C27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класс 0 (не обращался за лечением): </w:t>
      </w:r>
      <w:r w:rsidRPr="002C27B2">
        <w:rPr>
          <w:rFonts w:ascii="Times New Roman" w:hAnsi="Times New Roman" w:cs="Times New Roman"/>
          <w:sz w:val="28"/>
          <w:szCs w:val="28"/>
        </w:rPr>
        <w:t>precision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 — 0.82, </w:t>
      </w:r>
      <w:r w:rsidRPr="002C27B2">
        <w:rPr>
          <w:rFonts w:ascii="Times New Roman" w:hAnsi="Times New Roman" w:cs="Times New Roman"/>
          <w:sz w:val="28"/>
          <w:szCs w:val="28"/>
        </w:rPr>
        <w:t>recall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 — 0.75</w:t>
      </w:r>
    </w:p>
    <w:p w14:paraId="1054EC89" w14:textId="77777777" w:rsidR="002C27B2" w:rsidRPr="002C27B2" w:rsidRDefault="002C27B2" w:rsidP="002C27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класс 1 (обращался за лечением): </w:t>
      </w:r>
      <w:r w:rsidRPr="002C27B2">
        <w:rPr>
          <w:rFonts w:ascii="Times New Roman" w:hAnsi="Times New Roman" w:cs="Times New Roman"/>
          <w:sz w:val="28"/>
          <w:szCs w:val="28"/>
        </w:rPr>
        <w:t>precision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 — 0.78, </w:t>
      </w:r>
      <w:r w:rsidRPr="002C27B2">
        <w:rPr>
          <w:rFonts w:ascii="Times New Roman" w:hAnsi="Times New Roman" w:cs="Times New Roman"/>
          <w:sz w:val="28"/>
          <w:szCs w:val="28"/>
        </w:rPr>
        <w:t>recall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 — 0.84</w:t>
      </w:r>
    </w:p>
    <w:p w14:paraId="25030BDA" w14:textId="330A89D5" w:rsidR="002C27B2" w:rsidRDefault="002C27B2" w:rsidP="002C27B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C27B2">
        <w:rPr>
          <w:rFonts w:ascii="Times New Roman" w:hAnsi="Times New Roman" w:cs="Times New Roman"/>
          <w:sz w:val="28"/>
          <w:szCs w:val="28"/>
          <w:lang w:val="ru-RU"/>
        </w:rPr>
        <w:t>Матрица ошибок показывает, что модель чаще ошибается при определении класса 0, путая его с 1.</w:t>
      </w:r>
      <w:r w:rsidR="00A36E7C" w:rsidRPr="00A36E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27B2">
        <w:rPr>
          <w:rFonts w:ascii="Times New Roman" w:hAnsi="Times New Roman" w:cs="Times New Roman"/>
          <w:sz w:val="28"/>
          <w:szCs w:val="28"/>
        </w:rPr>
        <w:t>ROC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>-кривая (</w:t>
      </w:r>
      <w:r w:rsidRPr="002C27B2">
        <w:rPr>
          <w:rFonts w:ascii="Times New Roman" w:hAnsi="Times New Roman" w:cs="Times New Roman"/>
          <w:sz w:val="28"/>
          <w:szCs w:val="28"/>
        </w:rPr>
        <w:t>ROC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C27B2">
        <w:rPr>
          <w:rFonts w:ascii="Times New Roman" w:hAnsi="Times New Roman" w:cs="Times New Roman"/>
          <w:sz w:val="28"/>
          <w:szCs w:val="28"/>
        </w:rPr>
        <w:t>curve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 — кривая характеристик ошибок) демонстрирует </w:t>
      </w:r>
      <w:r w:rsidRPr="002C27B2">
        <w:rPr>
          <w:rFonts w:ascii="Times New Roman" w:hAnsi="Times New Roman" w:cs="Times New Roman"/>
          <w:sz w:val="28"/>
          <w:szCs w:val="28"/>
        </w:rPr>
        <w:t>AUC</w:t>
      </w:r>
      <w:r w:rsidRPr="002C27B2">
        <w:rPr>
          <w:rFonts w:ascii="Times New Roman" w:hAnsi="Times New Roman" w:cs="Times New Roman"/>
          <w:sz w:val="28"/>
          <w:szCs w:val="28"/>
          <w:lang w:val="ru-RU"/>
        </w:rPr>
        <w:t xml:space="preserve"> = 0.89, что говорит о высоком качестве разделения классов и хорошей способности модели отличать пользователей, которые обращались за лечением, от тех, кто нет.</w:t>
      </w:r>
    </w:p>
    <w:p w14:paraId="53A8C60D" w14:textId="3DABC6DC" w:rsidR="00F56840" w:rsidRPr="00F56840" w:rsidRDefault="00F56840" w:rsidP="00700743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0422F5D5" wp14:editId="5D2A8FA8">
            <wp:extent cx="3788749" cy="3419475"/>
            <wp:effectExtent l="0" t="0" r="2540" b="0"/>
            <wp:docPr id="20410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16" cy="34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71737" wp14:editId="20AABAB2">
            <wp:extent cx="3848100" cy="2969451"/>
            <wp:effectExtent l="0" t="0" r="0" b="2540"/>
            <wp:docPr id="1888868264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8264" name="Picture 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458" cy="297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51F3" w14:textId="2E4B3A6D" w:rsidR="002C27B2" w:rsidRPr="00E90BE8" w:rsidRDefault="00E6280D" w:rsidP="00A015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90BE8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Pr="00745F04">
        <w:rPr>
          <w:rFonts w:ascii="Times New Roman" w:hAnsi="Times New Roman" w:cs="Times New Roman"/>
          <w:b/>
          <w:bCs/>
          <w:sz w:val="28"/>
          <w:szCs w:val="28"/>
          <w:lang w:val="ru-RU"/>
        </w:rPr>
        <w:t>. Заключение</w:t>
      </w:r>
    </w:p>
    <w:p w14:paraId="0CFB0C92" w14:textId="0EB20EFF" w:rsidR="00073E77" w:rsidRPr="00073E77" w:rsidRDefault="00073E77" w:rsidP="00073E7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73E77">
        <w:rPr>
          <w:rFonts w:ascii="Times New Roman" w:hAnsi="Times New Roman" w:cs="Times New Roman"/>
          <w:sz w:val="28"/>
          <w:szCs w:val="28"/>
          <w:lang w:val="vi-VN"/>
        </w:rPr>
        <w:t xml:space="preserve">В ходе выполнения проекта была проведена полноценная обработка данных опроса «Mental Health at Workplace» и построена модель нейронной сети для классификации обращения сотрудников за лечением психического здоровья. Анализ исходного набора данных выявил значительные проблемы качества: большое количество пропусков, нерелевантные или редкие категории, </w:t>
      </w:r>
      <w:r w:rsidRPr="00073E77">
        <w:rPr>
          <w:rFonts w:ascii="Times New Roman" w:hAnsi="Times New Roman" w:cs="Times New Roman"/>
          <w:sz w:val="28"/>
          <w:szCs w:val="28"/>
          <w:lang w:val="vi-VN"/>
        </w:rPr>
        <w:lastRenderedPageBreak/>
        <w:t>возрастные выбросы, а также сильную неоднородность текстовых признаков. Все эти недостатки были устранены с помощью нормализации, заполнения пропусков, удаления аномальных значений и последующего кодирования признаков.</w:t>
      </w:r>
    </w:p>
    <w:p w14:paraId="158F8A67" w14:textId="5FF60116" w:rsidR="00073E77" w:rsidRPr="00073E77" w:rsidRDefault="00073E77" w:rsidP="00073E7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73E77">
        <w:rPr>
          <w:rFonts w:ascii="Times New Roman" w:hAnsi="Times New Roman" w:cs="Times New Roman"/>
          <w:sz w:val="28"/>
          <w:szCs w:val="28"/>
          <w:lang w:val="vi-VN"/>
        </w:rPr>
        <w:t>Разведочный анализ показал, что демографические характеристики, такие как возраст, оказывают минимальное влияние на решение обратиться за лечением. Наиболее значимыми факторами стали рабочий стресс (work_interfere), семейная история психических заболеваний (family_history), уровень корпоративной поддержки (benefits, leave), а также общее отношение сотрудников к вопросам здоровья. Это подтверждает, что предрасположенность к поиску помощи определяется прежде всего психологическими и организационными факторами, а не возрастом или страной проживания.</w:t>
      </w:r>
    </w:p>
    <w:p w14:paraId="01AC2CF7" w14:textId="7B948886" w:rsidR="00073E77" w:rsidRPr="00073E77" w:rsidRDefault="00073E77" w:rsidP="00073E7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73E77">
        <w:rPr>
          <w:rFonts w:ascii="Times New Roman" w:hAnsi="Times New Roman" w:cs="Times New Roman"/>
          <w:sz w:val="28"/>
          <w:szCs w:val="28"/>
          <w:lang w:val="vi-VN"/>
        </w:rPr>
        <w:t>Для решения задачи была использована полносвязная нейронная сеть типа MLP (Multilayer Perceptron), состоящая из двух скрытых слоёв (64 и 32 нейрона) и выходного слоя с активацией sigmoid, что является оптимальным вариантом для бинарной классификации. Применение dropout позволило стабилизировать обучение и избежать переобучения.</w:t>
      </w:r>
    </w:p>
    <w:p w14:paraId="1F06FDC6" w14:textId="7466DD1A" w:rsidR="00073E77" w:rsidRPr="00073E77" w:rsidRDefault="00073E77" w:rsidP="00073E7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73E77">
        <w:rPr>
          <w:rFonts w:ascii="Times New Roman" w:hAnsi="Times New Roman" w:cs="Times New Roman"/>
          <w:sz w:val="28"/>
          <w:szCs w:val="28"/>
          <w:lang w:val="vi-VN"/>
        </w:rPr>
        <w:t>Модель показала высокие результаты: точность около 0.80, сбалансированные значения precision и recall для обоих классов и ROC-AUC = 0.89, что свидетельствует о хорошей способности модели разделять два класса и корректно определять сотрудников, обращавшихся за лечением. Confusion matrix показала, что модель особенно уверенно распознаёт класс «Yes», что важно для задач выявления потенциальных групп риска.</w:t>
      </w:r>
    </w:p>
    <w:p w14:paraId="5D64BDDF" w14:textId="6A425B36" w:rsidR="00E6280D" w:rsidRPr="00E6280D" w:rsidRDefault="00073E77" w:rsidP="00073E7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73E77">
        <w:rPr>
          <w:rFonts w:ascii="Times New Roman" w:hAnsi="Times New Roman" w:cs="Times New Roman"/>
          <w:sz w:val="28"/>
          <w:szCs w:val="28"/>
          <w:lang w:val="vi-VN"/>
        </w:rPr>
        <w:t>Полученные результаты подтверждают, что методы машинного обучения и нейронных сетей могут эффективно применяться в задачах анализа состояния сотрудников и разработки корпоративных программ поддержки психического здоровья. Модель может служить основой для дальнейших исследовательских и практических решений в области HR-аналитики и организационного благополучия.</w:t>
      </w:r>
    </w:p>
    <w:p w14:paraId="430BF6A5" w14:textId="77777777" w:rsidR="00013E97" w:rsidRPr="002C27B2" w:rsidRDefault="00013E97" w:rsidP="000B137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13E97" w:rsidRPr="002C27B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5" w14:textId="77777777" w:rsidR="00A213BD" w:rsidRDefault="00A213BD" w:rsidP="00C1146E">
      <w:pPr>
        <w:spacing w:after="0" w:line="240" w:lineRule="auto"/>
      </w:pPr>
      <w:r>
        <w:separator/>
      </w:r>
    </w:p>
  </w:endnote>
  <w:endnote w:type="continuationSeparator" w:id="0">
    <w:p w14:paraId="2DBAB9FE" w14:textId="77777777" w:rsidR="00A213BD" w:rsidRDefault="00A213BD" w:rsidP="00C11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285A" w14:textId="77777777" w:rsidR="00C1146E" w:rsidRDefault="00C114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902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1D9CCB" w14:textId="1B9AC3B0" w:rsidR="00C1146E" w:rsidRDefault="00C114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848D5A" w14:textId="77777777" w:rsidR="00C1146E" w:rsidRDefault="00C114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CE0C" w14:textId="77777777" w:rsidR="00C1146E" w:rsidRDefault="00C11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FD55" w14:textId="77777777" w:rsidR="00A213BD" w:rsidRDefault="00A213BD" w:rsidP="00C1146E">
      <w:pPr>
        <w:spacing w:after="0" w:line="240" w:lineRule="auto"/>
      </w:pPr>
      <w:r>
        <w:separator/>
      </w:r>
    </w:p>
  </w:footnote>
  <w:footnote w:type="continuationSeparator" w:id="0">
    <w:p w14:paraId="66368DE9" w14:textId="77777777" w:rsidR="00A213BD" w:rsidRDefault="00A213BD" w:rsidP="00C11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6601" w14:textId="77777777" w:rsidR="00C1146E" w:rsidRDefault="00C114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704A" w14:textId="77777777" w:rsidR="00C1146E" w:rsidRDefault="00C114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644C" w14:textId="77777777" w:rsidR="00C1146E" w:rsidRDefault="00C114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1270"/>
    <w:multiLevelType w:val="multilevel"/>
    <w:tmpl w:val="1BC4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227E"/>
    <w:multiLevelType w:val="multilevel"/>
    <w:tmpl w:val="FA8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7EB"/>
    <w:multiLevelType w:val="hybridMultilevel"/>
    <w:tmpl w:val="590ECC78"/>
    <w:lvl w:ilvl="0" w:tplc="5AB2D4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F69EA"/>
    <w:multiLevelType w:val="hybridMultilevel"/>
    <w:tmpl w:val="06180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64143"/>
    <w:multiLevelType w:val="multilevel"/>
    <w:tmpl w:val="E36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A6A7D"/>
    <w:multiLevelType w:val="multilevel"/>
    <w:tmpl w:val="3BF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47C0"/>
    <w:multiLevelType w:val="multilevel"/>
    <w:tmpl w:val="CB1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F58E9"/>
    <w:multiLevelType w:val="multilevel"/>
    <w:tmpl w:val="4AB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E48B2"/>
    <w:multiLevelType w:val="hybridMultilevel"/>
    <w:tmpl w:val="7390F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06463">
    <w:abstractNumId w:val="3"/>
  </w:num>
  <w:num w:numId="2" w16cid:durableId="1848249431">
    <w:abstractNumId w:val="8"/>
  </w:num>
  <w:num w:numId="3" w16cid:durableId="1796024498">
    <w:abstractNumId w:val="1"/>
  </w:num>
  <w:num w:numId="4" w16cid:durableId="957100357">
    <w:abstractNumId w:val="6"/>
  </w:num>
  <w:num w:numId="5" w16cid:durableId="1055813292">
    <w:abstractNumId w:val="4"/>
  </w:num>
  <w:num w:numId="6" w16cid:durableId="1607932018">
    <w:abstractNumId w:val="0"/>
  </w:num>
  <w:num w:numId="7" w16cid:durableId="1956058348">
    <w:abstractNumId w:val="7"/>
  </w:num>
  <w:num w:numId="8" w16cid:durableId="903223187">
    <w:abstractNumId w:val="5"/>
  </w:num>
  <w:num w:numId="9" w16cid:durableId="256332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A7"/>
    <w:rsid w:val="00013E97"/>
    <w:rsid w:val="000140B5"/>
    <w:rsid w:val="00073E77"/>
    <w:rsid w:val="000952D6"/>
    <w:rsid w:val="000A22F5"/>
    <w:rsid w:val="000B137A"/>
    <w:rsid w:val="000E5544"/>
    <w:rsid w:val="001153B9"/>
    <w:rsid w:val="00115B6C"/>
    <w:rsid w:val="00161487"/>
    <w:rsid w:val="0017799D"/>
    <w:rsid w:val="00177C8C"/>
    <w:rsid w:val="00194960"/>
    <w:rsid w:val="00194ED4"/>
    <w:rsid w:val="001D1475"/>
    <w:rsid w:val="00220482"/>
    <w:rsid w:val="0022702B"/>
    <w:rsid w:val="00241EC2"/>
    <w:rsid w:val="00256AB2"/>
    <w:rsid w:val="00285537"/>
    <w:rsid w:val="00290B03"/>
    <w:rsid w:val="002C27B2"/>
    <w:rsid w:val="002D0B71"/>
    <w:rsid w:val="002E0AA7"/>
    <w:rsid w:val="003814F0"/>
    <w:rsid w:val="0038383C"/>
    <w:rsid w:val="003D143C"/>
    <w:rsid w:val="00410DB7"/>
    <w:rsid w:val="0044086B"/>
    <w:rsid w:val="00444223"/>
    <w:rsid w:val="004A0799"/>
    <w:rsid w:val="004C4E95"/>
    <w:rsid w:val="004D37E0"/>
    <w:rsid w:val="00502070"/>
    <w:rsid w:val="00537850"/>
    <w:rsid w:val="005378E3"/>
    <w:rsid w:val="00541459"/>
    <w:rsid w:val="006146EC"/>
    <w:rsid w:val="00626DCE"/>
    <w:rsid w:val="00695FB6"/>
    <w:rsid w:val="006D3481"/>
    <w:rsid w:val="00700743"/>
    <w:rsid w:val="0071412A"/>
    <w:rsid w:val="00730FDA"/>
    <w:rsid w:val="00731AA1"/>
    <w:rsid w:val="00745F04"/>
    <w:rsid w:val="007B3356"/>
    <w:rsid w:val="007C50D7"/>
    <w:rsid w:val="007E3180"/>
    <w:rsid w:val="007E5D4F"/>
    <w:rsid w:val="00820A2C"/>
    <w:rsid w:val="00835A7E"/>
    <w:rsid w:val="00867D12"/>
    <w:rsid w:val="008834B1"/>
    <w:rsid w:val="008B6B50"/>
    <w:rsid w:val="008D1098"/>
    <w:rsid w:val="009013C4"/>
    <w:rsid w:val="00947727"/>
    <w:rsid w:val="009A4CF4"/>
    <w:rsid w:val="009B5139"/>
    <w:rsid w:val="009E3F47"/>
    <w:rsid w:val="00A01578"/>
    <w:rsid w:val="00A213BD"/>
    <w:rsid w:val="00A36E7C"/>
    <w:rsid w:val="00A5051B"/>
    <w:rsid w:val="00AE388C"/>
    <w:rsid w:val="00B029D0"/>
    <w:rsid w:val="00B524E3"/>
    <w:rsid w:val="00B942AC"/>
    <w:rsid w:val="00B9578D"/>
    <w:rsid w:val="00BE1689"/>
    <w:rsid w:val="00C1146E"/>
    <w:rsid w:val="00C45780"/>
    <w:rsid w:val="00CA2207"/>
    <w:rsid w:val="00CE2287"/>
    <w:rsid w:val="00D07EE7"/>
    <w:rsid w:val="00DF3F18"/>
    <w:rsid w:val="00DF602B"/>
    <w:rsid w:val="00E01F8A"/>
    <w:rsid w:val="00E13DF0"/>
    <w:rsid w:val="00E472AA"/>
    <w:rsid w:val="00E57EF6"/>
    <w:rsid w:val="00E6280D"/>
    <w:rsid w:val="00E73B29"/>
    <w:rsid w:val="00E90BE8"/>
    <w:rsid w:val="00F0197E"/>
    <w:rsid w:val="00F040C0"/>
    <w:rsid w:val="00F56840"/>
    <w:rsid w:val="00F633D2"/>
    <w:rsid w:val="00F90F35"/>
    <w:rsid w:val="00FB276B"/>
    <w:rsid w:val="00FC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D9C0"/>
  <w15:chartTrackingRefBased/>
  <w15:docId w15:val="{3EAF00F3-EEB5-4AE3-B99E-F99FBA53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8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D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46E"/>
  </w:style>
  <w:style w:type="paragraph" w:styleId="Footer">
    <w:name w:val="footer"/>
    <w:basedOn w:val="Normal"/>
    <w:link w:val="FooterChar"/>
    <w:uiPriority w:val="99"/>
    <w:unhideWhenUsed/>
    <w:rsid w:val="00C1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FDC69-9A86-478B-BF4B-A68C131D9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13</Pages>
  <Words>2288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88</cp:revision>
  <dcterms:created xsi:type="dcterms:W3CDTF">2025-12-03T07:20:00Z</dcterms:created>
  <dcterms:modified xsi:type="dcterms:W3CDTF">2025-12-03T15:09:00Z</dcterms:modified>
</cp:coreProperties>
</file>