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3123" w14:textId="75F76B3D" w:rsidR="00F071D4" w:rsidRPr="009665EC" w:rsidRDefault="00F071D4" w:rsidP="00966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0584707"/>
      <w:r w:rsidRPr="00A4120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1.</w:t>
      </w:r>
      <w:r w:rsidR="009665EC" w:rsidRPr="003477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5EC">
        <w:rPr>
          <w:rFonts w:ascii="Times New Roman" w:hAnsi="Times New Roman" w:cs="Times New Roman"/>
          <w:b/>
          <w:bCs/>
          <w:sz w:val="24"/>
          <w:szCs w:val="24"/>
        </w:rPr>
        <w:t>Ч.2</w:t>
      </w:r>
    </w:p>
    <w:p w14:paraId="4B69E747" w14:textId="645FFBD7" w:rsidR="00F071D4" w:rsidRPr="00A41202" w:rsidRDefault="00F071D4" w:rsidP="00B91D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1202">
        <w:rPr>
          <w:rFonts w:ascii="Times New Roman" w:hAnsi="Times New Roman" w:cs="Times New Roman"/>
          <w:b/>
          <w:bCs/>
          <w:sz w:val="24"/>
          <w:szCs w:val="24"/>
        </w:rPr>
        <w:t>Часть 2. Обобщенный метод наименьших квадратов.</w:t>
      </w:r>
    </w:p>
    <w:p w14:paraId="38DA6749" w14:textId="77777777" w:rsidR="00F071D4" w:rsidRPr="00A41202" w:rsidRDefault="00F071D4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Цель: закрепить теоретические сведения о линейной регрессии, получить практические навыки построения модели линейной регрессии.</w:t>
      </w:r>
    </w:p>
    <w:p w14:paraId="2DB922DA" w14:textId="77777777" w:rsidR="00F071D4" w:rsidRPr="00A41202" w:rsidRDefault="00F071D4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Задачи:</w:t>
      </w:r>
    </w:p>
    <w:p w14:paraId="327ADC0A" w14:textId="77777777" w:rsidR="00F071D4" w:rsidRPr="00A41202" w:rsidRDefault="00F071D4" w:rsidP="00B91D0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Вспомнить и усвоить основные понятия моделей линейной регрессии;</w:t>
      </w:r>
    </w:p>
    <w:p w14:paraId="2E58331E" w14:textId="179BA019" w:rsidR="00F071D4" w:rsidRPr="00A41202" w:rsidRDefault="00F071D4" w:rsidP="00B91D0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Научиться строить модели линейной регрессии с использованием обобщенного метода Наименьших квадратов;</w:t>
      </w:r>
    </w:p>
    <w:p w14:paraId="08ADC451" w14:textId="77777777" w:rsidR="00F071D4" w:rsidRPr="00A41202" w:rsidRDefault="00F071D4" w:rsidP="00B91D0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 xml:space="preserve">Научиться использовать библиотеку </w:t>
      </w:r>
      <w:r w:rsidRPr="00A41202">
        <w:rPr>
          <w:rFonts w:ascii="Times New Roman" w:hAnsi="Times New Roman" w:cs="Times New Roman"/>
          <w:sz w:val="24"/>
          <w:szCs w:val="24"/>
          <w:lang w:val="en-US"/>
        </w:rPr>
        <w:t>statsmodels</w:t>
      </w:r>
      <w:r w:rsidRPr="00A41202">
        <w:rPr>
          <w:rFonts w:ascii="Times New Roman" w:hAnsi="Times New Roman" w:cs="Times New Roman"/>
          <w:sz w:val="24"/>
          <w:szCs w:val="24"/>
        </w:rPr>
        <w:t>;</w:t>
      </w:r>
    </w:p>
    <w:bookmarkEnd w:id="0"/>
    <w:p w14:paraId="559D2FE1" w14:textId="77777777" w:rsidR="006F3F5C" w:rsidRPr="00A41202" w:rsidRDefault="006F3F5C" w:rsidP="00B91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C479C" w14:textId="30E18258" w:rsidR="00F071D4" w:rsidRPr="00A41202" w:rsidRDefault="001D4E2F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Обобщенный метод наименьших квадратов</w:t>
      </w:r>
    </w:p>
    <w:p w14:paraId="2BAA1D43" w14:textId="0CAA78E1" w:rsidR="001D4E2F" w:rsidRPr="00A41202" w:rsidRDefault="001D4E2F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Обобщенный метод наименьших квадратов (ОМНК, или Generalized Least Squares, GLS) — это метод оценки параметров линейной регрессионной модели, который используется, когда предположения о стандартном методе наименьших квадратов (МНК) не выполняются. В частности, ОМНК применяется в случаях, когда ошибки модели имеют гетероскедастичность (разные дисперсии) или коррелированы.</w:t>
      </w:r>
    </w:p>
    <w:p w14:paraId="131A9D34" w14:textId="6CAF07FC" w:rsidR="001D4E2F" w:rsidRPr="00A41202" w:rsidRDefault="00D94054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Для нахождения коэффициентов регрессии при ОМНК мы используем следующую формулу:</w:t>
      </w:r>
    </w:p>
    <w:p w14:paraId="2944FC3A" w14:textId="2FE5255C" w:rsidR="00D94054" w:rsidRPr="00D94054" w:rsidRDefault="00D94054" w:rsidP="00B91D0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Y,</m:t>
          </m:r>
        </m:oMath>
      </m:oMathPara>
    </w:p>
    <w:p w14:paraId="48CB5409" w14:textId="46AA9F9F" w:rsidR="00D94054" w:rsidRPr="00A41202" w:rsidRDefault="00D94054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Ω</m:t>
        </m:r>
      </m:oMath>
      <w:r w:rsidRPr="00A41202">
        <w:rPr>
          <w:rFonts w:ascii="Times New Roman" w:hAnsi="Times New Roman" w:cs="Times New Roman"/>
          <w:sz w:val="24"/>
          <w:szCs w:val="24"/>
        </w:rPr>
        <w:t xml:space="preserve"> – ковариационная матрица ошибок модели</w:t>
      </w:r>
    </w:p>
    <w:p w14:paraId="19F3D534" w14:textId="7784FE9B" w:rsidR="00D94054" w:rsidRDefault="00C5621C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02">
        <w:rPr>
          <w:rFonts w:ascii="Times New Roman" w:hAnsi="Times New Roman" w:cs="Times New Roman"/>
          <w:sz w:val="24"/>
          <w:szCs w:val="24"/>
        </w:rPr>
        <w:t>Для построения Данной модели необходимо рассчитать матрицу ковариаций.</w:t>
      </w:r>
    </w:p>
    <w:p w14:paraId="736DF9D0" w14:textId="3D0AFF83" w:rsidR="00147233" w:rsidRDefault="00147233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импортируем все необходимые библиотеки:</w:t>
      </w:r>
    </w:p>
    <w:p w14:paraId="13454854" w14:textId="719217F3" w:rsidR="00147233" w:rsidRPr="00A41202" w:rsidRDefault="00147233" w:rsidP="00B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2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DB453" wp14:editId="55A77990">
            <wp:extent cx="3521075" cy="1514652"/>
            <wp:effectExtent l="0" t="0" r="3175" b="9525"/>
            <wp:docPr id="13604857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57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713" cy="15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BF34" w14:textId="28E96402" w:rsidR="00C5621C" w:rsidRDefault="00B91D09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пример. Сгенерируем данные с авторегрессией остатков:</w:t>
      </w:r>
    </w:p>
    <w:p w14:paraId="5863D6EC" w14:textId="31B7B690" w:rsidR="00B91D09" w:rsidRDefault="00EC03CF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EC03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E38ED9" wp14:editId="1208889B">
            <wp:extent cx="5940425" cy="3376295"/>
            <wp:effectExtent l="0" t="0" r="3175" b="0"/>
            <wp:docPr id="75203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39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C5A" w14:textId="319293F9" w:rsidR="00EC03CF" w:rsidRDefault="00B62DB5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построим регрессию стандартным методом наименьших квадратов:</w:t>
      </w:r>
    </w:p>
    <w:p w14:paraId="3DAB67F9" w14:textId="6195C61D" w:rsidR="00B62DB5" w:rsidRDefault="00B62DB5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B62D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E41F1" wp14:editId="309877B8">
            <wp:extent cx="3105150" cy="910410"/>
            <wp:effectExtent l="0" t="0" r="0" b="4445"/>
            <wp:docPr id="127530735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0735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397" cy="9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21B" w14:textId="4A3542C7" w:rsidR="00B62DB5" w:rsidRDefault="007710C2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остатки этой модели.</w:t>
      </w:r>
    </w:p>
    <w:p w14:paraId="21AE0326" w14:textId="7CEE9D10" w:rsidR="007710C2" w:rsidRDefault="007710C2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771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C5C48" wp14:editId="1A3D1E89">
            <wp:extent cx="3696216" cy="323895"/>
            <wp:effectExtent l="0" t="0" r="0" b="0"/>
            <wp:docPr id="80596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DE2" w14:textId="28B52876" w:rsidR="007710C2" w:rsidRDefault="003C491B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получить оценку характера автокорреляционной связи остатков. Обычно предполагается, что эта зависимость может быть выражена моделью авторегрессии первого порядка </w:t>
      </w:r>
      <w:r w:rsidRPr="003C491B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3C49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491B">
        <w:rPr>
          <w:rFonts w:ascii="Times New Roman" w:hAnsi="Times New Roman" w:cs="Times New Roman"/>
          <w:sz w:val="24"/>
          <w:szCs w:val="24"/>
        </w:rPr>
        <w:t>1))</w:t>
      </w:r>
      <w:r w:rsidR="00B52732">
        <w:rPr>
          <w:rFonts w:ascii="Times New Roman" w:hAnsi="Times New Roman" w:cs="Times New Roman"/>
          <w:sz w:val="24"/>
          <w:szCs w:val="24"/>
        </w:rPr>
        <w:t>.</w:t>
      </w:r>
      <w:r w:rsidR="00CC5B6B">
        <w:rPr>
          <w:rFonts w:ascii="Times New Roman" w:hAnsi="Times New Roman" w:cs="Times New Roman"/>
          <w:sz w:val="24"/>
          <w:szCs w:val="24"/>
        </w:rPr>
        <w:t xml:space="preserve"> Это означает, что ошибку можно выразить следующим образом:</w:t>
      </w:r>
    </w:p>
    <w:p w14:paraId="04CFFF82" w14:textId="69DC329F" w:rsidR="00CC5B6B" w:rsidRPr="00CC5B6B" w:rsidRDefault="00000000" w:rsidP="00B91D0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14:paraId="6989D73B" w14:textId="709170EE" w:rsidR="00CC5B6B" w:rsidRDefault="00572BC4" w:rsidP="00B91D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572BC4">
        <w:rPr>
          <w:rFonts w:ascii="Times New Roman" w:eastAsiaTheme="minorEastAsia" w:hAnsi="Times New Roman" w:cs="Times New Roman"/>
          <w:sz w:val="24"/>
          <w:szCs w:val="24"/>
        </w:rPr>
        <w:t>коэффициент автокорреляции ошибки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первого порядка</w:t>
      </w:r>
      <w:r w:rsidR="00292A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221B2A" w14:textId="0FFA6AC8" w:rsidR="00292A4C" w:rsidRDefault="00292A4C" w:rsidP="00B91D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построим модель линейной регрессии для остатков.</w:t>
      </w:r>
    </w:p>
    <w:p w14:paraId="5452397C" w14:textId="581A96C3" w:rsidR="00292A4C" w:rsidRDefault="00292A4C" w:rsidP="00B91D0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2A4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F169913" wp14:editId="05DCBC87">
            <wp:extent cx="4521200" cy="1034974"/>
            <wp:effectExtent l="0" t="0" r="0" b="0"/>
            <wp:docPr id="6109681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81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41" cy="10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02BB" w14:textId="64E266B7" w:rsidR="00292A4C" w:rsidRDefault="00292A4C" w:rsidP="00B91D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параметром при независимой переменной. Запишем его в переменную:</w:t>
      </w:r>
    </w:p>
    <w:p w14:paraId="69AFCE21" w14:textId="7C4FF828" w:rsidR="00292A4C" w:rsidRDefault="00292A4C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292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02113" wp14:editId="58F5E105">
            <wp:extent cx="2165350" cy="506472"/>
            <wp:effectExtent l="0" t="0" r="6350" b="8255"/>
            <wp:docPr id="1254659444" name="Рисунок 1" descr="Изображение выглядит как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59444" name="Рисунок 1" descr="Изображение выглядит как текст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36" cy="51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902" w14:textId="77777777" w:rsidR="00620752" w:rsidRDefault="00620752" w:rsidP="0062075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92A4C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Как мы знаем, процесс </w:t>
      </w:r>
      <w:proofErr w:type="gramStart"/>
      <w:r w:rsidRPr="00292A4C">
        <w:rPr>
          <w:rFonts w:ascii="Times New Roman" w:hAnsi="Times New Roman" w:cs="Times New Roman"/>
          <w:iCs/>
          <w:sz w:val="24"/>
          <w:szCs w:val="24"/>
        </w:rPr>
        <w:t>AR(</w:t>
      </w:r>
      <w:proofErr w:type="gramEnd"/>
      <w:r w:rsidRPr="00292A4C">
        <w:rPr>
          <w:rFonts w:ascii="Times New Roman" w:hAnsi="Times New Roman" w:cs="Times New Roman"/>
          <w:iCs/>
          <w:sz w:val="24"/>
          <w:szCs w:val="24"/>
        </w:rPr>
        <w:t>1) означает, что близкие соседи имеют более сильную связь, поэтому мы можем задать эту структуру, используя матрицу Тёплица.</w:t>
      </w:r>
    </w:p>
    <w:p w14:paraId="32536413" w14:textId="5F7E8447" w:rsidR="00292A4C" w:rsidRDefault="0007561D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075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592FA" wp14:editId="52044BF9">
            <wp:extent cx="4201111" cy="371527"/>
            <wp:effectExtent l="0" t="0" r="0" b="9525"/>
            <wp:docPr id="38236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6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DFE" w14:textId="68BE9C91" w:rsidR="0007561D" w:rsidRPr="00292A4C" w:rsidRDefault="00E8281F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E8281F">
        <w:rPr>
          <w:rFonts w:ascii="Times New Roman" w:hAnsi="Times New Roman" w:cs="Times New Roman"/>
          <w:sz w:val="24"/>
          <w:szCs w:val="24"/>
        </w:rPr>
        <w:t>Матрица Тёплица — это квадратная матрица, в которой элементы зависят только от разности индексов. То есть, элемент матрицы a</w:t>
      </w:r>
      <w:r w:rsidRPr="00E8281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E8281F">
        <w:rPr>
          <w:rFonts w:ascii="Times New Roman" w:hAnsi="Times New Roman" w:cs="Times New Roman"/>
          <w:sz w:val="24"/>
          <w:szCs w:val="24"/>
        </w:rPr>
        <w:t>​ зависит только от i−j. Это означает, что значения на каждой диагонали, параллельной главной диагонали, одинаковы.</w:t>
      </w:r>
    </w:p>
    <w:p w14:paraId="465E8CB5" w14:textId="58D19D43" w:rsidR="00CC5B6B" w:rsidRDefault="00EC024D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этой матрицы необходимо импортировать ее из библиотеки </w:t>
      </w:r>
      <w:r w:rsidRPr="00EC024D">
        <w:rPr>
          <w:rFonts w:ascii="Times New Roman" w:hAnsi="Times New Roman" w:cs="Times New Roman"/>
          <w:sz w:val="24"/>
          <w:szCs w:val="24"/>
        </w:rPr>
        <w:t>scipy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3FC68" w14:textId="3823938A" w:rsidR="00960979" w:rsidRDefault="00E1378B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строим матрицу ковариаций:</w:t>
      </w:r>
    </w:p>
    <w:p w14:paraId="76440817" w14:textId="08107394" w:rsidR="00E1378B" w:rsidRDefault="00E1378B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E13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EBCEB" wp14:editId="1B5BDB97">
            <wp:extent cx="2962688" cy="219106"/>
            <wp:effectExtent l="0" t="0" r="0" b="9525"/>
            <wp:docPr id="49267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79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C97" w14:textId="499A18E9" w:rsidR="00E1378B" w:rsidRDefault="00077921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</w:t>
      </w:r>
      <w:r w:rsidR="004240AE">
        <w:rPr>
          <w:rFonts w:ascii="Times New Roman" w:hAnsi="Times New Roman" w:cs="Times New Roman"/>
          <w:sz w:val="24"/>
          <w:szCs w:val="24"/>
        </w:rPr>
        <w:t xml:space="preserve"> мы возвели коэффициент автокорреляции в степени из матрицы Тёплица и записывает в массив.</w:t>
      </w:r>
    </w:p>
    <w:p w14:paraId="7DBCAE9E" w14:textId="76D8DD46" w:rsidR="004240AE" w:rsidRDefault="008D231B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коэффициенты регрессии, согласно ОМНК, можно определить так:</w:t>
      </w:r>
    </w:p>
    <w:p w14:paraId="1D40E779" w14:textId="1E0F34FD" w:rsidR="008D231B" w:rsidRDefault="0046356E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 w:rsidRPr="00463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09E15" wp14:editId="18BEFBDA">
            <wp:extent cx="5940425" cy="255905"/>
            <wp:effectExtent l="0" t="0" r="3175" b="0"/>
            <wp:docPr id="192991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0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612" w14:textId="45F18132" w:rsidR="0046356E" w:rsidRPr="005B1FB3" w:rsidRDefault="00D44227" w:rsidP="00B91D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</w:t>
      </w:r>
      <w:r w:rsidR="005B1FB3" w:rsidRPr="005B1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же самое можно выполнить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statsmodels</w:t>
      </w:r>
    </w:p>
    <w:p w14:paraId="7FB1CAC5" w14:textId="5D4100BE" w:rsidR="00D44227" w:rsidRDefault="005B1FB3" w:rsidP="00B91D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F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65902" wp14:editId="7DE7D7A4">
            <wp:extent cx="3689352" cy="594841"/>
            <wp:effectExtent l="0" t="0" r="6350" b="0"/>
            <wp:docPr id="176317715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715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501" cy="6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63F" w14:textId="4CF98732" w:rsidR="00023061" w:rsidRDefault="00023061" w:rsidP="00023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5A97F232" w14:textId="4141EBBF" w:rsidR="00023061" w:rsidRDefault="00023061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061">
        <w:rPr>
          <w:rFonts w:ascii="Times New Roman" w:hAnsi="Times New Roman" w:cs="Times New Roman"/>
          <w:sz w:val="24"/>
          <w:szCs w:val="24"/>
        </w:rPr>
        <w:t>Создайте набор данных с зависимой переменной y и независимыми переменными x1 и x2. Добавьте автокорреляцию в остатки.</w:t>
      </w:r>
    </w:p>
    <w:p w14:paraId="1DA79669" w14:textId="4C2BFA74" w:rsidR="00023061" w:rsidRPr="009B03BE" w:rsidRDefault="009B03BE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3BE">
        <w:rPr>
          <w:rFonts w:ascii="Times New Roman" w:hAnsi="Times New Roman" w:cs="Times New Roman"/>
          <w:sz w:val="24"/>
          <w:szCs w:val="24"/>
        </w:rPr>
        <w:t>Используйте метод наименьших квадратов для оценки модели и выведите результаты.</w:t>
      </w:r>
    </w:p>
    <w:p w14:paraId="1ADA78B9" w14:textId="50A59DAB" w:rsidR="009B03BE" w:rsidRPr="009B03BE" w:rsidRDefault="009B03BE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3BE">
        <w:rPr>
          <w:rFonts w:ascii="Times New Roman" w:hAnsi="Times New Roman" w:cs="Times New Roman"/>
          <w:sz w:val="24"/>
          <w:szCs w:val="24"/>
        </w:rPr>
        <w:t>Используйте метод обобщенных наименьших квадратов для оценки модели и выведите результаты.</w:t>
      </w:r>
    </w:p>
    <w:p w14:paraId="5D6EDAC5" w14:textId="39D82687" w:rsidR="009B03BE" w:rsidRPr="0059298D" w:rsidRDefault="0078045C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45C">
        <w:rPr>
          <w:rFonts w:ascii="Times New Roman" w:hAnsi="Times New Roman" w:cs="Times New Roman"/>
          <w:sz w:val="24"/>
          <w:szCs w:val="24"/>
        </w:rPr>
        <w:t>Постройте график остатков для обеих моделей, чтобы визуально оценить их распределение.</w:t>
      </w:r>
    </w:p>
    <w:p w14:paraId="310A33E7" w14:textId="343C6889" w:rsidR="00342DA3" w:rsidRPr="00342DA3" w:rsidRDefault="0059298D" w:rsidP="00342DA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данные </w:t>
      </w:r>
      <w:r w:rsidR="00863B9B">
        <w:rPr>
          <w:rFonts w:ascii="Times New Roman" w:hAnsi="Times New Roman" w:cs="Times New Roman"/>
          <w:sz w:val="24"/>
          <w:szCs w:val="24"/>
          <w:lang w:val="en-US"/>
        </w:rPr>
        <w:t>boston</w:t>
      </w:r>
      <w:r w:rsidR="00863B9B" w:rsidRPr="00342DA3">
        <w:rPr>
          <w:rFonts w:ascii="Times New Roman" w:hAnsi="Times New Roman" w:cs="Times New Roman"/>
          <w:sz w:val="24"/>
          <w:szCs w:val="24"/>
        </w:rPr>
        <w:t>.</w:t>
      </w:r>
      <w:r w:rsidR="00863B9B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342DA3">
        <w:rPr>
          <w:rFonts w:ascii="Times New Roman" w:hAnsi="Times New Roman" w:cs="Times New Roman"/>
          <w:sz w:val="24"/>
          <w:szCs w:val="24"/>
        </w:rPr>
        <w:t xml:space="preserve">. Создайте </w:t>
      </w:r>
      <w:r w:rsidR="00342DA3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="00342DA3" w:rsidRPr="00342DA3">
        <w:rPr>
          <w:rFonts w:ascii="Times New Roman" w:hAnsi="Times New Roman" w:cs="Times New Roman"/>
          <w:sz w:val="24"/>
          <w:szCs w:val="24"/>
        </w:rPr>
        <w:t xml:space="preserve"> </w:t>
      </w:r>
      <w:r w:rsidR="00342DA3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42DA3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342DA3" w:rsidRPr="00342DA3">
        <w:rPr>
          <w:rFonts w:ascii="Times New Roman" w:hAnsi="Times New Roman" w:cs="Times New Roman"/>
          <w:sz w:val="24"/>
          <w:szCs w:val="24"/>
        </w:rPr>
        <w:t xml:space="preserve">, </w:t>
      </w:r>
      <w:r w:rsidR="00342DA3">
        <w:rPr>
          <w:rFonts w:ascii="Times New Roman" w:hAnsi="Times New Roman" w:cs="Times New Roman"/>
          <w:sz w:val="24"/>
          <w:szCs w:val="24"/>
        </w:rPr>
        <w:t>используя следующий код:</w:t>
      </w:r>
    </w:p>
    <w:p w14:paraId="0FC997E0" w14:textId="77C58C1C" w:rsidR="00342DA3" w:rsidRDefault="00342DA3" w:rsidP="00342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A3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C14578C" w14:textId="6F3DC364" w:rsidR="00342DA3" w:rsidRDefault="00342DA3" w:rsidP="00342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DA3">
        <w:rPr>
          <w:rFonts w:ascii="Times New Roman" w:hAnsi="Times New Roman" w:cs="Times New Roman"/>
          <w:sz w:val="24"/>
          <w:szCs w:val="24"/>
          <w:lang w:val="en-US"/>
        </w:rPr>
        <w:t xml:space="preserve">df = </w:t>
      </w:r>
      <w:proofErr w:type="gramStart"/>
      <w:r w:rsidRPr="00342DA3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342DA3">
        <w:rPr>
          <w:rFonts w:ascii="Times New Roman" w:hAnsi="Times New Roman" w:cs="Times New Roman"/>
          <w:sz w:val="24"/>
          <w:szCs w:val="24"/>
          <w:lang w:val="en-US"/>
        </w:rPr>
        <w:t>_csv('</w:t>
      </w:r>
      <w:r>
        <w:rPr>
          <w:rFonts w:ascii="Times New Roman" w:hAnsi="Times New Roman" w:cs="Times New Roman"/>
          <w:sz w:val="24"/>
          <w:szCs w:val="24"/>
          <w:lang w:val="en-US"/>
        </w:rPr>
        <w:t>boston</w:t>
      </w:r>
      <w:r w:rsidRPr="00342DA3">
        <w:rPr>
          <w:rFonts w:ascii="Times New Roman" w:hAnsi="Times New Roman" w:cs="Times New Roman"/>
          <w:sz w:val="24"/>
          <w:szCs w:val="24"/>
          <w:lang w:val="en-US"/>
        </w:rPr>
        <w:t>.csv')</w:t>
      </w:r>
    </w:p>
    <w:p w14:paraId="18767CAF" w14:textId="20855F2E" w:rsidR="00C1743F" w:rsidRPr="00342DA3" w:rsidRDefault="00DB0D02" w:rsidP="00342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gramEnd"/>
      <w:r w:rsidR="00D2728A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F8AF11" w14:textId="68C982E9" w:rsidR="0059298D" w:rsidRDefault="0059298D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изучение распределения данных. Визуализируйте зависимости.</w:t>
      </w:r>
      <w:r w:rsidR="0034772A" w:rsidRPr="0034772A">
        <w:rPr>
          <w:rFonts w:ascii="Times New Roman" w:hAnsi="Times New Roman" w:cs="Times New Roman"/>
          <w:sz w:val="24"/>
          <w:szCs w:val="24"/>
        </w:rPr>
        <w:t xml:space="preserve"> </w:t>
      </w:r>
      <w:r w:rsidR="0034772A">
        <w:rPr>
          <w:rFonts w:ascii="Times New Roman" w:hAnsi="Times New Roman" w:cs="Times New Roman"/>
          <w:sz w:val="24"/>
          <w:szCs w:val="24"/>
        </w:rPr>
        <w:t>Для этого рассчитайте коэффициенты корреляции и визуализируйте их с помощью тепловых карт. Для этого используйте следующий код:</w:t>
      </w:r>
    </w:p>
    <w:p w14:paraId="207FB625" w14:textId="72DEF52B" w:rsidR="0034772A" w:rsidRDefault="0034772A" w:rsidP="0034772A">
      <w:pPr>
        <w:jc w:val="both"/>
        <w:rPr>
          <w:rFonts w:ascii="Times New Roman" w:hAnsi="Times New Roman" w:cs="Times New Roman"/>
          <w:sz w:val="24"/>
          <w:szCs w:val="24"/>
        </w:rPr>
      </w:pPr>
      <w:r w:rsidRPr="0034772A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982AC18" w14:textId="77777777" w:rsidR="0034772A" w:rsidRPr="0034772A" w:rsidRDefault="0034772A" w:rsidP="003477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772A">
        <w:rPr>
          <w:rFonts w:ascii="Times New Roman" w:hAnsi="Times New Roman" w:cs="Times New Roman"/>
          <w:sz w:val="24"/>
          <w:szCs w:val="24"/>
          <w:lang w:val="en-US"/>
        </w:rPr>
        <w:t>sns.heatmap</w:t>
      </w:r>
      <w:proofErr w:type="gramEnd"/>
      <w:r w:rsidRPr="0034772A">
        <w:rPr>
          <w:rFonts w:ascii="Times New Roman" w:hAnsi="Times New Roman" w:cs="Times New Roman"/>
          <w:sz w:val="24"/>
          <w:szCs w:val="24"/>
          <w:lang w:val="en-US"/>
        </w:rPr>
        <w:t>(df.corr().round(1), annot = True, cbar=False)</w:t>
      </w:r>
    </w:p>
    <w:p w14:paraId="68D572B6" w14:textId="7510BB3B" w:rsidR="0034772A" w:rsidRDefault="0034772A" w:rsidP="003477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772A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gramEnd"/>
      <w:r w:rsidRPr="0034772A">
        <w:rPr>
          <w:rFonts w:ascii="Times New Roman" w:hAnsi="Times New Roman" w:cs="Times New Roman"/>
          <w:sz w:val="24"/>
          <w:szCs w:val="24"/>
        </w:rPr>
        <w:t>()</w:t>
      </w:r>
    </w:p>
    <w:p w14:paraId="3714B1BD" w14:textId="77777777" w:rsidR="0034772A" w:rsidRDefault="0034772A" w:rsidP="003477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BBE34" w14:textId="5F151B7F" w:rsidR="002A4FCE" w:rsidRPr="003E261B" w:rsidRDefault="002A4FCE" w:rsidP="002A4FC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Разделите данные 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F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85989C" w14:textId="4CA996EF" w:rsidR="002A4FCE" w:rsidRPr="002A4FCE" w:rsidRDefault="002A4FCE" w:rsidP="002A4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FC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2A4FC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4FCE">
        <w:rPr>
          <w:rFonts w:ascii="Times New Roman" w:hAnsi="Times New Roman" w:cs="Times New Roman"/>
          <w:sz w:val="24"/>
          <w:szCs w:val="24"/>
        </w:rPr>
        <w:t>[‘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CRIM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ZN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INDUS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CHAS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NOX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PTRATIO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FCE">
        <w:rPr>
          <w:rFonts w:ascii="Times New Roman" w:hAnsi="Times New Roman" w:cs="Times New Roman"/>
          <w:sz w:val="24"/>
          <w:szCs w:val="24"/>
        </w:rPr>
        <w:t>’, ‘</w:t>
      </w:r>
      <w:r w:rsidRPr="002A4FCE">
        <w:rPr>
          <w:rFonts w:ascii="Times New Roman" w:hAnsi="Times New Roman" w:cs="Times New Roman"/>
          <w:sz w:val="24"/>
          <w:szCs w:val="24"/>
          <w:lang w:val="en-US"/>
        </w:rPr>
        <w:t>LSTAT</w:t>
      </w:r>
      <w:r w:rsidRPr="002A4FCE">
        <w:rPr>
          <w:rFonts w:ascii="Times New Roman" w:hAnsi="Times New Roman" w:cs="Times New Roman"/>
          <w:sz w:val="24"/>
          <w:szCs w:val="24"/>
        </w:rPr>
        <w:t>’]]</w:t>
      </w:r>
    </w:p>
    <w:p w14:paraId="2C21DE23" w14:textId="3AD985AA" w:rsidR="002A4FCE" w:rsidRPr="002A4FCE" w:rsidRDefault="00687045" w:rsidP="002A4F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A4FCE">
        <w:rPr>
          <w:rFonts w:ascii="Times New Roman" w:hAnsi="Times New Roman" w:cs="Times New Roman"/>
          <w:sz w:val="24"/>
          <w:szCs w:val="24"/>
          <w:lang w:val="en-US"/>
        </w:rPr>
        <w:t xml:space="preserve"> = df[‘MEDV’]</w:t>
      </w:r>
    </w:p>
    <w:p w14:paraId="3E0D63A5" w14:textId="40444417" w:rsidR="0059298D" w:rsidRPr="0059298D" w:rsidRDefault="0059298D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модель множественной линейной регрессии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Pr="00592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GLS</w:t>
      </w:r>
      <w:r w:rsidR="001950C9" w:rsidRPr="001950C9">
        <w:rPr>
          <w:rFonts w:ascii="Times New Roman" w:hAnsi="Times New Roman" w:cs="Times New Roman"/>
          <w:sz w:val="24"/>
          <w:szCs w:val="24"/>
        </w:rPr>
        <w:t xml:space="preserve"> </w:t>
      </w:r>
      <w:r w:rsidR="001950C9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1950C9">
        <w:rPr>
          <w:rFonts w:ascii="Times New Roman" w:hAnsi="Times New Roman" w:cs="Times New Roman"/>
          <w:sz w:val="24"/>
          <w:szCs w:val="24"/>
          <w:lang w:val="en-US"/>
        </w:rPr>
        <w:t>statsmodels</w:t>
      </w:r>
      <w:r w:rsidRPr="0059298D">
        <w:rPr>
          <w:rFonts w:ascii="Times New Roman" w:hAnsi="Times New Roman" w:cs="Times New Roman"/>
          <w:sz w:val="24"/>
          <w:szCs w:val="24"/>
        </w:rPr>
        <w:t>.</w:t>
      </w:r>
    </w:p>
    <w:p w14:paraId="77C8C509" w14:textId="2ACE393F" w:rsidR="0059298D" w:rsidRPr="00167BAB" w:rsidRDefault="0059298D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модель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GLS</w:t>
      </w:r>
      <w:r w:rsidRPr="00592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данных по недвижимости. </w:t>
      </w:r>
    </w:p>
    <w:p w14:paraId="24E43909" w14:textId="11099C4A" w:rsidR="00167BAB" w:rsidRDefault="00167BAB" w:rsidP="0002306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Сделайте выводы о качестве построенной модели.</w:t>
      </w:r>
    </w:p>
    <w:p w14:paraId="33D20228" w14:textId="5B7BB0A7" w:rsidR="003E261B" w:rsidRPr="003E261B" w:rsidRDefault="003E261B" w:rsidP="003E2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Для синтетических данных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A98376" w14:textId="77777777" w:rsidR="003E261B" w:rsidRPr="003E261B" w:rsidRDefault="003E261B" w:rsidP="003E26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OLS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2511EB" w14:textId="6C012444" w:rsidR="003E261B" w:rsidRPr="003E261B" w:rsidRDefault="003E261B" w:rsidP="003E261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26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261B">
        <w:rPr>
          <w:rFonts w:ascii="Times New Roman" w:hAnsi="Times New Roman" w:cs="Times New Roman"/>
          <w:sz w:val="24"/>
          <w:szCs w:val="24"/>
        </w:rPr>
        <w:t>=0.695: Около 69.5% дисперсии зависимой переменной объясняется независимыми переменными.</w:t>
      </w:r>
    </w:p>
    <w:p w14:paraId="4D2D4C39" w14:textId="7C0FB781" w:rsidR="003E261B" w:rsidRPr="003E261B" w:rsidRDefault="003E261B" w:rsidP="003E261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</w:rPr>
        <w:t>Коэффициент автокорреляции (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3E261B">
        <w:rPr>
          <w:rFonts w:ascii="Times New Roman" w:hAnsi="Times New Roman" w:cs="Times New Roman"/>
          <w:sz w:val="24"/>
          <w:szCs w:val="24"/>
        </w:rPr>
        <w:t xml:space="preserve">=0.398) показывает, что в остатках есть положительная автокорреляция, что нарушает предположения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Pr="003E261B">
        <w:rPr>
          <w:rFonts w:ascii="Times New Roman" w:hAnsi="Times New Roman" w:cs="Times New Roman"/>
          <w:sz w:val="24"/>
          <w:szCs w:val="24"/>
        </w:rPr>
        <w:t>.</w:t>
      </w:r>
    </w:p>
    <w:p w14:paraId="5DD1F741" w14:textId="77777777" w:rsidR="003E261B" w:rsidRPr="003E261B" w:rsidRDefault="003E261B" w:rsidP="003E261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GLS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075C91" w14:textId="5C848223" w:rsidR="003E261B" w:rsidRPr="003E261B" w:rsidRDefault="003E261B" w:rsidP="003E261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26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261B">
        <w:rPr>
          <w:rFonts w:ascii="Times New Roman" w:hAnsi="Times New Roman" w:cs="Times New Roman"/>
          <w:sz w:val="24"/>
          <w:szCs w:val="24"/>
        </w:rPr>
        <w:t xml:space="preserve">=0.748: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GLS</w:t>
      </w:r>
      <w:r w:rsidRPr="003E261B">
        <w:rPr>
          <w:rFonts w:ascii="Times New Roman" w:hAnsi="Times New Roman" w:cs="Times New Roman"/>
          <w:sz w:val="24"/>
          <w:szCs w:val="24"/>
        </w:rPr>
        <w:t xml:space="preserve"> объясняет больше дисперсии, так как учитывает структуру автокорреляции.</w:t>
      </w:r>
    </w:p>
    <w:p w14:paraId="44770C5B" w14:textId="77777777" w:rsidR="003E261B" w:rsidRPr="003E261B" w:rsidRDefault="003E261B" w:rsidP="003E261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</w:rPr>
        <w:t xml:space="preserve">Остатки модели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GLS</w:t>
      </w:r>
      <w:r w:rsidRPr="003E261B">
        <w:rPr>
          <w:rFonts w:ascii="Times New Roman" w:hAnsi="Times New Roman" w:cs="Times New Roman"/>
          <w:sz w:val="24"/>
          <w:szCs w:val="24"/>
        </w:rPr>
        <w:t xml:space="preserve"> более стабильны, что делает её результаты более надёжными.</w:t>
      </w:r>
    </w:p>
    <w:p w14:paraId="2621C532" w14:textId="03569EA5" w:rsidR="003E261B" w:rsidRPr="003E261B" w:rsidRDefault="003E261B" w:rsidP="003E2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Для данных Boston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96C33C" w14:textId="77777777" w:rsidR="003E261B" w:rsidRPr="003E261B" w:rsidRDefault="003E261B" w:rsidP="003E261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OLS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CCDE37" w14:textId="000F7A4C" w:rsidR="003E261B" w:rsidRPr="003E261B" w:rsidRDefault="003E261B" w:rsidP="003E261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26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261B">
        <w:rPr>
          <w:rFonts w:ascii="Times New Roman" w:hAnsi="Times New Roman" w:cs="Times New Roman"/>
          <w:sz w:val="24"/>
          <w:szCs w:val="24"/>
        </w:rPr>
        <w:t>=0.741: 74.1% дисперсии цен на жильё (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MEDV</w:t>
      </w:r>
      <w:r w:rsidRPr="003E261B">
        <w:rPr>
          <w:rFonts w:ascii="Times New Roman" w:hAnsi="Times New Roman" w:cs="Times New Roman"/>
          <w:sz w:val="24"/>
          <w:szCs w:val="24"/>
        </w:rPr>
        <w:t>) объясняется независимыми переменными.</w:t>
      </w:r>
    </w:p>
    <w:p w14:paraId="3075C2EA" w14:textId="77777777" w:rsidR="003E261B" w:rsidRPr="003E261B" w:rsidRDefault="003E261B" w:rsidP="003E261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61B">
        <w:rPr>
          <w:rFonts w:ascii="Times New Roman" w:hAnsi="Times New Roman" w:cs="Times New Roman"/>
          <w:sz w:val="24"/>
          <w:szCs w:val="24"/>
          <w:lang w:val="en-US"/>
        </w:rPr>
        <w:t>Основные факторы:</w:t>
      </w:r>
    </w:p>
    <w:p w14:paraId="30C36A2B" w14:textId="77777777" w:rsidR="003E261B" w:rsidRPr="003E261B" w:rsidRDefault="003E261B" w:rsidP="003E261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</w:rPr>
        <w:t xml:space="preserve">Положительное влияние: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E261B">
        <w:rPr>
          <w:rFonts w:ascii="Times New Roman" w:hAnsi="Times New Roman" w:cs="Times New Roman"/>
          <w:sz w:val="24"/>
          <w:szCs w:val="24"/>
        </w:rPr>
        <w:t xml:space="preserve"> (количество комнат),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261B">
        <w:rPr>
          <w:rFonts w:ascii="Times New Roman" w:hAnsi="Times New Roman" w:cs="Times New Roman"/>
          <w:sz w:val="24"/>
          <w:szCs w:val="24"/>
        </w:rPr>
        <w:t xml:space="preserve">,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ZN</w:t>
      </w:r>
      <w:r w:rsidRPr="003E261B">
        <w:rPr>
          <w:rFonts w:ascii="Times New Roman" w:hAnsi="Times New Roman" w:cs="Times New Roman"/>
          <w:sz w:val="24"/>
          <w:szCs w:val="24"/>
        </w:rPr>
        <w:t>.</w:t>
      </w:r>
    </w:p>
    <w:p w14:paraId="53CCC152" w14:textId="77777777" w:rsidR="003E261B" w:rsidRPr="003E261B" w:rsidRDefault="003E261B" w:rsidP="003E261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</w:rPr>
        <w:t xml:space="preserve">Отрицательное влияние: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LSTAT</w:t>
      </w:r>
      <w:r w:rsidRPr="003E261B">
        <w:rPr>
          <w:rFonts w:ascii="Times New Roman" w:hAnsi="Times New Roman" w:cs="Times New Roman"/>
          <w:sz w:val="24"/>
          <w:szCs w:val="24"/>
        </w:rPr>
        <w:t xml:space="preserve"> (процент низкого социального класса),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3E261B">
        <w:rPr>
          <w:rFonts w:ascii="Times New Roman" w:hAnsi="Times New Roman" w:cs="Times New Roman"/>
          <w:sz w:val="24"/>
          <w:szCs w:val="24"/>
        </w:rPr>
        <w:t xml:space="preserve"> (удалённость от центра),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Pr="003E261B">
        <w:rPr>
          <w:rFonts w:ascii="Times New Roman" w:hAnsi="Times New Roman" w:cs="Times New Roman"/>
          <w:sz w:val="24"/>
          <w:szCs w:val="24"/>
        </w:rPr>
        <w:t xml:space="preserve"> (налоги).</w:t>
      </w:r>
    </w:p>
    <w:p w14:paraId="71214E7D" w14:textId="77777777" w:rsidR="003E261B" w:rsidRPr="003E261B" w:rsidRDefault="003E261B" w:rsidP="003E261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GLS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CCFA3D" w14:textId="27E19BF3" w:rsidR="003E261B" w:rsidRPr="003E261B" w:rsidRDefault="003E261B" w:rsidP="003E261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26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261B">
        <w:rPr>
          <w:rFonts w:ascii="Times New Roman" w:hAnsi="Times New Roman" w:cs="Times New Roman"/>
          <w:sz w:val="24"/>
          <w:szCs w:val="24"/>
        </w:rPr>
        <w:t xml:space="preserve">=0.680: </w:t>
      </w:r>
      <w:r w:rsidRPr="003E261B">
        <w:rPr>
          <w:rFonts w:ascii="Times New Roman" w:hAnsi="Times New Roman" w:cs="Times New Roman"/>
          <w:sz w:val="24"/>
          <w:szCs w:val="24"/>
          <w:lang w:val="en-US"/>
        </w:rPr>
        <w:t>GLS</w:t>
      </w:r>
      <w:r w:rsidRPr="003E261B">
        <w:rPr>
          <w:rFonts w:ascii="Times New Roman" w:hAnsi="Times New Roman" w:cs="Times New Roman"/>
          <w:sz w:val="24"/>
          <w:szCs w:val="24"/>
        </w:rPr>
        <w:t xml:space="preserve"> объясняет немного меньше дисперсии, но лучше справляется с автокорреляцией остатков.</w:t>
      </w:r>
    </w:p>
    <w:p w14:paraId="43A8AE22" w14:textId="5DB18CA3" w:rsidR="003E261B" w:rsidRPr="003E261B" w:rsidRDefault="003C251C" w:rsidP="003E2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E261B" w:rsidRPr="003E26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E261B"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Общий вывод</w:t>
      </w:r>
      <w:r w:rsidR="003E261B" w:rsidRPr="003E26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2D1C21" w14:textId="77777777" w:rsidR="003E261B" w:rsidRPr="003E261B" w:rsidRDefault="003E261B" w:rsidP="003E26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t>OLS</w:t>
      </w:r>
      <w:r w:rsidRPr="003E261B">
        <w:rPr>
          <w:rFonts w:ascii="Times New Roman" w:hAnsi="Times New Roman" w:cs="Times New Roman"/>
          <w:sz w:val="24"/>
          <w:szCs w:val="24"/>
        </w:rPr>
        <w:t xml:space="preserve"> подходит для данных без автокорреляции или слабо выраженной автокорреляцией.</w:t>
      </w:r>
    </w:p>
    <w:p w14:paraId="07F7FCEB" w14:textId="6EA0A336" w:rsidR="0059298D" w:rsidRPr="003E261B" w:rsidRDefault="003E261B" w:rsidP="005929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261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GLS</w:t>
      </w:r>
      <w:r w:rsidRPr="003E261B">
        <w:rPr>
          <w:rFonts w:ascii="Times New Roman" w:hAnsi="Times New Roman" w:cs="Times New Roman"/>
          <w:sz w:val="24"/>
          <w:szCs w:val="24"/>
        </w:rPr>
        <w:t xml:space="preserve"> является предпочтительным методом, если в данных присутствует автокорреляция, так как обеспечивает более надёжные оценки параметров.</w:t>
      </w:r>
    </w:p>
    <w:p w14:paraId="048DFEAC" w14:textId="77777777" w:rsidR="00EC024D" w:rsidRPr="003C491B" w:rsidRDefault="00EC024D" w:rsidP="00B91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D73B4" w14:textId="77777777" w:rsidR="00B91D09" w:rsidRPr="00A41202" w:rsidRDefault="00B91D09" w:rsidP="00B91D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1D09" w:rsidRPr="00A4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719"/>
    <w:multiLevelType w:val="hybridMultilevel"/>
    <w:tmpl w:val="A5A2A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20A"/>
    <w:multiLevelType w:val="multilevel"/>
    <w:tmpl w:val="E182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44386"/>
    <w:multiLevelType w:val="multilevel"/>
    <w:tmpl w:val="719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A72D8"/>
    <w:multiLevelType w:val="multilevel"/>
    <w:tmpl w:val="215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03011"/>
    <w:multiLevelType w:val="hybridMultilevel"/>
    <w:tmpl w:val="9A9E4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4542">
    <w:abstractNumId w:val="0"/>
  </w:num>
  <w:num w:numId="2" w16cid:durableId="1977099501">
    <w:abstractNumId w:val="4"/>
  </w:num>
  <w:num w:numId="3" w16cid:durableId="2000190636">
    <w:abstractNumId w:val="2"/>
  </w:num>
  <w:num w:numId="4" w16cid:durableId="1670056689">
    <w:abstractNumId w:val="1"/>
  </w:num>
  <w:num w:numId="5" w16cid:durableId="30443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17"/>
    <w:rsid w:val="00023061"/>
    <w:rsid w:val="0007561D"/>
    <w:rsid w:val="00077921"/>
    <w:rsid w:val="00147233"/>
    <w:rsid w:val="00167BAB"/>
    <w:rsid w:val="0018287E"/>
    <w:rsid w:val="001950C9"/>
    <w:rsid w:val="001D4E2F"/>
    <w:rsid w:val="00292A4C"/>
    <w:rsid w:val="002A4FCE"/>
    <w:rsid w:val="00342DA3"/>
    <w:rsid w:val="0034772A"/>
    <w:rsid w:val="003C251C"/>
    <w:rsid w:val="003C491B"/>
    <w:rsid w:val="003E261B"/>
    <w:rsid w:val="00423C17"/>
    <w:rsid w:val="004240AE"/>
    <w:rsid w:val="0046356E"/>
    <w:rsid w:val="00530323"/>
    <w:rsid w:val="00572BC4"/>
    <w:rsid w:val="0059298D"/>
    <w:rsid w:val="005B1FB3"/>
    <w:rsid w:val="005D7EC4"/>
    <w:rsid w:val="005E5A23"/>
    <w:rsid w:val="00620752"/>
    <w:rsid w:val="00665D71"/>
    <w:rsid w:val="00687045"/>
    <w:rsid w:val="006917C6"/>
    <w:rsid w:val="0069199B"/>
    <w:rsid w:val="006F3F5C"/>
    <w:rsid w:val="007710C2"/>
    <w:rsid w:val="0078045C"/>
    <w:rsid w:val="00863B9B"/>
    <w:rsid w:val="008D231B"/>
    <w:rsid w:val="00960979"/>
    <w:rsid w:val="009665EC"/>
    <w:rsid w:val="009B03BE"/>
    <w:rsid w:val="00A41202"/>
    <w:rsid w:val="00A441B5"/>
    <w:rsid w:val="00B52732"/>
    <w:rsid w:val="00B62DB5"/>
    <w:rsid w:val="00B91D09"/>
    <w:rsid w:val="00C1743F"/>
    <w:rsid w:val="00C5621C"/>
    <w:rsid w:val="00C90363"/>
    <w:rsid w:val="00CC5B6B"/>
    <w:rsid w:val="00D01A0E"/>
    <w:rsid w:val="00D2728A"/>
    <w:rsid w:val="00D44227"/>
    <w:rsid w:val="00D641BD"/>
    <w:rsid w:val="00D94054"/>
    <w:rsid w:val="00DB0D02"/>
    <w:rsid w:val="00E1378B"/>
    <w:rsid w:val="00E4245E"/>
    <w:rsid w:val="00E74970"/>
    <w:rsid w:val="00E8281F"/>
    <w:rsid w:val="00EC024D"/>
    <w:rsid w:val="00EC03CF"/>
    <w:rsid w:val="00F071D4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9803"/>
  <w15:chartTrackingRefBased/>
  <w15:docId w15:val="{1F15EAC1-1B84-4ED0-BB1D-F6B65E6D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1D4"/>
  </w:style>
  <w:style w:type="paragraph" w:styleId="1">
    <w:name w:val="heading 1"/>
    <w:basedOn w:val="a"/>
    <w:next w:val="a"/>
    <w:link w:val="10"/>
    <w:uiPriority w:val="9"/>
    <w:qFormat/>
    <w:rsid w:val="0042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3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3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3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3C17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C5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Nguyễn Cao Bách</cp:lastModifiedBy>
  <cp:revision>49</cp:revision>
  <dcterms:created xsi:type="dcterms:W3CDTF">2024-10-16T14:16:00Z</dcterms:created>
  <dcterms:modified xsi:type="dcterms:W3CDTF">2024-11-19T20:14:00Z</dcterms:modified>
</cp:coreProperties>
</file>