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31C6" w14:textId="77777777" w:rsidR="00FB037B" w:rsidRPr="00AC337C" w:rsidRDefault="00FB037B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DE6D16" w14:textId="6F51F46F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Министерство науки и высшего образования Российской Федерации</w:t>
      </w:r>
    </w:p>
    <w:p w14:paraId="3F0BB58A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федеральное государственное бюджетное образовательное учреждение</w:t>
      </w:r>
    </w:p>
    <w:p w14:paraId="3F405316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высшего образования</w:t>
      </w:r>
    </w:p>
    <w:p w14:paraId="21C058AC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«Российский экономический университет имени Г.В. Плеханова»</w:t>
      </w:r>
    </w:p>
    <w:p w14:paraId="6B16849D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9EA7BD6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Высшая школа кибертехнологий, математики и статистики</w:t>
      </w:r>
    </w:p>
    <w:p w14:paraId="139DA3E0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Кафедра информатики</w:t>
      </w:r>
    </w:p>
    <w:p w14:paraId="21A487C4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Направление 38.03.05 Бизнес-информатика</w:t>
      </w:r>
    </w:p>
    <w:p w14:paraId="3FF9374E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Профиль «Цифровая трансформация бизнеса»</w:t>
      </w:r>
    </w:p>
    <w:p w14:paraId="56CB81A7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B97E558" w14:textId="77777777" w:rsidR="006D6F62" w:rsidRPr="006D6F62" w:rsidRDefault="006D6F62" w:rsidP="00864615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D4643F3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ОТЧЕТ №1</w:t>
      </w:r>
    </w:p>
    <w:p w14:paraId="1BA99919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По выполнению лабораторной работы</w:t>
      </w:r>
    </w:p>
    <w:p w14:paraId="54630310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по дисциплине «Моделирование и реинжиниринг бизнес-процессов»</w:t>
      </w:r>
    </w:p>
    <w:p w14:paraId="75795261" w14:textId="208C0675" w:rsidR="006D6F62" w:rsidRPr="00864615" w:rsidRDefault="00864615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 тему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&lt;&lt;</w:t>
      </w:r>
      <w:r w:rsidRPr="00864615">
        <w:t xml:space="preserve"> </w:t>
      </w:r>
      <w:r w:rsidRPr="0086461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Консалтинговая фирма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&gt;&gt;</w:t>
      </w:r>
    </w:p>
    <w:p w14:paraId="4A5A3DB6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2FE4D4E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0E8692C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F17B3E6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B5D5325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64BB56A" w14:textId="77777777" w:rsidR="006D6F62" w:rsidRPr="006D6F62" w:rsidRDefault="006D6F62" w:rsidP="006D6F62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Выполнили:</w:t>
      </w:r>
    </w:p>
    <w:p w14:paraId="517B90D4" w14:textId="77777777" w:rsidR="006D6F62" w:rsidRPr="006D6F62" w:rsidRDefault="006D6F62" w:rsidP="006D6F62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студенты группы 15.27Д-БИ19/22б</w:t>
      </w:r>
    </w:p>
    <w:p w14:paraId="0C6FEF75" w14:textId="77777777" w:rsidR="006D6F62" w:rsidRPr="006D6F62" w:rsidRDefault="006D6F62" w:rsidP="006D6F62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3 курса ВШКМиС</w:t>
      </w:r>
    </w:p>
    <w:p w14:paraId="3D421832" w14:textId="43AFF7A5" w:rsidR="006D6F62" w:rsidRPr="006D6F62" w:rsidRDefault="0001127B" w:rsidP="006D6F62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Нгуен Као Бач</w:t>
      </w:r>
      <w:r w:rsidR="006D6F62"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,</w:t>
      </w:r>
    </w:p>
    <w:p w14:paraId="2BA714F3" w14:textId="34023EA9" w:rsidR="006D6F62" w:rsidRPr="006D6F62" w:rsidRDefault="0001127B" w:rsidP="006D6F62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Чан Куанг Тханг</w:t>
      </w:r>
    </w:p>
    <w:p w14:paraId="43DB7F80" w14:textId="77777777" w:rsidR="006D6F62" w:rsidRPr="006D6F62" w:rsidRDefault="006D6F62" w:rsidP="006D6F62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Преподаватель:</w:t>
      </w:r>
    </w:p>
    <w:p w14:paraId="56B72771" w14:textId="77777777" w:rsidR="006D6F62" w:rsidRPr="006D6F62" w:rsidRDefault="006D6F62" w:rsidP="006D6F62">
      <w:pPr>
        <w:spacing w:after="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Лельков Иннокентий Артурович</w:t>
      </w:r>
    </w:p>
    <w:p w14:paraId="4B710100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9404CDE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2D1C1C1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402F28B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01F616B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EE8EBB6" w14:textId="77777777" w:rsidR="006D6F62" w:rsidRPr="006D6F62" w:rsidRDefault="006D6F62" w:rsidP="006D6F62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8A7748B" w14:textId="77777777" w:rsidR="006D6F62" w:rsidRPr="006D6F62" w:rsidRDefault="006D6F62" w:rsidP="006D6F62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C5E7AA8" w14:textId="268F4B3D" w:rsidR="00716818" w:rsidRPr="008A7E5E" w:rsidRDefault="006D6F62" w:rsidP="008A7E5E">
      <w:pPr>
        <w:spacing w:after="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D6F62">
        <w:rPr>
          <w:rFonts w:ascii="Times New Roman" w:eastAsia="Arial" w:hAnsi="Times New Roman" w:cs="Times New Roman"/>
          <w:kern w:val="0"/>
          <w:sz w:val="28"/>
          <w:szCs w:val="28"/>
          <w:lang w:val="ru-RU" w:eastAsia="ru-RU"/>
          <w14:ligatures w14:val="none"/>
        </w:rPr>
        <w:t>Москва – 2025</w:t>
      </w:r>
      <w:r w:rsidR="00716818">
        <w:rPr>
          <w:rFonts w:asciiTheme="majorHAnsi" w:hAnsiTheme="majorHAnsi" w:cstheme="majorHAnsi"/>
          <w:noProof/>
          <w:sz w:val="28"/>
          <w:szCs w:val="28"/>
        </w:rPr>
        <w:br w:type="page"/>
      </w:r>
    </w:p>
    <w:p w14:paraId="7B0324F0" w14:textId="2403AF08" w:rsidR="00A85875" w:rsidRPr="00750F63" w:rsidRDefault="00A85875" w:rsidP="00DC286B">
      <w:pPr>
        <w:tabs>
          <w:tab w:val="left" w:pos="3372"/>
        </w:tabs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lastRenderedPageBreak/>
        <w:t>Название компании:</w:t>
      </w:r>
      <w:r w:rsidR="00DC286B">
        <w:rPr>
          <w:rFonts w:asciiTheme="majorHAnsi" w:hAnsiTheme="majorHAnsi" w:cstheme="majorHAnsi"/>
          <w:noProof/>
          <w:sz w:val="28"/>
          <w:szCs w:val="28"/>
        </w:rPr>
        <w:tab/>
      </w:r>
    </w:p>
    <w:p w14:paraId="42AD0BD7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PwC (PricewaterhouseCoopers)</w:t>
      </w:r>
    </w:p>
    <w:p w14:paraId="03AC0C4E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Миссия:</w:t>
      </w:r>
    </w:p>
    <w:p w14:paraId="7A60AD9A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Предоставление профессиональных консалтинговых, аудиторских и финансовых услуг компаниям всех секторов экономики для повышения их эффективности и устойчивого развития.</w:t>
      </w:r>
    </w:p>
    <w:p w14:paraId="69F0DFA9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Количество сотрудников:</w:t>
      </w:r>
    </w:p>
    <w:p w14:paraId="58C133D4" w14:textId="6D157A2F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 xml:space="preserve">Более </w:t>
      </w:r>
      <w:r w:rsidR="00013353">
        <w:rPr>
          <w:rFonts w:asciiTheme="majorHAnsi" w:hAnsiTheme="majorHAnsi" w:cstheme="majorHAnsi"/>
          <w:noProof/>
          <w:sz w:val="28"/>
          <w:szCs w:val="28"/>
        </w:rPr>
        <w:t>5</w:t>
      </w:r>
      <w:r w:rsidRPr="00750F63">
        <w:rPr>
          <w:rFonts w:asciiTheme="majorHAnsi" w:hAnsiTheme="majorHAnsi" w:cstheme="majorHAnsi"/>
          <w:noProof/>
          <w:sz w:val="28"/>
          <w:szCs w:val="28"/>
        </w:rPr>
        <w:t xml:space="preserve">00 сотрудников </w:t>
      </w:r>
    </w:p>
    <w:p w14:paraId="06EE3944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Специализация:</w:t>
      </w:r>
    </w:p>
    <w:p w14:paraId="7C1792BB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Предоставление комплексных услуг в области финансового консалтинга, налогообложения и управления, аудита и поддержки проектов по трансформации бизнеса.</w:t>
      </w:r>
    </w:p>
    <w:p w14:paraId="2F651682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Чем занимается компания?</w:t>
      </w:r>
    </w:p>
    <w:p w14:paraId="541D3565" w14:textId="77777777" w:rsidR="00A85875" w:rsidRPr="00750F63" w:rsidRDefault="00A85875" w:rsidP="00A85875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Финансовый анализ и управление бизнес-операциями клиентов</w:t>
      </w:r>
    </w:p>
    <w:p w14:paraId="7F96380F" w14:textId="77777777" w:rsidR="00A85875" w:rsidRPr="00750F63" w:rsidRDefault="00A85875" w:rsidP="00A85875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Налоговое консультирование и налоговое планирование</w:t>
      </w:r>
    </w:p>
    <w:p w14:paraId="40F18585" w14:textId="77777777" w:rsidR="00A85875" w:rsidRPr="00750F63" w:rsidRDefault="00A85875" w:rsidP="00A85875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Управление рисками и соответствие требованиям</w:t>
      </w:r>
    </w:p>
    <w:p w14:paraId="0C9C12B7" w14:textId="77777777" w:rsidR="00A85875" w:rsidRPr="00750F63" w:rsidRDefault="00A85875" w:rsidP="00A85875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Консалтинг по трансформации бизнес-процессов и цифровой трансформации</w:t>
      </w:r>
    </w:p>
    <w:p w14:paraId="5A86B053" w14:textId="77777777" w:rsidR="00A85875" w:rsidRPr="00750F63" w:rsidRDefault="00A85875" w:rsidP="00A85875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Инвестиционный консалтинг и поддержка финансовых транзакций</w:t>
      </w:r>
    </w:p>
    <w:p w14:paraId="7C2742AE" w14:textId="77777777" w:rsidR="00A85875" w:rsidRPr="00750F63" w:rsidRDefault="00A85875" w:rsidP="00A85875">
      <w:pPr>
        <w:pStyle w:val="ListParagraph"/>
        <w:numPr>
          <w:ilvl w:val="0"/>
          <w:numId w:val="32"/>
        </w:num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Проведение аудита и составление отчетности по международным стандартам</w:t>
      </w:r>
    </w:p>
    <w:p w14:paraId="093607F2" w14:textId="77777777" w:rsidR="00A85875" w:rsidRPr="00750F63" w:rsidRDefault="00A85875" w:rsidP="00A85875">
      <w:pPr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Кого поддерживает компания?</w:t>
      </w:r>
    </w:p>
    <w:p w14:paraId="062455C8" w14:textId="78DB96C4" w:rsidR="00A85875" w:rsidRPr="00750F63" w:rsidRDefault="00A85875" w:rsidP="00A85875">
      <w:pPr>
        <w:rPr>
          <w:rFonts w:asciiTheme="majorHAnsi" w:hAnsiTheme="majorHAnsi" w:cstheme="majorHAnsi"/>
          <w:noProof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t>Частных клиентов по вопросам управления благосостоянием и налогового планирования</w:t>
      </w:r>
    </w:p>
    <w:p w14:paraId="4EF340BF" w14:textId="5EB290CE" w:rsidR="00A85875" w:rsidRPr="00D36422" w:rsidRDefault="00466B9B" w:rsidP="00A858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6422">
        <w:rPr>
          <w:rFonts w:asciiTheme="majorHAnsi" w:hAnsiTheme="majorHAnsi" w:cstheme="majorHAnsi"/>
          <w:b/>
          <w:bCs/>
          <w:noProof/>
          <w:sz w:val="28"/>
          <w:szCs w:val="28"/>
        </w:rPr>
        <w:t>SWOT-</w:t>
      </w:r>
      <w:r w:rsidR="00750F63" w:rsidRPr="00D36422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6B9B" w:rsidRPr="00750F63" w14:paraId="4DDEC5F9" w14:textId="77777777" w:rsidTr="00F542D8">
        <w:tc>
          <w:tcPr>
            <w:tcW w:w="4508" w:type="dxa"/>
            <w:vAlign w:val="center"/>
          </w:tcPr>
          <w:p w14:paraId="3CF2D5C5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СИЛЬНЫЕ СТОРОНЫ</w:t>
            </w:r>
          </w:p>
        </w:tc>
        <w:tc>
          <w:tcPr>
            <w:tcW w:w="4508" w:type="dxa"/>
            <w:vAlign w:val="center"/>
          </w:tcPr>
          <w:p w14:paraId="4AFFAEB9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en-US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СЛАБЫЕ СТОРОНЫ</w:t>
            </w:r>
          </w:p>
        </w:tc>
      </w:tr>
      <w:tr w:rsidR="00466B9B" w:rsidRPr="00750F63" w14:paraId="06DB4DC8" w14:textId="77777777" w:rsidTr="00F542D8">
        <w:tc>
          <w:tcPr>
            <w:tcW w:w="9016" w:type="dxa"/>
            <w:gridSpan w:val="2"/>
            <w:vAlign w:val="center"/>
          </w:tcPr>
          <w:p w14:paraId="765DC855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</w:rPr>
            </w:pPr>
          </w:p>
        </w:tc>
      </w:tr>
      <w:tr w:rsidR="00466B9B" w:rsidRPr="00750F63" w14:paraId="2A082DF4" w14:textId="77777777" w:rsidTr="00F542D8">
        <w:tc>
          <w:tcPr>
            <w:tcW w:w="4508" w:type="dxa"/>
            <w:vAlign w:val="center"/>
          </w:tcPr>
          <w:p w14:paraId="2643B086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en-US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Гибкая проектная модель работы</w:t>
            </w:r>
          </w:p>
        </w:tc>
        <w:tc>
          <w:tcPr>
            <w:tcW w:w="4508" w:type="dxa"/>
            <w:vAlign w:val="center"/>
          </w:tcPr>
          <w:p w14:paraId="0DD7C75F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Зависимость от команды экспертов под конкретные проекты</w:t>
            </w:r>
          </w:p>
        </w:tc>
      </w:tr>
      <w:tr w:rsidR="00466B9B" w:rsidRPr="00750F63" w14:paraId="53148742" w14:textId="77777777" w:rsidTr="00F542D8">
        <w:tc>
          <w:tcPr>
            <w:tcW w:w="4508" w:type="dxa"/>
            <w:vAlign w:val="center"/>
          </w:tcPr>
          <w:p w14:paraId="16D7A416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Фокус на оптимизации процесса консультаций и скорости отклика</w:t>
            </w:r>
          </w:p>
        </w:tc>
        <w:tc>
          <w:tcPr>
            <w:tcW w:w="4508" w:type="dxa"/>
            <w:vAlign w:val="center"/>
          </w:tcPr>
          <w:p w14:paraId="69BEAD8A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CRM и стандарты еще находятся в процессе построения и оптимизации</w:t>
            </w:r>
          </w:p>
        </w:tc>
      </w:tr>
      <w:tr w:rsidR="00466B9B" w:rsidRPr="00750F63" w14:paraId="0FE4C015" w14:textId="77777777" w:rsidTr="00F542D8">
        <w:tc>
          <w:tcPr>
            <w:tcW w:w="4508" w:type="dxa"/>
            <w:vAlign w:val="center"/>
          </w:tcPr>
          <w:p w14:paraId="5595E00B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Инвестиции в технологии и CRM-систему</w:t>
            </w:r>
          </w:p>
        </w:tc>
        <w:tc>
          <w:tcPr>
            <w:tcW w:w="4508" w:type="dxa"/>
            <w:vAlign w:val="center"/>
          </w:tcPr>
          <w:p w14:paraId="71C0E381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 xml:space="preserve">Проектный подход может затруднять поддержание </w:t>
            </w:r>
            <w:r w:rsidRPr="00750F63">
              <w:rPr>
                <w:rFonts w:ascii="Times  New Roman" w:hAnsi="Times  New Roman"/>
                <w:sz w:val="28"/>
                <w:szCs w:val="28"/>
              </w:rPr>
              <w:lastRenderedPageBreak/>
              <w:t>долгосрочных отношений с клиентами</w:t>
            </w:r>
          </w:p>
        </w:tc>
      </w:tr>
      <w:tr w:rsidR="00466B9B" w:rsidRPr="00750F63" w14:paraId="41A9C961" w14:textId="77777777" w:rsidTr="00F542D8">
        <w:tc>
          <w:tcPr>
            <w:tcW w:w="4508" w:type="dxa"/>
            <w:vAlign w:val="center"/>
          </w:tcPr>
          <w:p w14:paraId="55A98E9D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lastRenderedPageBreak/>
              <w:t>Четкая ориентация на финансовую эффективность для клиента</w:t>
            </w:r>
          </w:p>
        </w:tc>
        <w:tc>
          <w:tcPr>
            <w:tcW w:w="4508" w:type="dxa"/>
            <w:vAlign w:val="center"/>
          </w:tcPr>
          <w:p w14:paraId="64D10496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</w:p>
        </w:tc>
      </w:tr>
      <w:tr w:rsidR="00466B9B" w:rsidRPr="00750F63" w14:paraId="0B3BF01A" w14:textId="77777777" w:rsidTr="00F542D8">
        <w:tc>
          <w:tcPr>
            <w:tcW w:w="4508" w:type="dxa"/>
            <w:vAlign w:val="center"/>
          </w:tcPr>
          <w:p w14:paraId="299F74BE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4508" w:type="dxa"/>
            <w:vAlign w:val="center"/>
          </w:tcPr>
          <w:p w14:paraId="654E6314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b/>
                <w:bCs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b/>
                <w:bCs/>
                <w:sz w:val="28"/>
                <w:szCs w:val="28"/>
              </w:rPr>
              <w:t>УГРОЗЫ</w:t>
            </w:r>
          </w:p>
        </w:tc>
      </w:tr>
      <w:tr w:rsidR="00466B9B" w:rsidRPr="00750F63" w14:paraId="0B068064" w14:textId="77777777" w:rsidTr="00F542D8">
        <w:tc>
          <w:tcPr>
            <w:tcW w:w="9016" w:type="dxa"/>
            <w:gridSpan w:val="2"/>
            <w:vAlign w:val="center"/>
          </w:tcPr>
          <w:p w14:paraId="1576D643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</w:rPr>
            </w:pPr>
          </w:p>
        </w:tc>
      </w:tr>
      <w:tr w:rsidR="00466B9B" w:rsidRPr="00750F63" w14:paraId="407B0B0D" w14:textId="77777777" w:rsidTr="00F542D8">
        <w:tc>
          <w:tcPr>
            <w:tcW w:w="4508" w:type="dxa"/>
            <w:vAlign w:val="center"/>
          </w:tcPr>
          <w:p w14:paraId="13782AB6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Растущий спрос на консалтинг в области оптимизации затрат, цифровой трансформации, повышения эффективност</w:t>
            </w:r>
          </w:p>
        </w:tc>
        <w:tc>
          <w:tcPr>
            <w:tcW w:w="4508" w:type="dxa"/>
            <w:vAlign w:val="center"/>
          </w:tcPr>
          <w:p w14:paraId="040B4C4E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Высокая конкуренция со стороны крупных консалтинговых компаний и фриланс-экспертов</w:t>
            </w:r>
          </w:p>
        </w:tc>
      </w:tr>
      <w:tr w:rsidR="00466B9B" w:rsidRPr="00750F63" w14:paraId="3795B914" w14:textId="77777777" w:rsidTr="00F542D8">
        <w:tc>
          <w:tcPr>
            <w:tcW w:w="4508" w:type="dxa"/>
            <w:vAlign w:val="center"/>
          </w:tcPr>
          <w:p w14:paraId="4B63CCD6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Популярность гибких проектных моделей среди бизнеса</w:t>
            </w:r>
          </w:p>
        </w:tc>
        <w:tc>
          <w:tcPr>
            <w:tcW w:w="4508" w:type="dxa"/>
            <w:vAlign w:val="center"/>
          </w:tcPr>
          <w:p w14:paraId="4EB602C9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Клиенты требуют конкретных, измеримых результатов от консалтинговых услуг</w:t>
            </w:r>
          </w:p>
        </w:tc>
      </w:tr>
      <w:tr w:rsidR="00466B9B" w:rsidRPr="00750F63" w14:paraId="2CE79ABA" w14:textId="77777777" w:rsidTr="00F542D8">
        <w:tc>
          <w:tcPr>
            <w:tcW w:w="4508" w:type="dxa"/>
            <w:vAlign w:val="center"/>
          </w:tcPr>
          <w:p w14:paraId="05EA08DD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Возможность создания гибридных услуг: консалтинг + обучение</w:t>
            </w:r>
          </w:p>
        </w:tc>
        <w:tc>
          <w:tcPr>
            <w:tcW w:w="4508" w:type="dxa"/>
            <w:vAlign w:val="center"/>
          </w:tcPr>
          <w:p w14:paraId="7E62BC88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Сложность удержания квалифицированных специалистов без системы мотивации</w:t>
            </w:r>
          </w:p>
        </w:tc>
      </w:tr>
      <w:tr w:rsidR="00466B9B" w:rsidRPr="00750F63" w14:paraId="4D10F671" w14:textId="77777777" w:rsidTr="00F542D8">
        <w:tc>
          <w:tcPr>
            <w:tcW w:w="4508" w:type="dxa"/>
            <w:vAlign w:val="center"/>
          </w:tcPr>
          <w:p w14:paraId="4C27AC02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Внедрение CRM позволяет развивать долгосрочные отношения и предлагать сопутствующие услуги</w:t>
            </w:r>
          </w:p>
        </w:tc>
        <w:tc>
          <w:tcPr>
            <w:tcW w:w="4508" w:type="dxa"/>
            <w:vAlign w:val="center"/>
          </w:tcPr>
          <w:p w14:paraId="28FEABC9" w14:textId="77777777" w:rsidR="00466B9B" w:rsidRPr="00750F63" w:rsidRDefault="00466B9B" w:rsidP="00F542D8">
            <w:pPr>
              <w:jc w:val="both"/>
              <w:rPr>
                <w:rFonts w:ascii="Times  New Roman" w:hAnsi="Times  New Roman"/>
                <w:sz w:val="28"/>
                <w:szCs w:val="28"/>
                <w:lang w:val="ru-RU"/>
              </w:rPr>
            </w:pPr>
            <w:r w:rsidRPr="00750F63">
              <w:rPr>
                <w:rFonts w:ascii="Times  New Roman" w:hAnsi="Times  New Roman"/>
                <w:sz w:val="28"/>
                <w:szCs w:val="28"/>
              </w:rPr>
              <w:t>Необходимость постоянно обновлять технологические и профессиональные компетенции</w:t>
            </w:r>
          </w:p>
        </w:tc>
      </w:tr>
    </w:tbl>
    <w:p w14:paraId="7FC9C678" w14:textId="77777777" w:rsidR="00AC337C" w:rsidRPr="00070458" w:rsidRDefault="00AC337C" w:rsidP="00AC33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0458">
        <w:rPr>
          <w:rFonts w:ascii="Times New Roman" w:hAnsi="Times New Roman" w:cs="Times New Roman"/>
          <w:b/>
          <w:bCs/>
          <w:sz w:val="28"/>
          <w:szCs w:val="28"/>
        </w:rPr>
        <w:t>Оценка возможностей процессов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612"/>
        <w:gridCol w:w="1301"/>
        <w:gridCol w:w="1331"/>
        <w:gridCol w:w="1168"/>
        <w:gridCol w:w="1618"/>
      </w:tblGrid>
      <w:tr w:rsidR="00AC337C" w:rsidRPr="0081741F" w14:paraId="3D8B17A7" w14:textId="77777777" w:rsidTr="00282308">
        <w:tc>
          <w:tcPr>
            <w:tcW w:w="1558" w:type="dxa"/>
          </w:tcPr>
          <w:p w14:paraId="7ACFDBC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Бизнес-процесс</w:t>
            </w:r>
          </w:p>
        </w:tc>
        <w:tc>
          <w:tcPr>
            <w:tcW w:w="1558" w:type="dxa"/>
          </w:tcPr>
          <w:p w14:paraId="132F80F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Автоматизация</w:t>
            </w:r>
          </w:p>
        </w:tc>
        <w:tc>
          <w:tcPr>
            <w:tcW w:w="1558" w:type="dxa"/>
          </w:tcPr>
          <w:p w14:paraId="20736092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Интеграция систем</w:t>
            </w:r>
          </w:p>
        </w:tc>
        <w:tc>
          <w:tcPr>
            <w:tcW w:w="1558" w:type="dxa"/>
          </w:tcPr>
          <w:p w14:paraId="054C768B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Ориентация на клиента</w:t>
            </w:r>
          </w:p>
        </w:tc>
        <w:tc>
          <w:tcPr>
            <w:tcW w:w="1559" w:type="dxa"/>
          </w:tcPr>
          <w:p w14:paraId="616C5A22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Скорость обработки</w:t>
            </w:r>
          </w:p>
        </w:tc>
        <w:tc>
          <w:tcPr>
            <w:tcW w:w="1559" w:type="dxa"/>
          </w:tcPr>
          <w:p w14:paraId="14CAA791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Итог (Возможности)</w:t>
            </w:r>
          </w:p>
        </w:tc>
      </w:tr>
      <w:tr w:rsidR="00AC337C" w:rsidRPr="0081741F" w14:paraId="4BD53C71" w14:textId="77777777" w:rsidTr="00282308">
        <w:tc>
          <w:tcPr>
            <w:tcW w:w="1558" w:type="dxa"/>
          </w:tcPr>
          <w:p w14:paraId="1C17416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Приём запросов клиентов</w:t>
            </w:r>
          </w:p>
        </w:tc>
        <w:tc>
          <w:tcPr>
            <w:tcW w:w="1558" w:type="dxa"/>
          </w:tcPr>
          <w:p w14:paraId="4335D1AF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02B9ED50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31D1B529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551FA7FC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A7C40F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C337C" w:rsidRPr="0081741F" w14:paraId="4EC5F4B3" w14:textId="77777777" w:rsidTr="00282308">
        <w:tc>
          <w:tcPr>
            <w:tcW w:w="1558" w:type="dxa"/>
          </w:tcPr>
          <w:p w14:paraId="4E7C866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и оценка финансовых данных клиентов</w:t>
            </w:r>
          </w:p>
        </w:tc>
        <w:tc>
          <w:tcPr>
            <w:tcW w:w="1558" w:type="dxa"/>
          </w:tcPr>
          <w:p w14:paraId="1A3DF97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5697F2F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1E51CCEC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432F3A9F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05E8CB25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C337C" w:rsidRPr="0081741F" w14:paraId="71817124" w14:textId="77777777" w:rsidTr="00282308">
        <w:tc>
          <w:tcPr>
            <w:tcW w:w="1558" w:type="dxa"/>
          </w:tcPr>
          <w:p w14:paraId="1B4961F4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Планирование консультационного проекта</w:t>
            </w:r>
          </w:p>
        </w:tc>
        <w:tc>
          <w:tcPr>
            <w:tcW w:w="1558" w:type="dxa"/>
          </w:tcPr>
          <w:p w14:paraId="693F88D5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45714040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4BAAE2B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28B8761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47967132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C337C" w:rsidRPr="0081741F" w14:paraId="41243308" w14:textId="77777777" w:rsidTr="00282308">
        <w:tc>
          <w:tcPr>
            <w:tcW w:w="1558" w:type="dxa"/>
          </w:tcPr>
          <w:p w14:paraId="0DDE541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Реализация проекта консалтинга</w:t>
            </w:r>
          </w:p>
        </w:tc>
        <w:tc>
          <w:tcPr>
            <w:tcW w:w="1558" w:type="dxa"/>
          </w:tcPr>
          <w:p w14:paraId="254C99F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06BABD79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4503754B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30B789C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0C2D4E5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C337C" w:rsidRPr="0081741F" w14:paraId="3BD168D1" w14:textId="77777777" w:rsidTr="00282308">
        <w:tc>
          <w:tcPr>
            <w:tcW w:w="1558" w:type="dxa"/>
          </w:tcPr>
          <w:p w14:paraId="24C68D4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Отчётность и поддержка после проекта</w:t>
            </w:r>
          </w:p>
        </w:tc>
        <w:tc>
          <w:tcPr>
            <w:tcW w:w="1558" w:type="dxa"/>
          </w:tcPr>
          <w:p w14:paraId="7027A32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3BABFE3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04564F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113F4CC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4470F0C4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6BAEFD0E" w14:textId="77777777" w:rsidR="00AC337C" w:rsidRPr="00070458" w:rsidRDefault="00AC337C" w:rsidP="00AC33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0458">
        <w:rPr>
          <w:rFonts w:ascii="Times New Roman" w:hAnsi="Times New Roman" w:cs="Times New Roman"/>
          <w:b/>
          <w:bCs/>
          <w:sz w:val="28"/>
          <w:szCs w:val="28"/>
        </w:rPr>
        <w:t>Оценка влияния ограничений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022"/>
        <w:gridCol w:w="893"/>
        <w:gridCol w:w="1520"/>
        <w:gridCol w:w="1246"/>
        <w:gridCol w:w="1225"/>
        <w:gridCol w:w="1550"/>
      </w:tblGrid>
      <w:tr w:rsidR="00AC337C" w:rsidRPr="0081741F" w14:paraId="030C41EF" w14:textId="77777777" w:rsidTr="00282308">
        <w:tc>
          <w:tcPr>
            <w:tcW w:w="1885" w:type="dxa"/>
          </w:tcPr>
          <w:p w14:paraId="332EE7D7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Ограничения / Риски</w:t>
            </w:r>
          </w:p>
        </w:tc>
        <w:tc>
          <w:tcPr>
            <w:tcW w:w="792" w:type="dxa"/>
          </w:tcPr>
          <w:p w14:paraId="2980F05C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Приём запросов</w:t>
            </w:r>
          </w:p>
        </w:tc>
        <w:tc>
          <w:tcPr>
            <w:tcW w:w="924" w:type="dxa"/>
          </w:tcPr>
          <w:p w14:paraId="5291B750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Анализ данных</w:t>
            </w:r>
          </w:p>
        </w:tc>
        <w:tc>
          <w:tcPr>
            <w:tcW w:w="1578" w:type="dxa"/>
          </w:tcPr>
          <w:p w14:paraId="3B325340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1292" w:type="dxa"/>
          </w:tcPr>
          <w:p w14:paraId="14B09A44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1270" w:type="dxa"/>
          </w:tcPr>
          <w:p w14:paraId="561AD847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609" w:type="dxa"/>
          </w:tcPr>
          <w:p w14:paraId="5EE7F0C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Итог (Ограничения)</w:t>
            </w:r>
          </w:p>
        </w:tc>
      </w:tr>
      <w:tr w:rsidR="00AC337C" w:rsidRPr="0081741F" w14:paraId="4D3C9104" w14:textId="77777777" w:rsidTr="00282308">
        <w:tc>
          <w:tcPr>
            <w:tcW w:w="1885" w:type="dxa"/>
          </w:tcPr>
          <w:p w14:paraId="084A202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Зависимость от специалистов</w:t>
            </w:r>
          </w:p>
        </w:tc>
        <w:tc>
          <w:tcPr>
            <w:tcW w:w="792" w:type="dxa"/>
          </w:tcPr>
          <w:p w14:paraId="1EC13A97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75F16DF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8" w:type="dxa"/>
          </w:tcPr>
          <w:p w14:paraId="4A147362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2" w:type="dxa"/>
          </w:tcPr>
          <w:p w14:paraId="0D9B665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14:paraId="1DB12AF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14:paraId="30C9EAAC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C337C" w:rsidRPr="0081741F" w14:paraId="3417AEE6" w14:textId="77777777" w:rsidTr="00282308">
        <w:tc>
          <w:tcPr>
            <w:tcW w:w="1885" w:type="dxa"/>
          </w:tcPr>
          <w:p w14:paraId="279419B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Недостаточная интеграция </w:t>
            </w: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ИТ-систем</w:t>
            </w:r>
          </w:p>
        </w:tc>
        <w:tc>
          <w:tcPr>
            <w:tcW w:w="792" w:type="dxa"/>
          </w:tcPr>
          <w:p w14:paraId="77AABA4C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6BB9E061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8" w:type="dxa"/>
          </w:tcPr>
          <w:p w14:paraId="54E1E34C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2" w:type="dxa"/>
          </w:tcPr>
          <w:p w14:paraId="78D9B06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5251386F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14:paraId="10EECC1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C337C" w:rsidRPr="0081741F" w14:paraId="374899D7" w14:textId="77777777" w:rsidTr="00282308">
        <w:tc>
          <w:tcPr>
            <w:tcW w:w="1885" w:type="dxa"/>
          </w:tcPr>
          <w:p w14:paraId="0B9D77AA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Трудности в поддержании долгосрочных отношений</w:t>
            </w:r>
          </w:p>
        </w:tc>
        <w:tc>
          <w:tcPr>
            <w:tcW w:w="792" w:type="dxa"/>
          </w:tcPr>
          <w:p w14:paraId="33045A8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49118F2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14:paraId="41ACFDF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2" w:type="dxa"/>
          </w:tcPr>
          <w:p w14:paraId="2498CFAB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15639729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14:paraId="28AAB0AD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C337C" w:rsidRPr="0081741F" w14:paraId="3C6490F3" w14:textId="77777777" w:rsidTr="00282308">
        <w:tc>
          <w:tcPr>
            <w:tcW w:w="1885" w:type="dxa"/>
          </w:tcPr>
          <w:p w14:paraId="7742A16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Конкуренция с крупными компаниями и фрилансерами</w:t>
            </w:r>
          </w:p>
        </w:tc>
        <w:tc>
          <w:tcPr>
            <w:tcW w:w="792" w:type="dxa"/>
          </w:tcPr>
          <w:p w14:paraId="5236AD2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169DAEFA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14:paraId="3A4E5F5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2" w:type="dxa"/>
          </w:tcPr>
          <w:p w14:paraId="6BABB6F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14:paraId="3596E3F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14:paraId="78B46A72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C337C" w:rsidRPr="0081741F" w14:paraId="4FC96A71" w14:textId="77777777" w:rsidTr="00282308">
        <w:tc>
          <w:tcPr>
            <w:tcW w:w="1885" w:type="dxa"/>
          </w:tcPr>
          <w:p w14:paraId="791985BA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Требования к измеримым результатам</w:t>
            </w:r>
          </w:p>
        </w:tc>
        <w:tc>
          <w:tcPr>
            <w:tcW w:w="792" w:type="dxa"/>
          </w:tcPr>
          <w:p w14:paraId="632C2D6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30D6939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14:paraId="32E828FF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2" w:type="dxa"/>
          </w:tcPr>
          <w:p w14:paraId="0F799A21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14:paraId="471A8F2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14:paraId="60F27041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D05626A" w14:textId="77777777" w:rsidR="00AC337C" w:rsidRPr="00623F5B" w:rsidRDefault="00AC337C" w:rsidP="00AC33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F5B">
        <w:rPr>
          <w:rFonts w:ascii="Times New Roman" w:hAnsi="Times New Roman" w:cs="Times New Roman"/>
          <w:b/>
          <w:bCs/>
          <w:sz w:val="28"/>
          <w:szCs w:val="28"/>
        </w:rPr>
        <w:t>Оценка важности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1764"/>
        <w:gridCol w:w="1744"/>
        <w:gridCol w:w="1797"/>
        <w:gridCol w:w="1527"/>
      </w:tblGrid>
      <w:tr w:rsidR="00AC337C" w:rsidRPr="0081741F" w14:paraId="1AA51CCB" w14:textId="77777777" w:rsidTr="00282308">
        <w:tc>
          <w:tcPr>
            <w:tcW w:w="1870" w:type="dxa"/>
          </w:tcPr>
          <w:p w14:paraId="529D75E4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Бизнес-процесс</w:t>
            </w:r>
          </w:p>
        </w:tc>
        <w:tc>
          <w:tcPr>
            <w:tcW w:w="1870" w:type="dxa"/>
          </w:tcPr>
          <w:p w14:paraId="7DC08F8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1870" w:type="dxa"/>
          </w:tcPr>
          <w:p w14:paraId="5F5031B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870" w:type="dxa"/>
          </w:tcPr>
          <w:p w14:paraId="229058DB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Важность (Возможности / Ограничения)</w:t>
            </w:r>
          </w:p>
        </w:tc>
        <w:tc>
          <w:tcPr>
            <w:tcW w:w="1870" w:type="dxa"/>
          </w:tcPr>
          <w:p w14:paraId="16AD8A7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Рейтинг</w:t>
            </w:r>
          </w:p>
        </w:tc>
      </w:tr>
      <w:tr w:rsidR="00AC337C" w:rsidRPr="0081741F" w14:paraId="31371F61" w14:textId="77777777" w:rsidTr="00282308">
        <w:tc>
          <w:tcPr>
            <w:tcW w:w="1870" w:type="dxa"/>
          </w:tcPr>
          <w:p w14:paraId="4B4E685E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Приём запросов клиентов</w:t>
            </w:r>
          </w:p>
        </w:tc>
        <w:tc>
          <w:tcPr>
            <w:tcW w:w="1870" w:type="dxa"/>
          </w:tcPr>
          <w:p w14:paraId="1A06C91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70" w:type="dxa"/>
          </w:tcPr>
          <w:p w14:paraId="115C9919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0" w:type="dxa"/>
          </w:tcPr>
          <w:p w14:paraId="286A1A97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870" w:type="dxa"/>
          </w:tcPr>
          <w:p w14:paraId="098AE9C7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337C" w:rsidRPr="0081741F" w14:paraId="6D000DE0" w14:textId="77777777" w:rsidTr="00282308">
        <w:tc>
          <w:tcPr>
            <w:tcW w:w="1870" w:type="dxa"/>
          </w:tcPr>
          <w:p w14:paraId="2ABBACE6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и оценка финансовых данных клиентов</w:t>
            </w:r>
          </w:p>
        </w:tc>
        <w:tc>
          <w:tcPr>
            <w:tcW w:w="1870" w:type="dxa"/>
          </w:tcPr>
          <w:p w14:paraId="7CE4B32A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6CBA5AA0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44339C71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1870" w:type="dxa"/>
          </w:tcPr>
          <w:p w14:paraId="0B057FAF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337C" w:rsidRPr="0081741F" w14:paraId="25EA1C47" w14:textId="77777777" w:rsidTr="00282308">
        <w:tc>
          <w:tcPr>
            <w:tcW w:w="1870" w:type="dxa"/>
          </w:tcPr>
          <w:p w14:paraId="36213825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Планирование консультационного проекта</w:t>
            </w:r>
          </w:p>
        </w:tc>
        <w:tc>
          <w:tcPr>
            <w:tcW w:w="1870" w:type="dxa"/>
          </w:tcPr>
          <w:p w14:paraId="3373C154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0" w:type="dxa"/>
          </w:tcPr>
          <w:p w14:paraId="7ACC7DD7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0" w:type="dxa"/>
          </w:tcPr>
          <w:p w14:paraId="1204A881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1870" w:type="dxa"/>
          </w:tcPr>
          <w:p w14:paraId="57C1190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337C" w:rsidRPr="0081741F" w14:paraId="2CB22284" w14:textId="77777777" w:rsidTr="00282308">
        <w:tc>
          <w:tcPr>
            <w:tcW w:w="1870" w:type="dxa"/>
          </w:tcPr>
          <w:p w14:paraId="214B9780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Реализация проекта консалтинга</w:t>
            </w:r>
          </w:p>
        </w:tc>
        <w:tc>
          <w:tcPr>
            <w:tcW w:w="1870" w:type="dxa"/>
          </w:tcPr>
          <w:p w14:paraId="6BFFDCD1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70" w:type="dxa"/>
          </w:tcPr>
          <w:p w14:paraId="51C73D87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70" w:type="dxa"/>
          </w:tcPr>
          <w:p w14:paraId="63904AC5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1870" w:type="dxa"/>
          </w:tcPr>
          <w:p w14:paraId="31914288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C337C" w:rsidRPr="0081741F" w14:paraId="7FF4C4C8" w14:textId="77777777" w:rsidTr="00282308">
        <w:tc>
          <w:tcPr>
            <w:tcW w:w="1870" w:type="dxa"/>
          </w:tcPr>
          <w:p w14:paraId="48E2E3E4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Отчётность и поддержка после проекта</w:t>
            </w:r>
          </w:p>
        </w:tc>
        <w:tc>
          <w:tcPr>
            <w:tcW w:w="1870" w:type="dxa"/>
          </w:tcPr>
          <w:p w14:paraId="434D75AC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0DA82B24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078BCDE3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1870" w:type="dxa"/>
          </w:tcPr>
          <w:p w14:paraId="19662DB9" w14:textId="77777777" w:rsidR="00AC337C" w:rsidRPr="0081741F" w:rsidRDefault="00AC337C" w:rsidP="0028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4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C2E1DCC" w14:textId="77777777" w:rsidR="00AC337C" w:rsidRPr="00BA74BD" w:rsidRDefault="00AC337C" w:rsidP="00AC337C">
      <w:pPr>
        <w:rPr>
          <w:rFonts w:ascii="Times New Roman" w:hAnsi="Times New Roman" w:cs="Times New Roman"/>
          <w:sz w:val="28"/>
          <w:szCs w:val="28"/>
        </w:rPr>
      </w:pPr>
    </w:p>
    <w:p w14:paraId="4AB0E83A" w14:textId="77777777" w:rsidR="00AC337C" w:rsidRPr="00AC337C" w:rsidRDefault="00AC337C" w:rsidP="00A85875">
      <w:pPr>
        <w:rPr>
          <w:rFonts w:asciiTheme="majorHAnsi" w:hAnsiTheme="majorHAnsi" w:cstheme="majorHAnsi"/>
          <w:noProof/>
          <w:sz w:val="28"/>
          <w:szCs w:val="28"/>
        </w:rPr>
      </w:pPr>
    </w:p>
    <w:p w14:paraId="2052AC43" w14:textId="124F455A" w:rsidR="00850993" w:rsidRPr="00750F63" w:rsidRDefault="00850993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4E03033C" wp14:editId="1C39D2B3">
            <wp:extent cx="5731510" cy="2817495"/>
            <wp:effectExtent l="0" t="0" r="2540" b="1905"/>
            <wp:docPr id="271203333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3333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6325" w14:textId="77777777" w:rsidR="00D03D8C" w:rsidRPr="00D03D8C" w:rsidRDefault="00D03D8C" w:rsidP="00D03D8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03D8C">
        <w:rPr>
          <w:rFonts w:asciiTheme="majorHAnsi" w:hAnsiTheme="majorHAnsi" w:cstheme="majorHAnsi"/>
          <w:sz w:val="28"/>
          <w:szCs w:val="28"/>
          <w:lang w:val="ru-RU"/>
        </w:rPr>
        <w:t>Данная схема отражает организационную структуру профессиональной стратегической консалтинговой компании, разработанную по четкой иерархической модели с выделенными функциональными отделами.</w:t>
      </w:r>
    </w:p>
    <w:p w14:paraId="308C803F" w14:textId="77777777" w:rsidR="00D03D8C" w:rsidRPr="00D717A0" w:rsidRDefault="00D03D8C" w:rsidP="00D03D8C">
      <w:pPr>
        <w:numPr>
          <w:ilvl w:val="1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717A0">
        <w:rPr>
          <w:rFonts w:asciiTheme="majorHAnsi" w:hAnsiTheme="majorHAnsi" w:cstheme="majorHAnsi"/>
          <w:sz w:val="28"/>
          <w:szCs w:val="28"/>
          <w:lang w:val="en-US"/>
        </w:rPr>
        <w:t>Руководящий уровень:</w:t>
      </w:r>
    </w:p>
    <w:p w14:paraId="1920C9D4" w14:textId="0BC79918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Генеральный директор (СОО)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 xml:space="preserve">— </w:t>
      </w:r>
      <w:r w:rsidR="00062962" w:rsidRPr="00062962">
        <w:rPr>
          <w:rFonts w:asciiTheme="majorHAnsi" w:hAnsiTheme="majorHAnsi" w:cstheme="majorHAnsi"/>
          <w:sz w:val="28"/>
          <w:szCs w:val="28"/>
        </w:rPr>
        <w:t>осуществляет общее руководство деятельностью компании и определяет стратегические приоритеты её развития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19EB94CC" w14:textId="77777777" w:rsidR="00D03D8C" w:rsidRPr="00D717A0" w:rsidRDefault="00D03D8C" w:rsidP="00D03D8C">
      <w:pPr>
        <w:numPr>
          <w:ilvl w:val="1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717A0">
        <w:rPr>
          <w:rFonts w:asciiTheme="majorHAnsi" w:hAnsiTheme="majorHAnsi" w:cstheme="majorHAnsi"/>
          <w:sz w:val="28"/>
          <w:szCs w:val="28"/>
          <w:lang w:val="en-US"/>
        </w:rPr>
        <w:t>Основные подразделения:</w:t>
      </w:r>
    </w:p>
    <w:p w14:paraId="7DB81439" w14:textId="77777777" w:rsidR="00D03D8C" w:rsidRPr="00D717A0" w:rsidRDefault="00D03D8C" w:rsidP="00D03D8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2.1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Отдел продаж и маркетинга (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Sales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 xml:space="preserve"> &amp; 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Marketing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):</w:t>
      </w:r>
    </w:p>
    <w:p w14:paraId="19ECBECD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Менеджер по работе с клиентами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отвечает за поддержание и развитие клиентской базы.</w:t>
      </w:r>
    </w:p>
    <w:p w14:paraId="2A608E20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Аналитик рынка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исследует рыночные тенденции и возможности.</w:t>
      </w:r>
    </w:p>
    <w:p w14:paraId="55391852" w14:textId="77777777" w:rsidR="00D03D8C" w:rsidRPr="00D717A0" w:rsidRDefault="00D03D8C" w:rsidP="00D03D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717A0">
        <w:rPr>
          <w:rFonts w:asciiTheme="majorHAnsi" w:hAnsiTheme="majorHAnsi" w:cstheme="majorHAnsi"/>
          <w:sz w:val="28"/>
          <w:szCs w:val="28"/>
          <w:lang w:val="en-US"/>
        </w:rPr>
        <w:t>2.2 Отдел исследований и анализа:</w:t>
      </w:r>
    </w:p>
    <w:p w14:paraId="0A66F28F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Проектный консультант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реализует конкретные консалтинговые проекты.</w:t>
      </w:r>
    </w:p>
    <w:p w14:paraId="2A741997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Стратегический консультант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разрабатывает долгосрочные решения.</w:t>
      </w:r>
    </w:p>
    <w:p w14:paraId="43066DD4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Консультант по управлению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оптимизирует бизнес-процессы компаний.</w:t>
      </w:r>
    </w:p>
    <w:p w14:paraId="68B02BCA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lastRenderedPageBreak/>
        <w:t>Финансовый консультант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предоставляет финансовые решения.</w:t>
      </w:r>
    </w:p>
    <w:p w14:paraId="498CD30D" w14:textId="77777777" w:rsidR="00D03D8C" w:rsidRPr="00D717A0" w:rsidRDefault="00D03D8C" w:rsidP="00D03D8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717A0">
        <w:rPr>
          <w:rFonts w:asciiTheme="majorHAnsi" w:hAnsiTheme="majorHAnsi" w:cstheme="majorHAnsi"/>
          <w:sz w:val="28"/>
          <w:szCs w:val="28"/>
          <w:lang w:val="en-US"/>
        </w:rPr>
        <w:t>2.3 Вспомогательные отделы:</w:t>
      </w:r>
    </w:p>
    <w:p w14:paraId="3A897E6D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Служба поддержки клиентов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обеспечивает постконсалтинговое сопровождение.</w:t>
      </w:r>
    </w:p>
    <w:p w14:paraId="47C3FA3B" w14:textId="77777777" w:rsidR="00D03D8C" w:rsidRPr="00D717A0" w:rsidRDefault="00D03D8C" w:rsidP="00D03D8C">
      <w:pPr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Отдел кадров и администрации</w:t>
      </w:r>
      <w:r w:rsidRPr="00D717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D717A0">
        <w:rPr>
          <w:rFonts w:asciiTheme="majorHAnsi" w:hAnsiTheme="majorHAnsi" w:cstheme="majorHAnsi"/>
          <w:sz w:val="28"/>
          <w:szCs w:val="28"/>
          <w:lang w:val="ru-RU"/>
        </w:rPr>
        <w:t>— управляет человеческими ресурсами.</w:t>
      </w:r>
    </w:p>
    <w:p w14:paraId="44639315" w14:textId="23CA7EFA" w:rsidR="00D03D8C" w:rsidRPr="00D717A0" w:rsidRDefault="00D03D8C" w:rsidP="00D03D8C">
      <w:pPr>
        <w:pStyle w:val="ListParagraph"/>
        <w:numPr>
          <w:ilvl w:val="2"/>
          <w:numId w:val="3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717A0">
        <w:rPr>
          <w:rFonts w:asciiTheme="majorHAnsi" w:hAnsiTheme="majorHAnsi" w:cstheme="majorHAnsi"/>
          <w:sz w:val="28"/>
          <w:szCs w:val="28"/>
          <w:lang w:val="ru-RU"/>
        </w:rPr>
        <w:t>Юридический отдел (Legal Department) — гарантирует соблюдение законодательства.</w:t>
      </w:r>
    </w:p>
    <w:p w14:paraId="10E4B3BB" w14:textId="30CFB9AB" w:rsidR="00850993" w:rsidRPr="00750F63" w:rsidRDefault="00850993" w:rsidP="00850993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C129975" wp14:editId="36B8BA9E">
            <wp:extent cx="5731510" cy="4950460"/>
            <wp:effectExtent l="0" t="0" r="2540" b="2540"/>
            <wp:docPr id="209813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CAC2" w14:textId="77777777" w:rsidR="005504A5" w:rsidRDefault="00DD0B79" w:rsidP="005504A5">
      <w:pPr>
        <w:jc w:val="both"/>
        <w:rPr>
          <w:rFonts w:asciiTheme="majorHAnsi" w:hAnsiTheme="majorHAnsi" w:cstheme="majorHAnsi"/>
          <w:sz w:val="28"/>
          <w:szCs w:val="28"/>
        </w:rPr>
      </w:pPr>
      <w:r w:rsidRPr="00DD0B79">
        <w:rPr>
          <w:rFonts w:asciiTheme="majorHAnsi" w:hAnsiTheme="majorHAnsi" w:cstheme="majorHAnsi"/>
          <w:sz w:val="28"/>
          <w:szCs w:val="28"/>
          <w:lang w:val="ru-RU"/>
        </w:rPr>
        <w:t>Данная схема представляет собой двойной процесс управления, включающий как долгосрочные стратегические элементы, так и краткосрочные тактические меры. Процесс отображен через 4 основных циклических этапа:</w:t>
      </w:r>
    </w:p>
    <w:p w14:paraId="7E8A74BA" w14:textId="331804B0" w:rsidR="00DD0B79" w:rsidRPr="00BC3AA0" w:rsidRDefault="00DD0B79" w:rsidP="005504A5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C3AA0">
        <w:rPr>
          <w:rFonts w:asciiTheme="majorHAnsi" w:hAnsiTheme="majorHAnsi" w:cstheme="majorHAnsi"/>
          <w:sz w:val="28"/>
          <w:szCs w:val="28"/>
          <w:lang w:val="ru-RU"/>
        </w:rPr>
        <w:lastRenderedPageBreak/>
        <w:t>Этап стратегического планирования</w:t>
      </w:r>
      <w:r w:rsidR="005504A5" w:rsidRPr="00BC3AA0">
        <w:rPr>
          <w:rFonts w:asciiTheme="majorHAnsi" w:hAnsiTheme="majorHAnsi" w:cstheme="majorHAnsi"/>
          <w:sz w:val="28"/>
          <w:szCs w:val="28"/>
        </w:rPr>
        <w:t xml:space="preserve"> 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t>Процесс начинается с формирования общего видения и разработки комплексной стратегии. Это фундаментальный этап, задающий направление для всей организации, где руководство определяет долгосрочные цели и распределяет ключевые ресурсы.</w:t>
      </w:r>
    </w:p>
    <w:p w14:paraId="20AD0E6A" w14:textId="202B1768" w:rsidR="00DD0B79" w:rsidRPr="00BC3AA0" w:rsidRDefault="00DD0B79" w:rsidP="005504A5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C3AA0">
        <w:rPr>
          <w:rFonts w:asciiTheme="majorHAnsi" w:hAnsiTheme="majorHAnsi" w:cstheme="majorHAnsi"/>
          <w:sz w:val="28"/>
          <w:szCs w:val="28"/>
          <w:lang w:val="ru-RU"/>
        </w:rPr>
        <w:t>Этап тактической трансформации</w:t>
      </w:r>
      <w:r w:rsidR="005504A5" w:rsidRPr="00BC3AA0">
        <w:rPr>
          <w:rFonts w:asciiTheme="majorHAnsi" w:hAnsiTheme="majorHAnsi" w:cstheme="majorHAnsi"/>
          <w:sz w:val="28"/>
          <w:szCs w:val="28"/>
        </w:rPr>
        <w:t xml:space="preserve"> 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t>На основе общей стратегии организация переходит к определению конкретных тактических действий. Данный этап преобразует масштабные цели в краткосрочные планы с четкими измеримыми показателями, адаптированными для каждого функционального подразделения.</w:t>
      </w:r>
    </w:p>
    <w:p w14:paraId="2A0EC250" w14:textId="118D5AA0" w:rsidR="00DD0B79" w:rsidRPr="00BC3AA0" w:rsidRDefault="00DD0B79" w:rsidP="00185345">
      <w:pPr>
        <w:ind w:left="360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C3AA0">
        <w:rPr>
          <w:rFonts w:asciiTheme="majorHAnsi" w:hAnsiTheme="majorHAnsi" w:cstheme="majorHAnsi"/>
          <w:sz w:val="28"/>
          <w:szCs w:val="28"/>
          <w:lang w:val="ru-RU"/>
        </w:rPr>
        <w:t>Этап реализации и мониторинга</w:t>
      </w:r>
      <w:r w:rsidR="00C64C31" w:rsidRPr="00BC3AA0">
        <w:rPr>
          <w:rFonts w:asciiTheme="majorHAnsi" w:hAnsiTheme="majorHAnsi" w:cstheme="majorHAnsi"/>
          <w:sz w:val="28"/>
          <w:szCs w:val="28"/>
        </w:rPr>
        <w:t xml:space="preserve"> 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t>(Повторяется дважды на схеме, подчеркивая непрерывность процесса исполнения)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br/>
        <w:t>Включает:</w:t>
      </w:r>
    </w:p>
    <w:p w14:paraId="13414DAF" w14:textId="77777777" w:rsidR="00DD0B79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C3AA0">
        <w:rPr>
          <w:rFonts w:asciiTheme="majorHAnsi" w:hAnsiTheme="majorHAnsi" w:cstheme="majorHAnsi"/>
          <w:sz w:val="28"/>
          <w:szCs w:val="28"/>
          <w:lang w:val="en-US"/>
        </w:rPr>
        <w:t>Четкое распределение ответственности</w:t>
      </w:r>
    </w:p>
    <w:p w14:paraId="4B4DE527" w14:textId="77777777" w:rsidR="00DD0B79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C3AA0">
        <w:rPr>
          <w:rFonts w:asciiTheme="majorHAnsi" w:hAnsiTheme="majorHAnsi" w:cstheme="majorHAnsi"/>
          <w:sz w:val="28"/>
          <w:szCs w:val="28"/>
          <w:lang w:val="en-US"/>
        </w:rPr>
        <w:t>Создание системы регулярной отчетности</w:t>
      </w:r>
    </w:p>
    <w:p w14:paraId="065CD3F3" w14:textId="77777777" w:rsidR="00DD0B79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C3AA0">
        <w:rPr>
          <w:rFonts w:asciiTheme="majorHAnsi" w:hAnsiTheme="majorHAnsi" w:cstheme="majorHAnsi"/>
          <w:sz w:val="28"/>
          <w:szCs w:val="28"/>
          <w:lang w:val="ru-RU"/>
        </w:rPr>
        <w:t>Мониторинг ключевых показателей эффективности (</w:t>
      </w:r>
      <w:r w:rsidRPr="00BC3AA0">
        <w:rPr>
          <w:rFonts w:asciiTheme="majorHAnsi" w:hAnsiTheme="majorHAnsi" w:cstheme="majorHAnsi"/>
          <w:sz w:val="28"/>
          <w:szCs w:val="28"/>
          <w:lang w:val="en-US"/>
        </w:rPr>
        <w:t>KPI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323BCF65" w14:textId="1560DFCB" w:rsidR="00DD0B79" w:rsidRPr="00BC3AA0" w:rsidRDefault="00DD0B79" w:rsidP="00185345">
      <w:pPr>
        <w:ind w:left="360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C3AA0">
        <w:rPr>
          <w:rFonts w:asciiTheme="majorHAnsi" w:hAnsiTheme="majorHAnsi" w:cstheme="majorHAnsi"/>
          <w:sz w:val="28"/>
          <w:szCs w:val="28"/>
          <w:lang w:val="ru-RU"/>
        </w:rPr>
        <w:t>Этап оценки и корректировки</w:t>
      </w:r>
      <w:r w:rsidR="00106664" w:rsidRPr="00BC3AA0">
        <w:rPr>
          <w:rFonts w:asciiTheme="majorHAnsi" w:hAnsiTheme="majorHAnsi" w:cstheme="majorHAnsi"/>
          <w:sz w:val="28"/>
          <w:szCs w:val="28"/>
        </w:rPr>
        <w:t xml:space="preserve">: 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t>Служит механизмом обратной связи для совершенствования как стратегии, так и тактики. Анализ данных мониторинга позволяет:</w:t>
      </w:r>
    </w:p>
    <w:p w14:paraId="3B901F6C" w14:textId="77777777" w:rsidR="00DD0B79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C3AA0">
        <w:rPr>
          <w:rFonts w:asciiTheme="majorHAnsi" w:hAnsiTheme="majorHAnsi" w:cstheme="majorHAnsi"/>
          <w:sz w:val="28"/>
          <w:szCs w:val="28"/>
          <w:lang w:val="en-US"/>
        </w:rPr>
        <w:t>Оценить степень достижения целей</w:t>
      </w:r>
    </w:p>
    <w:p w14:paraId="231241E3" w14:textId="77777777" w:rsidR="00DD0B79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C3AA0">
        <w:rPr>
          <w:rFonts w:asciiTheme="majorHAnsi" w:hAnsiTheme="majorHAnsi" w:cstheme="majorHAnsi"/>
          <w:sz w:val="28"/>
          <w:szCs w:val="28"/>
          <w:lang w:val="en-US"/>
        </w:rPr>
        <w:t>Выявить отклонения в исполнении</w:t>
      </w:r>
    </w:p>
    <w:p w14:paraId="0E76582A" w14:textId="77777777" w:rsidR="00DD0B79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C3AA0">
        <w:rPr>
          <w:rFonts w:asciiTheme="majorHAnsi" w:hAnsiTheme="majorHAnsi" w:cstheme="majorHAnsi"/>
          <w:sz w:val="28"/>
          <w:szCs w:val="28"/>
          <w:lang w:val="en-US"/>
        </w:rPr>
        <w:t>Внести своевременные корректировки</w:t>
      </w:r>
    </w:p>
    <w:p w14:paraId="6D210DA9" w14:textId="77777777" w:rsidR="00DD0B79" w:rsidRPr="00BC3AA0" w:rsidRDefault="00DD0B79" w:rsidP="0018534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C3AA0">
        <w:rPr>
          <w:rFonts w:asciiTheme="majorHAnsi" w:hAnsiTheme="majorHAnsi" w:cstheme="majorHAnsi"/>
          <w:sz w:val="28"/>
          <w:szCs w:val="28"/>
          <w:lang w:val="en-US"/>
        </w:rPr>
        <w:t>Два особых элемента:</w:t>
      </w:r>
    </w:p>
    <w:p w14:paraId="2815F466" w14:textId="77777777" w:rsidR="00DD0B79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C3AA0">
        <w:rPr>
          <w:rFonts w:asciiTheme="majorHAnsi" w:hAnsiTheme="majorHAnsi" w:cstheme="majorHAnsi"/>
          <w:sz w:val="28"/>
          <w:szCs w:val="28"/>
          <w:lang w:val="ru-RU"/>
        </w:rPr>
        <w:t>Юридический процесс:</w:t>
      </w:r>
      <w:r w:rsidRPr="00BC3A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t>Отражает требования правового сопровождения на всех этапах реализации</w:t>
      </w:r>
    </w:p>
    <w:p w14:paraId="556B3DC3" w14:textId="31F62D0B" w:rsidR="00850993" w:rsidRPr="00BC3AA0" w:rsidRDefault="00DD0B79" w:rsidP="00185345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C3AA0">
        <w:rPr>
          <w:rFonts w:asciiTheme="majorHAnsi" w:hAnsiTheme="majorHAnsi" w:cstheme="majorHAnsi"/>
          <w:sz w:val="28"/>
          <w:szCs w:val="28"/>
          <w:lang w:val="ru-RU"/>
        </w:rPr>
        <w:t>Коммуникационный процесс:</w:t>
      </w:r>
      <w:r w:rsidRPr="00BC3AA0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BC3AA0">
        <w:rPr>
          <w:rFonts w:asciiTheme="majorHAnsi" w:hAnsiTheme="majorHAnsi" w:cstheme="majorHAnsi"/>
          <w:sz w:val="28"/>
          <w:szCs w:val="28"/>
          <w:lang w:val="ru-RU"/>
        </w:rPr>
        <w:t>Подчеркивает важность взаимодействия с заинтересованными сторонами и сообществом</w:t>
      </w:r>
    </w:p>
    <w:p w14:paraId="0935027D" w14:textId="51AD22E4" w:rsidR="00680F02" w:rsidRPr="00750F63" w:rsidRDefault="00680F02" w:rsidP="00680F02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  <w:lang w:val="ru-RU"/>
        </w:rPr>
        <w:lastRenderedPageBreak/>
        <w:drawing>
          <wp:inline distT="0" distB="0" distL="0" distR="0" wp14:anchorId="7A20687B" wp14:editId="221E7BBC">
            <wp:extent cx="5731510" cy="1930711"/>
            <wp:effectExtent l="0" t="0" r="2540" b="0"/>
            <wp:docPr id="1887854112" name="Рисунок 3" descr="Изображение выглядит как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54112" name="Рисунок 3" descr="Изображение выглядит как диаграмма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AA0D0D" w14:textId="77777777" w:rsidR="00680F02" w:rsidRPr="00750F63" w:rsidRDefault="00680F02" w:rsidP="00185345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Ниже приведено более подробное описание каждого этапа обновленного процесса, основанного на схеме, с применением к компании по финансовому консультированию для более ясной иллюстрации:</w:t>
      </w:r>
    </w:p>
    <w:p w14:paraId="7AC36929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Прием запросов (Прием запросов) </w:t>
      </w:r>
    </w:p>
    <w:p w14:paraId="35A64800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Это начальный этап, на котором компания принимает запросы от клиентов через такие каналы, как электронная почта, телефон или онлайн-формы. Например, частное лицо обращается с запросом на консультацию по управлению личными активами, предоставляя начальную информацию, такую как возраст, годовой доход (например, 50 000 долларов США) и цель сбережений (например, 100 000 долларов США за 5 лет).</w:t>
      </w:r>
    </w:p>
    <w:p w14:paraId="4724F673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Развертывание и мониторинг (Развертывание и мониторинг) </w:t>
      </w:r>
    </w:p>
    <w:p w14:paraId="700F7A6F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После получения запроса проект запускается с составлением первоначального плана и распределением задач. Создается команда мониторинга, которая еженедельно отслеживает прогресс с использованием инструментов, таких как Trello или Microsoft Project, обеспечивая выполнение всех действий в установленные сроки.</w:t>
      </w:r>
    </w:p>
    <w:p w14:paraId="1CD8DA4E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Анализ потребностей (Анализ потребностей) </w:t>
      </w:r>
    </w:p>
    <w:p w14:paraId="463B9E0E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Аналитическая команда собирает детальные данные от клиента, включая финансовые отчеты, историю транзакций и личные цели. Они используют программное обеспечение, такое как Excel или Power BI, для анализа, выявляя проблемы, такие как избыточные расходы (например, 10% бюджета тратится на высокие страховые взносы), и возможности роста.</w:t>
      </w:r>
    </w:p>
    <w:p w14:paraId="782B5001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Процесс консультации (Процесс консультации) </w:t>
      </w:r>
    </w:p>
    <w:p w14:paraId="30A93D29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lastRenderedPageBreak/>
        <w:t>Один или несколько финансовых экспертов проводят консультации с клиентом вживую или онлайн. Они представляют результаты анализа, предлагают стратегии, такие как инвестиции в ETF или сокращение ненужных расходов, и отвечают на вопросы, чтобы клиент согласился с планом.</w:t>
      </w:r>
    </w:p>
    <w:p w14:paraId="679C1F0A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Послепроектная оценка (Послепроектная оценка) </w:t>
      </w:r>
    </w:p>
    <w:p w14:paraId="6B5FB7F8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После разработки проекта проводится предварительная оценка для проверки его осуществимости. Например, команда оценивает, подходит ли стратегия инвестирования 50% в акции рискам клиента, и вносит корректировки при необходимости перед запуском.</w:t>
      </w:r>
    </w:p>
    <w:p w14:paraId="5221902A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Реализация проекта (Реализация проекта) </w:t>
      </w:r>
    </w:p>
    <w:p w14:paraId="6CA48AD3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Команда приступает к выполнению плана, например, проводя инвестиционные операции, ведя переговоры с банком о реструктуризации кредита или помогая клиенту установить ежемесячный бюджет. Все транзакции фиксируются подробно в системе.</w:t>
      </w:r>
    </w:p>
    <w:p w14:paraId="7F6EAC3F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Проверка проекта (Проверка проекта) </w:t>
      </w:r>
    </w:p>
    <w:p w14:paraId="53D2E6CB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Проект проверяется регулярно (например, ежемесячно), чтобы обеспечить соблюдение сроков и качества. Команда сравнивает реальные результаты (например, прибыль 5% после 1 месяца) с целями (10% за 3 месяца) и определяет необходимые корректировки.</w:t>
      </w:r>
    </w:p>
    <w:p w14:paraId="5CECE7F7" w14:textId="77777777" w:rsidR="00680F02" w:rsidRPr="00750F63" w:rsidRDefault="00680F02" w:rsidP="00185345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Оценка не соответствующая требованиям (Оценка, не соответствующая требованиям) </w:t>
      </w:r>
    </w:p>
    <w:p w14:paraId="078BCFFE" w14:textId="77777777" w:rsidR="00680F02" w:rsidRPr="00750F63" w:rsidRDefault="00680F02" w:rsidP="00185345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Если проверка показывает, что проект не соответствует требованиям (например, прибыль ниже 2% или превышение бюджета), команда анализирует причины (например, рыночные колебания) и принимает решение об отмене или корректировке проекта, фиксируя причину в отчете.</w:t>
      </w:r>
    </w:p>
    <w:p w14:paraId="19B6EDE9" w14:textId="77777777" w:rsidR="00680F02" w:rsidRPr="00750F63" w:rsidRDefault="00680F02" w:rsidP="002734BF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Предложить другое решение (Предложить другое решение) </w:t>
      </w:r>
    </w:p>
    <w:p w14:paraId="26E184A2" w14:textId="483C0708" w:rsidR="00680F02" w:rsidRPr="00750F63" w:rsidRDefault="00680F02" w:rsidP="002734BF">
      <w:pPr>
        <w:numPr>
          <w:ilvl w:val="1"/>
          <w:numId w:val="17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В случае неудачи проекта команда предлагает альтернативные решения, такие как переход от инвестиций в акции к облигациям для снижения рисков или корректировка </w:t>
      </w:r>
      <w:r w:rsidRPr="00750F63">
        <w:rPr>
          <w:rFonts w:asciiTheme="majorHAnsi" w:hAnsiTheme="majorHAnsi" w:cstheme="majorHAnsi"/>
          <w:sz w:val="28"/>
          <w:szCs w:val="28"/>
          <w:lang w:val="ru-RU"/>
        </w:rPr>
        <w:lastRenderedPageBreak/>
        <w:t>финансового плана в соответствии с новой ситуацией, после чего представляет их клиенту на утверждение.</w:t>
      </w:r>
    </w:p>
    <w:p w14:paraId="2A7BDB4D" w14:textId="05F1B192" w:rsidR="00850993" w:rsidRPr="00750F63" w:rsidRDefault="00850993" w:rsidP="00850993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2435D155" wp14:editId="7C660CA4">
            <wp:extent cx="5731510" cy="3225510"/>
            <wp:effectExtent l="0" t="0" r="2540" b="0"/>
            <wp:docPr id="13158776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645B7" w14:textId="77777777" w:rsidR="0034793C" w:rsidRPr="0034793C" w:rsidRDefault="0034793C" w:rsidP="0034793C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34793C">
        <w:rPr>
          <w:rFonts w:asciiTheme="majorHAnsi" w:hAnsiTheme="majorHAnsi" w:cstheme="majorHAnsi"/>
          <w:sz w:val="28"/>
          <w:szCs w:val="28"/>
          <w:lang w:val="ru-RU"/>
        </w:rPr>
        <w:t>Схема выше описывает процесс профессионального финансового консультирования, разделенный на четкие этапы с участием различных специализированных подразделений. Процесс начинается с получения запроса от клиента через службу поддержки, затем передается команде консультантов и специалистов для глубокого анализа и разработки решения. Важные показатели, такие как время отклика, процент принятых предложений и уровень удовлетворенности клиентов, отслеживаются на протяжении всего процесса для обеспечения качества обслуживания. Последний этап принадлежит команде внедрения и управления проектом, которая отвечает за реализацию решения и измерение реальной эффективности.</w:t>
      </w:r>
    </w:p>
    <w:p w14:paraId="547359B6" w14:textId="68457195" w:rsidR="00850993" w:rsidRPr="00750F63" w:rsidRDefault="00850993" w:rsidP="00850993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  <w:lang w:val="ru-RU"/>
        </w:rPr>
        <w:lastRenderedPageBreak/>
        <w:drawing>
          <wp:inline distT="0" distB="0" distL="0" distR="0" wp14:anchorId="4B23527F" wp14:editId="143075A8">
            <wp:extent cx="5731510" cy="2764299"/>
            <wp:effectExtent l="0" t="0" r="2540" b="0"/>
            <wp:docPr id="1169881877" name="Рисунок 7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81877" name="Рисунок 7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F5BC2" w14:textId="77777777" w:rsidR="000B70A9" w:rsidRPr="000B70A9" w:rsidRDefault="000B70A9" w:rsidP="000B70A9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0B70A9">
        <w:rPr>
          <w:rFonts w:asciiTheme="majorHAnsi" w:hAnsiTheme="majorHAnsi" w:cstheme="majorHAnsi"/>
          <w:sz w:val="28"/>
          <w:szCs w:val="28"/>
          <w:lang w:val="ru-RU"/>
        </w:rPr>
        <w:t>Схема выше представляет собой всеобъемлющую стратегию, направленную на повышение эффективности работы и качества услуг компании по финансовому консультированию. Основное внимание в плане сосредоточено на трех ключевых факторах: рост доходов, улучшение бизнес-процессов и развитие потенциала команды, все из которых нацелены на предоставление оптимальных финансовых решений для клиентов.</w:t>
      </w:r>
    </w:p>
    <w:p w14:paraId="2AD319AE" w14:textId="7F8CE952" w:rsidR="00680F02" w:rsidRPr="00750F63" w:rsidRDefault="00680F02" w:rsidP="00850993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BDFE912" wp14:editId="03A70FC1">
            <wp:extent cx="5731510" cy="3286760"/>
            <wp:effectExtent l="0" t="0" r="2540" b="8890"/>
            <wp:docPr id="1053466304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96430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6D32" w14:textId="77777777" w:rsidR="00C932E6" w:rsidRPr="00C932E6" w:rsidRDefault="00C932E6" w:rsidP="00C932E6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C932E6">
        <w:rPr>
          <w:rFonts w:asciiTheme="majorHAnsi" w:hAnsiTheme="majorHAnsi" w:cstheme="majorHAnsi"/>
          <w:sz w:val="28"/>
          <w:szCs w:val="28"/>
          <w:lang w:val="ru-RU"/>
        </w:rPr>
        <w:t xml:space="preserve">Схема выше представляет собой всесторонний стратегический анализ, сочетающий модель </w:t>
      </w:r>
      <w:r w:rsidRPr="00C932E6">
        <w:rPr>
          <w:rFonts w:asciiTheme="majorHAnsi" w:hAnsiTheme="majorHAnsi" w:cstheme="majorHAnsi"/>
          <w:sz w:val="28"/>
          <w:szCs w:val="28"/>
          <w:lang w:val="en-US"/>
        </w:rPr>
        <w:t>SWOT</w:t>
      </w:r>
      <w:r w:rsidRPr="00C932E6">
        <w:rPr>
          <w:rFonts w:asciiTheme="majorHAnsi" w:hAnsiTheme="majorHAnsi" w:cstheme="majorHAnsi"/>
          <w:sz w:val="28"/>
          <w:szCs w:val="28"/>
          <w:lang w:val="ru-RU"/>
        </w:rPr>
        <w:t xml:space="preserve"> и основные процессы консультирования компании в Москве. С девизом "Эффективные решения для каждого клиента" эта компания сосредоточена на предоставлении высококачественных консультационных услуг, поддерживаемых </w:t>
      </w:r>
      <w:r w:rsidRPr="00C932E6">
        <w:rPr>
          <w:rFonts w:asciiTheme="majorHAnsi" w:hAnsiTheme="majorHAnsi" w:cstheme="majorHAnsi"/>
          <w:sz w:val="28"/>
          <w:szCs w:val="28"/>
          <w:lang w:val="ru-RU"/>
        </w:rPr>
        <w:lastRenderedPageBreak/>
        <w:t>современными технологиями и стандартизированными рабочими процессами.</w:t>
      </w:r>
    </w:p>
    <w:p w14:paraId="2B1E3403" w14:textId="1549E4A0" w:rsidR="00680F02" w:rsidRPr="00740E6A" w:rsidRDefault="00C932E6" w:rsidP="00740E6A">
      <w:pPr>
        <w:jc w:val="both"/>
        <w:rPr>
          <w:rFonts w:asciiTheme="majorHAnsi" w:hAnsiTheme="majorHAnsi" w:cstheme="majorHAnsi"/>
          <w:sz w:val="28"/>
          <w:szCs w:val="28"/>
        </w:rPr>
      </w:pPr>
      <w:r w:rsidRPr="00C932E6">
        <w:rPr>
          <w:rFonts w:asciiTheme="majorHAnsi" w:hAnsiTheme="majorHAnsi" w:cstheme="majorHAnsi"/>
          <w:sz w:val="28"/>
          <w:szCs w:val="28"/>
          <w:lang w:val="ru-RU"/>
        </w:rPr>
        <w:t xml:space="preserve">Анализ </w:t>
      </w:r>
      <w:r w:rsidRPr="00C932E6">
        <w:rPr>
          <w:rFonts w:asciiTheme="majorHAnsi" w:hAnsiTheme="majorHAnsi" w:cstheme="majorHAnsi"/>
          <w:sz w:val="28"/>
          <w:szCs w:val="28"/>
          <w:lang w:val="en-US"/>
        </w:rPr>
        <w:t>SWOT</w:t>
      </w:r>
      <w:r w:rsidRPr="00C932E6">
        <w:rPr>
          <w:rFonts w:asciiTheme="majorHAnsi" w:hAnsiTheme="majorHAnsi" w:cstheme="majorHAnsi"/>
          <w:sz w:val="28"/>
          <w:szCs w:val="28"/>
          <w:lang w:val="ru-RU"/>
        </w:rPr>
        <w:t xml:space="preserve"> показывает, что среди выдающихся сильных сторон компании можно выделить гибкость в адаптации к требованиям клиентов, оптимизированный процесс консультирования по скорости и эффективности, а также современную систему </w:t>
      </w:r>
      <w:r w:rsidRPr="00C932E6">
        <w:rPr>
          <w:rFonts w:asciiTheme="majorHAnsi" w:hAnsiTheme="majorHAnsi" w:cstheme="majorHAnsi"/>
          <w:sz w:val="28"/>
          <w:szCs w:val="28"/>
          <w:lang w:val="en-US"/>
        </w:rPr>
        <w:t>CRM</w:t>
      </w:r>
      <w:r w:rsidRPr="00C932E6">
        <w:rPr>
          <w:rFonts w:asciiTheme="majorHAnsi" w:hAnsiTheme="majorHAnsi" w:cstheme="majorHAnsi"/>
          <w:sz w:val="28"/>
          <w:szCs w:val="28"/>
          <w:lang w:val="ru-RU"/>
        </w:rPr>
        <w:t xml:space="preserve">, которая помогает эффективно управлять клиентами. Однако компания также сталкивается с рядом вызовов, таких как зависимость от высококвалифицированных специалистов, несовершенная синхронизация системы </w:t>
      </w:r>
      <w:r w:rsidRPr="00C932E6">
        <w:rPr>
          <w:rFonts w:asciiTheme="majorHAnsi" w:hAnsiTheme="majorHAnsi" w:cstheme="majorHAnsi"/>
          <w:sz w:val="28"/>
          <w:szCs w:val="28"/>
          <w:lang w:val="en-US"/>
        </w:rPr>
        <w:t>CRM</w:t>
      </w:r>
      <w:r w:rsidRPr="00C932E6">
        <w:rPr>
          <w:rFonts w:asciiTheme="majorHAnsi" w:hAnsiTheme="majorHAnsi" w:cstheme="majorHAnsi"/>
          <w:sz w:val="28"/>
          <w:szCs w:val="28"/>
          <w:lang w:val="ru-RU"/>
        </w:rPr>
        <w:t xml:space="preserve"> и сложности в поддержании долгосрочных отношений с клиентами.</w:t>
      </w:r>
    </w:p>
    <w:p w14:paraId="4CDB3ADA" w14:textId="116D8AE6" w:rsidR="00680F02" w:rsidRPr="00750F63" w:rsidRDefault="00680F02" w:rsidP="00680F02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32765AE5" wp14:editId="585BCA50">
            <wp:extent cx="5731510" cy="2349780"/>
            <wp:effectExtent l="0" t="0" r="2540" b="0"/>
            <wp:docPr id="857621615" name="Рисунок 5" descr="Изображение выглядит как текст, диаграмма, снимок экрана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1615" name="Рисунок 5" descr="Изображение выглядит как текст, диаграмма, снимок экрана, Пла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8A7F4" w14:textId="77777777" w:rsidR="00680F02" w:rsidRPr="00750F63" w:rsidRDefault="00680F02" w:rsidP="00EA1A6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Ниже приведен подробный процесс, основанный на предоставленной схеме, описывающий рабочий поток от первого этапа до последних, применительно к компании по финансовому консультированию:</w:t>
      </w:r>
    </w:p>
    <w:p w14:paraId="50302A3D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Процесс начинается с отдела аналитики, где запросы от клиентов (например, оптимизация личных финансов) принимаются и классифицируются. Этот отдел несет ответственность за сбор начальных данных от клиента.</w:t>
      </w:r>
    </w:p>
    <w:p w14:paraId="62D13489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Далее измеряется время отклика клиента или внутренней системы для оценки начальной эффективности. Например, фиксируется время от получения запроса до первого ответа (может составлять 24 часа).</w:t>
      </w:r>
    </w:p>
    <w:p w14:paraId="0ED94576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На основе измерений процесс переходит к оптимизации скорости обработки документов, обеспечивая быстрое и точное создание финансовых отчетов или контрактов с использованием инструментов автоматизации.</w:t>
      </w:r>
    </w:p>
    <w:p w14:paraId="404A839A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lastRenderedPageBreak/>
        <w:t>Создается единый портал входа, позволяющий клиентам и сотрудникам получать доступ к системе управления проектами, где централизуется вся информация о клиенте, например, данные об аккаунте и история транзакций.</w:t>
      </w:r>
    </w:p>
    <w:p w14:paraId="05A78C95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Инструменты анализа, такие как Power BI и Table, настраиваются и используются для анализа финансовых данных клиента, например, анализа тенденций расходов или эффективности инвестиций, предоставляя визуальные отчеты.</w:t>
      </w:r>
    </w:p>
    <w:p w14:paraId="07C8D73F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Менеджер проекта принимает результаты анализа и отвечает за координацию, распределение задач между подразделениями, например, разработку конкретного инвестиционного плана для клиента.</w:t>
      </w:r>
    </w:p>
    <w:p w14:paraId="3EF63852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IT-специалист поддерживает внедрение технических решений, таких как интеграция системы CRM или обслуживание аналитических инструментов, обеспечивая бесперебойную работу во время реализации.</w:t>
      </w:r>
    </w:p>
    <w:p w14:paraId="06DB709E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Данные вводятся и управляются в Google Sheets для детального отслеживания, например, таблиц бюджета или графика платежей, что позволяет легко делиться ими с клиентом и командой.</w:t>
      </w:r>
    </w:p>
    <w:p w14:paraId="2B7C142C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Составляются контракты на оказание услуг и условия соглашения об уровне обслуживания (SLA), включая обязательства по времени отклика (например, 48 часов) и ожидаемой эффективности (увеличение прибыли на 5%).</w:t>
      </w:r>
    </w:p>
    <w:p w14:paraId="521EAD5B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BI-дашборд используется для мониторинга производительности проекта в реальном времени, позволяя команде и клиенту просматривать ключевые показатели, такие как прибыль или расходы.</w:t>
      </w:r>
    </w:p>
    <w:p w14:paraId="7DED5FEF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Внедряется чат-бот с искусственным интеллектом для круглосуточной поддержки клиентов, отвечающий на базовые вопросы о ходе проекта или предоставляющий финансовую информацию без ручного вмешательства.</w:t>
      </w:r>
    </w:p>
    <w:p w14:paraId="168658E6" w14:textId="77777777" w:rsidR="00680F02" w:rsidRPr="00750F63" w:rsidRDefault="00680F02" w:rsidP="00EA1A64">
      <w:pPr>
        <w:numPr>
          <w:ilvl w:val="1"/>
          <w:numId w:val="18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В завершение все данные и взаимодействия сохраняются в системе CRM для управления отношениями с клиентами, что помогает в долгосрочном отслеживании и поддержке будущих проектов.</w:t>
      </w:r>
    </w:p>
    <w:p w14:paraId="58632BF0" w14:textId="6F997C9D" w:rsidR="00680F02" w:rsidRPr="00750F63" w:rsidRDefault="00680F02" w:rsidP="00680F02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E4E787C" wp14:editId="4D843260">
            <wp:extent cx="5731510" cy="4333875"/>
            <wp:effectExtent l="0" t="0" r="2540" b="9525"/>
            <wp:docPr id="979384527" name="Рисунок 1" descr="Изображение выглядит как снимок экрана, текст, Красочность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4527" name="Рисунок 1" descr="Изображение выглядит как снимок экрана, текст, Красочность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8CE5" w14:textId="77777777" w:rsidR="00A64278" w:rsidRPr="00A64278" w:rsidRDefault="00A64278" w:rsidP="00A64278">
      <w:pPr>
        <w:pStyle w:val="Heading3"/>
        <w:jc w:val="both"/>
        <w:rPr>
          <w:rFonts w:asciiTheme="majorHAnsi" w:hAnsiTheme="majorHAnsi" w:cstheme="majorHAnsi"/>
        </w:rPr>
      </w:pPr>
      <w:r w:rsidRPr="00A64278">
        <w:rPr>
          <w:rStyle w:val="Strong"/>
          <w:rFonts w:asciiTheme="majorHAnsi" w:hAnsiTheme="majorHAnsi" w:cstheme="majorHAnsi"/>
          <w:b w:val="0"/>
          <w:bCs w:val="0"/>
          <w:color w:val="auto"/>
        </w:rPr>
        <w:t>Этапы управления проектом в сфере финансового консалтинга (начальная фаза)</w:t>
      </w:r>
    </w:p>
    <w:p w14:paraId="52DF2261" w14:textId="776FB99B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Поступление клиентского запроса</w:t>
      </w:r>
      <w:r w:rsidRPr="00C02CC1">
        <w:rPr>
          <w:b/>
          <w:bCs/>
          <w:sz w:val="28"/>
          <w:szCs w:val="28"/>
          <w:lang w:val="ru-RU"/>
        </w:rPr>
        <w:t>:</w:t>
      </w:r>
      <w:r w:rsidRPr="00C02CC1">
        <w:rPr>
          <w:sz w:val="28"/>
          <w:szCs w:val="28"/>
          <w:lang w:val="ru-RU"/>
        </w:rPr>
        <w:t xml:space="preserve"> </w:t>
      </w:r>
      <w:r w:rsidRPr="00C02CC1">
        <w:rPr>
          <w:sz w:val="28"/>
          <w:szCs w:val="28"/>
        </w:rPr>
        <w:t>Клиент инициирует обращение с целью получения консультации. Специалисты клиентского отдела регистрируют обращение и вносят основные данные в систему.</w:t>
      </w:r>
    </w:p>
    <w:p w14:paraId="5536C060" w14:textId="10ABE0A2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Формирование клиентского профиля в CRM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Информация о клиенте структурируется и вводится в CRM-систему. Запрос классифицируется и сохраняется для дальнейшего сопровождения и анализа.</w:t>
      </w:r>
    </w:p>
    <w:p w14:paraId="307EF440" w14:textId="5E04B98C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Назначение ответственного менеджера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В зависимости от характера запроса определяется менеджер проекта либо инициатива передаётся аналитическому подразделению для дальнейшей проработки.</w:t>
      </w:r>
    </w:p>
    <w:p w14:paraId="116CF8C5" w14:textId="12973F7D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Изучение потребностей клиента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Аналитическая команда проводит углублённую диагностику исходной информации, определяя ключевые задачи и объем предстоящей работы.</w:t>
      </w:r>
    </w:p>
    <w:p w14:paraId="1C9055EA" w14:textId="3A7837E7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Разработка проектного предложения и плана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Формируется консультационное предложение с чётко обозначенными целями, методами реализации и сроками. Готовится пошаговый план выполнения проекта.</w:t>
      </w:r>
    </w:p>
    <w:p w14:paraId="683CBC42" w14:textId="240B0027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lastRenderedPageBreak/>
        <w:t>Передача предложения клиенту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Документ обсуждается с клиентом, при необходимости вносятся корректировки. После согласования утверждаются финальные условия и объём работ.</w:t>
      </w:r>
    </w:p>
    <w:p w14:paraId="7D0F3066" w14:textId="53B6DF73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Комплектация проектной команды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Формируется команда специалистов, компетенции которых соответствуют требованиям проекта. Происходит распределение ролей и зон ответственности.</w:t>
      </w:r>
    </w:p>
    <w:p w14:paraId="4AC0C5FF" w14:textId="4AB085B6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Реализация проекта</w:t>
      </w:r>
      <w:r w:rsidRPr="00C02CC1">
        <w:rPr>
          <w:b/>
          <w:bCs/>
          <w:sz w:val="28"/>
          <w:szCs w:val="28"/>
          <w:lang w:val="ru-RU"/>
        </w:rPr>
        <w:t>:</w:t>
      </w:r>
      <w:r w:rsidRPr="00C02CC1">
        <w:rPr>
          <w:sz w:val="28"/>
          <w:szCs w:val="28"/>
          <w:lang w:val="ru-RU"/>
        </w:rPr>
        <w:t xml:space="preserve"> </w:t>
      </w:r>
      <w:r w:rsidRPr="00C02CC1">
        <w:rPr>
          <w:sz w:val="28"/>
          <w:szCs w:val="28"/>
        </w:rPr>
        <w:t>Работы осуществляются в соответствии с утверждённым планом. Проводится регулярный контроль сроков, качества и выполнения задач.</w:t>
      </w:r>
    </w:p>
    <w:p w14:paraId="607894BC" w14:textId="4178E23B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Анализ результатов и подведение итогов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Завершается проверкой корректности выполнения этапов проекта. Готовится итоговый отчёт, отражающий достигнутые результаты.</w:t>
      </w:r>
    </w:p>
    <w:p w14:paraId="0CEEECFB" w14:textId="41158A09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Передача отчёта и выставление счёта клиенту</w:t>
      </w:r>
      <w:r w:rsidRPr="00C02CC1">
        <w:rPr>
          <w:rStyle w:val="Strong"/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Клиенту предоставляется итоговый документ и счёт на оплату. При необходимости объясняются детали и предоставляются разъяснения.</w:t>
      </w:r>
    </w:p>
    <w:p w14:paraId="45061640" w14:textId="2ED2B266" w:rsidR="00A64278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C02CC1">
        <w:rPr>
          <w:rStyle w:val="Strong"/>
          <w:b w:val="0"/>
          <w:bCs w:val="0"/>
          <w:sz w:val="28"/>
          <w:szCs w:val="28"/>
        </w:rPr>
        <w:t>Подтверждение оплаты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После осуществления оплаты клиентом финансовый отдел фиксирует транзакцию и хранит соответствующую документацию.</w:t>
      </w:r>
    </w:p>
    <w:p w14:paraId="572F02C1" w14:textId="6E719F68" w:rsidR="00850993" w:rsidRPr="00C02CC1" w:rsidRDefault="00A64278" w:rsidP="00A64278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  <w:jc w:val="both"/>
      </w:pPr>
      <w:r w:rsidRPr="00C02CC1">
        <w:rPr>
          <w:rStyle w:val="Strong"/>
          <w:b w:val="0"/>
          <w:bCs w:val="0"/>
          <w:sz w:val="28"/>
          <w:szCs w:val="28"/>
        </w:rPr>
        <w:t>Завершение и последующее сопровождение</w:t>
      </w:r>
      <w:r w:rsidRPr="00C02CC1">
        <w:rPr>
          <w:sz w:val="28"/>
          <w:szCs w:val="28"/>
          <w:lang w:val="ru-RU"/>
        </w:rPr>
        <w:t xml:space="preserve">: </w:t>
      </w:r>
      <w:r w:rsidRPr="00C02CC1">
        <w:rPr>
          <w:sz w:val="28"/>
          <w:szCs w:val="28"/>
        </w:rPr>
        <w:t>Специалисты по работе с клиентами продолжают взаимодействие при необходимости дополнительной поддержки. Собираются отзывы для повышения качества будущих проектов</w:t>
      </w:r>
      <w:r w:rsidR="00574C99" w:rsidRPr="00C02CC1">
        <w:rPr>
          <w:rFonts w:asciiTheme="majorHAnsi" w:eastAsia="Times New Roman" w:hAnsiTheme="majorHAnsi" w:cstheme="majorHAnsi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426573D6" w14:textId="63F74659" w:rsidR="00683379" w:rsidRPr="00750F63" w:rsidRDefault="00AA632B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15A13BB" wp14:editId="528CD60A">
            <wp:extent cx="5895975" cy="4459141"/>
            <wp:effectExtent l="0" t="0" r="0" b="0"/>
            <wp:docPr id="85703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67" cy="4463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E40A6" w14:textId="40F98E17" w:rsidR="00AA632B" w:rsidRPr="00750F63" w:rsidRDefault="00AA632B" w:rsidP="00FC7F4E">
      <w:pPr>
        <w:jc w:val="both"/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Данный процесс представляет собой стандартный процесс управления проектами, проиллюстрированный схемой рабочего потока, применяемый в компаниях, предоставляющих услуги, таких как консультирование в области финансов в данном случае.</w:t>
      </w:r>
      <w:r w:rsidR="00680F02" w:rsidRPr="00750F63">
        <w:rPr>
          <w:rFonts w:asciiTheme="majorHAnsi" w:hAnsiTheme="majorHAnsi" w:cstheme="majorHAnsi"/>
          <w:sz w:val="28"/>
          <w:szCs w:val="28"/>
        </w:rPr>
        <w:t>(TO-BE)</w:t>
      </w:r>
    </w:p>
    <w:p w14:paraId="11003FBF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Менеджеры по работе с клиентами (Привлечение и работа с клиентами) </w:t>
      </w:r>
    </w:p>
    <w:p w14:paraId="519A4D8A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Это начальный этап, на котором команда продаж или сотрудники по работе с клиентами компании активно связываются с потенциальными клиентами через электронную почту, телефон или личные встречи. Например, финансовый консультант может организовать семинар для привлечения частных лиц или предприятий, заинтересованных в управлении активами. Цель — предварительное понимание потребностей, установление доверия и приглашение клиента к более глубокому обсуждению.</w:t>
      </w:r>
    </w:p>
    <w:p w14:paraId="279D8818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Клиент запрос (Запрос клиента) </w:t>
      </w:r>
    </w:p>
    <w:p w14:paraId="617AB5D7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lastRenderedPageBreak/>
        <w:t>На этом этапе клиент предоставляет подробную информацию о своих потребностях, например, оптимизация денежных потоков, планирование пенсии или инвестиции на фондовом рынке. Процесс может включать личное интервью или отправку анкеты для сбора данных, таких как доходы, расходы и финансовые цели на короткий или длительный срок.</w:t>
      </w:r>
    </w:p>
    <w:p w14:paraId="3B9EF0FE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Создать карточку клиента (CRM) (Создание профиля клиента в CRM) </w:t>
      </w:r>
    </w:p>
    <w:p w14:paraId="5B900BBA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Информация о клиенте (имя, номер телефона, email, сфера деятельности, конкретные запросы) вносится в систему управления отношениями с клиентами (CRM), такую как Salesforce или HubSpot. Эта система помогает отслеживать историю взаимодействия, управлять процессом и гарантировать, что важная информация не будет упущена, создавая основу для следующих этапов.</w:t>
      </w:r>
    </w:p>
    <w:p w14:paraId="401EB50A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Клиент заархивирован (Клиент архивирован) </w:t>
      </w:r>
    </w:p>
    <w:p w14:paraId="75140BA2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После внесения в CRM профиль клиента безопасно сохраняется в базе данных, где ему могут быть присвоены статусы (например, "Ожидает обработки" или "Завершен"), чтобы облегчить доступ к нему при необходимости, особенно если клиент вернется с новым запросом.</w:t>
      </w:r>
    </w:p>
    <w:p w14:paraId="1D0F3F3D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Назначить менеджера проекта (Назначение менеджера проекта) </w:t>
      </w:r>
    </w:p>
    <w:p w14:paraId="6CF9C486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Назначается менеджер проекта, например, финансовый эксперт с 5-летним опытом, который будет нести основную ответственность. Этот человек будет координировать работу с клиентом, распределять внутренние ресурсы и контролировать весь процесс от начала до конца.</w:t>
      </w:r>
    </w:p>
    <w:p w14:paraId="44F53FD1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Провести передачу-отдел аналитики (Передача в аналитический отдел) </w:t>
      </w:r>
    </w:p>
    <w:p w14:paraId="0F9E0793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Запрос и информация о клиенте передаются от менеджера проекта в отдел финансового анализа. Процесс может включать внутреннюю встречу для передачи документов и уточнения объема работы, чтобы аналитическая команда четко понимала свои задачи.</w:t>
      </w:r>
    </w:p>
    <w:p w14:paraId="3C95534A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Отдел аналитики и аналитика (Аналитический отдел и анализ) </w:t>
      </w:r>
    </w:p>
    <w:p w14:paraId="47A92343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lastRenderedPageBreak/>
        <w:t>Аналитическая команда использует инструменты, такие как Excel, финансовое программное обеспечение (QuickBooks) или рыночные данные, для детального анализа. Например, они могут оценить финансовые отчеты клиента, выявить избыточные расходы и проанализировать тенденции инвестиций, после чего представить предварительный отчет.</w:t>
      </w:r>
    </w:p>
    <w:p w14:paraId="3EBA91F7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Провести прогнозность (Проведение прогноза) </w:t>
      </w:r>
    </w:p>
    <w:p w14:paraId="167E754B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На основе анализа команда прогнозирует возможные сценарии, например, увеличение прибыли на 10% при снижении расходов на 15% или потенциальная прибыль от инвестиций в акции в течение 12 месяцев. Прогнозы обычно поддерживаются финансовыми моделями или историческим анализом данных.</w:t>
      </w:r>
    </w:p>
    <w:p w14:paraId="0C667971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Коммерческое предложение (Коммерческое предложение) </w:t>
      </w:r>
    </w:p>
    <w:p w14:paraId="524DAA8F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Компания подготавливает официальный документ, включающий стоимость услуг (например, 3000 долларов США за консультацию в течение 3 месяцев), сроки выполнения (6 недель) и ожидаемые выгоды (увеличение прибыли, снижение задолженности). Документ оформляется профессионально и отправляется клиенту для рассмотрения.</w:t>
      </w:r>
    </w:p>
    <w:p w14:paraId="089506DF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Сформировать предложение и план проекта (Разработка предложения и плана проекта) </w:t>
      </w:r>
    </w:p>
    <w:p w14:paraId="58354119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Создается детальный план, включающий этапы, такие как анализ (2 недели), разработка стратегии (1 неделя) и внедрение (3 месяца). План также определяет сроки, участников и потенциальные риски, требующие внимания.</w:t>
      </w:r>
    </w:p>
    <w:p w14:paraId="0E0F3CBE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Предложение отправлено клиенту (Предложение отправлено клиенту) </w:t>
      </w:r>
    </w:p>
    <w:p w14:paraId="799A04A2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Предложение и план отправляются по электронной почте или передаются лично, вместе с приглашением на встречу для разъяснений. Например, может быть организована онлайн-встреча через Zoom для детального обсуждения.</w:t>
      </w:r>
    </w:p>
    <w:p w14:paraId="24B0C339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Консультация подразделения (Консультация с подразделениями) </w:t>
      </w:r>
    </w:p>
    <w:p w14:paraId="2C3E2BAA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Привлекаются такие отделы, как юридический и бухгалтерский, для обеспечения соответствия предложения налоговым законам или местным финансовым регулированиям. </w:t>
      </w:r>
      <w:r w:rsidRPr="00750F63">
        <w:rPr>
          <w:rFonts w:asciiTheme="majorHAnsi" w:hAnsiTheme="majorHAnsi" w:cstheme="majorHAnsi"/>
          <w:sz w:val="28"/>
          <w:szCs w:val="28"/>
          <w:lang w:val="ru-RU"/>
        </w:rPr>
        <w:lastRenderedPageBreak/>
        <w:t>Например, юридический отдел может проверить инвестиционный контракт, чтобы избежать правовых рисков.</w:t>
      </w:r>
    </w:p>
    <w:p w14:paraId="681DD6F2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Сформировать команду проекта (Сформирование проектной команды) </w:t>
      </w:r>
    </w:p>
    <w:p w14:paraId="5BCBF8F9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Создается команда, включающая финансового эксперта, аналитика данных и сотрудника поддержки клиентов. Каждому члену команды отводится четкая роль, например, финансовый эксперт разрабатывает стратегию, а сотрудник поддержки поддерживает связь с клиентом.</w:t>
      </w:r>
    </w:p>
    <w:p w14:paraId="3B1B5A59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Выполнить этапы проекта (Выполнение этапов проекта) </w:t>
      </w:r>
    </w:p>
    <w:p w14:paraId="2365E5C5" w14:textId="77777777" w:rsidR="00F565F4" w:rsidRPr="00750F63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Команда приступает к выполнению каждого этапа, например, переговорам с банком о реструктуризации долга, проведению инвестиционных операций или поддержке клиента в отслеживании прогресса. Каждый шаг фиксируется для обеспечения прозрачности.</w:t>
      </w:r>
    </w:p>
    <w:p w14:paraId="172C7D74" w14:textId="77777777" w:rsidR="00F565F4" w:rsidRPr="00750F63" w:rsidRDefault="00F565F4" w:rsidP="00FC7F4E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 xml:space="preserve">Проработка и финальный отчет (Доработка и финальный отчет) </w:t>
      </w:r>
    </w:p>
    <w:p w14:paraId="3E15F88A" w14:textId="18A13542" w:rsidR="005F3AD9" w:rsidRPr="00FC7F4E" w:rsidRDefault="00F565F4" w:rsidP="00FC7F4E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Проект завершается после достижения цели, например, увеличения прибыли клиента на 12%. Финальный отчет включает данные, анализ эффективности и рекомендации на будущее, представленные в профессиональном формате PDF и, при необходимости, лично.</w:t>
      </w:r>
    </w:p>
    <w:p w14:paraId="4DD25E67" w14:textId="77777777" w:rsidR="0037124A" w:rsidRPr="00750F63" w:rsidRDefault="0037124A" w:rsidP="00FC7F4E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CF3D4A" w14:textId="5976DDC2" w:rsidR="0068202A" w:rsidRPr="00750F63" w:rsidRDefault="0068202A" w:rsidP="0068202A">
      <w:pPr>
        <w:rPr>
          <w:rFonts w:asciiTheme="majorHAnsi" w:hAnsiTheme="majorHAnsi" w:cstheme="majorHAnsi"/>
          <w:sz w:val="28"/>
          <w:szCs w:val="28"/>
        </w:rPr>
      </w:pPr>
      <w:r w:rsidRPr="00750F63">
        <w:rPr>
          <w:rFonts w:asciiTheme="majorHAnsi" w:hAnsiTheme="majorHAnsi" w:cstheme="majorHAnsi"/>
          <w:noProof/>
          <w:sz w:val="28"/>
          <w:szCs w:val="28"/>
          <w:lang w:val="ru-RU"/>
        </w:rPr>
        <w:lastRenderedPageBreak/>
        <w:drawing>
          <wp:inline distT="0" distB="0" distL="0" distR="0" wp14:anchorId="3C04D252" wp14:editId="1CF37AC8">
            <wp:extent cx="5972986" cy="3887447"/>
            <wp:effectExtent l="0" t="0" r="0" b="0"/>
            <wp:docPr id="2568886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84" cy="3903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E441C" w14:textId="28468C42" w:rsidR="00513793" w:rsidRPr="00513793" w:rsidRDefault="00513793" w:rsidP="0051379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513793">
        <w:rPr>
          <w:rFonts w:asciiTheme="majorHAnsi" w:hAnsiTheme="majorHAnsi" w:cstheme="majorHAnsi"/>
          <w:sz w:val="28"/>
          <w:szCs w:val="28"/>
          <w:lang w:val="ru-RU"/>
        </w:rPr>
        <w:t xml:space="preserve">Диаграмма </w:t>
      </w:r>
      <w:r w:rsidRPr="00513793">
        <w:rPr>
          <w:rFonts w:asciiTheme="majorHAnsi" w:hAnsiTheme="majorHAnsi" w:cstheme="majorHAnsi"/>
          <w:sz w:val="28"/>
          <w:szCs w:val="28"/>
          <w:lang w:val="en-US"/>
        </w:rPr>
        <w:t>BPMN</w:t>
      </w:r>
      <w:r w:rsidRPr="0051379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13793">
        <w:rPr>
          <w:rFonts w:asciiTheme="majorHAnsi" w:hAnsiTheme="majorHAnsi" w:cstheme="majorHAnsi"/>
          <w:sz w:val="28"/>
          <w:szCs w:val="28"/>
          <w:lang w:val="ru-RU"/>
        </w:rPr>
        <w:t>приведённая выше, представляет собой детализированную модель процесса, характерного для компании, предоставляющей финансовые консультационные услуги. Визуализация разделена на функциональные зоны, каждая из которых отражает ответственность соответствующих подразделений.</w:t>
      </w:r>
    </w:p>
    <w:p w14:paraId="555A1162" w14:textId="7E813760" w:rsidR="0068202A" w:rsidRPr="00750F63" w:rsidRDefault="0068202A" w:rsidP="000338FA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50F63">
        <w:rPr>
          <w:rFonts w:asciiTheme="majorHAnsi" w:hAnsiTheme="majorHAnsi" w:cstheme="majorHAnsi"/>
          <w:sz w:val="28"/>
          <w:szCs w:val="28"/>
          <w:lang w:val="ru-RU"/>
        </w:rPr>
        <w:t>Области ответственности:</w:t>
      </w:r>
    </w:p>
    <w:p w14:paraId="609B3391" w14:textId="1C1A930E" w:rsidR="00513793" w:rsidRPr="00513793" w:rsidRDefault="00513793" w:rsidP="00513793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513793">
        <w:rPr>
          <w:rFonts w:asciiTheme="majorHAnsi" w:hAnsiTheme="majorHAnsi" w:cstheme="majorHAnsi"/>
          <w:sz w:val="28"/>
          <w:szCs w:val="28"/>
          <w:lang w:val="ru-RU"/>
        </w:rPr>
        <w:t>Аналитика: Отвечает за сбор, обработку и интерпретацию данных.</w:t>
      </w:r>
    </w:p>
    <w:p w14:paraId="1951CD44" w14:textId="5CCD7CC8" w:rsidR="00513793" w:rsidRPr="00513793" w:rsidRDefault="00513793" w:rsidP="00513793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513793">
        <w:rPr>
          <w:rFonts w:asciiTheme="majorHAnsi" w:hAnsiTheme="majorHAnsi" w:cstheme="majorHAnsi"/>
          <w:sz w:val="28"/>
          <w:szCs w:val="28"/>
          <w:lang w:val="ru-RU"/>
        </w:rPr>
        <w:t>Менеджмент: Управляет координацией процесса и принятием решений.</w:t>
      </w:r>
    </w:p>
    <w:p w14:paraId="14BAB240" w14:textId="651C6912" w:rsidR="00513793" w:rsidRPr="00513793" w:rsidRDefault="00513793" w:rsidP="00513793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513793">
        <w:rPr>
          <w:rFonts w:asciiTheme="majorHAnsi" w:hAnsiTheme="majorHAnsi" w:cstheme="majorHAnsi"/>
          <w:sz w:val="28"/>
          <w:szCs w:val="28"/>
          <w:lang w:val="ru-RU"/>
        </w:rPr>
        <w:t>Консультационная команда: Выполняет основную работу по разработке и реализации решений.</w:t>
      </w:r>
    </w:p>
    <w:p w14:paraId="4D148061" w14:textId="0DF7BD98" w:rsidR="0068202A" w:rsidRPr="00750F63" w:rsidRDefault="00513793" w:rsidP="00513793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513793">
        <w:rPr>
          <w:rFonts w:asciiTheme="majorHAnsi" w:hAnsiTheme="majorHAnsi" w:cstheme="majorHAnsi"/>
          <w:sz w:val="28"/>
          <w:szCs w:val="28"/>
          <w:lang w:val="ru-RU"/>
        </w:rPr>
        <w:t>Продукт / Требования: Формирует итоговые результаты, отражающие потребности клиента</w:t>
      </w:r>
      <w:r w:rsidR="0068202A" w:rsidRPr="00750F63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E4973D5" w14:textId="77777777" w:rsidR="00F40089" w:rsidRPr="00F40089" w:rsidRDefault="00F40089" w:rsidP="00CF44A4">
      <w:pPr>
        <w:pStyle w:val="Heading4"/>
        <w:jc w:val="both"/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</w:pPr>
      <w:r w:rsidRPr="00F40089">
        <w:rPr>
          <w:rStyle w:val="Strong"/>
          <w:rFonts w:asciiTheme="majorHAnsi" w:hAnsiTheme="majorHAnsi" w:cstheme="majorHAnsi"/>
          <w:b w:val="0"/>
          <w:bCs w:val="0"/>
          <w:i w:val="0"/>
          <w:iCs w:val="0"/>
          <w:color w:val="auto"/>
          <w:sz w:val="28"/>
          <w:szCs w:val="28"/>
        </w:rPr>
        <w:t>Основные этапы бизнес-процесса:</w:t>
      </w:r>
    </w:p>
    <w:p w14:paraId="22ED7657" w14:textId="39846560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Выявление проблемы</w:t>
      </w:r>
      <w:r w:rsidRPr="00F40089">
        <w:rPr>
          <w:rStyle w:val="Strong"/>
          <w:rFonts w:asciiTheme="majorHAnsi" w:hAnsiTheme="majorHAnsi" w:cstheme="majorHAnsi"/>
          <w:sz w:val="28"/>
          <w:szCs w:val="28"/>
        </w:rPr>
        <w:t>:</w:t>
      </w:r>
      <w:r w:rsidR="00CF44A4" w:rsidRPr="00CF44A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Клиент сталкивается с трудностями, такими как снижение стабильности денежных потоков, и инициирует поиск решений.</w:t>
      </w:r>
    </w:p>
    <w:p w14:paraId="0AE1B7C8" w14:textId="51162259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lastRenderedPageBreak/>
        <w:t>Уточнение информации:</w:t>
      </w:r>
      <w:r w:rsidR="00CF44A4" w:rsidRPr="00CF44A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Предоставляются дополнительные данные — финансовые показатели, цели, бюджеты — через электронные средства связи.</w:t>
      </w:r>
    </w:p>
    <w:p w14:paraId="105434C6" w14:textId="3BB04E91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Принятие решения</w:t>
      </w:r>
      <w:r w:rsidRPr="00F40089">
        <w:rPr>
          <w:rStyle w:val="Strong"/>
          <w:rFonts w:asciiTheme="majorHAnsi" w:hAnsiTheme="majorHAnsi" w:cstheme="majorHAnsi"/>
          <w:sz w:val="28"/>
          <w:szCs w:val="28"/>
        </w:rPr>
        <w:t>:</w:t>
      </w:r>
      <w:r w:rsidR="00CF44A4" w:rsidRPr="00CF44A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Проводится оценка целесообразности и рентабельности обращения. Запрос либо одобряется, либо отклоняется.</w:t>
      </w:r>
    </w:p>
    <w:p w14:paraId="09793D7D" w14:textId="361215C5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Создание клиентского профиля: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В случае одобрения формируется расширенный профиль клиента с учётом финансовой истории и индивидуальных характеристик.</w:t>
      </w:r>
    </w:p>
    <w:p w14:paraId="0B38A8AC" w14:textId="286E126D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Получение данных менеджером: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Менеджер получает доступ к информации из профиля для планирования и контроля следующих шагов.</w:t>
      </w:r>
    </w:p>
    <w:p w14:paraId="17AB942C" w14:textId="6F73C231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Назначение руководителя проекта:</w:t>
      </w:r>
      <w:r w:rsidR="00CF44A4" w:rsidRPr="00CF44A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Определяется ответственный менеджер, который будет сопровождать реализацию проекта на всех этапах.</w:t>
      </w:r>
    </w:p>
    <w:p w14:paraId="2C600C9D" w14:textId="7EA17333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Обновление статуса:</w:t>
      </w:r>
      <w:r w:rsidR="00CF44A4" w:rsidRPr="00CF44A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Обновляется текущий статус проекта в системе управления (например, «В ожидании», «На рассмотрении»).</w:t>
      </w:r>
    </w:p>
    <w:p w14:paraId="7BD0B873" w14:textId="47D1D0BA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Создание Trello-доски: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Открывается рабочая доска Trello для визуального контроля задач и координации между участниками.</w:t>
      </w:r>
    </w:p>
    <w:p w14:paraId="114116AE" w14:textId="3082083E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Распределение задач: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Задачи делегируются членам команды в зависимости от специализации (анализ, планирование и т.д.).</w:t>
      </w:r>
    </w:p>
    <w:p w14:paraId="090FD147" w14:textId="759B4832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Формирование клиентского брифа: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Подготавливается краткое описание запроса, в котором фиксируются цели, объем и ожидания клиента.</w:t>
      </w:r>
    </w:p>
    <w:p w14:paraId="3EDC4FE2" w14:textId="0A28BA51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Дополнительное обновление статуса: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В системе фиксируется новый этап (например, «Подготовка к консультации»).</w:t>
      </w:r>
    </w:p>
    <w:p w14:paraId="24F168B2" w14:textId="7A70318D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Фиксация в Dashboard: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Промежуточные результаты отображаются в дашборде для оценки прогресса и повышения прозрачности.</w:t>
      </w:r>
    </w:p>
    <w:p w14:paraId="5C4A351A" w14:textId="32381D60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Предложение дальнейшего статуса: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На основе достигнутых результатов команда предлагает следующий логический шаг — переход к реализации или доработке.</w:t>
      </w:r>
    </w:p>
    <w:p w14:paraId="25E40861" w14:textId="0E1AF63C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Проведение интервью: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С клиентом проводится дополнительная встреча или созвон для уточнения деталей запроса.</w:t>
      </w:r>
    </w:p>
    <w:p w14:paraId="3822343A" w14:textId="455D45C5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Обновление клиентского профиля: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На основе интервью профиль клиента дополняется или пересоздаётся для обеспечения точности.</w:t>
      </w:r>
    </w:p>
    <w:p w14:paraId="133A5763" w14:textId="240DA2E8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Синхронизация с CRM: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Все актуальные данные интегрируются в CRM-систему для дальнейшего хранения и использования.</w:t>
      </w:r>
    </w:p>
    <w:p w14:paraId="40371AED" w14:textId="3CB8099E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Определение требований: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Сформулированы финальные требования к решению (например, структура инвестиционного отчета).</w:t>
      </w:r>
    </w:p>
    <w:p w14:paraId="1D10C526" w14:textId="66C2D36D" w:rsidR="00F4008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Подтверждение требований: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Финальные ожидания ещё раз сверяются с клиентом во избежание недопонимания.</w:t>
      </w:r>
    </w:p>
    <w:p w14:paraId="0FBC3728" w14:textId="0F96F9E3" w:rsidR="00A07639" w:rsidRPr="00F40089" w:rsidRDefault="00F40089" w:rsidP="00CF44A4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D69A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lastRenderedPageBreak/>
        <w:t>Финальное согласование:</w:t>
      </w:r>
      <w:r w:rsidR="00CF44A4" w:rsidRPr="00CF44A4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F40089">
        <w:rPr>
          <w:rFonts w:asciiTheme="majorHAnsi" w:hAnsiTheme="majorHAnsi" w:cstheme="majorHAnsi"/>
          <w:sz w:val="28"/>
          <w:szCs w:val="28"/>
        </w:rPr>
        <w:t>Клиент утверждает подготовленные решения или проектный результат — процесс считается завершённым.</w:t>
      </w:r>
    </w:p>
    <w:p w14:paraId="04DD17B9" w14:textId="7EF0635B" w:rsidR="00A07639" w:rsidRPr="00750F63" w:rsidRDefault="00A07639" w:rsidP="00CF44A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p w14:paraId="7B4E3DCA" w14:textId="77777777" w:rsidR="00CB2236" w:rsidRPr="00750F63" w:rsidRDefault="00CB2236" w:rsidP="00CF44A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sectPr w:rsidR="00CB2236" w:rsidRPr="0075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F40"/>
    <w:multiLevelType w:val="multilevel"/>
    <w:tmpl w:val="587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5F75"/>
    <w:multiLevelType w:val="multilevel"/>
    <w:tmpl w:val="900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92827"/>
    <w:multiLevelType w:val="multilevel"/>
    <w:tmpl w:val="3EA0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272D1"/>
    <w:multiLevelType w:val="multilevel"/>
    <w:tmpl w:val="1A32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9565D"/>
    <w:multiLevelType w:val="multilevel"/>
    <w:tmpl w:val="026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15DE1"/>
    <w:multiLevelType w:val="multilevel"/>
    <w:tmpl w:val="795AF1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B4E93"/>
    <w:multiLevelType w:val="multilevel"/>
    <w:tmpl w:val="3F4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61353"/>
    <w:multiLevelType w:val="multilevel"/>
    <w:tmpl w:val="F01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01C6F"/>
    <w:multiLevelType w:val="multilevel"/>
    <w:tmpl w:val="00B2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018FC"/>
    <w:multiLevelType w:val="multilevel"/>
    <w:tmpl w:val="505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F7E83"/>
    <w:multiLevelType w:val="hybridMultilevel"/>
    <w:tmpl w:val="9224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05DBB"/>
    <w:multiLevelType w:val="multilevel"/>
    <w:tmpl w:val="0F2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50838"/>
    <w:multiLevelType w:val="multilevel"/>
    <w:tmpl w:val="E01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13561"/>
    <w:multiLevelType w:val="multilevel"/>
    <w:tmpl w:val="28F4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C46C31"/>
    <w:multiLevelType w:val="multilevel"/>
    <w:tmpl w:val="E93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C5093"/>
    <w:multiLevelType w:val="multilevel"/>
    <w:tmpl w:val="C204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F0DFB"/>
    <w:multiLevelType w:val="multilevel"/>
    <w:tmpl w:val="FD9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C6A0E"/>
    <w:multiLevelType w:val="multilevel"/>
    <w:tmpl w:val="B962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F66DF2"/>
    <w:multiLevelType w:val="multilevel"/>
    <w:tmpl w:val="32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F1C94"/>
    <w:multiLevelType w:val="multilevel"/>
    <w:tmpl w:val="0D76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583C02"/>
    <w:multiLevelType w:val="multilevel"/>
    <w:tmpl w:val="0D52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8483E"/>
    <w:multiLevelType w:val="multilevel"/>
    <w:tmpl w:val="7AC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F4820"/>
    <w:multiLevelType w:val="multilevel"/>
    <w:tmpl w:val="51E2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06414"/>
    <w:multiLevelType w:val="multilevel"/>
    <w:tmpl w:val="49B8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03801"/>
    <w:multiLevelType w:val="multilevel"/>
    <w:tmpl w:val="74D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D6929"/>
    <w:multiLevelType w:val="multilevel"/>
    <w:tmpl w:val="263E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2A0EF7"/>
    <w:multiLevelType w:val="multilevel"/>
    <w:tmpl w:val="98C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C7352"/>
    <w:multiLevelType w:val="multilevel"/>
    <w:tmpl w:val="A5F2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B37AE"/>
    <w:multiLevelType w:val="multilevel"/>
    <w:tmpl w:val="ACB6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07459"/>
    <w:multiLevelType w:val="multilevel"/>
    <w:tmpl w:val="9C5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87432"/>
    <w:multiLevelType w:val="multilevel"/>
    <w:tmpl w:val="E83C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82CF4"/>
    <w:multiLevelType w:val="multilevel"/>
    <w:tmpl w:val="78A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B87E80"/>
    <w:multiLevelType w:val="multilevel"/>
    <w:tmpl w:val="7C42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332C00"/>
    <w:multiLevelType w:val="multilevel"/>
    <w:tmpl w:val="725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2710D"/>
    <w:multiLevelType w:val="multilevel"/>
    <w:tmpl w:val="999C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716FFD"/>
    <w:multiLevelType w:val="multilevel"/>
    <w:tmpl w:val="F3EA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1372FA"/>
    <w:multiLevelType w:val="multilevel"/>
    <w:tmpl w:val="6934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422B6"/>
    <w:multiLevelType w:val="multilevel"/>
    <w:tmpl w:val="98A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C6BC4"/>
    <w:multiLevelType w:val="multilevel"/>
    <w:tmpl w:val="2F006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6909A9"/>
    <w:multiLevelType w:val="multilevel"/>
    <w:tmpl w:val="8704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AE5203"/>
    <w:multiLevelType w:val="multilevel"/>
    <w:tmpl w:val="0DF4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138328">
    <w:abstractNumId w:val="24"/>
  </w:num>
  <w:num w:numId="2" w16cid:durableId="1596281180">
    <w:abstractNumId w:val="21"/>
  </w:num>
  <w:num w:numId="3" w16cid:durableId="1830052719">
    <w:abstractNumId w:val="2"/>
  </w:num>
  <w:num w:numId="4" w16cid:durableId="1452017313">
    <w:abstractNumId w:val="28"/>
  </w:num>
  <w:num w:numId="5" w16cid:durableId="1115251314">
    <w:abstractNumId w:val="3"/>
  </w:num>
  <w:num w:numId="6" w16cid:durableId="460732772">
    <w:abstractNumId w:val="36"/>
  </w:num>
  <w:num w:numId="7" w16cid:durableId="497580050">
    <w:abstractNumId w:val="39"/>
  </w:num>
  <w:num w:numId="8" w16cid:durableId="237911785">
    <w:abstractNumId w:val="6"/>
  </w:num>
  <w:num w:numId="9" w16cid:durableId="1667512731">
    <w:abstractNumId w:val="16"/>
  </w:num>
  <w:num w:numId="10" w16cid:durableId="781268448">
    <w:abstractNumId w:val="18"/>
  </w:num>
  <w:num w:numId="11" w16cid:durableId="755442672">
    <w:abstractNumId w:val="0"/>
  </w:num>
  <w:num w:numId="12" w16cid:durableId="219362393">
    <w:abstractNumId w:val="33"/>
  </w:num>
  <w:num w:numId="13" w16cid:durableId="223219942">
    <w:abstractNumId w:val="1"/>
  </w:num>
  <w:num w:numId="14" w16cid:durableId="648680587">
    <w:abstractNumId w:val="40"/>
  </w:num>
  <w:num w:numId="15" w16cid:durableId="79764602">
    <w:abstractNumId w:val="27"/>
  </w:num>
  <w:num w:numId="16" w16cid:durableId="749695783">
    <w:abstractNumId w:val="32"/>
  </w:num>
  <w:num w:numId="17" w16cid:durableId="398483904">
    <w:abstractNumId w:val="22"/>
  </w:num>
  <w:num w:numId="18" w16cid:durableId="266042929">
    <w:abstractNumId w:val="20"/>
  </w:num>
  <w:num w:numId="19" w16cid:durableId="297106092">
    <w:abstractNumId w:val="8"/>
  </w:num>
  <w:num w:numId="20" w16cid:durableId="685642641">
    <w:abstractNumId w:val="14"/>
  </w:num>
  <w:num w:numId="21" w16cid:durableId="1471363129">
    <w:abstractNumId w:val="25"/>
  </w:num>
  <w:num w:numId="22" w16cid:durableId="1015957713">
    <w:abstractNumId w:val="34"/>
  </w:num>
  <w:num w:numId="23" w16cid:durableId="1067916935">
    <w:abstractNumId w:val="26"/>
  </w:num>
  <w:num w:numId="24" w16cid:durableId="52243602">
    <w:abstractNumId w:val="31"/>
  </w:num>
  <w:num w:numId="25" w16cid:durableId="1660183547">
    <w:abstractNumId w:val="9"/>
  </w:num>
  <w:num w:numId="26" w16cid:durableId="1319118460">
    <w:abstractNumId w:val="23"/>
  </w:num>
  <w:num w:numId="27" w16cid:durableId="216555382">
    <w:abstractNumId w:val="19"/>
  </w:num>
  <w:num w:numId="28" w16cid:durableId="1865898236">
    <w:abstractNumId w:val="37"/>
  </w:num>
  <w:num w:numId="29" w16cid:durableId="1976063191">
    <w:abstractNumId w:val="5"/>
  </w:num>
  <w:num w:numId="30" w16cid:durableId="986593277">
    <w:abstractNumId w:val="7"/>
  </w:num>
  <w:num w:numId="31" w16cid:durableId="434831693">
    <w:abstractNumId w:val="11"/>
  </w:num>
  <w:num w:numId="32" w16cid:durableId="50349434">
    <w:abstractNumId w:val="10"/>
  </w:num>
  <w:num w:numId="33" w16cid:durableId="266616298">
    <w:abstractNumId w:val="29"/>
  </w:num>
  <w:num w:numId="34" w16cid:durableId="147526450">
    <w:abstractNumId w:val="15"/>
  </w:num>
  <w:num w:numId="35" w16cid:durableId="518668708">
    <w:abstractNumId w:val="12"/>
  </w:num>
  <w:num w:numId="36" w16cid:durableId="1441071192">
    <w:abstractNumId w:val="38"/>
  </w:num>
  <w:num w:numId="37" w16cid:durableId="877815267">
    <w:abstractNumId w:val="30"/>
  </w:num>
  <w:num w:numId="38" w16cid:durableId="1514764926">
    <w:abstractNumId w:val="4"/>
  </w:num>
  <w:num w:numId="39" w16cid:durableId="2012370637">
    <w:abstractNumId w:val="35"/>
  </w:num>
  <w:num w:numId="40" w16cid:durableId="907573744">
    <w:abstractNumId w:val="13"/>
  </w:num>
  <w:num w:numId="41" w16cid:durableId="3024725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B"/>
    <w:rsid w:val="0001127B"/>
    <w:rsid w:val="00013353"/>
    <w:rsid w:val="000338FA"/>
    <w:rsid w:val="000531D4"/>
    <w:rsid w:val="00062962"/>
    <w:rsid w:val="000A5722"/>
    <w:rsid w:val="000B70A9"/>
    <w:rsid w:val="000D2BE9"/>
    <w:rsid w:val="00102E19"/>
    <w:rsid w:val="00106664"/>
    <w:rsid w:val="00185345"/>
    <w:rsid w:val="00204F31"/>
    <w:rsid w:val="0027102D"/>
    <w:rsid w:val="002734BF"/>
    <w:rsid w:val="002C5E94"/>
    <w:rsid w:val="002C62D6"/>
    <w:rsid w:val="002D7C42"/>
    <w:rsid w:val="0034793C"/>
    <w:rsid w:val="0037124A"/>
    <w:rsid w:val="00466B9B"/>
    <w:rsid w:val="004B317E"/>
    <w:rsid w:val="004F0AC9"/>
    <w:rsid w:val="00513793"/>
    <w:rsid w:val="005504A5"/>
    <w:rsid w:val="00556BB2"/>
    <w:rsid w:val="00574C99"/>
    <w:rsid w:val="005F3AD9"/>
    <w:rsid w:val="00623F5B"/>
    <w:rsid w:val="00646836"/>
    <w:rsid w:val="00680F02"/>
    <w:rsid w:val="0068202A"/>
    <w:rsid w:val="00683379"/>
    <w:rsid w:val="006B5C32"/>
    <w:rsid w:val="006D69AD"/>
    <w:rsid w:val="006D6F62"/>
    <w:rsid w:val="0070515C"/>
    <w:rsid w:val="00716818"/>
    <w:rsid w:val="00720CA3"/>
    <w:rsid w:val="00740E6A"/>
    <w:rsid w:val="00750F63"/>
    <w:rsid w:val="007A5E7D"/>
    <w:rsid w:val="0081741F"/>
    <w:rsid w:val="0082471E"/>
    <w:rsid w:val="00840E26"/>
    <w:rsid w:val="00850993"/>
    <w:rsid w:val="00864615"/>
    <w:rsid w:val="008913E1"/>
    <w:rsid w:val="008A7E5E"/>
    <w:rsid w:val="008F4E38"/>
    <w:rsid w:val="00A043D2"/>
    <w:rsid w:val="00A07639"/>
    <w:rsid w:val="00A64278"/>
    <w:rsid w:val="00A77EF8"/>
    <w:rsid w:val="00A85875"/>
    <w:rsid w:val="00AA632B"/>
    <w:rsid w:val="00AC337C"/>
    <w:rsid w:val="00AD3F3C"/>
    <w:rsid w:val="00AD5CBE"/>
    <w:rsid w:val="00AF47C8"/>
    <w:rsid w:val="00B036EC"/>
    <w:rsid w:val="00B30A50"/>
    <w:rsid w:val="00B80E41"/>
    <w:rsid w:val="00BC3AA0"/>
    <w:rsid w:val="00BF718D"/>
    <w:rsid w:val="00C02CC1"/>
    <w:rsid w:val="00C27E25"/>
    <w:rsid w:val="00C64C31"/>
    <w:rsid w:val="00C932E6"/>
    <w:rsid w:val="00C95FFA"/>
    <w:rsid w:val="00CB2236"/>
    <w:rsid w:val="00CE3939"/>
    <w:rsid w:val="00CF44A4"/>
    <w:rsid w:val="00CF71F7"/>
    <w:rsid w:val="00D03D8C"/>
    <w:rsid w:val="00D36422"/>
    <w:rsid w:val="00D57C2C"/>
    <w:rsid w:val="00D717A0"/>
    <w:rsid w:val="00D76F5C"/>
    <w:rsid w:val="00DC286B"/>
    <w:rsid w:val="00DC7344"/>
    <w:rsid w:val="00DD0B79"/>
    <w:rsid w:val="00E4347C"/>
    <w:rsid w:val="00E76ABA"/>
    <w:rsid w:val="00E9012C"/>
    <w:rsid w:val="00EA1A64"/>
    <w:rsid w:val="00F40089"/>
    <w:rsid w:val="00F565F4"/>
    <w:rsid w:val="00F625AB"/>
    <w:rsid w:val="00F956A1"/>
    <w:rsid w:val="00FB037B"/>
    <w:rsid w:val="00FC7F4E"/>
    <w:rsid w:val="00F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C294"/>
  <w15:chartTrackingRefBased/>
  <w15:docId w15:val="{1E34603B-69D9-4517-B14E-7F7FDECD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2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65F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6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4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DE8A-9495-4014-AB01-CE9D561D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22</Pages>
  <Words>3657</Words>
  <Characters>20849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Куанг Тханг</dc:creator>
  <cp:keywords/>
  <dc:description/>
  <cp:lastModifiedBy>Нгуен Као Бач</cp:lastModifiedBy>
  <cp:revision>88</cp:revision>
  <dcterms:created xsi:type="dcterms:W3CDTF">2025-05-29T08:45:00Z</dcterms:created>
  <dcterms:modified xsi:type="dcterms:W3CDTF">2025-06-06T20:49:00Z</dcterms:modified>
</cp:coreProperties>
</file>