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9D452" w14:textId="77777777" w:rsidR="008854BB" w:rsidRPr="00801261" w:rsidRDefault="008854BB" w:rsidP="008854BB">
      <w:pPr>
        <w:spacing w:line="360" w:lineRule="auto"/>
        <w:ind w:firstLine="708"/>
      </w:pPr>
      <w:r>
        <w:rPr>
          <w:b/>
        </w:rPr>
        <w:br w:type="page"/>
      </w:r>
      <w:r w:rsidRPr="00801261">
        <w:lastRenderedPageBreak/>
        <w:t>Содержание</w:t>
      </w:r>
      <w:r w:rsidRPr="00801261">
        <w:tab/>
      </w:r>
    </w:p>
    <w:p w14:paraId="75A31F75" w14:textId="77777777" w:rsidR="008854BB" w:rsidRPr="00265B86" w:rsidRDefault="008854BB" w:rsidP="008854BB">
      <w:pPr>
        <w:pStyle w:val="11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r w:rsidRPr="00801261">
        <w:fldChar w:fldCharType="begin"/>
      </w:r>
      <w:r w:rsidRPr="00801261">
        <w:instrText xml:space="preserve"> TOC \o "1-3" \h \z \u </w:instrText>
      </w:r>
      <w:r w:rsidRPr="00801261">
        <w:fldChar w:fldCharType="separate"/>
      </w:r>
      <w:hyperlink w:anchor="_Toc219787050" w:history="1">
        <w:r w:rsidRPr="000F572D">
          <w:rPr>
            <w:rStyle w:val="ab"/>
            <w:noProof/>
          </w:rPr>
          <w:t>1 Введение</w:t>
        </w:r>
        <w:r w:rsidRPr="000F572D">
          <w:rPr>
            <w:noProof/>
            <w:webHidden/>
          </w:rPr>
          <w:tab/>
        </w:r>
        <w:r w:rsidRPr="000F572D">
          <w:rPr>
            <w:noProof/>
            <w:webHidden/>
          </w:rPr>
          <w:fldChar w:fldCharType="begin"/>
        </w:r>
        <w:r w:rsidRPr="000F572D">
          <w:rPr>
            <w:noProof/>
            <w:webHidden/>
          </w:rPr>
          <w:instrText xml:space="preserve"> PAGEREF _Toc219787050 \h </w:instrText>
        </w:r>
        <w:r w:rsidRPr="000F572D">
          <w:rPr>
            <w:noProof/>
            <w:webHidden/>
          </w:rPr>
        </w:r>
        <w:r w:rsidRPr="000F572D">
          <w:rPr>
            <w:noProof/>
            <w:webHidden/>
          </w:rPr>
          <w:fldChar w:fldCharType="separate"/>
        </w:r>
        <w:r w:rsidRPr="000F572D">
          <w:rPr>
            <w:noProof/>
            <w:webHidden/>
          </w:rPr>
          <w:t>3</w:t>
        </w:r>
        <w:r w:rsidRPr="000F572D">
          <w:rPr>
            <w:noProof/>
            <w:webHidden/>
          </w:rPr>
          <w:fldChar w:fldCharType="end"/>
        </w:r>
      </w:hyperlink>
    </w:p>
    <w:p w14:paraId="0DFACB43" w14:textId="77777777" w:rsidR="008854BB" w:rsidRPr="00265B86" w:rsidRDefault="008854BB" w:rsidP="008854BB">
      <w:pPr>
        <w:pStyle w:val="11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51" w:history="1">
        <w:r w:rsidRPr="000F572D">
          <w:rPr>
            <w:rStyle w:val="ab"/>
            <w:noProof/>
          </w:rPr>
          <w:t>2 Анализ предметной части</w:t>
        </w:r>
        <w:r w:rsidRPr="000F572D">
          <w:rPr>
            <w:noProof/>
            <w:webHidden/>
          </w:rPr>
          <w:tab/>
        </w:r>
        <w:r w:rsidRPr="000F572D">
          <w:rPr>
            <w:noProof/>
            <w:webHidden/>
          </w:rPr>
          <w:fldChar w:fldCharType="begin"/>
        </w:r>
        <w:r w:rsidRPr="000F572D">
          <w:rPr>
            <w:noProof/>
            <w:webHidden/>
          </w:rPr>
          <w:instrText xml:space="preserve"> PAGEREF _Toc219787051 \h </w:instrText>
        </w:r>
        <w:r w:rsidRPr="000F572D">
          <w:rPr>
            <w:noProof/>
            <w:webHidden/>
          </w:rPr>
        </w:r>
        <w:r w:rsidRPr="000F572D">
          <w:rPr>
            <w:noProof/>
            <w:webHidden/>
          </w:rPr>
          <w:fldChar w:fldCharType="separate"/>
        </w:r>
        <w:r w:rsidRPr="000F572D">
          <w:rPr>
            <w:noProof/>
            <w:webHidden/>
          </w:rPr>
          <w:t>5</w:t>
        </w:r>
        <w:r w:rsidRPr="000F572D">
          <w:rPr>
            <w:noProof/>
            <w:webHidden/>
          </w:rPr>
          <w:fldChar w:fldCharType="end"/>
        </w:r>
      </w:hyperlink>
    </w:p>
    <w:p w14:paraId="69547146" w14:textId="77777777" w:rsidR="008854BB" w:rsidRPr="00265B86" w:rsidRDefault="008854BB" w:rsidP="008854BB">
      <w:pPr>
        <w:pStyle w:val="2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52" w:history="1">
        <w:r w:rsidRPr="000F572D">
          <w:rPr>
            <w:rStyle w:val="ab"/>
            <w:bCs/>
            <w:noProof/>
          </w:rPr>
          <w:t>2.1 Описание предметной части</w:t>
        </w:r>
        <w:r w:rsidRPr="000F572D">
          <w:rPr>
            <w:noProof/>
            <w:webHidden/>
          </w:rPr>
          <w:tab/>
        </w:r>
        <w:r w:rsidRPr="000F572D">
          <w:rPr>
            <w:noProof/>
            <w:webHidden/>
          </w:rPr>
          <w:fldChar w:fldCharType="begin"/>
        </w:r>
        <w:r w:rsidRPr="000F572D">
          <w:rPr>
            <w:noProof/>
            <w:webHidden/>
          </w:rPr>
          <w:instrText xml:space="preserve"> PAGEREF _Toc219787052 \h </w:instrText>
        </w:r>
        <w:r w:rsidRPr="000F572D">
          <w:rPr>
            <w:noProof/>
            <w:webHidden/>
          </w:rPr>
        </w:r>
        <w:r w:rsidRPr="000F572D">
          <w:rPr>
            <w:noProof/>
            <w:webHidden/>
          </w:rPr>
          <w:fldChar w:fldCharType="separate"/>
        </w:r>
        <w:r w:rsidRPr="000F572D">
          <w:rPr>
            <w:noProof/>
            <w:webHidden/>
          </w:rPr>
          <w:t>5</w:t>
        </w:r>
        <w:r w:rsidRPr="000F572D">
          <w:rPr>
            <w:noProof/>
            <w:webHidden/>
          </w:rPr>
          <w:fldChar w:fldCharType="end"/>
        </w:r>
      </w:hyperlink>
    </w:p>
    <w:p w14:paraId="678A8383" w14:textId="77777777" w:rsidR="008854BB" w:rsidRPr="00265B86" w:rsidRDefault="008854BB" w:rsidP="008854BB">
      <w:pPr>
        <w:pStyle w:val="2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53" w:history="1">
        <w:r w:rsidRPr="000F572D">
          <w:rPr>
            <w:rStyle w:val="ab"/>
            <w:bCs/>
            <w:noProof/>
          </w:rPr>
          <w:t xml:space="preserve">2.2 Разработка функциональной модели процесса управления магазином в соответствии с методом </w:t>
        </w:r>
        <w:r w:rsidRPr="000F572D">
          <w:rPr>
            <w:rStyle w:val="ab"/>
            <w:bCs/>
            <w:noProof/>
            <w:lang w:val="en-US"/>
          </w:rPr>
          <w:t>I</w:t>
        </w:r>
        <w:r w:rsidRPr="000F572D">
          <w:rPr>
            <w:rStyle w:val="ab"/>
            <w:bCs/>
            <w:noProof/>
          </w:rPr>
          <w:t>DF0</w:t>
        </w:r>
        <w:r w:rsidRPr="000F572D">
          <w:rPr>
            <w:noProof/>
            <w:webHidden/>
          </w:rPr>
          <w:tab/>
        </w:r>
        <w:r w:rsidRPr="000F572D">
          <w:rPr>
            <w:noProof/>
            <w:webHidden/>
          </w:rPr>
          <w:fldChar w:fldCharType="begin"/>
        </w:r>
        <w:r w:rsidRPr="000F572D">
          <w:rPr>
            <w:noProof/>
            <w:webHidden/>
          </w:rPr>
          <w:instrText xml:space="preserve"> PAGEREF _Toc219787053 \h </w:instrText>
        </w:r>
        <w:r w:rsidRPr="000F572D">
          <w:rPr>
            <w:noProof/>
            <w:webHidden/>
          </w:rPr>
        </w:r>
        <w:r w:rsidRPr="000F572D">
          <w:rPr>
            <w:noProof/>
            <w:webHidden/>
          </w:rPr>
          <w:fldChar w:fldCharType="separate"/>
        </w:r>
        <w:r w:rsidRPr="000F572D">
          <w:rPr>
            <w:noProof/>
            <w:webHidden/>
          </w:rPr>
          <w:t>5</w:t>
        </w:r>
        <w:r w:rsidRPr="000F572D">
          <w:rPr>
            <w:noProof/>
            <w:webHidden/>
          </w:rPr>
          <w:fldChar w:fldCharType="end"/>
        </w:r>
      </w:hyperlink>
    </w:p>
    <w:p w14:paraId="47E426CF" w14:textId="77777777" w:rsidR="008854BB" w:rsidRPr="00265B86" w:rsidRDefault="008854BB" w:rsidP="008854BB">
      <w:pPr>
        <w:pStyle w:val="3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54" w:history="1">
        <w:r w:rsidRPr="008D5197">
          <w:rPr>
            <w:rStyle w:val="ab"/>
            <w:noProof/>
          </w:rPr>
          <w:t>2.2.1 Подпроцесс «Поставлять товар»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B1B476" w14:textId="77777777" w:rsidR="008854BB" w:rsidRPr="00265B86" w:rsidRDefault="008854BB" w:rsidP="008854BB">
      <w:pPr>
        <w:pStyle w:val="3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55" w:history="1">
        <w:r w:rsidRPr="008D5197">
          <w:rPr>
            <w:rStyle w:val="ab"/>
            <w:noProof/>
          </w:rPr>
          <w:t>2.2.2 Подпроцесс «Складировать»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64BD81" w14:textId="77777777" w:rsidR="008854BB" w:rsidRPr="00265B86" w:rsidRDefault="008854BB" w:rsidP="008854BB">
      <w:pPr>
        <w:pStyle w:val="2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56" w:history="1">
        <w:r w:rsidRPr="008D5197">
          <w:rPr>
            <w:rStyle w:val="ab"/>
            <w:noProof/>
          </w:rPr>
          <w:t>2.3 Разработка информационной модели процесса управления магазином в соответствии с методом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C6BEE7" w14:textId="77777777" w:rsidR="008854BB" w:rsidRPr="00265B86" w:rsidRDefault="008854BB" w:rsidP="008854BB">
      <w:pPr>
        <w:pStyle w:val="3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57" w:history="1">
        <w:r w:rsidRPr="008D5197">
          <w:rPr>
            <w:rStyle w:val="ab"/>
            <w:noProof/>
          </w:rPr>
          <w:t>2.3.1 Сущность «Товар»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9670DE" w14:textId="77777777" w:rsidR="008854BB" w:rsidRPr="00265B86" w:rsidRDefault="008854BB" w:rsidP="008854BB">
      <w:pPr>
        <w:pStyle w:val="3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58" w:history="1">
        <w:r w:rsidRPr="008D5197">
          <w:rPr>
            <w:rStyle w:val="ab"/>
            <w:noProof/>
          </w:rPr>
          <w:t>2.3.2 Сущность «Клиент»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74E364" w14:textId="77777777" w:rsidR="008854BB" w:rsidRPr="00265B86" w:rsidRDefault="008854BB" w:rsidP="008854BB">
      <w:pPr>
        <w:pStyle w:val="3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59" w:history="1">
        <w:r w:rsidRPr="008D5197">
          <w:rPr>
            <w:rStyle w:val="ab"/>
            <w:noProof/>
          </w:rPr>
          <w:t>2.3.3  Сущность «Покупки»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445F27" w14:textId="77777777" w:rsidR="008854BB" w:rsidRPr="00265B86" w:rsidRDefault="008854BB" w:rsidP="008854BB">
      <w:pPr>
        <w:pStyle w:val="3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60" w:history="1">
        <w:r w:rsidRPr="008D5197">
          <w:rPr>
            <w:rStyle w:val="ab"/>
            <w:noProof/>
          </w:rPr>
          <w:t>2.3.4  Сущность «Заказы»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031D41" w14:textId="77777777" w:rsidR="008854BB" w:rsidRPr="00265B86" w:rsidRDefault="008854BB" w:rsidP="008854BB">
      <w:pPr>
        <w:pStyle w:val="3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61" w:history="1">
        <w:r w:rsidRPr="008D5197">
          <w:rPr>
            <w:rStyle w:val="ab"/>
            <w:noProof/>
          </w:rPr>
          <w:t>2.3.5  Сущность «Сотрудники»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862866" w14:textId="77777777" w:rsidR="008854BB" w:rsidRPr="00265B86" w:rsidRDefault="008854BB" w:rsidP="008854BB">
      <w:pPr>
        <w:pStyle w:val="3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62" w:history="1">
        <w:r w:rsidRPr="008D5197">
          <w:rPr>
            <w:rStyle w:val="ab"/>
            <w:noProof/>
          </w:rPr>
          <w:t>2.3.6  Сущность «Производитель»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C89191" w14:textId="77777777" w:rsidR="008854BB" w:rsidRPr="00265B86" w:rsidRDefault="008854BB" w:rsidP="008854BB">
      <w:pPr>
        <w:pStyle w:val="3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63" w:history="1">
        <w:r w:rsidRPr="008D5197">
          <w:rPr>
            <w:rStyle w:val="ab"/>
            <w:noProof/>
          </w:rPr>
          <w:t>2.3.7  Сущность «Поставщик»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855094" w14:textId="77777777" w:rsidR="008854BB" w:rsidRPr="00265B86" w:rsidRDefault="008854BB" w:rsidP="008854BB">
      <w:pPr>
        <w:pStyle w:val="3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64" w:history="1">
        <w:r w:rsidRPr="008D5197">
          <w:rPr>
            <w:rStyle w:val="ab"/>
            <w:noProof/>
          </w:rPr>
          <w:t>2.3.8  Сущность «Склад»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70FCA1" w14:textId="77777777" w:rsidR="008854BB" w:rsidRPr="00265B86" w:rsidRDefault="008854BB" w:rsidP="008854BB">
      <w:pPr>
        <w:pStyle w:val="2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65" w:history="1">
        <w:r w:rsidRPr="008D5197">
          <w:rPr>
            <w:rStyle w:val="ab"/>
            <w:noProof/>
          </w:rPr>
          <w:t>2.4 Разработка модели требований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98958B" w14:textId="77777777" w:rsidR="008854BB" w:rsidRPr="00265B86" w:rsidRDefault="008854BB" w:rsidP="008854BB">
      <w:pPr>
        <w:pStyle w:val="2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66" w:history="1">
        <w:r w:rsidRPr="008D5197">
          <w:rPr>
            <w:rStyle w:val="ab"/>
            <w:noProof/>
          </w:rPr>
          <w:t>2.5 Разработка UML-модели прецедентов системы в соответствии с методом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AD9BEF" w14:textId="77777777" w:rsidR="008854BB" w:rsidRPr="00265B86" w:rsidRDefault="008854BB" w:rsidP="008854BB">
      <w:pPr>
        <w:pStyle w:val="2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67" w:history="1">
        <w:r w:rsidRPr="008D5197">
          <w:rPr>
            <w:rStyle w:val="ab"/>
            <w:noProof/>
          </w:rPr>
          <w:t>2.6 Составление спецификаций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4400A3" w14:textId="77777777" w:rsidR="008854BB" w:rsidRPr="00265B86" w:rsidRDefault="008854BB" w:rsidP="008854BB">
      <w:pPr>
        <w:pStyle w:val="2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68" w:history="1">
        <w:r w:rsidRPr="008D5197">
          <w:rPr>
            <w:rStyle w:val="ab"/>
            <w:noProof/>
          </w:rPr>
          <w:t>2.7 Вывод по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BD91FDE" w14:textId="77777777" w:rsidR="008854BB" w:rsidRPr="00265B86" w:rsidRDefault="008854BB" w:rsidP="008854BB">
      <w:pPr>
        <w:pStyle w:val="11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69" w:history="1">
        <w:r w:rsidRPr="008D5197">
          <w:rPr>
            <w:rStyle w:val="ab"/>
            <w:noProof/>
          </w:rPr>
          <w:t>3 Разработка технического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3A85965" w14:textId="77777777" w:rsidR="008854BB" w:rsidRPr="00265B86" w:rsidRDefault="008854BB" w:rsidP="008854BB">
      <w:pPr>
        <w:pStyle w:val="2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70" w:history="1">
        <w:r w:rsidRPr="008D5197">
          <w:rPr>
            <w:rStyle w:val="ab"/>
            <w:noProof/>
          </w:rPr>
          <w:t>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C7A666F" w14:textId="77777777" w:rsidR="008854BB" w:rsidRPr="00265B86" w:rsidRDefault="008854BB" w:rsidP="008854BB">
      <w:pPr>
        <w:pStyle w:val="3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71" w:history="1">
        <w:r w:rsidRPr="008D5197">
          <w:rPr>
            <w:rStyle w:val="ab"/>
            <w:noProof/>
          </w:rPr>
          <w:t>3.1.1 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EB89C00" w14:textId="77777777" w:rsidR="008854BB" w:rsidRPr="00265B86" w:rsidRDefault="008854BB" w:rsidP="008854BB">
      <w:pPr>
        <w:pStyle w:val="2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72" w:history="1">
        <w:r w:rsidRPr="008D5197">
          <w:rPr>
            <w:rStyle w:val="ab"/>
            <w:noProof/>
          </w:rPr>
          <w:t>3.2 Назначение и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B456026" w14:textId="77777777" w:rsidR="008854BB" w:rsidRPr="00265B86" w:rsidRDefault="008854BB" w:rsidP="008854BB">
      <w:pPr>
        <w:pStyle w:val="3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73" w:history="1">
        <w:r w:rsidRPr="008D5197">
          <w:rPr>
            <w:rStyle w:val="ab"/>
            <w:noProof/>
          </w:rPr>
          <w:t>3.2.1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F867BD5" w14:textId="77777777" w:rsidR="008854BB" w:rsidRPr="00265B86" w:rsidRDefault="008854BB" w:rsidP="008854BB">
      <w:pPr>
        <w:pStyle w:val="3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74" w:history="1">
        <w:r w:rsidRPr="008D5197">
          <w:rPr>
            <w:rStyle w:val="ab"/>
            <w:noProof/>
          </w:rPr>
          <w:t>3.2.2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5494EAE" w14:textId="77777777" w:rsidR="008854BB" w:rsidRPr="00265B86" w:rsidRDefault="008854BB" w:rsidP="008854BB">
      <w:pPr>
        <w:pStyle w:val="2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75" w:history="1">
        <w:r w:rsidRPr="008D5197">
          <w:rPr>
            <w:rStyle w:val="ab"/>
            <w:noProof/>
          </w:rPr>
          <w:t>3.3 Характеристика объектов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85C3ACF" w14:textId="77777777" w:rsidR="008854BB" w:rsidRPr="00265B86" w:rsidRDefault="008854BB" w:rsidP="008854BB">
      <w:pPr>
        <w:pStyle w:val="2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76" w:history="1">
        <w:r w:rsidRPr="008D5197">
          <w:rPr>
            <w:rStyle w:val="ab"/>
            <w:noProof/>
          </w:rPr>
          <w:t>3.4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548E99E" w14:textId="77777777" w:rsidR="008854BB" w:rsidRPr="00265B86" w:rsidRDefault="008854BB" w:rsidP="008854BB">
      <w:pPr>
        <w:pStyle w:val="3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77" w:history="1">
        <w:r w:rsidRPr="008D5197">
          <w:rPr>
            <w:rStyle w:val="ab"/>
            <w:noProof/>
          </w:rPr>
          <w:t>3.4.1 Требования к системе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9374B1C" w14:textId="77777777" w:rsidR="008854BB" w:rsidRPr="00265B86" w:rsidRDefault="008854BB" w:rsidP="008854BB">
      <w:pPr>
        <w:pStyle w:val="22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78" w:history="1">
        <w:r w:rsidRPr="008D5197">
          <w:rPr>
            <w:rStyle w:val="ab"/>
            <w:noProof/>
          </w:rPr>
          <w:t>3.5 Вывод главы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9493C8D" w14:textId="77777777" w:rsidR="008854BB" w:rsidRPr="00265B86" w:rsidRDefault="008854BB" w:rsidP="008854BB">
      <w:pPr>
        <w:pStyle w:val="11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79" w:history="1">
        <w:r w:rsidRPr="008D5197">
          <w:rPr>
            <w:rStyle w:val="ab"/>
            <w:noProof/>
          </w:rPr>
          <w:t>4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9A4BCB9" w14:textId="77777777" w:rsidR="008854BB" w:rsidRPr="00265B86" w:rsidRDefault="008854BB" w:rsidP="008854BB">
      <w:pPr>
        <w:pStyle w:val="11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80" w:history="1">
        <w:r w:rsidRPr="008D5197">
          <w:rPr>
            <w:rStyle w:val="ab"/>
            <w:noProof/>
          </w:rPr>
          <w:t>5 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FE8D455" w14:textId="77777777" w:rsidR="008854BB" w:rsidRPr="00265B86" w:rsidRDefault="008854BB" w:rsidP="008854BB">
      <w:pPr>
        <w:pStyle w:val="11"/>
        <w:tabs>
          <w:tab w:val="right" w:leader="dot" w:pos="10195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219787081" w:history="1">
        <w:r w:rsidRPr="008D5197">
          <w:rPr>
            <w:rStyle w:val="ab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_Toc219787081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2269387" w14:textId="77777777" w:rsidR="008854BB" w:rsidRPr="00A72F33" w:rsidRDefault="008854BB" w:rsidP="008854BB">
      <w:pPr>
        <w:spacing w:line="360" w:lineRule="auto"/>
      </w:pPr>
      <w:r w:rsidRPr="00801261">
        <w:rPr>
          <w:bCs/>
        </w:rPr>
        <w:fldChar w:fldCharType="end"/>
      </w:r>
    </w:p>
    <w:p w14:paraId="6CF662EE" w14:textId="77777777" w:rsidR="008854BB" w:rsidRPr="0093104D" w:rsidRDefault="008854BB" w:rsidP="008854BB">
      <w:pPr>
        <w:spacing w:line="360" w:lineRule="auto"/>
        <w:ind w:firstLine="708"/>
      </w:pPr>
    </w:p>
    <w:p w14:paraId="433E29D7" w14:textId="77777777" w:rsidR="008854BB" w:rsidRPr="0093104D" w:rsidRDefault="008854BB" w:rsidP="008854BB">
      <w:pPr>
        <w:spacing w:line="360" w:lineRule="auto"/>
        <w:ind w:firstLine="708"/>
      </w:pPr>
    </w:p>
    <w:p w14:paraId="42D7EDCE" w14:textId="77777777" w:rsidR="008854BB" w:rsidRDefault="008854BB" w:rsidP="008854BB">
      <w:pPr>
        <w:pStyle w:val="1"/>
        <w:rPr>
          <w:szCs w:val="28"/>
        </w:rPr>
      </w:pPr>
      <w:r>
        <w:br w:type="page"/>
      </w:r>
      <w:bookmarkStart w:id="0" w:name="_Toc219787050"/>
      <w:r w:rsidRPr="00493A84">
        <w:rPr>
          <w:szCs w:val="28"/>
        </w:rPr>
        <w:lastRenderedPageBreak/>
        <w:t>1 Введение</w:t>
      </w:r>
      <w:bookmarkEnd w:id="0"/>
    </w:p>
    <w:p w14:paraId="70CAC35C" w14:textId="77777777" w:rsidR="008854BB" w:rsidRPr="00A5022B" w:rsidRDefault="008854BB" w:rsidP="008854BB"/>
    <w:p w14:paraId="2DB5A439" w14:textId="77777777" w:rsidR="008854BB" w:rsidRPr="00214B33" w:rsidRDefault="008854BB" w:rsidP="008854BB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338BC">
        <w:rPr>
          <w:sz w:val="28"/>
          <w:szCs w:val="28"/>
        </w:rPr>
        <w:t>Информация</w:t>
      </w:r>
      <w:r w:rsidRPr="00214B33">
        <w:rPr>
          <w:sz w:val="28"/>
          <w:szCs w:val="28"/>
        </w:rPr>
        <w:t xml:space="preserve"> в современном мире превратилась в один из наиболее важных ресурсов, а информационные системы (ИС) стали необходимым инструментом практически во всех сферах деятельности.</w:t>
      </w:r>
    </w:p>
    <w:p w14:paraId="2C69E5AA" w14:textId="77777777" w:rsidR="008854BB" w:rsidRPr="00214B33" w:rsidRDefault="008854BB" w:rsidP="008854BB">
      <w:pPr>
        <w:spacing w:line="360" w:lineRule="auto"/>
        <w:ind w:firstLine="709"/>
        <w:jc w:val="both"/>
      </w:pPr>
      <w:r w:rsidRPr="00214B33">
        <w:t>Информационная система – это программный комплекс, функции которого состоят в поддержке надежного хранения информации в памяти компьютера, выполнении специфических для данного приложения преобразований информации и вычислений, предоставления для пользователя удобного и легко осваиваемого интерфейса.</w:t>
      </w:r>
      <w:r>
        <w:t xml:space="preserve"> </w:t>
      </w:r>
      <w:r w:rsidRPr="00F737C2">
        <w:t xml:space="preserve">Практически в любой области деятельности люди используют тот или иной вид моделей (математических, физических или компьютерных), чтобы иметь более ясное представление о том, что они </w:t>
      </w:r>
      <w:r w:rsidRPr="00214B33">
        <w:t>делают. Разнообразие задач, решаемых с помощью ИС, привело к появлению множества разнотипных систем, отличающихся принципами построения и заложенными в них правилами обработки информации</w:t>
      </w:r>
      <w:r>
        <w:t xml:space="preserve"> </w:t>
      </w:r>
      <w:r w:rsidRPr="00214B33">
        <w:t>[1].</w:t>
      </w:r>
    </w:p>
    <w:p w14:paraId="759C851E" w14:textId="77777777" w:rsidR="008854BB" w:rsidRDefault="008854BB" w:rsidP="008854BB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338BC">
        <w:rPr>
          <w:sz w:val="28"/>
          <w:szCs w:val="28"/>
        </w:rPr>
        <w:t>В городе Набережные Челны существует торгово-закупочная фирма «Оптовый магазин электроники</w:t>
      </w:r>
      <w:r w:rsidRPr="00384F4E">
        <w:rPr>
          <w:sz w:val="28"/>
          <w:szCs w:val="28"/>
        </w:rPr>
        <w:t>». Она</w:t>
      </w:r>
      <w:r>
        <w:rPr>
          <w:sz w:val="28"/>
          <w:szCs w:val="28"/>
        </w:rPr>
        <w:t xml:space="preserve"> п</w:t>
      </w:r>
      <w:r w:rsidRPr="00384F4E">
        <w:rPr>
          <w:sz w:val="28"/>
          <w:szCs w:val="28"/>
        </w:rPr>
        <w:t>редоставля</w:t>
      </w:r>
      <w:r>
        <w:rPr>
          <w:sz w:val="28"/>
          <w:szCs w:val="28"/>
        </w:rPr>
        <w:t>е</w:t>
      </w:r>
      <w:r w:rsidRPr="00384F4E">
        <w:rPr>
          <w:sz w:val="28"/>
          <w:szCs w:val="28"/>
        </w:rPr>
        <w:t>т</w:t>
      </w:r>
      <w:r w:rsidRPr="006338BC">
        <w:rPr>
          <w:sz w:val="28"/>
          <w:szCs w:val="28"/>
        </w:rPr>
        <w:t xml:space="preserve"> клиентам максимально широкий ассортимент самой современной техники. «</w:t>
      </w:r>
      <w:r>
        <w:rPr>
          <w:sz w:val="28"/>
          <w:szCs w:val="28"/>
        </w:rPr>
        <w:t>Оптовый магазин электроники</w:t>
      </w:r>
      <w:r w:rsidRPr="006338BC">
        <w:rPr>
          <w:sz w:val="28"/>
          <w:szCs w:val="28"/>
        </w:rPr>
        <w:t>» напрямую работает</w:t>
      </w:r>
      <w:r>
        <w:rPr>
          <w:sz w:val="28"/>
          <w:szCs w:val="28"/>
        </w:rPr>
        <w:t xml:space="preserve"> с производителями. Отчетность склада в </w:t>
      </w:r>
      <w:r w:rsidRPr="009107E9">
        <w:rPr>
          <w:sz w:val="28"/>
          <w:szCs w:val="28"/>
        </w:rPr>
        <w:t xml:space="preserve">магазине ведется в бумажном виде. Формирование заявок на поставку товара осуществляется вручную на основе запасов и занимает 2-3 часа. </w:t>
      </w:r>
    </w:p>
    <w:p w14:paraId="10ABD25A" w14:textId="77777777" w:rsidR="008854BB" w:rsidRDefault="008854BB" w:rsidP="008854BB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Проведя анализ данного процесса, было выделено несколько проблем:</w:t>
      </w:r>
    </w:p>
    <w:p w14:paraId="2AB18350" w14:textId="77777777" w:rsidR="008854BB" w:rsidRDefault="008854BB" w:rsidP="008854BB">
      <w:pPr>
        <w:pStyle w:val="af5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бумажной документации замедляет время формирования заявки на поставку товаров.</w:t>
      </w:r>
    </w:p>
    <w:p w14:paraId="77076BE0" w14:textId="77777777" w:rsidR="008854BB" w:rsidRPr="009107E9" w:rsidRDefault="008854BB" w:rsidP="008854BB">
      <w:pPr>
        <w:pStyle w:val="af5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Уточнение количества и наличие товара на складе замедляет процесс продажи товара.</w:t>
      </w:r>
    </w:p>
    <w:p w14:paraId="72C26C14" w14:textId="77777777" w:rsidR="008854BB" w:rsidRPr="009107E9" w:rsidRDefault="008854BB" w:rsidP="008854BB">
      <w:pPr>
        <w:spacing w:line="360" w:lineRule="auto"/>
        <w:ind w:firstLine="709"/>
        <w:jc w:val="both"/>
      </w:pPr>
      <w:r w:rsidRPr="009107E9">
        <w:t xml:space="preserve">Целью проекта является повышение эффективности работы отдела закупок и складирования, уменьшение экономических затрат на расходные материалы и уменьшение длительности времени выполнения процесса с 2-3 часов до </w:t>
      </w:r>
      <w:r>
        <w:t>1</w:t>
      </w:r>
      <w:r w:rsidRPr="009107E9">
        <w:t>-15 минут.</w:t>
      </w:r>
    </w:p>
    <w:p w14:paraId="27B93746" w14:textId="77777777" w:rsidR="008854BB" w:rsidRPr="009107E9" w:rsidRDefault="008854BB" w:rsidP="008854BB">
      <w:pPr>
        <w:pStyle w:val="Default"/>
        <w:spacing w:line="360" w:lineRule="auto"/>
        <w:ind w:firstLine="708"/>
        <w:rPr>
          <w:sz w:val="28"/>
          <w:szCs w:val="28"/>
        </w:rPr>
      </w:pPr>
      <w:r w:rsidRPr="009107E9">
        <w:rPr>
          <w:sz w:val="28"/>
          <w:szCs w:val="28"/>
        </w:rPr>
        <w:t xml:space="preserve">Для достижения этих целей требуется решить следующие задачи: </w:t>
      </w:r>
    </w:p>
    <w:p w14:paraId="078A4396" w14:textId="77777777" w:rsidR="008854BB" w:rsidRPr="009107E9" w:rsidRDefault="008854BB" w:rsidP="008854BB">
      <w:pPr>
        <w:pStyle w:val="Default"/>
        <w:spacing w:after="219" w:line="360" w:lineRule="auto"/>
        <w:rPr>
          <w:sz w:val="28"/>
          <w:szCs w:val="28"/>
        </w:rPr>
      </w:pPr>
      <w:r w:rsidRPr="009107E9">
        <w:rPr>
          <w:rFonts w:ascii="Symbol" w:hAnsi="Symbol" w:cs="Symbol"/>
        </w:rPr>
        <w:t></w:t>
      </w:r>
      <w:r w:rsidRPr="009107E9">
        <w:rPr>
          <w:rFonts w:ascii="Symbol" w:hAnsi="Symbol" w:cs="Symbol"/>
        </w:rPr>
        <w:t></w:t>
      </w:r>
      <w:r w:rsidRPr="009107E9">
        <w:rPr>
          <w:sz w:val="28"/>
          <w:szCs w:val="28"/>
        </w:rPr>
        <w:t xml:space="preserve"> провести анализ предметной части; </w:t>
      </w:r>
    </w:p>
    <w:p w14:paraId="5E4F8C16" w14:textId="77777777" w:rsidR="008854BB" w:rsidRPr="009107E9" w:rsidRDefault="008854BB" w:rsidP="008854BB">
      <w:pPr>
        <w:pStyle w:val="Default"/>
        <w:spacing w:after="219" w:line="360" w:lineRule="auto"/>
        <w:rPr>
          <w:sz w:val="28"/>
          <w:szCs w:val="28"/>
        </w:rPr>
      </w:pPr>
      <w:r w:rsidRPr="009107E9">
        <w:rPr>
          <w:rFonts w:ascii="Symbol" w:hAnsi="Symbol" w:cs="Symbol"/>
        </w:rPr>
        <w:lastRenderedPageBreak/>
        <w:t></w:t>
      </w:r>
      <w:r w:rsidRPr="009107E9">
        <w:rPr>
          <w:rFonts w:ascii="Symbol" w:hAnsi="Symbol" w:cs="Symbol"/>
        </w:rPr>
        <w:t></w:t>
      </w:r>
      <w:r w:rsidRPr="009107E9">
        <w:rPr>
          <w:sz w:val="28"/>
          <w:szCs w:val="28"/>
        </w:rPr>
        <w:t xml:space="preserve"> разработать модель процесса </w:t>
      </w:r>
      <w:r>
        <w:rPr>
          <w:sz w:val="28"/>
          <w:szCs w:val="28"/>
        </w:rPr>
        <w:t>управления магазином</w:t>
      </w:r>
      <w:r w:rsidRPr="009107E9">
        <w:rPr>
          <w:sz w:val="28"/>
          <w:szCs w:val="28"/>
        </w:rPr>
        <w:t xml:space="preserve">; </w:t>
      </w:r>
    </w:p>
    <w:p w14:paraId="2CBE037B" w14:textId="77777777" w:rsidR="008854BB" w:rsidRPr="009107E9" w:rsidRDefault="008854BB" w:rsidP="008854BB">
      <w:pPr>
        <w:pStyle w:val="Default"/>
        <w:spacing w:after="219" w:line="360" w:lineRule="auto"/>
        <w:rPr>
          <w:sz w:val="28"/>
          <w:szCs w:val="28"/>
        </w:rPr>
      </w:pPr>
      <w:r w:rsidRPr="009107E9">
        <w:rPr>
          <w:rFonts w:ascii="Symbol" w:hAnsi="Symbol" w:cs="Symbol"/>
        </w:rPr>
        <w:t></w:t>
      </w:r>
      <w:r w:rsidRPr="009107E9">
        <w:rPr>
          <w:rFonts w:ascii="Symbol" w:hAnsi="Symbol" w:cs="Symbol"/>
        </w:rPr>
        <w:t></w:t>
      </w:r>
      <w:r w:rsidRPr="009107E9">
        <w:rPr>
          <w:sz w:val="28"/>
          <w:szCs w:val="28"/>
        </w:rPr>
        <w:t xml:space="preserve"> разработать модель функциональных требований к системе; </w:t>
      </w:r>
    </w:p>
    <w:p w14:paraId="10985735" w14:textId="77777777" w:rsidR="008854BB" w:rsidRPr="009107E9" w:rsidRDefault="008854BB" w:rsidP="008854BB">
      <w:pPr>
        <w:pStyle w:val="Default"/>
        <w:spacing w:after="219" w:line="360" w:lineRule="auto"/>
        <w:rPr>
          <w:sz w:val="28"/>
          <w:szCs w:val="28"/>
        </w:rPr>
      </w:pPr>
      <w:r w:rsidRPr="009107E9">
        <w:rPr>
          <w:rFonts w:ascii="Symbol" w:hAnsi="Symbol" w:cs="Symbol"/>
        </w:rPr>
        <w:t></w:t>
      </w:r>
      <w:r w:rsidRPr="009107E9">
        <w:rPr>
          <w:rFonts w:ascii="Symbol" w:hAnsi="Symbol" w:cs="Symbol"/>
        </w:rPr>
        <w:t></w:t>
      </w:r>
      <w:r w:rsidRPr="009107E9">
        <w:rPr>
          <w:sz w:val="28"/>
          <w:szCs w:val="28"/>
        </w:rPr>
        <w:t xml:space="preserve"> разработать информационную модель процесса в соответствии с методом ERD; </w:t>
      </w:r>
    </w:p>
    <w:p w14:paraId="3F5657B5" w14:textId="77777777" w:rsidR="008854BB" w:rsidRPr="009107E9" w:rsidRDefault="008854BB" w:rsidP="008854BB">
      <w:pPr>
        <w:pStyle w:val="Default"/>
        <w:spacing w:after="219" w:line="360" w:lineRule="auto"/>
        <w:rPr>
          <w:sz w:val="28"/>
          <w:szCs w:val="28"/>
        </w:rPr>
      </w:pPr>
      <w:r w:rsidRPr="009107E9">
        <w:rPr>
          <w:rFonts w:ascii="Symbol" w:hAnsi="Symbol" w:cs="Symbol"/>
        </w:rPr>
        <w:t></w:t>
      </w:r>
      <w:r w:rsidRPr="009107E9">
        <w:rPr>
          <w:rFonts w:ascii="Symbol" w:hAnsi="Symbol" w:cs="Symbol"/>
        </w:rPr>
        <w:t></w:t>
      </w:r>
      <w:r w:rsidRPr="009107E9">
        <w:rPr>
          <w:sz w:val="28"/>
          <w:szCs w:val="28"/>
        </w:rPr>
        <w:t xml:space="preserve"> разработать UML-модель прецедентов системы в соответствии с методом UP; </w:t>
      </w:r>
    </w:p>
    <w:p w14:paraId="6E6F9138" w14:textId="77777777" w:rsidR="008854BB" w:rsidRPr="009107E9" w:rsidRDefault="008854BB" w:rsidP="008854BB">
      <w:pPr>
        <w:autoSpaceDE w:val="0"/>
        <w:autoSpaceDN w:val="0"/>
        <w:adjustRightInd w:val="0"/>
        <w:spacing w:line="360" w:lineRule="auto"/>
        <w:rPr>
          <w:rFonts w:ascii="Symbol" w:hAnsi="Symbol" w:cs="Symbol"/>
          <w:color w:val="000000"/>
          <w:lang w:eastAsia="ru-RU"/>
        </w:rPr>
      </w:pPr>
      <w:r w:rsidRPr="009107E9">
        <w:rPr>
          <w:rFonts w:ascii="Symbol" w:hAnsi="Symbol" w:cs="Symbol"/>
          <w:color w:val="000000"/>
          <w:lang w:eastAsia="ru-RU"/>
        </w:rPr>
        <w:t></w:t>
      </w:r>
      <w:r w:rsidRPr="009107E9">
        <w:rPr>
          <w:rFonts w:ascii="Symbol" w:hAnsi="Symbol" w:cs="Symbol"/>
          <w:color w:val="000000"/>
          <w:lang w:eastAsia="ru-RU"/>
        </w:rPr>
        <w:t></w:t>
      </w:r>
      <w:r w:rsidRPr="009107E9">
        <w:t xml:space="preserve"> разработать техническое задание на создание системы. </w:t>
      </w:r>
    </w:p>
    <w:p w14:paraId="492302B6" w14:textId="77777777" w:rsidR="008854BB" w:rsidRDefault="008854BB" w:rsidP="008854BB">
      <w:pPr>
        <w:spacing w:line="360" w:lineRule="auto"/>
        <w:ind w:firstLine="720"/>
        <w:jc w:val="both"/>
      </w:pPr>
    </w:p>
    <w:p w14:paraId="5F2BD336" w14:textId="77777777" w:rsidR="008854BB" w:rsidRDefault="008854BB" w:rsidP="008854BB">
      <w:pPr>
        <w:pStyle w:val="1"/>
        <w:rPr>
          <w:szCs w:val="28"/>
        </w:rPr>
      </w:pPr>
      <w:r>
        <w:br w:type="page"/>
      </w:r>
      <w:bookmarkStart w:id="1" w:name="_Toc219787051"/>
      <w:r w:rsidRPr="00C86EFC">
        <w:rPr>
          <w:szCs w:val="28"/>
        </w:rPr>
        <w:lastRenderedPageBreak/>
        <w:t>2 Анализ предметной части</w:t>
      </w:r>
      <w:bookmarkEnd w:id="1"/>
    </w:p>
    <w:p w14:paraId="2F52A951" w14:textId="77777777" w:rsidR="008854BB" w:rsidRPr="00A5022B" w:rsidRDefault="008854BB" w:rsidP="008854BB"/>
    <w:p w14:paraId="11365515" w14:textId="77777777" w:rsidR="008854BB" w:rsidRPr="00C86EFC" w:rsidRDefault="008854BB" w:rsidP="008854BB">
      <w:pPr>
        <w:pStyle w:val="ad"/>
        <w:spacing w:after="0"/>
        <w:ind w:firstLine="709"/>
        <w:rPr>
          <w:rStyle w:val="ac"/>
          <w:szCs w:val="28"/>
        </w:rPr>
      </w:pPr>
      <w:bookmarkStart w:id="2" w:name="_Toc219787052"/>
      <w:r w:rsidRPr="00C86EFC">
        <w:rPr>
          <w:rStyle w:val="ac"/>
          <w:szCs w:val="28"/>
        </w:rPr>
        <w:t>2.1 Описание предметной части</w:t>
      </w:r>
      <w:bookmarkEnd w:id="2"/>
    </w:p>
    <w:p w14:paraId="6C6AB322" w14:textId="77777777" w:rsidR="008854BB" w:rsidRDefault="008854BB" w:rsidP="008854BB">
      <w:pPr>
        <w:spacing w:line="360" w:lineRule="auto"/>
        <w:ind w:firstLine="709"/>
        <w:jc w:val="both"/>
      </w:pPr>
      <w:r>
        <w:t>Кладовщик формирует информацию о состояние склада на основе документации. Далее отдел закупок анализирует потребность и составляет заявку на закупку товара. После получения товара от поставщика продукция проверяется и отправляется на складирование. Покупатель производит запрос у продавца, при наличии товара происходит продажа и списание товара со склада.</w:t>
      </w:r>
    </w:p>
    <w:p w14:paraId="54671B82" w14:textId="77777777" w:rsidR="008854BB" w:rsidRDefault="008854BB" w:rsidP="008854BB">
      <w:pPr>
        <w:spacing w:line="360" w:lineRule="auto"/>
        <w:ind w:firstLine="709"/>
        <w:jc w:val="both"/>
      </w:pPr>
      <w:r>
        <w:t xml:space="preserve">Далее приводится разработка функциональной модели процесса в соответствии с методом </w:t>
      </w:r>
      <w:r>
        <w:rPr>
          <w:lang w:val="en-US"/>
        </w:rPr>
        <w:t>I</w:t>
      </w:r>
      <w:r>
        <w:t>DF</w:t>
      </w:r>
      <w:r w:rsidRPr="00DB546D">
        <w:t>0</w:t>
      </w:r>
      <w:r>
        <w:t>.</w:t>
      </w:r>
    </w:p>
    <w:p w14:paraId="12972352" w14:textId="77777777" w:rsidR="008854BB" w:rsidRPr="00C86EFC" w:rsidRDefault="008854BB" w:rsidP="008854BB">
      <w:pPr>
        <w:spacing w:line="360" w:lineRule="auto"/>
        <w:ind w:firstLine="709"/>
        <w:jc w:val="both"/>
      </w:pPr>
    </w:p>
    <w:p w14:paraId="4B32B324" w14:textId="77777777" w:rsidR="008854BB" w:rsidRPr="00581BF3" w:rsidRDefault="008854BB" w:rsidP="008854BB">
      <w:pPr>
        <w:pStyle w:val="ad"/>
        <w:spacing w:after="0"/>
        <w:ind w:firstLine="709"/>
        <w:rPr>
          <w:b/>
          <w:bCs/>
          <w:szCs w:val="28"/>
        </w:rPr>
      </w:pPr>
      <w:bookmarkStart w:id="3" w:name="_Toc219787053"/>
      <w:r w:rsidRPr="00C86EFC">
        <w:rPr>
          <w:rStyle w:val="ac"/>
          <w:szCs w:val="28"/>
        </w:rPr>
        <w:t xml:space="preserve">2.2 Разработка функциональной модели процесса управления магазином </w:t>
      </w:r>
      <w:r w:rsidRPr="00C86EFC">
        <w:rPr>
          <w:b/>
          <w:bCs/>
          <w:szCs w:val="28"/>
        </w:rPr>
        <w:t xml:space="preserve">в соответствии с методом </w:t>
      </w:r>
      <w:r w:rsidRPr="00C86EFC">
        <w:rPr>
          <w:b/>
          <w:bCs/>
          <w:szCs w:val="28"/>
          <w:lang w:val="en-US"/>
        </w:rPr>
        <w:t>I</w:t>
      </w:r>
      <w:r w:rsidRPr="00C86EFC">
        <w:rPr>
          <w:b/>
          <w:bCs/>
          <w:szCs w:val="28"/>
        </w:rPr>
        <w:t>DF0</w:t>
      </w:r>
      <w:bookmarkEnd w:id="3"/>
    </w:p>
    <w:p w14:paraId="730F4850" w14:textId="77777777" w:rsidR="008854BB" w:rsidRDefault="008854BB" w:rsidP="008854BB">
      <w:pPr>
        <w:spacing w:line="360" w:lineRule="auto"/>
        <w:ind w:firstLine="709"/>
      </w:pPr>
      <w:r>
        <w:t>Главная задача и функция процесса выражена в виде процесс «Управлять магазином». Процесс выражен в функциональной модели блоком под номером А0, который изображен на рисунке 1 приложения А.</w:t>
      </w:r>
    </w:p>
    <w:p w14:paraId="2C5615E8" w14:textId="77777777" w:rsidR="008854BB" w:rsidRPr="007E12E1" w:rsidRDefault="008854BB" w:rsidP="008854BB">
      <w:pPr>
        <w:spacing w:line="360" w:lineRule="auto"/>
        <w:ind w:firstLine="708"/>
        <w:jc w:val="both"/>
      </w:pPr>
      <w:r w:rsidRPr="007E12E1">
        <w:t>Основными элементами управления данного блока являются «</w:t>
      </w:r>
      <w:r>
        <w:t>Законодательство</w:t>
      </w:r>
      <w:r w:rsidRPr="007E12E1">
        <w:t>» и «</w:t>
      </w:r>
      <w:r>
        <w:t>Документация»</w:t>
      </w:r>
      <w:r w:rsidRPr="007E12E1">
        <w:t xml:space="preserve">. </w:t>
      </w:r>
    </w:p>
    <w:p w14:paraId="7D932E08" w14:textId="77777777" w:rsidR="008854BB" w:rsidRPr="007E12E1" w:rsidRDefault="008854BB" w:rsidP="008854BB">
      <w:pPr>
        <w:spacing w:line="360" w:lineRule="auto"/>
        <w:jc w:val="both"/>
      </w:pPr>
      <w:r w:rsidRPr="007E12E1">
        <w:tab/>
        <w:t>Механизмами данного функционального блока являются «</w:t>
      </w:r>
      <w:r>
        <w:t>Персонал</w:t>
      </w:r>
      <w:r w:rsidRPr="007E12E1">
        <w:t>». В результате, то есть на выходе данного блока, должны быть сформированы:</w:t>
      </w:r>
    </w:p>
    <w:p w14:paraId="1259F76C" w14:textId="77777777" w:rsidR="008854BB" w:rsidRPr="007E12E1" w:rsidRDefault="008854BB" w:rsidP="008854BB">
      <w:pPr>
        <w:numPr>
          <w:ilvl w:val="0"/>
          <w:numId w:val="8"/>
        </w:numPr>
        <w:spacing w:line="360" w:lineRule="auto"/>
        <w:jc w:val="both"/>
      </w:pPr>
      <w:r>
        <w:t>проданный товар</w:t>
      </w:r>
      <w:r w:rsidRPr="007E12E1">
        <w:t>;</w:t>
      </w:r>
    </w:p>
    <w:p w14:paraId="2075B04B" w14:textId="77777777" w:rsidR="008854BB" w:rsidRPr="007E12E1" w:rsidRDefault="008854BB" w:rsidP="008854BB">
      <w:pPr>
        <w:numPr>
          <w:ilvl w:val="0"/>
          <w:numId w:val="8"/>
        </w:numPr>
        <w:spacing w:line="360" w:lineRule="auto"/>
        <w:jc w:val="both"/>
      </w:pPr>
      <w:r>
        <w:t>накладная</w:t>
      </w:r>
      <w:r w:rsidRPr="007E12E1">
        <w:t>;</w:t>
      </w:r>
    </w:p>
    <w:p w14:paraId="5DF900B7" w14:textId="77777777" w:rsidR="008854BB" w:rsidRDefault="008854BB" w:rsidP="008854BB">
      <w:pPr>
        <w:spacing w:line="360" w:lineRule="auto"/>
        <w:jc w:val="both"/>
      </w:pPr>
      <w:r w:rsidRPr="007E12E1">
        <w:tab/>
        <w:t>Структура вход/выходных, управляющих характеристик и механизмов</w:t>
      </w:r>
      <w:r>
        <w:t>,</w:t>
      </w:r>
      <w:r w:rsidRPr="007E12E1">
        <w:t xml:space="preserve"> представлен</w:t>
      </w:r>
      <w:r>
        <w:t>а</w:t>
      </w:r>
      <w:r w:rsidRPr="007E12E1">
        <w:t xml:space="preserve"> в таблице </w:t>
      </w:r>
      <w:r>
        <w:t>1</w:t>
      </w:r>
      <w:r w:rsidRPr="007E12E1">
        <w:t>.</w:t>
      </w:r>
    </w:p>
    <w:p w14:paraId="349D53A8" w14:textId="77777777" w:rsidR="008854BB" w:rsidRPr="007E12E1" w:rsidRDefault="008854BB" w:rsidP="008854BB">
      <w:pPr>
        <w:spacing w:line="360" w:lineRule="auto"/>
        <w:jc w:val="both"/>
      </w:pPr>
      <w:r>
        <w:tab/>
      </w:r>
      <w:r w:rsidRPr="007E12E1">
        <w:t xml:space="preserve">Далее приводится декомпозиция данного </w:t>
      </w:r>
      <w:r>
        <w:t>процесса на три подпроцесса, выраженные в модели функциональными блоками</w:t>
      </w:r>
      <w:r w:rsidRPr="007E12E1">
        <w:t xml:space="preserve">. Таким образом, </w:t>
      </w:r>
      <w:r>
        <w:t>управление магазином</w:t>
      </w:r>
      <w:r w:rsidRPr="007E12E1">
        <w:t xml:space="preserve"> – это результаты взаимосвязи блоков:</w:t>
      </w:r>
    </w:p>
    <w:p w14:paraId="129F3272" w14:textId="77777777" w:rsidR="008854BB" w:rsidRPr="007E12E1" w:rsidRDefault="008854BB" w:rsidP="008854BB">
      <w:pPr>
        <w:numPr>
          <w:ilvl w:val="0"/>
          <w:numId w:val="9"/>
        </w:numPr>
        <w:spacing w:line="360" w:lineRule="auto"/>
        <w:jc w:val="both"/>
      </w:pPr>
      <w:r w:rsidRPr="007E12E1">
        <w:t>блок А1 «</w:t>
      </w:r>
      <w:r>
        <w:t>Поставлять товар</w:t>
      </w:r>
      <w:r w:rsidRPr="007E12E1">
        <w:t>»;</w:t>
      </w:r>
    </w:p>
    <w:p w14:paraId="005EEDCD" w14:textId="77777777" w:rsidR="008854BB" w:rsidRPr="007E12E1" w:rsidRDefault="008854BB" w:rsidP="008854BB">
      <w:pPr>
        <w:numPr>
          <w:ilvl w:val="0"/>
          <w:numId w:val="9"/>
        </w:numPr>
        <w:spacing w:line="360" w:lineRule="auto"/>
        <w:jc w:val="both"/>
      </w:pPr>
      <w:r w:rsidRPr="007E12E1">
        <w:t>блок А2 «</w:t>
      </w:r>
      <w:r>
        <w:t>Складировать</w:t>
      </w:r>
      <w:r w:rsidRPr="007E12E1">
        <w:t>»;</w:t>
      </w:r>
    </w:p>
    <w:p w14:paraId="54D56F4B" w14:textId="77777777" w:rsidR="008854BB" w:rsidRPr="007E12E1" w:rsidRDefault="008854BB" w:rsidP="008854BB">
      <w:pPr>
        <w:numPr>
          <w:ilvl w:val="0"/>
          <w:numId w:val="9"/>
        </w:numPr>
        <w:spacing w:line="360" w:lineRule="auto"/>
        <w:jc w:val="both"/>
      </w:pPr>
      <w:r w:rsidRPr="007E12E1">
        <w:t>блок А3 «</w:t>
      </w:r>
      <w:r>
        <w:t>Продать</w:t>
      </w:r>
      <w:r w:rsidRPr="007E12E1">
        <w:t>».</w:t>
      </w:r>
    </w:p>
    <w:p w14:paraId="1B1B7554" w14:textId="77777777" w:rsidR="008854BB" w:rsidRPr="007E12E1" w:rsidRDefault="008854BB" w:rsidP="008854BB">
      <w:pPr>
        <w:spacing w:line="360" w:lineRule="auto"/>
        <w:ind w:firstLine="709"/>
        <w:jc w:val="both"/>
      </w:pPr>
      <w:r w:rsidRPr="007E12E1">
        <w:lastRenderedPageBreak/>
        <w:t>Графическое представление взаимосвязи ф</w:t>
      </w:r>
      <w:r>
        <w:t xml:space="preserve">ункциональных блоков А1, А2, А3 </w:t>
      </w:r>
      <w:r w:rsidRPr="007E12E1">
        <w:t xml:space="preserve">изображена на рисунке </w:t>
      </w:r>
      <w:r>
        <w:t>2 приложения А</w:t>
      </w:r>
      <w:r w:rsidRPr="007E12E1">
        <w:t>.</w:t>
      </w:r>
    </w:p>
    <w:p w14:paraId="0770DAA8" w14:textId="77777777" w:rsidR="008854BB" w:rsidRPr="00232A59" w:rsidRDefault="008854BB" w:rsidP="008854BB">
      <w:pPr>
        <w:jc w:val="right"/>
        <w:rPr>
          <w:b/>
        </w:rPr>
      </w:pPr>
      <w:r w:rsidRPr="00232A59">
        <w:rPr>
          <w:b/>
        </w:rPr>
        <w:t>Таблица 1</w:t>
      </w:r>
      <w:r>
        <w:rPr>
          <w:b/>
        </w:rPr>
        <w:t xml:space="preserve"> — </w:t>
      </w:r>
      <w:r w:rsidRPr="00232A59">
        <w:rPr>
          <w:b/>
        </w:rPr>
        <w:t>Вход/выходные, управляющие характеристики и механизмы блока А0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8"/>
        <w:gridCol w:w="4588"/>
      </w:tblGrid>
      <w:tr w:rsidR="008854BB" w:rsidRPr="007E12E1" w14:paraId="029F1CF1" w14:textId="77777777" w:rsidTr="00937379">
        <w:trPr>
          <w:trHeight w:val="208"/>
          <w:jc w:val="center"/>
        </w:trPr>
        <w:tc>
          <w:tcPr>
            <w:tcW w:w="4588" w:type="dxa"/>
          </w:tcPr>
          <w:p w14:paraId="0F8108EB" w14:textId="77777777" w:rsidR="008854BB" w:rsidRPr="007E12E1" w:rsidRDefault="008854BB" w:rsidP="00937379">
            <w:pPr>
              <w:jc w:val="center"/>
              <w:rPr>
                <w:sz w:val="24"/>
                <w:szCs w:val="24"/>
              </w:rPr>
            </w:pPr>
            <w:r w:rsidRPr="007E12E1">
              <w:rPr>
                <w:sz w:val="24"/>
                <w:szCs w:val="24"/>
              </w:rPr>
              <w:t>Виды характеристик</w:t>
            </w:r>
          </w:p>
        </w:tc>
        <w:tc>
          <w:tcPr>
            <w:tcW w:w="4588" w:type="dxa"/>
          </w:tcPr>
          <w:p w14:paraId="643FE773" w14:textId="77777777" w:rsidR="008854BB" w:rsidRPr="007E12E1" w:rsidRDefault="008854BB" w:rsidP="00937379">
            <w:pPr>
              <w:jc w:val="center"/>
              <w:rPr>
                <w:sz w:val="24"/>
                <w:szCs w:val="24"/>
              </w:rPr>
            </w:pPr>
            <w:r w:rsidRPr="007E12E1">
              <w:rPr>
                <w:sz w:val="24"/>
                <w:szCs w:val="24"/>
              </w:rPr>
              <w:t>Наименования характеристик</w:t>
            </w:r>
          </w:p>
        </w:tc>
      </w:tr>
      <w:tr w:rsidR="008854BB" w:rsidRPr="007E12E1" w14:paraId="64AC3255" w14:textId="77777777" w:rsidTr="00937379">
        <w:trPr>
          <w:trHeight w:val="313"/>
          <w:jc w:val="center"/>
        </w:trPr>
        <w:tc>
          <w:tcPr>
            <w:tcW w:w="4588" w:type="dxa"/>
            <w:vMerge w:val="restart"/>
          </w:tcPr>
          <w:p w14:paraId="2D260E30" w14:textId="77777777" w:rsidR="008854BB" w:rsidRPr="007E12E1" w:rsidRDefault="008854BB" w:rsidP="00937379">
            <w:pPr>
              <w:jc w:val="center"/>
              <w:rPr>
                <w:sz w:val="24"/>
                <w:szCs w:val="24"/>
              </w:rPr>
            </w:pPr>
            <w:r w:rsidRPr="007E12E1">
              <w:rPr>
                <w:sz w:val="24"/>
                <w:szCs w:val="24"/>
              </w:rPr>
              <w:t>Вход</w:t>
            </w:r>
          </w:p>
        </w:tc>
        <w:tc>
          <w:tcPr>
            <w:tcW w:w="4588" w:type="dxa"/>
            <w:vAlign w:val="center"/>
          </w:tcPr>
          <w:p w14:paraId="27FB099A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Товар</w:t>
            </w:r>
          </w:p>
        </w:tc>
      </w:tr>
      <w:tr w:rsidR="008854BB" w:rsidRPr="007E12E1" w14:paraId="09186050" w14:textId="77777777" w:rsidTr="00937379">
        <w:trPr>
          <w:trHeight w:val="162"/>
          <w:jc w:val="center"/>
        </w:trPr>
        <w:tc>
          <w:tcPr>
            <w:tcW w:w="4588" w:type="dxa"/>
            <w:vMerge/>
          </w:tcPr>
          <w:p w14:paraId="3D13DB78" w14:textId="77777777" w:rsidR="008854BB" w:rsidRPr="007E12E1" w:rsidRDefault="008854BB" w:rsidP="009373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8" w:type="dxa"/>
            <w:vAlign w:val="center"/>
          </w:tcPr>
          <w:p w14:paraId="3DD75659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Сопровождающие документы</w:t>
            </w:r>
          </w:p>
        </w:tc>
      </w:tr>
      <w:tr w:rsidR="008854BB" w:rsidRPr="007E12E1" w14:paraId="15D7CCF3" w14:textId="77777777" w:rsidTr="00937379">
        <w:trPr>
          <w:trHeight w:val="162"/>
          <w:jc w:val="center"/>
        </w:trPr>
        <w:tc>
          <w:tcPr>
            <w:tcW w:w="4588" w:type="dxa"/>
            <w:vMerge/>
          </w:tcPr>
          <w:p w14:paraId="07339796" w14:textId="77777777" w:rsidR="008854BB" w:rsidRPr="007E12E1" w:rsidRDefault="008854BB" w:rsidP="009373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8" w:type="dxa"/>
            <w:vAlign w:val="center"/>
          </w:tcPr>
          <w:p w14:paraId="614B03A5" w14:textId="77777777" w:rsidR="008854BB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Информация о покупателе</w:t>
            </w:r>
          </w:p>
        </w:tc>
      </w:tr>
      <w:tr w:rsidR="008854BB" w:rsidRPr="007E12E1" w14:paraId="4396ADF8" w14:textId="77777777" w:rsidTr="00937379">
        <w:trPr>
          <w:trHeight w:val="313"/>
          <w:jc w:val="center"/>
        </w:trPr>
        <w:tc>
          <w:tcPr>
            <w:tcW w:w="4588" w:type="dxa"/>
            <w:vMerge w:val="restart"/>
          </w:tcPr>
          <w:p w14:paraId="12DE515C" w14:textId="77777777" w:rsidR="008854BB" w:rsidRPr="007E12E1" w:rsidRDefault="008854BB" w:rsidP="00937379">
            <w:pPr>
              <w:jc w:val="center"/>
              <w:rPr>
                <w:sz w:val="24"/>
                <w:szCs w:val="24"/>
              </w:rPr>
            </w:pPr>
            <w:r w:rsidRPr="007E12E1">
              <w:rPr>
                <w:sz w:val="24"/>
                <w:szCs w:val="24"/>
              </w:rPr>
              <w:t>Управление</w:t>
            </w:r>
          </w:p>
        </w:tc>
        <w:tc>
          <w:tcPr>
            <w:tcW w:w="4588" w:type="dxa"/>
            <w:vAlign w:val="center"/>
          </w:tcPr>
          <w:p w14:paraId="75E3EA0B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Законодательство</w:t>
            </w:r>
          </w:p>
        </w:tc>
      </w:tr>
      <w:tr w:rsidR="008854BB" w:rsidRPr="007E12E1" w14:paraId="5F837C35" w14:textId="77777777" w:rsidTr="00937379">
        <w:trPr>
          <w:trHeight w:val="324"/>
          <w:jc w:val="center"/>
        </w:trPr>
        <w:tc>
          <w:tcPr>
            <w:tcW w:w="4588" w:type="dxa"/>
            <w:vMerge/>
          </w:tcPr>
          <w:p w14:paraId="069CD43F" w14:textId="77777777" w:rsidR="008854BB" w:rsidRPr="007E12E1" w:rsidRDefault="008854BB" w:rsidP="009373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8" w:type="dxa"/>
            <w:vAlign w:val="center"/>
          </w:tcPr>
          <w:p w14:paraId="49871D7F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Документация</w:t>
            </w:r>
          </w:p>
        </w:tc>
      </w:tr>
      <w:tr w:rsidR="008854BB" w:rsidRPr="007E12E1" w14:paraId="39EFB11F" w14:textId="77777777" w:rsidTr="00937379">
        <w:trPr>
          <w:trHeight w:val="208"/>
          <w:jc w:val="center"/>
        </w:trPr>
        <w:tc>
          <w:tcPr>
            <w:tcW w:w="4588" w:type="dxa"/>
          </w:tcPr>
          <w:p w14:paraId="5240ECBF" w14:textId="77777777" w:rsidR="008854BB" w:rsidRPr="007E12E1" w:rsidRDefault="008854BB" w:rsidP="00937379">
            <w:pPr>
              <w:jc w:val="center"/>
              <w:rPr>
                <w:sz w:val="24"/>
                <w:szCs w:val="24"/>
              </w:rPr>
            </w:pPr>
            <w:r w:rsidRPr="007E12E1">
              <w:rPr>
                <w:sz w:val="24"/>
                <w:szCs w:val="24"/>
              </w:rPr>
              <w:t>Механизм</w:t>
            </w:r>
          </w:p>
        </w:tc>
        <w:tc>
          <w:tcPr>
            <w:tcW w:w="4588" w:type="dxa"/>
          </w:tcPr>
          <w:p w14:paraId="1FC74005" w14:textId="77777777" w:rsidR="008854BB" w:rsidRPr="007E12E1" w:rsidRDefault="008854BB" w:rsidP="009373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Персонал</w:t>
            </w:r>
          </w:p>
        </w:tc>
      </w:tr>
      <w:tr w:rsidR="008854BB" w:rsidRPr="007E12E1" w14:paraId="271A3E30" w14:textId="77777777" w:rsidTr="00937379">
        <w:trPr>
          <w:trHeight w:val="324"/>
          <w:jc w:val="center"/>
        </w:trPr>
        <w:tc>
          <w:tcPr>
            <w:tcW w:w="4588" w:type="dxa"/>
            <w:vMerge w:val="restart"/>
          </w:tcPr>
          <w:p w14:paraId="3B6AB9AB" w14:textId="77777777" w:rsidR="008854BB" w:rsidRPr="007E12E1" w:rsidRDefault="008854BB" w:rsidP="00937379">
            <w:pPr>
              <w:jc w:val="center"/>
              <w:rPr>
                <w:sz w:val="24"/>
                <w:szCs w:val="24"/>
              </w:rPr>
            </w:pPr>
            <w:r w:rsidRPr="007E12E1">
              <w:rPr>
                <w:sz w:val="24"/>
                <w:szCs w:val="24"/>
              </w:rPr>
              <w:t>Выход</w:t>
            </w:r>
          </w:p>
        </w:tc>
        <w:tc>
          <w:tcPr>
            <w:tcW w:w="4588" w:type="dxa"/>
            <w:vAlign w:val="center"/>
          </w:tcPr>
          <w:p w14:paraId="0861B2EF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Проданный товар</w:t>
            </w:r>
          </w:p>
        </w:tc>
      </w:tr>
      <w:tr w:rsidR="008854BB" w:rsidRPr="007E12E1" w14:paraId="0E85B618" w14:textId="77777777" w:rsidTr="00937379">
        <w:trPr>
          <w:trHeight w:val="324"/>
          <w:jc w:val="center"/>
        </w:trPr>
        <w:tc>
          <w:tcPr>
            <w:tcW w:w="4588" w:type="dxa"/>
            <w:vMerge/>
          </w:tcPr>
          <w:p w14:paraId="34D0763A" w14:textId="77777777" w:rsidR="008854BB" w:rsidRPr="007E12E1" w:rsidRDefault="008854BB" w:rsidP="009373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8" w:type="dxa"/>
            <w:vAlign w:val="center"/>
          </w:tcPr>
          <w:p w14:paraId="3C547127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Накладная</w:t>
            </w:r>
          </w:p>
        </w:tc>
      </w:tr>
    </w:tbl>
    <w:p w14:paraId="3AA770CA" w14:textId="77777777" w:rsidR="008854BB" w:rsidRPr="00C86EFC" w:rsidRDefault="008854BB" w:rsidP="008854BB">
      <w:pPr>
        <w:spacing w:line="360" w:lineRule="auto"/>
        <w:ind w:firstLine="709"/>
      </w:pPr>
    </w:p>
    <w:p w14:paraId="449EC675" w14:textId="77777777" w:rsidR="008854BB" w:rsidRDefault="008854BB" w:rsidP="008854BB">
      <w:pPr>
        <w:pStyle w:val="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4" w:name="_Toc219787054"/>
      <w:r w:rsidRPr="00C86EFC">
        <w:rPr>
          <w:rStyle w:val="ac"/>
          <w:rFonts w:ascii="Times New Roman" w:hAnsi="Times New Roman"/>
          <w:sz w:val="28"/>
          <w:szCs w:val="28"/>
        </w:rPr>
        <w:t>2.2.1 Подпроцесс «Поставлять товар»</w:t>
      </w:r>
      <w:bookmarkEnd w:id="4"/>
    </w:p>
    <w:p w14:paraId="1A303E83" w14:textId="77777777" w:rsidR="008854BB" w:rsidRPr="007E12E1" w:rsidRDefault="008854BB" w:rsidP="008854BB">
      <w:pPr>
        <w:spacing w:line="360" w:lineRule="auto"/>
        <w:ind w:firstLine="708"/>
        <w:jc w:val="both"/>
      </w:pPr>
      <w:r w:rsidRPr="007E12E1">
        <w:t xml:space="preserve">Данный </w:t>
      </w:r>
      <w:r>
        <w:t>подпроцесс представлен на схеме функциональным блоком с</w:t>
      </w:r>
      <w:r w:rsidRPr="007E12E1">
        <w:t xml:space="preserve"> номер</w:t>
      </w:r>
      <w:r>
        <w:t>ом А</w:t>
      </w:r>
      <w:r w:rsidRPr="007E12E1">
        <w:t xml:space="preserve">1 и представляет собой все трудовые операции по обеспечению работоспособного состояния подвижного состава предприятия. Дальнейшая декомпозиция данного блока представляет все требуемые трудовые операции. Декомпозиция блока А1 представлена на рисунке </w:t>
      </w:r>
      <w:r>
        <w:t>3 приложения А</w:t>
      </w:r>
      <w:r w:rsidRPr="007E12E1">
        <w:t xml:space="preserve">. </w:t>
      </w:r>
    </w:p>
    <w:p w14:paraId="47DAF06C" w14:textId="77777777" w:rsidR="008854BB" w:rsidRDefault="008854BB" w:rsidP="008854BB">
      <w:pPr>
        <w:spacing w:line="360" w:lineRule="auto"/>
        <w:jc w:val="both"/>
        <w:rPr>
          <w:sz w:val="24"/>
          <w:szCs w:val="24"/>
        </w:rPr>
      </w:pPr>
      <w:r w:rsidRPr="007E12E1">
        <w:tab/>
        <w:t>Структура вход/выходных, управляющих характеристик и механизмов</w:t>
      </w:r>
      <w:r>
        <w:t>,</w:t>
      </w:r>
      <w:r w:rsidRPr="007E12E1">
        <w:t xml:space="preserve"> представлен</w:t>
      </w:r>
      <w:r>
        <w:t>а</w:t>
      </w:r>
      <w:r w:rsidRPr="007E12E1">
        <w:t xml:space="preserve"> в таблице 2.</w:t>
      </w:r>
    </w:p>
    <w:p w14:paraId="354627FE" w14:textId="77777777" w:rsidR="008854BB" w:rsidRPr="00232A59" w:rsidRDefault="008854BB" w:rsidP="008854BB">
      <w:pPr>
        <w:jc w:val="right"/>
        <w:rPr>
          <w:b/>
        </w:rPr>
      </w:pPr>
      <w:r w:rsidRPr="00232A59">
        <w:rPr>
          <w:b/>
        </w:rPr>
        <w:t>Таблица 2</w:t>
      </w:r>
      <w:r>
        <w:rPr>
          <w:b/>
        </w:rPr>
        <w:t xml:space="preserve"> — </w:t>
      </w:r>
      <w:r w:rsidRPr="00232A59">
        <w:rPr>
          <w:b/>
        </w:rPr>
        <w:t>Вход/выходные, управляющие характеристики и механизмы блока А1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4"/>
        <w:gridCol w:w="4605"/>
      </w:tblGrid>
      <w:tr w:rsidR="008854BB" w:rsidRPr="007E12E1" w14:paraId="3BD4C2BE" w14:textId="77777777" w:rsidTr="00937379">
        <w:trPr>
          <w:trHeight w:val="345"/>
          <w:jc w:val="center"/>
        </w:trPr>
        <w:tc>
          <w:tcPr>
            <w:tcW w:w="4604" w:type="dxa"/>
            <w:tcBorders>
              <w:bottom w:val="single" w:sz="4" w:space="0" w:color="000000"/>
            </w:tcBorders>
          </w:tcPr>
          <w:p w14:paraId="5F78FD0F" w14:textId="77777777" w:rsidR="008854BB" w:rsidRPr="007E12E1" w:rsidRDefault="008854BB" w:rsidP="00937379">
            <w:pPr>
              <w:jc w:val="center"/>
              <w:rPr>
                <w:sz w:val="24"/>
                <w:szCs w:val="24"/>
              </w:rPr>
            </w:pPr>
            <w:r w:rsidRPr="007E12E1">
              <w:rPr>
                <w:sz w:val="24"/>
                <w:szCs w:val="24"/>
              </w:rPr>
              <w:t>Виды характеристик</w:t>
            </w:r>
          </w:p>
        </w:tc>
        <w:tc>
          <w:tcPr>
            <w:tcW w:w="4605" w:type="dxa"/>
          </w:tcPr>
          <w:p w14:paraId="3F9114B9" w14:textId="77777777" w:rsidR="008854BB" w:rsidRPr="007E12E1" w:rsidRDefault="008854BB" w:rsidP="00937379">
            <w:pPr>
              <w:jc w:val="center"/>
              <w:rPr>
                <w:sz w:val="24"/>
                <w:szCs w:val="24"/>
              </w:rPr>
            </w:pPr>
            <w:r w:rsidRPr="007E12E1">
              <w:rPr>
                <w:sz w:val="24"/>
                <w:szCs w:val="24"/>
              </w:rPr>
              <w:t>Наименования характеристик</w:t>
            </w:r>
          </w:p>
        </w:tc>
      </w:tr>
      <w:tr w:rsidR="008854BB" w:rsidRPr="007E12E1" w14:paraId="1A71E80A" w14:textId="77777777" w:rsidTr="00937379">
        <w:trPr>
          <w:trHeight w:val="140"/>
          <w:jc w:val="center"/>
        </w:trPr>
        <w:tc>
          <w:tcPr>
            <w:tcW w:w="4604" w:type="dxa"/>
            <w:vMerge w:val="restart"/>
            <w:noWrap/>
            <w:hideMark/>
          </w:tcPr>
          <w:p w14:paraId="6C3FBC13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7E12E1">
              <w:rPr>
                <w:sz w:val="24"/>
                <w:szCs w:val="24"/>
                <w:lang w:eastAsia="ru-RU"/>
              </w:rPr>
              <w:t>Вход</w:t>
            </w:r>
          </w:p>
        </w:tc>
        <w:tc>
          <w:tcPr>
            <w:tcW w:w="4605" w:type="dxa"/>
            <w:tcBorders>
              <w:bottom w:val="single" w:sz="4" w:space="0" w:color="auto"/>
            </w:tcBorders>
            <w:noWrap/>
            <w:hideMark/>
          </w:tcPr>
          <w:p w14:paraId="641F28ED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Товар</w:t>
            </w:r>
          </w:p>
        </w:tc>
      </w:tr>
      <w:tr w:rsidR="008854BB" w:rsidRPr="007E12E1" w14:paraId="7732FEF6" w14:textId="77777777" w:rsidTr="00937379">
        <w:trPr>
          <w:trHeight w:val="140"/>
          <w:jc w:val="center"/>
        </w:trPr>
        <w:tc>
          <w:tcPr>
            <w:tcW w:w="4604" w:type="dxa"/>
            <w:vMerge/>
            <w:noWrap/>
          </w:tcPr>
          <w:p w14:paraId="1EDF763E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605" w:type="dxa"/>
            <w:tcBorders>
              <w:bottom w:val="single" w:sz="4" w:space="0" w:color="auto"/>
            </w:tcBorders>
            <w:noWrap/>
          </w:tcPr>
          <w:p w14:paraId="7DC7DB3F" w14:textId="77777777" w:rsidR="008854BB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Сопровождающие документы</w:t>
            </w:r>
          </w:p>
        </w:tc>
      </w:tr>
      <w:tr w:rsidR="008854BB" w:rsidRPr="007E12E1" w14:paraId="77BD60F3" w14:textId="77777777" w:rsidTr="00937379">
        <w:trPr>
          <w:trHeight w:val="140"/>
          <w:jc w:val="center"/>
        </w:trPr>
        <w:tc>
          <w:tcPr>
            <w:tcW w:w="4604" w:type="dxa"/>
            <w:vMerge/>
            <w:tcBorders>
              <w:bottom w:val="single" w:sz="4" w:space="0" w:color="auto"/>
            </w:tcBorders>
            <w:noWrap/>
          </w:tcPr>
          <w:p w14:paraId="7A6C25F7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605" w:type="dxa"/>
            <w:tcBorders>
              <w:bottom w:val="single" w:sz="4" w:space="0" w:color="auto"/>
            </w:tcBorders>
            <w:noWrap/>
          </w:tcPr>
          <w:p w14:paraId="21F965A6" w14:textId="77777777" w:rsidR="008854BB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Информация о состоянии склада</w:t>
            </w:r>
          </w:p>
        </w:tc>
      </w:tr>
      <w:tr w:rsidR="008854BB" w:rsidRPr="007E12E1" w14:paraId="738F5F7C" w14:textId="77777777" w:rsidTr="00937379">
        <w:trPr>
          <w:trHeight w:val="345"/>
          <w:jc w:val="center"/>
        </w:trPr>
        <w:tc>
          <w:tcPr>
            <w:tcW w:w="4604" w:type="dxa"/>
            <w:tcBorders>
              <w:top w:val="single" w:sz="4" w:space="0" w:color="auto"/>
            </w:tcBorders>
            <w:noWrap/>
            <w:hideMark/>
          </w:tcPr>
          <w:p w14:paraId="373D4DB4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7E12E1">
              <w:rPr>
                <w:sz w:val="24"/>
                <w:szCs w:val="24"/>
                <w:lang w:eastAsia="ru-RU"/>
              </w:rPr>
              <w:t>Управление</w:t>
            </w:r>
          </w:p>
        </w:tc>
        <w:tc>
          <w:tcPr>
            <w:tcW w:w="4605" w:type="dxa"/>
            <w:hideMark/>
          </w:tcPr>
          <w:p w14:paraId="45DABCF2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Документация</w:t>
            </w:r>
          </w:p>
        </w:tc>
      </w:tr>
      <w:tr w:rsidR="008854BB" w:rsidRPr="007E12E1" w14:paraId="14D80877" w14:textId="77777777" w:rsidTr="00937379">
        <w:trPr>
          <w:trHeight w:val="345"/>
          <w:jc w:val="center"/>
        </w:trPr>
        <w:tc>
          <w:tcPr>
            <w:tcW w:w="4604" w:type="dxa"/>
            <w:noWrap/>
            <w:hideMark/>
          </w:tcPr>
          <w:p w14:paraId="5E4F1480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7E12E1">
              <w:rPr>
                <w:sz w:val="24"/>
                <w:szCs w:val="24"/>
                <w:lang w:eastAsia="ru-RU"/>
              </w:rPr>
              <w:t>Механизм</w:t>
            </w:r>
          </w:p>
        </w:tc>
        <w:tc>
          <w:tcPr>
            <w:tcW w:w="4605" w:type="dxa"/>
            <w:noWrap/>
            <w:hideMark/>
          </w:tcPr>
          <w:p w14:paraId="1AD26777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Персонал (экспедитор)</w:t>
            </w:r>
          </w:p>
        </w:tc>
      </w:tr>
      <w:tr w:rsidR="008854BB" w:rsidRPr="007E12E1" w14:paraId="608C2E4D" w14:textId="77777777" w:rsidTr="00937379">
        <w:trPr>
          <w:trHeight w:val="345"/>
          <w:jc w:val="center"/>
        </w:trPr>
        <w:tc>
          <w:tcPr>
            <w:tcW w:w="4604" w:type="dxa"/>
            <w:noWrap/>
            <w:hideMark/>
          </w:tcPr>
          <w:p w14:paraId="3EC9749A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7E12E1">
              <w:rPr>
                <w:sz w:val="24"/>
                <w:szCs w:val="24"/>
                <w:lang w:eastAsia="ru-RU"/>
              </w:rPr>
              <w:t>Выход</w:t>
            </w:r>
          </w:p>
        </w:tc>
        <w:tc>
          <w:tcPr>
            <w:tcW w:w="4605" w:type="dxa"/>
            <w:hideMark/>
          </w:tcPr>
          <w:p w14:paraId="518B1AB3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Товар на складирование</w:t>
            </w:r>
          </w:p>
        </w:tc>
      </w:tr>
    </w:tbl>
    <w:p w14:paraId="7CD921AD" w14:textId="77777777" w:rsidR="008854BB" w:rsidRDefault="008854BB" w:rsidP="008854BB">
      <w:pPr>
        <w:ind w:firstLine="708"/>
      </w:pPr>
    </w:p>
    <w:p w14:paraId="30EDE4A8" w14:textId="77777777" w:rsidR="008854BB" w:rsidRDefault="008854BB" w:rsidP="008854BB">
      <w:pPr>
        <w:ind w:firstLine="708"/>
      </w:pPr>
    </w:p>
    <w:p w14:paraId="3169CFC8" w14:textId="77777777" w:rsidR="008854BB" w:rsidRDefault="008854BB" w:rsidP="008854BB">
      <w:pPr>
        <w:ind w:firstLine="708"/>
      </w:pPr>
    </w:p>
    <w:p w14:paraId="435501D3" w14:textId="77777777" w:rsidR="008854BB" w:rsidRDefault="008854BB" w:rsidP="008854BB">
      <w:pPr>
        <w:pStyle w:val="3"/>
        <w:spacing w:before="0" w:line="360" w:lineRule="auto"/>
        <w:ind w:left="708"/>
        <w:rPr>
          <w:rFonts w:ascii="Times New Roman" w:hAnsi="Times New Roman"/>
          <w:sz w:val="28"/>
          <w:szCs w:val="28"/>
        </w:rPr>
      </w:pPr>
      <w:bookmarkStart w:id="5" w:name="_Toc219787055"/>
      <w:r w:rsidRPr="00C86EFC">
        <w:rPr>
          <w:rFonts w:ascii="Times New Roman" w:hAnsi="Times New Roman"/>
          <w:sz w:val="28"/>
          <w:szCs w:val="28"/>
        </w:rPr>
        <w:lastRenderedPageBreak/>
        <w:t>2.2.2 Подпроцесс «Складировать»</w:t>
      </w:r>
      <w:bookmarkEnd w:id="5"/>
    </w:p>
    <w:p w14:paraId="2F33D126" w14:textId="77777777" w:rsidR="008854BB" w:rsidRPr="007E12E1" w:rsidRDefault="008854BB" w:rsidP="008854BB">
      <w:pPr>
        <w:spacing w:line="360" w:lineRule="auto"/>
        <w:ind w:firstLine="708"/>
        <w:jc w:val="both"/>
      </w:pPr>
      <w:r w:rsidRPr="007E12E1">
        <w:t xml:space="preserve">Данный </w:t>
      </w:r>
      <w:r>
        <w:t>подпроцесс представлен на схеме функциональным блоком с</w:t>
      </w:r>
      <w:r w:rsidRPr="007E12E1">
        <w:t xml:space="preserve"> номер</w:t>
      </w:r>
      <w:r>
        <w:t>ом А2</w:t>
      </w:r>
      <w:r w:rsidRPr="007E12E1">
        <w:t xml:space="preserve"> и представляет собой все трудовые операции по обеспечению работоспособного состояния подвижного состава предприятия. Дальнейшая декомпозиция данного блока представляет все требуемые трудовые операции. Декомпозиция блока А</w:t>
      </w:r>
      <w:r>
        <w:t>2</w:t>
      </w:r>
      <w:r w:rsidRPr="007E12E1">
        <w:t xml:space="preserve"> представлена на рисунке </w:t>
      </w:r>
      <w:r>
        <w:t>4 приложения А</w:t>
      </w:r>
      <w:r w:rsidRPr="007E12E1">
        <w:t xml:space="preserve">. </w:t>
      </w:r>
    </w:p>
    <w:p w14:paraId="71EB5BF2" w14:textId="77777777" w:rsidR="008854BB" w:rsidRDefault="008854BB" w:rsidP="008854BB">
      <w:pPr>
        <w:spacing w:line="360" w:lineRule="auto"/>
        <w:jc w:val="both"/>
        <w:rPr>
          <w:sz w:val="24"/>
          <w:szCs w:val="24"/>
        </w:rPr>
      </w:pPr>
      <w:r w:rsidRPr="007E12E1">
        <w:tab/>
        <w:t>Структура вход/выходных, управляющих характеристик и механизмов</w:t>
      </w:r>
      <w:r>
        <w:t>,</w:t>
      </w:r>
      <w:r w:rsidRPr="007E12E1">
        <w:t xml:space="preserve"> представлен</w:t>
      </w:r>
      <w:r>
        <w:t>а</w:t>
      </w:r>
      <w:r w:rsidRPr="007E12E1">
        <w:t xml:space="preserve"> в таблице 2.</w:t>
      </w:r>
    </w:p>
    <w:p w14:paraId="6D333525" w14:textId="77777777" w:rsidR="008854BB" w:rsidRPr="00232A59" w:rsidRDefault="008854BB" w:rsidP="008854BB">
      <w:pPr>
        <w:jc w:val="right"/>
        <w:rPr>
          <w:b/>
        </w:rPr>
      </w:pPr>
      <w:r w:rsidRPr="00232A59">
        <w:rPr>
          <w:b/>
        </w:rPr>
        <w:t>Таблица 2</w:t>
      </w:r>
      <w:r>
        <w:rPr>
          <w:b/>
        </w:rPr>
        <w:t xml:space="preserve"> — </w:t>
      </w:r>
      <w:r w:rsidRPr="00232A59">
        <w:rPr>
          <w:b/>
        </w:rPr>
        <w:t>Вход/выходные, управляющие характеристики и механизмы блока А</w:t>
      </w:r>
      <w:r>
        <w:rPr>
          <w:b/>
        </w:rPr>
        <w:t>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4"/>
        <w:gridCol w:w="4605"/>
      </w:tblGrid>
      <w:tr w:rsidR="008854BB" w:rsidRPr="007E12E1" w14:paraId="41E343D7" w14:textId="77777777" w:rsidTr="00937379">
        <w:trPr>
          <w:trHeight w:val="345"/>
          <w:jc w:val="center"/>
        </w:trPr>
        <w:tc>
          <w:tcPr>
            <w:tcW w:w="4604" w:type="dxa"/>
            <w:tcBorders>
              <w:bottom w:val="single" w:sz="4" w:space="0" w:color="000000"/>
            </w:tcBorders>
          </w:tcPr>
          <w:p w14:paraId="608AAB60" w14:textId="77777777" w:rsidR="008854BB" w:rsidRPr="007E12E1" w:rsidRDefault="008854BB" w:rsidP="00937379">
            <w:pPr>
              <w:jc w:val="center"/>
              <w:rPr>
                <w:sz w:val="24"/>
                <w:szCs w:val="24"/>
              </w:rPr>
            </w:pPr>
            <w:r w:rsidRPr="007E12E1">
              <w:rPr>
                <w:sz w:val="24"/>
                <w:szCs w:val="24"/>
              </w:rPr>
              <w:t>Виды характеристик</w:t>
            </w:r>
          </w:p>
        </w:tc>
        <w:tc>
          <w:tcPr>
            <w:tcW w:w="4605" w:type="dxa"/>
          </w:tcPr>
          <w:p w14:paraId="42DD611C" w14:textId="77777777" w:rsidR="008854BB" w:rsidRPr="007E12E1" w:rsidRDefault="008854BB" w:rsidP="00937379">
            <w:pPr>
              <w:jc w:val="center"/>
              <w:rPr>
                <w:sz w:val="24"/>
                <w:szCs w:val="24"/>
              </w:rPr>
            </w:pPr>
            <w:r w:rsidRPr="007E12E1">
              <w:rPr>
                <w:sz w:val="24"/>
                <w:szCs w:val="24"/>
              </w:rPr>
              <w:t>Наименования характеристик</w:t>
            </w:r>
          </w:p>
        </w:tc>
      </w:tr>
      <w:tr w:rsidR="008854BB" w:rsidRPr="007E12E1" w14:paraId="1E8F62AC" w14:textId="77777777" w:rsidTr="00937379">
        <w:trPr>
          <w:trHeight w:val="345"/>
          <w:jc w:val="center"/>
        </w:trPr>
        <w:tc>
          <w:tcPr>
            <w:tcW w:w="4604" w:type="dxa"/>
            <w:tcBorders>
              <w:bottom w:val="single" w:sz="4" w:space="0" w:color="auto"/>
            </w:tcBorders>
            <w:noWrap/>
            <w:hideMark/>
          </w:tcPr>
          <w:p w14:paraId="46AE72AF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7E12E1">
              <w:rPr>
                <w:sz w:val="24"/>
                <w:szCs w:val="24"/>
                <w:lang w:eastAsia="ru-RU"/>
              </w:rPr>
              <w:t>Вход</w:t>
            </w:r>
          </w:p>
        </w:tc>
        <w:tc>
          <w:tcPr>
            <w:tcW w:w="4605" w:type="dxa"/>
            <w:tcBorders>
              <w:bottom w:val="single" w:sz="4" w:space="0" w:color="auto"/>
            </w:tcBorders>
            <w:noWrap/>
            <w:hideMark/>
          </w:tcPr>
          <w:p w14:paraId="2D728CC6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Товар на складирование</w:t>
            </w:r>
          </w:p>
        </w:tc>
      </w:tr>
      <w:tr w:rsidR="008854BB" w:rsidRPr="007E12E1" w14:paraId="6C4ECEF4" w14:textId="77777777" w:rsidTr="00937379">
        <w:trPr>
          <w:trHeight w:val="345"/>
          <w:jc w:val="center"/>
        </w:trPr>
        <w:tc>
          <w:tcPr>
            <w:tcW w:w="4604" w:type="dxa"/>
            <w:tcBorders>
              <w:top w:val="single" w:sz="4" w:space="0" w:color="auto"/>
            </w:tcBorders>
            <w:noWrap/>
            <w:hideMark/>
          </w:tcPr>
          <w:p w14:paraId="7DC912AF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7E12E1">
              <w:rPr>
                <w:sz w:val="24"/>
                <w:szCs w:val="24"/>
                <w:lang w:eastAsia="ru-RU"/>
              </w:rPr>
              <w:t>Управление</w:t>
            </w:r>
          </w:p>
        </w:tc>
        <w:tc>
          <w:tcPr>
            <w:tcW w:w="4605" w:type="dxa"/>
            <w:hideMark/>
          </w:tcPr>
          <w:p w14:paraId="25DEB83D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Документация</w:t>
            </w:r>
          </w:p>
        </w:tc>
      </w:tr>
      <w:tr w:rsidR="008854BB" w:rsidRPr="007E12E1" w14:paraId="36E1F68A" w14:textId="77777777" w:rsidTr="00937379">
        <w:trPr>
          <w:trHeight w:val="345"/>
          <w:jc w:val="center"/>
        </w:trPr>
        <w:tc>
          <w:tcPr>
            <w:tcW w:w="4604" w:type="dxa"/>
            <w:noWrap/>
            <w:hideMark/>
          </w:tcPr>
          <w:p w14:paraId="26665BD5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7E12E1">
              <w:rPr>
                <w:sz w:val="24"/>
                <w:szCs w:val="24"/>
                <w:lang w:eastAsia="ru-RU"/>
              </w:rPr>
              <w:t>Механизм</w:t>
            </w:r>
          </w:p>
        </w:tc>
        <w:tc>
          <w:tcPr>
            <w:tcW w:w="4605" w:type="dxa"/>
            <w:noWrap/>
            <w:hideMark/>
          </w:tcPr>
          <w:p w14:paraId="3FDDB127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Персонал (кладовщик)</w:t>
            </w:r>
          </w:p>
        </w:tc>
      </w:tr>
      <w:tr w:rsidR="008854BB" w:rsidRPr="007E12E1" w14:paraId="49C75FBA" w14:textId="77777777" w:rsidTr="00937379">
        <w:trPr>
          <w:trHeight w:val="345"/>
          <w:jc w:val="center"/>
        </w:trPr>
        <w:tc>
          <w:tcPr>
            <w:tcW w:w="4604" w:type="dxa"/>
            <w:vMerge w:val="restart"/>
            <w:noWrap/>
            <w:hideMark/>
          </w:tcPr>
          <w:p w14:paraId="15BBF004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7E12E1">
              <w:rPr>
                <w:sz w:val="24"/>
                <w:szCs w:val="24"/>
                <w:lang w:eastAsia="ru-RU"/>
              </w:rPr>
              <w:t>Выход</w:t>
            </w:r>
          </w:p>
        </w:tc>
        <w:tc>
          <w:tcPr>
            <w:tcW w:w="4605" w:type="dxa"/>
            <w:hideMark/>
          </w:tcPr>
          <w:p w14:paraId="65F381CC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Товар на продажу</w:t>
            </w:r>
          </w:p>
        </w:tc>
      </w:tr>
      <w:tr w:rsidR="008854BB" w:rsidRPr="007E12E1" w14:paraId="66F7BDFD" w14:textId="77777777" w:rsidTr="00937379">
        <w:trPr>
          <w:trHeight w:val="345"/>
          <w:jc w:val="center"/>
        </w:trPr>
        <w:tc>
          <w:tcPr>
            <w:tcW w:w="4604" w:type="dxa"/>
            <w:vMerge/>
            <w:hideMark/>
          </w:tcPr>
          <w:p w14:paraId="00B03CA3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605" w:type="dxa"/>
            <w:hideMark/>
          </w:tcPr>
          <w:p w14:paraId="0412F96F" w14:textId="77777777" w:rsidR="008854BB" w:rsidRPr="007E12E1" w:rsidRDefault="008854BB" w:rsidP="00937379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Информация о состоянии склада</w:t>
            </w:r>
          </w:p>
        </w:tc>
      </w:tr>
    </w:tbl>
    <w:p w14:paraId="49406DC1" w14:textId="77777777" w:rsidR="008854BB" w:rsidRDefault="008854BB" w:rsidP="008854BB">
      <w:pPr>
        <w:ind w:firstLine="708"/>
      </w:pPr>
    </w:p>
    <w:p w14:paraId="47BF73B5" w14:textId="77777777" w:rsidR="008854BB" w:rsidRDefault="008854BB" w:rsidP="008854BB">
      <w:pPr>
        <w:ind w:firstLine="708"/>
      </w:pPr>
    </w:p>
    <w:p w14:paraId="16C6C47E" w14:textId="77777777" w:rsidR="008854BB" w:rsidRDefault="008854BB" w:rsidP="008854BB">
      <w:pPr>
        <w:pStyle w:val="2"/>
      </w:pPr>
      <w:bookmarkStart w:id="6" w:name="OLE_LINK1"/>
      <w:bookmarkStart w:id="7" w:name="OLE_LINK2"/>
      <w:bookmarkStart w:id="8" w:name="_Toc219787056"/>
      <w:r>
        <w:t>2.3 Разработка информационной модели процесса управления магазином в соответствии с методом ERD</w:t>
      </w:r>
      <w:bookmarkEnd w:id="8"/>
    </w:p>
    <w:p w14:paraId="626CD22A" w14:textId="77777777" w:rsidR="008854BB" w:rsidRDefault="008854BB" w:rsidP="008854BB">
      <w:pPr>
        <w:spacing w:line="360" w:lineRule="auto"/>
        <w:ind w:firstLine="708"/>
      </w:pPr>
      <w:r>
        <w:t>В ходе анализа проектируемой системы были определены следующие сущности.</w:t>
      </w:r>
    </w:p>
    <w:p w14:paraId="03C77E89" w14:textId="77777777" w:rsidR="008854BB" w:rsidRDefault="008854BB" w:rsidP="008854BB">
      <w:pPr>
        <w:spacing w:line="360" w:lineRule="auto"/>
        <w:ind w:firstLine="708"/>
      </w:pPr>
    </w:p>
    <w:p w14:paraId="174E091E" w14:textId="77777777" w:rsidR="008854BB" w:rsidRDefault="008854BB" w:rsidP="008854BB">
      <w:pPr>
        <w:pStyle w:val="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9" w:name="_Toc219787057"/>
      <w:r w:rsidRPr="00C866C3">
        <w:rPr>
          <w:rFonts w:ascii="Times New Roman" w:hAnsi="Times New Roman"/>
          <w:sz w:val="28"/>
          <w:szCs w:val="28"/>
        </w:rPr>
        <w:t>2.3.1 Сущность «Товар»</w:t>
      </w:r>
      <w:bookmarkEnd w:id="9"/>
    </w:p>
    <w:p w14:paraId="27C071FB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Данная сущность содержит в себе информацию о товарах. Атрибутами сущности являются: </w:t>
      </w:r>
    </w:p>
    <w:p w14:paraId="1CE178DC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 w:rsidRPr="00776513">
        <w:rPr>
          <w:sz w:val="28"/>
          <w:szCs w:val="28"/>
          <w:lang w:val="en-US"/>
        </w:rPr>
        <w:t>ID</w:t>
      </w:r>
      <w:r w:rsidRPr="00776513">
        <w:rPr>
          <w:sz w:val="28"/>
          <w:szCs w:val="28"/>
        </w:rPr>
        <w:t xml:space="preserve"> товара; </w:t>
      </w:r>
    </w:p>
    <w:p w14:paraId="10E65F20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наименование; </w:t>
      </w:r>
    </w:p>
    <w:p w14:paraId="70DC01E0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цена; </w:t>
      </w:r>
    </w:p>
    <w:p w14:paraId="4340D181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описание. </w:t>
      </w:r>
    </w:p>
    <w:p w14:paraId="28B227B1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Ключом сущности является атрибут «</w:t>
      </w:r>
      <w:r w:rsidRPr="00776513">
        <w:rPr>
          <w:sz w:val="28"/>
          <w:szCs w:val="28"/>
          <w:lang w:val="en-US"/>
        </w:rPr>
        <w:t>ID</w:t>
      </w:r>
      <w:r w:rsidRPr="00776513">
        <w:rPr>
          <w:sz w:val="28"/>
          <w:szCs w:val="28"/>
        </w:rPr>
        <w:t xml:space="preserve"> товара</w:t>
      </w:r>
      <w:r>
        <w:rPr>
          <w:sz w:val="28"/>
          <w:szCs w:val="28"/>
        </w:rPr>
        <w:t>». Он является уникальным для всех товаров. Диаграмма рассматриваемой сущности показана на рисунке 1</w:t>
      </w:r>
    </w:p>
    <w:p w14:paraId="55A9855F" w14:textId="46686D2D" w:rsidR="008854BB" w:rsidRDefault="008854BB" w:rsidP="008854BB">
      <w:pPr>
        <w:pStyle w:val="Default"/>
        <w:spacing w:line="360" w:lineRule="auto"/>
        <w:ind w:firstLine="709"/>
        <w:jc w:val="center"/>
      </w:pPr>
      <w:r w:rsidRPr="0045770F">
        <w:rPr>
          <w:noProof/>
        </w:rPr>
        <w:lastRenderedPageBreak/>
        <w:drawing>
          <wp:inline distT="0" distB="0" distL="0" distR="0" wp14:anchorId="6E29005F" wp14:editId="147778F8">
            <wp:extent cx="1211580" cy="1059180"/>
            <wp:effectExtent l="0" t="0" r="7620" b="7620"/>
            <wp:docPr id="189867858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5FB5" w14:textId="77777777" w:rsidR="008854BB" w:rsidRDefault="008854BB" w:rsidP="008854BB">
      <w:pPr>
        <w:spacing w:line="360" w:lineRule="auto"/>
        <w:ind w:firstLine="709"/>
        <w:jc w:val="center"/>
      </w:pPr>
      <w:r>
        <w:t xml:space="preserve">Рисунок 1 </w:t>
      </w:r>
      <w:r>
        <w:rPr>
          <w:b/>
          <w:sz w:val="24"/>
          <w:szCs w:val="24"/>
        </w:rPr>
        <w:t>—</w:t>
      </w:r>
      <w:r>
        <w:t xml:space="preserve"> Сущность «Товар»</w:t>
      </w:r>
    </w:p>
    <w:p w14:paraId="1C5A8690" w14:textId="77777777" w:rsidR="008854BB" w:rsidRDefault="008854BB" w:rsidP="008854BB">
      <w:pPr>
        <w:pStyle w:val="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0" w:name="_Toc219787058"/>
      <w:r w:rsidRPr="00C866C3">
        <w:rPr>
          <w:rFonts w:ascii="Times New Roman" w:hAnsi="Times New Roman"/>
          <w:sz w:val="28"/>
          <w:szCs w:val="28"/>
        </w:rPr>
        <w:t>2.3.</w:t>
      </w:r>
      <w:r>
        <w:rPr>
          <w:rFonts w:ascii="Times New Roman" w:hAnsi="Times New Roman"/>
          <w:sz w:val="28"/>
          <w:szCs w:val="28"/>
        </w:rPr>
        <w:t>2</w:t>
      </w:r>
      <w:r w:rsidRPr="00C866C3">
        <w:rPr>
          <w:rFonts w:ascii="Times New Roman" w:hAnsi="Times New Roman"/>
          <w:sz w:val="28"/>
          <w:szCs w:val="28"/>
        </w:rPr>
        <w:t xml:space="preserve"> Сущность «</w:t>
      </w:r>
      <w:r>
        <w:rPr>
          <w:rFonts w:ascii="Times New Roman" w:hAnsi="Times New Roman"/>
          <w:sz w:val="28"/>
          <w:szCs w:val="28"/>
        </w:rPr>
        <w:t>Клиент</w:t>
      </w:r>
      <w:r w:rsidRPr="00C866C3">
        <w:rPr>
          <w:rFonts w:ascii="Times New Roman" w:hAnsi="Times New Roman"/>
          <w:sz w:val="28"/>
          <w:szCs w:val="28"/>
        </w:rPr>
        <w:t>»</w:t>
      </w:r>
      <w:bookmarkEnd w:id="10"/>
    </w:p>
    <w:p w14:paraId="57E8F3B0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Данная сущность содержит в себе информацию о клиентах. Атрибутами сущности являются: </w:t>
      </w:r>
    </w:p>
    <w:p w14:paraId="1ED99BAE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 w:rsidRPr="00776513">
        <w:rPr>
          <w:sz w:val="28"/>
          <w:szCs w:val="28"/>
          <w:lang w:val="en-US"/>
        </w:rPr>
        <w:t>ID</w:t>
      </w:r>
      <w:r w:rsidRPr="00776513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</w:t>
      </w:r>
      <w:r w:rsidRPr="00776513">
        <w:rPr>
          <w:sz w:val="28"/>
          <w:szCs w:val="28"/>
        </w:rPr>
        <w:t xml:space="preserve">; </w:t>
      </w:r>
    </w:p>
    <w:p w14:paraId="1D36158A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>фамилия</w:t>
      </w:r>
      <w:r w:rsidRPr="00776513">
        <w:rPr>
          <w:sz w:val="28"/>
          <w:szCs w:val="28"/>
        </w:rPr>
        <w:t xml:space="preserve">; </w:t>
      </w:r>
    </w:p>
    <w:p w14:paraId="3EE512DE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>имя</w:t>
      </w:r>
      <w:r w:rsidRPr="00776513">
        <w:rPr>
          <w:sz w:val="28"/>
          <w:szCs w:val="28"/>
        </w:rPr>
        <w:t xml:space="preserve">; </w:t>
      </w:r>
    </w:p>
    <w:p w14:paraId="7511B047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>отчество;</w:t>
      </w:r>
    </w:p>
    <w:p w14:paraId="42A487A2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>адрес;</w:t>
      </w:r>
    </w:p>
    <w:p w14:paraId="3CF424CC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>телефон.</w:t>
      </w:r>
      <w:r w:rsidRPr="00776513">
        <w:rPr>
          <w:sz w:val="28"/>
          <w:szCs w:val="28"/>
        </w:rPr>
        <w:t xml:space="preserve"> </w:t>
      </w:r>
    </w:p>
    <w:p w14:paraId="7D3482DE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Ключом сущности является атрибут «</w:t>
      </w:r>
      <w:r w:rsidRPr="00776513">
        <w:rPr>
          <w:sz w:val="28"/>
          <w:szCs w:val="28"/>
          <w:lang w:val="en-US"/>
        </w:rPr>
        <w:t>ID</w:t>
      </w:r>
      <w:r w:rsidRPr="00776513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клиента». Он является уникальным для всех клиентов. Диаграмма рассматриваемой сущности показана на рисунке 2.</w:t>
      </w:r>
    </w:p>
    <w:p w14:paraId="628D79E7" w14:textId="0E8B9418" w:rsidR="008854BB" w:rsidRDefault="008854BB" w:rsidP="008854BB">
      <w:pPr>
        <w:spacing w:line="360" w:lineRule="auto"/>
        <w:ind w:firstLine="708"/>
        <w:jc w:val="center"/>
      </w:pPr>
      <w:r w:rsidRPr="00D14EA0">
        <w:rPr>
          <w:noProof/>
        </w:rPr>
        <w:drawing>
          <wp:inline distT="0" distB="0" distL="0" distR="0" wp14:anchorId="36002257" wp14:editId="71F2E6C2">
            <wp:extent cx="922020" cy="1363980"/>
            <wp:effectExtent l="0" t="0" r="0" b="7620"/>
            <wp:docPr id="3927518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8B7A" w14:textId="77777777" w:rsidR="008854BB" w:rsidRDefault="008854BB" w:rsidP="008854BB">
      <w:pPr>
        <w:spacing w:line="360" w:lineRule="auto"/>
        <w:ind w:firstLine="708"/>
        <w:jc w:val="center"/>
        <w:rPr>
          <w:b/>
        </w:rPr>
      </w:pPr>
      <w:r>
        <w:t xml:space="preserve">Рисунок 2 </w:t>
      </w:r>
      <w:r>
        <w:rPr>
          <w:b/>
          <w:sz w:val="24"/>
          <w:szCs w:val="24"/>
        </w:rPr>
        <w:t>—</w:t>
      </w:r>
      <w:r>
        <w:t xml:space="preserve"> Сущность «Клиенты»</w:t>
      </w:r>
    </w:p>
    <w:p w14:paraId="2615AB20" w14:textId="77777777" w:rsidR="008854BB" w:rsidRDefault="008854BB" w:rsidP="008854BB">
      <w:pPr>
        <w:spacing w:line="360" w:lineRule="auto"/>
      </w:pPr>
    </w:p>
    <w:p w14:paraId="2852C25E" w14:textId="77777777" w:rsidR="008854BB" w:rsidRDefault="008854BB" w:rsidP="008854BB">
      <w:pPr>
        <w:pStyle w:val="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1" w:name="_Toc219787059"/>
      <w:proofErr w:type="gramStart"/>
      <w:r w:rsidRPr="00C866C3">
        <w:rPr>
          <w:rFonts w:ascii="Times New Roman" w:hAnsi="Times New Roman"/>
          <w:sz w:val="28"/>
          <w:szCs w:val="28"/>
        </w:rPr>
        <w:t>2.3.</w:t>
      </w:r>
      <w:r>
        <w:rPr>
          <w:rFonts w:ascii="Times New Roman" w:hAnsi="Times New Roman"/>
          <w:sz w:val="28"/>
          <w:szCs w:val="28"/>
        </w:rPr>
        <w:t xml:space="preserve">3 </w:t>
      </w:r>
      <w:r w:rsidRPr="00C866C3">
        <w:rPr>
          <w:rFonts w:ascii="Times New Roman" w:hAnsi="Times New Roman"/>
          <w:sz w:val="28"/>
          <w:szCs w:val="28"/>
        </w:rPr>
        <w:t xml:space="preserve"> Сущность</w:t>
      </w:r>
      <w:proofErr w:type="gramEnd"/>
      <w:r w:rsidRPr="00C866C3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Покупки</w:t>
      </w:r>
      <w:r w:rsidRPr="00C866C3">
        <w:rPr>
          <w:rFonts w:ascii="Times New Roman" w:hAnsi="Times New Roman"/>
          <w:sz w:val="28"/>
          <w:szCs w:val="28"/>
        </w:rPr>
        <w:t>»</w:t>
      </w:r>
      <w:bookmarkEnd w:id="11"/>
    </w:p>
    <w:p w14:paraId="09F75E87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Данная сущность содержит в себе информацию о покупках. Атрибутами сущности являются: </w:t>
      </w:r>
    </w:p>
    <w:p w14:paraId="71F2145E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 w:rsidRPr="00776513">
        <w:rPr>
          <w:sz w:val="28"/>
          <w:szCs w:val="28"/>
          <w:lang w:val="en-US"/>
        </w:rPr>
        <w:t>ID</w:t>
      </w:r>
      <w:r w:rsidRPr="00776513">
        <w:rPr>
          <w:sz w:val="28"/>
          <w:szCs w:val="28"/>
        </w:rPr>
        <w:t xml:space="preserve"> </w:t>
      </w:r>
      <w:r>
        <w:rPr>
          <w:sz w:val="28"/>
          <w:szCs w:val="28"/>
        </w:rPr>
        <w:t>покупки</w:t>
      </w:r>
      <w:r w:rsidRPr="00776513">
        <w:rPr>
          <w:sz w:val="28"/>
          <w:szCs w:val="28"/>
        </w:rPr>
        <w:t xml:space="preserve">; </w:t>
      </w:r>
    </w:p>
    <w:p w14:paraId="6F04443F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>дата покупки</w:t>
      </w:r>
      <w:r w:rsidRPr="00776513">
        <w:rPr>
          <w:sz w:val="28"/>
          <w:szCs w:val="28"/>
        </w:rPr>
        <w:t xml:space="preserve">; </w:t>
      </w:r>
    </w:p>
    <w:p w14:paraId="11BB0685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>цена</w:t>
      </w:r>
      <w:r w:rsidRPr="00776513">
        <w:rPr>
          <w:sz w:val="28"/>
          <w:szCs w:val="28"/>
        </w:rPr>
        <w:t xml:space="preserve">; </w:t>
      </w:r>
    </w:p>
    <w:p w14:paraId="4EF5E9DE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>количество;</w:t>
      </w:r>
    </w:p>
    <w:p w14:paraId="4B19C36A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lastRenderedPageBreak/>
        <w:t xml:space="preserve">– </w:t>
      </w:r>
      <w:r>
        <w:rPr>
          <w:sz w:val="28"/>
          <w:szCs w:val="28"/>
        </w:rPr>
        <w:t>сумма;</w:t>
      </w:r>
    </w:p>
    <w:p w14:paraId="366A8436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>НДС;</w:t>
      </w:r>
    </w:p>
    <w:p w14:paraId="2F5EE921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>сумма с НДС.</w:t>
      </w:r>
      <w:r w:rsidRPr="00776513">
        <w:rPr>
          <w:sz w:val="28"/>
          <w:szCs w:val="28"/>
        </w:rPr>
        <w:t xml:space="preserve"> </w:t>
      </w:r>
    </w:p>
    <w:p w14:paraId="672264D6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Ключом сущности является атрибут «</w:t>
      </w:r>
      <w:r w:rsidRPr="00776513">
        <w:rPr>
          <w:sz w:val="28"/>
          <w:szCs w:val="28"/>
          <w:lang w:val="en-US"/>
        </w:rPr>
        <w:t>ID</w:t>
      </w:r>
      <w:r w:rsidRPr="00776513">
        <w:rPr>
          <w:sz w:val="28"/>
          <w:szCs w:val="28"/>
        </w:rPr>
        <w:t xml:space="preserve"> </w:t>
      </w:r>
      <w:r>
        <w:rPr>
          <w:sz w:val="28"/>
          <w:szCs w:val="28"/>
        </w:rPr>
        <w:t>покупки». Он является уникальным для всех покупок. Диаграмма рассматриваемой сущности показана на рисунке 3.</w:t>
      </w:r>
    </w:p>
    <w:p w14:paraId="2D835B62" w14:textId="5A30C742" w:rsidR="008854BB" w:rsidRDefault="008854BB" w:rsidP="008854BB">
      <w:pPr>
        <w:spacing w:line="360" w:lineRule="auto"/>
        <w:ind w:firstLine="708"/>
        <w:jc w:val="center"/>
      </w:pPr>
      <w:r w:rsidRPr="006873CA">
        <w:rPr>
          <w:noProof/>
        </w:rPr>
        <w:drawing>
          <wp:inline distT="0" distB="0" distL="0" distR="0" wp14:anchorId="3E3237C0" wp14:editId="74B4E136">
            <wp:extent cx="944880" cy="1447800"/>
            <wp:effectExtent l="0" t="0" r="7620" b="0"/>
            <wp:docPr id="39852748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78D3" w14:textId="77777777" w:rsidR="008854BB" w:rsidRDefault="008854BB" w:rsidP="008854BB">
      <w:pPr>
        <w:spacing w:line="360" w:lineRule="auto"/>
        <w:ind w:firstLine="708"/>
        <w:jc w:val="center"/>
      </w:pPr>
      <w:r>
        <w:t xml:space="preserve">Рисунок 3 </w:t>
      </w:r>
      <w:r>
        <w:rPr>
          <w:b/>
          <w:sz w:val="24"/>
          <w:szCs w:val="24"/>
        </w:rPr>
        <w:t>—</w:t>
      </w:r>
      <w:r>
        <w:t xml:space="preserve"> Сущность «Покупки»</w:t>
      </w:r>
    </w:p>
    <w:p w14:paraId="2108EF4D" w14:textId="77777777" w:rsidR="008854BB" w:rsidRPr="00D14EA0" w:rsidRDefault="008854BB" w:rsidP="008854BB">
      <w:pPr>
        <w:ind w:firstLine="708"/>
        <w:jc w:val="center"/>
        <w:rPr>
          <w:b/>
        </w:rPr>
      </w:pPr>
    </w:p>
    <w:p w14:paraId="6ED11CBC" w14:textId="77777777" w:rsidR="008854BB" w:rsidRDefault="008854BB" w:rsidP="008854BB">
      <w:pPr>
        <w:pStyle w:val="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2" w:name="_Toc219787060"/>
      <w:proofErr w:type="gramStart"/>
      <w:r w:rsidRPr="00C866C3">
        <w:rPr>
          <w:rFonts w:ascii="Times New Roman" w:hAnsi="Times New Roman"/>
          <w:sz w:val="28"/>
          <w:szCs w:val="28"/>
        </w:rPr>
        <w:t>2.3.</w:t>
      </w:r>
      <w:r>
        <w:rPr>
          <w:rFonts w:ascii="Times New Roman" w:hAnsi="Times New Roman"/>
          <w:sz w:val="28"/>
          <w:szCs w:val="28"/>
        </w:rPr>
        <w:t xml:space="preserve">4 </w:t>
      </w:r>
      <w:r w:rsidRPr="00C866C3">
        <w:rPr>
          <w:rFonts w:ascii="Times New Roman" w:hAnsi="Times New Roman"/>
          <w:sz w:val="28"/>
          <w:szCs w:val="28"/>
        </w:rPr>
        <w:t xml:space="preserve"> Сущность</w:t>
      </w:r>
      <w:proofErr w:type="gramEnd"/>
      <w:r w:rsidRPr="00C866C3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Заказы</w:t>
      </w:r>
      <w:r w:rsidRPr="00C866C3">
        <w:rPr>
          <w:rFonts w:ascii="Times New Roman" w:hAnsi="Times New Roman"/>
          <w:sz w:val="28"/>
          <w:szCs w:val="28"/>
        </w:rPr>
        <w:t>»</w:t>
      </w:r>
      <w:bookmarkEnd w:id="12"/>
    </w:p>
    <w:p w14:paraId="6748483D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Данная сущность содержит в себе информацию о заказах. Атрибутами сущности являются: </w:t>
      </w:r>
    </w:p>
    <w:p w14:paraId="5B083462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 w:rsidRPr="00776513">
        <w:rPr>
          <w:sz w:val="28"/>
          <w:szCs w:val="28"/>
          <w:lang w:val="en-US"/>
        </w:rPr>
        <w:t>ID</w:t>
      </w:r>
      <w:r w:rsidRPr="00776513">
        <w:rPr>
          <w:sz w:val="28"/>
          <w:szCs w:val="28"/>
        </w:rPr>
        <w:t xml:space="preserve"> </w:t>
      </w:r>
      <w:r>
        <w:rPr>
          <w:sz w:val="28"/>
          <w:szCs w:val="28"/>
        </w:rPr>
        <w:t>заказа</w:t>
      </w:r>
      <w:r w:rsidRPr="00776513">
        <w:rPr>
          <w:sz w:val="28"/>
          <w:szCs w:val="28"/>
        </w:rPr>
        <w:t xml:space="preserve">; </w:t>
      </w:r>
    </w:p>
    <w:p w14:paraId="64CE86D7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>дата заказа</w:t>
      </w:r>
      <w:r w:rsidRPr="00776513">
        <w:rPr>
          <w:sz w:val="28"/>
          <w:szCs w:val="28"/>
        </w:rPr>
        <w:t xml:space="preserve">; </w:t>
      </w:r>
    </w:p>
    <w:p w14:paraId="6217CDE1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proofErr w:type="gramStart"/>
      <w:r>
        <w:rPr>
          <w:sz w:val="28"/>
          <w:szCs w:val="28"/>
        </w:rPr>
        <w:t xml:space="preserve">количество </w:t>
      </w:r>
      <w:r w:rsidRPr="00776513">
        <w:rPr>
          <w:sz w:val="28"/>
          <w:szCs w:val="28"/>
        </w:rPr>
        <w:t>;</w:t>
      </w:r>
      <w:proofErr w:type="gramEnd"/>
      <w:r w:rsidRPr="00776513">
        <w:rPr>
          <w:sz w:val="28"/>
          <w:szCs w:val="28"/>
        </w:rPr>
        <w:t xml:space="preserve"> </w:t>
      </w:r>
    </w:p>
    <w:p w14:paraId="46422088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>сумма заказа;</w:t>
      </w:r>
    </w:p>
    <w:p w14:paraId="71E6DB8B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Ключом сущности является атрибут «</w:t>
      </w:r>
      <w:r w:rsidRPr="00776513">
        <w:rPr>
          <w:sz w:val="28"/>
          <w:szCs w:val="28"/>
          <w:lang w:val="en-US"/>
        </w:rPr>
        <w:t>ID</w:t>
      </w:r>
      <w:r w:rsidRPr="00776513">
        <w:rPr>
          <w:sz w:val="28"/>
          <w:szCs w:val="28"/>
        </w:rPr>
        <w:t xml:space="preserve"> </w:t>
      </w:r>
      <w:r>
        <w:rPr>
          <w:sz w:val="28"/>
          <w:szCs w:val="28"/>
        </w:rPr>
        <w:t>заказа». Он является уникальным для всех заказов. Диаграмма рассматриваемой сущности показана на рисунке 4.</w:t>
      </w:r>
    </w:p>
    <w:p w14:paraId="4081510B" w14:textId="2477B504" w:rsidR="008854BB" w:rsidRDefault="008854BB" w:rsidP="008854BB">
      <w:pPr>
        <w:ind w:firstLine="708"/>
        <w:jc w:val="center"/>
      </w:pPr>
      <w:r w:rsidRPr="00192E31">
        <w:rPr>
          <w:noProof/>
        </w:rPr>
        <w:drawing>
          <wp:inline distT="0" distB="0" distL="0" distR="0" wp14:anchorId="279199EB" wp14:editId="3F8D22AA">
            <wp:extent cx="952500" cy="990600"/>
            <wp:effectExtent l="0" t="0" r="0" b="0"/>
            <wp:docPr id="99078388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DC0D" w14:textId="77777777" w:rsidR="008854BB" w:rsidRDefault="008854BB" w:rsidP="008854BB">
      <w:pPr>
        <w:spacing w:line="360" w:lineRule="auto"/>
        <w:jc w:val="center"/>
      </w:pPr>
      <w:r>
        <w:t xml:space="preserve">Рисунок 4 </w:t>
      </w:r>
      <w:r>
        <w:rPr>
          <w:b/>
          <w:sz w:val="24"/>
          <w:szCs w:val="24"/>
        </w:rPr>
        <w:t>—</w:t>
      </w:r>
      <w:r>
        <w:t xml:space="preserve"> Сущность «Заказы»</w:t>
      </w:r>
    </w:p>
    <w:p w14:paraId="211CBC63" w14:textId="77777777" w:rsidR="008854BB" w:rsidRDefault="008854BB" w:rsidP="008854BB">
      <w:pPr>
        <w:pStyle w:val="3"/>
        <w:spacing w:before="0" w:after="0" w:line="360" w:lineRule="auto"/>
        <w:ind w:firstLine="708"/>
        <w:rPr>
          <w:rFonts w:ascii="Times New Roman" w:hAnsi="Times New Roman"/>
          <w:sz w:val="28"/>
          <w:szCs w:val="28"/>
        </w:rPr>
      </w:pPr>
      <w:bookmarkStart w:id="13" w:name="_Toc219787061"/>
      <w:proofErr w:type="gramStart"/>
      <w:r w:rsidRPr="00C866C3">
        <w:rPr>
          <w:rFonts w:ascii="Times New Roman" w:hAnsi="Times New Roman"/>
          <w:sz w:val="28"/>
          <w:szCs w:val="28"/>
        </w:rPr>
        <w:t>2.3.</w:t>
      </w:r>
      <w:r>
        <w:rPr>
          <w:rFonts w:ascii="Times New Roman" w:hAnsi="Times New Roman"/>
          <w:sz w:val="28"/>
          <w:szCs w:val="28"/>
        </w:rPr>
        <w:t xml:space="preserve">5 </w:t>
      </w:r>
      <w:r w:rsidRPr="00C866C3">
        <w:rPr>
          <w:rFonts w:ascii="Times New Roman" w:hAnsi="Times New Roman"/>
          <w:sz w:val="28"/>
          <w:szCs w:val="28"/>
        </w:rPr>
        <w:t xml:space="preserve"> Сущность</w:t>
      </w:r>
      <w:proofErr w:type="gramEnd"/>
      <w:r w:rsidRPr="00C866C3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Сотрудники</w:t>
      </w:r>
      <w:r w:rsidRPr="00C866C3">
        <w:rPr>
          <w:rFonts w:ascii="Times New Roman" w:hAnsi="Times New Roman"/>
          <w:sz w:val="28"/>
          <w:szCs w:val="28"/>
        </w:rPr>
        <w:t>»</w:t>
      </w:r>
      <w:bookmarkEnd w:id="13"/>
    </w:p>
    <w:p w14:paraId="6673D763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Данная сущность содержит в себе информацию о сотрудниках. Атрибутами сущности являются: </w:t>
      </w:r>
    </w:p>
    <w:p w14:paraId="051ADE5D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 w:rsidRPr="00776513">
        <w:rPr>
          <w:sz w:val="28"/>
          <w:szCs w:val="28"/>
          <w:lang w:val="en-US"/>
        </w:rPr>
        <w:t>ID</w:t>
      </w:r>
      <w:r w:rsidRPr="00776513">
        <w:rPr>
          <w:sz w:val="28"/>
          <w:szCs w:val="28"/>
        </w:rPr>
        <w:t xml:space="preserve"> </w:t>
      </w:r>
      <w:r>
        <w:rPr>
          <w:sz w:val="28"/>
          <w:szCs w:val="28"/>
        </w:rPr>
        <w:t>сотрудника</w:t>
      </w:r>
      <w:r w:rsidRPr="00776513">
        <w:rPr>
          <w:sz w:val="28"/>
          <w:szCs w:val="28"/>
        </w:rPr>
        <w:t xml:space="preserve">; </w:t>
      </w:r>
    </w:p>
    <w:p w14:paraId="72D150C0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>фамилия</w:t>
      </w:r>
      <w:r w:rsidRPr="00776513">
        <w:rPr>
          <w:sz w:val="28"/>
          <w:szCs w:val="28"/>
        </w:rPr>
        <w:t xml:space="preserve">; </w:t>
      </w:r>
    </w:p>
    <w:p w14:paraId="6313D414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lastRenderedPageBreak/>
        <w:t xml:space="preserve">– </w:t>
      </w:r>
      <w:proofErr w:type="gramStart"/>
      <w:r>
        <w:rPr>
          <w:sz w:val="28"/>
          <w:szCs w:val="28"/>
        </w:rPr>
        <w:t xml:space="preserve">имя </w:t>
      </w:r>
      <w:r w:rsidRPr="00776513">
        <w:rPr>
          <w:sz w:val="28"/>
          <w:szCs w:val="28"/>
        </w:rPr>
        <w:t>;</w:t>
      </w:r>
      <w:proofErr w:type="gramEnd"/>
    </w:p>
    <w:p w14:paraId="0ABBE6B3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proofErr w:type="gramStart"/>
      <w:r>
        <w:rPr>
          <w:sz w:val="28"/>
          <w:szCs w:val="28"/>
        </w:rPr>
        <w:t xml:space="preserve">отчество </w:t>
      </w:r>
      <w:r w:rsidRPr="00776513">
        <w:rPr>
          <w:sz w:val="28"/>
          <w:szCs w:val="28"/>
        </w:rPr>
        <w:t>;</w:t>
      </w:r>
      <w:proofErr w:type="gramEnd"/>
      <w:r w:rsidRPr="00776513">
        <w:rPr>
          <w:sz w:val="28"/>
          <w:szCs w:val="28"/>
        </w:rPr>
        <w:t xml:space="preserve"> </w:t>
      </w:r>
    </w:p>
    <w:p w14:paraId="658E15ED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proofErr w:type="gramStart"/>
      <w:r>
        <w:rPr>
          <w:sz w:val="28"/>
          <w:szCs w:val="28"/>
        </w:rPr>
        <w:t xml:space="preserve">пол </w:t>
      </w:r>
      <w:r w:rsidRPr="00776513">
        <w:rPr>
          <w:sz w:val="28"/>
          <w:szCs w:val="28"/>
        </w:rPr>
        <w:t>;</w:t>
      </w:r>
      <w:proofErr w:type="gramEnd"/>
      <w:r w:rsidRPr="00776513">
        <w:rPr>
          <w:sz w:val="28"/>
          <w:szCs w:val="28"/>
        </w:rPr>
        <w:t xml:space="preserve"> </w:t>
      </w:r>
    </w:p>
    <w:p w14:paraId="16EC0815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дата </w:t>
      </w:r>
      <w:proofErr w:type="gramStart"/>
      <w:r>
        <w:rPr>
          <w:sz w:val="28"/>
          <w:szCs w:val="28"/>
        </w:rPr>
        <w:t xml:space="preserve">рождения </w:t>
      </w:r>
      <w:r w:rsidRPr="00776513">
        <w:rPr>
          <w:sz w:val="28"/>
          <w:szCs w:val="28"/>
        </w:rPr>
        <w:t>;</w:t>
      </w:r>
      <w:proofErr w:type="gramEnd"/>
      <w:r w:rsidRPr="00776513">
        <w:rPr>
          <w:sz w:val="28"/>
          <w:szCs w:val="28"/>
        </w:rPr>
        <w:t xml:space="preserve"> </w:t>
      </w:r>
    </w:p>
    <w:p w14:paraId="77FEBF14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>отдел;</w:t>
      </w:r>
    </w:p>
    <w:p w14:paraId="02F55DFA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>должность;</w:t>
      </w:r>
    </w:p>
    <w:p w14:paraId="1A22EF1A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proofErr w:type="gramStart"/>
      <w:r>
        <w:rPr>
          <w:sz w:val="28"/>
          <w:szCs w:val="28"/>
        </w:rPr>
        <w:t xml:space="preserve">зарплата </w:t>
      </w:r>
      <w:r w:rsidRPr="00776513">
        <w:rPr>
          <w:sz w:val="28"/>
          <w:szCs w:val="28"/>
        </w:rPr>
        <w:t>;</w:t>
      </w:r>
      <w:proofErr w:type="gramEnd"/>
      <w:r w:rsidRPr="00776513">
        <w:rPr>
          <w:sz w:val="28"/>
          <w:szCs w:val="28"/>
        </w:rPr>
        <w:t xml:space="preserve"> </w:t>
      </w:r>
    </w:p>
    <w:p w14:paraId="493B8387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>дата приема на работу;</w:t>
      </w:r>
    </w:p>
    <w:p w14:paraId="0B319CAD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Ключом сущности является атрибут «</w:t>
      </w:r>
      <w:r w:rsidRPr="00776513">
        <w:rPr>
          <w:sz w:val="28"/>
          <w:szCs w:val="28"/>
          <w:lang w:val="en-US"/>
        </w:rPr>
        <w:t>ID</w:t>
      </w:r>
      <w:r w:rsidRPr="00776513">
        <w:rPr>
          <w:sz w:val="28"/>
          <w:szCs w:val="28"/>
        </w:rPr>
        <w:t xml:space="preserve"> </w:t>
      </w:r>
      <w:r>
        <w:rPr>
          <w:sz w:val="28"/>
          <w:szCs w:val="28"/>
        </w:rPr>
        <w:t>сотрудника». Он является уникальным для всех сотрудников. Диаграмма рассматриваемой сущности показана на рисунке 5.</w:t>
      </w:r>
    </w:p>
    <w:p w14:paraId="09544908" w14:textId="46669050" w:rsidR="008854BB" w:rsidRDefault="008854BB" w:rsidP="008854BB">
      <w:pPr>
        <w:spacing w:line="360" w:lineRule="auto"/>
        <w:ind w:firstLine="708"/>
        <w:jc w:val="center"/>
      </w:pPr>
      <w:r w:rsidRPr="00192E31">
        <w:rPr>
          <w:noProof/>
        </w:rPr>
        <w:drawing>
          <wp:inline distT="0" distB="0" distL="0" distR="0" wp14:anchorId="17CA85B2" wp14:editId="2DCDACAF">
            <wp:extent cx="1470660" cy="1905000"/>
            <wp:effectExtent l="0" t="0" r="0" b="0"/>
            <wp:docPr id="11298496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6385" w14:textId="77777777" w:rsidR="008854BB" w:rsidRDefault="008854BB" w:rsidP="008854BB">
      <w:pPr>
        <w:spacing w:line="360" w:lineRule="auto"/>
        <w:jc w:val="center"/>
      </w:pPr>
      <w:r>
        <w:t xml:space="preserve">Рисунок 5 </w:t>
      </w:r>
      <w:r>
        <w:rPr>
          <w:b/>
          <w:sz w:val="24"/>
          <w:szCs w:val="24"/>
        </w:rPr>
        <w:t>—</w:t>
      </w:r>
      <w:r>
        <w:t xml:space="preserve"> Сущность «Сотрудники»</w:t>
      </w:r>
    </w:p>
    <w:p w14:paraId="02308DDB" w14:textId="77777777" w:rsidR="008854BB" w:rsidRDefault="008854BB" w:rsidP="008854BB">
      <w:pPr>
        <w:pStyle w:val="3"/>
        <w:spacing w:before="0" w:after="0" w:line="360" w:lineRule="auto"/>
        <w:ind w:firstLine="708"/>
        <w:rPr>
          <w:rFonts w:ascii="Times New Roman" w:hAnsi="Times New Roman"/>
          <w:sz w:val="28"/>
          <w:szCs w:val="28"/>
        </w:rPr>
      </w:pPr>
      <w:bookmarkStart w:id="14" w:name="_Toc219787062"/>
      <w:proofErr w:type="gramStart"/>
      <w:r w:rsidRPr="00C866C3">
        <w:rPr>
          <w:rFonts w:ascii="Times New Roman" w:hAnsi="Times New Roman"/>
          <w:sz w:val="28"/>
          <w:szCs w:val="28"/>
        </w:rPr>
        <w:t>2.3.</w:t>
      </w:r>
      <w:r>
        <w:rPr>
          <w:rFonts w:ascii="Times New Roman" w:hAnsi="Times New Roman"/>
          <w:sz w:val="28"/>
          <w:szCs w:val="28"/>
        </w:rPr>
        <w:t xml:space="preserve">6 </w:t>
      </w:r>
      <w:r w:rsidRPr="00C866C3">
        <w:rPr>
          <w:rFonts w:ascii="Times New Roman" w:hAnsi="Times New Roman"/>
          <w:sz w:val="28"/>
          <w:szCs w:val="28"/>
        </w:rPr>
        <w:t xml:space="preserve"> Сущность</w:t>
      </w:r>
      <w:proofErr w:type="gramEnd"/>
      <w:r w:rsidRPr="00C866C3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Производитель</w:t>
      </w:r>
      <w:r w:rsidRPr="00C866C3">
        <w:rPr>
          <w:rFonts w:ascii="Times New Roman" w:hAnsi="Times New Roman"/>
          <w:sz w:val="28"/>
          <w:szCs w:val="28"/>
        </w:rPr>
        <w:t>»</w:t>
      </w:r>
      <w:bookmarkEnd w:id="14"/>
    </w:p>
    <w:p w14:paraId="1BBEC84E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Данная сущность содержит в себе информацию о производителях. Атрибутами сущности являются: </w:t>
      </w:r>
    </w:p>
    <w:p w14:paraId="01170ABA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 w:rsidRPr="00776513">
        <w:rPr>
          <w:sz w:val="28"/>
          <w:szCs w:val="28"/>
          <w:lang w:val="en-US"/>
        </w:rPr>
        <w:t>ID</w:t>
      </w:r>
      <w:r w:rsidRPr="00776513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производителя</w:t>
      </w:r>
      <w:r w:rsidRPr="00776513">
        <w:rPr>
          <w:sz w:val="28"/>
          <w:szCs w:val="28"/>
        </w:rPr>
        <w:t xml:space="preserve">; </w:t>
      </w:r>
    </w:p>
    <w:p w14:paraId="6C03371B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>название</w:t>
      </w:r>
      <w:r w:rsidRPr="00776513">
        <w:rPr>
          <w:sz w:val="28"/>
          <w:szCs w:val="28"/>
        </w:rPr>
        <w:t xml:space="preserve">; </w:t>
      </w:r>
    </w:p>
    <w:p w14:paraId="5265EB7A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proofErr w:type="gramStart"/>
      <w:r>
        <w:rPr>
          <w:sz w:val="28"/>
          <w:szCs w:val="28"/>
        </w:rPr>
        <w:t xml:space="preserve">адрес </w:t>
      </w:r>
      <w:r w:rsidRPr="00776513">
        <w:rPr>
          <w:sz w:val="28"/>
          <w:szCs w:val="28"/>
        </w:rPr>
        <w:t>;</w:t>
      </w:r>
      <w:proofErr w:type="gramEnd"/>
    </w:p>
    <w:p w14:paraId="2B077ADE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proofErr w:type="gramStart"/>
      <w:r>
        <w:rPr>
          <w:sz w:val="28"/>
          <w:szCs w:val="28"/>
        </w:rPr>
        <w:t xml:space="preserve">телефон </w:t>
      </w:r>
      <w:r w:rsidRPr="00776513">
        <w:rPr>
          <w:sz w:val="28"/>
          <w:szCs w:val="28"/>
        </w:rPr>
        <w:t>;</w:t>
      </w:r>
      <w:proofErr w:type="gramEnd"/>
      <w:r w:rsidRPr="00776513">
        <w:rPr>
          <w:sz w:val="28"/>
          <w:szCs w:val="28"/>
        </w:rPr>
        <w:t xml:space="preserve"> </w:t>
      </w:r>
    </w:p>
    <w:p w14:paraId="59015E6E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Ключом сущности является атрибут «</w:t>
      </w:r>
      <w:r w:rsidRPr="00776513">
        <w:rPr>
          <w:sz w:val="28"/>
          <w:szCs w:val="28"/>
          <w:lang w:val="en-US"/>
        </w:rPr>
        <w:t>ID</w:t>
      </w:r>
      <w:r w:rsidRPr="00776513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производителя». Он является уникальным для всех производителе. Диаграмма рассматриваемой сущности показана на рисунке 6.</w:t>
      </w:r>
    </w:p>
    <w:p w14:paraId="24907C40" w14:textId="2F6E4187" w:rsidR="008854BB" w:rsidRDefault="008854BB" w:rsidP="008854BB">
      <w:pPr>
        <w:spacing w:line="360" w:lineRule="auto"/>
        <w:ind w:firstLine="708"/>
        <w:jc w:val="center"/>
      </w:pPr>
      <w:r w:rsidRPr="005C309B">
        <w:rPr>
          <w:noProof/>
        </w:rPr>
        <w:lastRenderedPageBreak/>
        <w:drawing>
          <wp:inline distT="0" distB="0" distL="0" distR="0" wp14:anchorId="4F77AF6A" wp14:editId="469DD12B">
            <wp:extent cx="1150620" cy="990600"/>
            <wp:effectExtent l="0" t="0" r="0" b="0"/>
            <wp:docPr id="44302136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B785E" w14:textId="77777777" w:rsidR="008854BB" w:rsidRDefault="008854BB" w:rsidP="008854BB">
      <w:pPr>
        <w:spacing w:line="360" w:lineRule="auto"/>
        <w:jc w:val="center"/>
      </w:pPr>
      <w:r>
        <w:t xml:space="preserve">Рисунок 6 </w:t>
      </w:r>
      <w:r>
        <w:rPr>
          <w:b/>
          <w:sz w:val="24"/>
          <w:szCs w:val="24"/>
        </w:rPr>
        <w:t>—</w:t>
      </w:r>
      <w:r>
        <w:t xml:space="preserve"> Сущность «Производитель»</w:t>
      </w:r>
    </w:p>
    <w:p w14:paraId="2B45952D" w14:textId="77777777" w:rsidR="008854BB" w:rsidRDefault="008854BB" w:rsidP="008854BB">
      <w:pPr>
        <w:pStyle w:val="3"/>
        <w:spacing w:before="0" w:after="0" w:line="360" w:lineRule="auto"/>
        <w:ind w:firstLine="708"/>
        <w:rPr>
          <w:rFonts w:ascii="Times New Roman" w:hAnsi="Times New Roman"/>
          <w:sz w:val="28"/>
          <w:szCs w:val="28"/>
        </w:rPr>
      </w:pPr>
      <w:bookmarkStart w:id="15" w:name="_Toc219787063"/>
      <w:proofErr w:type="gramStart"/>
      <w:r w:rsidRPr="00C866C3">
        <w:rPr>
          <w:rFonts w:ascii="Times New Roman" w:hAnsi="Times New Roman"/>
          <w:sz w:val="28"/>
          <w:szCs w:val="28"/>
        </w:rPr>
        <w:t>2.3.</w:t>
      </w:r>
      <w:r>
        <w:rPr>
          <w:rFonts w:ascii="Times New Roman" w:hAnsi="Times New Roman"/>
          <w:sz w:val="28"/>
          <w:szCs w:val="28"/>
        </w:rPr>
        <w:t xml:space="preserve">7 </w:t>
      </w:r>
      <w:r w:rsidRPr="00C866C3">
        <w:rPr>
          <w:rFonts w:ascii="Times New Roman" w:hAnsi="Times New Roman"/>
          <w:sz w:val="28"/>
          <w:szCs w:val="28"/>
        </w:rPr>
        <w:t xml:space="preserve"> Сущность</w:t>
      </w:r>
      <w:proofErr w:type="gramEnd"/>
      <w:r w:rsidRPr="00C866C3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Поставщик</w:t>
      </w:r>
      <w:r w:rsidRPr="00C866C3">
        <w:rPr>
          <w:rFonts w:ascii="Times New Roman" w:hAnsi="Times New Roman"/>
          <w:sz w:val="28"/>
          <w:szCs w:val="28"/>
        </w:rPr>
        <w:t>»</w:t>
      </w:r>
      <w:bookmarkEnd w:id="15"/>
    </w:p>
    <w:p w14:paraId="2778AFD3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Данная сущность содержит в себе информацию о поставщиках. Атрибутами сущности являются: </w:t>
      </w:r>
    </w:p>
    <w:p w14:paraId="5BFDE846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 w:rsidRPr="00776513">
        <w:rPr>
          <w:sz w:val="28"/>
          <w:szCs w:val="28"/>
          <w:lang w:val="en-US"/>
        </w:rPr>
        <w:t>ID</w:t>
      </w:r>
      <w:r w:rsidRPr="00776513">
        <w:rPr>
          <w:sz w:val="28"/>
          <w:szCs w:val="28"/>
        </w:rPr>
        <w:t xml:space="preserve"> </w:t>
      </w:r>
      <w:r>
        <w:rPr>
          <w:sz w:val="28"/>
          <w:szCs w:val="28"/>
        </w:rPr>
        <w:t>поставщика</w:t>
      </w:r>
      <w:r w:rsidRPr="00776513">
        <w:rPr>
          <w:sz w:val="28"/>
          <w:szCs w:val="28"/>
        </w:rPr>
        <w:t xml:space="preserve">; </w:t>
      </w:r>
    </w:p>
    <w:p w14:paraId="36C4AF3B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>ФИО</w:t>
      </w:r>
      <w:r w:rsidRPr="00776513">
        <w:rPr>
          <w:sz w:val="28"/>
          <w:szCs w:val="28"/>
        </w:rPr>
        <w:t xml:space="preserve">; </w:t>
      </w:r>
    </w:p>
    <w:p w14:paraId="32833031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наименование </w:t>
      </w:r>
      <w:proofErr w:type="gramStart"/>
      <w:r>
        <w:rPr>
          <w:sz w:val="28"/>
          <w:szCs w:val="28"/>
        </w:rPr>
        <w:t xml:space="preserve">поставщика </w:t>
      </w:r>
      <w:r w:rsidRPr="00776513">
        <w:rPr>
          <w:sz w:val="28"/>
          <w:szCs w:val="28"/>
        </w:rPr>
        <w:t>;</w:t>
      </w:r>
      <w:proofErr w:type="gramEnd"/>
    </w:p>
    <w:p w14:paraId="6DDCA5C2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proofErr w:type="gramStart"/>
      <w:r>
        <w:rPr>
          <w:sz w:val="28"/>
          <w:szCs w:val="28"/>
        </w:rPr>
        <w:t xml:space="preserve">ИНН </w:t>
      </w:r>
      <w:r w:rsidRPr="00776513">
        <w:rPr>
          <w:sz w:val="28"/>
          <w:szCs w:val="28"/>
        </w:rPr>
        <w:t>;</w:t>
      </w:r>
      <w:proofErr w:type="gramEnd"/>
      <w:r w:rsidRPr="00776513">
        <w:rPr>
          <w:sz w:val="28"/>
          <w:szCs w:val="28"/>
        </w:rPr>
        <w:t xml:space="preserve"> </w:t>
      </w:r>
    </w:p>
    <w:p w14:paraId="44CFFB23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юридический </w:t>
      </w:r>
      <w:proofErr w:type="gramStart"/>
      <w:r>
        <w:rPr>
          <w:sz w:val="28"/>
          <w:szCs w:val="28"/>
        </w:rPr>
        <w:t xml:space="preserve">адрес </w:t>
      </w:r>
      <w:r w:rsidRPr="00776513">
        <w:rPr>
          <w:sz w:val="28"/>
          <w:szCs w:val="28"/>
        </w:rPr>
        <w:t>;</w:t>
      </w:r>
      <w:proofErr w:type="gramEnd"/>
      <w:r w:rsidRPr="00776513">
        <w:rPr>
          <w:sz w:val="28"/>
          <w:szCs w:val="28"/>
        </w:rPr>
        <w:t xml:space="preserve"> </w:t>
      </w:r>
    </w:p>
    <w:p w14:paraId="79E24AB3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proofErr w:type="gramStart"/>
      <w:r>
        <w:rPr>
          <w:sz w:val="28"/>
          <w:szCs w:val="28"/>
        </w:rPr>
        <w:t xml:space="preserve">телефон </w:t>
      </w:r>
      <w:r w:rsidRPr="00776513">
        <w:rPr>
          <w:sz w:val="28"/>
          <w:szCs w:val="28"/>
        </w:rPr>
        <w:t>;</w:t>
      </w:r>
      <w:proofErr w:type="gramEnd"/>
      <w:r w:rsidRPr="00776513">
        <w:rPr>
          <w:sz w:val="28"/>
          <w:szCs w:val="28"/>
        </w:rPr>
        <w:t xml:space="preserve"> </w:t>
      </w:r>
    </w:p>
    <w:p w14:paraId="79589ED3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Ключом сущности является атрибут «</w:t>
      </w:r>
      <w:r w:rsidRPr="00776513">
        <w:rPr>
          <w:sz w:val="28"/>
          <w:szCs w:val="28"/>
          <w:lang w:val="en-US"/>
        </w:rPr>
        <w:t>ID</w:t>
      </w:r>
      <w:r w:rsidRPr="00776513">
        <w:rPr>
          <w:sz w:val="28"/>
          <w:szCs w:val="28"/>
        </w:rPr>
        <w:t xml:space="preserve"> </w:t>
      </w:r>
      <w:r>
        <w:rPr>
          <w:sz w:val="28"/>
          <w:szCs w:val="28"/>
        </w:rPr>
        <w:t>поставщика». Он является уникальным для всех поставщиков. Диаграмма рассматриваемой сущности показана на рисунке 7.</w:t>
      </w:r>
    </w:p>
    <w:p w14:paraId="57D1F0C6" w14:textId="475CEC7E" w:rsidR="008854BB" w:rsidRDefault="008854BB" w:rsidP="008854BB">
      <w:pPr>
        <w:spacing w:line="360" w:lineRule="auto"/>
        <w:ind w:firstLine="708"/>
        <w:jc w:val="center"/>
      </w:pPr>
      <w:r w:rsidRPr="005C309B">
        <w:rPr>
          <w:noProof/>
        </w:rPr>
        <w:drawing>
          <wp:inline distT="0" distB="0" distL="0" distR="0" wp14:anchorId="3D9166BA" wp14:editId="4D9E2777">
            <wp:extent cx="1714500" cy="1295400"/>
            <wp:effectExtent l="0" t="0" r="0" b="0"/>
            <wp:docPr id="203678154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EB9F7" w14:textId="77777777" w:rsidR="008854BB" w:rsidRDefault="008854BB" w:rsidP="008854BB">
      <w:pPr>
        <w:spacing w:line="360" w:lineRule="auto"/>
        <w:jc w:val="center"/>
      </w:pPr>
      <w:r>
        <w:t xml:space="preserve">Рисунок 7 </w:t>
      </w:r>
      <w:r>
        <w:rPr>
          <w:b/>
          <w:sz w:val="24"/>
          <w:szCs w:val="24"/>
        </w:rPr>
        <w:t>—</w:t>
      </w:r>
      <w:r>
        <w:t xml:space="preserve"> Сущность «Поставщик»</w:t>
      </w:r>
    </w:p>
    <w:p w14:paraId="4C0110FF" w14:textId="77777777" w:rsidR="008854BB" w:rsidRDefault="008854BB" w:rsidP="008854BB">
      <w:pPr>
        <w:pStyle w:val="3"/>
        <w:spacing w:before="0" w:after="0" w:line="360" w:lineRule="auto"/>
        <w:ind w:firstLine="708"/>
        <w:rPr>
          <w:rFonts w:ascii="Times New Roman" w:hAnsi="Times New Roman"/>
          <w:sz w:val="28"/>
          <w:szCs w:val="28"/>
        </w:rPr>
      </w:pPr>
      <w:bookmarkStart w:id="16" w:name="_Toc219787064"/>
      <w:proofErr w:type="gramStart"/>
      <w:r w:rsidRPr="00C866C3">
        <w:rPr>
          <w:rFonts w:ascii="Times New Roman" w:hAnsi="Times New Roman"/>
          <w:sz w:val="28"/>
          <w:szCs w:val="28"/>
        </w:rPr>
        <w:t>2.3.</w:t>
      </w:r>
      <w:r>
        <w:rPr>
          <w:rFonts w:ascii="Times New Roman" w:hAnsi="Times New Roman"/>
          <w:sz w:val="28"/>
          <w:szCs w:val="28"/>
        </w:rPr>
        <w:t xml:space="preserve">8 </w:t>
      </w:r>
      <w:r w:rsidRPr="00C866C3">
        <w:rPr>
          <w:rFonts w:ascii="Times New Roman" w:hAnsi="Times New Roman"/>
          <w:sz w:val="28"/>
          <w:szCs w:val="28"/>
        </w:rPr>
        <w:t xml:space="preserve"> Сущность</w:t>
      </w:r>
      <w:proofErr w:type="gramEnd"/>
      <w:r w:rsidRPr="00C866C3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Склад</w:t>
      </w:r>
      <w:r w:rsidRPr="00C866C3">
        <w:rPr>
          <w:rFonts w:ascii="Times New Roman" w:hAnsi="Times New Roman"/>
          <w:sz w:val="28"/>
          <w:szCs w:val="28"/>
        </w:rPr>
        <w:t>»</w:t>
      </w:r>
      <w:bookmarkEnd w:id="16"/>
    </w:p>
    <w:p w14:paraId="5FF5DF6D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Данная сущность содержит в себе информацию о складе. Атрибутами сущности являются: </w:t>
      </w:r>
    </w:p>
    <w:p w14:paraId="76893BCD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 w:rsidRPr="00776513">
        <w:rPr>
          <w:sz w:val="28"/>
          <w:szCs w:val="28"/>
          <w:lang w:val="en-US"/>
        </w:rPr>
        <w:t>ID</w:t>
      </w:r>
      <w:r w:rsidRPr="00776513">
        <w:rPr>
          <w:sz w:val="28"/>
          <w:szCs w:val="28"/>
        </w:rPr>
        <w:t xml:space="preserve"> </w:t>
      </w:r>
      <w:r>
        <w:rPr>
          <w:sz w:val="28"/>
          <w:szCs w:val="28"/>
        </w:rPr>
        <w:t>поставки</w:t>
      </w:r>
      <w:r w:rsidRPr="00776513">
        <w:rPr>
          <w:sz w:val="28"/>
          <w:szCs w:val="28"/>
        </w:rPr>
        <w:t xml:space="preserve">; </w:t>
      </w:r>
    </w:p>
    <w:p w14:paraId="09C81432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>№ товарной накладно</w:t>
      </w:r>
      <w:r w:rsidRPr="00776513">
        <w:rPr>
          <w:sz w:val="28"/>
          <w:szCs w:val="28"/>
        </w:rPr>
        <w:t xml:space="preserve">; </w:t>
      </w:r>
    </w:p>
    <w:p w14:paraId="5BBB8B38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дата </w:t>
      </w:r>
      <w:proofErr w:type="gramStart"/>
      <w:r>
        <w:rPr>
          <w:sz w:val="28"/>
          <w:szCs w:val="28"/>
        </w:rPr>
        <w:t xml:space="preserve">поставки </w:t>
      </w:r>
      <w:r w:rsidRPr="00776513">
        <w:rPr>
          <w:sz w:val="28"/>
          <w:szCs w:val="28"/>
        </w:rPr>
        <w:t>;</w:t>
      </w:r>
      <w:proofErr w:type="gramEnd"/>
    </w:p>
    <w:p w14:paraId="44D8C101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proofErr w:type="gramStart"/>
      <w:r>
        <w:rPr>
          <w:sz w:val="28"/>
          <w:szCs w:val="28"/>
        </w:rPr>
        <w:t xml:space="preserve">цена </w:t>
      </w:r>
      <w:r w:rsidRPr="00776513">
        <w:rPr>
          <w:sz w:val="28"/>
          <w:szCs w:val="28"/>
        </w:rPr>
        <w:t>;</w:t>
      </w:r>
      <w:proofErr w:type="gramEnd"/>
      <w:r w:rsidRPr="00776513">
        <w:rPr>
          <w:sz w:val="28"/>
          <w:szCs w:val="28"/>
        </w:rPr>
        <w:t xml:space="preserve"> </w:t>
      </w:r>
    </w:p>
    <w:p w14:paraId="4A711F26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lastRenderedPageBreak/>
        <w:t xml:space="preserve">– </w:t>
      </w:r>
      <w:proofErr w:type="gramStart"/>
      <w:r>
        <w:rPr>
          <w:sz w:val="28"/>
          <w:szCs w:val="28"/>
        </w:rPr>
        <w:t xml:space="preserve">количество </w:t>
      </w:r>
      <w:r w:rsidRPr="00776513">
        <w:rPr>
          <w:sz w:val="28"/>
          <w:szCs w:val="28"/>
        </w:rPr>
        <w:t>;</w:t>
      </w:r>
      <w:proofErr w:type="gramEnd"/>
      <w:r w:rsidRPr="00776513">
        <w:rPr>
          <w:sz w:val="28"/>
          <w:szCs w:val="28"/>
        </w:rPr>
        <w:t xml:space="preserve"> </w:t>
      </w:r>
    </w:p>
    <w:p w14:paraId="70C4E233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proofErr w:type="gramStart"/>
      <w:r>
        <w:rPr>
          <w:sz w:val="28"/>
          <w:szCs w:val="28"/>
        </w:rPr>
        <w:t xml:space="preserve">доступно </w:t>
      </w:r>
      <w:r w:rsidRPr="00776513">
        <w:rPr>
          <w:sz w:val="28"/>
          <w:szCs w:val="28"/>
        </w:rPr>
        <w:t>;</w:t>
      </w:r>
      <w:proofErr w:type="gramEnd"/>
    </w:p>
    <w:p w14:paraId="4C269FDC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proofErr w:type="gramStart"/>
      <w:r>
        <w:rPr>
          <w:sz w:val="28"/>
          <w:szCs w:val="28"/>
        </w:rPr>
        <w:t xml:space="preserve">выписано </w:t>
      </w:r>
      <w:r w:rsidRPr="00776513">
        <w:rPr>
          <w:sz w:val="28"/>
          <w:szCs w:val="28"/>
        </w:rPr>
        <w:t>;</w:t>
      </w:r>
      <w:proofErr w:type="gramEnd"/>
      <w:r w:rsidRPr="00776513">
        <w:rPr>
          <w:sz w:val="28"/>
          <w:szCs w:val="28"/>
        </w:rPr>
        <w:t xml:space="preserve"> </w:t>
      </w:r>
    </w:p>
    <w:p w14:paraId="00CF92F8" w14:textId="77777777" w:rsidR="008854BB" w:rsidRPr="00776513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776513">
        <w:rPr>
          <w:sz w:val="28"/>
          <w:szCs w:val="28"/>
        </w:rPr>
        <w:t xml:space="preserve">– </w:t>
      </w:r>
      <w:proofErr w:type="gramStart"/>
      <w:r>
        <w:rPr>
          <w:sz w:val="28"/>
          <w:szCs w:val="28"/>
        </w:rPr>
        <w:t xml:space="preserve">остаток </w:t>
      </w:r>
      <w:r w:rsidRPr="00776513">
        <w:rPr>
          <w:sz w:val="28"/>
          <w:szCs w:val="28"/>
        </w:rPr>
        <w:t>;</w:t>
      </w:r>
      <w:proofErr w:type="gramEnd"/>
      <w:r w:rsidRPr="00776513">
        <w:rPr>
          <w:sz w:val="28"/>
          <w:szCs w:val="28"/>
        </w:rPr>
        <w:t xml:space="preserve"> </w:t>
      </w:r>
    </w:p>
    <w:p w14:paraId="3645D19E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Ключом сущности является атрибут «</w:t>
      </w:r>
      <w:r w:rsidRPr="00776513">
        <w:rPr>
          <w:sz w:val="28"/>
          <w:szCs w:val="28"/>
          <w:lang w:val="en-US"/>
        </w:rPr>
        <w:t>ID</w:t>
      </w:r>
      <w:r w:rsidRPr="00776513">
        <w:rPr>
          <w:sz w:val="28"/>
          <w:szCs w:val="28"/>
        </w:rPr>
        <w:t xml:space="preserve"> </w:t>
      </w:r>
      <w:r>
        <w:rPr>
          <w:sz w:val="28"/>
          <w:szCs w:val="28"/>
        </w:rPr>
        <w:t>поставки». Он является уникальным для всего склада. Диаграмма рассматриваемой сущности показана на рисунке 8.</w:t>
      </w:r>
    </w:p>
    <w:p w14:paraId="2F87639B" w14:textId="65434F2D" w:rsidR="008854BB" w:rsidRDefault="008854BB" w:rsidP="008854BB">
      <w:pPr>
        <w:spacing w:line="360" w:lineRule="auto"/>
        <w:ind w:firstLine="708"/>
        <w:jc w:val="center"/>
      </w:pPr>
      <w:r w:rsidRPr="00B05BE0">
        <w:rPr>
          <w:noProof/>
        </w:rPr>
        <w:drawing>
          <wp:inline distT="0" distB="0" distL="0" distR="0" wp14:anchorId="0E1EB2A8" wp14:editId="08BD67C9">
            <wp:extent cx="1478280" cy="1600200"/>
            <wp:effectExtent l="0" t="0" r="7620" b="0"/>
            <wp:docPr id="213080495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0201" w14:textId="77777777" w:rsidR="008854BB" w:rsidRDefault="008854BB" w:rsidP="008854BB">
      <w:pPr>
        <w:spacing w:line="360" w:lineRule="auto"/>
        <w:jc w:val="center"/>
      </w:pPr>
      <w:r>
        <w:t xml:space="preserve">Рисунок 8 </w:t>
      </w:r>
      <w:r>
        <w:rPr>
          <w:b/>
          <w:sz w:val="24"/>
          <w:szCs w:val="24"/>
        </w:rPr>
        <w:t>—</w:t>
      </w:r>
      <w:r>
        <w:t xml:space="preserve"> Сущность «Склад»</w:t>
      </w:r>
    </w:p>
    <w:p w14:paraId="732AD240" w14:textId="77777777" w:rsidR="008854BB" w:rsidRPr="0006604F" w:rsidRDefault="008854BB" w:rsidP="008854BB">
      <w:pPr>
        <w:pStyle w:val="af4"/>
        <w:spacing w:line="360" w:lineRule="auto"/>
        <w:ind w:left="0" w:firstLine="709"/>
        <w:jc w:val="both"/>
      </w:pPr>
      <w:r>
        <w:t xml:space="preserve">В ходе разработки </w:t>
      </w:r>
      <w:r>
        <w:rPr>
          <w:lang w:val="en-US"/>
        </w:rPr>
        <w:t>ERD</w:t>
      </w:r>
      <w:r>
        <w:t xml:space="preserve"> модели была получена следующая информация о предметной области: список сущностей и список атрибутов сущностей. На основе этих данных на рисунке 9 представлены отношения рассмотренных сущностей.</w:t>
      </w:r>
      <w:r w:rsidRPr="005D4560">
        <w:t xml:space="preserve"> </w:t>
      </w:r>
    </w:p>
    <w:p w14:paraId="4CD0E50C" w14:textId="77777777" w:rsidR="008854BB" w:rsidRDefault="008854BB" w:rsidP="008854BB">
      <w:pPr>
        <w:pStyle w:val="2"/>
      </w:pPr>
      <w:bookmarkStart w:id="17" w:name="_Toc219787065"/>
      <w:bookmarkEnd w:id="6"/>
      <w:bookmarkEnd w:id="7"/>
      <w:r>
        <w:t>2.4 Разработка модели требований к системе</w:t>
      </w:r>
      <w:bookmarkEnd w:id="17"/>
      <w:r>
        <w:t xml:space="preserve"> </w:t>
      </w:r>
    </w:p>
    <w:p w14:paraId="04EFEAAF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Разработка требований к автоматизированной системе </w:t>
      </w:r>
      <w:proofErr w:type="gramStart"/>
      <w:r>
        <w:rPr>
          <w:sz w:val="28"/>
          <w:szCs w:val="28"/>
        </w:rPr>
        <w:t>управление  «</w:t>
      </w:r>
      <w:proofErr w:type="gramEnd"/>
      <w:r>
        <w:rPr>
          <w:sz w:val="28"/>
          <w:szCs w:val="28"/>
        </w:rPr>
        <w:t xml:space="preserve">Оптовым магазином электроники» (АСУ «ОМЭ») проводилась на основании того, что должна делать система в конечном результате. </w:t>
      </w:r>
    </w:p>
    <w:p w14:paraId="030AEF94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Функциональные требования к системе: </w:t>
      </w:r>
    </w:p>
    <w:p w14:paraId="5595B67D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АСУ «ОМЭ» должна формировать информацию о состоянии </w:t>
      </w:r>
      <w:proofErr w:type="gramStart"/>
      <w:r>
        <w:rPr>
          <w:sz w:val="28"/>
          <w:szCs w:val="28"/>
        </w:rPr>
        <w:t>склада .</w:t>
      </w:r>
      <w:proofErr w:type="gramEnd"/>
      <w:r>
        <w:rPr>
          <w:sz w:val="28"/>
          <w:szCs w:val="28"/>
        </w:rPr>
        <w:t xml:space="preserve"> </w:t>
      </w:r>
    </w:p>
    <w:p w14:paraId="6B86BC51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АСУ «ОМЭ» должна редактировать информацию о потребителях. </w:t>
      </w:r>
    </w:p>
    <w:p w14:paraId="2AF35747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АСУ «ОМЭ» должна редактировать информацию о товаре.</w:t>
      </w:r>
    </w:p>
    <w:p w14:paraId="54680F57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 АСУ «ОМЭ» должна редактировать информацию о поставщике.</w:t>
      </w:r>
    </w:p>
    <w:p w14:paraId="37216090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5. АСУ «ОМЭ» должна редактировать информацию о потребителях</w:t>
      </w:r>
    </w:p>
    <w:p w14:paraId="168233A1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6. АСУ «ОМЭ» должна добавлять информацию о потребителях. </w:t>
      </w:r>
    </w:p>
    <w:p w14:paraId="1C036DA0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7. АСУ «ОМЭ» должна добавлять информацию о товаре.</w:t>
      </w:r>
    </w:p>
    <w:p w14:paraId="4A914733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8. АСУ «ОМЭ» должна добавлять информацию о поставщике. </w:t>
      </w:r>
    </w:p>
    <w:p w14:paraId="42655295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9. АСУ «ОМЭ» должна информировать о продаже товара.</w:t>
      </w:r>
    </w:p>
    <w:p w14:paraId="441DFCEA" w14:textId="77777777" w:rsidR="008854BB" w:rsidRDefault="008854BB" w:rsidP="008854BB">
      <w:pPr>
        <w:pStyle w:val="2"/>
      </w:pPr>
      <w:bookmarkStart w:id="18" w:name="_Toc219787066"/>
      <w:r>
        <w:lastRenderedPageBreak/>
        <w:t>2.5 Разработка UML-модели прецедентов системы в соответствии с методом UP</w:t>
      </w:r>
      <w:bookmarkEnd w:id="18"/>
      <w:r>
        <w:t xml:space="preserve"> </w:t>
      </w:r>
    </w:p>
    <w:p w14:paraId="4D7C6E3B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основании функциональных требований, мы определили актеров и прецедентов. </w:t>
      </w:r>
    </w:p>
    <w:p w14:paraId="399DA361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Актеры — роли, выполняемые людьми или сущностями, использующими систему. Прецеденты — то, что актеры могут сделать с системой.</w:t>
      </w:r>
    </w:p>
    <w:p w14:paraId="6F9180D3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нашем случае Актерами являются «Сотрудник» и «Покупатель». А в роли прецедентов выступают элементы модули требований. </w:t>
      </w:r>
    </w:p>
    <w:p w14:paraId="3C080E85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После того, как определили составляющие диаграммы прецедентов, мы смоделировали модель прецедентов. Графическое представление данной диаграммы представлено на рисунке 10.</w:t>
      </w:r>
    </w:p>
    <w:p w14:paraId="1C21E580" w14:textId="77777777" w:rsidR="008854BB" w:rsidRDefault="008854BB" w:rsidP="008854BB">
      <w:pPr>
        <w:pStyle w:val="2"/>
      </w:pPr>
      <w:bookmarkStart w:id="19" w:name="_Toc219787067"/>
      <w:r>
        <w:t>2.6 Составление спецификаций</w:t>
      </w:r>
      <w:bookmarkEnd w:id="19"/>
      <w:r>
        <w:t xml:space="preserve"> </w:t>
      </w:r>
    </w:p>
    <w:p w14:paraId="5B6E2987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Далее к каждому прецеденту должна быть предоставлена спецификация прецедента. Спецификацию всех прецедентов было принято выполнить в виде таблиц. Спецификации прецедентов приведены в таблицах 1−8.</w:t>
      </w:r>
    </w:p>
    <w:p w14:paraId="2C3C0B91" w14:textId="0CA1AC48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B89CA4" wp14:editId="6FB84E53">
            <wp:extent cx="6477000" cy="3924300"/>
            <wp:effectExtent l="0" t="0" r="0" b="0"/>
            <wp:docPr id="109703744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48641" w14:textId="77777777" w:rsidR="008854BB" w:rsidRPr="007768AF" w:rsidRDefault="008854BB" w:rsidP="008854BB">
      <w:pPr>
        <w:pStyle w:val="Default"/>
        <w:tabs>
          <w:tab w:val="left" w:pos="3975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Рисунок 10 — диаграмма прецедентов</w:t>
      </w:r>
    </w:p>
    <w:p w14:paraId="5AEF3784" w14:textId="77777777" w:rsidR="008854BB" w:rsidRDefault="008854BB" w:rsidP="008854BB">
      <w:pPr>
        <w:spacing w:line="360" w:lineRule="auto"/>
        <w:jc w:val="right"/>
        <w:rPr>
          <w:b/>
          <w:sz w:val="24"/>
          <w:szCs w:val="24"/>
        </w:rPr>
      </w:pPr>
      <w:bookmarkStart w:id="20" w:name="_Toc282387451"/>
    </w:p>
    <w:p w14:paraId="26319CDE" w14:textId="77777777" w:rsidR="008854BB" w:rsidRPr="00375386" w:rsidRDefault="008854BB" w:rsidP="008854BB">
      <w:pPr>
        <w:spacing w:line="360" w:lineRule="auto"/>
        <w:jc w:val="right"/>
        <w:rPr>
          <w:b/>
          <w:sz w:val="24"/>
          <w:szCs w:val="24"/>
        </w:rPr>
      </w:pPr>
      <w:r w:rsidRPr="00375386">
        <w:rPr>
          <w:b/>
          <w:sz w:val="24"/>
          <w:szCs w:val="24"/>
        </w:rPr>
        <w:lastRenderedPageBreak/>
        <w:t xml:space="preserve">Таблица </w:t>
      </w:r>
      <w:r>
        <w:rPr>
          <w:b/>
          <w:sz w:val="24"/>
          <w:szCs w:val="24"/>
        </w:rPr>
        <w:t>1</w:t>
      </w:r>
      <w:r w:rsidRPr="00375386">
        <w:rPr>
          <w:b/>
          <w:sz w:val="24"/>
          <w:szCs w:val="24"/>
        </w:rPr>
        <w:t xml:space="preserve"> – </w:t>
      </w:r>
      <w:r w:rsidRPr="006F1F6C">
        <w:rPr>
          <w:b/>
          <w:sz w:val="24"/>
          <w:szCs w:val="24"/>
        </w:rPr>
        <w:t>Спецификация прецедента «</w:t>
      </w:r>
      <w:r>
        <w:rPr>
          <w:b/>
          <w:sz w:val="24"/>
          <w:szCs w:val="24"/>
        </w:rPr>
        <w:t>Ф</w:t>
      </w:r>
      <w:r w:rsidRPr="006F1F6C">
        <w:rPr>
          <w:b/>
          <w:sz w:val="24"/>
          <w:szCs w:val="24"/>
        </w:rPr>
        <w:t>ормировать информацию о состоянии склада»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8854BB" w:rsidRPr="00375386" w14:paraId="5445F126" w14:textId="77777777" w:rsidTr="00937379">
        <w:tc>
          <w:tcPr>
            <w:tcW w:w="9571" w:type="dxa"/>
          </w:tcPr>
          <w:p w14:paraId="585BC94A" w14:textId="77777777" w:rsidR="008854BB" w:rsidRPr="00375386" w:rsidRDefault="008854BB" w:rsidP="00937379">
            <w:pPr>
              <w:jc w:val="center"/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br w:type="page"/>
              <w:t xml:space="preserve">Прецедент: </w:t>
            </w:r>
            <w:proofErr w:type="spellStart"/>
            <w:r w:rsidRPr="006F1F6C">
              <w:rPr>
                <w:sz w:val="24"/>
                <w:szCs w:val="24"/>
              </w:rPr>
              <w:t>Ф</w:t>
            </w:r>
            <w:r>
              <w:rPr>
                <w:sz w:val="24"/>
                <w:szCs w:val="24"/>
              </w:rPr>
              <w:t>ормироватьИнформациюОСостоянииС</w:t>
            </w:r>
            <w:r w:rsidRPr="006F1F6C">
              <w:rPr>
                <w:sz w:val="24"/>
                <w:szCs w:val="24"/>
              </w:rPr>
              <w:t>клада</w:t>
            </w:r>
            <w:proofErr w:type="spellEnd"/>
          </w:p>
        </w:tc>
      </w:tr>
      <w:tr w:rsidR="008854BB" w:rsidRPr="00375386" w14:paraId="526BD4CC" w14:textId="77777777" w:rsidTr="00937379">
        <w:trPr>
          <w:trHeight w:val="372"/>
        </w:trPr>
        <w:tc>
          <w:tcPr>
            <w:tcW w:w="9571" w:type="dxa"/>
          </w:tcPr>
          <w:p w14:paraId="1A4133C5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ID: 1</w:t>
            </w:r>
          </w:p>
        </w:tc>
      </w:tr>
      <w:tr w:rsidR="008854BB" w:rsidRPr="00375386" w14:paraId="7EF45BFA" w14:textId="77777777" w:rsidTr="00937379">
        <w:tc>
          <w:tcPr>
            <w:tcW w:w="9571" w:type="dxa"/>
          </w:tcPr>
          <w:p w14:paraId="0DCF73D9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Краткое описание:</w:t>
            </w:r>
          </w:p>
          <w:p w14:paraId="6A9C0839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Регистрация </w:t>
            </w:r>
            <w:r>
              <w:rPr>
                <w:sz w:val="24"/>
                <w:szCs w:val="24"/>
              </w:rPr>
              <w:t>количества на складе</w:t>
            </w:r>
          </w:p>
        </w:tc>
      </w:tr>
      <w:tr w:rsidR="008854BB" w:rsidRPr="00375386" w14:paraId="7B8CA42D" w14:textId="77777777" w:rsidTr="00937379">
        <w:tc>
          <w:tcPr>
            <w:tcW w:w="9571" w:type="dxa"/>
          </w:tcPr>
          <w:p w14:paraId="7F798DE3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Главные актеры: </w:t>
            </w:r>
          </w:p>
          <w:p w14:paraId="75453845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</w:tr>
      <w:tr w:rsidR="008854BB" w:rsidRPr="00375386" w14:paraId="60E47BB3" w14:textId="77777777" w:rsidTr="00937379">
        <w:tc>
          <w:tcPr>
            <w:tcW w:w="9571" w:type="dxa"/>
          </w:tcPr>
          <w:p w14:paraId="5D834EF4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Второстепенные актеры:</w:t>
            </w:r>
          </w:p>
          <w:p w14:paraId="1178C32E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Нет</w:t>
            </w:r>
          </w:p>
        </w:tc>
      </w:tr>
      <w:tr w:rsidR="008854BB" w:rsidRPr="00375386" w14:paraId="3CD93966" w14:textId="77777777" w:rsidTr="00937379">
        <w:tc>
          <w:tcPr>
            <w:tcW w:w="9571" w:type="dxa"/>
          </w:tcPr>
          <w:p w14:paraId="386A6083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Предусловия:</w:t>
            </w:r>
          </w:p>
          <w:p w14:paraId="64055D4D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Поступление товара. Запрос остатка.</w:t>
            </w:r>
          </w:p>
        </w:tc>
      </w:tr>
      <w:tr w:rsidR="008854BB" w:rsidRPr="00375386" w14:paraId="661583BD" w14:textId="77777777" w:rsidTr="00937379">
        <w:tc>
          <w:tcPr>
            <w:tcW w:w="9571" w:type="dxa"/>
          </w:tcPr>
          <w:p w14:paraId="747BE381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Основной поток:</w:t>
            </w:r>
          </w:p>
          <w:p w14:paraId="4FD3C9D1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Прецедент </w:t>
            </w:r>
            <w:proofErr w:type="gramStart"/>
            <w:r w:rsidRPr="00375386">
              <w:rPr>
                <w:sz w:val="24"/>
                <w:szCs w:val="24"/>
              </w:rPr>
              <w:t>начинается</w:t>
            </w:r>
            <w:proofErr w:type="gramEnd"/>
            <w:r w:rsidRPr="003753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когда сотрудник формирует состояние склада</w:t>
            </w:r>
            <w:r w:rsidRPr="00375386">
              <w:rPr>
                <w:sz w:val="24"/>
                <w:szCs w:val="24"/>
              </w:rPr>
              <w:t>.</w:t>
            </w:r>
          </w:p>
          <w:p w14:paraId="0AF23DCE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Система регистрирует все записи.</w:t>
            </w:r>
          </w:p>
          <w:p w14:paraId="0A39CA60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Система формирует запись в базе данных о всех </w:t>
            </w:r>
            <w:r>
              <w:rPr>
                <w:sz w:val="24"/>
                <w:szCs w:val="24"/>
              </w:rPr>
              <w:t>товарах</w:t>
            </w:r>
            <w:r w:rsidRPr="00375386">
              <w:rPr>
                <w:sz w:val="24"/>
                <w:szCs w:val="24"/>
              </w:rPr>
              <w:t>.</w:t>
            </w:r>
          </w:p>
        </w:tc>
      </w:tr>
      <w:tr w:rsidR="008854BB" w:rsidRPr="00375386" w14:paraId="7A1C842D" w14:textId="77777777" w:rsidTr="00937379">
        <w:tc>
          <w:tcPr>
            <w:tcW w:w="9571" w:type="dxa"/>
          </w:tcPr>
          <w:p w14:paraId="626BD2B5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Постусловия:</w:t>
            </w:r>
          </w:p>
          <w:p w14:paraId="5D7F5CEB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В базе данных имеется вся информация о </w:t>
            </w:r>
            <w:r>
              <w:rPr>
                <w:sz w:val="24"/>
                <w:szCs w:val="24"/>
              </w:rPr>
              <w:t>состоянии склада</w:t>
            </w:r>
            <w:r w:rsidRPr="00375386">
              <w:rPr>
                <w:sz w:val="24"/>
                <w:szCs w:val="24"/>
              </w:rPr>
              <w:t>.</w:t>
            </w:r>
          </w:p>
        </w:tc>
      </w:tr>
      <w:tr w:rsidR="008854BB" w:rsidRPr="00375386" w14:paraId="68CBE061" w14:textId="77777777" w:rsidTr="00937379">
        <w:tc>
          <w:tcPr>
            <w:tcW w:w="9571" w:type="dxa"/>
          </w:tcPr>
          <w:p w14:paraId="3307A643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Альтернативные потоки:</w:t>
            </w:r>
          </w:p>
          <w:p w14:paraId="4782322E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Нет.</w:t>
            </w:r>
          </w:p>
        </w:tc>
      </w:tr>
    </w:tbl>
    <w:p w14:paraId="706BE8FD" w14:textId="77777777" w:rsidR="008854BB" w:rsidRDefault="008854BB" w:rsidP="008854BB"/>
    <w:p w14:paraId="76D6267F" w14:textId="77777777" w:rsidR="008854BB" w:rsidRPr="00375386" w:rsidRDefault="008854BB" w:rsidP="008854BB">
      <w:pPr>
        <w:spacing w:line="360" w:lineRule="auto"/>
        <w:jc w:val="right"/>
        <w:rPr>
          <w:b/>
          <w:sz w:val="24"/>
          <w:szCs w:val="24"/>
        </w:rPr>
      </w:pPr>
      <w:r w:rsidRPr="00375386">
        <w:rPr>
          <w:b/>
          <w:sz w:val="24"/>
          <w:szCs w:val="24"/>
        </w:rPr>
        <w:t xml:space="preserve">Таблица </w:t>
      </w:r>
      <w:r>
        <w:rPr>
          <w:b/>
          <w:sz w:val="24"/>
          <w:szCs w:val="24"/>
        </w:rPr>
        <w:t>2</w:t>
      </w:r>
      <w:r w:rsidRPr="00375386">
        <w:rPr>
          <w:b/>
          <w:sz w:val="24"/>
          <w:szCs w:val="24"/>
        </w:rPr>
        <w:t xml:space="preserve"> – </w:t>
      </w:r>
      <w:r w:rsidRPr="006F1F6C">
        <w:rPr>
          <w:b/>
          <w:sz w:val="24"/>
          <w:szCs w:val="24"/>
        </w:rPr>
        <w:t>Спецификация прецедента «Редактировать информацию о потребителях»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8854BB" w:rsidRPr="00375386" w14:paraId="770231AA" w14:textId="77777777" w:rsidTr="00937379">
        <w:tc>
          <w:tcPr>
            <w:tcW w:w="9571" w:type="dxa"/>
          </w:tcPr>
          <w:p w14:paraId="108FC841" w14:textId="77777777" w:rsidR="008854BB" w:rsidRPr="00375386" w:rsidRDefault="008854BB" w:rsidP="00937379">
            <w:pPr>
              <w:jc w:val="center"/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br w:type="page"/>
              <w:t xml:space="preserve">Прецедент: </w:t>
            </w:r>
            <w:proofErr w:type="spellStart"/>
            <w:r w:rsidRPr="006F1F6C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едактироватьИ</w:t>
            </w:r>
            <w:r w:rsidRPr="006F1F6C">
              <w:rPr>
                <w:sz w:val="24"/>
                <w:szCs w:val="24"/>
              </w:rPr>
              <w:t>нформацию</w:t>
            </w:r>
            <w:r>
              <w:rPr>
                <w:sz w:val="24"/>
                <w:szCs w:val="24"/>
              </w:rPr>
              <w:t>ОП</w:t>
            </w:r>
            <w:r w:rsidRPr="006F1F6C">
              <w:rPr>
                <w:sz w:val="24"/>
                <w:szCs w:val="24"/>
              </w:rPr>
              <w:t>отребителях</w:t>
            </w:r>
            <w:proofErr w:type="spellEnd"/>
          </w:p>
        </w:tc>
      </w:tr>
      <w:tr w:rsidR="008854BB" w:rsidRPr="00375386" w14:paraId="4860E738" w14:textId="77777777" w:rsidTr="00937379">
        <w:trPr>
          <w:trHeight w:val="372"/>
        </w:trPr>
        <w:tc>
          <w:tcPr>
            <w:tcW w:w="9571" w:type="dxa"/>
          </w:tcPr>
          <w:p w14:paraId="2A382E9C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ID: 1</w:t>
            </w:r>
          </w:p>
        </w:tc>
      </w:tr>
      <w:tr w:rsidR="008854BB" w:rsidRPr="00375386" w14:paraId="42FA6D04" w14:textId="77777777" w:rsidTr="00937379">
        <w:tc>
          <w:tcPr>
            <w:tcW w:w="9571" w:type="dxa"/>
          </w:tcPr>
          <w:p w14:paraId="4893334C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Краткое описание:</w:t>
            </w:r>
          </w:p>
          <w:p w14:paraId="5223D049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Редактирование </w:t>
            </w:r>
            <w:r w:rsidRPr="00375386">
              <w:rPr>
                <w:sz w:val="24"/>
                <w:szCs w:val="24"/>
              </w:rPr>
              <w:t xml:space="preserve"> </w:t>
            </w:r>
            <w:r w:rsidRPr="006F1F6C">
              <w:rPr>
                <w:sz w:val="24"/>
                <w:szCs w:val="24"/>
              </w:rPr>
              <w:t>информацию</w:t>
            </w:r>
            <w:proofErr w:type="gramEnd"/>
            <w:r w:rsidRPr="006F1F6C">
              <w:rPr>
                <w:sz w:val="24"/>
                <w:szCs w:val="24"/>
              </w:rPr>
              <w:t xml:space="preserve"> о потребителях</w:t>
            </w:r>
          </w:p>
        </w:tc>
      </w:tr>
      <w:tr w:rsidR="008854BB" w:rsidRPr="00375386" w14:paraId="3AB6E1E3" w14:textId="77777777" w:rsidTr="00937379">
        <w:tc>
          <w:tcPr>
            <w:tcW w:w="9571" w:type="dxa"/>
          </w:tcPr>
          <w:p w14:paraId="1C350CE5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Главные актеры: </w:t>
            </w:r>
          </w:p>
          <w:p w14:paraId="3A3C69E2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</w:tr>
      <w:tr w:rsidR="008854BB" w:rsidRPr="00375386" w14:paraId="18AB81B1" w14:textId="77777777" w:rsidTr="00937379">
        <w:tc>
          <w:tcPr>
            <w:tcW w:w="9571" w:type="dxa"/>
          </w:tcPr>
          <w:p w14:paraId="150492B1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Второстепенные актеры:</w:t>
            </w:r>
          </w:p>
          <w:p w14:paraId="6B7C3FE1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Нет</w:t>
            </w:r>
          </w:p>
        </w:tc>
      </w:tr>
      <w:tr w:rsidR="008854BB" w:rsidRPr="00375386" w14:paraId="684DC9C1" w14:textId="77777777" w:rsidTr="00937379">
        <w:tc>
          <w:tcPr>
            <w:tcW w:w="9571" w:type="dxa"/>
          </w:tcPr>
          <w:p w14:paraId="069B2CF6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Предусловия:</w:t>
            </w:r>
          </w:p>
          <w:p w14:paraId="0A187BB0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персональных данных покупателя.</w:t>
            </w:r>
          </w:p>
        </w:tc>
      </w:tr>
      <w:tr w:rsidR="008854BB" w:rsidRPr="00375386" w14:paraId="4D5625B6" w14:textId="77777777" w:rsidTr="00937379">
        <w:tc>
          <w:tcPr>
            <w:tcW w:w="9571" w:type="dxa"/>
          </w:tcPr>
          <w:p w14:paraId="0B41E182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Основной поток:</w:t>
            </w:r>
          </w:p>
          <w:p w14:paraId="7974FD62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Прецедент начинается</w:t>
            </w:r>
            <w:r>
              <w:rPr>
                <w:sz w:val="24"/>
                <w:szCs w:val="24"/>
              </w:rPr>
              <w:t>,</w:t>
            </w:r>
            <w:r w:rsidRPr="003753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когда потребитель изменяет личные данные</w:t>
            </w:r>
            <w:r w:rsidRPr="00375386">
              <w:rPr>
                <w:sz w:val="24"/>
                <w:szCs w:val="24"/>
              </w:rPr>
              <w:t>.</w:t>
            </w:r>
          </w:p>
          <w:p w14:paraId="18298B8B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Система регистрирует все записи.</w:t>
            </w:r>
          </w:p>
          <w:p w14:paraId="0CDB1F8D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Система формирует запись в базе данных о всех </w:t>
            </w:r>
            <w:r>
              <w:rPr>
                <w:sz w:val="24"/>
                <w:szCs w:val="24"/>
              </w:rPr>
              <w:t>товарах</w:t>
            </w:r>
            <w:r w:rsidRPr="00375386">
              <w:rPr>
                <w:sz w:val="24"/>
                <w:szCs w:val="24"/>
              </w:rPr>
              <w:t>.</w:t>
            </w:r>
          </w:p>
        </w:tc>
      </w:tr>
      <w:tr w:rsidR="008854BB" w:rsidRPr="00375386" w14:paraId="70A72003" w14:textId="77777777" w:rsidTr="00937379">
        <w:tc>
          <w:tcPr>
            <w:tcW w:w="9571" w:type="dxa"/>
          </w:tcPr>
          <w:p w14:paraId="7CF18783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Постусловия:</w:t>
            </w:r>
          </w:p>
          <w:p w14:paraId="58E8A8F8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В базе данных имеется вся информация о </w:t>
            </w:r>
            <w:r>
              <w:rPr>
                <w:sz w:val="24"/>
                <w:szCs w:val="24"/>
              </w:rPr>
              <w:t>клиенте</w:t>
            </w:r>
            <w:r w:rsidRPr="00375386">
              <w:rPr>
                <w:sz w:val="24"/>
                <w:szCs w:val="24"/>
              </w:rPr>
              <w:t>.</w:t>
            </w:r>
          </w:p>
        </w:tc>
      </w:tr>
      <w:tr w:rsidR="008854BB" w:rsidRPr="00375386" w14:paraId="08A9E55B" w14:textId="77777777" w:rsidTr="00937379">
        <w:tc>
          <w:tcPr>
            <w:tcW w:w="9571" w:type="dxa"/>
          </w:tcPr>
          <w:p w14:paraId="5683FED6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Альтернативные потоки:</w:t>
            </w:r>
          </w:p>
          <w:p w14:paraId="20D43960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Нет.</w:t>
            </w:r>
          </w:p>
        </w:tc>
      </w:tr>
    </w:tbl>
    <w:p w14:paraId="78D0807D" w14:textId="77777777" w:rsidR="008854BB" w:rsidRDefault="008854BB" w:rsidP="008854BB"/>
    <w:p w14:paraId="71DE3098" w14:textId="77777777" w:rsidR="008854BB" w:rsidRPr="00375386" w:rsidRDefault="008854BB" w:rsidP="008854BB">
      <w:pPr>
        <w:spacing w:line="360" w:lineRule="auto"/>
        <w:jc w:val="right"/>
        <w:rPr>
          <w:b/>
          <w:sz w:val="24"/>
          <w:szCs w:val="24"/>
        </w:rPr>
      </w:pPr>
      <w:r w:rsidRPr="00375386">
        <w:rPr>
          <w:b/>
          <w:sz w:val="24"/>
          <w:szCs w:val="24"/>
        </w:rPr>
        <w:t xml:space="preserve">Таблица </w:t>
      </w:r>
      <w:r>
        <w:rPr>
          <w:b/>
          <w:sz w:val="24"/>
          <w:szCs w:val="24"/>
        </w:rPr>
        <w:t>3</w:t>
      </w:r>
      <w:r w:rsidRPr="00375386">
        <w:rPr>
          <w:b/>
          <w:sz w:val="24"/>
          <w:szCs w:val="24"/>
        </w:rPr>
        <w:t xml:space="preserve"> – </w:t>
      </w:r>
      <w:r w:rsidRPr="006F1F6C">
        <w:rPr>
          <w:b/>
          <w:sz w:val="24"/>
          <w:szCs w:val="24"/>
        </w:rPr>
        <w:t>Спецификация прецедента «</w:t>
      </w:r>
      <w:r>
        <w:rPr>
          <w:b/>
          <w:sz w:val="24"/>
          <w:szCs w:val="24"/>
        </w:rPr>
        <w:t>Редактировать информацию о товаре</w:t>
      </w:r>
      <w:r w:rsidRPr="006F1F6C">
        <w:rPr>
          <w:b/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8854BB" w:rsidRPr="00375386" w14:paraId="0808764B" w14:textId="77777777" w:rsidTr="00937379">
        <w:tc>
          <w:tcPr>
            <w:tcW w:w="9571" w:type="dxa"/>
          </w:tcPr>
          <w:p w14:paraId="73FB3AB7" w14:textId="77777777" w:rsidR="008854BB" w:rsidRPr="00375386" w:rsidRDefault="008854BB" w:rsidP="00937379">
            <w:pPr>
              <w:jc w:val="center"/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br w:type="page"/>
              <w:t xml:space="preserve">Прецедент: </w:t>
            </w:r>
            <w:proofErr w:type="spellStart"/>
            <w:r>
              <w:rPr>
                <w:sz w:val="24"/>
                <w:szCs w:val="24"/>
              </w:rPr>
              <w:t>РедактироватьИнформациюОТоваре</w:t>
            </w:r>
            <w:proofErr w:type="spellEnd"/>
          </w:p>
        </w:tc>
      </w:tr>
      <w:tr w:rsidR="008854BB" w:rsidRPr="00375386" w14:paraId="1ACCC365" w14:textId="77777777" w:rsidTr="00937379">
        <w:trPr>
          <w:trHeight w:val="372"/>
        </w:trPr>
        <w:tc>
          <w:tcPr>
            <w:tcW w:w="9571" w:type="dxa"/>
          </w:tcPr>
          <w:p w14:paraId="47AEDFCE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ID: 1</w:t>
            </w:r>
          </w:p>
        </w:tc>
      </w:tr>
      <w:tr w:rsidR="008854BB" w:rsidRPr="00375386" w14:paraId="6E1752DD" w14:textId="77777777" w:rsidTr="00937379">
        <w:tc>
          <w:tcPr>
            <w:tcW w:w="9571" w:type="dxa"/>
          </w:tcPr>
          <w:p w14:paraId="3C70C033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Краткое описание:</w:t>
            </w:r>
          </w:p>
          <w:p w14:paraId="4C8A3B72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данных о товаре</w:t>
            </w:r>
          </w:p>
        </w:tc>
      </w:tr>
      <w:tr w:rsidR="008854BB" w:rsidRPr="00375386" w14:paraId="048DFBCB" w14:textId="77777777" w:rsidTr="00937379">
        <w:tc>
          <w:tcPr>
            <w:tcW w:w="9571" w:type="dxa"/>
          </w:tcPr>
          <w:p w14:paraId="0FD2C8F2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Главные актеры: </w:t>
            </w:r>
          </w:p>
          <w:p w14:paraId="2473ABAE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</w:tr>
      <w:tr w:rsidR="008854BB" w:rsidRPr="00375386" w14:paraId="2564A3DB" w14:textId="77777777" w:rsidTr="00937379">
        <w:tc>
          <w:tcPr>
            <w:tcW w:w="9571" w:type="dxa"/>
          </w:tcPr>
          <w:p w14:paraId="56015C75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Второстепенные актеры:</w:t>
            </w:r>
          </w:p>
          <w:p w14:paraId="0D44D9CF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lastRenderedPageBreak/>
              <w:t>Нет</w:t>
            </w:r>
          </w:p>
        </w:tc>
      </w:tr>
      <w:tr w:rsidR="008854BB" w:rsidRPr="00375386" w14:paraId="51A6E3FF" w14:textId="77777777" w:rsidTr="00937379">
        <w:tc>
          <w:tcPr>
            <w:tcW w:w="9571" w:type="dxa"/>
          </w:tcPr>
          <w:p w14:paraId="20EED13E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lastRenderedPageBreak/>
              <w:t>Предусловия:</w:t>
            </w:r>
          </w:p>
          <w:p w14:paraId="04DDF259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характеристик товара.</w:t>
            </w:r>
          </w:p>
        </w:tc>
      </w:tr>
      <w:tr w:rsidR="008854BB" w:rsidRPr="00375386" w14:paraId="29608A62" w14:textId="77777777" w:rsidTr="00937379">
        <w:tc>
          <w:tcPr>
            <w:tcW w:w="9571" w:type="dxa"/>
          </w:tcPr>
          <w:p w14:paraId="0A85992A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Основной поток:</w:t>
            </w:r>
          </w:p>
          <w:p w14:paraId="42518679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Прецедент начинается</w:t>
            </w:r>
            <w:r>
              <w:rPr>
                <w:sz w:val="24"/>
                <w:szCs w:val="24"/>
              </w:rPr>
              <w:t>,</w:t>
            </w:r>
            <w:r w:rsidRPr="003753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когда товар изменяет свои свойства</w:t>
            </w:r>
            <w:r w:rsidRPr="00375386">
              <w:rPr>
                <w:sz w:val="24"/>
                <w:szCs w:val="24"/>
              </w:rPr>
              <w:t>.</w:t>
            </w:r>
          </w:p>
          <w:p w14:paraId="4CA09BDC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Система регистрирует все записи.</w:t>
            </w:r>
          </w:p>
          <w:p w14:paraId="488820D6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Система формирует запись в базе данных о всех </w:t>
            </w:r>
            <w:r>
              <w:rPr>
                <w:sz w:val="24"/>
                <w:szCs w:val="24"/>
              </w:rPr>
              <w:t>товарах</w:t>
            </w:r>
            <w:r w:rsidRPr="00375386">
              <w:rPr>
                <w:sz w:val="24"/>
                <w:szCs w:val="24"/>
              </w:rPr>
              <w:t>.</w:t>
            </w:r>
          </w:p>
        </w:tc>
      </w:tr>
      <w:tr w:rsidR="008854BB" w:rsidRPr="00375386" w14:paraId="65265A57" w14:textId="77777777" w:rsidTr="00937379">
        <w:tc>
          <w:tcPr>
            <w:tcW w:w="9571" w:type="dxa"/>
          </w:tcPr>
          <w:p w14:paraId="77A9A6DE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Постусловия:</w:t>
            </w:r>
          </w:p>
          <w:p w14:paraId="4273879D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В базе данных имеется вся информация о </w:t>
            </w:r>
            <w:r>
              <w:rPr>
                <w:sz w:val="24"/>
                <w:szCs w:val="24"/>
              </w:rPr>
              <w:t>товаре</w:t>
            </w:r>
            <w:r w:rsidRPr="00375386">
              <w:rPr>
                <w:sz w:val="24"/>
                <w:szCs w:val="24"/>
              </w:rPr>
              <w:t>.</w:t>
            </w:r>
          </w:p>
        </w:tc>
      </w:tr>
      <w:tr w:rsidR="008854BB" w:rsidRPr="00375386" w14:paraId="3A130787" w14:textId="77777777" w:rsidTr="00937379">
        <w:tc>
          <w:tcPr>
            <w:tcW w:w="9571" w:type="dxa"/>
          </w:tcPr>
          <w:p w14:paraId="0B64A050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Альтернативные потоки:</w:t>
            </w:r>
          </w:p>
          <w:p w14:paraId="2E66D556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Нет.</w:t>
            </w:r>
          </w:p>
        </w:tc>
      </w:tr>
    </w:tbl>
    <w:p w14:paraId="0714A43B" w14:textId="77777777" w:rsidR="008854BB" w:rsidRDefault="008854BB" w:rsidP="008854BB"/>
    <w:p w14:paraId="3DED2B46" w14:textId="77777777" w:rsidR="008854BB" w:rsidRPr="00375386" w:rsidRDefault="008854BB" w:rsidP="008854BB">
      <w:pPr>
        <w:spacing w:line="360" w:lineRule="auto"/>
        <w:jc w:val="right"/>
        <w:rPr>
          <w:b/>
          <w:sz w:val="24"/>
          <w:szCs w:val="24"/>
        </w:rPr>
      </w:pPr>
      <w:r w:rsidRPr="00375386">
        <w:rPr>
          <w:b/>
          <w:sz w:val="24"/>
          <w:szCs w:val="24"/>
        </w:rPr>
        <w:t xml:space="preserve">Таблица </w:t>
      </w:r>
      <w:r>
        <w:rPr>
          <w:b/>
          <w:sz w:val="24"/>
          <w:szCs w:val="24"/>
        </w:rPr>
        <w:t>4</w:t>
      </w:r>
      <w:r w:rsidRPr="00375386">
        <w:rPr>
          <w:b/>
          <w:sz w:val="24"/>
          <w:szCs w:val="24"/>
        </w:rPr>
        <w:t xml:space="preserve"> – </w:t>
      </w:r>
      <w:r w:rsidRPr="006F1F6C">
        <w:rPr>
          <w:b/>
          <w:sz w:val="24"/>
          <w:szCs w:val="24"/>
        </w:rPr>
        <w:t>Спецификация прецедента «</w:t>
      </w:r>
      <w:r w:rsidRPr="00B80F6F">
        <w:rPr>
          <w:b/>
          <w:sz w:val="24"/>
          <w:szCs w:val="24"/>
        </w:rPr>
        <w:t>Редактировать информацию о поставщике</w:t>
      </w:r>
      <w:r w:rsidRPr="006F1F6C">
        <w:rPr>
          <w:b/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8854BB" w:rsidRPr="00375386" w14:paraId="350D16C7" w14:textId="77777777" w:rsidTr="00937379">
        <w:tc>
          <w:tcPr>
            <w:tcW w:w="9571" w:type="dxa"/>
          </w:tcPr>
          <w:p w14:paraId="4EA1ECFA" w14:textId="77777777" w:rsidR="008854BB" w:rsidRPr="00375386" w:rsidRDefault="008854BB" w:rsidP="00937379">
            <w:pPr>
              <w:jc w:val="center"/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br w:type="page"/>
              <w:t xml:space="preserve">Прецедент: </w:t>
            </w:r>
            <w:proofErr w:type="spellStart"/>
            <w:r w:rsidRPr="00B80F6F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едактироватьИнформациюОП</w:t>
            </w:r>
            <w:r w:rsidRPr="00B80F6F">
              <w:rPr>
                <w:sz w:val="24"/>
                <w:szCs w:val="24"/>
              </w:rPr>
              <w:t>оставщике</w:t>
            </w:r>
            <w:proofErr w:type="spellEnd"/>
          </w:p>
        </w:tc>
      </w:tr>
      <w:tr w:rsidR="008854BB" w:rsidRPr="00375386" w14:paraId="05A519CF" w14:textId="77777777" w:rsidTr="00937379">
        <w:trPr>
          <w:trHeight w:val="372"/>
        </w:trPr>
        <w:tc>
          <w:tcPr>
            <w:tcW w:w="9571" w:type="dxa"/>
          </w:tcPr>
          <w:p w14:paraId="522F8F9B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ID: 1</w:t>
            </w:r>
          </w:p>
        </w:tc>
      </w:tr>
      <w:tr w:rsidR="008854BB" w:rsidRPr="00375386" w14:paraId="418811D5" w14:textId="77777777" w:rsidTr="00937379">
        <w:tc>
          <w:tcPr>
            <w:tcW w:w="9571" w:type="dxa"/>
          </w:tcPr>
          <w:p w14:paraId="29DBCE47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Краткое описание:</w:t>
            </w:r>
          </w:p>
          <w:p w14:paraId="7085367B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данных о поставщике</w:t>
            </w:r>
          </w:p>
        </w:tc>
      </w:tr>
      <w:tr w:rsidR="008854BB" w:rsidRPr="00375386" w14:paraId="72F2EB4E" w14:textId="77777777" w:rsidTr="00937379">
        <w:tc>
          <w:tcPr>
            <w:tcW w:w="9571" w:type="dxa"/>
          </w:tcPr>
          <w:p w14:paraId="1C20E9AE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Главные актеры: </w:t>
            </w:r>
          </w:p>
          <w:p w14:paraId="35B16EC2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</w:tr>
      <w:tr w:rsidR="008854BB" w:rsidRPr="00375386" w14:paraId="36494755" w14:textId="77777777" w:rsidTr="00937379">
        <w:tc>
          <w:tcPr>
            <w:tcW w:w="9571" w:type="dxa"/>
          </w:tcPr>
          <w:p w14:paraId="6C39FF93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Второстепенные актеры:</w:t>
            </w:r>
          </w:p>
          <w:p w14:paraId="080EAE81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Нет</w:t>
            </w:r>
          </w:p>
        </w:tc>
      </w:tr>
      <w:tr w:rsidR="008854BB" w:rsidRPr="00375386" w14:paraId="1FCA03A2" w14:textId="77777777" w:rsidTr="00937379">
        <w:tc>
          <w:tcPr>
            <w:tcW w:w="9571" w:type="dxa"/>
          </w:tcPr>
          <w:p w14:paraId="344251C2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Предусловия:</w:t>
            </w:r>
          </w:p>
          <w:p w14:paraId="6F475D0F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данных поставщика.</w:t>
            </w:r>
          </w:p>
        </w:tc>
      </w:tr>
      <w:tr w:rsidR="008854BB" w:rsidRPr="00375386" w14:paraId="7F7F18E0" w14:textId="77777777" w:rsidTr="00937379">
        <w:tc>
          <w:tcPr>
            <w:tcW w:w="9571" w:type="dxa"/>
          </w:tcPr>
          <w:p w14:paraId="23FA2902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Основной поток:</w:t>
            </w:r>
          </w:p>
          <w:p w14:paraId="4F03EC52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Прецедент начинается</w:t>
            </w:r>
            <w:r>
              <w:rPr>
                <w:sz w:val="24"/>
                <w:szCs w:val="24"/>
              </w:rPr>
              <w:t>,</w:t>
            </w:r>
            <w:r w:rsidRPr="003753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когда данные о поставщике изменяются</w:t>
            </w:r>
            <w:r w:rsidRPr="00375386">
              <w:rPr>
                <w:sz w:val="24"/>
                <w:szCs w:val="24"/>
              </w:rPr>
              <w:t>.</w:t>
            </w:r>
          </w:p>
          <w:p w14:paraId="648DE146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Система регистрирует все записи.</w:t>
            </w:r>
          </w:p>
          <w:p w14:paraId="32083251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Система формирует запись в базе данных о </w:t>
            </w:r>
            <w:r>
              <w:rPr>
                <w:sz w:val="24"/>
                <w:szCs w:val="24"/>
              </w:rPr>
              <w:t>поставщиках</w:t>
            </w:r>
            <w:r w:rsidRPr="00375386">
              <w:rPr>
                <w:sz w:val="24"/>
                <w:szCs w:val="24"/>
              </w:rPr>
              <w:t>.</w:t>
            </w:r>
          </w:p>
        </w:tc>
      </w:tr>
      <w:tr w:rsidR="008854BB" w:rsidRPr="00375386" w14:paraId="3E2BB8BD" w14:textId="77777777" w:rsidTr="00937379">
        <w:tc>
          <w:tcPr>
            <w:tcW w:w="9571" w:type="dxa"/>
          </w:tcPr>
          <w:p w14:paraId="49EA4635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Постусловия:</w:t>
            </w:r>
          </w:p>
          <w:p w14:paraId="3B942A68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В базе данных имеется вся информация о </w:t>
            </w:r>
            <w:r>
              <w:rPr>
                <w:sz w:val="24"/>
                <w:szCs w:val="24"/>
              </w:rPr>
              <w:t>поставщиках</w:t>
            </w:r>
            <w:r w:rsidRPr="00375386">
              <w:rPr>
                <w:sz w:val="24"/>
                <w:szCs w:val="24"/>
              </w:rPr>
              <w:t>.</w:t>
            </w:r>
          </w:p>
        </w:tc>
      </w:tr>
      <w:tr w:rsidR="008854BB" w:rsidRPr="00375386" w14:paraId="432AAEF8" w14:textId="77777777" w:rsidTr="00937379">
        <w:tc>
          <w:tcPr>
            <w:tcW w:w="9571" w:type="dxa"/>
          </w:tcPr>
          <w:p w14:paraId="2E5B0626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Альтернативные потоки:</w:t>
            </w:r>
          </w:p>
          <w:p w14:paraId="7507B153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Нет.</w:t>
            </w:r>
          </w:p>
        </w:tc>
      </w:tr>
    </w:tbl>
    <w:p w14:paraId="578736A3" w14:textId="77777777" w:rsidR="008854BB" w:rsidRDefault="008854BB" w:rsidP="008854BB"/>
    <w:p w14:paraId="7947DD2F" w14:textId="77777777" w:rsidR="008854BB" w:rsidRPr="00375386" w:rsidRDefault="008854BB" w:rsidP="008854BB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Таблица 5</w:t>
      </w:r>
      <w:r w:rsidRPr="00375386">
        <w:rPr>
          <w:b/>
          <w:sz w:val="24"/>
          <w:szCs w:val="24"/>
        </w:rPr>
        <w:t xml:space="preserve"> – </w:t>
      </w:r>
      <w:r w:rsidRPr="006F1F6C">
        <w:rPr>
          <w:b/>
          <w:sz w:val="24"/>
          <w:szCs w:val="24"/>
        </w:rPr>
        <w:t>Спецификация прецедента «</w:t>
      </w:r>
      <w:r>
        <w:rPr>
          <w:b/>
          <w:sz w:val="24"/>
          <w:szCs w:val="24"/>
        </w:rPr>
        <w:t>Добавлять</w:t>
      </w:r>
      <w:r w:rsidRPr="00B80F6F">
        <w:rPr>
          <w:b/>
          <w:sz w:val="24"/>
          <w:szCs w:val="24"/>
        </w:rPr>
        <w:t xml:space="preserve"> информацию о потребителях</w:t>
      </w:r>
      <w:r w:rsidRPr="006F1F6C">
        <w:rPr>
          <w:b/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8854BB" w:rsidRPr="00375386" w14:paraId="13F34C6D" w14:textId="77777777" w:rsidTr="00937379">
        <w:tc>
          <w:tcPr>
            <w:tcW w:w="9571" w:type="dxa"/>
          </w:tcPr>
          <w:p w14:paraId="54FD4956" w14:textId="77777777" w:rsidR="008854BB" w:rsidRPr="00375386" w:rsidRDefault="008854BB" w:rsidP="00937379">
            <w:pPr>
              <w:jc w:val="center"/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br w:type="page"/>
              <w:t xml:space="preserve">Прецедент: </w:t>
            </w:r>
            <w:proofErr w:type="spellStart"/>
            <w:r>
              <w:rPr>
                <w:sz w:val="24"/>
                <w:szCs w:val="24"/>
              </w:rPr>
              <w:t>ДобавлятьИнформациюОП</w:t>
            </w:r>
            <w:r w:rsidRPr="00B80F6F">
              <w:rPr>
                <w:sz w:val="24"/>
                <w:szCs w:val="24"/>
              </w:rPr>
              <w:t>отребителях</w:t>
            </w:r>
            <w:proofErr w:type="spellEnd"/>
          </w:p>
        </w:tc>
      </w:tr>
      <w:tr w:rsidR="008854BB" w:rsidRPr="00375386" w14:paraId="403D0546" w14:textId="77777777" w:rsidTr="00937379">
        <w:trPr>
          <w:trHeight w:val="372"/>
        </w:trPr>
        <w:tc>
          <w:tcPr>
            <w:tcW w:w="9571" w:type="dxa"/>
          </w:tcPr>
          <w:p w14:paraId="77C79F73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ID: 1</w:t>
            </w:r>
          </w:p>
        </w:tc>
      </w:tr>
      <w:tr w:rsidR="008854BB" w:rsidRPr="00375386" w14:paraId="2EC4096E" w14:textId="77777777" w:rsidTr="00937379">
        <w:tc>
          <w:tcPr>
            <w:tcW w:w="9571" w:type="dxa"/>
          </w:tcPr>
          <w:p w14:paraId="00002A12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Краткое описание:</w:t>
            </w:r>
          </w:p>
          <w:p w14:paraId="215AADA3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Регистировать</w:t>
            </w:r>
            <w:proofErr w:type="spellEnd"/>
            <w:r>
              <w:rPr>
                <w:sz w:val="24"/>
                <w:szCs w:val="24"/>
              </w:rPr>
              <w:t xml:space="preserve"> данных о потребителе</w:t>
            </w:r>
          </w:p>
        </w:tc>
      </w:tr>
      <w:tr w:rsidR="008854BB" w:rsidRPr="00375386" w14:paraId="6B2C4A85" w14:textId="77777777" w:rsidTr="00937379">
        <w:tc>
          <w:tcPr>
            <w:tcW w:w="9571" w:type="dxa"/>
          </w:tcPr>
          <w:p w14:paraId="31AA7F9A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Главные актеры: </w:t>
            </w:r>
          </w:p>
          <w:p w14:paraId="74EE0B16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</w:tr>
      <w:tr w:rsidR="008854BB" w:rsidRPr="00375386" w14:paraId="19E0A568" w14:textId="77777777" w:rsidTr="00937379">
        <w:tc>
          <w:tcPr>
            <w:tcW w:w="9571" w:type="dxa"/>
          </w:tcPr>
          <w:p w14:paraId="1D33B027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Второстепенные актеры:</w:t>
            </w:r>
          </w:p>
          <w:p w14:paraId="62F987EE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Нет</w:t>
            </w:r>
          </w:p>
        </w:tc>
      </w:tr>
      <w:tr w:rsidR="008854BB" w:rsidRPr="00375386" w14:paraId="4CEB9BEB" w14:textId="77777777" w:rsidTr="00937379">
        <w:tc>
          <w:tcPr>
            <w:tcW w:w="9571" w:type="dxa"/>
          </w:tcPr>
          <w:p w14:paraId="5A36487E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Предусловия:</w:t>
            </w:r>
          </w:p>
          <w:p w14:paraId="6F87EF13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Покупка товара.</w:t>
            </w:r>
          </w:p>
        </w:tc>
      </w:tr>
      <w:tr w:rsidR="008854BB" w:rsidRPr="00375386" w14:paraId="6BA08194" w14:textId="77777777" w:rsidTr="00937379">
        <w:tc>
          <w:tcPr>
            <w:tcW w:w="9571" w:type="dxa"/>
          </w:tcPr>
          <w:p w14:paraId="05C9757E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Основной поток:</w:t>
            </w:r>
          </w:p>
          <w:p w14:paraId="1CAD2490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Прецедент начинается</w:t>
            </w:r>
            <w:r>
              <w:rPr>
                <w:sz w:val="24"/>
                <w:szCs w:val="24"/>
              </w:rPr>
              <w:t>,</w:t>
            </w:r>
            <w:r w:rsidRPr="003753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когда клиент приобретает товар</w:t>
            </w:r>
            <w:r w:rsidRPr="00375386">
              <w:rPr>
                <w:sz w:val="24"/>
                <w:szCs w:val="24"/>
              </w:rPr>
              <w:t>.</w:t>
            </w:r>
          </w:p>
          <w:p w14:paraId="39606E39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Система регистрирует все записи.</w:t>
            </w:r>
          </w:p>
          <w:p w14:paraId="4371463E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Система формирует запись в базе данных о </w:t>
            </w:r>
            <w:r>
              <w:rPr>
                <w:sz w:val="24"/>
                <w:szCs w:val="24"/>
              </w:rPr>
              <w:t>клиенте</w:t>
            </w:r>
            <w:r w:rsidRPr="00375386">
              <w:rPr>
                <w:sz w:val="24"/>
                <w:szCs w:val="24"/>
              </w:rPr>
              <w:t>.</w:t>
            </w:r>
          </w:p>
        </w:tc>
      </w:tr>
      <w:tr w:rsidR="008854BB" w:rsidRPr="00375386" w14:paraId="7E8F51BC" w14:textId="77777777" w:rsidTr="00937379">
        <w:tc>
          <w:tcPr>
            <w:tcW w:w="9571" w:type="dxa"/>
          </w:tcPr>
          <w:p w14:paraId="0797E86E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Постусловия:</w:t>
            </w:r>
          </w:p>
          <w:p w14:paraId="69BC7988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В базе данных имеется вся информация о </w:t>
            </w:r>
            <w:r>
              <w:rPr>
                <w:sz w:val="24"/>
                <w:szCs w:val="24"/>
              </w:rPr>
              <w:t>клиенте</w:t>
            </w:r>
            <w:r w:rsidRPr="00375386">
              <w:rPr>
                <w:sz w:val="24"/>
                <w:szCs w:val="24"/>
              </w:rPr>
              <w:t>.</w:t>
            </w:r>
          </w:p>
        </w:tc>
      </w:tr>
      <w:tr w:rsidR="008854BB" w:rsidRPr="00375386" w14:paraId="26DA4F57" w14:textId="77777777" w:rsidTr="00937379">
        <w:tc>
          <w:tcPr>
            <w:tcW w:w="9571" w:type="dxa"/>
          </w:tcPr>
          <w:p w14:paraId="5B3F98C0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lastRenderedPageBreak/>
              <w:t>Альтернативные потоки:</w:t>
            </w:r>
          </w:p>
          <w:p w14:paraId="31D3D68B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Нет.</w:t>
            </w:r>
          </w:p>
        </w:tc>
      </w:tr>
    </w:tbl>
    <w:p w14:paraId="202282F7" w14:textId="77777777" w:rsidR="008854BB" w:rsidRDefault="008854BB" w:rsidP="008854BB"/>
    <w:p w14:paraId="670706B5" w14:textId="77777777" w:rsidR="008854BB" w:rsidRPr="00375386" w:rsidRDefault="008854BB" w:rsidP="008854BB">
      <w:pPr>
        <w:spacing w:line="360" w:lineRule="auto"/>
        <w:jc w:val="right"/>
        <w:rPr>
          <w:b/>
          <w:sz w:val="24"/>
          <w:szCs w:val="24"/>
        </w:rPr>
      </w:pPr>
      <w:r w:rsidRPr="00375386">
        <w:rPr>
          <w:b/>
          <w:sz w:val="24"/>
          <w:szCs w:val="24"/>
        </w:rPr>
        <w:t xml:space="preserve">Таблица </w:t>
      </w:r>
      <w:r>
        <w:rPr>
          <w:b/>
          <w:sz w:val="24"/>
          <w:szCs w:val="24"/>
        </w:rPr>
        <w:t>6</w:t>
      </w:r>
      <w:r w:rsidRPr="00375386">
        <w:rPr>
          <w:b/>
          <w:sz w:val="24"/>
          <w:szCs w:val="24"/>
        </w:rPr>
        <w:t xml:space="preserve"> – </w:t>
      </w:r>
      <w:r w:rsidRPr="006F1F6C">
        <w:rPr>
          <w:b/>
          <w:sz w:val="24"/>
          <w:szCs w:val="24"/>
        </w:rPr>
        <w:t>Спецификация прецедента «</w:t>
      </w:r>
      <w:r w:rsidRPr="00B80F6F">
        <w:rPr>
          <w:b/>
          <w:sz w:val="24"/>
          <w:szCs w:val="24"/>
        </w:rPr>
        <w:t xml:space="preserve">Добавлять информацию о </w:t>
      </w:r>
      <w:r>
        <w:rPr>
          <w:b/>
          <w:sz w:val="24"/>
          <w:szCs w:val="24"/>
        </w:rPr>
        <w:t>поставщиках</w:t>
      </w:r>
      <w:r w:rsidRPr="006F1F6C">
        <w:rPr>
          <w:b/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8854BB" w:rsidRPr="00375386" w14:paraId="7AD7C71B" w14:textId="77777777" w:rsidTr="00937379">
        <w:tc>
          <w:tcPr>
            <w:tcW w:w="9571" w:type="dxa"/>
          </w:tcPr>
          <w:p w14:paraId="13994AD0" w14:textId="77777777" w:rsidR="008854BB" w:rsidRPr="00375386" w:rsidRDefault="008854BB" w:rsidP="00937379">
            <w:pPr>
              <w:jc w:val="center"/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br w:type="page"/>
              <w:t xml:space="preserve">Прецедент: </w:t>
            </w:r>
            <w:proofErr w:type="spellStart"/>
            <w:r>
              <w:rPr>
                <w:sz w:val="24"/>
                <w:szCs w:val="24"/>
              </w:rPr>
              <w:t>ДобавлятьИнформациюОП</w:t>
            </w:r>
            <w:r w:rsidRPr="00B80F6F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ставщиках</w:t>
            </w:r>
            <w:proofErr w:type="spellEnd"/>
          </w:p>
        </w:tc>
      </w:tr>
      <w:tr w:rsidR="008854BB" w:rsidRPr="00375386" w14:paraId="2F7D00F2" w14:textId="77777777" w:rsidTr="00937379">
        <w:trPr>
          <w:trHeight w:val="372"/>
        </w:trPr>
        <w:tc>
          <w:tcPr>
            <w:tcW w:w="9571" w:type="dxa"/>
          </w:tcPr>
          <w:p w14:paraId="42FE43D4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ID: 1</w:t>
            </w:r>
          </w:p>
        </w:tc>
      </w:tr>
      <w:tr w:rsidR="008854BB" w:rsidRPr="00375386" w14:paraId="33507EE3" w14:textId="77777777" w:rsidTr="00937379">
        <w:tc>
          <w:tcPr>
            <w:tcW w:w="9571" w:type="dxa"/>
          </w:tcPr>
          <w:p w14:paraId="699A1117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Краткое описание:</w:t>
            </w:r>
          </w:p>
          <w:p w14:paraId="568E7CA4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поставщика</w:t>
            </w:r>
          </w:p>
        </w:tc>
      </w:tr>
      <w:tr w:rsidR="008854BB" w:rsidRPr="00375386" w14:paraId="3D8F117E" w14:textId="77777777" w:rsidTr="00937379">
        <w:tc>
          <w:tcPr>
            <w:tcW w:w="9571" w:type="dxa"/>
          </w:tcPr>
          <w:p w14:paraId="3220A61A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Главные актеры: </w:t>
            </w:r>
          </w:p>
          <w:p w14:paraId="299112E8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</w:tr>
      <w:tr w:rsidR="008854BB" w:rsidRPr="00375386" w14:paraId="02D79EF9" w14:textId="77777777" w:rsidTr="00937379">
        <w:tc>
          <w:tcPr>
            <w:tcW w:w="9571" w:type="dxa"/>
          </w:tcPr>
          <w:p w14:paraId="349EE5FE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Второстепенные актеры:</w:t>
            </w:r>
          </w:p>
          <w:p w14:paraId="4EEA053C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Нет</w:t>
            </w:r>
          </w:p>
        </w:tc>
      </w:tr>
      <w:tr w:rsidR="008854BB" w:rsidRPr="00375386" w14:paraId="59078BA1" w14:textId="77777777" w:rsidTr="00937379">
        <w:tc>
          <w:tcPr>
            <w:tcW w:w="9571" w:type="dxa"/>
          </w:tcPr>
          <w:p w14:paraId="24FA7792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Предусловия:</w:t>
            </w:r>
          </w:p>
          <w:p w14:paraId="37C9EFF6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Поставка товара.</w:t>
            </w:r>
          </w:p>
        </w:tc>
      </w:tr>
      <w:tr w:rsidR="008854BB" w:rsidRPr="00375386" w14:paraId="1772CB4C" w14:textId="77777777" w:rsidTr="00937379">
        <w:tc>
          <w:tcPr>
            <w:tcW w:w="9571" w:type="dxa"/>
          </w:tcPr>
          <w:p w14:paraId="11848279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Основной поток:</w:t>
            </w:r>
          </w:p>
          <w:p w14:paraId="238E0D69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Прецедент начинается</w:t>
            </w:r>
            <w:r>
              <w:rPr>
                <w:sz w:val="24"/>
                <w:szCs w:val="24"/>
              </w:rPr>
              <w:t>,</w:t>
            </w:r>
            <w:r w:rsidRPr="003753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когда происходит заказ</w:t>
            </w:r>
            <w:r w:rsidRPr="00375386">
              <w:rPr>
                <w:sz w:val="24"/>
                <w:szCs w:val="24"/>
              </w:rPr>
              <w:t>.</w:t>
            </w:r>
          </w:p>
          <w:p w14:paraId="1BA54A7E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Система регистрирует все записи.</w:t>
            </w:r>
          </w:p>
          <w:p w14:paraId="2F2772FB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Система формирует запись в базе данных о </w:t>
            </w:r>
            <w:r>
              <w:rPr>
                <w:sz w:val="24"/>
                <w:szCs w:val="24"/>
              </w:rPr>
              <w:t>поставщике</w:t>
            </w:r>
            <w:r w:rsidRPr="00375386">
              <w:rPr>
                <w:sz w:val="24"/>
                <w:szCs w:val="24"/>
              </w:rPr>
              <w:t>.</w:t>
            </w:r>
          </w:p>
        </w:tc>
      </w:tr>
      <w:tr w:rsidR="008854BB" w:rsidRPr="00375386" w14:paraId="0EB775EB" w14:textId="77777777" w:rsidTr="00937379">
        <w:tc>
          <w:tcPr>
            <w:tcW w:w="9571" w:type="dxa"/>
          </w:tcPr>
          <w:p w14:paraId="29EDDA5C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Постусловия:</w:t>
            </w:r>
          </w:p>
          <w:p w14:paraId="24DEB44B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В базе данных имеется вся информация о </w:t>
            </w:r>
            <w:r>
              <w:rPr>
                <w:sz w:val="24"/>
                <w:szCs w:val="24"/>
              </w:rPr>
              <w:t>клиенте</w:t>
            </w:r>
            <w:r w:rsidRPr="00375386">
              <w:rPr>
                <w:sz w:val="24"/>
                <w:szCs w:val="24"/>
              </w:rPr>
              <w:t>.</w:t>
            </w:r>
          </w:p>
        </w:tc>
      </w:tr>
      <w:tr w:rsidR="008854BB" w:rsidRPr="00375386" w14:paraId="0F7C350B" w14:textId="77777777" w:rsidTr="00937379">
        <w:tc>
          <w:tcPr>
            <w:tcW w:w="9571" w:type="dxa"/>
          </w:tcPr>
          <w:p w14:paraId="2F337597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Альтернативные потоки:</w:t>
            </w:r>
          </w:p>
          <w:p w14:paraId="6432E4B1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Нет.</w:t>
            </w:r>
          </w:p>
        </w:tc>
      </w:tr>
    </w:tbl>
    <w:p w14:paraId="2B0B9933" w14:textId="77777777" w:rsidR="008854BB" w:rsidRDefault="008854BB" w:rsidP="008854BB"/>
    <w:p w14:paraId="770107D3" w14:textId="77777777" w:rsidR="008854BB" w:rsidRPr="00375386" w:rsidRDefault="008854BB" w:rsidP="008854BB">
      <w:pPr>
        <w:spacing w:line="360" w:lineRule="auto"/>
        <w:jc w:val="right"/>
        <w:rPr>
          <w:b/>
          <w:sz w:val="24"/>
          <w:szCs w:val="24"/>
        </w:rPr>
      </w:pPr>
      <w:r w:rsidRPr="00375386">
        <w:rPr>
          <w:b/>
          <w:sz w:val="24"/>
          <w:szCs w:val="24"/>
        </w:rPr>
        <w:t xml:space="preserve">Таблица </w:t>
      </w:r>
      <w:r>
        <w:rPr>
          <w:b/>
          <w:sz w:val="24"/>
          <w:szCs w:val="24"/>
        </w:rPr>
        <w:t>7</w:t>
      </w:r>
      <w:r w:rsidRPr="00375386">
        <w:rPr>
          <w:b/>
          <w:sz w:val="24"/>
          <w:szCs w:val="24"/>
        </w:rPr>
        <w:t xml:space="preserve"> – </w:t>
      </w:r>
      <w:r w:rsidRPr="006F1F6C">
        <w:rPr>
          <w:b/>
          <w:sz w:val="24"/>
          <w:szCs w:val="24"/>
        </w:rPr>
        <w:t>Спецификация прецедента «</w:t>
      </w:r>
      <w:r>
        <w:rPr>
          <w:b/>
          <w:sz w:val="24"/>
          <w:szCs w:val="24"/>
        </w:rPr>
        <w:t>Ф</w:t>
      </w:r>
      <w:r w:rsidRPr="006F1F6C">
        <w:rPr>
          <w:b/>
          <w:sz w:val="24"/>
          <w:szCs w:val="24"/>
        </w:rPr>
        <w:t>ормировать информацию о состоянии склада»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8854BB" w:rsidRPr="00375386" w14:paraId="03BF7485" w14:textId="77777777" w:rsidTr="00937379">
        <w:tc>
          <w:tcPr>
            <w:tcW w:w="9571" w:type="dxa"/>
          </w:tcPr>
          <w:p w14:paraId="7D9622BC" w14:textId="77777777" w:rsidR="008854BB" w:rsidRPr="00375386" w:rsidRDefault="008854BB" w:rsidP="00937379">
            <w:pPr>
              <w:jc w:val="center"/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br w:type="page"/>
              <w:t xml:space="preserve">Прецедент: </w:t>
            </w:r>
            <w:proofErr w:type="spellStart"/>
            <w:r>
              <w:rPr>
                <w:sz w:val="24"/>
                <w:szCs w:val="24"/>
              </w:rPr>
              <w:t>ДобавлятьИнформациюОП</w:t>
            </w:r>
            <w:r w:rsidRPr="00B80F6F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ставщиках</w:t>
            </w:r>
            <w:proofErr w:type="spellEnd"/>
          </w:p>
        </w:tc>
      </w:tr>
      <w:tr w:rsidR="008854BB" w:rsidRPr="00375386" w14:paraId="2501417D" w14:textId="77777777" w:rsidTr="00937379">
        <w:trPr>
          <w:trHeight w:val="372"/>
        </w:trPr>
        <w:tc>
          <w:tcPr>
            <w:tcW w:w="9571" w:type="dxa"/>
          </w:tcPr>
          <w:p w14:paraId="62E5CD48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ID: 1</w:t>
            </w:r>
          </w:p>
        </w:tc>
      </w:tr>
      <w:tr w:rsidR="008854BB" w:rsidRPr="00375386" w14:paraId="0E339755" w14:textId="77777777" w:rsidTr="00937379">
        <w:tc>
          <w:tcPr>
            <w:tcW w:w="9571" w:type="dxa"/>
          </w:tcPr>
          <w:p w14:paraId="3C3A1554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Краткое описание:</w:t>
            </w:r>
          </w:p>
          <w:p w14:paraId="1B5104D8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поставщика</w:t>
            </w:r>
          </w:p>
        </w:tc>
      </w:tr>
      <w:tr w:rsidR="008854BB" w:rsidRPr="00375386" w14:paraId="19729872" w14:textId="77777777" w:rsidTr="00937379">
        <w:tc>
          <w:tcPr>
            <w:tcW w:w="9571" w:type="dxa"/>
          </w:tcPr>
          <w:p w14:paraId="6C414894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Главные актеры: </w:t>
            </w:r>
          </w:p>
          <w:p w14:paraId="1F8A5885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</w:tr>
      <w:tr w:rsidR="008854BB" w:rsidRPr="00375386" w14:paraId="688430EA" w14:textId="77777777" w:rsidTr="00937379">
        <w:tc>
          <w:tcPr>
            <w:tcW w:w="9571" w:type="dxa"/>
          </w:tcPr>
          <w:p w14:paraId="5C4F14BF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Второстепенные актеры:</w:t>
            </w:r>
          </w:p>
          <w:p w14:paraId="60DBBA3A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Нет</w:t>
            </w:r>
          </w:p>
        </w:tc>
      </w:tr>
      <w:tr w:rsidR="008854BB" w:rsidRPr="00375386" w14:paraId="47FA7A4A" w14:textId="77777777" w:rsidTr="00937379">
        <w:tc>
          <w:tcPr>
            <w:tcW w:w="9571" w:type="dxa"/>
          </w:tcPr>
          <w:p w14:paraId="325565CA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Предусловия:</w:t>
            </w:r>
          </w:p>
          <w:p w14:paraId="112EB5A0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Поставка товара.</w:t>
            </w:r>
          </w:p>
        </w:tc>
      </w:tr>
      <w:tr w:rsidR="008854BB" w:rsidRPr="00375386" w14:paraId="3CB380BE" w14:textId="77777777" w:rsidTr="00937379">
        <w:tc>
          <w:tcPr>
            <w:tcW w:w="9571" w:type="dxa"/>
          </w:tcPr>
          <w:p w14:paraId="6F324771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Основной поток:</w:t>
            </w:r>
          </w:p>
          <w:p w14:paraId="76EB9CBA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Прецедент начинается</w:t>
            </w:r>
            <w:r>
              <w:rPr>
                <w:sz w:val="24"/>
                <w:szCs w:val="24"/>
              </w:rPr>
              <w:t>,</w:t>
            </w:r>
            <w:r w:rsidRPr="003753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когда происходит заказ</w:t>
            </w:r>
            <w:r w:rsidRPr="00375386">
              <w:rPr>
                <w:sz w:val="24"/>
                <w:szCs w:val="24"/>
              </w:rPr>
              <w:t>.</w:t>
            </w:r>
          </w:p>
          <w:p w14:paraId="47E89450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Система регистрирует все записи.</w:t>
            </w:r>
          </w:p>
          <w:p w14:paraId="408EADEF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Система формирует запись в базе данных о </w:t>
            </w:r>
            <w:r>
              <w:rPr>
                <w:sz w:val="24"/>
                <w:szCs w:val="24"/>
              </w:rPr>
              <w:t>поставщике</w:t>
            </w:r>
            <w:r w:rsidRPr="00375386">
              <w:rPr>
                <w:sz w:val="24"/>
                <w:szCs w:val="24"/>
              </w:rPr>
              <w:t>.</w:t>
            </w:r>
          </w:p>
        </w:tc>
      </w:tr>
      <w:tr w:rsidR="008854BB" w:rsidRPr="00375386" w14:paraId="41096603" w14:textId="77777777" w:rsidTr="00937379">
        <w:tc>
          <w:tcPr>
            <w:tcW w:w="9571" w:type="dxa"/>
          </w:tcPr>
          <w:p w14:paraId="4D5EC779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Постусловия:</w:t>
            </w:r>
          </w:p>
          <w:p w14:paraId="48174D9D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В базе данных имеется вся информация о </w:t>
            </w:r>
            <w:r>
              <w:rPr>
                <w:sz w:val="24"/>
                <w:szCs w:val="24"/>
              </w:rPr>
              <w:t>клиенте</w:t>
            </w:r>
            <w:r w:rsidRPr="00375386">
              <w:rPr>
                <w:sz w:val="24"/>
                <w:szCs w:val="24"/>
              </w:rPr>
              <w:t>.</w:t>
            </w:r>
          </w:p>
        </w:tc>
      </w:tr>
      <w:tr w:rsidR="008854BB" w:rsidRPr="00375386" w14:paraId="137DBDD4" w14:textId="77777777" w:rsidTr="00937379">
        <w:tc>
          <w:tcPr>
            <w:tcW w:w="9571" w:type="dxa"/>
          </w:tcPr>
          <w:p w14:paraId="209B6319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Альтернативные потоки:</w:t>
            </w:r>
          </w:p>
          <w:p w14:paraId="0435800A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Нет.</w:t>
            </w:r>
          </w:p>
        </w:tc>
      </w:tr>
    </w:tbl>
    <w:p w14:paraId="59E81859" w14:textId="77777777" w:rsidR="008854BB" w:rsidRDefault="008854BB" w:rsidP="008854BB"/>
    <w:p w14:paraId="37FB0039" w14:textId="77777777" w:rsidR="008854BB" w:rsidRPr="00375386" w:rsidRDefault="008854BB" w:rsidP="008854BB">
      <w:pPr>
        <w:spacing w:line="360" w:lineRule="auto"/>
        <w:jc w:val="right"/>
        <w:rPr>
          <w:b/>
          <w:sz w:val="24"/>
          <w:szCs w:val="24"/>
        </w:rPr>
      </w:pPr>
      <w:r w:rsidRPr="00375386">
        <w:rPr>
          <w:b/>
          <w:sz w:val="24"/>
          <w:szCs w:val="24"/>
        </w:rPr>
        <w:t xml:space="preserve">Таблица </w:t>
      </w:r>
      <w:r>
        <w:rPr>
          <w:b/>
          <w:sz w:val="24"/>
          <w:szCs w:val="24"/>
        </w:rPr>
        <w:t>8</w:t>
      </w:r>
      <w:r w:rsidRPr="00375386">
        <w:rPr>
          <w:b/>
          <w:sz w:val="24"/>
          <w:szCs w:val="24"/>
        </w:rPr>
        <w:t xml:space="preserve"> – </w:t>
      </w:r>
      <w:r w:rsidRPr="006F1F6C">
        <w:rPr>
          <w:b/>
          <w:sz w:val="24"/>
          <w:szCs w:val="24"/>
        </w:rPr>
        <w:t>Спецификация прецедента «</w:t>
      </w:r>
      <w:r w:rsidRPr="00B80F6F">
        <w:rPr>
          <w:b/>
          <w:sz w:val="24"/>
          <w:szCs w:val="24"/>
        </w:rPr>
        <w:t>Информировать о продаже товара</w:t>
      </w:r>
      <w:r w:rsidRPr="006F1F6C">
        <w:rPr>
          <w:b/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8854BB" w:rsidRPr="00375386" w14:paraId="625C1A52" w14:textId="77777777" w:rsidTr="00937379">
        <w:tc>
          <w:tcPr>
            <w:tcW w:w="9571" w:type="dxa"/>
          </w:tcPr>
          <w:p w14:paraId="33446825" w14:textId="77777777" w:rsidR="008854BB" w:rsidRPr="00375386" w:rsidRDefault="008854BB" w:rsidP="00937379">
            <w:pPr>
              <w:jc w:val="center"/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br w:type="page"/>
              <w:t>Прецедент</w:t>
            </w:r>
            <w:proofErr w:type="gramStart"/>
            <w:r w:rsidRPr="00375386">
              <w:rPr>
                <w:sz w:val="24"/>
                <w:szCs w:val="24"/>
              </w:rPr>
              <w:t xml:space="preserve">: </w:t>
            </w:r>
            <w:r w:rsidRPr="00B80F6F">
              <w:rPr>
                <w:sz w:val="24"/>
                <w:szCs w:val="24"/>
              </w:rPr>
              <w:t>Информировать</w:t>
            </w:r>
            <w:proofErr w:type="gramEnd"/>
            <w:r w:rsidRPr="00B80F6F">
              <w:rPr>
                <w:sz w:val="24"/>
                <w:szCs w:val="24"/>
              </w:rPr>
              <w:t xml:space="preserve"> о продаже товара</w:t>
            </w:r>
          </w:p>
        </w:tc>
      </w:tr>
      <w:tr w:rsidR="008854BB" w:rsidRPr="00375386" w14:paraId="52C39C11" w14:textId="77777777" w:rsidTr="00937379">
        <w:trPr>
          <w:trHeight w:val="372"/>
        </w:trPr>
        <w:tc>
          <w:tcPr>
            <w:tcW w:w="9571" w:type="dxa"/>
          </w:tcPr>
          <w:p w14:paraId="026AB58D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ID: 1</w:t>
            </w:r>
          </w:p>
        </w:tc>
      </w:tr>
      <w:tr w:rsidR="008854BB" w:rsidRPr="00375386" w14:paraId="234519A1" w14:textId="77777777" w:rsidTr="00937379">
        <w:tc>
          <w:tcPr>
            <w:tcW w:w="9571" w:type="dxa"/>
          </w:tcPr>
          <w:p w14:paraId="35471AB6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Краткое описание:</w:t>
            </w:r>
          </w:p>
          <w:p w14:paraId="03D87D21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Информирование о состоянии заказа товара</w:t>
            </w:r>
          </w:p>
        </w:tc>
      </w:tr>
      <w:tr w:rsidR="008854BB" w:rsidRPr="00375386" w14:paraId="65532A22" w14:textId="77777777" w:rsidTr="00937379">
        <w:tc>
          <w:tcPr>
            <w:tcW w:w="9571" w:type="dxa"/>
          </w:tcPr>
          <w:p w14:paraId="2CF509A2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lastRenderedPageBreak/>
              <w:t xml:space="preserve">Главные актеры: </w:t>
            </w:r>
          </w:p>
          <w:p w14:paraId="4F7F6504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</w:tr>
      <w:tr w:rsidR="008854BB" w:rsidRPr="00375386" w14:paraId="3438F8E2" w14:textId="77777777" w:rsidTr="00937379">
        <w:tc>
          <w:tcPr>
            <w:tcW w:w="9571" w:type="dxa"/>
          </w:tcPr>
          <w:p w14:paraId="428458D5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Второстепенные актеры:</w:t>
            </w:r>
          </w:p>
          <w:p w14:paraId="6A50AE3B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Покупатель</w:t>
            </w:r>
          </w:p>
        </w:tc>
      </w:tr>
      <w:tr w:rsidR="008854BB" w:rsidRPr="00375386" w14:paraId="3DB80F9E" w14:textId="77777777" w:rsidTr="00937379">
        <w:tc>
          <w:tcPr>
            <w:tcW w:w="9571" w:type="dxa"/>
          </w:tcPr>
          <w:p w14:paraId="08B0BBB7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Предусловия:</w:t>
            </w:r>
          </w:p>
          <w:p w14:paraId="7F1E0523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Покупка товара.</w:t>
            </w:r>
          </w:p>
        </w:tc>
      </w:tr>
      <w:tr w:rsidR="008854BB" w:rsidRPr="00375386" w14:paraId="0E37F12E" w14:textId="77777777" w:rsidTr="00937379">
        <w:tc>
          <w:tcPr>
            <w:tcW w:w="9571" w:type="dxa"/>
          </w:tcPr>
          <w:p w14:paraId="593BFCA2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Основной поток:</w:t>
            </w:r>
          </w:p>
          <w:p w14:paraId="6D57C3B1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Прецедент начинается</w:t>
            </w:r>
            <w:r>
              <w:rPr>
                <w:sz w:val="24"/>
                <w:szCs w:val="24"/>
              </w:rPr>
              <w:t>,</w:t>
            </w:r>
            <w:r w:rsidRPr="003753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когда сотрудник оформляет покупку</w:t>
            </w:r>
            <w:r w:rsidRPr="00375386">
              <w:rPr>
                <w:sz w:val="24"/>
                <w:szCs w:val="24"/>
              </w:rPr>
              <w:t>.</w:t>
            </w:r>
          </w:p>
          <w:p w14:paraId="5AFB4C45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Система регистрирует все записи.</w:t>
            </w:r>
          </w:p>
          <w:p w14:paraId="75A9CD5A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Система формирует запись в базе данных о </w:t>
            </w:r>
            <w:r>
              <w:rPr>
                <w:sz w:val="24"/>
                <w:szCs w:val="24"/>
              </w:rPr>
              <w:t>продажах</w:t>
            </w:r>
            <w:r w:rsidRPr="00375386">
              <w:rPr>
                <w:sz w:val="24"/>
                <w:szCs w:val="24"/>
              </w:rPr>
              <w:t>.</w:t>
            </w:r>
          </w:p>
        </w:tc>
      </w:tr>
      <w:tr w:rsidR="008854BB" w:rsidRPr="00375386" w14:paraId="7A2AFC51" w14:textId="77777777" w:rsidTr="00937379">
        <w:tc>
          <w:tcPr>
            <w:tcW w:w="9571" w:type="dxa"/>
          </w:tcPr>
          <w:p w14:paraId="132C3261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Постусловия:</w:t>
            </w:r>
          </w:p>
          <w:p w14:paraId="21955D5A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 xml:space="preserve">В базе данных имеется вся информация о </w:t>
            </w:r>
            <w:r>
              <w:rPr>
                <w:sz w:val="24"/>
                <w:szCs w:val="24"/>
              </w:rPr>
              <w:t>состоянии склада</w:t>
            </w:r>
            <w:r w:rsidRPr="00375386">
              <w:rPr>
                <w:sz w:val="24"/>
                <w:szCs w:val="24"/>
              </w:rPr>
              <w:t>.</w:t>
            </w:r>
          </w:p>
        </w:tc>
      </w:tr>
      <w:tr w:rsidR="008854BB" w:rsidRPr="00375386" w14:paraId="4577A1FA" w14:textId="77777777" w:rsidTr="00937379">
        <w:tc>
          <w:tcPr>
            <w:tcW w:w="9571" w:type="dxa"/>
          </w:tcPr>
          <w:p w14:paraId="5E1E9939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Альтернативные потоки:</w:t>
            </w:r>
          </w:p>
          <w:p w14:paraId="56E90BD4" w14:textId="77777777" w:rsidR="008854BB" w:rsidRPr="00375386" w:rsidRDefault="008854BB" w:rsidP="00937379">
            <w:pPr>
              <w:rPr>
                <w:sz w:val="24"/>
                <w:szCs w:val="24"/>
              </w:rPr>
            </w:pPr>
            <w:r w:rsidRPr="00375386">
              <w:rPr>
                <w:sz w:val="24"/>
                <w:szCs w:val="24"/>
              </w:rPr>
              <w:t>Нет.</w:t>
            </w:r>
          </w:p>
        </w:tc>
      </w:tr>
    </w:tbl>
    <w:p w14:paraId="198DC51F" w14:textId="77777777" w:rsidR="008854BB" w:rsidRDefault="008854BB" w:rsidP="008854BB"/>
    <w:p w14:paraId="6ECFECCF" w14:textId="77777777" w:rsidR="008854BB" w:rsidRDefault="008854BB" w:rsidP="008854BB"/>
    <w:p w14:paraId="39BCA408" w14:textId="77777777" w:rsidR="008854BB" w:rsidRDefault="008854BB" w:rsidP="008854BB">
      <w:pPr>
        <w:pStyle w:val="2"/>
      </w:pPr>
      <w:bookmarkStart w:id="21" w:name="_Toc219787068"/>
      <w:r>
        <w:t>2.7 Вывод по главе</w:t>
      </w:r>
      <w:bookmarkEnd w:id="21"/>
      <w:r>
        <w:t xml:space="preserve"> </w:t>
      </w:r>
    </w:p>
    <w:p w14:paraId="14ED90DD" w14:textId="77777777" w:rsidR="008854BB" w:rsidRDefault="008854BB" w:rsidP="008854BB">
      <w:pPr>
        <w:spacing w:line="360" w:lineRule="auto"/>
        <w:ind w:firstLine="709"/>
      </w:pPr>
      <w:r>
        <w:t xml:space="preserve">В результате проведенного анализа была получена информация об объекте автоматизации. Была определена функциональная модель системы, которая формализует и описывает протекающие бизнес-процессы, определены логические отношения. </w:t>
      </w:r>
    </w:p>
    <w:p w14:paraId="78DB2C79" w14:textId="77777777" w:rsidR="008854BB" w:rsidRDefault="008854BB" w:rsidP="008854BB">
      <w:pPr>
        <w:spacing w:line="360" w:lineRule="auto"/>
        <w:ind w:firstLine="709"/>
      </w:pPr>
      <w:r>
        <w:t xml:space="preserve">На основании разработанных моделей требований и прецедентов были определены основные аспекты и функции системы. </w:t>
      </w:r>
    </w:p>
    <w:p w14:paraId="0B461506" w14:textId="77777777" w:rsidR="008854BB" w:rsidRPr="00EA1B32" w:rsidRDefault="008854BB" w:rsidP="008854BB">
      <w:pPr>
        <w:pStyle w:val="1"/>
      </w:pPr>
      <w:r>
        <w:br w:type="page"/>
      </w:r>
      <w:bookmarkStart w:id="22" w:name="_Toc219787069"/>
      <w:r w:rsidRPr="00EA1B32">
        <w:lastRenderedPageBreak/>
        <w:t>3 Разработка технического задания</w:t>
      </w:r>
      <w:bookmarkEnd w:id="20"/>
      <w:bookmarkEnd w:id="22"/>
    </w:p>
    <w:p w14:paraId="1AA12C6C" w14:textId="77777777" w:rsidR="008854BB" w:rsidRPr="009B6797" w:rsidRDefault="008854BB" w:rsidP="008854BB">
      <w:pPr>
        <w:pStyle w:val="a8"/>
        <w:spacing w:line="360" w:lineRule="auto"/>
        <w:ind w:firstLine="709"/>
      </w:pPr>
    </w:p>
    <w:p w14:paraId="3431E947" w14:textId="77777777" w:rsidR="008854BB" w:rsidRPr="00367C56" w:rsidRDefault="008854BB" w:rsidP="008854BB">
      <w:pPr>
        <w:pStyle w:val="2-2"/>
        <w:spacing w:line="360" w:lineRule="auto"/>
        <w:ind w:firstLine="709"/>
        <w:jc w:val="both"/>
      </w:pPr>
      <w:bookmarkStart w:id="23" w:name="_Toc282350514"/>
      <w:bookmarkStart w:id="24" w:name="_Toc282387452"/>
      <w:bookmarkStart w:id="25" w:name="_Toc219787070"/>
      <w:r w:rsidRPr="00367C56">
        <w:t>3.1 Общие сведения</w:t>
      </w:r>
      <w:bookmarkEnd w:id="23"/>
      <w:bookmarkEnd w:id="24"/>
      <w:bookmarkEnd w:id="25"/>
      <w:r w:rsidRPr="00367C56">
        <w:t xml:space="preserve"> </w:t>
      </w:r>
    </w:p>
    <w:p w14:paraId="79CF0B8D" w14:textId="77777777" w:rsidR="008854BB" w:rsidRPr="00EA1B32" w:rsidRDefault="008854BB" w:rsidP="008854BB">
      <w:pPr>
        <w:pStyle w:val="3-3"/>
        <w:spacing w:line="360" w:lineRule="auto"/>
        <w:ind w:firstLine="709"/>
        <w:jc w:val="both"/>
      </w:pPr>
      <w:bookmarkStart w:id="26" w:name="_Toc282350515"/>
      <w:bookmarkStart w:id="27" w:name="_Toc282387453"/>
      <w:bookmarkStart w:id="28" w:name="_Toc219787071"/>
      <w:r w:rsidRPr="00EA1B32">
        <w:t>3.1.1 Наименование системы</w:t>
      </w:r>
      <w:bookmarkEnd w:id="26"/>
      <w:bookmarkEnd w:id="27"/>
      <w:bookmarkEnd w:id="28"/>
    </w:p>
    <w:p w14:paraId="16FB1A5C" w14:textId="77777777" w:rsidR="008854BB" w:rsidRPr="00EA1B32" w:rsidRDefault="008854BB" w:rsidP="008854BB">
      <w:pPr>
        <w:pStyle w:val="4-4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9" w:name="_Toc282350516"/>
      <w:r w:rsidRPr="00EA1B32">
        <w:rPr>
          <w:rFonts w:ascii="Times New Roman" w:hAnsi="Times New Roman"/>
          <w:sz w:val="28"/>
          <w:szCs w:val="28"/>
        </w:rPr>
        <w:t>3.1.1.1 Полное наименование системы</w:t>
      </w:r>
      <w:bookmarkEnd w:id="29"/>
    </w:p>
    <w:p w14:paraId="3A2EF1E5" w14:textId="77777777" w:rsidR="008854BB" w:rsidRPr="00367C56" w:rsidRDefault="008854BB" w:rsidP="008854BB">
      <w:pPr>
        <w:spacing w:line="360" w:lineRule="auto"/>
        <w:ind w:firstLine="709"/>
        <w:jc w:val="both"/>
      </w:pPr>
      <w:r w:rsidRPr="00367C56">
        <w:t>Автоматизированная система</w:t>
      </w:r>
      <w:r>
        <w:t xml:space="preserve"> управления</w:t>
      </w:r>
      <w:r w:rsidRPr="00367C56">
        <w:t xml:space="preserve"> </w:t>
      </w:r>
      <w:r>
        <w:t>«Оптовый магазин электроники»</w:t>
      </w:r>
    </w:p>
    <w:p w14:paraId="3602BA0E" w14:textId="77777777" w:rsidR="008854BB" w:rsidRPr="00EA1B32" w:rsidRDefault="008854BB" w:rsidP="008854BB">
      <w:pPr>
        <w:pStyle w:val="4-4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30" w:name="_Toc282350517"/>
      <w:r w:rsidRPr="00EA1B32">
        <w:rPr>
          <w:rFonts w:ascii="Times New Roman" w:hAnsi="Times New Roman"/>
          <w:sz w:val="28"/>
          <w:szCs w:val="28"/>
        </w:rPr>
        <w:t>3.1.1.2 Краткое наименование</w:t>
      </w:r>
      <w:bookmarkEnd w:id="30"/>
      <w:r w:rsidRPr="00EA1B32">
        <w:rPr>
          <w:rFonts w:ascii="Times New Roman" w:hAnsi="Times New Roman"/>
          <w:sz w:val="28"/>
          <w:szCs w:val="28"/>
        </w:rPr>
        <w:t xml:space="preserve"> </w:t>
      </w:r>
    </w:p>
    <w:p w14:paraId="21A87917" w14:textId="77777777" w:rsidR="008854BB" w:rsidRPr="00EA1B32" w:rsidRDefault="008854BB" w:rsidP="008854BB">
      <w:pPr>
        <w:spacing w:line="360" w:lineRule="auto"/>
        <w:ind w:firstLine="709"/>
        <w:jc w:val="both"/>
      </w:pPr>
      <w:r w:rsidRPr="00EA1B32">
        <w:t>АС</w:t>
      </w:r>
      <w:r>
        <w:t>У</w:t>
      </w:r>
      <w:r w:rsidRPr="00EA1B32">
        <w:t xml:space="preserve"> </w:t>
      </w:r>
      <w:r>
        <w:t>«ОМЭ»</w:t>
      </w:r>
    </w:p>
    <w:p w14:paraId="573A1E34" w14:textId="77777777" w:rsidR="008854BB" w:rsidRPr="00EA1B32" w:rsidRDefault="008854BB" w:rsidP="008854BB">
      <w:pPr>
        <w:pStyle w:val="2-2"/>
        <w:spacing w:after="0" w:line="360" w:lineRule="auto"/>
        <w:ind w:firstLine="709"/>
        <w:jc w:val="both"/>
      </w:pPr>
      <w:bookmarkStart w:id="31" w:name="_Toc282350518"/>
      <w:bookmarkStart w:id="32" w:name="_Toc282387454"/>
      <w:bookmarkStart w:id="33" w:name="_Toc219787072"/>
      <w:r w:rsidRPr="00EA1B32">
        <w:t>3.2 Назначение и цели создания системы</w:t>
      </w:r>
      <w:bookmarkEnd w:id="31"/>
      <w:bookmarkEnd w:id="32"/>
      <w:bookmarkEnd w:id="33"/>
    </w:p>
    <w:p w14:paraId="6BA5893B" w14:textId="77777777" w:rsidR="008854BB" w:rsidRDefault="008854BB" w:rsidP="008854BB">
      <w:pPr>
        <w:pStyle w:val="3-3"/>
        <w:spacing w:after="0" w:line="360" w:lineRule="auto"/>
        <w:ind w:firstLine="709"/>
        <w:jc w:val="both"/>
      </w:pPr>
      <w:bookmarkStart w:id="34" w:name="_Toc282350519"/>
      <w:bookmarkStart w:id="35" w:name="_Toc282387455"/>
      <w:bookmarkStart w:id="36" w:name="_Toc219787073"/>
      <w:r w:rsidRPr="00EA1B32">
        <w:t>3.2.1 Назначение системы</w:t>
      </w:r>
      <w:bookmarkEnd w:id="34"/>
      <w:bookmarkEnd w:id="35"/>
      <w:bookmarkEnd w:id="36"/>
    </w:p>
    <w:p w14:paraId="488E7C31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Система предназначена для повышения эффективности работы отдела логистики предприятия. Основным назначением системы является автоматизация процесса заказа товара и его дальнейшей продажи. </w:t>
      </w:r>
    </w:p>
    <w:p w14:paraId="1D3F4309" w14:textId="77777777" w:rsidR="008854BB" w:rsidRPr="00B7500C" w:rsidRDefault="008854BB" w:rsidP="008854BB">
      <w:pPr>
        <w:pStyle w:val="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37" w:name="_Toc219787074"/>
      <w:r w:rsidRPr="00B7500C">
        <w:rPr>
          <w:rFonts w:ascii="Times New Roman" w:hAnsi="Times New Roman"/>
          <w:sz w:val="28"/>
          <w:szCs w:val="28"/>
        </w:rPr>
        <w:t>3.2.2 Цели создания системы</w:t>
      </w:r>
      <w:bookmarkEnd w:id="37"/>
    </w:p>
    <w:p w14:paraId="1EFB84F1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Система создается с целью: </w:t>
      </w:r>
    </w:p>
    <w:p w14:paraId="3227CEC5" w14:textId="77777777" w:rsidR="008854BB" w:rsidRDefault="008854BB" w:rsidP="008854B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Автоматизации процесса управления магазином. </w:t>
      </w:r>
    </w:p>
    <w:p w14:paraId="3C341E67" w14:textId="77777777" w:rsidR="008854BB" w:rsidRDefault="008854BB" w:rsidP="008854B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Ведения единой базы заявок, содержащих информацию о товарах, клиентах, поставщиках, для возможности их просмотра и быстрого перерасчета при изменении информации. </w:t>
      </w:r>
    </w:p>
    <w:p w14:paraId="367F3028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результате должны быть улучшены значения показателей: </w:t>
      </w:r>
    </w:p>
    <w:p w14:paraId="48674719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— эффективность работы отдела складирования магазина; </w:t>
      </w:r>
    </w:p>
    <w:p w14:paraId="3D1F5862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— время обслуживания клиентов; </w:t>
      </w:r>
    </w:p>
    <w:p w14:paraId="768E7A52" w14:textId="77777777" w:rsidR="008854BB" w:rsidRDefault="008854BB" w:rsidP="008854BB">
      <w:pPr>
        <w:pStyle w:val="Default"/>
        <w:rPr>
          <w:sz w:val="28"/>
          <w:szCs w:val="28"/>
        </w:rPr>
      </w:pPr>
    </w:p>
    <w:p w14:paraId="52F78A02" w14:textId="77777777" w:rsidR="008854BB" w:rsidRDefault="008854BB" w:rsidP="008854BB">
      <w:pPr>
        <w:pStyle w:val="2"/>
      </w:pPr>
      <w:bookmarkStart w:id="38" w:name="_Toc219787075"/>
      <w:r>
        <w:t>3.3 Характеристика объектов автоматизации</w:t>
      </w:r>
      <w:bookmarkEnd w:id="38"/>
      <w:r>
        <w:t xml:space="preserve"> </w:t>
      </w:r>
    </w:p>
    <w:p w14:paraId="7D76500E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Выделены следующие процессы в деятельности предприятия, в рамках которых производится анализ информации и вынесены выводы о возможности их автоматизации, приведенные в таблице 9. </w:t>
      </w:r>
    </w:p>
    <w:p w14:paraId="3EEA276A" w14:textId="77777777" w:rsidR="008854BB" w:rsidRPr="00B7500C" w:rsidRDefault="008854BB" w:rsidP="008854BB">
      <w:pPr>
        <w:pStyle w:val="Default"/>
        <w:spacing w:line="360" w:lineRule="auto"/>
        <w:ind w:firstLine="709"/>
        <w:jc w:val="right"/>
        <w:rPr>
          <w:b/>
        </w:rPr>
      </w:pPr>
      <w:r>
        <w:rPr>
          <w:b/>
        </w:rPr>
        <w:br w:type="page"/>
      </w:r>
      <w:r w:rsidRPr="00B7500C">
        <w:rPr>
          <w:b/>
        </w:rPr>
        <w:lastRenderedPageBreak/>
        <w:t xml:space="preserve">Таблица 9 — Описание организационной структуры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7"/>
        <w:gridCol w:w="2661"/>
        <w:gridCol w:w="2095"/>
        <w:gridCol w:w="2378"/>
      </w:tblGrid>
      <w:tr w:rsidR="008854BB" w:rsidRPr="00265B86" w14:paraId="0974F26D" w14:textId="77777777" w:rsidTr="00937379">
        <w:trPr>
          <w:trHeight w:val="445"/>
        </w:trPr>
        <w:tc>
          <w:tcPr>
            <w:tcW w:w="2377" w:type="dxa"/>
            <w:shd w:val="clear" w:color="auto" w:fill="auto"/>
          </w:tcPr>
          <w:p w14:paraId="37F6F0F0" w14:textId="77777777" w:rsidR="008854BB" w:rsidRPr="00265B86" w:rsidRDefault="008854BB" w:rsidP="00937379">
            <w:pPr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661" w:type="dxa"/>
            <w:shd w:val="clear" w:color="auto" w:fill="auto"/>
          </w:tcPr>
          <w:p w14:paraId="17860274" w14:textId="77777777" w:rsidR="008854BB" w:rsidRPr="00265B86" w:rsidRDefault="008854BB" w:rsidP="00937379">
            <w:pPr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 xml:space="preserve">Наименование </w:t>
            </w:r>
          </w:p>
          <w:p w14:paraId="0B18D8C3" w14:textId="77777777" w:rsidR="008854BB" w:rsidRPr="00265B86" w:rsidRDefault="008854BB" w:rsidP="00937379">
            <w:pPr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процесса</w:t>
            </w:r>
          </w:p>
        </w:tc>
        <w:tc>
          <w:tcPr>
            <w:tcW w:w="2095" w:type="dxa"/>
            <w:shd w:val="clear" w:color="auto" w:fill="auto"/>
          </w:tcPr>
          <w:p w14:paraId="5340624B" w14:textId="77777777" w:rsidR="008854BB" w:rsidRPr="00265B86" w:rsidRDefault="008854BB" w:rsidP="00937379">
            <w:pPr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 xml:space="preserve">Возможность автоматизации </w:t>
            </w:r>
          </w:p>
        </w:tc>
        <w:tc>
          <w:tcPr>
            <w:tcW w:w="2378" w:type="dxa"/>
            <w:shd w:val="clear" w:color="auto" w:fill="auto"/>
          </w:tcPr>
          <w:p w14:paraId="6807AC96" w14:textId="77777777" w:rsidR="008854BB" w:rsidRPr="00265B86" w:rsidRDefault="008854BB" w:rsidP="00937379">
            <w:pPr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8854BB" w:rsidRPr="00265B86" w14:paraId="44062A20" w14:textId="77777777" w:rsidTr="00937379">
        <w:trPr>
          <w:trHeight w:val="1239"/>
        </w:trPr>
        <w:tc>
          <w:tcPr>
            <w:tcW w:w="2377" w:type="dxa"/>
            <w:shd w:val="clear" w:color="auto" w:fill="auto"/>
          </w:tcPr>
          <w:p w14:paraId="668503B5" w14:textId="77777777" w:rsidR="008854BB" w:rsidRPr="00265B86" w:rsidRDefault="008854BB" w:rsidP="00937379">
            <w:pPr>
              <w:spacing w:line="360" w:lineRule="auto"/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Отдел склада</w:t>
            </w:r>
          </w:p>
        </w:tc>
        <w:tc>
          <w:tcPr>
            <w:tcW w:w="2661" w:type="dxa"/>
            <w:shd w:val="clear" w:color="auto" w:fill="auto"/>
          </w:tcPr>
          <w:p w14:paraId="17EC14DE" w14:textId="77777777" w:rsidR="008854BB" w:rsidRPr="00265B86" w:rsidRDefault="008854BB" w:rsidP="00937379">
            <w:pPr>
              <w:spacing w:line="360" w:lineRule="auto"/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Составление информационной структуры склада</w:t>
            </w:r>
          </w:p>
        </w:tc>
        <w:tc>
          <w:tcPr>
            <w:tcW w:w="2095" w:type="dxa"/>
            <w:shd w:val="clear" w:color="auto" w:fill="auto"/>
          </w:tcPr>
          <w:p w14:paraId="56E94185" w14:textId="77777777" w:rsidR="008854BB" w:rsidRPr="00265B86" w:rsidRDefault="008854BB" w:rsidP="00937379">
            <w:pPr>
              <w:spacing w:line="360" w:lineRule="auto"/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Возможна</w:t>
            </w:r>
          </w:p>
        </w:tc>
        <w:tc>
          <w:tcPr>
            <w:tcW w:w="2378" w:type="dxa"/>
            <w:shd w:val="clear" w:color="auto" w:fill="auto"/>
          </w:tcPr>
          <w:p w14:paraId="4D835FFC" w14:textId="77777777" w:rsidR="008854BB" w:rsidRPr="00265B86" w:rsidRDefault="008854BB" w:rsidP="00937379">
            <w:pPr>
              <w:spacing w:line="360" w:lineRule="auto"/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Будет автоматизирована</w:t>
            </w:r>
          </w:p>
        </w:tc>
      </w:tr>
      <w:tr w:rsidR="008854BB" w:rsidRPr="00265B86" w14:paraId="41089E92" w14:textId="77777777" w:rsidTr="00937379">
        <w:trPr>
          <w:trHeight w:val="806"/>
        </w:trPr>
        <w:tc>
          <w:tcPr>
            <w:tcW w:w="2377" w:type="dxa"/>
            <w:shd w:val="clear" w:color="auto" w:fill="auto"/>
          </w:tcPr>
          <w:p w14:paraId="3B8AF6D3" w14:textId="77777777" w:rsidR="008854BB" w:rsidRPr="00265B86" w:rsidRDefault="008854BB" w:rsidP="00937379">
            <w:pPr>
              <w:spacing w:line="360" w:lineRule="auto"/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Отдел закупки</w:t>
            </w:r>
          </w:p>
        </w:tc>
        <w:tc>
          <w:tcPr>
            <w:tcW w:w="2661" w:type="dxa"/>
            <w:shd w:val="clear" w:color="auto" w:fill="auto"/>
          </w:tcPr>
          <w:p w14:paraId="5D2BD764" w14:textId="77777777" w:rsidR="008854BB" w:rsidRPr="00265B86" w:rsidRDefault="008854BB" w:rsidP="00937379">
            <w:pPr>
              <w:spacing w:line="360" w:lineRule="auto"/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Получение заявки на покупку товара</w:t>
            </w:r>
          </w:p>
        </w:tc>
        <w:tc>
          <w:tcPr>
            <w:tcW w:w="2095" w:type="dxa"/>
            <w:shd w:val="clear" w:color="auto" w:fill="auto"/>
          </w:tcPr>
          <w:p w14:paraId="75F2EFE4" w14:textId="77777777" w:rsidR="008854BB" w:rsidRPr="00265B86" w:rsidRDefault="008854BB" w:rsidP="00937379">
            <w:pPr>
              <w:spacing w:line="360" w:lineRule="auto"/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Возможна</w:t>
            </w:r>
          </w:p>
        </w:tc>
        <w:tc>
          <w:tcPr>
            <w:tcW w:w="2378" w:type="dxa"/>
            <w:shd w:val="clear" w:color="auto" w:fill="auto"/>
          </w:tcPr>
          <w:p w14:paraId="03E9F27F" w14:textId="77777777" w:rsidR="008854BB" w:rsidRPr="00265B86" w:rsidRDefault="008854BB" w:rsidP="00937379">
            <w:pPr>
              <w:spacing w:line="360" w:lineRule="auto"/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Будет автоматизирована</w:t>
            </w:r>
          </w:p>
        </w:tc>
      </w:tr>
    </w:tbl>
    <w:p w14:paraId="02B815DE" w14:textId="77777777" w:rsidR="008854BB" w:rsidRDefault="008854BB" w:rsidP="008854BB">
      <w:pPr>
        <w:ind w:firstLine="708"/>
      </w:pPr>
    </w:p>
    <w:p w14:paraId="6B2B9C6B" w14:textId="77777777" w:rsidR="008854BB" w:rsidRPr="00565538" w:rsidRDefault="008854BB" w:rsidP="008854BB">
      <w:pPr>
        <w:pStyle w:val="2"/>
      </w:pPr>
      <w:bookmarkStart w:id="39" w:name="_Toc219787076"/>
      <w:r w:rsidRPr="00565538">
        <w:t>3.4 Требования к системе</w:t>
      </w:r>
      <w:bookmarkEnd w:id="39"/>
      <w:r w:rsidRPr="00565538">
        <w:t xml:space="preserve"> </w:t>
      </w:r>
    </w:p>
    <w:p w14:paraId="031CAC9D" w14:textId="77777777" w:rsidR="008854BB" w:rsidRPr="00565538" w:rsidRDefault="008854BB" w:rsidP="008854BB">
      <w:pPr>
        <w:pStyle w:val="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40" w:name="_Toc219787077"/>
      <w:r w:rsidRPr="00565538">
        <w:rPr>
          <w:rFonts w:ascii="Times New Roman" w:hAnsi="Times New Roman"/>
          <w:sz w:val="28"/>
          <w:szCs w:val="28"/>
        </w:rPr>
        <w:t>3.4.1 Требования к системе в целом</w:t>
      </w:r>
      <w:bookmarkEnd w:id="40"/>
      <w:r w:rsidRPr="00565538">
        <w:rPr>
          <w:rFonts w:ascii="Times New Roman" w:hAnsi="Times New Roman"/>
          <w:sz w:val="28"/>
          <w:szCs w:val="28"/>
        </w:rPr>
        <w:t xml:space="preserve"> </w:t>
      </w:r>
    </w:p>
    <w:p w14:paraId="7E16B143" w14:textId="77777777" w:rsidR="008854BB" w:rsidRPr="00565538" w:rsidRDefault="008854BB" w:rsidP="008854BB">
      <w:pPr>
        <w:pStyle w:val="4"/>
        <w:spacing w:before="0" w:after="0" w:line="360" w:lineRule="auto"/>
        <w:ind w:firstLine="709"/>
        <w:rPr>
          <w:rFonts w:ascii="Times New Roman" w:hAnsi="Times New Roman"/>
        </w:rPr>
      </w:pPr>
      <w:r w:rsidRPr="00565538">
        <w:rPr>
          <w:rFonts w:ascii="Times New Roman" w:hAnsi="Times New Roman"/>
        </w:rPr>
        <w:t xml:space="preserve">3.4.1.1 Требования к структуре и функционированию системы </w:t>
      </w:r>
    </w:p>
    <w:p w14:paraId="479B5A51" w14:textId="77777777" w:rsidR="008854BB" w:rsidRPr="00565538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565538">
        <w:rPr>
          <w:sz w:val="28"/>
          <w:szCs w:val="28"/>
        </w:rPr>
        <w:t xml:space="preserve">Система должна быть централизованной – все данные должны быть располагаться в центральном хранилище. </w:t>
      </w:r>
    </w:p>
    <w:p w14:paraId="2DE4B376" w14:textId="77777777" w:rsidR="008854BB" w:rsidRPr="00565538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565538">
        <w:rPr>
          <w:sz w:val="28"/>
          <w:szCs w:val="28"/>
        </w:rPr>
        <w:t xml:space="preserve">Предполагается следующие функциональные системы: </w:t>
      </w:r>
    </w:p>
    <w:p w14:paraId="39C58E22" w14:textId="77777777" w:rsidR="008854BB" w:rsidRPr="00565538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565538">
        <w:rPr>
          <w:sz w:val="28"/>
          <w:szCs w:val="28"/>
        </w:rPr>
        <w:t xml:space="preserve"> </w:t>
      </w:r>
      <w:r w:rsidRPr="00B7500C">
        <w:rPr>
          <w:b/>
        </w:rPr>
        <w:t>—</w:t>
      </w:r>
      <w:r>
        <w:rPr>
          <w:b/>
        </w:rPr>
        <w:t xml:space="preserve"> </w:t>
      </w:r>
      <w:r w:rsidRPr="00565538">
        <w:rPr>
          <w:sz w:val="28"/>
          <w:szCs w:val="28"/>
        </w:rPr>
        <w:t xml:space="preserve">подсистема формирования заявок; </w:t>
      </w:r>
    </w:p>
    <w:p w14:paraId="6AEA8724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B7500C">
        <w:rPr>
          <w:b/>
        </w:rPr>
        <w:t>—</w:t>
      </w:r>
      <w:r w:rsidRPr="00565538">
        <w:rPr>
          <w:sz w:val="28"/>
          <w:szCs w:val="28"/>
        </w:rPr>
        <w:t xml:space="preserve"> подсистема обработки заявок</w:t>
      </w:r>
      <w:r>
        <w:rPr>
          <w:sz w:val="28"/>
          <w:szCs w:val="28"/>
        </w:rPr>
        <w:t xml:space="preserve">. </w:t>
      </w:r>
    </w:p>
    <w:p w14:paraId="424F5349" w14:textId="77777777" w:rsidR="008854BB" w:rsidRDefault="008854BB" w:rsidP="008854BB">
      <w:pPr>
        <w:pStyle w:val="Default"/>
        <w:rPr>
          <w:sz w:val="28"/>
          <w:szCs w:val="28"/>
        </w:rPr>
      </w:pPr>
    </w:p>
    <w:p w14:paraId="783ADDE0" w14:textId="77777777" w:rsidR="008854BB" w:rsidRPr="00565538" w:rsidRDefault="008854BB" w:rsidP="008854BB">
      <w:pPr>
        <w:pStyle w:val="4"/>
        <w:spacing w:before="0" w:after="0" w:line="360" w:lineRule="auto"/>
        <w:ind w:firstLine="709"/>
        <w:rPr>
          <w:rFonts w:ascii="Times New Roman" w:hAnsi="Times New Roman"/>
        </w:rPr>
      </w:pPr>
      <w:r w:rsidRPr="00565538">
        <w:rPr>
          <w:rFonts w:ascii="Times New Roman" w:hAnsi="Times New Roman"/>
        </w:rPr>
        <w:t xml:space="preserve">3.4.2 Требования к функциям, выполняемым системой </w:t>
      </w:r>
    </w:p>
    <w:p w14:paraId="055EC9B9" w14:textId="77777777" w:rsidR="008854BB" w:rsidRPr="00565538" w:rsidRDefault="008854BB" w:rsidP="008854BB">
      <w:pPr>
        <w:pStyle w:val="5"/>
        <w:spacing w:before="0" w:after="0" w:line="360" w:lineRule="auto"/>
        <w:ind w:firstLine="709"/>
        <w:rPr>
          <w:rFonts w:ascii="Times New Roman" w:hAnsi="Times New Roman"/>
          <w:i w:val="0"/>
          <w:sz w:val="28"/>
          <w:szCs w:val="28"/>
        </w:rPr>
      </w:pPr>
      <w:r w:rsidRPr="00565538">
        <w:rPr>
          <w:rFonts w:ascii="Times New Roman" w:hAnsi="Times New Roman"/>
          <w:i w:val="0"/>
          <w:sz w:val="28"/>
          <w:szCs w:val="28"/>
        </w:rPr>
        <w:t xml:space="preserve">3.4.2.1 </w:t>
      </w:r>
      <w:proofErr w:type="gramStart"/>
      <w:r w:rsidRPr="00565538">
        <w:rPr>
          <w:rFonts w:ascii="Times New Roman" w:hAnsi="Times New Roman"/>
          <w:i w:val="0"/>
          <w:sz w:val="28"/>
          <w:szCs w:val="28"/>
        </w:rPr>
        <w:t>Подсистема</w:t>
      </w:r>
      <w:proofErr w:type="gramEnd"/>
      <w:r w:rsidRPr="00565538">
        <w:rPr>
          <w:rFonts w:ascii="Times New Roman" w:hAnsi="Times New Roman"/>
          <w:i w:val="0"/>
          <w:sz w:val="28"/>
          <w:szCs w:val="28"/>
        </w:rPr>
        <w:t xml:space="preserve"> </w:t>
      </w:r>
      <w:r>
        <w:rPr>
          <w:rFonts w:ascii="Times New Roman" w:hAnsi="Times New Roman"/>
          <w:i w:val="0"/>
          <w:sz w:val="28"/>
          <w:szCs w:val="28"/>
        </w:rPr>
        <w:t>Управлять магазином</w:t>
      </w:r>
      <w:r w:rsidRPr="00565538">
        <w:rPr>
          <w:rFonts w:ascii="Times New Roman" w:hAnsi="Times New Roman"/>
          <w:i w:val="0"/>
          <w:sz w:val="28"/>
          <w:szCs w:val="28"/>
        </w:rPr>
        <w:t xml:space="preserve"> </w:t>
      </w:r>
    </w:p>
    <w:p w14:paraId="206D6EB0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таблице 10 приведены функции и задачи, подлежащие автоматизации данной подсистемы. </w:t>
      </w:r>
    </w:p>
    <w:p w14:paraId="213C1D6C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3.4.2.2 Подсистема поставлять товар </w:t>
      </w:r>
    </w:p>
    <w:p w14:paraId="1A4176A7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таблице 11 приведены функции и задачи, подлежащие автоматизации данной подсистемы. </w:t>
      </w:r>
    </w:p>
    <w:p w14:paraId="5C71A3E8" w14:textId="77777777" w:rsidR="008854BB" w:rsidRDefault="008854BB" w:rsidP="008854BB">
      <w:pPr>
        <w:spacing w:line="360" w:lineRule="auto"/>
        <w:ind w:firstLine="709"/>
        <w:jc w:val="right"/>
      </w:pPr>
      <w:r>
        <w:t>Таблица 10 — Перечень функций, задач подлежащей автоматизации подсистемы формирования заявок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982"/>
      </w:tblGrid>
      <w:tr w:rsidR="008854BB" w:rsidRPr="00265B86" w14:paraId="0B8E4C29" w14:textId="77777777" w:rsidTr="00937379">
        <w:tc>
          <w:tcPr>
            <w:tcW w:w="4785" w:type="dxa"/>
            <w:shd w:val="clear" w:color="auto" w:fill="auto"/>
          </w:tcPr>
          <w:p w14:paraId="0EA9E0D0" w14:textId="77777777" w:rsidR="008854BB" w:rsidRPr="00265B86" w:rsidRDefault="008854BB" w:rsidP="00937379">
            <w:pPr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Функция</w:t>
            </w:r>
          </w:p>
        </w:tc>
        <w:tc>
          <w:tcPr>
            <w:tcW w:w="4786" w:type="dxa"/>
            <w:shd w:val="clear" w:color="auto" w:fill="auto"/>
          </w:tcPr>
          <w:p w14:paraId="262243C3" w14:textId="77777777" w:rsidR="008854BB" w:rsidRPr="00265B86" w:rsidRDefault="008854BB" w:rsidP="00937379">
            <w:pPr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Задача</w:t>
            </w:r>
          </w:p>
        </w:tc>
      </w:tr>
      <w:tr w:rsidR="008854BB" w:rsidRPr="00265B86" w14:paraId="0555003E" w14:textId="77777777" w:rsidTr="00937379">
        <w:tc>
          <w:tcPr>
            <w:tcW w:w="4785" w:type="dxa"/>
            <w:shd w:val="clear" w:color="auto" w:fill="auto"/>
          </w:tcPr>
          <w:p w14:paraId="6D0C7CD6" w14:textId="77777777" w:rsidR="008854BB" w:rsidRPr="00265B86" w:rsidRDefault="008854BB" w:rsidP="00937379">
            <w:pPr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1. Формировать отчетность магазина</w:t>
            </w:r>
          </w:p>
        </w:tc>
        <w:tc>
          <w:tcPr>
            <w:tcW w:w="4786" w:type="dxa"/>
            <w:shd w:val="clear" w:color="auto" w:fill="auto"/>
          </w:tcPr>
          <w:p w14:paraId="131E0393" w14:textId="77777777" w:rsidR="008854BB" w:rsidRPr="00265B86" w:rsidRDefault="008854BB" w:rsidP="00937379">
            <w:pPr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1.1. Добавление, редактирование и удаление информации о потребителях, поставщиках, товарах.</w:t>
            </w:r>
          </w:p>
          <w:p w14:paraId="017BCC30" w14:textId="77777777" w:rsidR="008854BB" w:rsidRPr="00265B86" w:rsidRDefault="008854BB" w:rsidP="00937379">
            <w:pPr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1.2 Сохранить отчетность</w:t>
            </w:r>
          </w:p>
        </w:tc>
      </w:tr>
      <w:tr w:rsidR="008854BB" w:rsidRPr="00265B86" w14:paraId="36B45A7B" w14:textId="77777777" w:rsidTr="00937379">
        <w:tc>
          <w:tcPr>
            <w:tcW w:w="4785" w:type="dxa"/>
            <w:shd w:val="clear" w:color="auto" w:fill="auto"/>
          </w:tcPr>
          <w:p w14:paraId="28F703D9" w14:textId="77777777" w:rsidR="008854BB" w:rsidRPr="00265B86" w:rsidRDefault="008854BB" w:rsidP="00937379">
            <w:pPr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2.Выводить информацию на экран</w:t>
            </w:r>
          </w:p>
          <w:p w14:paraId="275B5915" w14:textId="77777777" w:rsidR="008854BB" w:rsidRPr="00265B86" w:rsidRDefault="008854BB" w:rsidP="00937379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tbl>
            <w:tblPr>
              <w:tblW w:w="476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766"/>
            </w:tblGrid>
            <w:tr w:rsidR="008854BB" w14:paraId="0D042F0B" w14:textId="77777777" w:rsidTr="00937379">
              <w:tblPrEx>
                <w:tblCellMar>
                  <w:top w:w="0" w:type="dxa"/>
                  <w:bottom w:w="0" w:type="dxa"/>
                </w:tblCellMar>
              </w:tblPrEx>
              <w:trPr>
                <w:trHeight w:val="366"/>
              </w:trPr>
              <w:tc>
                <w:tcPr>
                  <w:tcW w:w="0" w:type="auto"/>
                </w:tcPr>
                <w:p w14:paraId="76754C7C" w14:textId="77777777" w:rsidR="008854BB" w:rsidRDefault="008854BB" w:rsidP="00937379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2.1. Вывод имеющихся в реестре отчетов </w:t>
                  </w:r>
                </w:p>
              </w:tc>
            </w:tr>
            <w:tr w:rsidR="008854BB" w14:paraId="701FB448" w14:textId="77777777" w:rsidTr="00937379">
              <w:tblPrEx>
                <w:tblCellMar>
                  <w:top w:w="0" w:type="dxa"/>
                  <w:bottom w:w="0" w:type="dxa"/>
                </w:tblCellMar>
              </w:tblPrEx>
              <w:trPr>
                <w:trHeight w:val="367"/>
              </w:trPr>
              <w:tc>
                <w:tcPr>
                  <w:tcW w:w="0" w:type="auto"/>
                </w:tcPr>
                <w:p w14:paraId="748D69C6" w14:textId="77777777" w:rsidR="008854BB" w:rsidRDefault="008854BB" w:rsidP="00937379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lastRenderedPageBreak/>
                    <w:t xml:space="preserve">2.3. Вывод информации с возможностью их дальнейшей печати </w:t>
                  </w:r>
                </w:p>
              </w:tc>
            </w:tr>
          </w:tbl>
          <w:p w14:paraId="0B5428F8" w14:textId="77777777" w:rsidR="008854BB" w:rsidRPr="00265B86" w:rsidRDefault="008854BB" w:rsidP="00937379">
            <w:pPr>
              <w:rPr>
                <w:sz w:val="24"/>
                <w:szCs w:val="24"/>
              </w:rPr>
            </w:pPr>
          </w:p>
        </w:tc>
      </w:tr>
    </w:tbl>
    <w:p w14:paraId="3FFFF6DA" w14:textId="77777777" w:rsidR="008854BB" w:rsidRDefault="008854BB" w:rsidP="008854BB">
      <w:pPr>
        <w:ind w:firstLine="708"/>
      </w:pPr>
    </w:p>
    <w:p w14:paraId="59ADDEB0" w14:textId="77777777" w:rsidR="008854BB" w:rsidRDefault="008854BB" w:rsidP="008854BB">
      <w:pPr>
        <w:ind w:firstLine="708"/>
        <w:jc w:val="right"/>
      </w:pPr>
      <w:r>
        <w:t>Таблица 11 — Перечень функций, задач подлежащей автоматизации подсистемы поставлять товар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982"/>
      </w:tblGrid>
      <w:tr w:rsidR="008854BB" w:rsidRPr="00265B86" w14:paraId="3D128717" w14:textId="77777777" w:rsidTr="00937379">
        <w:tc>
          <w:tcPr>
            <w:tcW w:w="4785" w:type="dxa"/>
            <w:shd w:val="clear" w:color="auto" w:fill="auto"/>
          </w:tcPr>
          <w:p w14:paraId="7E44E970" w14:textId="77777777" w:rsidR="008854BB" w:rsidRPr="00265B86" w:rsidRDefault="008854BB" w:rsidP="00937379">
            <w:pPr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Функция</w:t>
            </w:r>
          </w:p>
        </w:tc>
        <w:tc>
          <w:tcPr>
            <w:tcW w:w="4786" w:type="dxa"/>
            <w:shd w:val="clear" w:color="auto" w:fill="auto"/>
          </w:tcPr>
          <w:p w14:paraId="34BC7648" w14:textId="77777777" w:rsidR="008854BB" w:rsidRPr="00265B86" w:rsidRDefault="008854BB" w:rsidP="00937379">
            <w:pPr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Задача</w:t>
            </w:r>
          </w:p>
        </w:tc>
      </w:tr>
      <w:tr w:rsidR="008854BB" w:rsidRPr="00265B86" w14:paraId="58D73DF9" w14:textId="77777777" w:rsidTr="00937379">
        <w:tc>
          <w:tcPr>
            <w:tcW w:w="4785" w:type="dxa"/>
            <w:shd w:val="clear" w:color="auto" w:fill="auto"/>
          </w:tcPr>
          <w:p w14:paraId="0AD55C85" w14:textId="77777777" w:rsidR="008854BB" w:rsidRPr="00265B86" w:rsidRDefault="008854BB" w:rsidP="00937379">
            <w:pPr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1. Поставлять товар</w:t>
            </w:r>
          </w:p>
        </w:tc>
        <w:tc>
          <w:tcPr>
            <w:tcW w:w="4786" w:type="dxa"/>
            <w:shd w:val="clear" w:color="auto" w:fill="auto"/>
          </w:tcPr>
          <w:p w14:paraId="364B01A8" w14:textId="77777777" w:rsidR="008854BB" w:rsidRPr="00265B86" w:rsidRDefault="008854BB" w:rsidP="00937379">
            <w:pPr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1.1. Регистрация товара на складе.</w:t>
            </w:r>
          </w:p>
          <w:p w14:paraId="768B4B5E" w14:textId="77777777" w:rsidR="008854BB" w:rsidRPr="00265B86" w:rsidRDefault="008854BB" w:rsidP="00937379">
            <w:pPr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1.2 Сохранить отчетность</w:t>
            </w:r>
          </w:p>
        </w:tc>
      </w:tr>
      <w:tr w:rsidR="008854BB" w:rsidRPr="00265B86" w14:paraId="2D0F7653" w14:textId="77777777" w:rsidTr="00937379">
        <w:tc>
          <w:tcPr>
            <w:tcW w:w="4785" w:type="dxa"/>
            <w:shd w:val="clear" w:color="auto" w:fill="auto"/>
          </w:tcPr>
          <w:p w14:paraId="547157CA" w14:textId="77777777" w:rsidR="008854BB" w:rsidRPr="00265B86" w:rsidRDefault="008854BB" w:rsidP="00937379">
            <w:pPr>
              <w:rPr>
                <w:sz w:val="24"/>
                <w:szCs w:val="24"/>
              </w:rPr>
            </w:pPr>
            <w:r w:rsidRPr="00265B86">
              <w:rPr>
                <w:sz w:val="24"/>
                <w:szCs w:val="24"/>
              </w:rPr>
              <w:t>2.Выводить информацию на экран</w:t>
            </w:r>
          </w:p>
          <w:p w14:paraId="1B41D486" w14:textId="77777777" w:rsidR="008854BB" w:rsidRPr="00265B86" w:rsidRDefault="008854BB" w:rsidP="00937379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tbl>
            <w:tblPr>
              <w:tblW w:w="476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766"/>
            </w:tblGrid>
            <w:tr w:rsidR="008854BB" w14:paraId="02FE0841" w14:textId="77777777" w:rsidTr="00937379">
              <w:tblPrEx>
                <w:tblCellMar>
                  <w:top w:w="0" w:type="dxa"/>
                  <w:bottom w:w="0" w:type="dxa"/>
                </w:tblCellMar>
              </w:tblPrEx>
              <w:trPr>
                <w:trHeight w:val="366"/>
              </w:trPr>
              <w:tc>
                <w:tcPr>
                  <w:tcW w:w="0" w:type="auto"/>
                </w:tcPr>
                <w:p w14:paraId="4782E0FC" w14:textId="77777777" w:rsidR="008854BB" w:rsidRDefault="008854BB" w:rsidP="00937379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2.1. Вывод имеющихся в реестре информации о товаре на складе </w:t>
                  </w:r>
                </w:p>
              </w:tc>
            </w:tr>
            <w:tr w:rsidR="008854BB" w14:paraId="251190C1" w14:textId="77777777" w:rsidTr="00937379">
              <w:tblPrEx>
                <w:tblCellMar>
                  <w:top w:w="0" w:type="dxa"/>
                  <w:bottom w:w="0" w:type="dxa"/>
                </w:tblCellMar>
              </w:tblPrEx>
              <w:trPr>
                <w:trHeight w:val="367"/>
              </w:trPr>
              <w:tc>
                <w:tcPr>
                  <w:tcW w:w="0" w:type="auto"/>
                </w:tcPr>
                <w:p w14:paraId="668F5DE2" w14:textId="77777777" w:rsidR="008854BB" w:rsidRDefault="008854BB" w:rsidP="00937379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2.3. Вывод информации с возможностью их дальнейшей печати </w:t>
                  </w:r>
                </w:p>
              </w:tc>
            </w:tr>
          </w:tbl>
          <w:p w14:paraId="2DEB0AF0" w14:textId="77777777" w:rsidR="008854BB" w:rsidRPr="00265B86" w:rsidRDefault="008854BB" w:rsidP="00937379">
            <w:pPr>
              <w:rPr>
                <w:sz w:val="24"/>
                <w:szCs w:val="24"/>
              </w:rPr>
            </w:pPr>
          </w:p>
        </w:tc>
      </w:tr>
    </w:tbl>
    <w:p w14:paraId="453B1F86" w14:textId="77777777" w:rsidR="008854BB" w:rsidRDefault="008854BB" w:rsidP="008854BB">
      <w:pPr>
        <w:ind w:firstLine="708"/>
        <w:jc w:val="right"/>
      </w:pPr>
    </w:p>
    <w:p w14:paraId="08353B90" w14:textId="77777777" w:rsidR="008854BB" w:rsidRPr="005B5DFB" w:rsidRDefault="008854BB" w:rsidP="008854BB">
      <w:pPr>
        <w:pStyle w:val="4"/>
        <w:spacing w:before="0" w:after="0" w:line="360" w:lineRule="auto"/>
        <w:ind w:firstLine="709"/>
        <w:rPr>
          <w:rFonts w:ascii="Times New Roman" w:hAnsi="Times New Roman"/>
        </w:rPr>
      </w:pPr>
      <w:r w:rsidRPr="005B5DFB">
        <w:rPr>
          <w:rFonts w:ascii="Times New Roman" w:hAnsi="Times New Roman"/>
        </w:rPr>
        <w:t xml:space="preserve">3.4.3 Требования к видам обеспечения </w:t>
      </w:r>
    </w:p>
    <w:p w14:paraId="7D3ABBA8" w14:textId="77777777" w:rsidR="008854BB" w:rsidRPr="005B5DF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5B5DFB">
        <w:rPr>
          <w:b/>
          <w:bCs/>
          <w:sz w:val="28"/>
          <w:szCs w:val="28"/>
        </w:rPr>
        <w:t xml:space="preserve">3.4.3.1 Требования к информационному обеспечению </w:t>
      </w:r>
    </w:p>
    <w:p w14:paraId="513E0CA6" w14:textId="77777777" w:rsidR="008854BB" w:rsidRPr="005B5DF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 w:rsidRPr="005B5DFB">
        <w:rPr>
          <w:b/>
          <w:bCs/>
          <w:sz w:val="28"/>
          <w:szCs w:val="28"/>
        </w:rPr>
        <w:t xml:space="preserve">3.4.3.1.1 Требования к информационной совместимости со смежными системами </w:t>
      </w:r>
    </w:p>
    <w:p w14:paraId="54781671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</w:t>
      </w:r>
    </w:p>
    <w:p w14:paraId="1E01DA99" w14:textId="77777777" w:rsidR="008854BB" w:rsidRDefault="008854BB" w:rsidP="008854BB">
      <w:pPr>
        <w:spacing w:line="360" w:lineRule="auto"/>
        <w:ind w:firstLine="709"/>
        <w:jc w:val="both"/>
      </w:pPr>
      <w:r>
        <w:t>Система должна обеспечить возможность загрузки данных, получаемых от смежной системы.</w:t>
      </w:r>
    </w:p>
    <w:p w14:paraId="482BE87D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3.4.3.1.2 Требования по использованию классификаторов и унифицированных документов </w:t>
      </w:r>
    </w:p>
    <w:p w14:paraId="5782D322" w14:textId="77777777" w:rsidR="008854BB" w:rsidRDefault="008854BB" w:rsidP="008854B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по возможности должна использовать классификаторы и справочники, которые ведутся в системах-источниках данных. </w:t>
      </w:r>
    </w:p>
    <w:p w14:paraId="50EAA361" w14:textId="77777777" w:rsidR="008854BB" w:rsidRDefault="008854BB" w:rsidP="008854B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классификаторы и справочники в системе должны быть едиными. </w:t>
      </w:r>
    </w:p>
    <w:p w14:paraId="548AACE2" w14:textId="77777777" w:rsidR="008854BB" w:rsidRDefault="008854BB" w:rsidP="008854B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репозиториях базы данных. </w:t>
      </w:r>
    </w:p>
    <w:p w14:paraId="6717427A" w14:textId="77777777" w:rsidR="008854BB" w:rsidRDefault="008854BB" w:rsidP="008854BB">
      <w:pPr>
        <w:pStyle w:val="2"/>
      </w:pPr>
      <w:bookmarkStart w:id="41" w:name="_Toc219787078"/>
      <w:r>
        <w:t>3.5 Вывод главы</w:t>
      </w:r>
      <w:bookmarkEnd w:id="41"/>
      <w:r>
        <w:t xml:space="preserve"> </w:t>
      </w:r>
    </w:p>
    <w:p w14:paraId="025E1D23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результате разработки технического задания были получены ответы на такие вопросы как: </w:t>
      </w:r>
    </w:p>
    <w:p w14:paraId="6F9080E2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Что надо сделать. </w:t>
      </w:r>
    </w:p>
    <w:p w14:paraId="15AD4EA6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Для чего и с какой целью. </w:t>
      </w:r>
    </w:p>
    <w:p w14:paraId="34AEFA1E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 xml:space="preserve">Какие требования будут предъявлены функциям системы. </w:t>
      </w:r>
    </w:p>
    <w:p w14:paraId="37BE1323" w14:textId="77777777" w:rsidR="008854BB" w:rsidRDefault="008854BB" w:rsidP="008854BB">
      <w:pPr>
        <w:spacing w:line="360" w:lineRule="auto"/>
        <w:ind w:firstLine="709"/>
        <w:jc w:val="both"/>
      </w:pPr>
      <w:r>
        <w:t>Так же определены составляющие для системы. Данная информация служит исходной базой для проектирования и разработки требуемой системы.</w:t>
      </w:r>
    </w:p>
    <w:p w14:paraId="11F0EF13" w14:textId="77777777" w:rsidR="008854BB" w:rsidRDefault="008854BB" w:rsidP="008854BB">
      <w:pPr>
        <w:spacing w:line="360" w:lineRule="auto"/>
        <w:ind w:firstLine="709"/>
        <w:jc w:val="both"/>
      </w:pPr>
    </w:p>
    <w:p w14:paraId="631058B5" w14:textId="77777777" w:rsidR="008854BB" w:rsidRDefault="008854BB" w:rsidP="008854BB">
      <w:pPr>
        <w:ind w:firstLine="708"/>
        <w:jc w:val="right"/>
      </w:pPr>
    </w:p>
    <w:p w14:paraId="0528096D" w14:textId="77777777" w:rsidR="008854BB" w:rsidRPr="00482D09" w:rsidRDefault="008854BB" w:rsidP="008854BB">
      <w:pPr>
        <w:pStyle w:val="1"/>
        <w:ind w:left="708"/>
        <w:rPr>
          <w:szCs w:val="28"/>
        </w:rPr>
      </w:pPr>
      <w:r>
        <w:rPr>
          <w:szCs w:val="28"/>
        </w:rPr>
        <w:br w:type="page"/>
      </w:r>
      <w:bookmarkStart w:id="42" w:name="_Toc219787079"/>
      <w:r w:rsidRPr="00482D09">
        <w:rPr>
          <w:szCs w:val="28"/>
        </w:rPr>
        <w:lastRenderedPageBreak/>
        <w:t>4 Заключение</w:t>
      </w:r>
      <w:bookmarkEnd w:id="42"/>
      <w:r w:rsidRPr="00482D09">
        <w:rPr>
          <w:szCs w:val="28"/>
        </w:rPr>
        <w:t xml:space="preserve"> </w:t>
      </w:r>
    </w:p>
    <w:p w14:paraId="6BFE3CC3" w14:textId="77777777" w:rsidR="008854BB" w:rsidRDefault="008854BB" w:rsidP="008854B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Проделанная работа в данном проекте является началом проектирования автоматизированной системы управления магазином. </w:t>
      </w:r>
    </w:p>
    <w:p w14:paraId="136DFE74" w14:textId="77777777" w:rsidR="008854BB" w:rsidRDefault="008854BB" w:rsidP="008854BB">
      <w:pPr>
        <w:spacing w:line="360" w:lineRule="auto"/>
        <w:ind w:firstLine="709"/>
        <w:jc w:val="both"/>
      </w:pPr>
      <w:r>
        <w:t>Мы определили требования и функции будущей системы для решения проблем в организации оптимизации работы магазина.</w:t>
      </w:r>
    </w:p>
    <w:p w14:paraId="7DC7541F" w14:textId="77777777" w:rsidR="008854BB" w:rsidRDefault="008854BB" w:rsidP="008854B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для системы были получены на основании анализа бизнес-процесса и определения основных функций, участвующих в повышении качества работ отдела складирования и логистики предприятия. Так, к примеру, основываясь на функциональной модели, разработанной на основе </w:t>
      </w:r>
      <w:proofErr w:type="gramStart"/>
      <w:r>
        <w:rPr>
          <w:sz w:val="28"/>
          <w:szCs w:val="28"/>
        </w:rPr>
        <w:t xml:space="preserve">методологии 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DF</w:t>
      </w:r>
      <w:proofErr w:type="gramEnd"/>
      <w:r w:rsidRPr="009A370D">
        <w:rPr>
          <w:sz w:val="28"/>
          <w:szCs w:val="28"/>
        </w:rPr>
        <w:t>0</w:t>
      </w:r>
      <w:r>
        <w:rPr>
          <w:sz w:val="28"/>
          <w:szCs w:val="28"/>
        </w:rPr>
        <w:t xml:space="preserve">, было определено, что для формирования заявки на поставку товара требуется заполнение формы заявки, содержащей информацию о количестве, наименовании и </w:t>
      </w:r>
      <w:r>
        <w:rPr>
          <w:sz w:val="28"/>
          <w:szCs w:val="28"/>
          <w:lang w:val="en-US"/>
        </w:rPr>
        <w:t>ID</w:t>
      </w:r>
      <w:r w:rsidRPr="009A37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товара. Таким образом, благодаря функциональной модели, разработанной на основе методологии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DF</w:t>
      </w:r>
      <w:r w:rsidRPr="009A370D">
        <w:rPr>
          <w:sz w:val="28"/>
          <w:szCs w:val="28"/>
        </w:rPr>
        <w:t>0</w:t>
      </w:r>
      <w:r>
        <w:rPr>
          <w:sz w:val="28"/>
          <w:szCs w:val="28"/>
        </w:rPr>
        <w:t xml:space="preserve">, можно определить составляющие данные, участвующие в процессе работы магазина. </w:t>
      </w:r>
    </w:p>
    <w:p w14:paraId="62F31B00" w14:textId="77777777" w:rsidR="008854BB" w:rsidRDefault="008854BB" w:rsidP="008854B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повышения эффективности процесса работы магазина, уменьшение времени процесса были определены следующие подсистемы: </w:t>
      </w:r>
    </w:p>
    <w:p w14:paraId="235FC504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— подсистема поставки товара; </w:t>
      </w:r>
    </w:p>
    <w:p w14:paraId="2C15E127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— подсистема складирования;</w:t>
      </w:r>
    </w:p>
    <w:p w14:paraId="5E6B5F92" w14:textId="77777777" w:rsidR="008854BB" w:rsidRDefault="008854BB" w:rsidP="008854B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— подсистема продажи товара. </w:t>
      </w:r>
    </w:p>
    <w:p w14:paraId="583E4C0A" w14:textId="77777777" w:rsidR="008854BB" w:rsidRDefault="008854BB" w:rsidP="008854BB">
      <w:pPr>
        <w:spacing w:line="360" w:lineRule="auto"/>
        <w:ind w:firstLine="709"/>
        <w:jc w:val="both"/>
      </w:pPr>
    </w:p>
    <w:p w14:paraId="68F7F9F7" w14:textId="77777777" w:rsidR="008854BB" w:rsidRDefault="008854BB" w:rsidP="008854BB">
      <w:pPr>
        <w:pStyle w:val="1"/>
        <w:rPr>
          <w:szCs w:val="28"/>
        </w:rPr>
      </w:pPr>
      <w:r>
        <w:br w:type="page"/>
      </w:r>
      <w:bookmarkStart w:id="43" w:name="_Toc219787080"/>
      <w:r w:rsidRPr="00493A84">
        <w:rPr>
          <w:szCs w:val="28"/>
        </w:rPr>
        <w:lastRenderedPageBreak/>
        <w:t>5 Список литературы</w:t>
      </w:r>
      <w:bookmarkEnd w:id="43"/>
      <w:r w:rsidRPr="00493A84">
        <w:rPr>
          <w:szCs w:val="28"/>
        </w:rPr>
        <w:t xml:space="preserve"> </w:t>
      </w:r>
    </w:p>
    <w:p w14:paraId="0C3D6CDF" w14:textId="77777777" w:rsidR="008854BB" w:rsidRPr="00A5022B" w:rsidRDefault="008854BB" w:rsidP="008854BB">
      <w:pPr>
        <w:spacing w:line="360" w:lineRule="auto"/>
      </w:pPr>
    </w:p>
    <w:p w14:paraId="2B866F52" w14:textId="77777777" w:rsidR="008854BB" w:rsidRDefault="008854BB" w:rsidP="008854BB">
      <w:pPr>
        <w:numPr>
          <w:ilvl w:val="0"/>
          <w:numId w:val="5"/>
        </w:numPr>
        <w:spacing w:line="360" w:lineRule="auto"/>
        <w:ind w:left="0" w:firstLine="720"/>
        <w:jc w:val="both"/>
      </w:pPr>
      <w:r w:rsidRPr="002B79A7">
        <w:t xml:space="preserve">Грекул, В.И. Проектирование информационных систем: учебное пособие / В.И. Грекул, Г.Н. </w:t>
      </w:r>
      <w:proofErr w:type="spellStart"/>
      <w:r w:rsidRPr="002B79A7">
        <w:t>Д</w:t>
      </w:r>
      <w:r>
        <w:t>енищенко</w:t>
      </w:r>
      <w:proofErr w:type="spellEnd"/>
      <w:r>
        <w:t xml:space="preserve">, Н.Л. Коровкина. – М.: </w:t>
      </w:r>
      <w:r w:rsidRPr="002B79A7">
        <w:t xml:space="preserve">Интернет-Ун-т </w:t>
      </w:r>
      <w:proofErr w:type="spellStart"/>
      <w:r w:rsidRPr="002B79A7">
        <w:t>Информ</w:t>
      </w:r>
      <w:proofErr w:type="spellEnd"/>
      <w:r w:rsidRPr="002B79A7">
        <w:t>. технологий, 2005. – 304 с.</w:t>
      </w:r>
    </w:p>
    <w:p w14:paraId="5F695B21" w14:textId="77777777" w:rsidR="008854BB" w:rsidRDefault="008854BB" w:rsidP="008854BB">
      <w:pPr>
        <w:numPr>
          <w:ilvl w:val="0"/>
          <w:numId w:val="5"/>
        </w:numPr>
        <w:spacing w:line="360" w:lineRule="auto"/>
        <w:ind w:left="0" w:firstLine="720"/>
        <w:jc w:val="both"/>
      </w:pPr>
      <w:r w:rsidRPr="00493A84">
        <w:t xml:space="preserve">ГОСТ 34.602-89 «Техническое задание на создание автоматизированной системы»; </w:t>
      </w:r>
    </w:p>
    <w:p w14:paraId="67D9DF9F" w14:textId="77777777" w:rsidR="008854BB" w:rsidRDefault="008854BB" w:rsidP="008854BB">
      <w:pPr>
        <w:numPr>
          <w:ilvl w:val="0"/>
          <w:numId w:val="5"/>
        </w:numPr>
        <w:spacing w:line="360" w:lineRule="auto"/>
        <w:ind w:left="0" w:firstLine="720"/>
        <w:jc w:val="both"/>
      </w:pPr>
      <w:proofErr w:type="spellStart"/>
      <w:r w:rsidRPr="00493A84">
        <w:t>Арлоу</w:t>
      </w:r>
      <w:proofErr w:type="spellEnd"/>
      <w:r w:rsidRPr="00493A84">
        <w:t xml:space="preserve"> Д., </w:t>
      </w:r>
      <w:proofErr w:type="spellStart"/>
      <w:r w:rsidRPr="00493A84">
        <w:t>Нейштадт</w:t>
      </w:r>
      <w:proofErr w:type="spellEnd"/>
      <w:r w:rsidRPr="00493A84">
        <w:t xml:space="preserve"> И. UML 2 и унифицированный процесс. Практический объектно-ориентированный анализ и проектирование. — </w:t>
      </w:r>
      <w:proofErr w:type="spellStart"/>
      <w:r w:rsidRPr="00493A84">
        <w:t>Спб</w:t>
      </w:r>
      <w:proofErr w:type="spellEnd"/>
      <w:r w:rsidRPr="00493A84">
        <w:t xml:space="preserve">.: Символ-Плюс, 2007 г.; </w:t>
      </w:r>
    </w:p>
    <w:p w14:paraId="2C64C06A" w14:textId="77777777" w:rsidR="008854BB" w:rsidRDefault="008854BB" w:rsidP="008854BB">
      <w:pPr>
        <w:pStyle w:val="Default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Вендров</w:t>
      </w:r>
      <w:proofErr w:type="spellEnd"/>
      <w:r>
        <w:rPr>
          <w:sz w:val="28"/>
          <w:szCs w:val="28"/>
        </w:rPr>
        <w:t xml:space="preserve"> А.М. «Проектирование программного обеспечения экономических информационных систем» — М.: Финансы и статистика, 2002 г. </w:t>
      </w:r>
    </w:p>
    <w:p w14:paraId="30365A55" w14:textId="77777777" w:rsidR="008854BB" w:rsidRDefault="008854BB" w:rsidP="008854BB">
      <w:pPr>
        <w:pStyle w:val="Default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Мамиконов</w:t>
      </w:r>
      <w:proofErr w:type="spellEnd"/>
      <w:r>
        <w:rPr>
          <w:sz w:val="28"/>
          <w:szCs w:val="28"/>
        </w:rPr>
        <w:t xml:space="preserve"> А.Г. «Проектирование АСУ» — М.: Высшая школа, 1987 г. </w:t>
      </w:r>
    </w:p>
    <w:p w14:paraId="30342EB8" w14:textId="77777777" w:rsidR="008854BB" w:rsidRPr="00A5078D" w:rsidRDefault="008854BB" w:rsidP="008854BB"/>
    <w:p w14:paraId="5CF11964" w14:textId="77777777" w:rsidR="008854BB" w:rsidRPr="00A5078D" w:rsidRDefault="008854BB" w:rsidP="008854BB"/>
    <w:p w14:paraId="2867F549" w14:textId="77777777" w:rsidR="008854BB" w:rsidRDefault="008854BB" w:rsidP="008854BB"/>
    <w:p w14:paraId="3739B0D6" w14:textId="77777777" w:rsidR="008854BB" w:rsidRDefault="008854BB" w:rsidP="008854BB">
      <w:pPr>
        <w:pStyle w:val="1"/>
        <w:rPr>
          <w:szCs w:val="28"/>
        </w:rPr>
      </w:pPr>
      <w:r>
        <w:br w:type="page"/>
      </w:r>
      <w:bookmarkStart w:id="44" w:name="_Toc282387466"/>
      <w:bookmarkStart w:id="45" w:name="_Toc219787081"/>
      <w:r w:rsidRPr="00A5078D">
        <w:rPr>
          <w:szCs w:val="28"/>
        </w:rPr>
        <w:lastRenderedPageBreak/>
        <w:t>Приложение А</w:t>
      </w:r>
      <w:bookmarkEnd w:id="44"/>
      <w:bookmarkEnd w:id="45"/>
    </w:p>
    <w:p w14:paraId="3B41C7E0" w14:textId="77777777" w:rsidR="008854BB" w:rsidRDefault="008854BB" w:rsidP="008854BB"/>
    <w:p w14:paraId="659DB6D0" w14:textId="60165077" w:rsidR="008854BB" w:rsidRDefault="008854BB" w:rsidP="008854BB">
      <w:r>
        <w:rPr>
          <w:noProof/>
        </w:rPr>
        <w:drawing>
          <wp:inline distT="0" distB="0" distL="0" distR="0" wp14:anchorId="275E0F9A" wp14:editId="6C49A39B">
            <wp:extent cx="6385560" cy="3253740"/>
            <wp:effectExtent l="0" t="0" r="0" b="3810"/>
            <wp:docPr id="85822134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B2C9D" w14:textId="77777777" w:rsidR="008854BB" w:rsidRDefault="008854BB" w:rsidP="008854BB"/>
    <w:p w14:paraId="066B8830" w14:textId="77777777" w:rsidR="008854BB" w:rsidRDefault="008854BB" w:rsidP="008854BB">
      <w:pPr>
        <w:tabs>
          <w:tab w:val="left" w:pos="2599"/>
        </w:tabs>
        <w:jc w:val="center"/>
      </w:pPr>
      <w:r>
        <w:t>Рисунок 1 — контекстная диаграмма процесса</w:t>
      </w:r>
    </w:p>
    <w:p w14:paraId="6654445F" w14:textId="77777777" w:rsidR="008854BB" w:rsidRDefault="008854BB" w:rsidP="008854BB">
      <w:pPr>
        <w:tabs>
          <w:tab w:val="left" w:pos="2599"/>
        </w:tabs>
        <w:jc w:val="center"/>
      </w:pPr>
    </w:p>
    <w:p w14:paraId="49CFCD6C" w14:textId="110C5101" w:rsidR="008854BB" w:rsidRPr="00A5078D" w:rsidRDefault="008854BB" w:rsidP="008854BB">
      <w:r>
        <w:rPr>
          <w:noProof/>
        </w:rPr>
        <w:drawing>
          <wp:inline distT="0" distB="0" distL="0" distR="0" wp14:anchorId="5E89607C" wp14:editId="27555E38">
            <wp:extent cx="6480175" cy="3376295"/>
            <wp:effectExtent l="0" t="0" r="0" b="0"/>
            <wp:docPr id="4532423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8B11" w14:textId="77777777" w:rsidR="008854BB" w:rsidRDefault="008854BB" w:rsidP="008854BB"/>
    <w:p w14:paraId="16CBD50F" w14:textId="77777777" w:rsidR="008854BB" w:rsidRDefault="008854BB" w:rsidP="008854BB">
      <w:pPr>
        <w:tabs>
          <w:tab w:val="left" w:pos="2001"/>
        </w:tabs>
        <w:jc w:val="center"/>
      </w:pPr>
      <w:r>
        <w:t>Рисунок 2 — декомпозиция блока «Управлять магазином» контекстной диаграммы</w:t>
      </w:r>
    </w:p>
    <w:p w14:paraId="24B957AC" w14:textId="490817B2" w:rsidR="008854BB" w:rsidRDefault="008854BB" w:rsidP="008854BB">
      <w:pPr>
        <w:tabs>
          <w:tab w:val="left" w:pos="2001"/>
        </w:tabs>
        <w:jc w:val="center"/>
      </w:pPr>
      <w:r>
        <w:rPr>
          <w:noProof/>
        </w:rPr>
        <w:lastRenderedPageBreak/>
        <w:drawing>
          <wp:inline distT="0" distB="0" distL="0" distR="0" wp14:anchorId="57475135" wp14:editId="566703C2">
            <wp:extent cx="6480175" cy="3373120"/>
            <wp:effectExtent l="0" t="0" r="0" b="0"/>
            <wp:docPr id="11076021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5364D" w14:textId="77777777" w:rsidR="008854BB" w:rsidRDefault="008854BB" w:rsidP="008854BB">
      <w:pPr>
        <w:tabs>
          <w:tab w:val="left" w:pos="3291"/>
        </w:tabs>
        <w:jc w:val="center"/>
      </w:pPr>
      <w:r>
        <w:t>Рисунок 3 — декомпозиция блока «Поставлять товар»</w:t>
      </w:r>
    </w:p>
    <w:p w14:paraId="46E1197D" w14:textId="77777777" w:rsidR="008854BB" w:rsidRDefault="008854BB" w:rsidP="008854BB">
      <w:pPr>
        <w:tabs>
          <w:tab w:val="left" w:pos="2020"/>
        </w:tabs>
      </w:pPr>
      <w:r>
        <w:tab/>
      </w:r>
    </w:p>
    <w:p w14:paraId="449BB171" w14:textId="2472DCD8" w:rsidR="008854BB" w:rsidRDefault="008854BB" w:rsidP="008854BB">
      <w:pPr>
        <w:tabs>
          <w:tab w:val="left" w:pos="2020"/>
        </w:tabs>
      </w:pPr>
      <w:r>
        <w:rPr>
          <w:noProof/>
        </w:rPr>
        <w:drawing>
          <wp:inline distT="0" distB="0" distL="0" distR="0" wp14:anchorId="66034820" wp14:editId="510ABFF4">
            <wp:extent cx="6347460" cy="3337560"/>
            <wp:effectExtent l="0" t="0" r="0" b="0"/>
            <wp:docPr id="14453132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1E82" w14:textId="77777777" w:rsidR="008854BB" w:rsidRDefault="008854BB" w:rsidP="008854BB"/>
    <w:p w14:paraId="40E62EA1" w14:textId="77777777" w:rsidR="008854BB" w:rsidRDefault="008854BB" w:rsidP="008854BB">
      <w:pPr>
        <w:tabs>
          <w:tab w:val="left" w:pos="3291"/>
        </w:tabs>
        <w:jc w:val="center"/>
      </w:pPr>
      <w:r>
        <w:t>Рисунок 4 — декомпозиция блока «Складировать»</w:t>
      </w:r>
    </w:p>
    <w:p w14:paraId="5997A251" w14:textId="68B855C8" w:rsidR="008854BB" w:rsidRDefault="008854BB" w:rsidP="008854BB">
      <w:pPr>
        <w:pStyle w:val="af4"/>
        <w:spacing w:line="360" w:lineRule="auto"/>
        <w:ind w:left="709"/>
        <w:jc w:val="center"/>
      </w:pPr>
      <w:r>
        <w:rPr>
          <w:noProof/>
        </w:rPr>
        <w:lastRenderedPageBreak/>
        <w:drawing>
          <wp:inline distT="0" distB="0" distL="0" distR="0" wp14:anchorId="26F2E6B7" wp14:editId="5FD77BE1">
            <wp:extent cx="6256020" cy="2956560"/>
            <wp:effectExtent l="0" t="0" r="0" b="0"/>
            <wp:docPr id="1535758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AD060" w14:textId="77777777" w:rsidR="008854BB" w:rsidRDefault="008854BB" w:rsidP="008854BB">
      <w:pPr>
        <w:pStyle w:val="af4"/>
        <w:spacing w:line="360" w:lineRule="auto"/>
        <w:ind w:left="709"/>
        <w:jc w:val="center"/>
      </w:pPr>
      <w:r>
        <w:t xml:space="preserve">Рисунок 9 — </w:t>
      </w:r>
      <w:r w:rsidRPr="00B9686F">
        <w:rPr>
          <w:lang w:val="en-US"/>
        </w:rPr>
        <w:t>ERD</w:t>
      </w:r>
      <w:r w:rsidRPr="00B9686F">
        <w:t xml:space="preserve"> модель</w:t>
      </w:r>
      <w:r>
        <w:t>.</w:t>
      </w:r>
    </w:p>
    <w:p w14:paraId="5058A946" w14:textId="77777777" w:rsidR="008854BB" w:rsidRPr="0006604F" w:rsidRDefault="008854BB" w:rsidP="008854BB">
      <w:pPr>
        <w:pStyle w:val="af4"/>
        <w:spacing w:line="360" w:lineRule="auto"/>
        <w:ind w:left="0" w:firstLine="709"/>
        <w:jc w:val="both"/>
      </w:pPr>
    </w:p>
    <w:p w14:paraId="7462B752" w14:textId="77777777" w:rsidR="008854BB" w:rsidRPr="00120574" w:rsidRDefault="008854BB" w:rsidP="008854BB">
      <w:pPr>
        <w:tabs>
          <w:tab w:val="left" w:pos="4039"/>
        </w:tabs>
      </w:pPr>
    </w:p>
    <w:p w14:paraId="4270EBE2" w14:textId="77777777" w:rsidR="0071412A" w:rsidRDefault="0071412A"/>
    <w:sectPr w:rsidR="0071412A" w:rsidSect="008854BB">
      <w:footerReference w:type="even" r:id="rId19"/>
      <w:footerReference w:type="default" r:id="rId20"/>
      <w:pgSz w:w="11906" w:h="16838"/>
      <w:pgMar w:top="1134" w:right="567" w:bottom="426" w:left="1134" w:header="709" w:footer="709" w:gutter="0"/>
      <w:pgNumType w:start="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FBD47" w14:textId="77777777" w:rsidR="00000000" w:rsidRDefault="00000000" w:rsidP="00907357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AD0343" w14:textId="77777777" w:rsidR="00000000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83FD3" w14:textId="77777777" w:rsidR="00000000" w:rsidRDefault="00000000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70956CCC" w14:textId="77777777" w:rsidR="00000000" w:rsidRDefault="00000000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04864"/>
    <w:multiLevelType w:val="hybridMultilevel"/>
    <w:tmpl w:val="DF1E40F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25371B"/>
    <w:multiLevelType w:val="hybridMultilevel"/>
    <w:tmpl w:val="77765572"/>
    <w:lvl w:ilvl="0" w:tplc="5B449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240555"/>
    <w:multiLevelType w:val="multilevel"/>
    <w:tmpl w:val="9FFA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4CE63AD"/>
    <w:multiLevelType w:val="hybridMultilevel"/>
    <w:tmpl w:val="492EB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2E00"/>
    <w:multiLevelType w:val="hybridMultilevel"/>
    <w:tmpl w:val="BEE4A44E"/>
    <w:lvl w:ilvl="0" w:tplc="87A416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35140"/>
    <w:multiLevelType w:val="hybridMultilevel"/>
    <w:tmpl w:val="5A32AFD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D878CE"/>
    <w:multiLevelType w:val="multilevel"/>
    <w:tmpl w:val="8F18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674F0FFE"/>
    <w:multiLevelType w:val="hybridMultilevel"/>
    <w:tmpl w:val="812AA862"/>
    <w:lvl w:ilvl="0" w:tplc="87A416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72AB5"/>
    <w:multiLevelType w:val="multilevel"/>
    <w:tmpl w:val="899CC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5142496">
    <w:abstractNumId w:val="5"/>
  </w:num>
  <w:num w:numId="2" w16cid:durableId="1327244364">
    <w:abstractNumId w:val="8"/>
  </w:num>
  <w:num w:numId="3" w16cid:durableId="78670070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223413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3183539">
    <w:abstractNumId w:val="0"/>
  </w:num>
  <w:num w:numId="6" w16cid:durableId="1634212524">
    <w:abstractNumId w:val="3"/>
  </w:num>
  <w:num w:numId="7" w16cid:durableId="1824421765">
    <w:abstractNumId w:val="1"/>
  </w:num>
  <w:num w:numId="8" w16cid:durableId="199974059">
    <w:abstractNumId w:val="7"/>
  </w:num>
  <w:num w:numId="9" w16cid:durableId="1655252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BB"/>
    <w:rsid w:val="0071412A"/>
    <w:rsid w:val="008854BB"/>
    <w:rsid w:val="00E712C3"/>
    <w:rsid w:val="00E7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25E3"/>
  <w15:chartTrackingRefBased/>
  <w15:docId w15:val="{14119BB5-802E-4617-8422-4EFC8CDD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4BB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1">
    <w:name w:val="heading 1"/>
    <w:basedOn w:val="a"/>
    <w:next w:val="a"/>
    <w:link w:val="10"/>
    <w:qFormat/>
    <w:rsid w:val="008854BB"/>
    <w:pPr>
      <w:keepNext/>
      <w:spacing w:line="360" w:lineRule="auto"/>
      <w:ind w:firstLine="709"/>
      <w:outlineLvl w:val="0"/>
    </w:pPr>
    <w:rPr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8854BB"/>
    <w:pPr>
      <w:keepNext/>
      <w:spacing w:line="360" w:lineRule="auto"/>
      <w:ind w:firstLine="709"/>
      <w:jc w:val="both"/>
      <w:outlineLvl w:val="1"/>
    </w:pPr>
    <w:rPr>
      <w:b/>
      <w:bCs/>
      <w:iCs/>
    </w:rPr>
  </w:style>
  <w:style w:type="paragraph" w:styleId="3">
    <w:name w:val="heading 3"/>
    <w:basedOn w:val="a"/>
    <w:next w:val="a"/>
    <w:link w:val="30"/>
    <w:unhideWhenUsed/>
    <w:qFormat/>
    <w:rsid w:val="008854B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8854BB"/>
    <w:pPr>
      <w:keepNext/>
      <w:spacing w:before="240" w:after="60"/>
      <w:outlineLvl w:val="3"/>
    </w:pPr>
    <w:rPr>
      <w:rFonts w:ascii="Calibri" w:hAnsi="Calibri"/>
      <w:b/>
      <w:bCs/>
    </w:rPr>
  </w:style>
  <w:style w:type="paragraph" w:styleId="5">
    <w:name w:val="heading 5"/>
    <w:basedOn w:val="a"/>
    <w:next w:val="a"/>
    <w:link w:val="50"/>
    <w:unhideWhenUsed/>
    <w:qFormat/>
    <w:rsid w:val="008854B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8854BB"/>
    <w:rPr>
      <w:rFonts w:ascii="Times New Roman" w:eastAsia="Times New Roman" w:hAnsi="Times New Roman" w:cs="Times New Roman"/>
      <w:b/>
      <w:bCs/>
      <w:kern w:val="32"/>
      <w:sz w:val="28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rsid w:val="008854BB"/>
    <w:rPr>
      <w:rFonts w:ascii="Times New Roman" w:eastAsia="Times New Roman" w:hAnsi="Times New Roman" w:cs="Times New Roman"/>
      <w:b/>
      <w:bCs/>
      <w:iCs/>
      <w:kern w:val="0"/>
      <w:sz w:val="28"/>
      <w:szCs w:val="28"/>
      <w:lang w:val="ru-RU"/>
      <w14:ligatures w14:val="none"/>
    </w:rPr>
  </w:style>
  <w:style w:type="character" w:customStyle="1" w:styleId="30">
    <w:name w:val="Заголовок 3 Знак"/>
    <w:basedOn w:val="a0"/>
    <w:link w:val="3"/>
    <w:rsid w:val="008854BB"/>
    <w:rPr>
      <w:rFonts w:ascii="Cambria" w:eastAsia="Times New Roman" w:hAnsi="Cambria" w:cs="Times New Roman"/>
      <w:b/>
      <w:bCs/>
      <w:kern w:val="0"/>
      <w:sz w:val="26"/>
      <w:szCs w:val="26"/>
      <w:lang w:val="ru-RU"/>
      <w14:ligatures w14:val="none"/>
    </w:rPr>
  </w:style>
  <w:style w:type="character" w:customStyle="1" w:styleId="40">
    <w:name w:val="Заголовок 4 Знак"/>
    <w:basedOn w:val="a0"/>
    <w:link w:val="4"/>
    <w:rsid w:val="008854BB"/>
    <w:rPr>
      <w:rFonts w:ascii="Calibri" w:eastAsia="Times New Roman" w:hAnsi="Calibri" w:cs="Times New Roman"/>
      <w:b/>
      <w:bCs/>
      <w:kern w:val="0"/>
      <w:sz w:val="28"/>
      <w:szCs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rsid w:val="008854BB"/>
    <w:rPr>
      <w:rFonts w:ascii="Calibri" w:eastAsia="Times New Roman" w:hAnsi="Calibri" w:cs="Times New Roman"/>
      <w:b/>
      <w:bCs/>
      <w:i/>
      <w:iCs/>
      <w:kern w:val="0"/>
      <w:sz w:val="26"/>
      <w:szCs w:val="26"/>
      <w:lang w:val="ru-RU"/>
      <w14:ligatures w14:val="none"/>
    </w:rPr>
  </w:style>
  <w:style w:type="paragraph" w:customStyle="1" w:styleId="a3">
    <w:name w:val="КОДИРОВАНИЕ ИНФОРМАЦИИ"/>
    <w:basedOn w:val="a"/>
    <w:autoRedefine/>
    <w:rsid w:val="008854BB"/>
    <w:pPr>
      <w:jc w:val="center"/>
    </w:pPr>
    <w:rPr>
      <w:rFonts w:ascii="Georgia" w:hAnsi="Georgia"/>
      <w:b/>
      <w:i/>
      <w:color w:val="FF0000"/>
      <w:u w:val="single"/>
    </w:rPr>
  </w:style>
  <w:style w:type="paragraph" w:customStyle="1" w:styleId="31">
    <w:name w:val="Стиль3"/>
    <w:basedOn w:val="a"/>
    <w:autoRedefine/>
    <w:rsid w:val="008854BB"/>
    <w:pPr>
      <w:tabs>
        <w:tab w:val="right" w:pos="180"/>
      </w:tabs>
      <w:ind w:left="1440" w:right="-365" w:hanging="900"/>
      <w:jc w:val="both"/>
    </w:pPr>
    <w:rPr>
      <w:color w:val="000000"/>
    </w:rPr>
  </w:style>
  <w:style w:type="paragraph" w:customStyle="1" w:styleId="21">
    <w:name w:val="Стиль2"/>
    <w:basedOn w:val="a"/>
    <w:autoRedefine/>
    <w:rsid w:val="008854BB"/>
    <w:pPr>
      <w:ind w:left="540"/>
    </w:pPr>
    <w:rPr>
      <w:lang w:val="en-US"/>
    </w:rPr>
  </w:style>
  <w:style w:type="paragraph" w:customStyle="1" w:styleId="41">
    <w:name w:val="Стиль4"/>
    <w:basedOn w:val="a"/>
    <w:autoRedefine/>
    <w:rsid w:val="008854BB"/>
    <w:pPr>
      <w:ind w:left="540"/>
    </w:pPr>
    <w:rPr>
      <w:lang w:val="en-US"/>
    </w:rPr>
  </w:style>
  <w:style w:type="paragraph" w:customStyle="1" w:styleId="a4">
    <w:name w:val="ПИЭ"/>
    <w:basedOn w:val="a"/>
    <w:rsid w:val="008854BB"/>
    <w:pPr>
      <w:ind w:firstLine="720"/>
      <w:jc w:val="both"/>
    </w:pPr>
  </w:style>
  <w:style w:type="paragraph" w:styleId="a5">
    <w:name w:val="footer"/>
    <w:basedOn w:val="a"/>
    <w:link w:val="a6"/>
    <w:uiPriority w:val="99"/>
    <w:rsid w:val="008854B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854BB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character" w:styleId="a7">
    <w:name w:val="page number"/>
    <w:basedOn w:val="a0"/>
    <w:rsid w:val="008854BB"/>
  </w:style>
  <w:style w:type="paragraph" w:styleId="a8">
    <w:name w:val="header"/>
    <w:basedOn w:val="a"/>
    <w:link w:val="a9"/>
    <w:uiPriority w:val="99"/>
    <w:rsid w:val="008854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854BB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Default">
    <w:name w:val="Default"/>
    <w:rsid w:val="008854B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ru-RU" w:eastAsia="ru-RU"/>
      <w14:ligatures w14:val="none"/>
    </w:rPr>
  </w:style>
  <w:style w:type="paragraph" w:styleId="aa">
    <w:name w:val="TOC Heading"/>
    <w:basedOn w:val="1"/>
    <w:next w:val="a"/>
    <w:uiPriority w:val="39"/>
    <w:semiHidden/>
    <w:unhideWhenUsed/>
    <w:qFormat/>
    <w:rsid w:val="008854BB"/>
    <w:pPr>
      <w:keepLines/>
      <w:spacing w:before="480" w:line="276" w:lineRule="auto"/>
      <w:outlineLvl w:val="9"/>
    </w:pPr>
    <w:rPr>
      <w:color w:val="365F91"/>
      <w:kern w:val="0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8854BB"/>
  </w:style>
  <w:style w:type="character" w:styleId="ab">
    <w:name w:val="Hyperlink"/>
    <w:uiPriority w:val="99"/>
    <w:unhideWhenUsed/>
    <w:rsid w:val="008854BB"/>
    <w:rPr>
      <w:color w:val="0000FF"/>
      <w:u w:val="single"/>
    </w:rPr>
  </w:style>
  <w:style w:type="character" w:styleId="ac">
    <w:name w:val="Strong"/>
    <w:qFormat/>
    <w:rsid w:val="008854BB"/>
    <w:rPr>
      <w:b/>
      <w:bCs/>
    </w:rPr>
  </w:style>
  <w:style w:type="paragraph" w:styleId="ad">
    <w:name w:val="Subtitle"/>
    <w:basedOn w:val="a"/>
    <w:next w:val="a"/>
    <w:link w:val="ae"/>
    <w:qFormat/>
    <w:rsid w:val="008854BB"/>
    <w:pPr>
      <w:spacing w:after="60" w:line="360" w:lineRule="auto"/>
      <w:outlineLvl w:val="1"/>
    </w:pPr>
    <w:rPr>
      <w:szCs w:val="24"/>
    </w:rPr>
  </w:style>
  <w:style w:type="character" w:customStyle="1" w:styleId="ae">
    <w:name w:val="Подзаголовок Знак"/>
    <w:basedOn w:val="a0"/>
    <w:link w:val="ad"/>
    <w:rsid w:val="008854BB"/>
    <w:rPr>
      <w:rFonts w:ascii="Times New Roman" w:eastAsia="Times New Roman" w:hAnsi="Times New Roman" w:cs="Times New Roman"/>
      <w:kern w:val="0"/>
      <w:sz w:val="28"/>
      <w:szCs w:val="24"/>
      <w:lang w:val="ru-RU"/>
      <w14:ligatures w14:val="none"/>
    </w:rPr>
  </w:style>
  <w:style w:type="paragraph" w:styleId="22">
    <w:name w:val="toc 2"/>
    <w:basedOn w:val="a"/>
    <w:next w:val="a"/>
    <w:autoRedefine/>
    <w:uiPriority w:val="39"/>
    <w:rsid w:val="008854BB"/>
    <w:pPr>
      <w:ind w:left="280"/>
    </w:pPr>
  </w:style>
  <w:style w:type="paragraph" w:styleId="af">
    <w:name w:val="No Spacing"/>
    <w:uiPriority w:val="1"/>
    <w:qFormat/>
    <w:rsid w:val="008854BB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character" w:styleId="af0">
    <w:name w:val="Subtle Emphasis"/>
    <w:uiPriority w:val="19"/>
    <w:qFormat/>
    <w:rsid w:val="008854BB"/>
    <w:rPr>
      <w:i/>
      <w:iCs/>
      <w:color w:val="808080"/>
    </w:rPr>
  </w:style>
  <w:style w:type="character" w:styleId="af1">
    <w:name w:val="Intense Emphasis"/>
    <w:uiPriority w:val="21"/>
    <w:qFormat/>
    <w:rsid w:val="008854BB"/>
    <w:rPr>
      <w:b/>
      <w:bCs/>
      <w:i/>
      <w:iCs/>
      <w:color w:val="4F81BD"/>
    </w:rPr>
  </w:style>
  <w:style w:type="paragraph" w:styleId="23">
    <w:name w:val="Quote"/>
    <w:basedOn w:val="a"/>
    <w:next w:val="a"/>
    <w:link w:val="24"/>
    <w:uiPriority w:val="29"/>
    <w:qFormat/>
    <w:rsid w:val="008854BB"/>
    <w:rPr>
      <w:i/>
      <w:iCs/>
      <w:color w:val="000000"/>
    </w:rPr>
  </w:style>
  <w:style w:type="character" w:customStyle="1" w:styleId="24">
    <w:name w:val="Цитата 2 Знак"/>
    <w:basedOn w:val="a0"/>
    <w:link w:val="23"/>
    <w:uiPriority w:val="29"/>
    <w:rsid w:val="008854BB"/>
    <w:rPr>
      <w:rFonts w:ascii="Times New Roman" w:eastAsia="Times New Roman" w:hAnsi="Times New Roman" w:cs="Times New Roman"/>
      <w:i/>
      <w:iCs/>
      <w:color w:val="000000"/>
      <w:kern w:val="0"/>
      <w:sz w:val="28"/>
      <w:szCs w:val="28"/>
      <w:lang w:val="ru-RU"/>
      <w14:ligatures w14:val="none"/>
    </w:rPr>
  </w:style>
  <w:style w:type="paragraph" w:styleId="af2">
    <w:name w:val="Intense Quote"/>
    <w:basedOn w:val="a"/>
    <w:next w:val="a"/>
    <w:link w:val="af3"/>
    <w:uiPriority w:val="30"/>
    <w:qFormat/>
    <w:rsid w:val="008854B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3">
    <w:name w:val="Выделенная цитата Знак"/>
    <w:basedOn w:val="a0"/>
    <w:link w:val="af2"/>
    <w:uiPriority w:val="30"/>
    <w:rsid w:val="008854BB"/>
    <w:rPr>
      <w:rFonts w:ascii="Times New Roman" w:eastAsia="Times New Roman" w:hAnsi="Times New Roman" w:cs="Times New Roman"/>
      <w:b/>
      <w:bCs/>
      <w:i/>
      <w:iCs/>
      <w:color w:val="4F81BD"/>
      <w:kern w:val="0"/>
      <w:sz w:val="28"/>
      <w:szCs w:val="28"/>
      <w:lang w:val="ru-RU"/>
      <w14:ligatures w14:val="none"/>
    </w:rPr>
  </w:style>
  <w:style w:type="paragraph" w:styleId="af4">
    <w:name w:val="List Paragraph"/>
    <w:basedOn w:val="a"/>
    <w:uiPriority w:val="34"/>
    <w:qFormat/>
    <w:rsid w:val="008854BB"/>
    <w:pPr>
      <w:ind w:left="708"/>
    </w:pPr>
  </w:style>
  <w:style w:type="paragraph" w:styleId="af5">
    <w:basedOn w:val="a"/>
    <w:next w:val="af6"/>
    <w:rsid w:val="008854BB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keyword1">
    <w:name w:val="keyword1"/>
    <w:rsid w:val="008854BB"/>
    <w:rPr>
      <w:rFonts w:cs="Times New Roman"/>
      <w:i/>
      <w:iCs/>
    </w:rPr>
  </w:style>
  <w:style w:type="paragraph" w:styleId="32">
    <w:name w:val="toc 3"/>
    <w:basedOn w:val="a"/>
    <w:next w:val="a"/>
    <w:autoRedefine/>
    <w:uiPriority w:val="39"/>
    <w:rsid w:val="008854BB"/>
    <w:pPr>
      <w:ind w:left="560"/>
    </w:pPr>
  </w:style>
  <w:style w:type="paragraph" w:customStyle="1" w:styleId="1-1">
    <w:name w:val="Стиль1 - Заголовок 1"/>
    <w:basedOn w:val="1"/>
    <w:next w:val="a8"/>
    <w:link w:val="1-10"/>
    <w:qFormat/>
    <w:rsid w:val="008854BB"/>
    <w:pPr>
      <w:spacing w:line="276" w:lineRule="auto"/>
    </w:pPr>
    <w:rPr>
      <w:szCs w:val="28"/>
    </w:rPr>
  </w:style>
  <w:style w:type="character" w:customStyle="1" w:styleId="1-10">
    <w:name w:val="Стиль1 - Заголовок 1 Знак"/>
    <w:link w:val="1-1"/>
    <w:rsid w:val="008854BB"/>
    <w:rPr>
      <w:rFonts w:ascii="Times New Roman" w:eastAsia="Times New Roman" w:hAnsi="Times New Roman" w:cs="Times New Roman"/>
      <w:b/>
      <w:bCs/>
      <w:kern w:val="32"/>
      <w:sz w:val="28"/>
      <w:szCs w:val="28"/>
      <w:lang w:val="ru-RU"/>
      <w14:ligatures w14:val="none"/>
    </w:rPr>
  </w:style>
  <w:style w:type="paragraph" w:customStyle="1" w:styleId="4-4">
    <w:name w:val="Стиль4 - заголовок 4"/>
    <w:basedOn w:val="4"/>
    <w:link w:val="4-40"/>
    <w:qFormat/>
    <w:rsid w:val="008854BB"/>
    <w:pPr>
      <w:spacing w:before="0" w:line="276" w:lineRule="auto"/>
    </w:pPr>
    <w:rPr>
      <w:sz w:val="24"/>
      <w:szCs w:val="24"/>
    </w:rPr>
  </w:style>
  <w:style w:type="character" w:customStyle="1" w:styleId="4-40">
    <w:name w:val="Стиль4 - заголовок 4 Знак"/>
    <w:link w:val="4-4"/>
    <w:rsid w:val="008854BB"/>
    <w:rPr>
      <w:rFonts w:ascii="Calibri" w:eastAsia="Times New Roman" w:hAnsi="Calibri" w:cs="Times New Roman"/>
      <w:b/>
      <w:bCs/>
      <w:kern w:val="0"/>
      <w:sz w:val="24"/>
      <w:szCs w:val="24"/>
      <w:lang w:val="ru-RU"/>
      <w14:ligatures w14:val="none"/>
    </w:rPr>
  </w:style>
  <w:style w:type="paragraph" w:customStyle="1" w:styleId="2-2">
    <w:name w:val="Стиль2 - Заголовок2 Новый"/>
    <w:basedOn w:val="a"/>
    <w:link w:val="2-20"/>
    <w:qFormat/>
    <w:rsid w:val="008854BB"/>
    <w:pPr>
      <w:keepNext/>
      <w:spacing w:after="60" w:line="276" w:lineRule="auto"/>
      <w:outlineLvl w:val="1"/>
    </w:pPr>
    <w:rPr>
      <w:b/>
      <w:bCs/>
      <w:iCs/>
    </w:rPr>
  </w:style>
  <w:style w:type="paragraph" w:customStyle="1" w:styleId="3-3">
    <w:name w:val="Стиль3- Заголовок 3 Новый"/>
    <w:basedOn w:val="a"/>
    <w:link w:val="3-30"/>
    <w:qFormat/>
    <w:rsid w:val="008854BB"/>
    <w:pPr>
      <w:keepNext/>
      <w:spacing w:after="60" w:line="276" w:lineRule="auto"/>
      <w:outlineLvl w:val="2"/>
    </w:pPr>
    <w:rPr>
      <w:b/>
      <w:bCs/>
    </w:rPr>
  </w:style>
  <w:style w:type="character" w:customStyle="1" w:styleId="2-20">
    <w:name w:val="Стиль2 - Заголовок2 Новый Знак"/>
    <w:link w:val="2-2"/>
    <w:rsid w:val="008854BB"/>
    <w:rPr>
      <w:rFonts w:ascii="Times New Roman" w:eastAsia="Times New Roman" w:hAnsi="Times New Roman" w:cs="Times New Roman"/>
      <w:b/>
      <w:bCs/>
      <w:iCs/>
      <w:kern w:val="0"/>
      <w:sz w:val="28"/>
      <w:szCs w:val="28"/>
      <w:lang w:val="ru-RU"/>
      <w14:ligatures w14:val="none"/>
    </w:rPr>
  </w:style>
  <w:style w:type="character" w:customStyle="1" w:styleId="3-30">
    <w:name w:val="Стиль3- Заголовок 3 Новый Знак"/>
    <w:link w:val="3-3"/>
    <w:rsid w:val="008854BB"/>
    <w:rPr>
      <w:rFonts w:ascii="Times New Roman" w:eastAsia="Times New Roman" w:hAnsi="Times New Roman" w:cs="Times New Roman"/>
      <w:b/>
      <w:bCs/>
      <w:kern w:val="0"/>
      <w:sz w:val="28"/>
      <w:szCs w:val="28"/>
      <w:lang w:val="ru-RU"/>
      <w14:ligatures w14:val="none"/>
    </w:rPr>
  </w:style>
  <w:style w:type="table" w:styleId="-1">
    <w:name w:val="Table Web 1"/>
    <w:basedOn w:val="a1"/>
    <w:rsid w:val="008854B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7">
    <w:name w:val="Table Grid"/>
    <w:basedOn w:val="a1"/>
    <w:rsid w:val="008854B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semiHidden/>
    <w:unhideWhenUsed/>
    <w:rsid w:val="008854BB"/>
    <w:rPr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8854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jpeg"/><Relationship Id="rId10" Type="http://schemas.openxmlformats.org/officeDocument/2006/relationships/image" Target="media/image6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3637</Words>
  <Characters>20733</Characters>
  <Application>Microsoft Office Word</Application>
  <DocSecurity>0</DocSecurity>
  <Lines>172</Lines>
  <Paragraphs>48</Paragraphs>
  <ScaleCrop>false</ScaleCrop>
  <Company/>
  <LinksUpToDate>false</LinksUpToDate>
  <CharactersWithSpaces>24322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1</cp:revision>
  <dcterms:created xsi:type="dcterms:W3CDTF">2024-10-23T07:58:00Z</dcterms:created>
  <dcterms:modified xsi:type="dcterms:W3CDTF">2024-10-23T07:59:00Z</dcterms:modified>
</cp:coreProperties>
</file>