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8C99" w14:textId="77777777" w:rsidR="00926D5B" w:rsidRPr="00E21A43" w:rsidRDefault="00926D5B" w:rsidP="00E21A43">
      <w:pPr>
        <w:pStyle w:val="Default"/>
        <w:jc w:val="both"/>
        <w:rPr>
          <w:rFonts w:ascii="Times New Roman" w:hAnsi="Times New Roman" w:cs="Times New Roman"/>
          <w:sz w:val="23"/>
          <w:szCs w:val="23"/>
        </w:rPr>
      </w:pPr>
      <w:r w:rsidRPr="00E21A43">
        <w:rPr>
          <w:rFonts w:ascii="Times New Roman" w:hAnsi="Times New Roman" w:cs="Times New Roman"/>
        </w:rPr>
        <w:t xml:space="preserve"> </w:t>
      </w:r>
      <w:r w:rsidRPr="00E21A43">
        <w:rPr>
          <w:rFonts w:ascii="Times New Roman" w:hAnsi="Times New Roman" w:cs="Times New Roman"/>
          <w:sz w:val="23"/>
          <w:szCs w:val="23"/>
        </w:rPr>
        <w:t xml:space="preserve">Цель кейса – сформулировать факторы успеха на цифровом рынке. </w:t>
      </w:r>
    </w:p>
    <w:p w14:paraId="1B01AD9D" w14:textId="77777777" w:rsidR="00926D5B" w:rsidRPr="00E21A43" w:rsidRDefault="00926D5B" w:rsidP="00E21A43">
      <w:pPr>
        <w:pStyle w:val="Default"/>
        <w:jc w:val="both"/>
        <w:rPr>
          <w:rFonts w:ascii="Times New Roman" w:hAnsi="Times New Roman" w:cs="Times New Roman"/>
          <w:sz w:val="23"/>
          <w:szCs w:val="23"/>
        </w:rPr>
      </w:pPr>
    </w:p>
    <w:p w14:paraId="2A6E2652" w14:textId="77777777" w:rsidR="00926D5B" w:rsidRPr="00E21A43" w:rsidRDefault="00926D5B" w:rsidP="00E21A43">
      <w:pPr>
        <w:pStyle w:val="Default"/>
        <w:jc w:val="both"/>
        <w:rPr>
          <w:rFonts w:ascii="Times New Roman" w:hAnsi="Times New Roman" w:cs="Times New Roman"/>
          <w:sz w:val="23"/>
          <w:szCs w:val="23"/>
        </w:rPr>
      </w:pPr>
      <w:r w:rsidRPr="00E21A43">
        <w:rPr>
          <w:rFonts w:ascii="Times New Roman" w:hAnsi="Times New Roman" w:cs="Times New Roman"/>
          <w:sz w:val="23"/>
          <w:szCs w:val="23"/>
        </w:rPr>
        <w:t xml:space="preserve">Задание: </w:t>
      </w:r>
    </w:p>
    <w:p w14:paraId="5EC0D9CD" w14:textId="77777777" w:rsidR="00926D5B" w:rsidRPr="00E21A43" w:rsidRDefault="00926D5B" w:rsidP="00E21A43">
      <w:pPr>
        <w:pStyle w:val="Default"/>
        <w:jc w:val="both"/>
        <w:rPr>
          <w:rFonts w:ascii="Times New Roman" w:hAnsi="Times New Roman" w:cs="Times New Roman"/>
          <w:sz w:val="23"/>
          <w:szCs w:val="23"/>
        </w:rPr>
      </w:pPr>
      <w:r w:rsidRPr="00E21A43">
        <w:rPr>
          <w:rFonts w:ascii="Times New Roman" w:hAnsi="Times New Roman" w:cs="Times New Roman"/>
          <w:sz w:val="23"/>
          <w:szCs w:val="23"/>
        </w:rPr>
        <w:t xml:space="preserve">Прочитайте описание кейса. Самостоятельно подберите новостные и аналитические материалы по рассматриваемому кейсу. </w:t>
      </w:r>
    </w:p>
    <w:p w14:paraId="2770684A" w14:textId="77777777" w:rsidR="00926D5B" w:rsidRPr="00E21A43" w:rsidRDefault="00926D5B" w:rsidP="00E21A43">
      <w:pPr>
        <w:pStyle w:val="Default"/>
        <w:jc w:val="both"/>
        <w:rPr>
          <w:rFonts w:ascii="Times New Roman" w:hAnsi="Times New Roman" w:cs="Times New Roman"/>
          <w:sz w:val="23"/>
          <w:szCs w:val="23"/>
        </w:rPr>
      </w:pPr>
    </w:p>
    <w:p w14:paraId="1E5D980E" w14:textId="77777777" w:rsidR="00926D5B" w:rsidRPr="00E21A43" w:rsidRDefault="00A66012" w:rsidP="00E21A43">
      <w:pPr>
        <w:pStyle w:val="Default"/>
        <w:jc w:val="both"/>
        <w:rPr>
          <w:rFonts w:ascii="Times New Roman" w:hAnsi="Times New Roman" w:cs="Times New Roman"/>
          <w:sz w:val="23"/>
          <w:szCs w:val="23"/>
        </w:rPr>
      </w:pPr>
      <w:r w:rsidRPr="00E21A43">
        <w:rPr>
          <w:rFonts w:ascii="Times New Roman" w:hAnsi="Times New Roman" w:cs="Times New Roman"/>
          <w:sz w:val="23"/>
          <w:szCs w:val="23"/>
        </w:rPr>
        <w:t xml:space="preserve">Вопросы </w:t>
      </w:r>
      <w:proofErr w:type="gramStart"/>
      <w:r w:rsidRPr="00E21A43">
        <w:rPr>
          <w:rFonts w:ascii="Times New Roman" w:hAnsi="Times New Roman" w:cs="Times New Roman"/>
          <w:sz w:val="23"/>
          <w:szCs w:val="23"/>
        </w:rPr>
        <w:t xml:space="preserve">для </w:t>
      </w:r>
      <w:r w:rsidR="00926D5B" w:rsidRPr="00E21A43">
        <w:rPr>
          <w:rFonts w:ascii="Times New Roman" w:hAnsi="Times New Roman" w:cs="Times New Roman"/>
          <w:sz w:val="23"/>
          <w:szCs w:val="23"/>
        </w:rPr>
        <w:t>решение</w:t>
      </w:r>
      <w:proofErr w:type="gramEnd"/>
      <w:r w:rsidR="00926D5B" w:rsidRPr="00E21A43">
        <w:rPr>
          <w:rFonts w:ascii="Times New Roman" w:hAnsi="Times New Roman" w:cs="Times New Roman"/>
          <w:sz w:val="23"/>
          <w:szCs w:val="23"/>
        </w:rPr>
        <w:t xml:space="preserve"> кейса: </w:t>
      </w:r>
    </w:p>
    <w:p w14:paraId="079F1B45" w14:textId="77777777" w:rsidR="00135844" w:rsidRPr="00E21A43" w:rsidRDefault="006E7F5A" w:rsidP="00E21A43">
      <w:pPr>
        <w:pStyle w:val="Default"/>
        <w:numPr>
          <w:ilvl w:val="0"/>
          <w:numId w:val="1"/>
        </w:numPr>
        <w:spacing w:after="44"/>
        <w:ind w:left="284" w:hanging="284"/>
        <w:jc w:val="both"/>
        <w:rPr>
          <w:rFonts w:ascii="Times New Roman" w:hAnsi="Times New Roman" w:cs="Times New Roman"/>
          <w:sz w:val="23"/>
          <w:szCs w:val="23"/>
        </w:rPr>
      </w:pPr>
      <w:r w:rsidRPr="00E21A43">
        <w:rPr>
          <w:rFonts w:ascii="Times New Roman" w:hAnsi="Times New Roman" w:cs="Times New Roman"/>
          <w:sz w:val="23"/>
          <w:szCs w:val="23"/>
        </w:rPr>
        <w:t>В чем заключается</w:t>
      </w:r>
      <w:r w:rsidR="00926D5B" w:rsidRPr="00E21A43">
        <w:rPr>
          <w:rFonts w:ascii="Times New Roman" w:hAnsi="Times New Roman" w:cs="Times New Roman"/>
          <w:sz w:val="23"/>
          <w:szCs w:val="23"/>
        </w:rPr>
        <w:t xml:space="preserve"> </w:t>
      </w:r>
      <w:r w:rsidRPr="00E21A43">
        <w:rPr>
          <w:rFonts w:ascii="Times New Roman" w:hAnsi="Times New Roman" w:cs="Times New Roman"/>
          <w:sz w:val="23"/>
          <w:szCs w:val="23"/>
        </w:rPr>
        <w:t>проблема</w:t>
      </w:r>
      <w:r w:rsidR="00926D5B" w:rsidRPr="00E21A43">
        <w:rPr>
          <w:rFonts w:ascii="Times New Roman" w:hAnsi="Times New Roman" w:cs="Times New Roman"/>
          <w:sz w:val="23"/>
          <w:szCs w:val="23"/>
        </w:rPr>
        <w:t xml:space="preserve"> рассматриваемого цифрового продукта</w:t>
      </w:r>
      <w:r w:rsidRPr="00E21A43">
        <w:rPr>
          <w:rFonts w:ascii="Times New Roman" w:hAnsi="Times New Roman" w:cs="Times New Roman"/>
          <w:sz w:val="23"/>
          <w:szCs w:val="23"/>
        </w:rPr>
        <w:t>?</w:t>
      </w:r>
    </w:p>
    <w:p w14:paraId="7DE5D2CC" w14:textId="77777777" w:rsidR="00926D5B" w:rsidRPr="00E21A43" w:rsidRDefault="006E7F5A" w:rsidP="00E21A43">
      <w:pPr>
        <w:pStyle w:val="Default"/>
        <w:numPr>
          <w:ilvl w:val="0"/>
          <w:numId w:val="1"/>
        </w:numPr>
        <w:spacing w:after="44"/>
        <w:ind w:left="284" w:hanging="284"/>
        <w:jc w:val="both"/>
        <w:rPr>
          <w:rFonts w:ascii="Times New Roman" w:hAnsi="Times New Roman" w:cs="Times New Roman"/>
          <w:sz w:val="23"/>
          <w:szCs w:val="23"/>
        </w:rPr>
      </w:pPr>
      <w:r w:rsidRPr="00E21A43">
        <w:rPr>
          <w:rFonts w:ascii="Times New Roman" w:hAnsi="Times New Roman" w:cs="Times New Roman"/>
          <w:sz w:val="23"/>
          <w:szCs w:val="23"/>
        </w:rPr>
        <w:t xml:space="preserve">Какие </w:t>
      </w:r>
      <w:r w:rsidR="00926D5B" w:rsidRPr="00E21A43">
        <w:rPr>
          <w:rFonts w:ascii="Times New Roman" w:hAnsi="Times New Roman" w:cs="Times New Roman"/>
          <w:sz w:val="23"/>
          <w:szCs w:val="23"/>
        </w:rPr>
        <w:t>причина неуспеха</w:t>
      </w:r>
      <w:r w:rsidRPr="00E21A43">
        <w:rPr>
          <w:rFonts w:ascii="Times New Roman" w:hAnsi="Times New Roman" w:cs="Times New Roman"/>
          <w:sz w:val="23"/>
          <w:szCs w:val="23"/>
        </w:rPr>
        <w:t>?</w:t>
      </w:r>
    </w:p>
    <w:p w14:paraId="74D4C6CE" w14:textId="77777777" w:rsidR="00926D5B" w:rsidRPr="00E21A43" w:rsidRDefault="006E7F5A" w:rsidP="00E21A43">
      <w:pPr>
        <w:pStyle w:val="Default"/>
        <w:spacing w:after="44"/>
        <w:jc w:val="both"/>
        <w:rPr>
          <w:rFonts w:ascii="Times New Roman" w:hAnsi="Times New Roman" w:cs="Times New Roman"/>
          <w:sz w:val="23"/>
          <w:szCs w:val="23"/>
        </w:rPr>
      </w:pPr>
      <w:r w:rsidRPr="00E21A43">
        <w:rPr>
          <w:rFonts w:ascii="Times New Roman" w:hAnsi="Times New Roman" w:cs="Times New Roman"/>
          <w:sz w:val="23"/>
          <w:szCs w:val="23"/>
        </w:rPr>
        <w:t>3</w:t>
      </w:r>
      <w:r w:rsidR="00926D5B" w:rsidRPr="00E21A43">
        <w:rPr>
          <w:rFonts w:ascii="Times New Roman" w:hAnsi="Times New Roman" w:cs="Times New Roman"/>
          <w:sz w:val="23"/>
          <w:szCs w:val="23"/>
        </w:rPr>
        <w:t xml:space="preserve">. </w:t>
      </w:r>
      <w:r w:rsidRPr="00E21A43">
        <w:rPr>
          <w:rFonts w:ascii="Times New Roman" w:hAnsi="Times New Roman" w:cs="Times New Roman"/>
          <w:sz w:val="23"/>
          <w:szCs w:val="23"/>
        </w:rPr>
        <w:t>Какие факторы необходимо было учитывать при создании и продвижении  продукта?</w:t>
      </w:r>
      <w:r w:rsidR="00926D5B" w:rsidRPr="00E21A43">
        <w:rPr>
          <w:rFonts w:ascii="Times New Roman" w:hAnsi="Times New Roman" w:cs="Times New Roman"/>
          <w:sz w:val="23"/>
          <w:szCs w:val="23"/>
        </w:rPr>
        <w:t xml:space="preserve"> </w:t>
      </w:r>
    </w:p>
    <w:p w14:paraId="21DBBFDA" w14:textId="60EAA6BF" w:rsidR="00926D5B" w:rsidRPr="00E21A43" w:rsidRDefault="00A66012" w:rsidP="00E21A43">
      <w:pPr>
        <w:pStyle w:val="Default"/>
        <w:jc w:val="both"/>
        <w:rPr>
          <w:rFonts w:ascii="Times New Roman" w:hAnsi="Times New Roman" w:cs="Times New Roman"/>
          <w:sz w:val="23"/>
          <w:szCs w:val="23"/>
        </w:rPr>
      </w:pPr>
      <w:r w:rsidRPr="00E21A43">
        <w:rPr>
          <w:rFonts w:ascii="Times New Roman" w:hAnsi="Times New Roman" w:cs="Times New Roman"/>
          <w:sz w:val="23"/>
          <w:szCs w:val="23"/>
        </w:rPr>
        <w:t>4</w:t>
      </w:r>
      <w:r w:rsidR="00926D5B" w:rsidRPr="00E21A43">
        <w:rPr>
          <w:rFonts w:ascii="Times New Roman" w:hAnsi="Times New Roman" w:cs="Times New Roman"/>
          <w:sz w:val="23"/>
          <w:szCs w:val="23"/>
        </w:rPr>
        <w:t xml:space="preserve">. </w:t>
      </w:r>
      <w:r w:rsidRPr="00E21A43">
        <w:rPr>
          <w:rFonts w:ascii="Times New Roman" w:hAnsi="Times New Roman" w:cs="Times New Roman"/>
          <w:sz w:val="23"/>
          <w:szCs w:val="23"/>
        </w:rPr>
        <w:t>Предположите п</w:t>
      </w:r>
      <w:r w:rsidR="00926D5B" w:rsidRPr="00E21A43">
        <w:rPr>
          <w:rFonts w:ascii="Times New Roman" w:hAnsi="Times New Roman" w:cs="Times New Roman"/>
          <w:sz w:val="23"/>
          <w:szCs w:val="23"/>
        </w:rPr>
        <w:t xml:space="preserve">уть спасения цифрового продукта. </w:t>
      </w:r>
    </w:p>
    <w:p w14:paraId="065BE125" w14:textId="324F19CC" w:rsidR="007B5C43" w:rsidRPr="00E21A43" w:rsidRDefault="00E21A43" w:rsidP="00E21A43">
      <w:pPr>
        <w:pStyle w:val="Default"/>
        <w:jc w:val="both"/>
        <w:rPr>
          <w:rFonts w:ascii="Times New Roman" w:hAnsi="Times New Roman" w:cs="Times New Roman"/>
        </w:rPr>
      </w:pPr>
      <w:r w:rsidRPr="00E21A43">
        <w:rPr>
          <w:rFonts w:ascii="Times New Roman" w:hAnsi="Times New Roman" w:cs="Times New Roman"/>
          <w:sz w:val="23"/>
          <w:szCs w:val="23"/>
        </w:rPr>
        <w:t>5. Проанализируйте успешные цифровые продукты в данном направлении.</w:t>
      </w:r>
    </w:p>
    <w:p w14:paraId="0DD8FED8" w14:textId="77777777" w:rsidR="006E7F5A" w:rsidRPr="00E21A43" w:rsidRDefault="006E7F5A" w:rsidP="00E21A43">
      <w:pPr>
        <w:jc w:val="both"/>
        <w:rPr>
          <w:rFonts w:ascii="Times New Roman" w:hAnsi="Times New Roman" w:cs="Times New Roman"/>
        </w:rPr>
      </w:pPr>
    </w:p>
    <w:p w14:paraId="58B552FF" w14:textId="77777777" w:rsidR="00926D5B" w:rsidRPr="00926D5B" w:rsidRDefault="00926D5B" w:rsidP="00926D5B">
      <w:pPr>
        <w:shd w:val="clear" w:color="auto" w:fill="FFFFFF"/>
        <w:spacing w:after="173" w:line="240" w:lineRule="auto"/>
        <w:outlineLvl w:val="0"/>
        <w:rPr>
          <w:rFonts w:ascii="Arial" w:eastAsia="Times New Roman" w:hAnsi="Arial" w:cs="Arial"/>
          <w:b/>
          <w:bCs/>
          <w:color w:val="000000"/>
          <w:kern w:val="36"/>
          <w:sz w:val="32"/>
          <w:szCs w:val="32"/>
          <w:lang w:eastAsia="ru-RU"/>
        </w:rPr>
      </w:pPr>
      <w:r w:rsidRPr="00926D5B">
        <w:rPr>
          <w:rFonts w:ascii="Arial" w:eastAsia="Times New Roman" w:hAnsi="Arial" w:cs="Arial"/>
          <w:b/>
          <w:bCs/>
          <w:color w:val="000000"/>
          <w:kern w:val="36"/>
          <w:sz w:val="32"/>
          <w:szCs w:val="32"/>
          <w:lang w:eastAsia="ru-RU"/>
        </w:rPr>
        <w:t>«Яндекс» убивает свою соцсеть с искусственным интеллектом</w:t>
      </w:r>
    </w:p>
    <w:p w14:paraId="3F3DF91F" w14:textId="77777777" w:rsidR="00926D5B" w:rsidRPr="00926D5B" w:rsidRDefault="00926D5B" w:rsidP="00926D5B">
      <w:pPr>
        <w:spacing w:before="100" w:beforeAutospacing="1" w:after="100" w:afterAutospacing="1" w:line="240" w:lineRule="auto"/>
        <w:rPr>
          <w:rFonts w:ascii="Arial" w:eastAsia="Times New Roman" w:hAnsi="Arial" w:cs="Arial"/>
          <w:b/>
          <w:bCs/>
          <w:color w:val="000000"/>
          <w:sz w:val="18"/>
          <w:szCs w:val="18"/>
          <w:shd w:val="clear" w:color="auto" w:fill="FFFFFF"/>
          <w:lang w:eastAsia="ru-RU"/>
        </w:rPr>
      </w:pPr>
      <w:r w:rsidRPr="00926D5B">
        <w:rPr>
          <w:rFonts w:ascii="Arial" w:eastAsia="Times New Roman" w:hAnsi="Arial" w:cs="Arial"/>
          <w:b/>
          <w:bCs/>
          <w:color w:val="000000"/>
          <w:sz w:val="18"/>
          <w:szCs w:val="18"/>
          <w:shd w:val="clear" w:color="auto" w:fill="FFFFFF"/>
          <w:lang w:eastAsia="ru-RU"/>
        </w:rPr>
        <w:t>Социальная сеть «Аура», запущенная в марте 2019 г., прекратит свое существование через несколько дней. Причины ее закрытия разработчики не называют, но за полтора года своего существования ее пользовательская база выросла лишь до 85 тыс. человек. Некоторые пользователи называют ее «скучной» из-за чрезмерно жесткой модерации и неинтересного контента.</w:t>
      </w:r>
    </w:p>
    <w:p w14:paraId="478AF719" w14:textId="77777777" w:rsidR="00926D5B" w:rsidRPr="00926D5B" w:rsidRDefault="00E21A43" w:rsidP="006E7F5A">
      <w:pPr>
        <w:spacing w:after="0" w:line="240" w:lineRule="auto"/>
        <w:rPr>
          <w:rFonts w:ascii="Arial" w:eastAsia="Times New Roman" w:hAnsi="Arial" w:cs="Arial"/>
          <w:b/>
          <w:bCs/>
          <w:color w:val="000000"/>
          <w:sz w:val="21"/>
          <w:szCs w:val="21"/>
          <w:lang w:eastAsia="ru-RU"/>
        </w:rPr>
      </w:pPr>
      <w:hyperlink r:id="rId5" w:tgtFrame="_blank" w:history="1"/>
      <w:r w:rsidR="00926D5B">
        <w:rPr>
          <w:rFonts w:ascii="Times New Roman" w:eastAsia="Times New Roman" w:hAnsi="Times New Roman" w:cs="Times New Roman"/>
          <w:noProof/>
          <w:sz w:val="24"/>
          <w:szCs w:val="24"/>
          <w:lang w:eastAsia="ru-RU"/>
        </w:rPr>
        <w:drawing>
          <wp:inline distT="0" distB="0" distL="0" distR="0" wp14:anchorId="660B5158" wp14:editId="5B3C7F33">
            <wp:extent cx="7620" cy="7620"/>
            <wp:effectExtent l="0" t="0" r="0" b="0"/>
            <wp:docPr id="2" name="Рисунок 2" descr="https://cnb.cnews.ru/image.php?zone=174&amp;banner=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b.cnews.ru/image.php?zone=174&amp;banner=8267"/>
                    <pic:cNvPicPr>
                      <a:picLocks noChangeAspect="1" noChangeArrowheads="1"/>
                    </pic:cNvPicPr>
                  </pic:nvPicPr>
                  <pic:blipFill>
                    <a:blip r:embed="rId6"/>
                    <a:srcRect/>
                    <a:stretch>
                      <a:fillRect/>
                    </a:stretch>
                  </pic:blipFill>
                  <pic:spPr bwMode="auto">
                    <a:xfrm>
                      <a:off x="0" y="0"/>
                      <a:ext cx="7620" cy="7620"/>
                    </a:xfrm>
                    <a:prstGeom prst="rect">
                      <a:avLst/>
                    </a:prstGeom>
                    <a:noFill/>
                    <a:ln w="9525">
                      <a:noFill/>
                      <a:miter lim="800000"/>
                      <a:headEnd/>
                      <a:tailEnd/>
                    </a:ln>
                  </pic:spPr>
                </pic:pic>
              </a:graphicData>
            </a:graphic>
          </wp:inline>
        </w:drawing>
      </w:r>
      <w:r w:rsidR="00926D5B" w:rsidRPr="00926D5B">
        <w:rPr>
          <w:rFonts w:ascii="Arial" w:eastAsia="Times New Roman" w:hAnsi="Arial" w:cs="Arial"/>
          <w:b/>
          <w:bCs/>
          <w:color w:val="000000"/>
          <w:sz w:val="21"/>
          <w:szCs w:val="21"/>
          <w:lang w:eastAsia="ru-RU"/>
        </w:rPr>
        <w:t>«Аура» уходит в историю</w:t>
      </w:r>
    </w:p>
    <w:p w14:paraId="393655F2"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Российский ИТ-гигант «Яндекс» прекратил развитие своей социальной сети «Аура» спустя менее полутора лет со дня ее запуска. Как пишет «Интерфакс», проект будет полностью закрыт в ближайшие несколько дней – до сентября 2020 г. «Аура» не доживет.</w:t>
      </w:r>
    </w:p>
    <w:p w14:paraId="748BF2E9"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CNews </w:t>
      </w:r>
      <w:hyperlink r:id="rId7" w:tgtFrame="_blank" w:history="1">
        <w:r w:rsidRPr="00926D5B">
          <w:rPr>
            <w:rFonts w:ascii="Arial" w:eastAsia="Times New Roman" w:hAnsi="Arial" w:cs="Arial"/>
            <w:b/>
            <w:bCs/>
            <w:color w:val="0164A7"/>
            <w:sz w:val="18"/>
            <w:u w:val="single"/>
            <w:lang w:eastAsia="ru-RU"/>
          </w:rPr>
          <w:t>писал</w:t>
        </w:r>
      </w:hyperlink>
      <w:r w:rsidRPr="00926D5B">
        <w:rPr>
          <w:rFonts w:ascii="Arial" w:eastAsia="Times New Roman" w:hAnsi="Arial" w:cs="Arial"/>
          <w:color w:val="000000"/>
          <w:sz w:val="18"/>
          <w:szCs w:val="18"/>
          <w:lang w:eastAsia="ru-RU"/>
        </w:rPr>
        <w:t>, что запуск соцсети состоялся в марте 2019 г. Поначалу она была доступна лишь с мобильных устройств, в конце июля 2020 г. </w:t>
      </w:r>
      <w:hyperlink r:id="rId8" w:tgtFrame="_blank" w:history="1">
        <w:r w:rsidRPr="00926D5B">
          <w:rPr>
            <w:rFonts w:ascii="Arial" w:eastAsia="Times New Roman" w:hAnsi="Arial" w:cs="Arial"/>
            <w:b/>
            <w:bCs/>
            <w:color w:val="0164A7"/>
            <w:sz w:val="18"/>
            <w:u w:val="single"/>
            <w:lang w:eastAsia="ru-RU"/>
          </w:rPr>
          <w:t>начался</w:t>
        </w:r>
      </w:hyperlink>
      <w:r w:rsidRPr="00926D5B">
        <w:rPr>
          <w:rFonts w:ascii="Arial" w:eastAsia="Times New Roman" w:hAnsi="Arial" w:cs="Arial"/>
          <w:color w:val="000000"/>
          <w:sz w:val="18"/>
          <w:szCs w:val="18"/>
          <w:lang w:eastAsia="ru-RU"/>
        </w:rPr>
        <w:t> бета-тест ее настольной версии.</w:t>
      </w:r>
    </w:p>
    <w:p w14:paraId="37F2D838"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Подтверждая факт приближающегося закрытия «Ауры», представители «Яндекса» на момент публикации материала не раскрывали истинные причины прекращения ее работы.</w:t>
      </w:r>
    </w:p>
    <w:p w14:paraId="7A5DB4AE"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Между тем, в первой половине августа 2020 г. компания свернула проект «Поиск людей», и это было связано с его низкой популярностью на фоне того, что практически все его возможности в настоящее время доступны в основной поисковой выдаче «Яндекса».</w:t>
      </w:r>
    </w:p>
    <w:p w14:paraId="77E97D54"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Несмотря на скорое прекращение работы, регистрация новых пользователей в «Ауре» на момент публикации материала по-прежнему была доступна без каких-либо ограничений. Среди пользовательских постов преобладали «прощальные»: многие расстраивались из-за скорого закрытия проекта.</w:t>
      </w:r>
    </w:p>
    <w:p w14:paraId="537A051D" w14:textId="77777777" w:rsidR="00926D5B" w:rsidRPr="00926D5B" w:rsidRDefault="00926D5B" w:rsidP="00926D5B">
      <w:pPr>
        <w:shd w:val="clear" w:color="auto" w:fill="FFFFFF"/>
        <w:spacing w:before="253" w:after="100" w:afterAutospacing="1" w:line="240" w:lineRule="auto"/>
        <w:outlineLvl w:val="1"/>
        <w:rPr>
          <w:rFonts w:ascii="Arial" w:eastAsia="Times New Roman" w:hAnsi="Arial" w:cs="Arial"/>
          <w:b/>
          <w:bCs/>
          <w:color w:val="000000"/>
          <w:sz w:val="21"/>
          <w:szCs w:val="21"/>
          <w:lang w:eastAsia="ru-RU"/>
        </w:rPr>
      </w:pPr>
      <w:r w:rsidRPr="00926D5B">
        <w:rPr>
          <w:rFonts w:ascii="Arial" w:eastAsia="Times New Roman" w:hAnsi="Arial" w:cs="Arial"/>
          <w:b/>
          <w:bCs/>
          <w:color w:val="000000"/>
          <w:sz w:val="21"/>
          <w:szCs w:val="21"/>
          <w:lang w:eastAsia="ru-RU"/>
        </w:rPr>
        <w:t>Возможная причина закрытия</w:t>
      </w:r>
    </w:p>
    <w:p w14:paraId="0B22FE48"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Руководитель соцсети </w:t>
      </w:r>
      <w:r w:rsidRPr="00926D5B">
        <w:rPr>
          <w:rFonts w:ascii="Arial" w:eastAsia="Times New Roman" w:hAnsi="Arial" w:cs="Arial"/>
          <w:b/>
          <w:bCs/>
          <w:color w:val="000000"/>
          <w:sz w:val="18"/>
          <w:lang w:eastAsia="ru-RU"/>
        </w:rPr>
        <w:t>Герман Царев</w:t>
      </w:r>
      <w:r w:rsidRPr="00926D5B">
        <w:rPr>
          <w:rFonts w:ascii="Arial" w:eastAsia="Times New Roman" w:hAnsi="Arial" w:cs="Arial"/>
          <w:color w:val="000000"/>
          <w:sz w:val="18"/>
          <w:szCs w:val="18"/>
          <w:lang w:eastAsia="ru-RU"/>
        </w:rPr>
        <w:t>, экс-глава отдела Big Data Ad Products в «Яндексе», тоже подтвердил закрытие проекта. В своем обращении к пользователям «Ауры» он также косвенно намекнул на не самый высокий интерес пользователей к ней – по его словам, за все время ее существования ее пользовательская база выросла лишь до 85 тыс. человек. Царев отметил, что 35 тыс. человек присоединились к проекту в период с марта по август 2020 г. «За пять месяцев мы выросли на 70% – с 50 тыс. зарегистрированных пользователей в марте 2020 г. до 85 тыс. пользователей в августе 2020 г. Это хороший, но не кратный рост», – добавил он.</w:t>
      </w:r>
    </w:p>
    <w:p w14:paraId="5881D457" w14:textId="77777777" w:rsidR="00926D5B" w:rsidRPr="00926D5B" w:rsidRDefault="00926D5B" w:rsidP="00926D5B">
      <w:pPr>
        <w:shd w:val="clear" w:color="auto" w:fill="FFFFFF"/>
        <w:spacing w:before="253" w:after="100" w:afterAutospacing="1" w:line="240" w:lineRule="auto"/>
        <w:outlineLvl w:val="1"/>
        <w:rPr>
          <w:rFonts w:ascii="Arial" w:eastAsia="Times New Roman" w:hAnsi="Arial" w:cs="Arial"/>
          <w:b/>
          <w:bCs/>
          <w:color w:val="000000"/>
          <w:sz w:val="21"/>
          <w:szCs w:val="21"/>
          <w:lang w:eastAsia="ru-RU"/>
        </w:rPr>
      </w:pPr>
      <w:r w:rsidRPr="00926D5B">
        <w:rPr>
          <w:rFonts w:ascii="Arial" w:eastAsia="Times New Roman" w:hAnsi="Arial" w:cs="Arial"/>
          <w:b/>
          <w:bCs/>
          <w:color w:val="000000"/>
          <w:sz w:val="21"/>
          <w:szCs w:val="21"/>
          <w:lang w:eastAsia="ru-RU"/>
        </w:rPr>
        <w:t>Кому принадлежит «Аура»</w:t>
      </w:r>
    </w:p>
    <w:p w14:paraId="07BBF2B0"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Запустив «Ауру» в марте 2019 г., в декабре 2019 «Яндекс» выделил ее в отдельную компанию, получившую название ООО «ИИ-Технологии». Она зарегистрирована в Москве 11 декабря 2019 г. с уставным капиталом 20,83 тыс. руб., а ее гендиректором является Герман Царев.</w:t>
      </w:r>
    </w:p>
    <w:p w14:paraId="5059FEB0" w14:textId="77777777" w:rsidR="00926D5B" w:rsidRPr="00926D5B" w:rsidRDefault="00926D5B" w:rsidP="00926D5B">
      <w:pPr>
        <w:shd w:val="clear" w:color="auto" w:fill="FFFFFF"/>
        <w:spacing w:before="100" w:beforeAutospacing="1" w:after="0" w:line="240" w:lineRule="auto"/>
        <w:jc w:val="center"/>
        <w:rPr>
          <w:rFonts w:ascii="Arial" w:eastAsia="Times New Roman" w:hAnsi="Arial" w:cs="Arial"/>
          <w:color w:val="000000"/>
          <w:sz w:val="18"/>
          <w:szCs w:val="18"/>
          <w:lang w:eastAsia="ru-RU"/>
        </w:rPr>
      </w:pPr>
      <w:r>
        <w:rPr>
          <w:rFonts w:ascii="Arial" w:eastAsia="Times New Roman" w:hAnsi="Arial" w:cs="Arial"/>
          <w:b/>
          <w:bCs/>
          <w:noProof/>
          <w:color w:val="0164A7"/>
          <w:sz w:val="18"/>
          <w:szCs w:val="18"/>
          <w:lang w:eastAsia="ru-RU"/>
        </w:rPr>
        <w:lastRenderedPageBreak/>
        <w:drawing>
          <wp:inline distT="0" distB="0" distL="0" distR="0" wp14:anchorId="3AE8A663" wp14:editId="0A43FC29">
            <wp:extent cx="5416144" cy="3534346"/>
            <wp:effectExtent l="19050" t="0" r="0" b="0"/>
            <wp:docPr id="4" name="Рисунок 4" descr="au60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601.jpg">
                      <a:hlinkClick r:id="rId9"/>
                    </pic:cNvPr>
                    <pic:cNvPicPr>
                      <a:picLocks noChangeAspect="1" noChangeArrowheads="1"/>
                    </pic:cNvPicPr>
                  </pic:nvPicPr>
                  <pic:blipFill>
                    <a:blip r:embed="rId10" cstate="print"/>
                    <a:srcRect/>
                    <a:stretch>
                      <a:fillRect/>
                    </a:stretch>
                  </pic:blipFill>
                  <pic:spPr bwMode="auto">
                    <a:xfrm>
                      <a:off x="0" y="0"/>
                      <a:ext cx="5415889" cy="3534180"/>
                    </a:xfrm>
                    <a:prstGeom prst="rect">
                      <a:avLst/>
                    </a:prstGeom>
                    <a:noFill/>
                    <a:ln w="9525">
                      <a:noFill/>
                      <a:miter lim="800000"/>
                      <a:headEnd/>
                      <a:tailEnd/>
                    </a:ln>
                  </pic:spPr>
                </pic:pic>
              </a:graphicData>
            </a:graphic>
          </wp:inline>
        </w:drawing>
      </w:r>
    </w:p>
    <w:p w14:paraId="278C7AFC" w14:textId="77777777" w:rsidR="00926D5B" w:rsidRPr="00926D5B" w:rsidRDefault="00926D5B" w:rsidP="00926D5B">
      <w:pPr>
        <w:shd w:val="clear" w:color="auto" w:fill="FFFFFF"/>
        <w:spacing w:line="240" w:lineRule="auto"/>
        <w:jc w:val="center"/>
        <w:rPr>
          <w:rFonts w:ascii="Arial" w:eastAsia="Times New Roman" w:hAnsi="Arial" w:cs="Arial"/>
          <w:b/>
          <w:bCs/>
          <w:color w:val="000000"/>
          <w:sz w:val="16"/>
          <w:szCs w:val="16"/>
          <w:lang w:eastAsia="ru-RU"/>
        </w:rPr>
      </w:pPr>
      <w:r w:rsidRPr="00926D5B">
        <w:rPr>
          <w:rFonts w:ascii="Arial" w:eastAsia="Times New Roman" w:hAnsi="Arial" w:cs="Arial"/>
          <w:b/>
          <w:bCs/>
          <w:color w:val="000000"/>
          <w:sz w:val="16"/>
          <w:szCs w:val="16"/>
          <w:lang w:eastAsia="ru-RU"/>
        </w:rPr>
        <w:t>На главной странице сети по-прежнему доступна форма регистрации</w:t>
      </w:r>
    </w:p>
    <w:p w14:paraId="5356CF3E"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На момент публикации материала 49% компании принадлежало ООО «Яндекс», а Герман Царев удерживал 48-процентную долю. Оставшиеся 3% поровну разделили между собой </w:t>
      </w:r>
      <w:r w:rsidRPr="00926D5B">
        <w:rPr>
          <w:rFonts w:ascii="Arial" w:eastAsia="Times New Roman" w:hAnsi="Arial" w:cs="Arial"/>
          <w:b/>
          <w:bCs/>
          <w:color w:val="000000"/>
          <w:sz w:val="18"/>
          <w:lang w:eastAsia="ru-RU"/>
        </w:rPr>
        <w:t>Андрей Бабаев</w:t>
      </w:r>
      <w:r w:rsidRPr="00926D5B">
        <w:rPr>
          <w:rFonts w:ascii="Arial" w:eastAsia="Times New Roman" w:hAnsi="Arial" w:cs="Arial"/>
          <w:color w:val="000000"/>
          <w:sz w:val="18"/>
          <w:szCs w:val="18"/>
          <w:lang w:eastAsia="ru-RU"/>
        </w:rPr>
        <w:t xml:space="preserve"> и бывший старший </w:t>
      </w:r>
      <w:proofErr w:type="spellStart"/>
      <w:r w:rsidRPr="00926D5B">
        <w:rPr>
          <w:rFonts w:ascii="Arial" w:eastAsia="Times New Roman" w:hAnsi="Arial" w:cs="Arial"/>
          <w:color w:val="000000"/>
          <w:sz w:val="18"/>
          <w:szCs w:val="18"/>
          <w:lang w:eastAsia="ru-RU"/>
        </w:rPr>
        <w:t>фронтент</w:t>
      </w:r>
      <w:proofErr w:type="spellEnd"/>
      <w:r w:rsidRPr="00926D5B">
        <w:rPr>
          <w:rFonts w:ascii="Arial" w:eastAsia="Times New Roman" w:hAnsi="Arial" w:cs="Arial"/>
          <w:color w:val="000000"/>
          <w:sz w:val="18"/>
          <w:szCs w:val="18"/>
          <w:lang w:eastAsia="ru-RU"/>
        </w:rPr>
        <w:t>-девелопер «Яндекса» </w:t>
      </w:r>
      <w:proofErr w:type="spellStart"/>
      <w:r w:rsidRPr="00926D5B">
        <w:rPr>
          <w:rFonts w:ascii="Arial" w:eastAsia="Times New Roman" w:hAnsi="Arial" w:cs="Arial"/>
          <w:b/>
          <w:bCs/>
          <w:color w:val="000000"/>
          <w:sz w:val="18"/>
          <w:lang w:eastAsia="ru-RU"/>
        </w:rPr>
        <w:t>Констатин</w:t>
      </w:r>
      <w:proofErr w:type="spellEnd"/>
      <w:r w:rsidRPr="00926D5B">
        <w:rPr>
          <w:rFonts w:ascii="Arial" w:eastAsia="Times New Roman" w:hAnsi="Arial" w:cs="Arial"/>
          <w:b/>
          <w:bCs/>
          <w:color w:val="000000"/>
          <w:sz w:val="18"/>
          <w:lang w:eastAsia="ru-RU"/>
        </w:rPr>
        <w:t xml:space="preserve"> Лех</w:t>
      </w:r>
      <w:r w:rsidRPr="00926D5B">
        <w:rPr>
          <w:rFonts w:ascii="Arial" w:eastAsia="Times New Roman" w:hAnsi="Arial" w:cs="Arial"/>
          <w:color w:val="000000"/>
          <w:sz w:val="18"/>
          <w:szCs w:val="18"/>
          <w:lang w:eastAsia="ru-RU"/>
        </w:rPr>
        <w:t>.</w:t>
      </w:r>
    </w:p>
    <w:p w14:paraId="4459521E" w14:textId="77777777" w:rsidR="00926D5B" w:rsidRPr="00926D5B" w:rsidRDefault="00926D5B" w:rsidP="00447234">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«Последние полгода проект “Аура” развивался как отдельный и самостоятельный сервис вне “Яндекса”. Но недавно команда “Ауры” приняла решение прекратить эксперимент и закрыть проект», – сообщили «Интерфаксу» представители ИТ-корпорации.</w:t>
      </w:r>
    </w:p>
    <w:p w14:paraId="31B02583" w14:textId="77777777" w:rsidR="00926D5B" w:rsidRPr="00926D5B" w:rsidRDefault="00926D5B" w:rsidP="00447234">
      <w:pPr>
        <w:shd w:val="clear" w:color="auto" w:fill="FFFFFF"/>
        <w:spacing w:before="100" w:beforeAutospacing="1" w:after="0" w:line="240" w:lineRule="auto"/>
        <w:jc w:val="center"/>
        <w:rPr>
          <w:rFonts w:ascii="Arial" w:eastAsia="Times New Roman" w:hAnsi="Arial" w:cs="Arial"/>
          <w:color w:val="000000"/>
          <w:sz w:val="18"/>
          <w:szCs w:val="18"/>
          <w:lang w:eastAsia="ru-RU"/>
        </w:rPr>
      </w:pPr>
      <w:r>
        <w:rPr>
          <w:rFonts w:ascii="Arial" w:eastAsia="Times New Roman" w:hAnsi="Arial" w:cs="Arial"/>
          <w:b/>
          <w:bCs/>
          <w:noProof/>
          <w:color w:val="0164A7"/>
          <w:sz w:val="18"/>
          <w:szCs w:val="18"/>
          <w:lang w:eastAsia="ru-RU"/>
        </w:rPr>
        <w:drawing>
          <wp:inline distT="0" distB="0" distL="0" distR="0" wp14:anchorId="6D2D5C5A" wp14:editId="003CD007">
            <wp:extent cx="3894582" cy="4064992"/>
            <wp:effectExtent l="19050" t="0" r="0" b="0"/>
            <wp:docPr id="5" name="Рисунок 5" descr="au60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602.jpg">
                      <a:hlinkClick r:id="rId11"/>
                    </pic:cNvPr>
                    <pic:cNvPicPr>
                      <a:picLocks noChangeAspect="1" noChangeArrowheads="1"/>
                    </pic:cNvPicPr>
                  </pic:nvPicPr>
                  <pic:blipFill>
                    <a:blip r:embed="rId12" cstate="print"/>
                    <a:srcRect/>
                    <a:stretch>
                      <a:fillRect/>
                    </a:stretch>
                  </pic:blipFill>
                  <pic:spPr bwMode="auto">
                    <a:xfrm>
                      <a:off x="0" y="0"/>
                      <a:ext cx="3897619" cy="4068162"/>
                    </a:xfrm>
                    <a:prstGeom prst="rect">
                      <a:avLst/>
                    </a:prstGeom>
                    <a:noFill/>
                    <a:ln w="9525">
                      <a:noFill/>
                      <a:miter lim="800000"/>
                      <a:headEnd/>
                      <a:tailEnd/>
                    </a:ln>
                  </pic:spPr>
                </pic:pic>
              </a:graphicData>
            </a:graphic>
          </wp:inline>
        </w:drawing>
      </w:r>
    </w:p>
    <w:p w14:paraId="4D9BD98C" w14:textId="77777777" w:rsidR="00926D5B" w:rsidRPr="00926D5B" w:rsidRDefault="00926D5B" w:rsidP="00926D5B">
      <w:pPr>
        <w:shd w:val="clear" w:color="auto" w:fill="FFFFFF"/>
        <w:spacing w:line="240" w:lineRule="auto"/>
        <w:jc w:val="center"/>
        <w:rPr>
          <w:rFonts w:ascii="Arial" w:eastAsia="Times New Roman" w:hAnsi="Arial" w:cs="Arial"/>
          <w:b/>
          <w:bCs/>
          <w:color w:val="000000"/>
          <w:sz w:val="16"/>
          <w:szCs w:val="16"/>
          <w:lang w:eastAsia="ru-RU"/>
        </w:rPr>
      </w:pPr>
      <w:r w:rsidRPr="00926D5B">
        <w:rPr>
          <w:rFonts w:ascii="Arial" w:eastAsia="Times New Roman" w:hAnsi="Arial" w:cs="Arial"/>
          <w:b/>
          <w:bCs/>
          <w:color w:val="000000"/>
          <w:sz w:val="16"/>
          <w:szCs w:val="16"/>
          <w:lang w:eastAsia="ru-RU"/>
        </w:rPr>
        <w:t>Пользователи начали прощаться с «Аурой»</w:t>
      </w:r>
    </w:p>
    <w:p w14:paraId="6EF5AA38"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lastRenderedPageBreak/>
        <w:t>После закрытия соцсети «Яндекса» в «ИИ-технологии» перейдет к Герману Цареву, и он станет владельцем 97% компании. Финансовая сторона всех этих изменений на момент публикации материала известна не была, как и дальнейшая судьба «ИИ-технологии».</w:t>
      </w:r>
    </w:p>
    <w:p w14:paraId="619028CB" w14:textId="77777777" w:rsidR="00926D5B" w:rsidRPr="00926D5B" w:rsidRDefault="00926D5B" w:rsidP="00926D5B">
      <w:pPr>
        <w:shd w:val="clear" w:color="auto" w:fill="FFFFFF"/>
        <w:spacing w:before="253" w:after="100" w:afterAutospacing="1" w:line="240" w:lineRule="auto"/>
        <w:outlineLvl w:val="1"/>
        <w:rPr>
          <w:rFonts w:ascii="Arial" w:eastAsia="Times New Roman" w:hAnsi="Arial" w:cs="Arial"/>
          <w:b/>
          <w:bCs/>
          <w:color w:val="000000"/>
          <w:sz w:val="21"/>
          <w:szCs w:val="21"/>
          <w:lang w:eastAsia="ru-RU"/>
        </w:rPr>
      </w:pPr>
      <w:r w:rsidRPr="00926D5B">
        <w:rPr>
          <w:rFonts w:ascii="Arial" w:eastAsia="Times New Roman" w:hAnsi="Arial" w:cs="Arial"/>
          <w:b/>
          <w:bCs/>
          <w:color w:val="000000"/>
          <w:sz w:val="21"/>
          <w:szCs w:val="21"/>
          <w:lang w:eastAsia="ru-RU"/>
        </w:rPr>
        <w:t>Почему «Ауру» считают скучной</w:t>
      </w:r>
    </w:p>
    <w:p w14:paraId="7279D6B9"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На первый взгляд, «Аура» не отличается от других соцсетей – ее пользователи могут общаться между собой, подписываться на сообщества и искать новых знакомых. Однако вся ее основная функциональность основана на алгоритмах искусственного интеллекта – оценивая интересы каждого конкретного участника проекта, они помогают им находить людей со схожими увлечениями, а также сообщества, которые с наибольшей вероятностью покажутся им интересными. Вручную прописывать свои увлечения и интересы, как это реализовано в том же «Вконтакте», здесь не требуется.</w:t>
      </w:r>
    </w:p>
    <w:p w14:paraId="472F7563" w14:textId="77777777" w:rsidR="00926D5B" w:rsidRPr="00926D5B" w:rsidRDefault="00E21A43" w:rsidP="006E7F5A">
      <w:pPr>
        <w:spacing w:before="461" w:after="346" w:line="240" w:lineRule="auto"/>
        <w:rPr>
          <w:rFonts w:ascii="Arial" w:eastAsia="Times New Roman" w:hAnsi="Arial" w:cs="Arial"/>
          <w:color w:val="000000"/>
          <w:sz w:val="18"/>
          <w:szCs w:val="18"/>
          <w:lang w:eastAsia="ru-RU"/>
        </w:rPr>
      </w:pPr>
      <w:hyperlink r:id="rId13" w:history="1">
        <w:proofErr w:type="spellStart"/>
        <w:r w:rsidR="00926D5B" w:rsidRPr="00926D5B">
          <w:rPr>
            <w:rFonts w:ascii="Arial" w:eastAsia="Times New Roman" w:hAnsi="Arial" w:cs="Arial"/>
            <w:b/>
            <w:bCs/>
            <w:caps/>
            <w:color w:val="FFFFFF"/>
            <w:sz w:val="12"/>
            <w:lang w:eastAsia="ru-RU"/>
          </w:rPr>
          <w:t>НОСХД</w:t>
        </w:r>
      </w:hyperlink>
      <w:r w:rsidR="00926D5B" w:rsidRPr="00926D5B">
        <w:rPr>
          <w:rFonts w:ascii="Arial" w:eastAsia="Times New Roman" w:hAnsi="Arial" w:cs="Arial"/>
          <w:color w:val="000000"/>
          <w:sz w:val="18"/>
          <w:szCs w:val="18"/>
          <w:lang w:eastAsia="ru-RU"/>
        </w:rPr>
        <w:t>Алгоритмы</w:t>
      </w:r>
      <w:proofErr w:type="spellEnd"/>
      <w:r w:rsidR="00926D5B" w:rsidRPr="00926D5B">
        <w:rPr>
          <w:rFonts w:ascii="Arial" w:eastAsia="Times New Roman" w:hAnsi="Arial" w:cs="Arial"/>
          <w:color w:val="000000"/>
          <w:sz w:val="18"/>
          <w:szCs w:val="18"/>
          <w:lang w:eastAsia="ru-RU"/>
        </w:rPr>
        <w:t xml:space="preserve"> «Яндекса» контролируют подлинность фотографий пользователей и удаляют из публикаций ненормативную лексику и другой «шокирующий» контент, включая оскорбления и определенного рода изображения из публикаций. Несмотря на вполне объективные причины подобного рода модерации, не всем пользователям понравился такой подход.</w:t>
      </w:r>
    </w:p>
    <w:p w14:paraId="02B72C50"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К примеру, сразу после запуска мобильной версии «Ауры» в середине марта 2019 г. пользователь сети под псевдонимом</w:t>
      </w:r>
      <w:r w:rsidRPr="00926D5B">
        <w:rPr>
          <w:rFonts w:ascii="Arial" w:eastAsia="Times New Roman" w:hAnsi="Arial" w:cs="Arial"/>
          <w:b/>
          <w:bCs/>
          <w:color w:val="000000"/>
          <w:sz w:val="18"/>
          <w:lang w:eastAsia="ru-RU"/>
        </w:rPr>
        <w:t> </w:t>
      </w:r>
      <w:proofErr w:type="spellStart"/>
      <w:r w:rsidRPr="00926D5B">
        <w:rPr>
          <w:rFonts w:ascii="Arial" w:eastAsia="Times New Roman" w:hAnsi="Arial" w:cs="Arial"/>
          <w:b/>
          <w:bCs/>
          <w:color w:val="000000"/>
          <w:sz w:val="18"/>
          <w:lang w:eastAsia="ru-RU"/>
        </w:rPr>
        <w:t>look-at-show</w:t>
      </w:r>
      <w:proofErr w:type="spellEnd"/>
      <w:r w:rsidRPr="00926D5B">
        <w:rPr>
          <w:rFonts w:ascii="Arial" w:eastAsia="Times New Roman" w:hAnsi="Arial" w:cs="Arial"/>
          <w:b/>
          <w:bCs/>
          <w:color w:val="000000"/>
          <w:sz w:val="18"/>
          <w:lang w:eastAsia="ru-RU"/>
        </w:rPr>
        <w:t> </w:t>
      </w:r>
      <w:r w:rsidRPr="00926D5B">
        <w:rPr>
          <w:rFonts w:ascii="Arial" w:eastAsia="Times New Roman" w:hAnsi="Arial" w:cs="Arial"/>
          <w:color w:val="000000"/>
          <w:sz w:val="18"/>
          <w:szCs w:val="18"/>
          <w:lang w:eastAsia="ru-RU"/>
        </w:rPr>
        <w:t>назвал контент сети «вылизанным» и «скучным». «Ни мата, ни девок в обтягивающих лосинах, ни мемов с шутками про мамку. Скучно. Это все, насколько я понял, банится», – сказал он. Look-</w:t>
      </w:r>
      <w:proofErr w:type="spellStart"/>
      <w:r w:rsidRPr="00926D5B">
        <w:rPr>
          <w:rFonts w:ascii="Arial" w:eastAsia="Times New Roman" w:hAnsi="Arial" w:cs="Arial"/>
          <w:color w:val="000000"/>
          <w:sz w:val="18"/>
          <w:szCs w:val="18"/>
          <w:lang w:eastAsia="ru-RU"/>
        </w:rPr>
        <w:t>at</w:t>
      </w:r>
      <w:proofErr w:type="spellEnd"/>
      <w:r w:rsidRPr="00926D5B">
        <w:rPr>
          <w:rFonts w:ascii="Arial" w:eastAsia="Times New Roman" w:hAnsi="Arial" w:cs="Arial"/>
          <w:color w:val="000000"/>
          <w:sz w:val="18"/>
          <w:szCs w:val="18"/>
          <w:lang w:eastAsia="ru-RU"/>
        </w:rPr>
        <w:t>-</w:t>
      </w:r>
      <w:proofErr w:type="spellStart"/>
      <w:r w:rsidRPr="00926D5B">
        <w:rPr>
          <w:rFonts w:ascii="Arial" w:eastAsia="Times New Roman" w:hAnsi="Arial" w:cs="Arial"/>
          <w:color w:val="000000"/>
          <w:sz w:val="18"/>
          <w:szCs w:val="18"/>
          <w:lang w:eastAsia="ru-RU"/>
        </w:rPr>
        <w:t>show</w:t>
      </w:r>
      <w:proofErr w:type="spellEnd"/>
      <w:r w:rsidRPr="00926D5B">
        <w:rPr>
          <w:rFonts w:ascii="Arial" w:eastAsia="Times New Roman" w:hAnsi="Arial" w:cs="Arial"/>
          <w:color w:val="000000"/>
          <w:sz w:val="18"/>
          <w:szCs w:val="18"/>
          <w:lang w:eastAsia="ru-RU"/>
        </w:rPr>
        <w:t xml:space="preserve"> отметил также, что раз количество подписчиков в «Ауре» не играет никакой роли, то авторы публикаций вполне могут небрежно относиться к качеству публикуемых материалов. Эти посты, добавил пользователь, все равно будут показаны достаточному количеству людей, а отсутствие явного механизма заработка на публикациях потенциально лишает соцсеть создателей действительно интересного контента.</w:t>
      </w:r>
    </w:p>
    <w:p w14:paraId="482BA844" w14:textId="77777777" w:rsidR="00926D5B" w:rsidRPr="00926D5B" w:rsidRDefault="00926D5B" w:rsidP="00926D5B">
      <w:pPr>
        <w:shd w:val="clear" w:color="auto" w:fill="FFFFFF"/>
        <w:spacing w:before="253" w:after="100" w:afterAutospacing="1" w:line="240" w:lineRule="auto"/>
        <w:outlineLvl w:val="1"/>
        <w:rPr>
          <w:rFonts w:ascii="Arial" w:eastAsia="Times New Roman" w:hAnsi="Arial" w:cs="Arial"/>
          <w:b/>
          <w:bCs/>
          <w:color w:val="000000"/>
          <w:sz w:val="21"/>
          <w:szCs w:val="21"/>
          <w:lang w:eastAsia="ru-RU"/>
        </w:rPr>
      </w:pPr>
      <w:r w:rsidRPr="00926D5B">
        <w:rPr>
          <w:rFonts w:ascii="Arial" w:eastAsia="Times New Roman" w:hAnsi="Arial" w:cs="Arial"/>
          <w:b/>
          <w:bCs/>
          <w:color w:val="000000"/>
          <w:sz w:val="21"/>
          <w:szCs w:val="21"/>
          <w:lang w:eastAsia="ru-RU"/>
        </w:rPr>
        <w:t>ИТ-гиганты избавляются от соцсетей</w:t>
      </w:r>
    </w:p>
    <w:p w14:paraId="4DE3232E"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Социальных сетей, созданных крупными ИТ-корпорациями, постепенно становится все меньше. Российская «Аура» повторила судьбу сети Plus, запущенной Google в июне 2011 г.</w:t>
      </w:r>
    </w:p>
    <w:p w14:paraId="1DC96A77"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Plus просуществовала существенно дольше в сравнении с детищем «Яндекса» – она закрылась в апреле 2019 г. Как </w:t>
      </w:r>
      <w:hyperlink r:id="rId14" w:tgtFrame="_blank" w:history="1">
        <w:r w:rsidRPr="00926D5B">
          <w:rPr>
            <w:rFonts w:ascii="Arial" w:eastAsia="Times New Roman" w:hAnsi="Arial" w:cs="Arial"/>
            <w:b/>
            <w:bCs/>
            <w:color w:val="0164A7"/>
            <w:sz w:val="18"/>
            <w:u w:val="single"/>
            <w:lang w:eastAsia="ru-RU"/>
          </w:rPr>
          <w:t>сообщал</w:t>
        </w:r>
      </w:hyperlink>
      <w:r w:rsidRPr="00926D5B">
        <w:rPr>
          <w:rFonts w:ascii="Arial" w:eastAsia="Times New Roman" w:hAnsi="Arial" w:cs="Arial"/>
          <w:color w:val="000000"/>
          <w:sz w:val="18"/>
          <w:szCs w:val="18"/>
          <w:lang w:eastAsia="ru-RU"/>
        </w:rPr>
        <w:t> CNews, Google раскрыл свои планы по сворачиванию проекта в начале октября 2018 г.</w:t>
      </w:r>
    </w:p>
    <w:p w14:paraId="53060709" w14:textId="77777777" w:rsidR="00926D5B" w:rsidRPr="00926D5B" w:rsidRDefault="00926D5B" w:rsidP="00926D5B">
      <w:pPr>
        <w:shd w:val="clear" w:color="auto" w:fill="FFFFFF"/>
        <w:spacing w:before="100" w:beforeAutospacing="1" w:after="100" w:afterAutospacing="1" w:line="240" w:lineRule="auto"/>
        <w:rPr>
          <w:rFonts w:ascii="Arial" w:eastAsia="Times New Roman" w:hAnsi="Arial" w:cs="Arial"/>
          <w:color w:val="000000"/>
          <w:sz w:val="18"/>
          <w:szCs w:val="18"/>
          <w:lang w:eastAsia="ru-RU"/>
        </w:rPr>
      </w:pPr>
      <w:r w:rsidRPr="00926D5B">
        <w:rPr>
          <w:rFonts w:ascii="Arial" w:eastAsia="Times New Roman" w:hAnsi="Arial" w:cs="Arial"/>
          <w:color w:val="000000"/>
          <w:sz w:val="18"/>
          <w:szCs w:val="18"/>
          <w:lang w:eastAsia="ru-RU"/>
        </w:rPr>
        <w:t xml:space="preserve">Изначально история Plus должна была завершиться в августе 2019 г., но из-за найденной критической уязвимости, угрожавшей персональным данным пользователей, закрытие перенесли на апрель 2019 г. Доступ к соцсети был ограничен только для обычных пользователей – корпоративные же продолжали пользоваться ей вплоть до начала июля 2020 г., после чего их перевели на новый сервис Google под названием </w:t>
      </w:r>
      <w:proofErr w:type="spellStart"/>
      <w:r w:rsidRPr="00926D5B">
        <w:rPr>
          <w:rFonts w:ascii="Arial" w:eastAsia="Times New Roman" w:hAnsi="Arial" w:cs="Arial"/>
          <w:color w:val="000000"/>
          <w:sz w:val="18"/>
          <w:szCs w:val="18"/>
          <w:lang w:eastAsia="ru-RU"/>
        </w:rPr>
        <w:t>Currents</w:t>
      </w:r>
      <w:proofErr w:type="spellEnd"/>
      <w:r w:rsidRPr="00926D5B">
        <w:rPr>
          <w:rFonts w:ascii="Arial" w:eastAsia="Times New Roman" w:hAnsi="Arial" w:cs="Arial"/>
          <w:color w:val="000000"/>
          <w:sz w:val="18"/>
          <w:szCs w:val="18"/>
          <w:lang w:eastAsia="ru-RU"/>
        </w:rPr>
        <w:t>.</w:t>
      </w:r>
    </w:p>
    <w:p w14:paraId="2948B9C4" w14:textId="77777777" w:rsidR="00926D5B" w:rsidRDefault="00926D5B" w:rsidP="00926D5B">
      <w:pPr>
        <w:autoSpaceDE w:val="0"/>
        <w:autoSpaceDN w:val="0"/>
        <w:adjustRightInd w:val="0"/>
        <w:spacing w:after="0" w:line="240" w:lineRule="auto"/>
      </w:pPr>
    </w:p>
    <w:sectPr w:rsidR="00926D5B" w:rsidSect="00447234">
      <w:pgSz w:w="11906" w:h="17338"/>
      <w:pgMar w:top="1134" w:right="567"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28B2"/>
    <w:multiLevelType w:val="hybridMultilevel"/>
    <w:tmpl w:val="CEC29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5B"/>
    <w:rsid w:val="00135844"/>
    <w:rsid w:val="00201D63"/>
    <w:rsid w:val="00447234"/>
    <w:rsid w:val="00595A7F"/>
    <w:rsid w:val="006E7F5A"/>
    <w:rsid w:val="007B5C43"/>
    <w:rsid w:val="007F681C"/>
    <w:rsid w:val="00896B13"/>
    <w:rsid w:val="00926D5B"/>
    <w:rsid w:val="009A49C0"/>
    <w:rsid w:val="00A4049B"/>
    <w:rsid w:val="00A66012"/>
    <w:rsid w:val="00A67ADD"/>
    <w:rsid w:val="00E21A43"/>
    <w:rsid w:val="00F12F5B"/>
    <w:rsid w:val="00F20F83"/>
    <w:rsid w:val="00FF2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C3A2"/>
  <w15:docId w15:val="{B15E329A-235B-4596-B6B0-97801F41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C43"/>
  </w:style>
  <w:style w:type="paragraph" w:styleId="1">
    <w:name w:val="heading 1"/>
    <w:basedOn w:val="a"/>
    <w:link w:val="10"/>
    <w:uiPriority w:val="9"/>
    <w:qFormat/>
    <w:rsid w:val="00926D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26D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26D5B"/>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uiPriority w:val="9"/>
    <w:rsid w:val="00926D5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26D5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26D5B"/>
    <w:rPr>
      <w:color w:val="0000FF"/>
      <w:u w:val="single"/>
    </w:rPr>
  </w:style>
  <w:style w:type="paragraph" w:styleId="a4">
    <w:name w:val="Normal (Web)"/>
    <w:basedOn w:val="a"/>
    <w:uiPriority w:val="99"/>
    <w:semiHidden/>
    <w:unhideWhenUsed/>
    <w:rsid w:val="00926D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pupimg">
    <w:name w:val="popup_img"/>
    <w:basedOn w:val="a"/>
    <w:rsid w:val="00926D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26D5B"/>
    <w:rPr>
      <w:b/>
      <w:bCs/>
    </w:rPr>
  </w:style>
  <w:style w:type="character" w:customStyle="1" w:styleId="categorylabel">
    <w:name w:val="category_label"/>
    <w:basedOn w:val="a0"/>
    <w:rsid w:val="00926D5B"/>
  </w:style>
  <w:style w:type="paragraph" w:styleId="a6">
    <w:name w:val="Balloon Text"/>
    <w:basedOn w:val="a"/>
    <w:link w:val="a7"/>
    <w:uiPriority w:val="99"/>
    <w:semiHidden/>
    <w:unhideWhenUsed/>
    <w:rsid w:val="00926D5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6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07565">
      <w:bodyDiv w:val="1"/>
      <w:marLeft w:val="0"/>
      <w:marRight w:val="0"/>
      <w:marTop w:val="0"/>
      <w:marBottom w:val="0"/>
      <w:divBdr>
        <w:top w:val="none" w:sz="0" w:space="0" w:color="auto"/>
        <w:left w:val="none" w:sz="0" w:space="0" w:color="auto"/>
        <w:bottom w:val="none" w:sz="0" w:space="0" w:color="auto"/>
        <w:right w:val="none" w:sz="0" w:space="0" w:color="auto"/>
      </w:divBdr>
      <w:divsChild>
        <w:div w:id="793132981">
          <w:marLeft w:val="0"/>
          <w:marRight w:val="58"/>
          <w:marTop w:val="0"/>
          <w:marBottom w:val="0"/>
          <w:divBdr>
            <w:top w:val="none" w:sz="0" w:space="0" w:color="auto"/>
            <w:left w:val="none" w:sz="0" w:space="0" w:color="auto"/>
            <w:bottom w:val="none" w:sz="0" w:space="0" w:color="auto"/>
            <w:right w:val="none" w:sz="0" w:space="0" w:color="auto"/>
          </w:divBdr>
        </w:div>
        <w:div w:id="640766069">
          <w:marLeft w:val="0"/>
          <w:marRight w:val="0"/>
          <w:marTop w:val="115"/>
          <w:marBottom w:val="184"/>
          <w:divBdr>
            <w:top w:val="none" w:sz="0" w:space="0" w:color="auto"/>
            <w:left w:val="none" w:sz="0" w:space="0" w:color="auto"/>
            <w:bottom w:val="none" w:sz="0" w:space="0" w:color="auto"/>
            <w:right w:val="none" w:sz="0" w:space="0" w:color="auto"/>
          </w:divBdr>
        </w:div>
        <w:div w:id="476265016">
          <w:marLeft w:val="0"/>
          <w:marRight w:val="0"/>
          <w:marTop w:val="0"/>
          <w:marBottom w:val="0"/>
          <w:divBdr>
            <w:top w:val="none" w:sz="0" w:space="0" w:color="auto"/>
            <w:left w:val="none" w:sz="0" w:space="0" w:color="auto"/>
            <w:bottom w:val="none" w:sz="0" w:space="0" w:color="auto"/>
            <w:right w:val="none" w:sz="0" w:space="0" w:color="auto"/>
          </w:divBdr>
          <w:divsChild>
            <w:div w:id="671106514">
              <w:marLeft w:val="0"/>
              <w:marRight w:val="207"/>
              <w:marTop w:val="69"/>
              <w:marBottom w:val="115"/>
              <w:divBdr>
                <w:top w:val="none" w:sz="0" w:space="0" w:color="auto"/>
                <w:left w:val="none" w:sz="0" w:space="0" w:color="auto"/>
                <w:bottom w:val="none" w:sz="0" w:space="0" w:color="auto"/>
                <w:right w:val="none" w:sz="0" w:space="0" w:color="auto"/>
              </w:divBdr>
            </w:div>
          </w:divsChild>
        </w:div>
        <w:div w:id="2038920035">
          <w:marLeft w:val="0"/>
          <w:marRight w:val="0"/>
          <w:marTop w:val="288"/>
          <w:marBottom w:val="288"/>
          <w:divBdr>
            <w:top w:val="none" w:sz="0" w:space="0" w:color="auto"/>
            <w:left w:val="none" w:sz="0" w:space="0" w:color="auto"/>
            <w:bottom w:val="none" w:sz="0" w:space="0" w:color="auto"/>
            <w:right w:val="none" w:sz="0" w:space="0" w:color="auto"/>
          </w:divBdr>
          <w:divsChild>
            <w:div w:id="565576474">
              <w:marLeft w:val="0"/>
              <w:marRight w:val="0"/>
              <w:marTop w:val="81"/>
              <w:marBottom w:val="0"/>
              <w:divBdr>
                <w:top w:val="none" w:sz="0" w:space="0" w:color="auto"/>
                <w:left w:val="none" w:sz="0" w:space="0" w:color="auto"/>
                <w:bottom w:val="none" w:sz="0" w:space="0" w:color="auto"/>
                <w:right w:val="none" w:sz="0" w:space="0" w:color="auto"/>
              </w:divBdr>
            </w:div>
          </w:divsChild>
        </w:div>
        <w:div w:id="2002734332">
          <w:marLeft w:val="0"/>
          <w:marRight w:val="0"/>
          <w:marTop w:val="288"/>
          <w:marBottom w:val="288"/>
          <w:divBdr>
            <w:top w:val="none" w:sz="0" w:space="0" w:color="auto"/>
            <w:left w:val="none" w:sz="0" w:space="0" w:color="auto"/>
            <w:bottom w:val="none" w:sz="0" w:space="0" w:color="auto"/>
            <w:right w:val="none" w:sz="0" w:space="0" w:color="auto"/>
          </w:divBdr>
          <w:divsChild>
            <w:div w:id="1027368536">
              <w:marLeft w:val="0"/>
              <w:marRight w:val="0"/>
              <w:marTop w:val="81"/>
              <w:marBottom w:val="0"/>
              <w:divBdr>
                <w:top w:val="none" w:sz="0" w:space="0" w:color="auto"/>
                <w:left w:val="none" w:sz="0" w:space="0" w:color="auto"/>
                <w:bottom w:val="none" w:sz="0" w:space="0" w:color="auto"/>
                <w:right w:val="none" w:sz="0" w:space="0" w:color="auto"/>
              </w:divBdr>
            </w:div>
          </w:divsChild>
        </w:div>
        <w:div w:id="445346672">
          <w:marLeft w:val="0"/>
          <w:marRight w:val="0"/>
          <w:marTop w:val="288"/>
          <w:marBottom w:val="288"/>
          <w:divBdr>
            <w:top w:val="none" w:sz="0" w:space="0" w:color="auto"/>
            <w:left w:val="none" w:sz="0" w:space="0" w:color="auto"/>
            <w:bottom w:val="none" w:sz="0" w:space="0" w:color="auto"/>
            <w:right w:val="none" w:sz="0" w:space="0" w:color="auto"/>
          </w:divBdr>
          <w:divsChild>
            <w:div w:id="1976838071">
              <w:marLeft w:val="0"/>
              <w:marRight w:val="0"/>
              <w:marTop w:val="81"/>
              <w:marBottom w:val="0"/>
              <w:divBdr>
                <w:top w:val="none" w:sz="0" w:space="0" w:color="auto"/>
                <w:left w:val="none" w:sz="0" w:space="0" w:color="auto"/>
                <w:bottom w:val="none" w:sz="0" w:space="0" w:color="auto"/>
                <w:right w:val="none" w:sz="0" w:space="0" w:color="auto"/>
              </w:divBdr>
            </w:div>
          </w:divsChild>
        </w:div>
        <w:div w:id="1070731426">
          <w:marLeft w:val="0"/>
          <w:marRight w:val="0"/>
          <w:marTop w:val="0"/>
          <w:marBottom w:val="0"/>
          <w:divBdr>
            <w:top w:val="none" w:sz="0" w:space="0" w:color="auto"/>
            <w:left w:val="none" w:sz="0" w:space="0" w:color="auto"/>
            <w:bottom w:val="none" w:sz="0" w:space="0" w:color="auto"/>
            <w:right w:val="none" w:sz="0" w:space="0" w:color="auto"/>
          </w:divBdr>
          <w:divsChild>
            <w:div w:id="810442500">
              <w:marLeft w:val="0"/>
              <w:marRight w:val="0"/>
              <w:marTop w:val="0"/>
              <w:marBottom w:val="0"/>
              <w:divBdr>
                <w:top w:val="none" w:sz="0" w:space="0" w:color="auto"/>
                <w:left w:val="none" w:sz="0" w:space="0" w:color="auto"/>
                <w:bottom w:val="none" w:sz="0" w:space="0" w:color="auto"/>
                <w:right w:val="none" w:sz="0" w:space="0" w:color="auto"/>
              </w:divBdr>
            </w:div>
          </w:divsChild>
        </w:div>
        <w:div w:id="61899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ews.ru/news/top/2019-07-30_lampovaya_sotsset_yandeksa_zarabotala_na_nastolnyh" TargetMode="External"/><Relationship Id="rId13" Type="http://schemas.openxmlformats.org/officeDocument/2006/relationships/hyperlink" Target="https://storage.cnews.ru/articles/2020-10-11_primenenie_ii_v_finansovoj_sfere" TargetMode="External"/><Relationship Id="rId3" Type="http://schemas.openxmlformats.org/officeDocument/2006/relationships/settings" Target="settings.xml"/><Relationship Id="rId7" Type="http://schemas.openxmlformats.org/officeDocument/2006/relationships/hyperlink" Target="https://www.cnews.ru/news/top/2019-03-18_yandeks_zapustil_skuchnuyu_sotsset_s_iskusstvenny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learchive.cnews.ru/img/news/2020/08/17/au602.jpg" TargetMode="External"/><Relationship Id="rId5" Type="http://schemas.openxmlformats.org/officeDocument/2006/relationships/hyperlink" Target="https://cnb.cnews.ru/click.php?zone=174&amp;banner=8267"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ilearchive.cnews.ru/img/news/2020/08/17/au601.jpg" TargetMode="External"/><Relationship Id="rId14" Type="http://schemas.openxmlformats.org/officeDocument/2006/relationships/hyperlink" Target="https://www.cnews.ru/news/top/2018-10-09_google_zakryvaet_svoyu_sotsset_izza_dyr_v_zashchi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1008</Words>
  <Characters>5749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Белякова</dc:creator>
  <cp:keywords/>
  <dc:description/>
  <cp:lastModifiedBy>serg</cp:lastModifiedBy>
  <cp:revision>3</cp:revision>
  <dcterms:created xsi:type="dcterms:W3CDTF">2021-11-08T20:58:00Z</dcterms:created>
  <dcterms:modified xsi:type="dcterms:W3CDTF">2021-11-08T21:03:00Z</dcterms:modified>
</cp:coreProperties>
</file>