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CC7BC" w14:textId="77777777" w:rsidR="00177ABA" w:rsidRPr="00E963A8" w:rsidRDefault="00177ABA" w:rsidP="001A0A1B">
      <w:pPr>
        <w:spacing w:before="60" w:line="360" w:lineRule="auto"/>
        <w:ind w:right="22"/>
        <w:jc w:val="center"/>
        <w:rPr>
          <w:b/>
          <w:sz w:val="28"/>
        </w:rPr>
      </w:pPr>
      <w:r w:rsidRPr="00E963A8">
        <w:rPr>
          <w:b/>
          <w:sz w:val="28"/>
        </w:rPr>
        <w:t>Министерство</w:t>
      </w:r>
      <w:r w:rsidRPr="00E963A8">
        <w:rPr>
          <w:b/>
          <w:spacing w:val="-16"/>
          <w:sz w:val="28"/>
        </w:rPr>
        <w:t xml:space="preserve"> </w:t>
      </w:r>
      <w:r w:rsidRPr="00E963A8">
        <w:rPr>
          <w:b/>
          <w:sz w:val="28"/>
        </w:rPr>
        <w:t>науки</w:t>
      </w:r>
      <w:r w:rsidRPr="00E963A8">
        <w:rPr>
          <w:b/>
          <w:spacing w:val="-15"/>
          <w:sz w:val="28"/>
        </w:rPr>
        <w:t xml:space="preserve"> </w:t>
      </w:r>
      <w:r w:rsidRPr="00E963A8">
        <w:rPr>
          <w:b/>
          <w:sz w:val="28"/>
        </w:rPr>
        <w:t>и</w:t>
      </w:r>
      <w:r w:rsidRPr="00E963A8">
        <w:rPr>
          <w:b/>
          <w:spacing w:val="-16"/>
          <w:sz w:val="28"/>
        </w:rPr>
        <w:t xml:space="preserve"> </w:t>
      </w:r>
      <w:r w:rsidRPr="00E963A8">
        <w:rPr>
          <w:b/>
          <w:sz w:val="28"/>
        </w:rPr>
        <w:t>высшего</w:t>
      </w:r>
      <w:r w:rsidRPr="00E963A8">
        <w:rPr>
          <w:b/>
          <w:spacing w:val="-13"/>
          <w:sz w:val="28"/>
        </w:rPr>
        <w:t xml:space="preserve"> </w:t>
      </w:r>
      <w:r w:rsidRPr="00E963A8">
        <w:rPr>
          <w:b/>
          <w:sz w:val="28"/>
        </w:rPr>
        <w:t>образования</w:t>
      </w:r>
      <w:r w:rsidRPr="00E963A8">
        <w:rPr>
          <w:b/>
          <w:spacing w:val="-16"/>
          <w:sz w:val="28"/>
        </w:rPr>
        <w:t xml:space="preserve"> </w:t>
      </w:r>
      <w:r w:rsidRPr="00E963A8">
        <w:rPr>
          <w:b/>
          <w:sz w:val="28"/>
        </w:rPr>
        <w:t>Российской</w:t>
      </w:r>
      <w:r w:rsidRPr="00E963A8">
        <w:rPr>
          <w:b/>
          <w:spacing w:val="-15"/>
          <w:sz w:val="28"/>
        </w:rPr>
        <w:t xml:space="preserve"> </w:t>
      </w:r>
      <w:r w:rsidRPr="00E963A8">
        <w:rPr>
          <w:b/>
          <w:spacing w:val="-2"/>
          <w:sz w:val="28"/>
        </w:rPr>
        <w:t>Федерации</w:t>
      </w:r>
    </w:p>
    <w:p w14:paraId="7A67570D" w14:textId="77777777" w:rsidR="00177ABA" w:rsidRPr="00E963A8" w:rsidRDefault="00177ABA" w:rsidP="001A0A1B">
      <w:pPr>
        <w:spacing w:before="185" w:line="360" w:lineRule="auto"/>
        <w:ind w:left="273" w:right="293"/>
        <w:jc w:val="center"/>
        <w:rPr>
          <w:b/>
          <w:sz w:val="28"/>
        </w:rPr>
      </w:pPr>
      <w:r w:rsidRPr="00E963A8">
        <w:rPr>
          <w:b/>
          <w:sz w:val="28"/>
        </w:rPr>
        <w:t>Федеральное</w:t>
      </w:r>
      <w:r w:rsidRPr="00E963A8">
        <w:rPr>
          <w:b/>
          <w:spacing w:val="-11"/>
          <w:sz w:val="28"/>
        </w:rPr>
        <w:t xml:space="preserve"> </w:t>
      </w:r>
      <w:r w:rsidRPr="00E963A8">
        <w:rPr>
          <w:b/>
          <w:sz w:val="28"/>
        </w:rPr>
        <w:t>государственное</w:t>
      </w:r>
      <w:r w:rsidRPr="00E963A8">
        <w:rPr>
          <w:b/>
          <w:spacing w:val="-14"/>
          <w:sz w:val="28"/>
        </w:rPr>
        <w:t xml:space="preserve"> </w:t>
      </w:r>
      <w:r w:rsidRPr="00E963A8">
        <w:rPr>
          <w:b/>
          <w:sz w:val="28"/>
        </w:rPr>
        <w:t>бюджетное</w:t>
      </w:r>
      <w:r w:rsidRPr="00E963A8">
        <w:rPr>
          <w:b/>
          <w:spacing w:val="-11"/>
          <w:sz w:val="28"/>
        </w:rPr>
        <w:t xml:space="preserve"> </w:t>
      </w:r>
      <w:r w:rsidRPr="00E963A8">
        <w:rPr>
          <w:b/>
          <w:sz w:val="28"/>
        </w:rPr>
        <w:t>образовательное</w:t>
      </w:r>
      <w:r w:rsidRPr="00E963A8">
        <w:rPr>
          <w:b/>
          <w:spacing w:val="-11"/>
          <w:sz w:val="28"/>
        </w:rPr>
        <w:t xml:space="preserve"> </w:t>
      </w:r>
      <w:r w:rsidRPr="00E963A8">
        <w:rPr>
          <w:b/>
          <w:sz w:val="28"/>
        </w:rPr>
        <w:t>учреждение высшего</w:t>
      </w:r>
      <w:r w:rsidRPr="00E963A8">
        <w:rPr>
          <w:b/>
          <w:spacing w:val="-15"/>
          <w:sz w:val="28"/>
        </w:rPr>
        <w:t xml:space="preserve"> </w:t>
      </w:r>
      <w:r w:rsidRPr="00E963A8">
        <w:rPr>
          <w:b/>
          <w:sz w:val="28"/>
        </w:rPr>
        <w:t>образования</w:t>
      </w:r>
      <w:r w:rsidRPr="00E963A8">
        <w:rPr>
          <w:b/>
          <w:spacing w:val="-14"/>
          <w:sz w:val="28"/>
        </w:rPr>
        <w:t xml:space="preserve"> </w:t>
      </w:r>
      <w:r w:rsidRPr="00E963A8">
        <w:rPr>
          <w:b/>
          <w:sz w:val="28"/>
        </w:rPr>
        <w:t>«Российский</w:t>
      </w:r>
      <w:r w:rsidRPr="00E963A8">
        <w:rPr>
          <w:b/>
          <w:spacing w:val="-13"/>
          <w:sz w:val="28"/>
        </w:rPr>
        <w:t xml:space="preserve"> </w:t>
      </w:r>
      <w:r w:rsidRPr="00E963A8">
        <w:rPr>
          <w:b/>
          <w:sz w:val="28"/>
        </w:rPr>
        <w:t>экономический</w:t>
      </w:r>
      <w:r w:rsidRPr="00E963A8">
        <w:rPr>
          <w:b/>
          <w:spacing w:val="-13"/>
          <w:sz w:val="28"/>
        </w:rPr>
        <w:t xml:space="preserve"> </w:t>
      </w:r>
      <w:r w:rsidRPr="00E963A8">
        <w:rPr>
          <w:b/>
          <w:sz w:val="28"/>
        </w:rPr>
        <w:t>университет</w:t>
      </w:r>
      <w:r w:rsidRPr="00E963A8">
        <w:rPr>
          <w:b/>
          <w:spacing w:val="-13"/>
          <w:sz w:val="28"/>
        </w:rPr>
        <w:t xml:space="preserve"> </w:t>
      </w:r>
      <w:r w:rsidRPr="00E963A8">
        <w:rPr>
          <w:b/>
          <w:sz w:val="28"/>
        </w:rPr>
        <w:t>имени Г.В. Плеханова»</w:t>
      </w:r>
    </w:p>
    <w:p w14:paraId="6983932B" w14:textId="77777777" w:rsidR="00177ABA" w:rsidRPr="00E963A8" w:rsidRDefault="00177ABA" w:rsidP="001A0A1B">
      <w:pPr>
        <w:spacing w:before="159" w:line="360" w:lineRule="auto"/>
        <w:ind w:left="4" w:right="22"/>
        <w:jc w:val="center"/>
        <w:rPr>
          <w:b/>
          <w:sz w:val="28"/>
        </w:rPr>
      </w:pPr>
      <w:r w:rsidRPr="00E963A8">
        <w:rPr>
          <w:b/>
          <w:sz w:val="28"/>
        </w:rPr>
        <w:t>Высшая</w:t>
      </w:r>
      <w:r w:rsidRPr="00E963A8">
        <w:rPr>
          <w:b/>
          <w:spacing w:val="-20"/>
          <w:sz w:val="28"/>
        </w:rPr>
        <w:t xml:space="preserve"> </w:t>
      </w:r>
      <w:r w:rsidRPr="00E963A8">
        <w:rPr>
          <w:b/>
          <w:sz w:val="28"/>
        </w:rPr>
        <w:t>школа</w:t>
      </w:r>
      <w:r w:rsidRPr="00E963A8">
        <w:rPr>
          <w:b/>
          <w:spacing w:val="-15"/>
          <w:sz w:val="28"/>
        </w:rPr>
        <w:t xml:space="preserve"> </w:t>
      </w:r>
      <w:r w:rsidRPr="00E963A8">
        <w:rPr>
          <w:b/>
          <w:sz w:val="28"/>
        </w:rPr>
        <w:t>кибертехнологий,</w:t>
      </w:r>
      <w:r w:rsidRPr="00E963A8">
        <w:rPr>
          <w:b/>
          <w:spacing w:val="-14"/>
          <w:sz w:val="28"/>
        </w:rPr>
        <w:t xml:space="preserve"> </w:t>
      </w:r>
      <w:r w:rsidRPr="00E963A8">
        <w:rPr>
          <w:b/>
          <w:sz w:val="28"/>
        </w:rPr>
        <w:t>математики</w:t>
      </w:r>
      <w:r w:rsidRPr="00E963A8">
        <w:rPr>
          <w:b/>
          <w:spacing w:val="-16"/>
          <w:sz w:val="28"/>
        </w:rPr>
        <w:t xml:space="preserve"> </w:t>
      </w:r>
      <w:r w:rsidRPr="00E963A8">
        <w:rPr>
          <w:b/>
          <w:sz w:val="28"/>
        </w:rPr>
        <w:t>и</w:t>
      </w:r>
      <w:r w:rsidRPr="00E963A8">
        <w:rPr>
          <w:b/>
          <w:spacing w:val="-16"/>
          <w:sz w:val="28"/>
        </w:rPr>
        <w:t xml:space="preserve"> </w:t>
      </w:r>
      <w:r w:rsidRPr="00E963A8">
        <w:rPr>
          <w:b/>
          <w:spacing w:val="-2"/>
          <w:sz w:val="28"/>
        </w:rPr>
        <w:t>статистики</w:t>
      </w:r>
    </w:p>
    <w:p w14:paraId="77B1C5CA" w14:textId="77777777" w:rsidR="00177ABA" w:rsidRPr="00E963A8" w:rsidRDefault="00177ABA" w:rsidP="001A0A1B">
      <w:pPr>
        <w:spacing w:before="187" w:line="360" w:lineRule="auto"/>
        <w:ind w:left="5" w:right="22"/>
        <w:jc w:val="center"/>
        <w:rPr>
          <w:b/>
          <w:sz w:val="28"/>
        </w:rPr>
      </w:pPr>
      <w:r w:rsidRPr="00E963A8">
        <w:rPr>
          <w:b/>
          <w:sz w:val="28"/>
        </w:rPr>
        <w:t>Базовая</w:t>
      </w:r>
      <w:r w:rsidRPr="00E963A8">
        <w:rPr>
          <w:b/>
          <w:spacing w:val="-16"/>
          <w:sz w:val="28"/>
        </w:rPr>
        <w:t xml:space="preserve"> </w:t>
      </w:r>
      <w:r w:rsidRPr="00E963A8">
        <w:rPr>
          <w:b/>
          <w:sz w:val="28"/>
        </w:rPr>
        <w:t>кафедра</w:t>
      </w:r>
      <w:r w:rsidRPr="00E963A8">
        <w:rPr>
          <w:b/>
          <w:spacing w:val="-15"/>
          <w:sz w:val="28"/>
        </w:rPr>
        <w:t xml:space="preserve"> </w:t>
      </w:r>
      <w:r w:rsidRPr="00E963A8">
        <w:rPr>
          <w:b/>
          <w:sz w:val="28"/>
        </w:rPr>
        <w:t>цифровой</w:t>
      </w:r>
      <w:r w:rsidRPr="00E963A8">
        <w:rPr>
          <w:b/>
          <w:spacing w:val="-15"/>
          <w:sz w:val="28"/>
        </w:rPr>
        <w:t xml:space="preserve"> </w:t>
      </w:r>
      <w:r w:rsidRPr="00E963A8">
        <w:rPr>
          <w:b/>
          <w:sz w:val="28"/>
        </w:rPr>
        <w:t>экономики</w:t>
      </w:r>
      <w:r w:rsidRPr="00E963A8">
        <w:rPr>
          <w:b/>
          <w:spacing w:val="-15"/>
          <w:sz w:val="28"/>
        </w:rPr>
        <w:t xml:space="preserve"> </w:t>
      </w:r>
      <w:r w:rsidRPr="00E963A8">
        <w:rPr>
          <w:b/>
          <w:sz w:val="28"/>
        </w:rPr>
        <w:t>института</w:t>
      </w:r>
      <w:r w:rsidRPr="00E963A8">
        <w:rPr>
          <w:b/>
          <w:spacing w:val="-14"/>
          <w:sz w:val="28"/>
        </w:rPr>
        <w:t xml:space="preserve"> </w:t>
      </w:r>
      <w:r w:rsidRPr="00E963A8">
        <w:rPr>
          <w:b/>
          <w:sz w:val="28"/>
        </w:rPr>
        <w:t>развития информационного общества</w:t>
      </w:r>
    </w:p>
    <w:p w14:paraId="181B8151" w14:textId="77777777" w:rsidR="00177ABA" w:rsidRPr="00E963A8" w:rsidRDefault="00177ABA" w:rsidP="001A0A1B">
      <w:pPr>
        <w:pStyle w:val="a3"/>
        <w:spacing w:before="23" w:line="360" w:lineRule="auto"/>
        <w:ind w:left="0" w:firstLine="0"/>
        <w:jc w:val="left"/>
        <w:rPr>
          <w:b/>
        </w:rPr>
      </w:pPr>
    </w:p>
    <w:p w14:paraId="1F10681C" w14:textId="02061EB0" w:rsidR="00177ABA" w:rsidRPr="00E963A8" w:rsidRDefault="00177ABA" w:rsidP="001A0A1B">
      <w:pPr>
        <w:pStyle w:val="a5"/>
        <w:spacing w:line="360" w:lineRule="auto"/>
      </w:pPr>
      <w:r w:rsidRPr="00E963A8">
        <w:rPr>
          <w:spacing w:val="-2"/>
        </w:rPr>
        <w:t>Реферат</w:t>
      </w:r>
    </w:p>
    <w:p w14:paraId="5376AC26" w14:textId="77777777" w:rsidR="00177ABA" w:rsidRPr="00E963A8" w:rsidRDefault="00177ABA" w:rsidP="001A0A1B">
      <w:pPr>
        <w:pStyle w:val="1"/>
        <w:spacing w:before="0" w:line="360" w:lineRule="auto"/>
        <w:ind w:left="1252" w:right="1269"/>
      </w:pPr>
      <w:bookmarkStart w:id="0" w:name="_Toc185954535"/>
      <w:r w:rsidRPr="00E963A8">
        <w:t>по</w:t>
      </w:r>
      <w:r w:rsidRPr="00E963A8">
        <w:rPr>
          <w:spacing w:val="-15"/>
        </w:rPr>
        <w:t xml:space="preserve"> </w:t>
      </w:r>
      <w:r w:rsidRPr="00E963A8">
        <w:t>дисциплине</w:t>
      </w:r>
      <w:r w:rsidRPr="00E963A8">
        <w:rPr>
          <w:spacing w:val="-16"/>
        </w:rPr>
        <w:t xml:space="preserve"> </w:t>
      </w:r>
      <w:r w:rsidRPr="00E963A8">
        <w:t>«Разработка</w:t>
      </w:r>
      <w:r w:rsidRPr="00E963A8">
        <w:rPr>
          <w:spacing w:val="-15"/>
        </w:rPr>
        <w:t xml:space="preserve"> </w:t>
      </w:r>
      <w:r w:rsidRPr="00E963A8">
        <w:t>мобильных</w:t>
      </w:r>
      <w:r w:rsidRPr="00E963A8">
        <w:rPr>
          <w:spacing w:val="-15"/>
        </w:rPr>
        <w:t xml:space="preserve"> </w:t>
      </w:r>
      <w:r w:rsidRPr="00E963A8">
        <w:t>приложений» на тему</w:t>
      </w:r>
      <w:bookmarkEnd w:id="0"/>
    </w:p>
    <w:p w14:paraId="2B902C66" w14:textId="0463C195" w:rsidR="00177ABA" w:rsidRPr="00E963A8" w:rsidRDefault="00177ABA" w:rsidP="001A0A1B">
      <w:pPr>
        <w:spacing w:line="360" w:lineRule="auto"/>
        <w:ind w:right="14"/>
        <w:jc w:val="center"/>
        <w:rPr>
          <w:b/>
          <w:sz w:val="28"/>
        </w:rPr>
      </w:pPr>
      <w:r w:rsidRPr="00E963A8">
        <w:rPr>
          <w:b/>
          <w:sz w:val="28"/>
        </w:rPr>
        <w:t>«Применение</w:t>
      </w:r>
      <w:r w:rsidRPr="00E963A8">
        <w:rPr>
          <w:b/>
          <w:spacing w:val="-11"/>
          <w:sz w:val="28"/>
        </w:rPr>
        <w:t xml:space="preserve"> </w:t>
      </w:r>
      <w:r w:rsidRPr="00E963A8">
        <w:rPr>
          <w:b/>
          <w:sz w:val="28"/>
        </w:rPr>
        <w:t>БПЛА</w:t>
      </w:r>
      <w:r w:rsidRPr="00E963A8">
        <w:rPr>
          <w:b/>
          <w:spacing w:val="-9"/>
          <w:sz w:val="28"/>
        </w:rPr>
        <w:t xml:space="preserve"> </w:t>
      </w:r>
      <w:r w:rsidRPr="00E963A8">
        <w:rPr>
          <w:b/>
          <w:sz w:val="28"/>
        </w:rPr>
        <w:t>в</w:t>
      </w:r>
      <w:r w:rsidRPr="00E963A8">
        <w:rPr>
          <w:b/>
          <w:spacing w:val="-9"/>
          <w:sz w:val="28"/>
        </w:rPr>
        <w:t xml:space="preserve"> </w:t>
      </w:r>
      <w:r w:rsidRPr="00E963A8">
        <w:rPr>
          <w:b/>
          <w:sz w:val="28"/>
        </w:rPr>
        <w:t>мониторинге</w:t>
      </w:r>
      <w:r w:rsidRPr="00E963A8">
        <w:rPr>
          <w:b/>
          <w:spacing w:val="-8"/>
          <w:sz w:val="28"/>
        </w:rPr>
        <w:t xml:space="preserve"> </w:t>
      </w:r>
      <w:r w:rsidRPr="00E963A8">
        <w:rPr>
          <w:b/>
          <w:sz w:val="28"/>
        </w:rPr>
        <w:t>и</w:t>
      </w:r>
      <w:r w:rsidRPr="00E963A8">
        <w:rPr>
          <w:b/>
          <w:spacing w:val="-9"/>
          <w:sz w:val="28"/>
        </w:rPr>
        <w:t xml:space="preserve"> </w:t>
      </w:r>
      <w:r w:rsidRPr="00E963A8">
        <w:rPr>
          <w:b/>
          <w:sz w:val="28"/>
        </w:rPr>
        <w:t>ликвидации</w:t>
      </w:r>
      <w:r w:rsidRPr="00E963A8">
        <w:rPr>
          <w:b/>
          <w:spacing w:val="-9"/>
          <w:sz w:val="28"/>
        </w:rPr>
        <w:t xml:space="preserve"> </w:t>
      </w:r>
      <w:r w:rsidRPr="00E963A8">
        <w:rPr>
          <w:b/>
          <w:sz w:val="28"/>
        </w:rPr>
        <w:t>незаконных</w:t>
      </w:r>
      <w:r w:rsidRPr="00E963A8">
        <w:rPr>
          <w:b/>
          <w:spacing w:val="-6"/>
          <w:sz w:val="28"/>
        </w:rPr>
        <w:t xml:space="preserve"> </w:t>
      </w:r>
      <w:r w:rsidRPr="00E963A8">
        <w:rPr>
          <w:b/>
          <w:spacing w:val="-2"/>
          <w:sz w:val="28"/>
        </w:rPr>
        <w:t>свалок»</w:t>
      </w:r>
    </w:p>
    <w:p w14:paraId="55040BC9" w14:textId="77777777" w:rsidR="00177ABA" w:rsidRPr="00E963A8" w:rsidRDefault="00177ABA" w:rsidP="001A0A1B">
      <w:pPr>
        <w:pStyle w:val="a3"/>
        <w:spacing w:before="50" w:line="360" w:lineRule="auto"/>
        <w:ind w:left="0" w:firstLine="0"/>
        <w:jc w:val="left"/>
        <w:rPr>
          <w:b/>
        </w:rPr>
      </w:pPr>
    </w:p>
    <w:p w14:paraId="174509D8" w14:textId="77777777" w:rsidR="00177ABA" w:rsidRPr="00E963A8" w:rsidRDefault="00177ABA" w:rsidP="001A0A1B">
      <w:pPr>
        <w:pStyle w:val="a3"/>
        <w:spacing w:line="360" w:lineRule="auto"/>
        <w:ind w:left="4459" w:right="113" w:firstLine="0"/>
        <w:jc w:val="right"/>
      </w:pPr>
      <w:r w:rsidRPr="00E963A8">
        <w:rPr>
          <w:spacing w:val="-2"/>
        </w:rPr>
        <w:t xml:space="preserve">Выполнил: </w:t>
      </w:r>
      <w:r w:rsidRPr="00E963A8">
        <w:t>Студент</w:t>
      </w:r>
      <w:r w:rsidRPr="00E963A8">
        <w:rPr>
          <w:spacing w:val="-13"/>
        </w:rPr>
        <w:t xml:space="preserve"> </w:t>
      </w:r>
      <w:r w:rsidRPr="00E963A8">
        <w:rPr>
          <w:b/>
        </w:rPr>
        <w:t>3</w:t>
      </w:r>
      <w:r w:rsidRPr="00E963A8">
        <w:rPr>
          <w:b/>
          <w:spacing w:val="-12"/>
        </w:rPr>
        <w:t xml:space="preserve"> </w:t>
      </w:r>
      <w:r w:rsidRPr="00E963A8">
        <w:t>курса</w:t>
      </w:r>
      <w:r w:rsidRPr="00E963A8">
        <w:rPr>
          <w:spacing w:val="-12"/>
        </w:rPr>
        <w:t xml:space="preserve"> </w:t>
      </w:r>
      <w:r w:rsidRPr="00E963A8">
        <w:t>группы</w:t>
      </w:r>
      <w:r w:rsidRPr="00E963A8">
        <w:rPr>
          <w:spacing w:val="-12"/>
        </w:rPr>
        <w:t xml:space="preserve"> </w:t>
      </w:r>
      <w:r w:rsidRPr="00E963A8">
        <w:t>15.27Д-</w:t>
      </w:r>
      <w:r w:rsidRPr="00E963A8">
        <w:rPr>
          <w:spacing w:val="-2"/>
        </w:rPr>
        <w:t>БИ19/22Б</w:t>
      </w:r>
    </w:p>
    <w:p w14:paraId="4E97658E" w14:textId="77777777" w:rsidR="00177ABA" w:rsidRPr="00E963A8" w:rsidRDefault="00177ABA" w:rsidP="001A0A1B">
      <w:pPr>
        <w:pStyle w:val="a3"/>
        <w:spacing w:before="4" w:line="360" w:lineRule="auto"/>
        <w:ind w:left="0" w:right="116" w:firstLine="0"/>
        <w:jc w:val="right"/>
      </w:pPr>
      <w:r w:rsidRPr="00E963A8">
        <w:t>очной</w:t>
      </w:r>
      <w:r w:rsidRPr="00E963A8">
        <w:rPr>
          <w:spacing w:val="-11"/>
        </w:rPr>
        <w:t xml:space="preserve"> </w:t>
      </w:r>
      <w:r w:rsidRPr="00E963A8">
        <w:t>формы</w:t>
      </w:r>
      <w:r w:rsidRPr="00E963A8">
        <w:rPr>
          <w:spacing w:val="-10"/>
        </w:rPr>
        <w:t xml:space="preserve"> </w:t>
      </w:r>
      <w:r w:rsidRPr="00E963A8">
        <w:rPr>
          <w:spacing w:val="-2"/>
        </w:rPr>
        <w:t>обучения</w:t>
      </w:r>
    </w:p>
    <w:p w14:paraId="5E09238F" w14:textId="69412CE2" w:rsidR="00177ABA" w:rsidRPr="00E963A8" w:rsidRDefault="00177ABA" w:rsidP="001A0A1B">
      <w:pPr>
        <w:pStyle w:val="a3"/>
        <w:spacing w:before="185" w:line="360" w:lineRule="auto"/>
        <w:ind w:left="0" w:right="115" w:firstLine="0"/>
        <w:jc w:val="right"/>
      </w:pPr>
      <w:r w:rsidRPr="00E963A8">
        <w:t>Нгуен</w:t>
      </w:r>
      <w:r w:rsidRPr="00E963A8">
        <w:rPr>
          <w:spacing w:val="-8"/>
        </w:rPr>
        <w:t xml:space="preserve"> </w:t>
      </w:r>
      <w:r w:rsidRPr="00E963A8">
        <w:t>Као</w:t>
      </w:r>
      <w:r w:rsidRPr="00E963A8">
        <w:rPr>
          <w:spacing w:val="-5"/>
        </w:rPr>
        <w:t xml:space="preserve"> </w:t>
      </w:r>
      <w:proofErr w:type="spellStart"/>
      <w:r w:rsidRPr="00E963A8">
        <w:rPr>
          <w:spacing w:val="-4"/>
        </w:rPr>
        <w:t>Бач</w:t>
      </w:r>
      <w:proofErr w:type="spellEnd"/>
      <w:r w:rsidRPr="00E963A8">
        <w:rPr>
          <w:spacing w:val="-4"/>
        </w:rPr>
        <w:t>.</w:t>
      </w:r>
    </w:p>
    <w:p w14:paraId="1FA615DE" w14:textId="77777777" w:rsidR="00177ABA" w:rsidRPr="00E963A8" w:rsidRDefault="00177ABA" w:rsidP="001A0A1B">
      <w:pPr>
        <w:pStyle w:val="a3"/>
        <w:spacing w:line="360" w:lineRule="auto"/>
        <w:ind w:left="7275" w:right="116" w:firstLine="0"/>
        <w:jc w:val="right"/>
      </w:pPr>
      <w:r w:rsidRPr="00E963A8">
        <w:rPr>
          <w:spacing w:val="-2"/>
        </w:rPr>
        <w:t>Научный</w:t>
      </w:r>
      <w:r w:rsidRPr="00E963A8">
        <w:rPr>
          <w:spacing w:val="-16"/>
        </w:rPr>
        <w:t xml:space="preserve"> </w:t>
      </w:r>
      <w:r w:rsidRPr="00E963A8">
        <w:rPr>
          <w:spacing w:val="-2"/>
        </w:rPr>
        <w:t xml:space="preserve">руководитель: </w:t>
      </w:r>
      <w:r w:rsidRPr="00E963A8">
        <w:t>Попов</w:t>
      </w:r>
      <w:r w:rsidRPr="00E963A8">
        <w:rPr>
          <w:spacing w:val="-6"/>
        </w:rPr>
        <w:t xml:space="preserve"> </w:t>
      </w:r>
      <w:r w:rsidRPr="00E963A8">
        <w:t>А.А.,</w:t>
      </w:r>
      <w:r w:rsidRPr="00E963A8">
        <w:rPr>
          <w:spacing w:val="-5"/>
        </w:rPr>
        <w:t xml:space="preserve"> </w:t>
      </w:r>
      <w:r w:rsidRPr="00E963A8">
        <w:rPr>
          <w:spacing w:val="-4"/>
        </w:rPr>
        <w:t>к.т.н.,</w:t>
      </w:r>
    </w:p>
    <w:p w14:paraId="1819619D" w14:textId="77777777" w:rsidR="001A0A1B" w:rsidRPr="00E963A8" w:rsidRDefault="00177ABA" w:rsidP="001A0A1B">
      <w:pPr>
        <w:pStyle w:val="a3"/>
        <w:spacing w:before="47" w:line="360" w:lineRule="auto"/>
        <w:ind w:left="0" w:right="117" w:firstLine="0"/>
        <w:jc w:val="right"/>
        <w:rPr>
          <w:spacing w:val="-2"/>
        </w:rPr>
      </w:pPr>
      <w:r w:rsidRPr="00E963A8">
        <w:t>доцент</w:t>
      </w:r>
      <w:r w:rsidRPr="00E963A8">
        <w:rPr>
          <w:spacing w:val="-11"/>
        </w:rPr>
        <w:t xml:space="preserve"> </w:t>
      </w:r>
      <w:r w:rsidRPr="00E963A8">
        <w:t>кафедры</w:t>
      </w:r>
      <w:r w:rsidRPr="00E963A8">
        <w:rPr>
          <w:spacing w:val="-9"/>
        </w:rPr>
        <w:t xml:space="preserve"> </w:t>
      </w:r>
      <w:r w:rsidRPr="00E963A8">
        <w:rPr>
          <w:spacing w:val="-2"/>
        </w:rPr>
        <w:t>информатики</w:t>
      </w:r>
    </w:p>
    <w:p w14:paraId="394435E3" w14:textId="44980C37" w:rsidR="00FF1EE9" w:rsidRPr="00E963A8" w:rsidRDefault="00177ABA" w:rsidP="004129CF">
      <w:pPr>
        <w:pStyle w:val="a3"/>
        <w:spacing w:before="47" w:line="360" w:lineRule="auto"/>
        <w:ind w:left="0" w:right="117" w:firstLine="0"/>
        <w:jc w:val="center"/>
      </w:pPr>
      <w:r w:rsidRPr="00E963A8">
        <w:rPr>
          <w:b/>
        </w:rPr>
        <w:t>Москва</w:t>
      </w:r>
      <w:r w:rsidRPr="00E963A8">
        <w:rPr>
          <w:b/>
          <w:spacing w:val="-7"/>
        </w:rPr>
        <w:t xml:space="preserve"> </w:t>
      </w:r>
      <w:r w:rsidRPr="00E963A8">
        <w:rPr>
          <w:b/>
        </w:rPr>
        <w:t>–</w:t>
      </w:r>
      <w:r w:rsidRPr="00E963A8">
        <w:rPr>
          <w:b/>
          <w:spacing w:val="-6"/>
        </w:rPr>
        <w:t xml:space="preserve"> </w:t>
      </w:r>
      <w:r w:rsidRPr="00E963A8">
        <w:rPr>
          <w:b/>
          <w:spacing w:val="-4"/>
        </w:rPr>
        <w:t>2024</w:t>
      </w:r>
    </w:p>
    <w:p w14:paraId="3256F07E" w14:textId="345930FF" w:rsidR="00261E4C" w:rsidRPr="008F086C" w:rsidRDefault="00261E4C" w:rsidP="008F086C">
      <w:pPr>
        <w:widowControl/>
        <w:autoSpaceDE/>
        <w:autoSpaceDN/>
        <w:spacing w:after="160" w:line="360" w:lineRule="auto"/>
        <w:ind w:firstLine="709"/>
        <w:rPr>
          <w:b/>
          <w:spacing w:val="-4"/>
          <w:sz w:val="28"/>
        </w:rPr>
      </w:pPr>
    </w:p>
    <w:sdt>
      <w:sdtPr>
        <w:rPr>
          <w:rFonts w:ascii="Times New Roman" w:eastAsia="Times New Roman" w:hAnsi="Times New Roman" w:cs="Times New Roman"/>
          <w:color w:val="auto"/>
          <w:sz w:val="28"/>
          <w:szCs w:val="28"/>
          <w:lang w:val="ru-RU"/>
        </w:rPr>
        <w:id w:val="230660077"/>
        <w:docPartObj>
          <w:docPartGallery w:val="Table of Contents"/>
          <w:docPartUnique/>
        </w:docPartObj>
      </w:sdtPr>
      <w:sdtEndPr>
        <w:rPr>
          <w:b/>
          <w:bCs/>
          <w:noProof/>
        </w:rPr>
      </w:sdtEndPr>
      <w:sdtContent>
        <w:p w14:paraId="4C54D489" w14:textId="2EDA19BA" w:rsidR="00261E4C" w:rsidRPr="008F086C" w:rsidRDefault="00261E4C" w:rsidP="00BE0B74">
          <w:pPr>
            <w:pStyle w:val="aa"/>
            <w:jc w:val="center"/>
            <w:rPr>
              <w:rFonts w:ascii="Times New Roman" w:hAnsi="Times New Roman" w:cs="Times New Roman"/>
              <w:b/>
              <w:bCs/>
              <w:color w:val="auto"/>
              <w:sz w:val="28"/>
              <w:szCs w:val="28"/>
              <w:lang w:val="ru-RU"/>
            </w:rPr>
          </w:pPr>
          <w:r w:rsidRPr="008F086C">
            <w:rPr>
              <w:rFonts w:ascii="Times New Roman" w:hAnsi="Times New Roman" w:cs="Times New Roman"/>
              <w:b/>
              <w:bCs/>
              <w:color w:val="auto"/>
              <w:sz w:val="28"/>
              <w:szCs w:val="28"/>
              <w:lang w:val="ru-RU"/>
            </w:rPr>
            <w:t>Содержание</w:t>
          </w:r>
        </w:p>
        <w:p w14:paraId="6EAE3171" w14:textId="4970B1CF" w:rsidR="00261E4C" w:rsidRPr="00E963A8" w:rsidRDefault="00261E4C">
          <w:pPr>
            <w:pStyle w:val="11"/>
            <w:tabs>
              <w:tab w:val="right" w:leader="dot" w:pos="9350"/>
            </w:tabs>
            <w:rPr>
              <w:b/>
              <w:bCs/>
              <w:noProof/>
              <w:sz w:val="28"/>
              <w:szCs w:val="28"/>
            </w:rPr>
          </w:pPr>
          <w:r w:rsidRPr="00E963A8">
            <w:rPr>
              <w:b/>
              <w:bCs/>
              <w:sz w:val="28"/>
              <w:szCs w:val="28"/>
            </w:rPr>
            <w:fldChar w:fldCharType="begin"/>
          </w:r>
          <w:r w:rsidRPr="00E963A8">
            <w:rPr>
              <w:b/>
              <w:bCs/>
              <w:sz w:val="28"/>
              <w:szCs w:val="28"/>
            </w:rPr>
            <w:instrText xml:space="preserve"> TOC \o "1-3" \h \z \u </w:instrText>
          </w:r>
          <w:r w:rsidRPr="00E963A8">
            <w:rPr>
              <w:b/>
              <w:bCs/>
              <w:sz w:val="28"/>
              <w:szCs w:val="28"/>
            </w:rPr>
            <w:fldChar w:fldCharType="separate"/>
          </w:r>
          <w:hyperlink w:anchor="_Toc185954536" w:history="1">
            <w:r w:rsidRPr="00E963A8">
              <w:rPr>
                <w:rStyle w:val="a8"/>
                <w:b/>
                <w:bCs/>
                <w:noProof/>
                <w:color w:val="auto"/>
                <w:sz w:val="28"/>
                <w:szCs w:val="28"/>
              </w:rPr>
              <w:t>Введение</w:t>
            </w:r>
            <w:r w:rsidRPr="00E963A8">
              <w:rPr>
                <w:b/>
                <w:bCs/>
                <w:noProof/>
                <w:webHidden/>
                <w:sz w:val="28"/>
                <w:szCs w:val="28"/>
              </w:rPr>
              <w:tab/>
            </w:r>
            <w:r w:rsidRPr="00E963A8">
              <w:rPr>
                <w:b/>
                <w:bCs/>
                <w:noProof/>
                <w:webHidden/>
                <w:sz w:val="28"/>
                <w:szCs w:val="28"/>
              </w:rPr>
              <w:fldChar w:fldCharType="begin"/>
            </w:r>
            <w:r w:rsidRPr="00E963A8">
              <w:rPr>
                <w:b/>
                <w:bCs/>
                <w:noProof/>
                <w:webHidden/>
                <w:sz w:val="28"/>
                <w:szCs w:val="28"/>
              </w:rPr>
              <w:instrText xml:space="preserve"> PAGEREF _Toc185954536 \h </w:instrText>
            </w:r>
            <w:r w:rsidRPr="00E963A8">
              <w:rPr>
                <w:b/>
                <w:bCs/>
                <w:noProof/>
                <w:webHidden/>
                <w:sz w:val="28"/>
                <w:szCs w:val="28"/>
              </w:rPr>
            </w:r>
            <w:r w:rsidRPr="00E963A8">
              <w:rPr>
                <w:b/>
                <w:bCs/>
                <w:noProof/>
                <w:webHidden/>
                <w:sz w:val="28"/>
                <w:szCs w:val="28"/>
              </w:rPr>
              <w:fldChar w:fldCharType="separate"/>
            </w:r>
            <w:r w:rsidR="00906FB9">
              <w:rPr>
                <w:b/>
                <w:bCs/>
                <w:noProof/>
                <w:webHidden/>
                <w:sz w:val="28"/>
                <w:szCs w:val="28"/>
              </w:rPr>
              <w:t>3</w:t>
            </w:r>
            <w:r w:rsidRPr="00E963A8">
              <w:rPr>
                <w:b/>
                <w:bCs/>
                <w:noProof/>
                <w:webHidden/>
                <w:sz w:val="28"/>
                <w:szCs w:val="28"/>
              </w:rPr>
              <w:fldChar w:fldCharType="end"/>
            </w:r>
          </w:hyperlink>
        </w:p>
        <w:p w14:paraId="2BABA5C7" w14:textId="4962F480" w:rsidR="00261E4C" w:rsidRPr="00E963A8" w:rsidRDefault="00261E4C">
          <w:pPr>
            <w:pStyle w:val="11"/>
            <w:tabs>
              <w:tab w:val="right" w:leader="dot" w:pos="9350"/>
            </w:tabs>
            <w:rPr>
              <w:b/>
              <w:bCs/>
              <w:noProof/>
              <w:sz w:val="28"/>
              <w:szCs w:val="28"/>
            </w:rPr>
          </w:pPr>
          <w:hyperlink w:anchor="_Toc185954537" w:history="1">
            <w:r w:rsidRPr="00E963A8">
              <w:rPr>
                <w:rStyle w:val="a8"/>
                <w:b/>
                <w:bCs/>
                <w:noProof/>
                <w:color w:val="auto"/>
                <w:sz w:val="28"/>
                <w:szCs w:val="28"/>
              </w:rPr>
              <w:t>Глава</w:t>
            </w:r>
            <w:r w:rsidRPr="00E963A8">
              <w:rPr>
                <w:rStyle w:val="a8"/>
                <w:b/>
                <w:bCs/>
                <w:noProof/>
                <w:color w:val="auto"/>
                <w:spacing w:val="-15"/>
                <w:sz w:val="28"/>
                <w:szCs w:val="28"/>
              </w:rPr>
              <w:t xml:space="preserve"> </w:t>
            </w:r>
            <w:r w:rsidRPr="00E963A8">
              <w:rPr>
                <w:rStyle w:val="a8"/>
                <w:b/>
                <w:bCs/>
                <w:noProof/>
                <w:color w:val="auto"/>
                <w:sz w:val="28"/>
                <w:szCs w:val="28"/>
              </w:rPr>
              <w:t>1:</w:t>
            </w:r>
            <w:r w:rsidRPr="00E963A8">
              <w:rPr>
                <w:rStyle w:val="a8"/>
                <w:b/>
                <w:bCs/>
                <w:noProof/>
                <w:color w:val="auto"/>
                <w:spacing w:val="-15"/>
                <w:sz w:val="28"/>
                <w:szCs w:val="28"/>
              </w:rPr>
              <w:t xml:space="preserve"> </w:t>
            </w:r>
            <w:r w:rsidRPr="00E963A8">
              <w:rPr>
                <w:rStyle w:val="a8"/>
                <w:b/>
                <w:bCs/>
                <w:noProof/>
                <w:color w:val="auto"/>
                <w:sz w:val="28"/>
                <w:szCs w:val="28"/>
              </w:rPr>
              <w:t>Обзор</w:t>
            </w:r>
            <w:r w:rsidRPr="00E963A8">
              <w:rPr>
                <w:rStyle w:val="a8"/>
                <w:b/>
                <w:bCs/>
                <w:noProof/>
                <w:color w:val="auto"/>
                <w:spacing w:val="-15"/>
                <w:sz w:val="28"/>
                <w:szCs w:val="28"/>
              </w:rPr>
              <w:t xml:space="preserve"> </w:t>
            </w:r>
            <w:r w:rsidRPr="00E963A8">
              <w:rPr>
                <w:rStyle w:val="a8"/>
                <w:b/>
                <w:bCs/>
                <w:noProof/>
                <w:color w:val="auto"/>
                <w:sz w:val="28"/>
                <w:szCs w:val="28"/>
              </w:rPr>
              <w:t>технологии</w:t>
            </w:r>
            <w:r w:rsidRPr="00E963A8">
              <w:rPr>
                <w:rStyle w:val="a8"/>
                <w:b/>
                <w:bCs/>
                <w:noProof/>
                <w:color w:val="auto"/>
                <w:spacing w:val="-16"/>
                <w:sz w:val="28"/>
                <w:szCs w:val="28"/>
              </w:rPr>
              <w:t xml:space="preserve"> </w:t>
            </w:r>
            <w:r w:rsidRPr="00E963A8">
              <w:rPr>
                <w:rStyle w:val="a8"/>
                <w:b/>
                <w:bCs/>
                <w:noProof/>
                <w:color w:val="auto"/>
                <w:spacing w:val="-4"/>
                <w:sz w:val="28"/>
                <w:szCs w:val="28"/>
              </w:rPr>
              <w:t>БПЛА</w:t>
            </w:r>
            <w:r w:rsidRPr="00E963A8">
              <w:rPr>
                <w:b/>
                <w:bCs/>
                <w:noProof/>
                <w:webHidden/>
                <w:sz w:val="28"/>
                <w:szCs w:val="28"/>
              </w:rPr>
              <w:tab/>
            </w:r>
            <w:r w:rsidRPr="00E963A8">
              <w:rPr>
                <w:b/>
                <w:bCs/>
                <w:noProof/>
                <w:webHidden/>
                <w:sz w:val="28"/>
                <w:szCs w:val="28"/>
              </w:rPr>
              <w:fldChar w:fldCharType="begin"/>
            </w:r>
            <w:r w:rsidRPr="00E963A8">
              <w:rPr>
                <w:b/>
                <w:bCs/>
                <w:noProof/>
                <w:webHidden/>
                <w:sz w:val="28"/>
                <w:szCs w:val="28"/>
              </w:rPr>
              <w:instrText xml:space="preserve"> PAGEREF _Toc185954537 \h </w:instrText>
            </w:r>
            <w:r w:rsidRPr="00E963A8">
              <w:rPr>
                <w:b/>
                <w:bCs/>
                <w:noProof/>
                <w:webHidden/>
                <w:sz w:val="28"/>
                <w:szCs w:val="28"/>
              </w:rPr>
            </w:r>
            <w:r w:rsidRPr="00E963A8">
              <w:rPr>
                <w:b/>
                <w:bCs/>
                <w:noProof/>
                <w:webHidden/>
                <w:sz w:val="28"/>
                <w:szCs w:val="28"/>
              </w:rPr>
              <w:fldChar w:fldCharType="separate"/>
            </w:r>
            <w:r w:rsidR="00906FB9">
              <w:rPr>
                <w:b/>
                <w:bCs/>
                <w:noProof/>
                <w:webHidden/>
                <w:sz w:val="28"/>
                <w:szCs w:val="28"/>
              </w:rPr>
              <w:t>5</w:t>
            </w:r>
            <w:r w:rsidRPr="00E963A8">
              <w:rPr>
                <w:b/>
                <w:bCs/>
                <w:noProof/>
                <w:webHidden/>
                <w:sz w:val="28"/>
                <w:szCs w:val="28"/>
              </w:rPr>
              <w:fldChar w:fldCharType="end"/>
            </w:r>
          </w:hyperlink>
        </w:p>
        <w:p w14:paraId="73038228" w14:textId="70F5E970" w:rsidR="00261E4C" w:rsidRPr="00E963A8" w:rsidRDefault="00261E4C">
          <w:pPr>
            <w:pStyle w:val="11"/>
            <w:tabs>
              <w:tab w:val="right" w:leader="dot" w:pos="9350"/>
            </w:tabs>
            <w:rPr>
              <w:b/>
              <w:bCs/>
              <w:noProof/>
              <w:sz w:val="28"/>
              <w:szCs w:val="28"/>
            </w:rPr>
          </w:pPr>
          <w:hyperlink w:anchor="_Toc185954538" w:history="1">
            <w:r w:rsidRPr="00E963A8">
              <w:rPr>
                <w:rStyle w:val="a8"/>
                <w:b/>
                <w:bCs/>
                <w:noProof/>
                <w:color w:val="auto"/>
                <w:sz w:val="28"/>
                <w:szCs w:val="28"/>
              </w:rPr>
              <w:t>Глава 2. Порядок использования БПЛА при обращении с незаконными свалками</w:t>
            </w:r>
            <w:r w:rsidRPr="00E963A8">
              <w:rPr>
                <w:b/>
                <w:bCs/>
                <w:noProof/>
                <w:webHidden/>
                <w:sz w:val="28"/>
                <w:szCs w:val="28"/>
              </w:rPr>
              <w:tab/>
            </w:r>
            <w:r w:rsidRPr="00E963A8">
              <w:rPr>
                <w:b/>
                <w:bCs/>
                <w:noProof/>
                <w:webHidden/>
                <w:sz w:val="28"/>
                <w:szCs w:val="28"/>
              </w:rPr>
              <w:fldChar w:fldCharType="begin"/>
            </w:r>
            <w:r w:rsidRPr="00E963A8">
              <w:rPr>
                <w:b/>
                <w:bCs/>
                <w:noProof/>
                <w:webHidden/>
                <w:sz w:val="28"/>
                <w:szCs w:val="28"/>
              </w:rPr>
              <w:instrText xml:space="preserve"> PAGEREF _Toc185954538 \h </w:instrText>
            </w:r>
            <w:r w:rsidRPr="00E963A8">
              <w:rPr>
                <w:b/>
                <w:bCs/>
                <w:noProof/>
                <w:webHidden/>
                <w:sz w:val="28"/>
                <w:szCs w:val="28"/>
              </w:rPr>
            </w:r>
            <w:r w:rsidRPr="00E963A8">
              <w:rPr>
                <w:b/>
                <w:bCs/>
                <w:noProof/>
                <w:webHidden/>
                <w:sz w:val="28"/>
                <w:szCs w:val="28"/>
              </w:rPr>
              <w:fldChar w:fldCharType="separate"/>
            </w:r>
            <w:r w:rsidR="00906FB9">
              <w:rPr>
                <w:b/>
                <w:bCs/>
                <w:noProof/>
                <w:webHidden/>
                <w:sz w:val="28"/>
                <w:szCs w:val="28"/>
              </w:rPr>
              <w:t>10</w:t>
            </w:r>
            <w:r w:rsidRPr="00E963A8">
              <w:rPr>
                <w:b/>
                <w:bCs/>
                <w:noProof/>
                <w:webHidden/>
                <w:sz w:val="28"/>
                <w:szCs w:val="28"/>
              </w:rPr>
              <w:fldChar w:fldCharType="end"/>
            </w:r>
          </w:hyperlink>
        </w:p>
        <w:p w14:paraId="68A52194" w14:textId="72E3F6F0" w:rsidR="00261E4C" w:rsidRPr="00E963A8" w:rsidRDefault="00261E4C">
          <w:pPr>
            <w:pStyle w:val="11"/>
            <w:tabs>
              <w:tab w:val="right" w:leader="dot" w:pos="9350"/>
            </w:tabs>
            <w:rPr>
              <w:b/>
              <w:bCs/>
              <w:noProof/>
              <w:sz w:val="28"/>
              <w:szCs w:val="28"/>
            </w:rPr>
          </w:pPr>
          <w:hyperlink w:anchor="_Toc185954539" w:history="1">
            <w:r w:rsidRPr="00E963A8">
              <w:rPr>
                <w:rStyle w:val="a8"/>
                <w:b/>
                <w:bCs/>
                <w:noProof/>
                <w:color w:val="auto"/>
                <w:sz w:val="28"/>
                <w:szCs w:val="28"/>
              </w:rPr>
              <w:t>Глава 3. Оценка преимуществ, вызовов и перспектив развития БПЛА</w:t>
            </w:r>
            <w:r w:rsidRPr="00E963A8">
              <w:rPr>
                <w:b/>
                <w:bCs/>
                <w:noProof/>
                <w:webHidden/>
                <w:sz w:val="28"/>
                <w:szCs w:val="28"/>
              </w:rPr>
              <w:tab/>
            </w:r>
            <w:r w:rsidRPr="00E963A8">
              <w:rPr>
                <w:b/>
                <w:bCs/>
                <w:noProof/>
                <w:webHidden/>
                <w:sz w:val="28"/>
                <w:szCs w:val="28"/>
              </w:rPr>
              <w:fldChar w:fldCharType="begin"/>
            </w:r>
            <w:r w:rsidRPr="00E963A8">
              <w:rPr>
                <w:b/>
                <w:bCs/>
                <w:noProof/>
                <w:webHidden/>
                <w:sz w:val="28"/>
                <w:szCs w:val="28"/>
              </w:rPr>
              <w:instrText xml:space="preserve"> PAGEREF _Toc185954539 \h </w:instrText>
            </w:r>
            <w:r w:rsidRPr="00E963A8">
              <w:rPr>
                <w:b/>
                <w:bCs/>
                <w:noProof/>
                <w:webHidden/>
                <w:sz w:val="28"/>
                <w:szCs w:val="28"/>
              </w:rPr>
            </w:r>
            <w:r w:rsidRPr="00E963A8">
              <w:rPr>
                <w:b/>
                <w:bCs/>
                <w:noProof/>
                <w:webHidden/>
                <w:sz w:val="28"/>
                <w:szCs w:val="28"/>
              </w:rPr>
              <w:fldChar w:fldCharType="separate"/>
            </w:r>
            <w:r w:rsidR="00906FB9">
              <w:rPr>
                <w:b/>
                <w:bCs/>
                <w:noProof/>
                <w:webHidden/>
                <w:sz w:val="28"/>
                <w:szCs w:val="28"/>
              </w:rPr>
              <w:t>18</w:t>
            </w:r>
            <w:r w:rsidRPr="00E963A8">
              <w:rPr>
                <w:b/>
                <w:bCs/>
                <w:noProof/>
                <w:webHidden/>
                <w:sz w:val="28"/>
                <w:szCs w:val="28"/>
              </w:rPr>
              <w:fldChar w:fldCharType="end"/>
            </w:r>
          </w:hyperlink>
        </w:p>
        <w:p w14:paraId="22061E15" w14:textId="4B8016A1" w:rsidR="00261E4C" w:rsidRPr="00E963A8" w:rsidRDefault="00261E4C">
          <w:pPr>
            <w:pStyle w:val="11"/>
            <w:tabs>
              <w:tab w:val="right" w:leader="dot" w:pos="9350"/>
            </w:tabs>
            <w:rPr>
              <w:b/>
              <w:bCs/>
              <w:noProof/>
              <w:sz w:val="28"/>
              <w:szCs w:val="28"/>
            </w:rPr>
          </w:pPr>
          <w:hyperlink w:anchor="_Toc185954540" w:history="1">
            <w:r w:rsidRPr="00E963A8">
              <w:rPr>
                <w:rStyle w:val="a8"/>
                <w:b/>
                <w:bCs/>
                <w:noProof/>
                <w:color w:val="auto"/>
                <w:sz w:val="28"/>
                <w:szCs w:val="28"/>
                <w:lang w:val="en-US"/>
              </w:rPr>
              <w:t>Заключение</w:t>
            </w:r>
            <w:r w:rsidRPr="00E963A8">
              <w:rPr>
                <w:b/>
                <w:bCs/>
                <w:noProof/>
                <w:webHidden/>
                <w:sz w:val="28"/>
                <w:szCs w:val="28"/>
              </w:rPr>
              <w:tab/>
            </w:r>
            <w:r w:rsidRPr="00E963A8">
              <w:rPr>
                <w:b/>
                <w:bCs/>
                <w:noProof/>
                <w:webHidden/>
                <w:sz w:val="28"/>
                <w:szCs w:val="28"/>
              </w:rPr>
              <w:fldChar w:fldCharType="begin"/>
            </w:r>
            <w:r w:rsidRPr="00E963A8">
              <w:rPr>
                <w:b/>
                <w:bCs/>
                <w:noProof/>
                <w:webHidden/>
                <w:sz w:val="28"/>
                <w:szCs w:val="28"/>
              </w:rPr>
              <w:instrText xml:space="preserve"> PAGEREF _Toc185954540 \h </w:instrText>
            </w:r>
            <w:r w:rsidRPr="00E963A8">
              <w:rPr>
                <w:b/>
                <w:bCs/>
                <w:noProof/>
                <w:webHidden/>
                <w:sz w:val="28"/>
                <w:szCs w:val="28"/>
              </w:rPr>
            </w:r>
            <w:r w:rsidRPr="00E963A8">
              <w:rPr>
                <w:b/>
                <w:bCs/>
                <w:noProof/>
                <w:webHidden/>
                <w:sz w:val="28"/>
                <w:szCs w:val="28"/>
              </w:rPr>
              <w:fldChar w:fldCharType="separate"/>
            </w:r>
            <w:r w:rsidR="00906FB9">
              <w:rPr>
                <w:b/>
                <w:bCs/>
                <w:noProof/>
                <w:webHidden/>
                <w:sz w:val="28"/>
                <w:szCs w:val="28"/>
              </w:rPr>
              <w:t>21</w:t>
            </w:r>
            <w:r w:rsidRPr="00E963A8">
              <w:rPr>
                <w:b/>
                <w:bCs/>
                <w:noProof/>
                <w:webHidden/>
                <w:sz w:val="28"/>
                <w:szCs w:val="28"/>
              </w:rPr>
              <w:fldChar w:fldCharType="end"/>
            </w:r>
          </w:hyperlink>
        </w:p>
        <w:p w14:paraId="5FBCD402" w14:textId="38538A97" w:rsidR="00261E4C" w:rsidRPr="00E963A8" w:rsidRDefault="00261E4C">
          <w:pPr>
            <w:pStyle w:val="11"/>
            <w:tabs>
              <w:tab w:val="right" w:leader="dot" w:pos="9350"/>
            </w:tabs>
            <w:rPr>
              <w:b/>
              <w:bCs/>
              <w:noProof/>
              <w:sz w:val="28"/>
              <w:szCs w:val="28"/>
            </w:rPr>
          </w:pPr>
          <w:hyperlink w:anchor="_Toc185954541" w:history="1">
            <w:r w:rsidRPr="00E963A8">
              <w:rPr>
                <w:rStyle w:val="a8"/>
                <w:b/>
                <w:bCs/>
                <w:noProof/>
                <w:color w:val="auto"/>
                <w:sz w:val="28"/>
                <w:szCs w:val="28"/>
              </w:rPr>
              <w:t>Список использованных источников</w:t>
            </w:r>
            <w:r w:rsidRPr="00E963A8">
              <w:rPr>
                <w:b/>
                <w:bCs/>
                <w:noProof/>
                <w:webHidden/>
                <w:sz w:val="28"/>
                <w:szCs w:val="28"/>
              </w:rPr>
              <w:tab/>
            </w:r>
            <w:r w:rsidRPr="00E963A8">
              <w:rPr>
                <w:b/>
                <w:bCs/>
                <w:noProof/>
                <w:webHidden/>
                <w:sz w:val="28"/>
                <w:szCs w:val="28"/>
              </w:rPr>
              <w:fldChar w:fldCharType="begin"/>
            </w:r>
            <w:r w:rsidRPr="00E963A8">
              <w:rPr>
                <w:b/>
                <w:bCs/>
                <w:noProof/>
                <w:webHidden/>
                <w:sz w:val="28"/>
                <w:szCs w:val="28"/>
              </w:rPr>
              <w:instrText xml:space="preserve"> PAGEREF _Toc185954541 \h </w:instrText>
            </w:r>
            <w:r w:rsidRPr="00E963A8">
              <w:rPr>
                <w:b/>
                <w:bCs/>
                <w:noProof/>
                <w:webHidden/>
                <w:sz w:val="28"/>
                <w:szCs w:val="28"/>
              </w:rPr>
            </w:r>
            <w:r w:rsidRPr="00E963A8">
              <w:rPr>
                <w:b/>
                <w:bCs/>
                <w:noProof/>
                <w:webHidden/>
                <w:sz w:val="28"/>
                <w:szCs w:val="28"/>
              </w:rPr>
              <w:fldChar w:fldCharType="separate"/>
            </w:r>
            <w:r w:rsidR="00906FB9">
              <w:rPr>
                <w:b/>
                <w:bCs/>
                <w:noProof/>
                <w:webHidden/>
                <w:sz w:val="28"/>
                <w:szCs w:val="28"/>
              </w:rPr>
              <w:t>23</w:t>
            </w:r>
            <w:r w:rsidRPr="00E963A8">
              <w:rPr>
                <w:b/>
                <w:bCs/>
                <w:noProof/>
                <w:webHidden/>
                <w:sz w:val="28"/>
                <w:szCs w:val="28"/>
              </w:rPr>
              <w:fldChar w:fldCharType="end"/>
            </w:r>
          </w:hyperlink>
        </w:p>
        <w:p w14:paraId="6A1E3C65" w14:textId="17E8071B" w:rsidR="00261E4C" w:rsidRPr="00E963A8" w:rsidRDefault="00261E4C">
          <w:pPr>
            <w:pStyle w:val="11"/>
            <w:tabs>
              <w:tab w:val="right" w:leader="dot" w:pos="9350"/>
            </w:tabs>
            <w:rPr>
              <w:b/>
              <w:bCs/>
              <w:noProof/>
              <w:sz w:val="28"/>
              <w:szCs w:val="28"/>
            </w:rPr>
          </w:pPr>
          <w:hyperlink w:anchor="_Toc185954542" w:history="1">
            <w:r w:rsidRPr="00E963A8">
              <w:rPr>
                <w:rStyle w:val="a8"/>
                <w:b/>
                <w:bCs/>
                <w:noProof/>
                <w:color w:val="auto"/>
                <w:sz w:val="28"/>
                <w:szCs w:val="28"/>
                <w:lang w:val="en-US"/>
              </w:rPr>
              <w:t>Приложение A</w:t>
            </w:r>
            <w:r w:rsidRPr="00E963A8">
              <w:rPr>
                <w:b/>
                <w:bCs/>
                <w:noProof/>
                <w:webHidden/>
                <w:sz w:val="28"/>
                <w:szCs w:val="28"/>
              </w:rPr>
              <w:tab/>
            </w:r>
            <w:r w:rsidRPr="00E963A8">
              <w:rPr>
                <w:b/>
                <w:bCs/>
                <w:noProof/>
                <w:webHidden/>
                <w:sz w:val="28"/>
                <w:szCs w:val="28"/>
              </w:rPr>
              <w:fldChar w:fldCharType="begin"/>
            </w:r>
            <w:r w:rsidRPr="00E963A8">
              <w:rPr>
                <w:b/>
                <w:bCs/>
                <w:noProof/>
                <w:webHidden/>
                <w:sz w:val="28"/>
                <w:szCs w:val="28"/>
              </w:rPr>
              <w:instrText xml:space="preserve"> PAGEREF _Toc185954542 \h </w:instrText>
            </w:r>
            <w:r w:rsidRPr="00E963A8">
              <w:rPr>
                <w:b/>
                <w:bCs/>
                <w:noProof/>
                <w:webHidden/>
                <w:sz w:val="28"/>
                <w:szCs w:val="28"/>
              </w:rPr>
            </w:r>
            <w:r w:rsidRPr="00E963A8">
              <w:rPr>
                <w:b/>
                <w:bCs/>
                <w:noProof/>
                <w:webHidden/>
                <w:sz w:val="28"/>
                <w:szCs w:val="28"/>
              </w:rPr>
              <w:fldChar w:fldCharType="separate"/>
            </w:r>
            <w:r w:rsidR="00906FB9">
              <w:rPr>
                <w:b/>
                <w:bCs/>
                <w:noProof/>
                <w:webHidden/>
                <w:sz w:val="28"/>
                <w:szCs w:val="28"/>
              </w:rPr>
              <w:t>25</w:t>
            </w:r>
            <w:r w:rsidRPr="00E963A8">
              <w:rPr>
                <w:b/>
                <w:bCs/>
                <w:noProof/>
                <w:webHidden/>
                <w:sz w:val="28"/>
                <w:szCs w:val="28"/>
              </w:rPr>
              <w:fldChar w:fldCharType="end"/>
            </w:r>
          </w:hyperlink>
        </w:p>
        <w:p w14:paraId="24FFEF92" w14:textId="39A01004" w:rsidR="00261E4C" w:rsidRPr="00E963A8" w:rsidRDefault="00261E4C">
          <w:pPr>
            <w:pStyle w:val="11"/>
            <w:tabs>
              <w:tab w:val="right" w:leader="dot" w:pos="9350"/>
            </w:tabs>
            <w:rPr>
              <w:b/>
              <w:bCs/>
              <w:noProof/>
              <w:sz w:val="28"/>
              <w:szCs w:val="28"/>
            </w:rPr>
          </w:pPr>
          <w:hyperlink w:anchor="_Toc185954543" w:history="1">
            <w:r w:rsidRPr="00E963A8">
              <w:rPr>
                <w:rStyle w:val="a8"/>
                <w:b/>
                <w:bCs/>
                <w:noProof/>
                <w:color w:val="auto"/>
                <w:sz w:val="28"/>
                <w:szCs w:val="28"/>
              </w:rPr>
              <w:t>Приложение B</w:t>
            </w:r>
            <w:r w:rsidRPr="00E963A8">
              <w:rPr>
                <w:b/>
                <w:bCs/>
                <w:noProof/>
                <w:webHidden/>
                <w:sz w:val="28"/>
                <w:szCs w:val="28"/>
              </w:rPr>
              <w:tab/>
            </w:r>
            <w:r w:rsidRPr="00E963A8">
              <w:rPr>
                <w:b/>
                <w:bCs/>
                <w:noProof/>
                <w:webHidden/>
                <w:sz w:val="28"/>
                <w:szCs w:val="28"/>
              </w:rPr>
              <w:fldChar w:fldCharType="begin"/>
            </w:r>
            <w:r w:rsidRPr="00E963A8">
              <w:rPr>
                <w:b/>
                <w:bCs/>
                <w:noProof/>
                <w:webHidden/>
                <w:sz w:val="28"/>
                <w:szCs w:val="28"/>
              </w:rPr>
              <w:instrText xml:space="preserve"> PAGEREF _Toc185954543 \h </w:instrText>
            </w:r>
            <w:r w:rsidRPr="00E963A8">
              <w:rPr>
                <w:b/>
                <w:bCs/>
                <w:noProof/>
                <w:webHidden/>
                <w:sz w:val="28"/>
                <w:szCs w:val="28"/>
              </w:rPr>
            </w:r>
            <w:r w:rsidRPr="00E963A8">
              <w:rPr>
                <w:b/>
                <w:bCs/>
                <w:noProof/>
                <w:webHidden/>
                <w:sz w:val="28"/>
                <w:szCs w:val="28"/>
              </w:rPr>
              <w:fldChar w:fldCharType="separate"/>
            </w:r>
            <w:r w:rsidR="00906FB9">
              <w:rPr>
                <w:b/>
                <w:bCs/>
                <w:noProof/>
                <w:webHidden/>
                <w:sz w:val="28"/>
                <w:szCs w:val="28"/>
              </w:rPr>
              <w:t>26</w:t>
            </w:r>
            <w:r w:rsidRPr="00E963A8">
              <w:rPr>
                <w:b/>
                <w:bCs/>
                <w:noProof/>
                <w:webHidden/>
                <w:sz w:val="28"/>
                <w:szCs w:val="28"/>
              </w:rPr>
              <w:fldChar w:fldCharType="end"/>
            </w:r>
          </w:hyperlink>
        </w:p>
        <w:p w14:paraId="6D6A5F89" w14:textId="7C5F6415" w:rsidR="00261E4C" w:rsidRPr="00E963A8" w:rsidRDefault="00261E4C">
          <w:pPr>
            <w:rPr>
              <w:b/>
              <w:bCs/>
            </w:rPr>
          </w:pPr>
          <w:r w:rsidRPr="00E963A8">
            <w:rPr>
              <w:b/>
              <w:bCs/>
              <w:noProof/>
              <w:sz w:val="28"/>
              <w:szCs w:val="28"/>
            </w:rPr>
            <w:fldChar w:fldCharType="end"/>
          </w:r>
        </w:p>
      </w:sdtContent>
    </w:sdt>
    <w:p w14:paraId="2999FA0E" w14:textId="77A28F0D" w:rsidR="00E8583F" w:rsidRPr="00E963A8" w:rsidRDefault="00E8583F">
      <w:pPr>
        <w:widowControl/>
        <w:autoSpaceDE/>
        <w:autoSpaceDN/>
        <w:spacing w:after="160" w:line="259" w:lineRule="auto"/>
        <w:rPr>
          <w:b/>
          <w:bCs/>
          <w:sz w:val="28"/>
          <w:szCs w:val="28"/>
        </w:rPr>
      </w:pPr>
    </w:p>
    <w:p w14:paraId="70E0F54B" w14:textId="77777777" w:rsidR="00261E4C" w:rsidRPr="00E963A8" w:rsidRDefault="00261E4C">
      <w:pPr>
        <w:widowControl/>
        <w:autoSpaceDE/>
        <w:autoSpaceDN/>
        <w:spacing w:after="160" w:line="259" w:lineRule="auto"/>
        <w:rPr>
          <w:b/>
          <w:bCs/>
          <w:sz w:val="28"/>
          <w:szCs w:val="28"/>
        </w:rPr>
      </w:pPr>
      <w:bookmarkStart w:id="1" w:name="_Toc185954536"/>
      <w:r w:rsidRPr="00E963A8">
        <w:br w:type="page"/>
      </w:r>
    </w:p>
    <w:p w14:paraId="3076EF79" w14:textId="2AA757D3" w:rsidR="00FF1EE9" w:rsidRPr="00E963A8" w:rsidRDefault="00FF1EE9" w:rsidP="00E8583F">
      <w:pPr>
        <w:pStyle w:val="1"/>
      </w:pPr>
      <w:r w:rsidRPr="00E963A8">
        <w:lastRenderedPageBreak/>
        <w:t>Введение</w:t>
      </w:r>
      <w:bookmarkEnd w:id="1"/>
    </w:p>
    <w:p w14:paraId="5DCDBFE2" w14:textId="77777777" w:rsidR="00FF1EE9" w:rsidRPr="00E963A8" w:rsidRDefault="00FF1EE9" w:rsidP="00F150CB">
      <w:pPr>
        <w:spacing w:line="360" w:lineRule="auto"/>
        <w:ind w:firstLine="709"/>
        <w:jc w:val="both"/>
        <w:rPr>
          <w:sz w:val="28"/>
          <w:szCs w:val="28"/>
        </w:rPr>
      </w:pPr>
      <w:r w:rsidRPr="00E963A8">
        <w:rPr>
          <w:sz w:val="28"/>
          <w:szCs w:val="28"/>
        </w:rPr>
        <w:t>В современном развитом обществе обработка отходов и защита окружающей среды всегда являются приоритетными задачами для стран всего мира. Каждый год человечество выбрасывает более 8 миллионов тонн пластиковых отходов в океан. Во Вьетнаме, согласно национальному отчету о состоянии морской и островной среды, подготовленному Министерством природных ресурсов и окружающей среды, количество потребляемого пластика на душу населения в Вьетнаме резко увеличилось с 3,8 кг/человека/год в 1990 году до 54 кг/человека/год в 2018 году. Из этого, количество пластиковых отходов, сбрасываемых в морскую среду, составляет упаковка — 37,43%, в то время как бытовые отходы составляют 29,26%.</w:t>
      </w:r>
    </w:p>
    <w:p w14:paraId="39473385" w14:textId="77777777" w:rsidR="00FF1EE9" w:rsidRPr="00E963A8" w:rsidRDefault="00FF1EE9" w:rsidP="00F150CB">
      <w:pPr>
        <w:spacing w:line="360" w:lineRule="auto"/>
        <w:ind w:firstLine="709"/>
        <w:jc w:val="both"/>
        <w:rPr>
          <w:sz w:val="28"/>
          <w:szCs w:val="28"/>
        </w:rPr>
      </w:pPr>
      <w:r w:rsidRPr="00E963A8">
        <w:rPr>
          <w:sz w:val="28"/>
          <w:szCs w:val="28"/>
        </w:rPr>
        <w:t>Не только в морской среде, но и на суше незаконное загрязнение отходами также происходит, особенно в горных или удаленных районах, где правительству сложно контролировать ситуацию. Незаконный сброс промышленных, бытовых и строительных отходов наносит ущерб ландшафту, загрязняет водные и земельные ресурсы и угрожает здоровью человека. Традиционные методы мониторинга, такие как ручные патрулирования или установка камер, испытывают трудности в обнаружении незаконных свалок из-за высоких затрат, временных затрат и иногда неэффективности в труднодоступных местах.</w:t>
      </w:r>
    </w:p>
    <w:p w14:paraId="3C06CCE4" w14:textId="128398EB" w:rsidR="00FF1EE9" w:rsidRPr="00E963A8" w:rsidRDefault="00FF1EE9" w:rsidP="00B93788">
      <w:pPr>
        <w:spacing w:line="360" w:lineRule="auto"/>
        <w:ind w:firstLine="709"/>
        <w:jc w:val="both"/>
        <w:rPr>
          <w:sz w:val="28"/>
          <w:szCs w:val="28"/>
        </w:rPr>
      </w:pPr>
      <w:r w:rsidRPr="00E963A8">
        <w:rPr>
          <w:sz w:val="28"/>
          <w:szCs w:val="28"/>
        </w:rPr>
        <w:t>В этой ситуации тестирование мониторинга отходов с использованием беспилотных летательных аппаратов (БПЛА) рассматривается как целесообразное и современное решение. Эти устройства приносят ряд преимуществ, включая мобильность и возможность получения изображений в реальном времени из удаленных и труднодоступных мест по более низкой стоимости без угрозы безопасности операторов. С сильным развитием</w:t>
      </w:r>
      <w:r w:rsidR="00B93788" w:rsidRPr="00E963A8">
        <w:rPr>
          <w:sz w:val="28"/>
          <w:szCs w:val="28"/>
        </w:rPr>
        <w:t xml:space="preserve"> </w:t>
      </w:r>
      <w:r w:rsidRPr="00E963A8">
        <w:rPr>
          <w:sz w:val="28"/>
          <w:szCs w:val="28"/>
        </w:rPr>
        <w:t xml:space="preserve">технологий тепловых сенсоров, </w:t>
      </w:r>
      <w:proofErr w:type="spellStart"/>
      <w:r w:rsidRPr="00E963A8">
        <w:rPr>
          <w:sz w:val="28"/>
          <w:szCs w:val="28"/>
        </w:rPr>
        <w:t>лидаров</w:t>
      </w:r>
      <w:proofErr w:type="spellEnd"/>
      <w:r w:rsidRPr="00E963A8">
        <w:rPr>
          <w:sz w:val="28"/>
          <w:szCs w:val="28"/>
        </w:rPr>
        <w:t xml:space="preserve"> и искусственного интеллекта (ИИ), </w:t>
      </w:r>
      <w:r w:rsidRPr="00E963A8">
        <w:rPr>
          <w:sz w:val="28"/>
          <w:szCs w:val="28"/>
        </w:rPr>
        <w:lastRenderedPageBreak/>
        <w:t>БПЛА становятся все более эффективными инструментами для обнаружения, мониторинга и управления незаконными отходами.</w:t>
      </w:r>
    </w:p>
    <w:p w14:paraId="343739B9" w14:textId="7C49E14E" w:rsidR="00EE2AF2" w:rsidRPr="00E963A8" w:rsidRDefault="00FF1EE9" w:rsidP="00F150CB">
      <w:pPr>
        <w:spacing w:line="360" w:lineRule="auto"/>
        <w:ind w:firstLine="709"/>
        <w:jc w:val="both"/>
        <w:rPr>
          <w:sz w:val="28"/>
          <w:szCs w:val="28"/>
        </w:rPr>
      </w:pPr>
      <w:r w:rsidRPr="00E963A8">
        <w:rPr>
          <w:sz w:val="28"/>
          <w:szCs w:val="28"/>
        </w:rPr>
        <w:t>В данном реферате обсуждается опыт использования беспилотных летательных аппаратов (БПЛА) в управлении незаконными свалками и контроле отходов в морской среде. Использование БПЛА в управлении свалками и отходами имеет историю более 10 лет, но только в последние 3-4 года оно действительно стало развиваться. Исследования с 2010 по 2021 год показывают, что БПЛА в основном используются для измерения пространственных и объемных характеристик свалок из-за практических потребностей в управлении. Четверть исследований сосредоточена на мониторинге выбросов свалок, особенно метана. Однако комплексные оценки технологий свалок и экологической безопасности все еще довольно ограничены. Современные технологии БПЛА, в сочетании с современными сенсорами, позволяют эффективно собирать и анализировать данные удаленно. Это помогает выявлять экологические последствия и обеспечивать соответствие свалок стандартам эксплуатации, способствуя улучшению качества управления.</w:t>
      </w:r>
    </w:p>
    <w:p w14:paraId="395567D8" w14:textId="77777777" w:rsidR="00EE2AF2" w:rsidRPr="00E963A8" w:rsidRDefault="00EE2AF2" w:rsidP="00F150CB">
      <w:pPr>
        <w:widowControl/>
        <w:autoSpaceDE/>
        <w:autoSpaceDN/>
        <w:spacing w:after="160" w:line="360" w:lineRule="auto"/>
        <w:ind w:firstLine="709"/>
        <w:rPr>
          <w:sz w:val="28"/>
          <w:szCs w:val="28"/>
        </w:rPr>
      </w:pPr>
      <w:r w:rsidRPr="00E963A8">
        <w:rPr>
          <w:sz w:val="28"/>
          <w:szCs w:val="28"/>
        </w:rPr>
        <w:br w:type="page"/>
      </w:r>
    </w:p>
    <w:p w14:paraId="28349686" w14:textId="77777777" w:rsidR="00F44D19" w:rsidRPr="00E963A8" w:rsidRDefault="00F44D19" w:rsidP="00E8583F">
      <w:pPr>
        <w:pStyle w:val="1"/>
      </w:pPr>
      <w:bookmarkStart w:id="2" w:name="_Toc185954537"/>
      <w:r w:rsidRPr="00E963A8">
        <w:lastRenderedPageBreak/>
        <w:t>Глава</w:t>
      </w:r>
      <w:r w:rsidRPr="00E963A8">
        <w:rPr>
          <w:spacing w:val="-15"/>
        </w:rPr>
        <w:t xml:space="preserve"> </w:t>
      </w:r>
      <w:r w:rsidRPr="00E963A8">
        <w:t>1:</w:t>
      </w:r>
      <w:r w:rsidRPr="00E963A8">
        <w:rPr>
          <w:spacing w:val="-15"/>
        </w:rPr>
        <w:t xml:space="preserve"> </w:t>
      </w:r>
      <w:r w:rsidRPr="00E963A8">
        <w:t>Обзор</w:t>
      </w:r>
      <w:r w:rsidRPr="00E963A8">
        <w:rPr>
          <w:spacing w:val="-15"/>
        </w:rPr>
        <w:t xml:space="preserve"> </w:t>
      </w:r>
      <w:r w:rsidRPr="00E963A8">
        <w:t>технологии</w:t>
      </w:r>
      <w:r w:rsidRPr="00E963A8">
        <w:rPr>
          <w:spacing w:val="-16"/>
        </w:rPr>
        <w:t xml:space="preserve"> </w:t>
      </w:r>
      <w:r w:rsidRPr="00E963A8">
        <w:rPr>
          <w:spacing w:val="-4"/>
        </w:rPr>
        <w:t>БПЛА</w:t>
      </w:r>
      <w:bookmarkEnd w:id="2"/>
    </w:p>
    <w:p w14:paraId="3FBACCA6" w14:textId="142C6929" w:rsidR="0071412A" w:rsidRPr="00E963A8" w:rsidRDefault="00F44D19" w:rsidP="00F150CB">
      <w:pPr>
        <w:pStyle w:val="a7"/>
        <w:numPr>
          <w:ilvl w:val="1"/>
          <w:numId w:val="1"/>
        </w:numPr>
        <w:spacing w:line="360" w:lineRule="auto"/>
        <w:ind w:firstLine="709"/>
        <w:jc w:val="center"/>
        <w:rPr>
          <w:b/>
          <w:spacing w:val="-4"/>
          <w:sz w:val="28"/>
          <w:lang w:val="en-US"/>
        </w:rPr>
      </w:pPr>
      <w:r w:rsidRPr="00E963A8">
        <w:rPr>
          <w:b/>
          <w:sz w:val="28"/>
        </w:rPr>
        <w:t>Что</w:t>
      </w:r>
      <w:r w:rsidRPr="00E963A8">
        <w:rPr>
          <w:b/>
          <w:spacing w:val="-5"/>
          <w:sz w:val="28"/>
        </w:rPr>
        <w:t xml:space="preserve"> </w:t>
      </w:r>
      <w:r w:rsidRPr="00E963A8">
        <w:rPr>
          <w:b/>
          <w:sz w:val="28"/>
        </w:rPr>
        <w:t>такое</w:t>
      </w:r>
      <w:r w:rsidRPr="00E963A8">
        <w:rPr>
          <w:b/>
          <w:spacing w:val="-4"/>
          <w:sz w:val="28"/>
        </w:rPr>
        <w:t xml:space="preserve"> БПЛА?</w:t>
      </w:r>
    </w:p>
    <w:p w14:paraId="1220A6A6" w14:textId="3F94090E" w:rsidR="007E1B57" w:rsidRPr="00E963A8" w:rsidRDefault="007E1B57" w:rsidP="00F150CB">
      <w:pPr>
        <w:spacing w:line="360" w:lineRule="auto"/>
        <w:ind w:firstLine="709"/>
        <w:jc w:val="both"/>
        <w:rPr>
          <w:sz w:val="28"/>
          <w:szCs w:val="28"/>
        </w:rPr>
      </w:pPr>
      <w:r w:rsidRPr="00E963A8">
        <w:rPr>
          <w:sz w:val="28"/>
          <w:szCs w:val="28"/>
        </w:rPr>
        <w:t>Беспилотные летательные аппараты (БПЛА) изначально использовались исключительно в военных целях. Однако благодаря стремительному развитию технологий они начали внедряться в различные сферы жизни, включая сельское хозяйство, промышленность и развлечения.</w:t>
      </w:r>
    </w:p>
    <w:p w14:paraId="61B979D0" w14:textId="77777777" w:rsidR="007E1B57" w:rsidRPr="00E963A8" w:rsidRDefault="007E1B57" w:rsidP="00F150CB">
      <w:pPr>
        <w:spacing w:line="360" w:lineRule="auto"/>
        <w:ind w:firstLine="709"/>
        <w:jc w:val="both"/>
        <w:rPr>
          <w:sz w:val="28"/>
          <w:szCs w:val="28"/>
        </w:rPr>
      </w:pPr>
      <w:r w:rsidRPr="00E963A8">
        <w:rPr>
          <w:sz w:val="28"/>
          <w:szCs w:val="28"/>
        </w:rPr>
        <w:t>БПЛА — это аббревиатура от фразы «Беспилотный летательный аппарат», что означает беспилотный летательный аппарат. Это общее название для летательных аппаратов, которые работают без присутствия пилота, экипажа или каких-либо пассажиров на борту, как робот, который может управляться удаленно с помощью сложной системы. Этот аппарат будет следовать заранее запрограммированным маршрутам полета или управляться пилотом на наземной контрольной станции на основе системы датчиков и детекторов LIDAR (3D-сканирование пространства) для расчета собственного движения.</w:t>
      </w:r>
    </w:p>
    <w:p w14:paraId="2382FA07" w14:textId="77777777" w:rsidR="007E1B57" w:rsidRPr="00E963A8" w:rsidRDefault="007E1B57" w:rsidP="00F150CB">
      <w:pPr>
        <w:spacing w:line="360" w:lineRule="auto"/>
        <w:ind w:firstLine="709"/>
        <w:jc w:val="both"/>
        <w:rPr>
          <w:sz w:val="28"/>
          <w:szCs w:val="28"/>
        </w:rPr>
      </w:pPr>
      <w:r w:rsidRPr="00E963A8">
        <w:rPr>
          <w:sz w:val="28"/>
          <w:szCs w:val="28"/>
        </w:rPr>
        <w:t xml:space="preserve">БПЛА впервые появились в июле 1849 года в Италии. К началу 20 века дроны начали улучшаться по внешнему виду, двигателям и сфере применения. Сегодня ученые смогли создать дроны с разнообразными дизайнами и небольшими размерами, также известные как дроны. Дроны обычно имеют размеры от маленьких </w:t>
      </w:r>
      <w:proofErr w:type="gramStart"/>
      <w:r w:rsidRPr="00E963A8">
        <w:rPr>
          <w:sz w:val="28"/>
          <w:szCs w:val="28"/>
        </w:rPr>
        <w:t>до средних и различную мощность</w:t>
      </w:r>
      <w:proofErr w:type="gramEnd"/>
      <w:r w:rsidRPr="00E963A8">
        <w:rPr>
          <w:sz w:val="28"/>
          <w:szCs w:val="28"/>
        </w:rPr>
        <w:t xml:space="preserve"> двигателей. Для дронов, оснащенных дополнительными камерами наблюдения, их называют </w:t>
      </w:r>
      <w:proofErr w:type="spellStart"/>
      <w:r w:rsidRPr="00E963A8">
        <w:rPr>
          <w:sz w:val="28"/>
          <w:szCs w:val="28"/>
        </w:rPr>
        <w:t>Flycam</w:t>
      </w:r>
      <w:proofErr w:type="spellEnd"/>
      <w:r w:rsidRPr="00E963A8">
        <w:rPr>
          <w:sz w:val="28"/>
          <w:szCs w:val="28"/>
        </w:rPr>
        <w:t>, что помогает пользователям записывать изображения с воздуха.</w:t>
      </w:r>
    </w:p>
    <w:p w14:paraId="6A21F105" w14:textId="72BEB3BC" w:rsidR="0008766D" w:rsidRPr="00E963A8" w:rsidRDefault="007E1B57" w:rsidP="00F150CB">
      <w:pPr>
        <w:spacing w:line="360" w:lineRule="auto"/>
        <w:ind w:firstLine="709"/>
        <w:jc w:val="both"/>
        <w:rPr>
          <w:sz w:val="28"/>
          <w:szCs w:val="28"/>
        </w:rPr>
      </w:pPr>
      <w:r w:rsidRPr="00E963A8">
        <w:rPr>
          <w:sz w:val="28"/>
          <w:szCs w:val="28"/>
        </w:rPr>
        <w:t>БПЛА можно классифицировать на множество типов, как и любые другие виды летательных аппаратов, в зависимости от конструктивной конфигурации, такой как вес или тип двигателя, максимальная высота полета, уровень</w:t>
      </w:r>
      <w:r w:rsidRPr="00E963A8">
        <w:rPr>
          <w:sz w:val="28"/>
          <w:szCs w:val="28"/>
        </w:rPr>
        <w:tab/>
        <w:t>автономности,</w:t>
      </w:r>
      <w:r w:rsidRPr="00E963A8">
        <w:rPr>
          <w:sz w:val="28"/>
          <w:szCs w:val="28"/>
        </w:rPr>
        <w:tab/>
        <w:t>боевое</w:t>
      </w:r>
      <w:r w:rsidRPr="00E963A8">
        <w:rPr>
          <w:sz w:val="28"/>
          <w:szCs w:val="28"/>
        </w:rPr>
        <w:tab/>
        <w:t>назначение</w:t>
      </w:r>
      <w:r w:rsidRPr="00E963A8">
        <w:rPr>
          <w:sz w:val="28"/>
          <w:szCs w:val="28"/>
        </w:rPr>
        <w:tab/>
        <w:t>и т. д. БПЛА</w:t>
      </w:r>
      <w:r w:rsidRPr="00E963A8">
        <w:rPr>
          <w:sz w:val="28"/>
          <w:szCs w:val="28"/>
        </w:rPr>
        <w:tab/>
        <w:t>были классифицированы по следующим критериям:</w:t>
      </w:r>
    </w:p>
    <w:p w14:paraId="5FE963F2" w14:textId="77777777" w:rsidR="007E1B57" w:rsidRPr="00E963A8" w:rsidRDefault="007E1B57" w:rsidP="00F150CB">
      <w:pPr>
        <w:spacing w:line="360" w:lineRule="auto"/>
        <w:ind w:firstLine="709"/>
        <w:jc w:val="both"/>
        <w:rPr>
          <w:sz w:val="28"/>
          <w:szCs w:val="28"/>
        </w:rPr>
      </w:pPr>
    </w:p>
    <w:p w14:paraId="0497DFCB" w14:textId="5F25F26F" w:rsidR="00D12205" w:rsidRPr="00E963A8" w:rsidRDefault="007E1B57" w:rsidP="00F150CB">
      <w:pPr>
        <w:pStyle w:val="a7"/>
        <w:numPr>
          <w:ilvl w:val="0"/>
          <w:numId w:val="2"/>
        </w:numPr>
        <w:spacing w:line="360" w:lineRule="auto"/>
        <w:ind w:firstLine="709"/>
        <w:jc w:val="both"/>
        <w:rPr>
          <w:b/>
          <w:bCs/>
          <w:sz w:val="28"/>
          <w:szCs w:val="28"/>
          <w:lang w:val="en-US"/>
        </w:rPr>
      </w:pPr>
      <w:proofErr w:type="spellStart"/>
      <w:r w:rsidRPr="00E963A8">
        <w:rPr>
          <w:b/>
          <w:bCs/>
          <w:sz w:val="28"/>
          <w:szCs w:val="28"/>
          <w:lang w:val="en-US"/>
        </w:rPr>
        <w:t>Классификация</w:t>
      </w:r>
      <w:proofErr w:type="spellEnd"/>
      <w:r w:rsidRPr="00E963A8">
        <w:rPr>
          <w:b/>
          <w:bCs/>
          <w:sz w:val="28"/>
          <w:szCs w:val="28"/>
          <w:lang w:val="en-US"/>
        </w:rPr>
        <w:t xml:space="preserve"> </w:t>
      </w:r>
      <w:proofErr w:type="spellStart"/>
      <w:r w:rsidRPr="00E963A8">
        <w:rPr>
          <w:b/>
          <w:bCs/>
          <w:sz w:val="28"/>
          <w:szCs w:val="28"/>
          <w:lang w:val="en-US"/>
        </w:rPr>
        <w:t>по</w:t>
      </w:r>
      <w:proofErr w:type="spellEnd"/>
      <w:r w:rsidRPr="00E963A8">
        <w:rPr>
          <w:b/>
          <w:bCs/>
          <w:sz w:val="28"/>
          <w:szCs w:val="28"/>
          <w:lang w:val="en-US"/>
        </w:rPr>
        <w:t xml:space="preserve"> </w:t>
      </w:r>
      <w:proofErr w:type="spellStart"/>
      <w:r w:rsidRPr="00E963A8">
        <w:rPr>
          <w:b/>
          <w:bCs/>
          <w:sz w:val="28"/>
          <w:szCs w:val="28"/>
          <w:lang w:val="en-US"/>
        </w:rPr>
        <w:t>весу</w:t>
      </w:r>
      <w:proofErr w:type="spellEnd"/>
    </w:p>
    <w:p w14:paraId="429EBF84" w14:textId="317089D6" w:rsidR="007E1B57" w:rsidRPr="00E963A8" w:rsidRDefault="00A87A93" w:rsidP="00F150CB">
      <w:pPr>
        <w:spacing w:line="360" w:lineRule="auto"/>
        <w:ind w:firstLine="709"/>
        <w:jc w:val="both"/>
        <w:rPr>
          <w:sz w:val="28"/>
          <w:szCs w:val="28"/>
        </w:rPr>
      </w:pPr>
      <w:r w:rsidRPr="00E963A8">
        <w:rPr>
          <w:sz w:val="28"/>
          <w:szCs w:val="28"/>
        </w:rPr>
        <w:t>На основе веса беспилотные летательные аппараты (БПЛА) могут быть классифицированы на пять типов следующим образом:</w:t>
      </w:r>
    </w:p>
    <w:tbl>
      <w:tblPr>
        <w:tblStyle w:val="TableNormal1"/>
        <w:tblW w:w="935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6"/>
        <w:gridCol w:w="5787"/>
        <w:gridCol w:w="3118"/>
      </w:tblGrid>
      <w:tr w:rsidR="00A87A93" w:rsidRPr="00E963A8" w14:paraId="2DA4421D" w14:textId="77777777" w:rsidTr="002829C5">
        <w:trPr>
          <w:trHeight w:val="275"/>
        </w:trPr>
        <w:tc>
          <w:tcPr>
            <w:tcW w:w="446" w:type="dxa"/>
            <w:vAlign w:val="center"/>
          </w:tcPr>
          <w:p w14:paraId="555877A3" w14:textId="77777777" w:rsidR="00A87A93" w:rsidRPr="00E963A8" w:rsidRDefault="00A87A93" w:rsidP="00301E57">
            <w:pPr>
              <w:pStyle w:val="TableParagraph"/>
              <w:ind w:left="8"/>
              <w:rPr>
                <w:sz w:val="24"/>
              </w:rPr>
            </w:pPr>
            <w:r w:rsidRPr="00E963A8">
              <w:rPr>
                <w:spacing w:val="-10"/>
                <w:sz w:val="24"/>
              </w:rPr>
              <w:t>№</w:t>
            </w:r>
          </w:p>
        </w:tc>
        <w:tc>
          <w:tcPr>
            <w:tcW w:w="5787" w:type="dxa"/>
            <w:vAlign w:val="center"/>
          </w:tcPr>
          <w:p w14:paraId="3DF29A8E" w14:textId="77777777" w:rsidR="00A87A93" w:rsidRPr="00E963A8" w:rsidRDefault="00A87A93" w:rsidP="00301E57">
            <w:pPr>
              <w:pStyle w:val="TableParagraph"/>
              <w:ind w:left="10"/>
              <w:rPr>
                <w:sz w:val="24"/>
              </w:rPr>
            </w:pPr>
            <w:r w:rsidRPr="00E963A8">
              <w:rPr>
                <w:sz w:val="24"/>
              </w:rPr>
              <w:t>Тип</w:t>
            </w:r>
            <w:r w:rsidRPr="00E963A8">
              <w:rPr>
                <w:spacing w:val="-5"/>
                <w:sz w:val="24"/>
              </w:rPr>
              <w:t xml:space="preserve"> </w:t>
            </w:r>
            <w:r w:rsidRPr="00E963A8">
              <w:rPr>
                <w:spacing w:val="-4"/>
                <w:sz w:val="24"/>
              </w:rPr>
              <w:t>БПЛА</w:t>
            </w:r>
          </w:p>
        </w:tc>
        <w:tc>
          <w:tcPr>
            <w:tcW w:w="3118" w:type="dxa"/>
            <w:vAlign w:val="center"/>
          </w:tcPr>
          <w:p w14:paraId="1F201A78" w14:textId="77777777" w:rsidR="00A87A93" w:rsidRPr="00E963A8" w:rsidRDefault="00A87A93" w:rsidP="00301E57">
            <w:pPr>
              <w:pStyle w:val="TableParagraph"/>
              <w:ind w:right="2"/>
              <w:rPr>
                <w:sz w:val="24"/>
              </w:rPr>
            </w:pPr>
            <w:r w:rsidRPr="00E963A8">
              <w:rPr>
                <w:spacing w:val="-5"/>
                <w:sz w:val="24"/>
              </w:rPr>
              <w:t>Вес</w:t>
            </w:r>
          </w:p>
        </w:tc>
      </w:tr>
      <w:tr w:rsidR="00A87A93" w:rsidRPr="00E963A8" w14:paraId="32F48E1F" w14:textId="77777777" w:rsidTr="002829C5">
        <w:trPr>
          <w:trHeight w:val="275"/>
        </w:trPr>
        <w:tc>
          <w:tcPr>
            <w:tcW w:w="446" w:type="dxa"/>
            <w:vAlign w:val="center"/>
          </w:tcPr>
          <w:p w14:paraId="1189282E" w14:textId="77777777" w:rsidR="00A87A93" w:rsidRPr="00E963A8" w:rsidRDefault="00A87A93" w:rsidP="00301E57">
            <w:pPr>
              <w:pStyle w:val="TableParagraph"/>
              <w:ind w:left="8" w:right="3"/>
              <w:rPr>
                <w:sz w:val="24"/>
              </w:rPr>
            </w:pPr>
            <w:r w:rsidRPr="00E963A8">
              <w:rPr>
                <w:spacing w:val="-10"/>
                <w:sz w:val="24"/>
              </w:rPr>
              <w:t>1</w:t>
            </w:r>
          </w:p>
        </w:tc>
        <w:tc>
          <w:tcPr>
            <w:tcW w:w="5787" w:type="dxa"/>
            <w:vAlign w:val="center"/>
          </w:tcPr>
          <w:p w14:paraId="55D737CA" w14:textId="77777777" w:rsidR="00A87A93" w:rsidRPr="00E963A8" w:rsidRDefault="00A87A93" w:rsidP="00301E57">
            <w:pPr>
              <w:pStyle w:val="TableParagraph"/>
              <w:ind w:left="10" w:right="6"/>
              <w:rPr>
                <w:sz w:val="24"/>
              </w:rPr>
            </w:pPr>
            <w:r w:rsidRPr="00E963A8">
              <w:rPr>
                <w:spacing w:val="-2"/>
                <w:sz w:val="24"/>
              </w:rPr>
              <w:t>Нано-</w:t>
            </w:r>
            <w:r w:rsidRPr="00E963A8">
              <w:rPr>
                <w:spacing w:val="-4"/>
                <w:sz w:val="24"/>
              </w:rPr>
              <w:t>БПЛА</w:t>
            </w:r>
          </w:p>
        </w:tc>
        <w:tc>
          <w:tcPr>
            <w:tcW w:w="3118" w:type="dxa"/>
            <w:vAlign w:val="center"/>
          </w:tcPr>
          <w:p w14:paraId="3C841A5F" w14:textId="77777777" w:rsidR="00A87A93" w:rsidRPr="00E963A8" w:rsidRDefault="00A87A93" w:rsidP="00301E57">
            <w:pPr>
              <w:pStyle w:val="TableParagraph"/>
              <w:ind w:right="4"/>
              <w:rPr>
                <w:sz w:val="24"/>
              </w:rPr>
            </w:pPr>
            <w:r w:rsidRPr="00E963A8">
              <w:rPr>
                <w:sz w:val="24"/>
              </w:rPr>
              <w:t xml:space="preserve">до 250 </w:t>
            </w:r>
            <w:r w:rsidRPr="00E963A8">
              <w:rPr>
                <w:spacing w:val="-10"/>
                <w:sz w:val="24"/>
              </w:rPr>
              <w:t>г</w:t>
            </w:r>
          </w:p>
        </w:tc>
      </w:tr>
      <w:tr w:rsidR="00A87A93" w:rsidRPr="00E963A8" w14:paraId="437A5D54" w14:textId="77777777" w:rsidTr="002829C5">
        <w:trPr>
          <w:trHeight w:val="501"/>
        </w:trPr>
        <w:tc>
          <w:tcPr>
            <w:tcW w:w="446" w:type="dxa"/>
            <w:vAlign w:val="center"/>
          </w:tcPr>
          <w:p w14:paraId="6AFD0C68" w14:textId="77777777" w:rsidR="00A87A93" w:rsidRPr="00E963A8" w:rsidRDefault="00A87A93" w:rsidP="00301E57">
            <w:pPr>
              <w:pStyle w:val="TableParagraph"/>
              <w:spacing w:before="2"/>
              <w:ind w:left="8" w:right="3"/>
              <w:rPr>
                <w:sz w:val="24"/>
              </w:rPr>
            </w:pPr>
            <w:r w:rsidRPr="00E963A8">
              <w:rPr>
                <w:spacing w:val="-10"/>
                <w:sz w:val="24"/>
              </w:rPr>
              <w:t>2</w:t>
            </w:r>
          </w:p>
        </w:tc>
        <w:tc>
          <w:tcPr>
            <w:tcW w:w="5787" w:type="dxa"/>
            <w:vAlign w:val="center"/>
          </w:tcPr>
          <w:p w14:paraId="08D1E71F" w14:textId="77777777" w:rsidR="00A87A93" w:rsidRPr="00E963A8" w:rsidRDefault="00A87A93" w:rsidP="00301E57">
            <w:pPr>
              <w:pStyle w:val="TableParagraph"/>
              <w:spacing w:before="2"/>
              <w:ind w:left="10" w:right="4"/>
              <w:rPr>
                <w:sz w:val="24"/>
                <w:lang w:val="en-US"/>
              </w:rPr>
            </w:pPr>
            <w:r w:rsidRPr="00E963A8">
              <w:rPr>
                <w:sz w:val="24"/>
              </w:rPr>
              <w:t>Микро</w:t>
            </w:r>
            <w:r w:rsidRPr="00E963A8">
              <w:rPr>
                <w:sz w:val="24"/>
                <w:lang w:val="en-US"/>
              </w:rPr>
              <w:t>-</w:t>
            </w:r>
            <w:r w:rsidRPr="00E963A8">
              <w:rPr>
                <w:sz w:val="24"/>
              </w:rPr>
              <w:t>БПЛА</w:t>
            </w:r>
            <w:r w:rsidRPr="00E963A8">
              <w:rPr>
                <w:spacing w:val="-3"/>
                <w:sz w:val="24"/>
                <w:lang w:val="en-US"/>
              </w:rPr>
              <w:t xml:space="preserve"> </w:t>
            </w:r>
            <w:r w:rsidRPr="00E963A8">
              <w:rPr>
                <w:sz w:val="24"/>
                <w:lang w:val="en-US"/>
              </w:rPr>
              <w:t>(Micro</w:t>
            </w:r>
            <w:r w:rsidRPr="00E963A8">
              <w:rPr>
                <w:spacing w:val="-2"/>
                <w:sz w:val="24"/>
                <w:lang w:val="en-US"/>
              </w:rPr>
              <w:t xml:space="preserve"> </w:t>
            </w:r>
            <w:r w:rsidRPr="00E963A8">
              <w:rPr>
                <w:sz w:val="24"/>
                <w:lang w:val="en-US"/>
              </w:rPr>
              <w:t>Air</w:t>
            </w:r>
            <w:r w:rsidRPr="00E963A8">
              <w:rPr>
                <w:spacing w:val="-2"/>
                <w:sz w:val="24"/>
                <w:lang w:val="en-US"/>
              </w:rPr>
              <w:t xml:space="preserve"> </w:t>
            </w:r>
            <w:r w:rsidRPr="00E963A8">
              <w:rPr>
                <w:sz w:val="24"/>
                <w:lang w:val="en-US"/>
              </w:rPr>
              <w:t>Vehicles</w:t>
            </w:r>
            <w:r w:rsidRPr="00E963A8">
              <w:rPr>
                <w:spacing w:val="-3"/>
                <w:sz w:val="24"/>
                <w:lang w:val="en-US"/>
              </w:rPr>
              <w:t xml:space="preserve"> </w:t>
            </w:r>
            <w:r w:rsidRPr="00E963A8">
              <w:rPr>
                <w:sz w:val="24"/>
                <w:lang w:val="en-US"/>
              </w:rPr>
              <w:t>-</w:t>
            </w:r>
            <w:r w:rsidRPr="00E963A8">
              <w:rPr>
                <w:spacing w:val="-2"/>
                <w:sz w:val="24"/>
                <w:lang w:val="en-US"/>
              </w:rPr>
              <w:t xml:space="preserve"> </w:t>
            </w:r>
            <w:r w:rsidRPr="00E963A8">
              <w:rPr>
                <w:spacing w:val="-4"/>
                <w:sz w:val="24"/>
                <w:lang w:val="en-US"/>
              </w:rPr>
              <w:t>MAV)</w:t>
            </w:r>
          </w:p>
        </w:tc>
        <w:tc>
          <w:tcPr>
            <w:tcW w:w="3118" w:type="dxa"/>
            <w:vAlign w:val="center"/>
          </w:tcPr>
          <w:p w14:paraId="779C551E" w14:textId="77777777" w:rsidR="00A87A93" w:rsidRPr="00E963A8" w:rsidRDefault="00A87A93" w:rsidP="00301E57">
            <w:pPr>
              <w:pStyle w:val="TableParagraph"/>
              <w:spacing w:before="2"/>
              <w:rPr>
                <w:sz w:val="24"/>
              </w:rPr>
            </w:pPr>
            <w:r w:rsidRPr="00E963A8">
              <w:rPr>
                <w:sz w:val="24"/>
              </w:rPr>
              <w:t xml:space="preserve">250 г – 2 </w:t>
            </w:r>
            <w:r w:rsidRPr="00E963A8">
              <w:rPr>
                <w:spacing w:val="-5"/>
                <w:sz w:val="24"/>
              </w:rPr>
              <w:t>кг</w:t>
            </w:r>
          </w:p>
        </w:tc>
      </w:tr>
      <w:tr w:rsidR="00A87A93" w:rsidRPr="00E963A8" w14:paraId="0580B9C2" w14:textId="77777777" w:rsidTr="002829C5">
        <w:trPr>
          <w:trHeight w:val="554"/>
        </w:trPr>
        <w:tc>
          <w:tcPr>
            <w:tcW w:w="446" w:type="dxa"/>
            <w:vAlign w:val="center"/>
          </w:tcPr>
          <w:p w14:paraId="485B3C0D" w14:textId="77777777" w:rsidR="00A87A93" w:rsidRPr="00E963A8" w:rsidRDefault="00A87A93" w:rsidP="00301E57">
            <w:pPr>
              <w:pStyle w:val="TableParagraph"/>
              <w:spacing w:before="1"/>
              <w:ind w:left="8" w:right="3"/>
              <w:rPr>
                <w:sz w:val="24"/>
              </w:rPr>
            </w:pPr>
            <w:r w:rsidRPr="00E963A8">
              <w:rPr>
                <w:spacing w:val="-10"/>
                <w:sz w:val="24"/>
              </w:rPr>
              <w:t>3</w:t>
            </w:r>
          </w:p>
        </w:tc>
        <w:tc>
          <w:tcPr>
            <w:tcW w:w="5787" w:type="dxa"/>
            <w:vAlign w:val="center"/>
          </w:tcPr>
          <w:p w14:paraId="6F1BA512" w14:textId="77777777" w:rsidR="00A87A93" w:rsidRPr="00E963A8" w:rsidRDefault="00A87A93" w:rsidP="00301E57">
            <w:pPr>
              <w:pStyle w:val="TableParagraph"/>
              <w:ind w:left="1855"/>
              <w:rPr>
                <w:sz w:val="24"/>
              </w:rPr>
            </w:pPr>
            <w:r w:rsidRPr="00E963A8">
              <w:rPr>
                <w:sz w:val="24"/>
              </w:rPr>
              <w:t>Миниатюрные</w:t>
            </w:r>
            <w:r w:rsidRPr="00E963A8">
              <w:rPr>
                <w:spacing w:val="-8"/>
                <w:sz w:val="24"/>
              </w:rPr>
              <w:t xml:space="preserve"> </w:t>
            </w:r>
            <w:r w:rsidRPr="00E963A8">
              <w:rPr>
                <w:sz w:val="24"/>
              </w:rPr>
              <w:t>или</w:t>
            </w:r>
            <w:r w:rsidRPr="00E963A8">
              <w:rPr>
                <w:spacing w:val="-6"/>
                <w:sz w:val="24"/>
              </w:rPr>
              <w:t xml:space="preserve"> </w:t>
            </w:r>
            <w:r w:rsidRPr="00E963A8">
              <w:rPr>
                <w:sz w:val="24"/>
              </w:rPr>
              <w:t>малые</w:t>
            </w:r>
            <w:r w:rsidRPr="00E963A8">
              <w:rPr>
                <w:spacing w:val="-8"/>
                <w:sz w:val="24"/>
              </w:rPr>
              <w:t xml:space="preserve"> </w:t>
            </w:r>
            <w:r w:rsidRPr="00E963A8">
              <w:rPr>
                <w:sz w:val="24"/>
              </w:rPr>
              <w:t>БПЛА</w:t>
            </w:r>
            <w:r w:rsidRPr="00E963A8">
              <w:rPr>
                <w:spacing w:val="-5"/>
                <w:sz w:val="24"/>
              </w:rPr>
              <w:t xml:space="preserve"> </w:t>
            </w:r>
            <w:r w:rsidRPr="00E963A8">
              <w:rPr>
                <w:sz w:val="24"/>
              </w:rPr>
              <w:t>(</w:t>
            </w:r>
            <w:proofErr w:type="spellStart"/>
            <w:r w:rsidRPr="00E963A8">
              <w:rPr>
                <w:sz w:val="24"/>
              </w:rPr>
              <w:t>Miniature</w:t>
            </w:r>
            <w:proofErr w:type="spellEnd"/>
            <w:r w:rsidRPr="00E963A8">
              <w:rPr>
                <w:spacing w:val="-7"/>
                <w:sz w:val="24"/>
              </w:rPr>
              <w:t xml:space="preserve"> </w:t>
            </w:r>
            <w:r w:rsidRPr="00E963A8">
              <w:rPr>
                <w:sz w:val="24"/>
              </w:rPr>
              <w:t>UAV</w:t>
            </w:r>
            <w:r w:rsidRPr="00E963A8">
              <w:rPr>
                <w:spacing w:val="-7"/>
                <w:sz w:val="24"/>
              </w:rPr>
              <w:t xml:space="preserve"> </w:t>
            </w:r>
            <w:proofErr w:type="spellStart"/>
            <w:r w:rsidRPr="00E963A8">
              <w:rPr>
                <w:sz w:val="24"/>
              </w:rPr>
              <w:t>or</w:t>
            </w:r>
            <w:proofErr w:type="spellEnd"/>
            <w:r w:rsidRPr="00E963A8">
              <w:rPr>
                <w:sz w:val="24"/>
              </w:rPr>
              <w:t xml:space="preserve"> Small UAV - SUAV)</w:t>
            </w:r>
          </w:p>
        </w:tc>
        <w:tc>
          <w:tcPr>
            <w:tcW w:w="3118" w:type="dxa"/>
            <w:vAlign w:val="center"/>
          </w:tcPr>
          <w:p w14:paraId="1298A864" w14:textId="77777777" w:rsidR="00A87A93" w:rsidRPr="00E963A8" w:rsidRDefault="00A87A93" w:rsidP="00301E57">
            <w:pPr>
              <w:pStyle w:val="TableParagraph"/>
              <w:spacing w:before="1"/>
              <w:rPr>
                <w:sz w:val="24"/>
              </w:rPr>
            </w:pPr>
            <w:r w:rsidRPr="00E963A8">
              <w:rPr>
                <w:sz w:val="24"/>
              </w:rPr>
              <w:t xml:space="preserve">2 – 25 </w:t>
            </w:r>
            <w:r w:rsidRPr="00E963A8">
              <w:rPr>
                <w:spacing w:val="-5"/>
                <w:sz w:val="24"/>
              </w:rPr>
              <w:t>кг</w:t>
            </w:r>
          </w:p>
        </w:tc>
      </w:tr>
      <w:tr w:rsidR="00A87A93" w:rsidRPr="00E963A8" w14:paraId="45741F79" w14:textId="77777777" w:rsidTr="002829C5">
        <w:trPr>
          <w:trHeight w:val="275"/>
        </w:trPr>
        <w:tc>
          <w:tcPr>
            <w:tcW w:w="446" w:type="dxa"/>
            <w:vAlign w:val="center"/>
          </w:tcPr>
          <w:p w14:paraId="3662E825" w14:textId="77777777" w:rsidR="00A87A93" w:rsidRPr="00E963A8" w:rsidRDefault="00A87A93" w:rsidP="00301E57">
            <w:pPr>
              <w:pStyle w:val="TableParagraph"/>
              <w:ind w:left="8" w:right="3"/>
              <w:rPr>
                <w:sz w:val="24"/>
              </w:rPr>
            </w:pPr>
            <w:r w:rsidRPr="00E963A8">
              <w:rPr>
                <w:spacing w:val="-10"/>
                <w:sz w:val="24"/>
              </w:rPr>
              <w:t>4</w:t>
            </w:r>
          </w:p>
        </w:tc>
        <w:tc>
          <w:tcPr>
            <w:tcW w:w="5787" w:type="dxa"/>
            <w:vAlign w:val="center"/>
          </w:tcPr>
          <w:p w14:paraId="0B70B4C7" w14:textId="77777777" w:rsidR="00A87A93" w:rsidRPr="00E963A8" w:rsidRDefault="00A87A93" w:rsidP="00301E57">
            <w:pPr>
              <w:pStyle w:val="TableParagraph"/>
              <w:ind w:left="10" w:right="4"/>
              <w:rPr>
                <w:sz w:val="24"/>
              </w:rPr>
            </w:pPr>
            <w:r w:rsidRPr="00E963A8">
              <w:rPr>
                <w:sz w:val="24"/>
              </w:rPr>
              <w:t>Средние</w:t>
            </w:r>
            <w:r w:rsidRPr="00E963A8">
              <w:rPr>
                <w:spacing w:val="-4"/>
                <w:sz w:val="24"/>
              </w:rPr>
              <w:t xml:space="preserve"> </w:t>
            </w:r>
            <w:r w:rsidRPr="00E963A8">
              <w:rPr>
                <w:sz w:val="24"/>
              </w:rPr>
              <w:t>БПЛА</w:t>
            </w:r>
            <w:r w:rsidRPr="00E963A8">
              <w:rPr>
                <w:spacing w:val="-4"/>
                <w:sz w:val="24"/>
              </w:rPr>
              <w:t xml:space="preserve"> </w:t>
            </w:r>
            <w:r w:rsidRPr="00E963A8">
              <w:rPr>
                <w:sz w:val="24"/>
              </w:rPr>
              <w:t>(</w:t>
            </w:r>
            <w:proofErr w:type="spellStart"/>
            <w:r w:rsidRPr="00E963A8">
              <w:rPr>
                <w:sz w:val="24"/>
              </w:rPr>
              <w:t>Medium</w:t>
            </w:r>
            <w:proofErr w:type="spellEnd"/>
            <w:r w:rsidRPr="00E963A8">
              <w:rPr>
                <w:spacing w:val="-3"/>
                <w:sz w:val="24"/>
              </w:rPr>
              <w:t xml:space="preserve"> </w:t>
            </w:r>
            <w:r w:rsidRPr="00E963A8">
              <w:rPr>
                <w:spacing w:val="-4"/>
                <w:sz w:val="24"/>
              </w:rPr>
              <w:t>UAV)</w:t>
            </w:r>
          </w:p>
        </w:tc>
        <w:tc>
          <w:tcPr>
            <w:tcW w:w="3118" w:type="dxa"/>
            <w:vAlign w:val="center"/>
          </w:tcPr>
          <w:p w14:paraId="7DD3E7E4" w14:textId="77777777" w:rsidR="00A87A93" w:rsidRPr="00E963A8" w:rsidRDefault="00A87A93" w:rsidP="00301E57">
            <w:pPr>
              <w:pStyle w:val="TableParagraph"/>
              <w:rPr>
                <w:sz w:val="24"/>
              </w:rPr>
            </w:pPr>
            <w:r w:rsidRPr="00E963A8">
              <w:rPr>
                <w:sz w:val="24"/>
              </w:rPr>
              <w:t xml:space="preserve">25 – 150 </w:t>
            </w:r>
            <w:r w:rsidRPr="00E963A8">
              <w:rPr>
                <w:spacing w:val="-5"/>
                <w:sz w:val="24"/>
              </w:rPr>
              <w:t>кг</w:t>
            </w:r>
          </w:p>
        </w:tc>
      </w:tr>
      <w:tr w:rsidR="00A87A93" w:rsidRPr="00E963A8" w14:paraId="546DD400" w14:textId="77777777" w:rsidTr="002829C5">
        <w:trPr>
          <w:trHeight w:val="275"/>
        </w:trPr>
        <w:tc>
          <w:tcPr>
            <w:tcW w:w="446" w:type="dxa"/>
            <w:vAlign w:val="center"/>
          </w:tcPr>
          <w:p w14:paraId="12E8325C" w14:textId="77777777" w:rsidR="00A87A93" w:rsidRPr="00E963A8" w:rsidRDefault="00A87A93" w:rsidP="00301E57">
            <w:pPr>
              <w:pStyle w:val="TableParagraph"/>
              <w:ind w:left="8" w:right="3"/>
              <w:rPr>
                <w:sz w:val="24"/>
              </w:rPr>
            </w:pPr>
            <w:r w:rsidRPr="00E963A8">
              <w:rPr>
                <w:spacing w:val="-10"/>
                <w:sz w:val="24"/>
              </w:rPr>
              <w:t>5</w:t>
            </w:r>
          </w:p>
        </w:tc>
        <w:tc>
          <w:tcPr>
            <w:tcW w:w="5787" w:type="dxa"/>
            <w:vAlign w:val="center"/>
          </w:tcPr>
          <w:p w14:paraId="70E0BF3F" w14:textId="77777777" w:rsidR="00A87A93" w:rsidRPr="00E963A8" w:rsidRDefault="00A87A93" w:rsidP="00301E57">
            <w:pPr>
              <w:pStyle w:val="TableParagraph"/>
              <w:ind w:left="10" w:right="4"/>
              <w:rPr>
                <w:sz w:val="24"/>
              </w:rPr>
            </w:pPr>
            <w:r w:rsidRPr="00E963A8">
              <w:rPr>
                <w:sz w:val="24"/>
              </w:rPr>
              <w:t>Крупные</w:t>
            </w:r>
            <w:r w:rsidRPr="00E963A8">
              <w:rPr>
                <w:spacing w:val="-8"/>
                <w:sz w:val="24"/>
              </w:rPr>
              <w:t xml:space="preserve"> </w:t>
            </w:r>
            <w:r w:rsidRPr="00E963A8">
              <w:rPr>
                <w:sz w:val="24"/>
              </w:rPr>
              <w:t>БПЛА</w:t>
            </w:r>
            <w:r w:rsidRPr="00E963A8">
              <w:rPr>
                <w:spacing w:val="-6"/>
                <w:sz w:val="24"/>
              </w:rPr>
              <w:t xml:space="preserve"> </w:t>
            </w:r>
            <w:r w:rsidRPr="00E963A8">
              <w:rPr>
                <w:sz w:val="24"/>
              </w:rPr>
              <w:t>(</w:t>
            </w:r>
            <w:proofErr w:type="spellStart"/>
            <w:r w:rsidRPr="00E963A8">
              <w:rPr>
                <w:sz w:val="24"/>
              </w:rPr>
              <w:t>Large</w:t>
            </w:r>
            <w:proofErr w:type="spellEnd"/>
            <w:r w:rsidRPr="00E963A8">
              <w:rPr>
                <w:spacing w:val="-4"/>
                <w:sz w:val="24"/>
              </w:rPr>
              <w:t xml:space="preserve"> UAV)</w:t>
            </w:r>
          </w:p>
        </w:tc>
        <w:tc>
          <w:tcPr>
            <w:tcW w:w="3118" w:type="dxa"/>
            <w:vAlign w:val="center"/>
          </w:tcPr>
          <w:p w14:paraId="7915CD31" w14:textId="77777777" w:rsidR="00A87A93" w:rsidRPr="00E963A8" w:rsidRDefault="00A87A93" w:rsidP="00301E57">
            <w:pPr>
              <w:pStyle w:val="TableParagraph"/>
              <w:ind w:right="6"/>
              <w:rPr>
                <w:sz w:val="24"/>
              </w:rPr>
            </w:pPr>
            <w:r w:rsidRPr="00E963A8">
              <w:rPr>
                <w:sz w:val="24"/>
              </w:rPr>
              <w:t>свыше</w:t>
            </w:r>
            <w:r w:rsidRPr="00E963A8">
              <w:rPr>
                <w:spacing w:val="-2"/>
                <w:sz w:val="24"/>
              </w:rPr>
              <w:t xml:space="preserve"> </w:t>
            </w:r>
            <w:r w:rsidRPr="00E963A8">
              <w:rPr>
                <w:sz w:val="24"/>
              </w:rPr>
              <w:t>150</w:t>
            </w:r>
            <w:r w:rsidRPr="00E963A8">
              <w:rPr>
                <w:spacing w:val="-1"/>
                <w:sz w:val="24"/>
              </w:rPr>
              <w:t xml:space="preserve"> </w:t>
            </w:r>
            <w:r w:rsidRPr="00E963A8">
              <w:rPr>
                <w:spacing w:val="-5"/>
                <w:sz w:val="24"/>
              </w:rPr>
              <w:t>кг</w:t>
            </w:r>
          </w:p>
        </w:tc>
      </w:tr>
    </w:tbl>
    <w:p w14:paraId="1AB8FBCB" w14:textId="77777777" w:rsidR="00A87A93" w:rsidRPr="00E963A8" w:rsidRDefault="00A87A93" w:rsidP="00F150CB">
      <w:pPr>
        <w:pStyle w:val="a3"/>
        <w:spacing w:before="3" w:line="360" w:lineRule="auto"/>
        <w:ind w:left="690" w:firstLine="709"/>
        <w:jc w:val="center"/>
      </w:pPr>
      <w:r w:rsidRPr="00E963A8">
        <w:t>Таблица</w:t>
      </w:r>
      <w:r w:rsidRPr="00E963A8">
        <w:rPr>
          <w:spacing w:val="-8"/>
        </w:rPr>
        <w:t xml:space="preserve"> </w:t>
      </w:r>
      <w:r w:rsidRPr="00E963A8">
        <w:t>1.</w:t>
      </w:r>
      <w:r w:rsidRPr="00E963A8">
        <w:rPr>
          <w:spacing w:val="-8"/>
        </w:rPr>
        <w:t xml:space="preserve"> </w:t>
      </w:r>
      <w:r w:rsidRPr="00E963A8">
        <w:t>Классификация</w:t>
      </w:r>
      <w:r w:rsidRPr="00E963A8">
        <w:rPr>
          <w:spacing w:val="-7"/>
        </w:rPr>
        <w:t xml:space="preserve"> </w:t>
      </w:r>
      <w:r w:rsidRPr="00E963A8">
        <w:t>БПЛА</w:t>
      </w:r>
      <w:r w:rsidRPr="00E963A8">
        <w:rPr>
          <w:spacing w:val="-10"/>
        </w:rPr>
        <w:t xml:space="preserve"> </w:t>
      </w:r>
      <w:r w:rsidRPr="00E963A8">
        <w:t>по</w:t>
      </w:r>
      <w:r w:rsidRPr="00E963A8">
        <w:rPr>
          <w:spacing w:val="-6"/>
        </w:rPr>
        <w:t xml:space="preserve"> </w:t>
      </w:r>
      <w:proofErr w:type="gramStart"/>
      <w:r w:rsidRPr="00E963A8">
        <w:rPr>
          <w:spacing w:val="-2"/>
        </w:rPr>
        <w:t>весу[</w:t>
      </w:r>
      <w:proofErr w:type="gramEnd"/>
      <w:r w:rsidRPr="00E963A8">
        <w:rPr>
          <w:spacing w:val="-2"/>
        </w:rPr>
        <w:t>3]</w:t>
      </w:r>
    </w:p>
    <w:p w14:paraId="3E2B4B9A" w14:textId="39170573" w:rsidR="00A87A93" w:rsidRPr="00E963A8" w:rsidRDefault="00A53707" w:rsidP="00F150CB">
      <w:pPr>
        <w:pStyle w:val="a7"/>
        <w:numPr>
          <w:ilvl w:val="0"/>
          <w:numId w:val="2"/>
        </w:numPr>
        <w:spacing w:line="360" w:lineRule="auto"/>
        <w:ind w:firstLine="709"/>
        <w:jc w:val="both"/>
        <w:rPr>
          <w:b/>
          <w:bCs/>
          <w:sz w:val="28"/>
          <w:szCs w:val="28"/>
          <w:lang w:val="en-US"/>
        </w:rPr>
      </w:pPr>
      <w:proofErr w:type="spellStart"/>
      <w:r w:rsidRPr="00E963A8">
        <w:rPr>
          <w:b/>
          <w:bCs/>
          <w:sz w:val="28"/>
          <w:szCs w:val="28"/>
          <w:lang w:val="en-US"/>
        </w:rPr>
        <w:t>Классификация</w:t>
      </w:r>
      <w:proofErr w:type="spellEnd"/>
      <w:r w:rsidRPr="00E963A8">
        <w:rPr>
          <w:b/>
          <w:bCs/>
          <w:sz w:val="28"/>
          <w:szCs w:val="28"/>
          <w:lang w:val="en-US"/>
        </w:rPr>
        <w:t xml:space="preserve"> </w:t>
      </w:r>
      <w:proofErr w:type="spellStart"/>
      <w:r w:rsidRPr="00E963A8">
        <w:rPr>
          <w:b/>
          <w:bCs/>
          <w:sz w:val="28"/>
          <w:szCs w:val="28"/>
          <w:lang w:val="en-US"/>
        </w:rPr>
        <w:t>по</w:t>
      </w:r>
      <w:proofErr w:type="spellEnd"/>
      <w:r w:rsidRPr="00E963A8">
        <w:rPr>
          <w:b/>
          <w:bCs/>
          <w:sz w:val="28"/>
          <w:szCs w:val="28"/>
          <w:lang w:val="en-US"/>
        </w:rPr>
        <w:t xml:space="preserve"> </w:t>
      </w:r>
      <w:proofErr w:type="spellStart"/>
      <w:r w:rsidRPr="00E963A8">
        <w:rPr>
          <w:b/>
          <w:bCs/>
          <w:sz w:val="28"/>
          <w:szCs w:val="28"/>
          <w:lang w:val="en-US"/>
        </w:rPr>
        <w:t>высоте</w:t>
      </w:r>
      <w:proofErr w:type="spellEnd"/>
      <w:r w:rsidRPr="00E963A8">
        <w:rPr>
          <w:b/>
          <w:bCs/>
          <w:sz w:val="28"/>
          <w:szCs w:val="28"/>
          <w:lang w:val="en-US"/>
        </w:rPr>
        <w:t xml:space="preserve"> </w:t>
      </w:r>
      <w:proofErr w:type="spellStart"/>
      <w:r w:rsidRPr="00E963A8">
        <w:rPr>
          <w:b/>
          <w:bCs/>
          <w:sz w:val="28"/>
          <w:szCs w:val="28"/>
          <w:lang w:val="en-US"/>
        </w:rPr>
        <w:t>полёта</w:t>
      </w:r>
      <w:proofErr w:type="spellEnd"/>
    </w:p>
    <w:p w14:paraId="7883F21C" w14:textId="7ACA9DA3" w:rsidR="00A53707" w:rsidRPr="00E963A8" w:rsidRDefault="00B347B1" w:rsidP="00F150CB">
      <w:pPr>
        <w:spacing w:line="360" w:lineRule="auto"/>
        <w:ind w:firstLine="709"/>
        <w:jc w:val="both"/>
        <w:rPr>
          <w:sz w:val="28"/>
          <w:szCs w:val="28"/>
        </w:rPr>
      </w:pPr>
      <w:r w:rsidRPr="00E963A8">
        <w:rPr>
          <w:sz w:val="28"/>
          <w:szCs w:val="28"/>
        </w:rPr>
        <w:t>В зависимости от высоты полёта, БПЛА можно классифицировать следующим образом:</w:t>
      </w:r>
    </w:p>
    <w:tbl>
      <w:tblPr>
        <w:tblStyle w:val="TableNormal1"/>
        <w:tblW w:w="0" w:type="auto"/>
        <w:tblInd w:w="1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8"/>
        <w:gridCol w:w="2338"/>
        <w:gridCol w:w="2432"/>
      </w:tblGrid>
      <w:tr w:rsidR="001C5C3D" w:rsidRPr="00E963A8" w14:paraId="0C104AB6" w14:textId="77777777" w:rsidTr="002829C5">
        <w:trPr>
          <w:trHeight w:val="551"/>
        </w:trPr>
        <w:tc>
          <w:tcPr>
            <w:tcW w:w="2338" w:type="dxa"/>
            <w:vAlign w:val="center"/>
          </w:tcPr>
          <w:p w14:paraId="37F37862" w14:textId="77777777" w:rsidR="001C5C3D" w:rsidRPr="00E963A8" w:rsidRDefault="001C5C3D" w:rsidP="00301E57">
            <w:pPr>
              <w:pStyle w:val="TableParagraph"/>
              <w:rPr>
                <w:sz w:val="24"/>
              </w:rPr>
            </w:pPr>
            <w:r w:rsidRPr="00E963A8">
              <w:rPr>
                <w:sz w:val="24"/>
              </w:rPr>
              <w:t>Тип</w:t>
            </w:r>
            <w:r w:rsidRPr="00E963A8">
              <w:rPr>
                <w:spacing w:val="-5"/>
                <w:sz w:val="24"/>
              </w:rPr>
              <w:t xml:space="preserve"> </w:t>
            </w:r>
            <w:r w:rsidRPr="00E963A8">
              <w:rPr>
                <w:spacing w:val="-4"/>
                <w:sz w:val="24"/>
              </w:rPr>
              <w:t>БПЛА</w:t>
            </w:r>
          </w:p>
        </w:tc>
        <w:tc>
          <w:tcPr>
            <w:tcW w:w="2338" w:type="dxa"/>
            <w:vAlign w:val="center"/>
          </w:tcPr>
          <w:p w14:paraId="125E262A" w14:textId="77777777" w:rsidR="001C5C3D" w:rsidRPr="00E963A8" w:rsidRDefault="001C5C3D" w:rsidP="00301E57">
            <w:pPr>
              <w:pStyle w:val="TableParagraph"/>
              <w:ind w:right="4"/>
              <w:rPr>
                <w:sz w:val="24"/>
              </w:rPr>
            </w:pPr>
            <w:r w:rsidRPr="00E963A8">
              <w:rPr>
                <w:sz w:val="24"/>
              </w:rPr>
              <w:t>Высота</w:t>
            </w:r>
            <w:r w:rsidRPr="00E963A8">
              <w:rPr>
                <w:spacing w:val="-4"/>
                <w:sz w:val="24"/>
              </w:rPr>
              <w:t xml:space="preserve"> </w:t>
            </w:r>
            <w:r w:rsidRPr="00E963A8">
              <w:rPr>
                <w:sz w:val="24"/>
              </w:rPr>
              <w:t>полёта</w:t>
            </w:r>
            <w:r w:rsidRPr="00E963A8">
              <w:rPr>
                <w:spacing w:val="-3"/>
                <w:sz w:val="24"/>
              </w:rPr>
              <w:t xml:space="preserve"> </w:t>
            </w:r>
            <w:r w:rsidRPr="00E963A8">
              <w:rPr>
                <w:spacing w:val="-5"/>
                <w:sz w:val="24"/>
              </w:rPr>
              <w:t>(м)</w:t>
            </w:r>
          </w:p>
        </w:tc>
        <w:tc>
          <w:tcPr>
            <w:tcW w:w="2432" w:type="dxa"/>
            <w:vAlign w:val="center"/>
          </w:tcPr>
          <w:p w14:paraId="40EAD593" w14:textId="77777777" w:rsidR="001C5C3D" w:rsidRPr="00E963A8" w:rsidRDefault="001C5C3D" w:rsidP="00301E57">
            <w:pPr>
              <w:pStyle w:val="TableParagraph"/>
              <w:ind w:left="1000"/>
              <w:rPr>
                <w:sz w:val="24"/>
              </w:rPr>
            </w:pPr>
            <w:r w:rsidRPr="00E963A8">
              <w:rPr>
                <w:sz w:val="24"/>
              </w:rPr>
              <w:t>Дальность</w:t>
            </w:r>
            <w:r w:rsidRPr="00E963A8">
              <w:rPr>
                <w:spacing w:val="-15"/>
                <w:sz w:val="24"/>
              </w:rPr>
              <w:t xml:space="preserve"> </w:t>
            </w:r>
            <w:r w:rsidRPr="00E963A8">
              <w:rPr>
                <w:sz w:val="24"/>
              </w:rPr>
              <w:t xml:space="preserve">действия </w:t>
            </w:r>
            <w:r w:rsidRPr="00E963A8">
              <w:rPr>
                <w:spacing w:val="-4"/>
                <w:sz w:val="24"/>
              </w:rPr>
              <w:t>(км)</w:t>
            </w:r>
          </w:p>
        </w:tc>
      </w:tr>
      <w:tr w:rsidR="001C5C3D" w:rsidRPr="00E963A8" w14:paraId="28006603" w14:textId="77777777" w:rsidTr="002829C5">
        <w:trPr>
          <w:trHeight w:val="275"/>
        </w:trPr>
        <w:tc>
          <w:tcPr>
            <w:tcW w:w="2338" w:type="dxa"/>
            <w:vAlign w:val="center"/>
          </w:tcPr>
          <w:p w14:paraId="680EE794" w14:textId="77777777" w:rsidR="001C5C3D" w:rsidRPr="00E963A8" w:rsidRDefault="001C5C3D" w:rsidP="00301E57">
            <w:pPr>
              <w:pStyle w:val="TableParagraph"/>
              <w:ind w:right="5"/>
              <w:rPr>
                <w:sz w:val="24"/>
              </w:rPr>
            </w:pPr>
            <w:proofErr w:type="spellStart"/>
            <w:r w:rsidRPr="00E963A8">
              <w:rPr>
                <w:spacing w:val="-2"/>
                <w:sz w:val="24"/>
              </w:rPr>
              <w:t>Hand-</w:t>
            </w:r>
            <w:r w:rsidRPr="00E963A8">
              <w:rPr>
                <w:spacing w:val="-4"/>
                <w:sz w:val="24"/>
              </w:rPr>
              <w:t>held</w:t>
            </w:r>
            <w:proofErr w:type="spellEnd"/>
          </w:p>
        </w:tc>
        <w:tc>
          <w:tcPr>
            <w:tcW w:w="2338" w:type="dxa"/>
            <w:vAlign w:val="center"/>
          </w:tcPr>
          <w:p w14:paraId="1ED71333" w14:textId="77777777" w:rsidR="001C5C3D" w:rsidRPr="00E963A8" w:rsidRDefault="001C5C3D" w:rsidP="00301E57">
            <w:pPr>
              <w:pStyle w:val="TableParagraph"/>
              <w:ind w:right="2"/>
              <w:rPr>
                <w:sz w:val="24"/>
              </w:rPr>
            </w:pPr>
            <w:r w:rsidRPr="00E963A8">
              <w:rPr>
                <w:spacing w:val="-5"/>
                <w:sz w:val="24"/>
              </w:rPr>
              <w:t>600</w:t>
            </w:r>
          </w:p>
        </w:tc>
        <w:tc>
          <w:tcPr>
            <w:tcW w:w="2432" w:type="dxa"/>
            <w:vAlign w:val="center"/>
          </w:tcPr>
          <w:p w14:paraId="3C085DB9" w14:textId="77777777" w:rsidR="001C5C3D" w:rsidRPr="00E963A8" w:rsidRDefault="001C5C3D" w:rsidP="00301E57">
            <w:pPr>
              <w:pStyle w:val="TableParagraph"/>
              <w:ind w:left="7" w:right="1"/>
              <w:rPr>
                <w:sz w:val="24"/>
              </w:rPr>
            </w:pPr>
            <w:r w:rsidRPr="00E963A8">
              <w:rPr>
                <w:spacing w:val="-5"/>
                <w:sz w:val="24"/>
              </w:rPr>
              <w:t>~2</w:t>
            </w:r>
          </w:p>
        </w:tc>
      </w:tr>
      <w:tr w:rsidR="001C5C3D" w:rsidRPr="00E963A8" w14:paraId="06B82C93" w14:textId="77777777" w:rsidTr="002829C5">
        <w:trPr>
          <w:trHeight w:val="275"/>
        </w:trPr>
        <w:tc>
          <w:tcPr>
            <w:tcW w:w="2338" w:type="dxa"/>
            <w:vAlign w:val="center"/>
          </w:tcPr>
          <w:p w14:paraId="325658D5" w14:textId="77777777" w:rsidR="001C5C3D" w:rsidRPr="00E963A8" w:rsidRDefault="001C5C3D" w:rsidP="00301E57">
            <w:pPr>
              <w:pStyle w:val="TableParagraph"/>
              <w:ind w:right="2"/>
              <w:rPr>
                <w:sz w:val="24"/>
              </w:rPr>
            </w:pPr>
            <w:proofErr w:type="spellStart"/>
            <w:r w:rsidRPr="00E963A8">
              <w:rPr>
                <w:spacing w:val="-2"/>
                <w:sz w:val="24"/>
              </w:rPr>
              <w:t>Close</w:t>
            </w:r>
            <w:proofErr w:type="spellEnd"/>
          </w:p>
        </w:tc>
        <w:tc>
          <w:tcPr>
            <w:tcW w:w="2338" w:type="dxa"/>
            <w:vAlign w:val="center"/>
          </w:tcPr>
          <w:p w14:paraId="359AB1C1" w14:textId="77777777" w:rsidR="001C5C3D" w:rsidRPr="00E963A8" w:rsidRDefault="001C5C3D" w:rsidP="00301E57">
            <w:pPr>
              <w:pStyle w:val="TableParagraph"/>
              <w:ind w:right="2"/>
              <w:rPr>
                <w:sz w:val="24"/>
              </w:rPr>
            </w:pPr>
            <w:r w:rsidRPr="00E963A8">
              <w:rPr>
                <w:spacing w:val="-4"/>
                <w:sz w:val="24"/>
              </w:rPr>
              <w:t>1500</w:t>
            </w:r>
          </w:p>
        </w:tc>
        <w:tc>
          <w:tcPr>
            <w:tcW w:w="2432" w:type="dxa"/>
            <w:vAlign w:val="center"/>
          </w:tcPr>
          <w:p w14:paraId="0AA212CE" w14:textId="77777777" w:rsidR="001C5C3D" w:rsidRPr="00E963A8" w:rsidRDefault="001C5C3D" w:rsidP="00301E57">
            <w:pPr>
              <w:pStyle w:val="TableParagraph"/>
              <w:ind w:left="7"/>
              <w:rPr>
                <w:sz w:val="24"/>
              </w:rPr>
            </w:pPr>
            <w:r w:rsidRPr="00E963A8">
              <w:rPr>
                <w:spacing w:val="-5"/>
                <w:sz w:val="24"/>
              </w:rPr>
              <w:t>~10</w:t>
            </w:r>
          </w:p>
        </w:tc>
      </w:tr>
      <w:tr w:rsidR="001C5C3D" w:rsidRPr="00E963A8" w14:paraId="005E2B16" w14:textId="77777777" w:rsidTr="002829C5">
        <w:trPr>
          <w:trHeight w:val="277"/>
        </w:trPr>
        <w:tc>
          <w:tcPr>
            <w:tcW w:w="2338" w:type="dxa"/>
            <w:vAlign w:val="center"/>
          </w:tcPr>
          <w:p w14:paraId="6292BEAB" w14:textId="77777777" w:rsidR="001C5C3D" w:rsidRPr="00E963A8" w:rsidRDefault="001C5C3D" w:rsidP="00301E57">
            <w:pPr>
              <w:pStyle w:val="TableParagraph"/>
              <w:spacing w:before="1"/>
              <w:ind w:right="4"/>
              <w:rPr>
                <w:sz w:val="24"/>
              </w:rPr>
            </w:pPr>
            <w:r w:rsidRPr="00E963A8">
              <w:rPr>
                <w:spacing w:val="-7"/>
                <w:sz w:val="24"/>
              </w:rPr>
              <w:t xml:space="preserve">NATO </w:t>
            </w:r>
            <w:proofErr w:type="spellStart"/>
            <w:r w:rsidRPr="00E963A8">
              <w:rPr>
                <w:spacing w:val="-4"/>
                <w:sz w:val="24"/>
              </w:rPr>
              <w:t>type</w:t>
            </w:r>
            <w:proofErr w:type="spellEnd"/>
          </w:p>
        </w:tc>
        <w:tc>
          <w:tcPr>
            <w:tcW w:w="2338" w:type="dxa"/>
            <w:vAlign w:val="center"/>
          </w:tcPr>
          <w:p w14:paraId="32A999F6" w14:textId="77777777" w:rsidR="001C5C3D" w:rsidRPr="00E963A8" w:rsidRDefault="001C5C3D" w:rsidP="00301E57">
            <w:pPr>
              <w:pStyle w:val="TableParagraph"/>
              <w:spacing w:before="1"/>
              <w:ind w:right="2"/>
              <w:rPr>
                <w:sz w:val="24"/>
              </w:rPr>
            </w:pPr>
            <w:r w:rsidRPr="00E963A8">
              <w:rPr>
                <w:spacing w:val="-4"/>
                <w:sz w:val="24"/>
              </w:rPr>
              <w:t>3000</w:t>
            </w:r>
          </w:p>
        </w:tc>
        <w:tc>
          <w:tcPr>
            <w:tcW w:w="2432" w:type="dxa"/>
            <w:vAlign w:val="center"/>
          </w:tcPr>
          <w:p w14:paraId="2F84452A" w14:textId="77777777" w:rsidR="001C5C3D" w:rsidRPr="00E963A8" w:rsidRDefault="001C5C3D" w:rsidP="00301E57">
            <w:pPr>
              <w:pStyle w:val="TableParagraph"/>
              <w:spacing w:before="1"/>
              <w:ind w:left="7"/>
              <w:rPr>
                <w:sz w:val="24"/>
              </w:rPr>
            </w:pPr>
            <w:r w:rsidRPr="00E963A8">
              <w:rPr>
                <w:spacing w:val="-5"/>
                <w:sz w:val="24"/>
              </w:rPr>
              <w:t>~10</w:t>
            </w:r>
          </w:p>
        </w:tc>
      </w:tr>
      <w:tr w:rsidR="001C5C3D" w:rsidRPr="00E963A8" w14:paraId="306EC409" w14:textId="77777777" w:rsidTr="002829C5">
        <w:trPr>
          <w:trHeight w:val="275"/>
        </w:trPr>
        <w:tc>
          <w:tcPr>
            <w:tcW w:w="2338" w:type="dxa"/>
            <w:vAlign w:val="center"/>
          </w:tcPr>
          <w:p w14:paraId="37A7A1C4" w14:textId="77777777" w:rsidR="001C5C3D" w:rsidRPr="00E963A8" w:rsidRDefault="001C5C3D" w:rsidP="00301E57">
            <w:pPr>
              <w:pStyle w:val="TableParagraph"/>
              <w:ind w:right="8"/>
              <w:rPr>
                <w:sz w:val="24"/>
              </w:rPr>
            </w:pPr>
            <w:proofErr w:type="spellStart"/>
            <w:r w:rsidRPr="00E963A8">
              <w:rPr>
                <w:spacing w:val="-2"/>
                <w:sz w:val="24"/>
              </w:rPr>
              <w:t>Tactical</w:t>
            </w:r>
            <w:proofErr w:type="spellEnd"/>
          </w:p>
        </w:tc>
        <w:tc>
          <w:tcPr>
            <w:tcW w:w="2338" w:type="dxa"/>
            <w:vAlign w:val="center"/>
          </w:tcPr>
          <w:p w14:paraId="34F5AD94" w14:textId="77777777" w:rsidR="001C5C3D" w:rsidRPr="00E963A8" w:rsidRDefault="001C5C3D" w:rsidP="00301E57">
            <w:pPr>
              <w:pStyle w:val="TableParagraph"/>
              <w:ind w:right="2"/>
              <w:rPr>
                <w:sz w:val="24"/>
              </w:rPr>
            </w:pPr>
            <w:r w:rsidRPr="00E963A8">
              <w:rPr>
                <w:spacing w:val="-4"/>
                <w:sz w:val="24"/>
              </w:rPr>
              <w:t>5500</w:t>
            </w:r>
          </w:p>
        </w:tc>
        <w:tc>
          <w:tcPr>
            <w:tcW w:w="2432" w:type="dxa"/>
            <w:vAlign w:val="center"/>
          </w:tcPr>
          <w:p w14:paraId="5010D2AB" w14:textId="77777777" w:rsidR="001C5C3D" w:rsidRPr="00E963A8" w:rsidRDefault="001C5C3D" w:rsidP="00301E57">
            <w:pPr>
              <w:pStyle w:val="TableParagraph"/>
              <w:ind w:left="7"/>
              <w:rPr>
                <w:sz w:val="24"/>
              </w:rPr>
            </w:pPr>
            <w:r w:rsidRPr="00E963A8">
              <w:rPr>
                <w:spacing w:val="-4"/>
                <w:sz w:val="24"/>
              </w:rPr>
              <w:t>~160</w:t>
            </w:r>
          </w:p>
        </w:tc>
      </w:tr>
      <w:tr w:rsidR="001C5C3D" w:rsidRPr="00E963A8" w14:paraId="4BFB1BE7" w14:textId="77777777" w:rsidTr="002829C5">
        <w:trPr>
          <w:trHeight w:val="275"/>
        </w:trPr>
        <w:tc>
          <w:tcPr>
            <w:tcW w:w="2338" w:type="dxa"/>
            <w:vAlign w:val="center"/>
          </w:tcPr>
          <w:p w14:paraId="246365E9" w14:textId="77777777" w:rsidR="001C5C3D" w:rsidRPr="00E963A8" w:rsidRDefault="001C5C3D" w:rsidP="00301E57">
            <w:pPr>
              <w:pStyle w:val="TableParagraph"/>
              <w:ind w:right="4"/>
              <w:rPr>
                <w:sz w:val="24"/>
              </w:rPr>
            </w:pPr>
            <w:r w:rsidRPr="00E963A8">
              <w:rPr>
                <w:spacing w:val="-4"/>
                <w:sz w:val="24"/>
              </w:rPr>
              <w:t>MALE</w:t>
            </w:r>
          </w:p>
        </w:tc>
        <w:tc>
          <w:tcPr>
            <w:tcW w:w="2338" w:type="dxa"/>
            <w:vAlign w:val="center"/>
          </w:tcPr>
          <w:p w14:paraId="144970EA" w14:textId="77777777" w:rsidR="001C5C3D" w:rsidRPr="00E963A8" w:rsidRDefault="001C5C3D" w:rsidP="00301E57">
            <w:pPr>
              <w:pStyle w:val="TableParagraph"/>
              <w:ind w:right="2"/>
              <w:rPr>
                <w:sz w:val="24"/>
              </w:rPr>
            </w:pPr>
            <w:r w:rsidRPr="00E963A8">
              <w:rPr>
                <w:spacing w:val="-4"/>
                <w:sz w:val="24"/>
              </w:rPr>
              <w:t>2000</w:t>
            </w:r>
          </w:p>
        </w:tc>
        <w:tc>
          <w:tcPr>
            <w:tcW w:w="2432" w:type="dxa"/>
            <w:vAlign w:val="center"/>
          </w:tcPr>
          <w:p w14:paraId="607D8F9B" w14:textId="77777777" w:rsidR="001C5C3D" w:rsidRPr="00E963A8" w:rsidRDefault="001C5C3D" w:rsidP="00301E57">
            <w:pPr>
              <w:pStyle w:val="TableParagraph"/>
              <w:ind w:left="7"/>
              <w:rPr>
                <w:sz w:val="24"/>
              </w:rPr>
            </w:pPr>
            <w:r w:rsidRPr="00E963A8">
              <w:rPr>
                <w:spacing w:val="-4"/>
                <w:sz w:val="24"/>
              </w:rPr>
              <w:t>~200</w:t>
            </w:r>
          </w:p>
        </w:tc>
      </w:tr>
    </w:tbl>
    <w:p w14:paraId="41CCFF95" w14:textId="33C22573" w:rsidR="001C5C3D" w:rsidRPr="00E963A8" w:rsidRDefault="001C5C3D" w:rsidP="00F150CB">
      <w:pPr>
        <w:pStyle w:val="a3"/>
        <w:spacing w:before="3" w:line="360" w:lineRule="auto"/>
        <w:ind w:left="688" w:firstLine="709"/>
        <w:jc w:val="center"/>
      </w:pPr>
      <w:r w:rsidRPr="00E963A8">
        <w:t>Таблица</w:t>
      </w:r>
      <w:r w:rsidRPr="00E963A8">
        <w:rPr>
          <w:spacing w:val="-7"/>
        </w:rPr>
        <w:t xml:space="preserve"> </w:t>
      </w:r>
      <w:r w:rsidRPr="00E963A8">
        <w:t>2.</w:t>
      </w:r>
      <w:r w:rsidRPr="00E963A8">
        <w:rPr>
          <w:spacing w:val="-6"/>
        </w:rPr>
        <w:t xml:space="preserve"> </w:t>
      </w:r>
      <w:r w:rsidRPr="00E963A8">
        <w:t>Классификация</w:t>
      </w:r>
      <w:r w:rsidRPr="00E963A8">
        <w:rPr>
          <w:spacing w:val="-6"/>
        </w:rPr>
        <w:t xml:space="preserve"> </w:t>
      </w:r>
      <w:r w:rsidRPr="00E963A8">
        <w:t>БПЛА</w:t>
      </w:r>
      <w:r w:rsidRPr="00E963A8">
        <w:rPr>
          <w:spacing w:val="-8"/>
        </w:rPr>
        <w:t xml:space="preserve"> </w:t>
      </w:r>
      <w:r w:rsidRPr="00E963A8">
        <w:t>по</w:t>
      </w:r>
      <w:r w:rsidRPr="00E963A8">
        <w:rPr>
          <w:spacing w:val="-6"/>
        </w:rPr>
        <w:t xml:space="preserve"> </w:t>
      </w:r>
      <w:r w:rsidRPr="00E963A8">
        <w:t>высоте</w:t>
      </w:r>
      <w:r w:rsidRPr="00E963A8">
        <w:rPr>
          <w:spacing w:val="-6"/>
        </w:rPr>
        <w:t xml:space="preserve"> </w:t>
      </w:r>
      <w:r w:rsidRPr="00E963A8">
        <w:t>полета</w:t>
      </w:r>
      <w:r w:rsidRPr="00E963A8">
        <w:rPr>
          <w:spacing w:val="-6"/>
        </w:rPr>
        <w:t xml:space="preserve"> </w:t>
      </w:r>
      <w:r w:rsidRPr="00E963A8">
        <w:t>и</w:t>
      </w:r>
      <w:r w:rsidRPr="00E963A8">
        <w:rPr>
          <w:spacing w:val="-5"/>
        </w:rPr>
        <w:t xml:space="preserve"> </w:t>
      </w:r>
      <w:r w:rsidRPr="00E963A8">
        <w:rPr>
          <w:spacing w:val="-2"/>
        </w:rPr>
        <w:t xml:space="preserve">дальности </w:t>
      </w:r>
      <w:proofErr w:type="gramStart"/>
      <w:r w:rsidRPr="00E963A8">
        <w:rPr>
          <w:spacing w:val="-2"/>
        </w:rPr>
        <w:t>действия[</w:t>
      </w:r>
      <w:proofErr w:type="gramEnd"/>
      <w:r w:rsidRPr="00E963A8">
        <w:rPr>
          <w:spacing w:val="-2"/>
        </w:rPr>
        <w:t>3]</w:t>
      </w:r>
    </w:p>
    <w:p w14:paraId="48EC9A97" w14:textId="37BB0943" w:rsidR="001C5C3D" w:rsidRPr="00E963A8" w:rsidRDefault="001C5C3D" w:rsidP="00F150CB">
      <w:pPr>
        <w:pStyle w:val="a7"/>
        <w:numPr>
          <w:ilvl w:val="0"/>
          <w:numId w:val="2"/>
        </w:numPr>
        <w:spacing w:line="360" w:lineRule="auto"/>
        <w:ind w:firstLine="709"/>
        <w:jc w:val="both"/>
        <w:rPr>
          <w:b/>
          <w:bCs/>
          <w:sz w:val="28"/>
          <w:szCs w:val="28"/>
          <w:lang w:val="en-US"/>
        </w:rPr>
      </w:pPr>
      <w:proofErr w:type="spellStart"/>
      <w:r w:rsidRPr="00E963A8">
        <w:rPr>
          <w:b/>
          <w:bCs/>
          <w:sz w:val="28"/>
          <w:szCs w:val="28"/>
          <w:lang w:val="en-US"/>
        </w:rPr>
        <w:t>Классификация</w:t>
      </w:r>
      <w:proofErr w:type="spellEnd"/>
      <w:r w:rsidRPr="00E963A8">
        <w:rPr>
          <w:b/>
          <w:bCs/>
          <w:sz w:val="28"/>
          <w:szCs w:val="28"/>
          <w:lang w:val="en-US"/>
        </w:rPr>
        <w:t xml:space="preserve"> </w:t>
      </w:r>
      <w:proofErr w:type="spellStart"/>
      <w:r w:rsidRPr="00E963A8">
        <w:rPr>
          <w:b/>
          <w:bCs/>
          <w:sz w:val="28"/>
          <w:szCs w:val="28"/>
          <w:lang w:val="en-US"/>
        </w:rPr>
        <w:t>по</w:t>
      </w:r>
      <w:proofErr w:type="spellEnd"/>
      <w:r w:rsidRPr="00E963A8">
        <w:rPr>
          <w:b/>
          <w:bCs/>
          <w:sz w:val="28"/>
          <w:szCs w:val="28"/>
          <w:lang w:val="en-US"/>
        </w:rPr>
        <w:t xml:space="preserve"> </w:t>
      </w:r>
      <w:proofErr w:type="spellStart"/>
      <w:r w:rsidRPr="00E963A8">
        <w:rPr>
          <w:b/>
          <w:bCs/>
          <w:sz w:val="28"/>
          <w:szCs w:val="28"/>
          <w:lang w:val="en-US"/>
        </w:rPr>
        <w:t>уровню</w:t>
      </w:r>
      <w:proofErr w:type="spellEnd"/>
      <w:r w:rsidRPr="00E963A8">
        <w:rPr>
          <w:b/>
          <w:bCs/>
          <w:sz w:val="28"/>
          <w:szCs w:val="28"/>
          <w:lang w:val="en-US"/>
        </w:rPr>
        <w:t xml:space="preserve"> </w:t>
      </w:r>
      <w:proofErr w:type="spellStart"/>
      <w:r w:rsidRPr="00E963A8">
        <w:rPr>
          <w:b/>
          <w:bCs/>
          <w:sz w:val="28"/>
          <w:szCs w:val="28"/>
          <w:lang w:val="en-US"/>
        </w:rPr>
        <w:t>автономности</w:t>
      </w:r>
      <w:proofErr w:type="spellEnd"/>
    </w:p>
    <w:p w14:paraId="023BF3E0" w14:textId="51077825" w:rsidR="003E5F44" w:rsidRPr="00E963A8" w:rsidRDefault="0075322A" w:rsidP="00F150CB">
      <w:pPr>
        <w:spacing w:line="360" w:lineRule="auto"/>
        <w:ind w:firstLine="709"/>
        <w:jc w:val="both"/>
        <w:rPr>
          <w:sz w:val="28"/>
          <w:szCs w:val="28"/>
          <w:lang w:val="en-US"/>
        </w:rPr>
      </w:pPr>
      <w:r w:rsidRPr="00E963A8">
        <w:rPr>
          <w:sz w:val="28"/>
          <w:szCs w:val="28"/>
        </w:rPr>
        <w:t xml:space="preserve">Беспилотные летательные аппараты также могут классифицироваться в зависимости от уровня автономности в выполнении полетов. </w:t>
      </w:r>
      <w:r w:rsidRPr="00E963A8">
        <w:rPr>
          <w:sz w:val="28"/>
          <w:szCs w:val="28"/>
          <w:lang w:val="en-US"/>
        </w:rPr>
        <w:t>ICAO</w:t>
      </w:r>
      <w:r w:rsidRPr="00E963A8">
        <w:rPr>
          <w:sz w:val="28"/>
          <w:szCs w:val="28"/>
        </w:rPr>
        <w:t xml:space="preserve"> (Международная организация гражданской авиации) делит беспилотные аппараты на управляемые дистанционно и полностью автономные. Некоторые БПЛА имеют средний уровень автономности.</w:t>
      </w:r>
    </w:p>
    <w:p w14:paraId="5BF93085" w14:textId="59A3A75C" w:rsidR="003E5F44" w:rsidRPr="00E963A8" w:rsidRDefault="003E5F44" w:rsidP="00F150CB">
      <w:pPr>
        <w:pStyle w:val="a7"/>
        <w:numPr>
          <w:ilvl w:val="0"/>
          <w:numId w:val="2"/>
        </w:numPr>
        <w:spacing w:line="360" w:lineRule="auto"/>
        <w:ind w:firstLine="709"/>
        <w:jc w:val="both"/>
        <w:rPr>
          <w:b/>
          <w:bCs/>
          <w:sz w:val="28"/>
          <w:szCs w:val="28"/>
        </w:rPr>
      </w:pPr>
      <w:r w:rsidRPr="00E963A8">
        <w:rPr>
          <w:b/>
          <w:bCs/>
          <w:sz w:val="28"/>
          <w:szCs w:val="28"/>
        </w:rPr>
        <w:t>Классификация на основе комплексных критериев</w:t>
      </w:r>
    </w:p>
    <w:p w14:paraId="68D166FD" w14:textId="30DD73D5" w:rsidR="00F858B1" w:rsidRPr="00E963A8" w:rsidRDefault="009A556A" w:rsidP="00F150CB">
      <w:pPr>
        <w:spacing w:line="360" w:lineRule="auto"/>
        <w:ind w:firstLine="709"/>
        <w:jc w:val="both"/>
        <w:rPr>
          <w:sz w:val="28"/>
          <w:szCs w:val="28"/>
        </w:rPr>
      </w:pPr>
      <w:r w:rsidRPr="00E963A8">
        <w:rPr>
          <w:sz w:val="28"/>
          <w:szCs w:val="28"/>
        </w:rPr>
        <w:lastRenderedPageBreak/>
        <w:t>Помимо классификации по отдельным критериям, таким как высота полета, масса и другие, беспилотные летательные аппараты (БПЛА) могут быть классифицированы по совокупности критериев. Беспилотные летательные аппараты (БПЛА) классифицируются Международной организацией гражданской авиации (ICAO) как управляемые</w:t>
      </w:r>
      <w:r w:rsidRPr="00E963A8">
        <w:rPr>
          <w:spacing w:val="-1"/>
          <w:sz w:val="28"/>
          <w:szCs w:val="28"/>
        </w:rPr>
        <w:t xml:space="preserve"> </w:t>
      </w:r>
      <w:r w:rsidRPr="00E963A8">
        <w:rPr>
          <w:sz w:val="28"/>
          <w:szCs w:val="28"/>
        </w:rPr>
        <w:t>дистанционно и полностью автономные.</w:t>
      </w:r>
    </w:p>
    <w:p w14:paraId="2A6BA567" w14:textId="0B9751C2" w:rsidR="00663591" w:rsidRPr="00E963A8" w:rsidRDefault="00663591" w:rsidP="00F150CB">
      <w:pPr>
        <w:pStyle w:val="a7"/>
        <w:numPr>
          <w:ilvl w:val="1"/>
          <w:numId w:val="1"/>
        </w:numPr>
        <w:spacing w:line="360" w:lineRule="auto"/>
        <w:ind w:firstLine="709"/>
        <w:jc w:val="center"/>
        <w:rPr>
          <w:b/>
          <w:bCs/>
          <w:sz w:val="28"/>
          <w:szCs w:val="28"/>
          <w:lang w:val="en-US"/>
        </w:rPr>
      </w:pPr>
      <w:proofErr w:type="spellStart"/>
      <w:r w:rsidRPr="00E963A8">
        <w:rPr>
          <w:b/>
          <w:bCs/>
          <w:sz w:val="28"/>
          <w:szCs w:val="28"/>
          <w:lang w:val="en-US"/>
        </w:rPr>
        <w:t>Применение</w:t>
      </w:r>
      <w:proofErr w:type="spellEnd"/>
      <w:r w:rsidRPr="00E963A8">
        <w:rPr>
          <w:b/>
          <w:bCs/>
          <w:sz w:val="28"/>
          <w:szCs w:val="28"/>
          <w:lang w:val="en-US"/>
        </w:rPr>
        <w:t xml:space="preserve"> БПЛА</w:t>
      </w:r>
    </w:p>
    <w:p w14:paraId="298FC578" w14:textId="59884F5C" w:rsidR="00A80F07" w:rsidRPr="00E963A8" w:rsidRDefault="008F2416" w:rsidP="00F150CB">
      <w:pPr>
        <w:pStyle w:val="a7"/>
        <w:numPr>
          <w:ilvl w:val="0"/>
          <w:numId w:val="3"/>
        </w:numPr>
        <w:spacing w:line="360" w:lineRule="auto"/>
        <w:ind w:firstLine="709"/>
        <w:jc w:val="both"/>
        <w:rPr>
          <w:b/>
          <w:bCs/>
          <w:sz w:val="28"/>
          <w:szCs w:val="28"/>
          <w:lang w:val="en-US"/>
        </w:rPr>
      </w:pPr>
      <w:proofErr w:type="spellStart"/>
      <w:r w:rsidRPr="00E963A8">
        <w:rPr>
          <w:b/>
          <w:bCs/>
          <w:sz w:val="28"/>
          <w:szCs w:val="28"/>
          <w:lang w:val="en-US"/>
        </w:rPr>
        <w:t>Экологический</w:t>
      </w:r>
      <w:proofErr w:type="spellEnd"/>
      <w:r w:rsidRPr="00E963A8">
        <w:rPr>
          <w:b/>
          <w:bCs/>
          <w:sz w:val="28"/>
          <w:szCs w:val="28"/>
          <w:lang w:val="en-US"/>
        </w:rPr>
        <w:t xml:space="preserve"> </w:t>
      </w:r>
      <w:proofErr w:type="spellStart"/>
      <w:r w:rsidRPr="00E963A8">
        <w:rPr>
          <w:b/>
          <w:bCs/>
          <w:sz w:val="28"/>
          <w:szCs w:val="28"/>
          <w:lang w:val="en-US"/>
        </w:rPr>
        <w:t>мониторинг</w:t>
      </w:r>
      <w:proofErr w:type="spellEnd"/>
    </w:p>
    <w:p w14:paraId="1A05121D" w14:textId="77777777" w:rsidR="00FC0590" w:rsidRPr="00E963A8" w:rsidRDefault="00FC0590" w:rsidP="00FC0590">
      <w:pPr>
        <w:spacing w:line="360" w:lineRule="auto"/>
        <w:ind w:firstLine="709"/>
        <w:jc w:val="both"/>
        <w:rPr>
          <w:sz w:val="28"/>
          <w:szCs w:val="28"/>
        </w:rPr>
      </w:pPr>
      <w:r w:rsidRPr="00E963A8">
        <w:rPr>
          <w:sz w:val="28"/>
          <w:szCs w:val="28"/>
        </w:rPr>
        <w:t xml:space="preserve">Сейчас, спасибо развитию передовых технологий, мониторинг лесов с поддержкой дронов стал гораздо легче. Дроны упрощают обследование и измерение лесных земель, а еще определение густоты растительности. Не считая такого, БПЛА имеют все шансы проворно посодействовать властям </w:t>
      </w:r>
      <w:proofErr w:type="spellStart"/>
      <w:r w:rsidRPr="00E963A8">
        <w:rPr>
          <w:sz w:val="28"/>
          <w:szCs w:val="28"/>
        </w:rPr>
        <w:t>обнаружать</w:t>
      </w:r>
      <w:proofErr w:type="spellEnd"/>
      <w:r w:rsidRPr="00E963A8">
        <w:rPr>
          <w:sz w:val="28"/>
          <w:szCs w:val="28"/>
        </w:rPr>
        <w:t xml:space="preserve"> и предотвращать нелегальную добычу нужных ископаемых.</w:t>
      </w:r>
    </w:p>
    <w:p w14:paraId="4F94B1A9" w14:textId="77777777" w:rsidR="00FC0590" w:rsidRPr="00E963A8" w:rsidRDefault="00FC0590" w:rsidP="00FC0590">
      <w:pPr>
        <w:spacing w:line="360" w:lineRule="auto"/>
        <w:ind w:firstLine="709"/>
        <w:jc w:val="both"/>
        <w:rPr>
          <w:sz w:val="28"/>
          <w:szCs w:val="28"/>
        </w:rPr>
      </w:pPr>
      <w:r w:rsidRPr="00E963A8">
        <w:rPr>
          <w:sz w:val="28"/>
          <w:szCs w:val="28"/>
        </w:rPr>
        <w:t xml:space="preserve">Внедрение технологии </w:t>
      </w:r>
      <w:proofErr w:type="spellStart"/>
      <w:r w:rsidRPr="00E963A8">
        <w:rPr>
          <w:sz w:val="28"/>
          <w:szCs w:val="28"/>
        </w:rPr>
        <w:t>LiDAR</w:t>
      </w:r>
      <w:proofErr w:type="spellEnd"/>
      <w:r w:rsidRPr="00E963A8">
        <w:rPr>
          <w:sz w:val="28"/>
          <w:szCs w:val="28"/>
        </w:rPr>
        <w:t xml:space="preserve"> и мультиспектральных датчиков разрешает дронам действенно разбирать положение растений, содействуя преждевременному обнаружению симптомов заболеваний растений.</w:t>
      </w:r>
    </w:p>
    <w:p w14:paraId="247CA5A5" w14:textId="3C885A22" w:rsidR="00160704" w:rsidRPr="00E963A8" w:rsidRDefault="00FC0590" w:rsidP="00E36935">
      <w:pPr>
        <w:spacing w:line="360" w:lineRule="auto"/>
        <w:ind w:firstLine="709"/>
        <w:jc w:val="both"/>
        <w:rPr>
          <w:sz w:val="28"/>
          <w:szCs w:val="28"/>
        </w:rPr>
      </w:pPr>
      <w:r w:rsidRPr="00E963A8">
        <w:rPr>
          <w:sz w:val="28"/>
          <w:szCs w:val="28"/>
        </w:rPr>
        <w:t>Дроны оказываются тем более нужными в выявлении нелегальных свалок. Они дают данные из недоступных районов, к коим власти имеют все шансы не владеть незамедлительного доступа. Не считая такого, БПЛА еще готовы показывать на свалках высокотемпературные зоны, к примеру, пространства скопления метана, возникающего при разложении отходов.</w:t>
      </w:r>
    </w:p>
    <w:p w14:paraId="6C486CA1" w14:textId="29E8F224" w:rsidR="00874947" w:rsidRPr="00E963A8" w:rsidRDefault="00874947" w:rsidP="00F150CB">
      <w:pPr>
        <w:pStyle w:val="a7"/>
        <w:numPr>
          <w:ilvl w:val="0"/>
          <w:numId w:val="3"/>
        </w:numPr>
        <w:spacing w:line="360" w:lineRule="auto"/>
        <w:ind w:firstLine="709"/>
        <w:jc w:val="both"/>
        <w:rPr>
          <w:b/>
          <w:bCs/>
          <w:sz w:val="28"/>
          <w:szCs w:val="28"/>
          <w:lang w:val="en-US"/>
        </w:rPr>
      </w:pPr>
      <w:proofErr w:type="spellStart"/>
      <w:r w:rsidRPr="00E963A8">
        <w:rPr>
          <w:b/>
          <w:bCs/>
          <w:sz w:val="28"/>
          <w:szCs w:val="28"/>
          <w:lang w:val="en-US"/>
        </w:rPr>
        <w:t>Военная</w:t>
      </w:r>
      <w:proofErr w:type="spellEnd"/>
      <w:r w:rsidRPr="00E963A8">
        <w:rPr>
          <w:b/>
          <w:bCs/>
          <w:sz w:val="28"/>
          <w:szCs w:val="28"/>
          <w:lang w:val="en-US"/>
        </w:rPr>
        <w:t xml:space="preserve"> </w:t>
      </w:r>
      <w:proofErr w:type="spellStart"/>
      <w:r w:rsidRPr="00E963A8">
        <w:rPr>
          <w:b/>
          <w:bCs/>
          <w:sz w:val="28"/>
          <w:szCs w:val="28"/>
          <w:lang w:val="en-US"/>
        </w:rPr>
        <w:t>сфера</w:t>
      </w:r>
      <w:proofErr w:type="spellEnd"/>
    </w:p>
    <w:p w14:paraId="30E5E729" w14:textId="77777777" w:rsidR="00FC0590" w:rsidRPr="00E963A8" w:rsidRDefault="00FC0590" w:rsidP="00FC0590">
      <w:pPr>
        <w:spacing w:line="360" w:lineRule="auto"/>
        <w:ind w:firstLine="709"/>
        <w:jc w:val="both"/>
        <w:rPr>
          <w:sz w:val="28"/>
          <w:szCs w:val="28"/>
        </w:rPr>
      </w:pPr>
      <w:r w:rsidRPr="00E963A8">
        <w:rPr>
          <w:sz w:val="28"/>
          <w:szCs w:val="28"/>
        </w:rPr>
        <w:t>Это одна из первых областей, где начали применить БПЛА. В реальное время в пределах 95 государств и земель по всему миру пользуют дроны в боевых целях, при данном в вооруженных силах применяется от 20 000 до 25 000 дронов всех типов. Объединенные Штаты числятся основным в мире изготовителем военных беспилотных самолетов.</w:t>
      </w:r>
    </w:p>
    <w:p w14:paraId="7EE1DAD2" w14:textId="77777777" w:rsidR="00FC0590" w:rsidRPr="00E963A8" w:rsidRDefault="00FC0590" w:rsidP="00FC0590">
      <w:pPr>
        <w:spacing w:line="360" w:lineRule="auto"/>
        <w:ind w:firstLine="709"/>
        <w:jc w:val="both"/>
        <w:rPr>
          <w:sz w:val="28"/>
          <w:szCs w:val="28"/>
        </w:rPr>
      </w:pPr>
      <w:r w:rsidRPr="00E963A8">
        <w:rPr>
          <w:sz w:val="28"/>
          <w:szCs w:val="28"/>
        </w:rPr>
        <w:lastRenderedPageBreak/>
        <w:t>Ненастоящий разум (ИИ) и блокчейн — это 2 передовые технологии, которые могут помочь улучшать дроны во всех областях, тем более в военнослужащей. БПЛА случаются различных систем, функций, объемов и веса.</w:t>
      </w:r>
    </w:p>
    <w:p w14:paraId="144A2B6E" w14:textId="39949CB5" w:rsidR="00874947" w:rsidRPr="00E963A8" w:rsidRDefault="00FC0590" w:rsidP="00FC0590">
      <w:pPr>
        <w:spacing w:line="360" w:lineRule="auto"/>
        <w:ind w:firstLine="709"/>
        <w:jc w:val="both"/>
        <w:rPr>
          <w:sz w:val="28"/>
          <w:szCs w:val="28"/>
        </w:rPr>
      </w:pPr>
      <w:r w:rsidRPr="00E963A8">
        <w:rPr>
          <w:sz w:val="28"/>
          <w:szCs w:val="28"/>
        </w:rPr>
        <w:t>БПЛА делают задачки разведки, исследования и конспирации в недоступных районах. Они еще применяются для тренировочных полетов, поисково-спасательных операций, логистических перевозок и иных целей.</w:t>
      </w:r>
    </w:p>
    <w:p w14:paraId="0B97907E" w14:textId="085D26C6" w:rsidR="00943DB9" w:rsidRPr="00E963A8" w:rsidRDefault="00665D50" w:rsidP="00F150CB">
      <w:pPr>
        <w:pStyle w:val="a7"/>
        <w:numPr>
          <w:ilvl w:val="0"/>
          <w:numId w:val="3"/>
        </w:numPr>
        <w:spacing w:line="360" w:lineRule="auto"/>
        <w:ind w:firstLine="709"/>
        <w:jc w:val="both"/>
        <w:rPr>
          <w:b/>
          <w:bCs/>
          <w:sz w:val="28"/>
          <w:szCs w:val="28"/>
          <w:lang w:val="en-US"/>
        </w:rPr>
      </w:pPr>
      <w:proofErr w:type="spellStart"/>
      <w:r w:rsidRPr="00E963A8">
        <w:rPr>
          <w:b/>
          <w:bCs/>
          <w:sz w:val="28"/>
          <w:szCs w:val="28"/>
          <w:lang w:val="en-US"/>
        </w:rPr>
        <w:t>Городское</w:t>
      </w:r>
      <w:proofErr w:type="spellEnd"/>
      <w:r w:rsidRPr="00E963A8">
        <w:rPr>
          <w:b/>
          <w:bCs/>
          <w:sz w:val="28"/>
          <w:szCs w:val="28"/>
          <w:lang w:val="en-US"/>
        </w:rPr>
        <w:t xml:space="preserve"> </w:t>
      </w:r>
      <w:proofErr w:type="spellStart"/>
      <w:r w:rsidRPr="00E963A8">
        <w:rPr>
          <w:b/>
          <w:bCs/>
          <w:sz w:val="28"/>
          <w:szCs w:val="28"/>
          <w:lang w:val="en-US"/>
        </w:rPr>
        <w:t>управление</w:t>
      </w:r>
      <w:proofErr w:type="spellEnd"/>
    </w:p>
    <w:p w14:paraId="7FCBBBB5" w14:textId="77777777" w:rsidR="00FC0590" w:rsidRPr="00E963A8" w:rsidRDefault="00FC0590" w:rsidP="005F2EF1">
      <w:pPr>
        <w:widowControl/>
        <w:autoSpaceDE/>
        <w:autoSpaceDN/>
        <w:spacing w:after="160" w:line="360" w:lineRule="auto"/>
        <w:ind w:firstLine="709"/>
        <w:jc w:val="both"/>
        <w:rPr>
          <w:sz w:val="28"/>
          <w:szCs w:val="28"/>
        </w:rPr>
      </w:pPr>
      <w:r w:rsidRPr="00E963A8">
        <w:rPr>
          <w:sz w:val="28"/>
          <w:szCs w:val="28"/>
        </w:rPr>
        <w:t xml:space="preserve">Во Вьетнаме изучение, представленное на Конференции по защищенности дорожного перемещения 2023 года, показало, </w:t>
      </w:r>
      <w:proofErr w:type="gramStart"/>
      <w:r w:rsidRPr="00E963A8">
        <w:rPr>
          <w:sz w:val="28"/>
          <w:szCs w:val="28"/>
        </w:rPr>
        <w:t>собственно</w:t>
      </w:r>
      <w:proofErr w:type="gramEnd"/>
      <w:r w:rsidRPr="00E963A8">
        <w:rPr>
          <w:sz w:val="28"/>
          <w:szCs w:val="28"/>
        </w:rPr>
        <w:t xml:space="preserve"> что внедрение БПЛА станет рассматриваться как одно из главных направлений для контроля за порядком в городской среде Хошимина.</w:t>
      </w:r>
    </w:p>
    <w:p w14:paraId="45ECFB66" w14:textId="77777777" w:rsidR="00FC0590" w:rsidRPr="00E963A8" w:rsidRDefault="00FC0590" w:rsidP="005F2EF1">
      <w:pPr>
        <w:widowControl/>
        <w:autoSpaceDE/>
        <w:autoSpaceDN/>
        <w:spacing w:after="160" w:line="360" w:lineRule="auto"/>
        <w:ind w:firstLine="709"/>
        <w:jc w:val="both"/>
        <w:rPr>
          <w:sz w:val="28"/>
          <w:szCs w:val="28"/>
        </w:rPr>
      </w:pPr>
      <w:r w:rsidRPr="00E963A8">
        <w:rPr>
          <w:sz w:val="28"/>
          <w:szCs w:val="28"/>
        </w:rPr>
        <w:t xml:space="preserve">Создатели плана применили дроны для сбора данных и фоток, отображающих положение городской инфраструктуры. Впоследствии сего они воспользовались инструменты анализа изображений и обработки инфы для оценки ситуации, охватывая транспортные струи, становление загородных земель и положение социальных объектов. Итоги изучения показали, </w:t>
      </w:r>
      <w:proofErr w:type="gramStart"/>
      <w:r w:rsidRPr="00E963A8">
        <w:rPr>
          <w:sz w:val="28"/>
          <w:szCs w:val="28"/>
        </w:rPr>
        <w:t>собственно</w:t>
      </w:r>
      <w:proofErr w:type="gramEnd"/>
      <w:r w:rsidRPr="00E963A8">
        <w:rPr>
          <w:sz w:val="28"/>
          <w:szCs w:val="28"/>
        </w:rPr>
        <w:t xml:space="preserve"> что использование БПЛА дает </w:t>
      </w:r>
      <w:proofErr w:type="spellStart"/>
      <w:r w:rsidRPr="00E963A8">
        <w:rPr>
          <w:sz w:val="28"/>
          <w:szCs w:val="28"/>
        </w:rPr>
        <w:t>инноваторский</w:t>
      </w:r>
      <w:proofErr w:type="spellEnd"/>
      <w:r w:rsidRPr="00E963A8">
        <w:rPr>
          <w:sz w:val="28"/>
          <w:szCs w:val="28"/>
        </w:rPr>
        <w:t xml:space="preserve"> и эффективный метод для исследования за городской защищенностью и проверок на соблюдение около. Спасибо возможности летать на большущих высотах, дроны обеспечивают обширное покрытие земли, </w:t>
      </w:r>
      <w:proofErr w:type="gramStart"/>
      <w:r w:rsidRPr="00E963A8">
        <w:rPr>
          <w:sz w:val="28"/>
          <w:szCs w:val="28"/>
        </w:rPr>
        <w:t>собственно</w:t>
      </w:r>
      <w:proofErr w:type="gramEnd"/>
      <w:r w:rsidRPr="00E963A8">
        <w:rPr>
          <w:sz w:val="28"/>
          <w:szCs w:val="28"/>
        </w:rPr>
        <w:t xml:space="preserve"> что разрешает практически сразу </w:t>
      </w:r>
      <w:proofErr w:type="spellStart"/>
      <w:r w:rsidRPr="00E963A8">
        <w:rPr>
          <w:sz w:val="28"/>
          <w:szCs w:val="28"/>
        </w:rPr>
        <w:t>обнаружать</w:t>
      </w:r>
      <w:proofErr w:type="spellEnd"/>
      <w:r w:rsidRPr="00E963A8">
        <w:rPr>
          <w:sz w:val="28"/>
          <w:szCs w:val="28"/>
        </w:rPr>
        <w:t xml:space="preserve"> эти нарушения, как нелегальное строительство домов или же незаконные свалки.</w:t>
      </w:r>
    </w:p>
    <w:p w14:paraId="1C3BA574" w14:textId="4506F684" w:rsidR="007A378B" w:rsidRPr="00E963A8" w:rsidRDefault="00FC0590" w:rsidP="005F2EF1">
      <w:pPr>
        <w:widowControl/>
        <w:autoSpaceDE/>
        <w:autoSpaceDN/>
        <w:spacing w:after="160" w:line="360" w:lineRule="auto"/>
        <w:ind w:firstLine="709"/>
        <w:jc w:val="both"/>
        <w:rPr>
          <w:sz w:val="28"/>
          <w:szCs w:val="28"/>
        </w:rPr>
      </w:pPr>
      <w:r w:rsidRPr="00E963A8">
        <w:rPr>
          <w:sz w:val="28"/>
          <w:szCs w:val="28"/>
        </w:rPr>
        <w:t xml:space="preserve">В то же время внедрение БПЛА во Вьетнаме встречается с вблизи проблем. Законодательная основа для их использования пока же не разработана в абсолютной мере и не согласована, </w:t>
      </w:r>
      <w:proofErr w:type="gramStart"/>
      <w:r w:rsidRPr="00E963A8">
        <w:rPr>
          <w:sz w:val="28"/>
          <w:szCs w:val="28"/>
        </w:rPr>
        <w:t>собственно</w:t>
      </w:r>
      <w:proofErr w:type="gramEnd"/>
      <w:r w:rsidRPr="00E963A8">
        <w:rPr>
          <w:sz w:val="28"/>
          <w:szCs w:val="28"/>
        </w:rPr>
        <w:t xml:space="preserve"> что делает </w:t>
      </w:r>
      <w:r w:rsidRPr="00E963A8">
        <w:rPr>
          <w:sz w:val="28"/>
          <w:szCs w:val="28"/>
        </w:rPr>
        <w:lastRenderedPageBreak/>
        <w:t xml:space="preserve">конкретные препятствия для властей в обеспечивании действенного и неопасного применения предоставленной технологии. Не считая такого, для работы с БПЛА потребуются знатоки с узкоспециализированными познаниями и способностями. В реальное время количество этих обученных знатоков в стране остается ограниченным. </w:t>
      </w:r>
      <w:r w:rsidR="007A378B" w:rsidRPr="00E963A8">
        <w:rPr>
          <w:sz w:val="28"/>
          <w:szCs w:val="28"/>
        </w:rPr>
        <w:br w:type="page"/>
      </w:r>
    </w:p>
    <w:p w14:paraId="63A2F448" w14:textId="77777777" w:rsidR="007A378B" w:rsidRPr="00E963A8" w:rsidRDefault="007A378B" w:rsidP="00E8583F">
      <w:pPr>
        <w:pStyle w:val="1"/>
      </w:pPr>
      <w:bookmarkStart w:id="3" w:name="_Toc185954538"/>
      <w:r w:rsidRPr="00E963A8">
        <w:lastRenderedPageBreak/>
        <w:t>Глава 2. Порядок использования БПЛА при обращении с незаконными свалками</w:t>
      </w:r>
      <w:bookmarkEnd w:id="3"/>
    </w:p>
    <w:p w14:paraId="06AF0F5E" w14:textId="7D82691C" w:rsidR="00665D50" w:rsidRPr="00E963A8" w:rsidRDefault="007A378B" w:rsidP="00F150CB">
      <w:pPr>
        <w:spacing w:line="360" w:lineRule="auto"/>
        <w:ind w:firstLine="709"/>
        <w:jc w:val="center"/>
        <w:rPr>
          <w:b/>
          <w:bCs/>
          <w:sz w:val="28"/>
          <w:szCs w:val="28"/>
        </w:rPr>
      </w:pPr>
      <w:r w:rsidRPr="00E963A8">
        <w:rPr>
          <w:b/>
          <w:bCs/>
          <w:sz w:val="28"/>
          <w:szCs w:val="28"/>
        </w:rPr>
        <w:t>2.1</w:t>
      </w:r>
      <w:r w:rsidRPr="00E963A8">
        <w:rPr>
          <w:b/>
          <w:bCs/>
          <w:sz w:val="28"/>
          <w:szCs w:val="28"/>
        </w:rPr>
        <w:tab/>
        <w:t>Опыт применения дронов в разных странах</w:t>
      </w:r>
    </w:p>
    <w:p w14:paraId="292EA9BD" w14:textId="77777777" w:rsidR="009D1BF2" w:rsidRPr="00E963A8" w:rsidRDefault="009D1BF2" w:rsidP="00F150CB">
      <w:pPr>
        <w:spacing w:line="360" w:lineRule="auto"/>
        <w:ind w:firstLine="709"/>
        <w:jc w:val="both"/>
        <w:rPr>
          <w:sz w:val="28"/>
          <w:szCs w:val="28"/>
        </w:rPr>
      </w:pPr>
      <w:r w:rsidRPr="00E963A8">
        <w:rPr>
          <w:sz w:val="28"/>
          <w:szCs w:val="28"/>
        </w:rPr>
        <w:t xml:space="preserve">В апреле 2021 года в </w:t>
      </w:r>
      <w:proofErr w:type="spellStart"/>
      <w:r w:rsidRPr="00E963A8">
        <w:rPr>
          <w:sz w:val="28"/>
          <w:szCs w:val="28"/>
        </w:rPr>
        <w:t>Борнмуте</w:t>
      </w:r>
      <w:proofErr w:type="spellEnd"/>
      <w:r w:rsidRPr="00E963A8">
        <w:rPr>
          <w:sz w:val="28"/>
          <w:szCs w:val="28"/>
        </w:rPr>
        <w:t xml:space="preserve">, </w:t>
      </w:r>
      <w:proofErr w:type="spellStart"/>
      <w:r w:rsidRPr="00E963A8">
        <w:rPr>
          <w:sz w:val="28"/>
          <w:szCs w:val="28"/>
        </w:rPr>
        <w:t>Крайстчерче</w:t>
      </w:r>
      <w:proofErr w:type="spellEnd"/>
      <w:r w:rsidRPr="00E963A8">
        <w:rPr>
          <w:sz w:val="28"/>
          <w:szCs w:val="28"/>
        </w:rPr>
        <w:t xml:space="preserve"> и Пуле (</w:t>
      </w:r>
      <w:r w:rsidRPr="00E963A8">
        <w:rPr>
          <w:sz w:val="28"/>
          <w:szCs w:val="28"/>
          <w:lang w:val="en-US"/>
        </w:rPr>
        <w:t>BCP</w:t>
      </w:r>
      <w:r w:rsidRPr="00E963A8">
        <w:rPr>
          <w:sz w:val="28"/>
          <w:szCs w:val="28"/>
        </w:rPr>
        <w:t xml:space="preserve">), Англия, был проведен эксперимент с использованием дронов. Этот проект был реализован в сотрудничестве между городским советом, экологической организацией </w:t>
      </w:r>
      <w:r w:rsidRPr="00E963A8">
        <w:rPr>
          <w:sz w:val="28"/>
          <w:szCs w:val="28"/>
          <w:lang w:val="en-US"/>
        </w:rPr>
        <w:t>Hubbub</w:t>
      </w:r>
      <w:r w:rsidRPr="00E963A8">
        <w:rPr>
          <w:sz w:val="28"/>
          <w:szCs w:val="28"/>
        </w:rPr>
        <w:t xml:space="preserve">, стартапом </w:t>
      </w:r>
      <w:r w:rsidRPr="00E963A8">
        <w:rPr>
          <w:sz w:val="28"/>
          <w:szCs w:val="28"/>
          <w:lang w:val="en-US"/>
        </w:rPr>
        <w:t>Ellipsis</w:t>
      </w:r>
      <w:r w:rsidRPr="00E963A8">
        <w:rPr>
          <w:sz w:val="28"/>
          <w:szCs w:val="28"/>
        </w:rPr>
        <w:t xml:space="preserve"> </w:t>
      </w:r>
      <w:r w:rsidRPr="00E963A8">
        <w:rPr>
          <w:sz w:val="28"/>
          <w:szCs w:val="28"/>
          <w:lang w:val="en-US"/>
        </w:rPr>
        <w:t>Earth</w:t>
      </w:r>
      <w:r w:rsidRPr="00E963A8">
        <w:rPr>
          <w:sz w:val="28"/>
          <w:szCs w:val="28"/>
        </w:rPr>
        <w:t xml:space="preserve"> и сетью ресторанов </w:t>
      </w:r>
      <w:r w:rsidRPr="00E963A8">
        <w:rPr>
          <w:sz w:val="28"/>
          <w:szCs w:val="28"/>
          <w:lang w:val="en-US"/>
        </w:rPr>
        <w:t>McDonald</w:t>
      </w:r>
      <w:r w:rsidRPr="00E963A8">
        <w:rPr>
          <w:sz w:val="28"/>
          <w:szCs w:val="28"/>
        </w:rPr>
        <w:t>'</w:t>
      </w:r>
      <w:r w:rsidRPr="00E963A8">
        <w:rPr>
          <w:sz w:val="28"/>
          <w:szCs w:val="28"/>
          <w:lang w:val="en-US"/>
        </w:rPr>
        <w:t>s</w:t>
      </w:r>
      <w:r w:rsidRPr="00E963A8">
        <w:rPr>
          <w:sz w:val="28"/>
          <w:szCs w:val="28"/>
        </w:rPr>
        <w:t>, которая предоставила финансирование. Основной целью эксперимента было использование данных, собранных с дронов, для определения оптимального расположения мусорных контейнеров, улучшения графиков уборки улиц и планирования кампаний по повышению осведомленности о проблеме мусора. Ожидается, что разработанные рекомендации смогут быть применены и в других муниципалитетах.</w:t>
      </w:r>
    </w:p>
    <w:p w14:paraId="7E329039" w14:textId="77777777" w:rsidR="009D1BF2" w:rsidRPr="00E963A8" w:rsidRDefault="009D1BF2" w:rsidP="00F150CB">
      <w:pPr>
        <w:spacing w:line="360" w:lineRule="auto"/>
        <w:ind w:firstLine="709"/>
        <w:jc w:val="both"/>
        <w:rPr>
          <w:sz w:val="28"/>
          <w:szCs w:val="28"/>
        </w:rPr>
      </w:pPr>
      <w:r w:rsidRPr="00E963A8">
        <w:rPr>
          <w:sz w:val="28"/>
          <w:szCs w:val="28"/>
        </w:rPr>
        <w:t xml:space="preserve">Программное обеспечение </w:t>
      </w:r>
      <w:r w:rsidRPr="00E963A8">
        <w:rPr>
          <w:sz w:val="28"/>
          <w:szCs w:val="28"/>
          <w:lang w:val="en-US"/>
        </w:rPr>
        <w:t>Ellipsis</w:t>
      </w:r>
      <w:r w:rsidRPr="00E963A8">
        <w:rPr>
          <w:sz w:val="28"/>
          <w:szCs w:val="28"/>
        </w:rPr>
        <w:t xml:space="preserve"> </w:t>
      </w:r>
      <w:r w:rsidRPr="00E963A8">
        <w:rPr>
          <w:sz w:val="28"/>
          <w:szCs w:val="28"/>
          <w:lang w:val="en-US"/>
        </w:rPr>
        <w:t>Earth</w:t>
      </w:r>
      <w:r w:rsidRPr="00E963A8">
        <w:rPr>
          <w:sz w:val="28"/>
          <w:szCs w:val="28"/>
        </w:rPr>
        <w:t xml:space="preserve"> анализировало изображения, полученные с помощью дронов, для быстрого определения закономерностей размещения мусора. Эти данные помогали создавать тепловые карты, показывающие распределение отходов по категориям и брендам. На основе этого анализа эксперты предлагали конкретные решения по улучшению ситуации.</w:t>
      </w:r>
    </w:p>
    <w:p w14:paraId="74D3CF5E" w14:textId="77777777" w:rsidR="009D1BF2" w:rsidRPr="00E963A8" w:rsidRDefault="009D1BF2" w:rsidP="00F150CB">
      <w:pPr>
        <w:spacing w:line="360" w:lineRule="auto"/>
        <w:ind w:firstLine="709"/>
        <w:jc w:val="both"/>
        <w:rPr>
          <w:sz w:val="28"/>
          <w:szCs w:val="28"/>
        </w:rPr>
      </w:pPr>
      <w:r w:rsidRPr="00E963A8">
        <w:rPr>
          <w:sz w:val="28"/>
          <w:szCs w:val="28"/>
        </w:rPr>
        <w:t xml:space="preserve">Тем не менее, проект вызвал опасения по поводу конфиденциальности. Чтобы избежать нарушения личных данных, </w:t>
      </w:r>
      <w:r w:rsidRPr="00E963A8">
        <w:rPr>
          <w:sz w:val="28"/>
          <w:szCs w:val="28"/>
          <w:lang w:val="en-US"/>
        </w:rPr>
        <w:t>Ellipsis</w:t>
      </w:r>
      <w:r w:rsidRPr="00E963A8">
        <w:rPr>
          <w:sz w:val="28"/>
          <w:szCs w:val="28"/>
        </w:rPr>
        <w:t xml:space="preserve"> </w:t>
      </w:r>
      <w:r w:rsidRPr="00E963A8">
        <w:rPr>
          <w:sz w:val="28"/>
          <w:szCs w:val="28"/>
          <w:lang w:val="en-US"/>
        </w:rPr>
        <w:t>Earth</w:t>
      </w:r>
      <w:r w:rsidRPr="00E963A8">
        <w:rPr>
          <w:sz w:val="28"/>
          <w:szCs w:val="28"/>
        </w:rPr>
        <w:t xml:space="preserve"> заявила, что съемки будут проводиться в утренние часы, а любые изображения, где видны люди, будут автоматически обрабатываться и </w:t>
      </w:r>
      <w:proofErr w:type="spellStart"/>
      <w:r w:rsidRPr="00E963A8">
        <w:rPr>
          <w:sz w:val="28"/>
          <w:szCs w:val="28"/>
        </w:rPr>
        <w:t>пикселизироваться</w:t>
      </w:r>
      <w:proofErr w:type="spellEnd"/>
      <w:r w:rsidRPr="00E963A8">
        <w:rPr>
          <w:sz w:val="28"/>
          <w:szCs w:val="28"/>
        </w:rPr>
        <w:t xml:space="preserve"> для предотвращения идентификации.</w:t>
      </w:r>
    </w:p>
    <w:p w14:paraId="03479F9A" w14:textId="1207B0C3" w:rsidR="009D1BF2" w:rsidRPr="00E963A8" w:rsidRDefault="009D1BF2" w:rsidP="00F150CB">
      <w:pPr>
        <w:spacing w:line="360" w:lineRule="auto"/>
        <w:ind w:firstLine="709"/>
        <w:jc w:val="both"/>
        <w:rPr>
          <w:sz w:val="28"/>
          <w:szCs w:val="28"/>
        </w:rPr>
      </w:pPr>
      <w:r w:rsidRPr="00E963A8">
        <w:rPr>
          <w:sz w:val="28"/>
          <w:szCs w:val="28"/>
        </w:rPr>
        <w:t>Подобный проект был успешно реализован в Сорренто, Италия, летом 2020 года. Использование дронов позволило сократить количество мусора на 45% и уменьшить отходы от сигарет на 69</w:t>
      </w:r>
      <w:proofErr w:type="gramStart"/>
      <w:r w:rsidRPr="00E963A8">
        <w:rPr>
          <w:sz w:val="28"/>
          <w:szCs w:val="28"/>
        </w:rPr>
        <w:t>%[</w:t>
      </w:r>
      <w:proofErr w:type="gramEnd"/>
      <w:r w:rsidRPr="00E963A8">
        <w:rPr>
          <w:sz w:val="28"/>
          <w:szCs w:val="28"/>
        </w:rPr>
        <w:t>6].</w:t>
      </w:r>
    </w:p>
    <w:p w14:paraId="6DC294C2" w14:textId="77777777" w:rsidR="009D1BF2" w:rsidRPr="00E963A8" w:rsidRDefault="009D1BF2" w:rsidP="00F150CB">
      <w:pPr>
        <w:spacing w:line="360" w:lineRule="auto"/>
        <w:ind w:firstLine="709"/>
        <w:jc w:val="both"/>
        <w:rPr>
          <w:sz w:val="28"/>
          <w:szCs w:val="28"/>
        </w:rPr>
      </w:pPr>
      <w:r w:rsidRPr="00E963A8">
        <w:rPr>
          <w:sz w:val="28"/>
          <w:szCs w:val="28"/>
        </w:rPr>
        <w:lastRenderedPageBreak/>
        <w:t>За последние десятилетия в США и странах Западной Европы произошли значительные изменения в подходах к управлению отходами. Современные технологии обработки отходов заменили хаотичные свалки, которые были распространены ранее. На основе разработанных концепций управляемых свалок были приняты строгие законы и нормативы, которые обеспечивают безопасную и устойчивую работу таких объектов. Несмотря на это, необходимость мониторинга свалок для контроля их воздействия на окружающую среду остается актуальной задачей.</w:t>
      </w:r>
    </w:p>
    <w:p w14:paraId="5CD1D10F" w14:textId="77777777" w:rsidR="009D1BF2" w:rsidRPr="00E963A8" w:rsidRDefault="009D1BF2" w:rsidP="00F150CB">
      <w:pPr>
        <w:spacing w:line="360" w:lineRule="auto"/>
        <w:ind w:firstLine="709"/>
        <w:jc w:val="both"/>
        <w:rPr>
          <w:sz w:val="28"/>
          <w:szCs w:val="28"/>
        </w:rPr>
      </w:pPr>
      <w:r w:rsidRPr="00E963A8">
        <w:rPr>
          <w:sz w:val="28"/>
          <w:szCs w:val="28"/>
        </w:rPr>
        <w:t>Однако в развивающихся странах, где большинство отходов все еще отправляется на свалки, технологии управления остаются на примитивном уровне. Наиболее распространенной практикой мониторинга технологических свалок является наземная проверка. В этих странах разработка и применение методов дистанционного мониторинга давно представляют интерес, поскольку они экономят время и человеческие ресурсы, а также снижают риски для персонала при инспекции опасных участков объекта. Первые попытки использования БПЛА для изучения свалок начались в 1970-х годах в Соединенных Штатах. Законы там требовали, чтобы все свалки оценивались, их владельцы идентифицировались, а заброшенные свалки подлежали рекультивации, если они были признаны источниками загрязнения окружающей среды.</w:t>
      </w:r>
    </w:p>
    <w:p w14:paraId="64C44443" w14:textId="21328365" w:rsidR="009D1BF2" w:rsidRPr="00E963A8" w:rsidRDefault="009D1BF2" w:rsidP="00F150CB">
      <w:pPr>
        <w:spacing w:line="360" w:lineRule="auto"/>
        <w:ind w:firstLine="709"/>
        <w:jc w:val="both"/>
        <w:rPr>
          <w:sz w:val="28"/>
          <w:szCs w:val="28"/>
        </w:rPr>
      </w:pPr>
      <w:r w:rsidRPr="00E963A8">
        <w:rPr>
          <w:sz w:val="28"/>
          <w:szCs w:val="28"/>
        </w:rPr>
        <w:t>В результате были разработаны методологические рамки и процедуры для использования аэрофотоснимков в оценке и классификации свалок. Аэрофотоснимки использовались на действующих свалках для создания детализированных топографических карт, определения площади, объема отходов, уровня заполнения и других пространственных характеристик.</w:t>
      </w:r>
    </w:p>
    <w:p w14:paraId="587BBA45" w14:textId="77777777" w:rsidR="009D1BF2" w:rsidRPr="00E963A8" w:rsidRDefault="009D1BF2" w:rsidP="00F150CB">
      <w:pPr>
        <w:spacing w:line="360" w:lineRule="auto"/>
        <w:ind w:firstLine="709"/>
        <w:jc w:val="both"/>
        <w:rPr>
          <w:sz w:val="28"/>
          <w:szCs w:val="28"/>
        </w:rPr>
      </w:pPr>
      <w:r w:rsidRPr="00E963A8">
        <w:rPr>
          <w:sz w:val="28"/>
          <w:szCs w:val="28"/>
        </w:rPr>
        <w:t xml:space="preserve">Кроме того, аэрофотоснимки полезны для оценки практики хранения отходов, типов отходов, мест утилизации жидких отходов и других факторов. </w:t>
      </w:r>
      <w:r w:rsidRPr="00E963A8">
        <w:rPr>
          <w:sz w:val="28"/>
          <w:szCs w:val="28"/>
        </w:rPr>
        <w:lastRenderedPageBreak/>
        <w:t>Исследования также показали, что детализированные топографические карты свалок и окружающих территорий помогают выявлять потенциальные пути миграции загрязняющих веществ в поверхностные или подземные воды.</w:t>
      </w:r>
    </w:p>
    <w:p w14:paraId="281A2AC3" w14:textId="1DA5D38B" w:rsidR="007A378B" w:rsidRPr="00E963A8" w:rsidRDefault="009D1BF2" w:rsidP="00F150CB">
      <w:pPr>
        <w:spacing w:line="360" w:lineRule="auto"/>
        <w:ind w:firstLine="709"/>
        <w:jc w:val="both"/>
        <w:rPr>
          <w:sz w:val="28"/>
          <w:szCs w:val="28"/>
        </w:rPr>
      </w:pPr>
      <w:r w:rsidRPr="00E963A8">
        <w:rPr>
          <w:sz w:val="28"/>
          <w:szCs w:val="28"/>
        </w:rPr>
        <w:t xml:space="preserve">Хотя использование БПЛА показало превосходную эффективность с точки зрения простоты, эффективности и стоимости обследования по сравнению с традиционными методами, применение БПЛА в управлении свалками все еще ограничено. Некоторые исследования сосредоточены только на конкретных аспектах, таких как расчет объема отходов или определение источников выбросов метана, что делает применение БПЛА более дорогим за счет улучшения БПЛА с помощью лазерных сканеров, тепловизоров или мультиспектральных сенсоров. Однако применение недорогих БПЛА с обычными </w:t>
      </w:r>
      <w:r w:rsidRPr="00E963A8">
        <w:rPr>
          <w:sz w:val="28"/>
          <w:szCs w:val="28"/>
          <w:lang w:val="en-US"/>
        </w:rPr>
        <w:t>RGB</w:t>
      </w:r>
      <w:r w:rsidRPr="00E963A8">
        <w:rPr>
          <w:sz w:val="28"/>
          <w:szCs w:val="28"/>
        </w:rPr>
        <w:t>-камерами для обеспечения правильной работы свалок не было изучено подробно. Многие платформы для обработки изображений данных с БПЛА появились, но по-прежнему сильно зависят от опыта и экспертизы…</w:t>
      </w:r>
    </w:p>
    <w:p w14:paraId="5F371380" w14:textId="3794967A" w:rsidR="008A69F9" w:rsidRPr="00E963A8" w:rsidRDefault="008A69F9" w:rsidP="00F150CB">
      <w:pPr>
        <w:spacing w:line="360" w:lineRule="auto"/>
        <w:ind w:firstLine="709"/>
        <w:jc w:val="center"/>
        <w:rPr>
          <w:b/>
          <w:bCs/>
          <w:sz w:val="28"/>
          <w:szCs w:val="28"/>
        </w:rPr>
      </w:pPr>
      <w:r w:rsidRPr="00E963A8">
        <w:rPr>
          <w:b/>
          <w:bCs/>
          <w:sz w:val="28"/>
          <w:szCs w:val="28"/>
        </w:rPr>
        <w:t>2.2</w:t>
      </w:r>
      <w:r w:rsidRPr="00E963A8">
        <w:rPr>
          <w:b/>
          <w:bCs/>
          <w:sz w:val="28"/>
          <w:szCs w:val="28"/>
        </w:rPr>
        <w:tab/>
        <w:t>Использование БПЛА для мониторинга и управления свалками</w:t>
      </w:r>
      <w:r w:rsidR="00467BC9" w:rsidRPr="00E963A8">
        <w:rPr>
          <w:b/>
          <w:bCs/>
          <w:sz w:val="28"/>
          <w:szCs w:val="28"/>
        </w:rPr>
        <w:t xml:space="preserve"> </w:t>
      </w:r>
      <w:r w:rsidRPr="00E963A8">
        <w:rPr>
          <w:b/>
          <w:bCs/>
          <w:sz w:val="28"/>
          <w:szCs w:val="28"/>
        </w:rPr>
        <w:t>в Пермском крае</w:t>
      </w:r>
    </w:p>
    <w:p w14:paraId="0B91922E" w14:textId="0A3313E5" w:rsidR="008A69F9" w:rsidRPr="00E963A8" w:rsidRDefault="00576896" w:rsidP="00F150CB">
      <w:pPr>
        <w:spacing w:line="360" w:lineRule="auto"/>
        <w:ind w:firstLine="709"/>
        <w:jc w:val="both"/>
        <w:rPr>
          <w:sz w:val="28"/>
          <w:szCs w:val="28"/>
        </w:rPr>
      </w:pPr>
      <w:r w:rsidRPr="00E963A8">
        <w:rPr>
          <w:sz w:val="28"/>
          <w:szCs w:val="28"/>
        </w:rPr>
        <w:t xml:space="preserve">В рамках данного исследования были обследованы свалки твердых бытовых отходов (ТБО) в Пермском крае, Россия. </w:t>
      </w:r>
      <w:r w:rsidR="00AD0A55" w:rsidRPr="00E963A8">
        <w:rPr>
          <w:sz w:val="28"/>
          <w:szCs w:val="28"/>
        </w:rPr>
        <w:t>Изучение не только фокусируется на деятельных свалках, но и распространяется на ряд свалок, которые прекратили работу, но не были полностью реконструированы, площадью от 2,2 до 45 га и размерами скопленных отходов от 75 до 5288 тыс. м³. Это делается для испытания способов обнаружения популярных задач, этих как утечки фильтрата на свалках.</w:t>
      </w:r>
    </w:p>
    <w:p w14:paraId="36259ABA" w14:textId="77777777" w:rsidR="00CA491B" w:rsidRPr="00E963A8" w:rsidRDefault="00CA491B" w:rsidP="00F150CB">
      <w:pPr>
        <w:spacing w:line="360" w:lineRule="auto"/>
        <w:ind w:firstLine="709"/>
        <w:jc w:val="both"/>
        <w:rPr>
          <w:sz w:val="28"/>
          <w:szCs w:val="28"/>
        </w:rPr>
      </w:pPr>
    </w:p>
    <w:tbl>
      <w:tblPr>
        <w:tblStyle w:val="TableNormal1"/>
        <w:tblW w:w="935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2"/>
        <w:gridCol w:w="1729"/>
        <w:gridCol w:w="1873"/>
        <w:gridCol w:w="1870"/>
        <w:gridCol w:w="1871"/>
      </w:tblGrid>
      <w:tr w:rsidR="00467BC9" w:rsidRPr="00E963A8" w14:paraId="0EE483C4" w14:textId="77777777" w:rsidTr="0083707C">
        <w:trPr>
          <w:trHeight w:val="1103"/>
        </w:trPr>
        <w:tc>
          <w:tcPr>
            <w:tcW w:w="2012" w:type="dxa"/>
            <w:vAlign w:val="center"/>
          </w:tcPr>
          <w:p w14:paraId="0D316F7E" w14:textId="77777777" w:rsidR="00467BC9" w:rsidRPr="00E963A8" w:rsidRDefault="00467BC9" w:rsidP="00301E57">
            <w:pPr>
              <w:pStyle w:val="TableParagraph"/>
              <w:spacing w:before="275"/>
              <w:ind w:left="537" w:right="443"/>
              <w:rPr>
                <w:sz w:val="24"/>
              </w:rPr>
            </w:pPr>
            <w:r w:rsidRPr="00E963A8">
              <w:rPr>
                <w:spacing w:val="-2"/>
                <w:sz w:val="24"/>
              </w:rPr>
              <w:lastRenderedPageBreak/>
              <w:t>Название объекта</w:t>
            </w:r>
          </w:p>
        </w:tc>
        <w:tc>
          <w:tcPr>
            <w:tcW w:w="1729" w:type="dxa"/>
            <w:vAlign w:val="center"/>
          </w:tcPr>
          <w:p w14:paraId="3C8EEBD9" w14:textId="77777777" w:rsidR="00467BC9" w:rsidRPr="00E963A8" w:rsidRDefault="00467BC9" w:rsidP="00301E57">
            <w:pPr>
              <w:pStyle w:val="TableParagraph"/>
              <w:spacing w:before="138"/>
              <w:ind w:left="0"/>
              <w:rPr>
                <w:sz w:val="24"/>
              </w:rPr>
            </w:pPr>
          </w:p>
          <w:p w14:paraId="51FAAAB7" w14:textId="77777777" w:rsidR="00467BC9" w:rsidRPr="00E963A8" w:rsidRDefault="00467BC9" w:rsidP="00301E57">
            <w:pPr>
              <w:pStyle w:val="TableParagraph"/>
              <w:ind w:left="8" w:right="3"/>
              <w:rPr>
                <w:sz w:val="24"/>
              </w:rPr>
            </w:pPr>
            <w:r w:rsidRPr="00E963A8">
              <w:rPr>
                <w:sz w:val="24"/>
              </w:rPr>
              <w:t>Тип</w:t>
            </w:r>
            <w:r w:rsidRPr="00E963A8">
              <w:rPr>
                <w:spacing w:val="-7"/>
                <w:sz w:val="24"/>
              </w:rPr>
              <w:t xml:space="preserve"> </w:t>
            </w:r>
            <w:r w:rsidRPr="00E963A8">
              <w:rPr>
                <w:spacing w:val="-2"/>
                <w:sz w:val="24"/>
              </w:rPr>
              <w:t>объекта</w:t>
            </w:r>
          </w:p>
        </w:tc>
        <w:tc>
          <w:tcPr>
            <w:tcW w:w="1873" w:type="dxa"/>
            <w:vAlign w:val="center"/>
          </w:tcPr>
          <w:p w14:paraId="187401E1" w14:textId="77777777" w:rsidR="00467BC9" w:rsidRPr="00E963A8" w:rsidRDefault="00467BC9" w:rsidP="00301E57">
            <w:pPr>
              <w:pStyle w:val="TableParagraph"/>
              <w:spacing w:before="275"/>
              <w:ind w:left="156"/>
              <w:rPr>
                <w:sz w:val="24"/>
              </w:rPr>
            </w:pPr>
            <w:r w:rsidRPr="00E963A8">
              <w:rPr>
                <w:spacing w:val="-2"/>
                <w:sz w:val="24"/>
              </w:rPr>
              <w:t>География (город,</w:t>
            </w:r>
            <w:r w:rsidRPr="00E963A8">
              <w:rPr>
                <w:spacing w:val="-13"/>
                <w:sz w:val="24"/>
              </w:rPr>
              <w:t xml:space="preserve"> </w:t>
            </w:r>
            <w:r w:rsidRPr="00E963A8">
              <w:rPr>
                <w:spacing w:val="-2"/>
                <w:sz w:val="24"/>
              </w:rPr>
              <w:t>регион)</w:t>
            </w:r>
          </w:p>
        </w:tc>
        <w:tc>
          <w:tcPr>
            <w:tcW w:w="1870" w:type="dxa"/>
            <w:vAlign w:val="center"/>
          </w:tcPr>
          <w:p w14:paraId="3578CE95" w14:textId="77777777" w:rsidR="00467BC9" w:rsidRPr="00E963A8" w:rsidRDefault="00467BC9" w:rsidP="00301E57">
            <w:pPr>
              <w:pStyle w:val="TableParagraph"/>
              <w:spacing w:before="138"/>
              <w:ind w:left="97" w:right="94"/>
              <w:rPr>
                <w:sz w:val="24"/>
              </w:rPr>
            </w:pPr>
            <w:r w:rsidRPr="00E963A8">
              <w:rPr>
                <w:spacing w:val="-2"/>
                <w:sz w:val="24"/>
              </w:rPr>
              <w:t>Площадь объекта (гектары)</w:t>
            </w:r>
          </w:p>
        </w:tc>
        <w:tc>
          <w:tcPr>
            <w:tcW w:w="1871" w:type="dxa"/>
            <w:vAlign w:val="center"/>
          </w:tcPr>
          <w:p w14:paraId="769A0CA8" w14:textId="77777777" w:rsidR="00467BC9" w:rsidRPr="00E963A8" w:rsidRDefault="00467BC9" w:rsidP="00301E57">
            <w:pPr>
              <w:pStyle w:val="TableParagraph"/>
              <w:ind w:left="245" w:right="240"/>
              <w:rPr>
                <w:sz w:val="24"/>
              </w:rPr>
            </w:pPr>
            <w:r w:rsidRPr="00E963A8">
              <w:rPr>
                <w:spacing w:val="-4"/>
                <w:sz w:val="24"/>
              </w:rPr>
              <w:t xml:space="preserve">Объем </w:t>
            </w:r>
            <w:r w:rsidRPr="00E963A8">
              <w:rPr>
                <w:spacing w:val="-2"/>
                <w:sz w:val="24"/>
              </w:rPr>
              <w:t>накопленных отходов</w:t>
            </w:r>
            <w:r w:rsidRPr="00E963A8">
              <w:rPr>
                <w:spacing w:val="-13"/>
                <w:sz w:val="24"/>
              </w:rPr>
              <w:t xml:space="preserve"> </w:t>
            </w:r>
            <w:r w:rsidRPr="00E963A8">
              <w:rPr>
                <w:spacing w:val="-2"/>
                <w:sz w:val="24"/>
              </w:rPr>
              <w:t xml:space="preserve">(тыс. </w:t>
            </w:r>
            <w:r w:rsidRPr="00E963A8">
              <w:rPr>
                <w:spacing w:val="-4"/>
                <w:sz w:val="24"/>
              </w:rPr>
              <w:t>м³)</w:t>
            </w:r>
          </w:p>
        </w:tc>
      </w:tr>
      <w:tr w:rsidR="00467BC9" w:rsidRPr="00E963A8" w14:paraId="6A4B8A0C" w14:textId="77777777" w:rsidTr="0083707C">
        <w:trPr>
          <w:trHeight w:val="551"/>
        </w:trPr>
        <w:tc>
          <w:tcPr>
            <w:tcW w:w="2012" w:type="dxa"/>
            <w:vAlign w:val="center"/>
          </w:tcPr>
          <w:p w14:paraId="6F9FBE0F" w14:textId="77777777" w:rsidR="00467BC9" w:rsidRPr="00E963A8" w:rsidRDefault="00467BC9" w:rsidP="00AD0A55">
            <w:pPr>
              <w:pStyle w:val="TableParagraph"/>
              <w:spacing w:before="137"/>
              <w:ind w:left="330"/>
              <w:jc w:val="both"/>
              <w:rPr>
                <w:sz w:val="24"/>
              </w:rPr>
            </w:pPr>
            <w:proofErr w:type="spellStart"/>
            <w:r w:rsidRPr="00E963A8">
              <w:rPr>
                <w:sz w:val="24"/>
              </w:rPr>
              <w:t>Landfill</w:t>
            </w:r>
            <w:proofErr w:type="spellEnd"/>
            <w:r w:rsidRPr="00E963A8">
              <w:rPr>
                <w:spacing w:val="-2"/>
                <w:sz w:val="24"/>
              </w:rPr>
              <w:t xml:space="preserve"> </w:t>
            </w:r>
            <w:r w:rsidRPr="00E963A8">
              <w:rPr>
                <w:spacing w:val="-5"/>
                <w:sz w:val="24"/>
              </w:rPr>
              <w:t>«S»</w:t>
            </w:r>
          </w:p>
        </w:tc>
        <w:tc>
          <w:tcPr>
            <w:tcW w:w="1729" w:type="dxa"/>
            <w:vAlign w:val="center"/>
          </w:tcPr>
          <w:p w14:paraId="5E4B26B4" w14:textId="77777777" w:rsidR="00467BC9" w:rsidRPr="00E963A8" w:rsidRDefault="00467BC9" w:rsidP="00AD0A55">
            <w:pPr>
              <w:pStyle w:val="TableParagraph"/>
              <w:spacing w:before="137"/>
              <w:ind w:left="8"/>
              <w:jc w:val="both"/>
              <w:rPr>
                <w:sz w:val="24"/>
              </w:rPr>
            </w:pPr>
            <w:r w:rsidRPr="00E963A8">
              <w:rPr>
                <w:sz w:val="24"/>
              </w:rPr>
              <w:t>MSW</w:t>
            </w:r>
            <w:r w:rsidRPr="00E963A8">
              <w:rPr>
                <w:spacing w:val="-5"/>
                <w:sz w:val="24"/>
              </w:rPr>
              <w:t xml:space="preserve"> </w:t>
            </w:r>
            <w:proofErr w:type="spellStart"/>
            <w:r w:rsidRPr="00E963A8">
              <w:rPr>
                <w:spacing w:val="-2"/>
                <w:sz w:val="24"/>
              </w:rPr>
              <w:t>landfill</w:t>
            </w:r>
            <w:proofErr w:type="spellEnd"/>
          </w:p>
        </w:tc>
        <w:tc>
          <w:tcPr>
            <w:tcW w:w="1873" w:type="dxa"/>
            <w:vAlign w:val="center"/>
          </w:tcPr>
          <w:p w14:paraId="0418BEE8" w14:textId="77777777" w:rsidR="00467BC9" w:rsidRPr="00E963A8" w:rsidRDefault="00467BC9" w:rsidP="00AD0A55">
            <w:pPr>
              <w:pStyle w:val="TableParagraph"/>
              <w:ind w:left="586" w:right="359"/>
              <w:jc w:val="both"/>
              <w:rPr>
                <w:sz w:val="24"/>
              </w:rPr>
            </w:pPr>
            <w:proofErr w:type="spellStart"/>
            <w:r w:rsidRPr="00E963A8">
              <w:rPr>
                <w:sz w:val="24"/>
              </w:rPr>
              <w:t>Perm</w:t>
            </w:r>
            <w:proofErr w:type="spellEnd"/>
            <w:r w:rsidRPr="00E963A8">
              <w:rPr>
                <w:sz w:val="24"/>
              </w:rPr>
              <w:t>,</w:t>
            </w:r>
            <w:r w:rsidRPr="00E963A8">
              <w:rPr>
                <w:spacing w:val="-15"/>
                <w:sz w:val="24"/>
              </w:rPr>
              <w:t xml:space="preserve"> </w:t>
            </w:r>
            <w:proofErr w:type="spellStart"/>
            <w:r w:rsidRPr="00E963A8">
              <w:rPr>
                <w:sz w:val="24"/>
              </w:rPr>
              <w:t>Perm</w:t>
            </w:r>
            <w:proofErr w:type="spellEnd"/>
            <w:r w:rsidRPr="00E963A8">
              <w:rPr>
                <w:sz w:val="24"/>
              </w:rPr>
              <w:t xml:space="preserve"> </w:t>
            </w:r>
            <w:proofErr w:type="spellStart"/>
            <w:r w:rsidRPr="00E963A8">
              <w:rPr>
                <w:spacing w:val="-2"/>
                <w:sz w:val="24"/>
              </w:rPr>
              <w:t>Region</w:t>
            </w:r>
            <w:proofErr w:type="spellEnd"/>
          </w:p>
        </w:tc>
        <w:tc>
          <w:tcPr>
            <w:tcW w:w="1870" w:type="dxa"/>
            <w:vAlign w:val="center"/>
          </w:tcPr>
          <w:p w14:paraId="446072E4" w14:textId="77777777" w:rsidR="00467BC9" w:rsidRPr="00E963A8" w:rsidRDefault="00467BC9" w:rsidP="00AD0A55">
            <w:pPr>
              <w:pStyle w:val="TableParagraph"/>
              <w:spacing w:before="137"/>
              <w:ind w:left="99" w:right="94"/>
              <w:jc w:val="both"/>
              <w:rPr>
                <w:sz w:val="24"/>
              </w:rPr>
            </w:pPr>
            <w:r w:rsidRPr="00E963A8">
              <w:rPr>
                <w:spacing w:val="-4"/>
                <w:sz w:val="24"/>
              </w:rPr>
              <w:t>45.0</w:t>
            </w:r>
          </w:p>
        </w:tc>
        <w:tc>
          <w:tcPr>
            <w:tcW w:w="1871" w:type="dxa"/>
            <w:vAlign w:val="center"/>
          </w:tcPr>
          <w:p w14:paraId="43247FE7" w14:textId="77777777" w:rsidR="00467BC9" w:rsidRPr="00E963A8" w:rsidRDefault="00467BC9" w:rsidP="00AD0A55">
            <w:pPr>
              <w:pStyle w:val="TableParagraph"/>
              <w:spacing w:before="137"/>
              <w:ind w:left="8" w:right="6"/>
              <w:jc w:val="both"/>
              <w:rPr>
                <w:sz w:val="24"/>
              </w:rPr>
            </w:pPr>
            <w:r w:rsidRPr="00E963A8">
              <w:rPr>
                <w:spacing w:val="-4"/>
                <w:sz w:val="24"/>
              </w:rPr>
              <w:t>5288</w:t>
            </w:r>
          </w:p>
        </w:tc>
      </w:tr>
      <w:tr w:rsidR="00467BC9" w:rsidRPr="00E963A8" w14:paraId="4942033A" w14:textId="77777777" w:rsidTr="0083707C">
        <w:trPr>
          <w:trHeight w:val="553"/>
        </w:trPr>
        <w:tc>
          <w:tcPr>
            <w:tcW w:w="2012" w:type="dxa"/>
            <w:vAlign w:val="center"/>
          </w:tcPr>
          <w:p w14:paraId="6EFBD2FC" w14:textId="77777777" w:rsidR="00467BC9" w:rsidRPr="00E963A8" w:rsidRDefault="00467BC9" w:rsidP="00AD0A55">
            <w:pPr>
              <w:pStyle w:val="TableParagraph"/>
              <w:spacing w:before="137"/>
              <w:ind w:left="0" w:right="248"/>
              <w:jc w:val="both"/>
              <w:rPr>
                <w:sz w:val="24"/>
              </w:rPr>
            </w:pPr>
            <w:proofErr w:type="spellStart"/>
            <w:r w:rsidRPr="00E963A8">
              <w:rPr>
                <w:sz w:val="24"/>
              </w:rPr>
              <w:t>Landfill</w:t>
            </w:r>
            <w:proofErr w:type="spellEnd"/>
            <w:r w:rsidRPr="00E963A8">
              <w:rPr>
                <w:spacing w:val="-2"/>
                <w:sz w:val="24"/>
              </w:rPr>
              <w:t xml:space="preserve"> </w:t>
            </w:r>
            <w:r w:rsidRPr="00E963A8">
              <w:rPr>
                <w:spacing w:val="-4"/>
                <w:sz w:val="24"/>
              </w:rPr>
              <w:t>«</w:t>
            </w:r>
            <w:proofErr w:type="spellStart"/>
            <w:r w:rsidRPr="00E963A8">
              <w:rPr>
                <w:spacing w:val="-4"/>
                <w:sz w:val="24"/>
              </w:rPr>
              <w:t>Ch</w:t>
            </w:r>
            <w:proofErr w:type="spellEnd"/>
            <w:r w:rsidRPr="00E963A8">
              <w:rPr>
                <w:spacing w:val="-4"/>
                <w:sz w:val="24"/>
              </w:rPr>
              <w:t>»</w:t>
            </w:r>
          </w:p>
        </w:tc>
        <w:tc>
          <w:tcPr>
            <w:tcW w:w="1729" w:type="dxa"/>
            <w:vAlign w:val="center"/>
          </w:tcPr>
          <w:p w14:paraId="4DDA0B93" w14:textId="77777777" w:rsidR="00467BC9" w:rsidRPr="00E963A8" w:rsidRDefault="00467BC9" w:rsidP="00AD0A55">
            <w:pPr>
              <w:pStyle w:val="TableParagraph"/>
              <w:ind w:left="272"/>
              <w:jc w:val="both"/>
              <w:rPr>
                <w:sz w:val="24"/>
              </w:rPr>
            </w:pPr>
            <w:r w:rsidRPr="00E963A8">
              <w:rPr>
                <w:sz w:val="24"/>
              </w:rPr>
              <w:t>Industrial &amp; MSW</w:t>
            </w:r>
            <w:r w:rsidRPr="00E963A8">
              <w:rPr>
                <w:spacing w:val="-5"/>
                <w:sz w:val="24"/>
              </w:rPr>
              <w:t xml:space="preserve"> </w:t>
            </w:r>
            <w:proofErr w:type="spellStart"/>
            <w:r w:rsidRPr="00E963A8">
              <w:rPr>
                <w:spacing w:val="-2"/>
                <w:sz w:val="24"/>
              </w:rPr>
              <w:t>landfill</w:t>
            </w:r>
            <w:proofErr w:type="spellEnd"/>
          </w:p>
        </w:tc>
        <w:tc>
          <w:tcPr>
            <w:tcW w:w="1873" w:type="dxa"/>
            <w:vAlign w:val="center"/>
          </w:tcPr>
          <w:p w14:paraId="40FAF453" w14:textId="77777777" w:rsidR="00467BC9" w:rsidRPr="00E963A8" w:rsidRDefault="00467BC9" w:rsidP="00AD0A55">
            <w:pPr>
              <w:pStyle w:val="TableParagraph"/>
              <w:ind w:left="586"/>
              <w:jc w:val="both"/>
              <w:rPr>
                <w:sz w:val="24"/>
              </w:rPr>
            </w:pPr>
            <w:proofErr w:type="spellStart"/>
            <w:r w:rsidRPr="00E963A8">
              <w:rPr>
                <w:spacing w:val="-2"/>
                <w:sz w:val="24"/>
              </w:rPr>
              <w:t>Chusovoy</w:t>
            </w:r>
            <w:proofErr w:type="spellEnd"/>
            <w:r w:rsidRPr="00E963A8">
              <w:rPr>
                <w:spacing w:val="-2"/>
                <w:sz w:val="24"/>
              </w:rPr>
              <w:t>,</w:t>
            </w:r>
            <w:r w:rsidRPr="00E963A8">
              <w:rPr>
                <w:spacing w:val="-13"/>
                <w:sz w:val="24"/>
              </w:rPr>
              <w:t xml:space="preserve"> </w:t>
            </w:r>
            <w:proofErr w:type="spellStart"/>
            <w:r w:rsidRPr="00E963A8">
              <w:rPr>
                <w:spacing w:val="-2"/>
                <w:sz w:val="24"/>
              </w:rPr>
              <w:t>Perm</w:t>
            </w:r>
            <w:proofErr w:type="spellEnd"/>
            <w:r w:rsidRPr="00E963A8">
              <w:rPr>
                <w:spacing w:val="-2"/>
                <w:sz w:val="24"/>
              </w:rPr>
              <w:t xml:space="preserve"> </w:t>
            </w:r>
            <w:proofErr w:type="spellStart"/>
            <w:r w:rsidRPr="00E963A8">
              <w:rPr>
                <w:spacing w:val="-2"/>
                <w:sz w:val="24"/>
              </w:rPr>
              <w:t>Region</w:t>
            </w:r>
            <w:proofErr w:type="spellEnd"/>
          </w:p>
        </w:tc>
        <w:tc>
          <w:tcPr>
            <w:tcW w:w="1870" w:type="dxa"/>
            <w:vAlign w:val="center"/>
          </w:tcPr>
          <w:p w14:paraId="767BD988" w14:textId="77777777" w:rsidR="00467BC9" w:rsidRPr="00E963A8" w:rsidRDefault="00467BC9" w:rsidP="00AD0A55">
            <w:pPr>
              <w:pStyle w:val="TableParagraph"/>
              <w:spacing w:before="137"/>
              <w:ind w:left="99" w:right="94"/>
              <w:jc w:val="both"/>
              <w:rPr>
                <w:sz w:val="24"/>
              </w:rPr>
            </w:pPr>
            <w:r w:rsidRPr="00E963A8">
              <w:rPr>
                <w:spacing w:val="-5"/>
                <w:sz w:val="24"/>
              </w:rPr>
              <w:t>8.0</w:t>
            </w:r>
          </w:p>
        </w:tc>
        <w:tc>
          <w:tcPr>
            <w:tcW w:w="1871" w:type="dxa"/>
            <w:vAlign w:val="center"/>
          </w:tcPr>
          <w:p w14:paraId="08553E41" w14:textId="77777777" w:rsidR="00467BC9" w:rsidRPr="00E963A8" w:rsidRDefault="00467BC9" w:rsidP="00AD0A55">
            <w:pPr>
              <w:pStyle w:val="TableParagraph"/>
              <w:spacing w:before="137"/>
              <w:ind w:left="8" w:right="6"/>
              <w:jc w:val="both"/>
              <w:rPr>
                <w:sz w:val="24"/>
              </w:rPr>
            </w:pPr>
            <w:r w:rsidRPr="00E963A8">
              <w:rPr>
                <w:spacing w:val="-5"/>
                <w:sz w:val="24"/>
              </w:rPr>
              <w:t>473</w:t>
            </w:r>
          </w:p>
        </w:tc>
      </w:tr>
      <w:tr w:rsidR="00467BC9" w:rsidRPr="00E963A8" w14:paraId="021B7285" w14:textId="77777777" w:rsidTr="0083707C">
        <w:trPr>
          <w:trHeight w:val="552"/>
        </w:trPr>
        <w:tc>
          <w:tcPr>
            <w:tcW w:w="2012" w:type="dxa"/>
            <w:vAlign w:val="center"/>
          </w:tcPr>
          <w:p w14:paraId="0482AA15" w14:textId="77777777" w:rsidR="00467BC9" w:rsidRPr="00E963A8" w:rsidRDefault="00467BC9" w:rsidP="00AD0A55">
            <w:pPr>
              <w:pStyle w:val="TableParagraph"/>
              <w:spacing w:before="136"/>
              <w:ind w:left="0" w:right="281"/>
              <w:jc w:val="both"/>
              <w:rPr>
                <w:sz w:val="24"/>
              </w:rPr>
            </w:pPr>
            <w:proofErr w:type="spellStart"/>
            <w:r w:rsidRPr="00E963A8">
              <w:rPr>
                <w:sz w:val="24"/>
              </w:rPr>
              <w:t>Landfill</w:t>
            </w:r>
            <w:proofErr w:type="spellEnd"/>
            <w:r w:rsidRPr="00E963A8">
              <w:rPr>
                <w:spacing w:val="-2"/>
                <w:sz w:val="24"/>
              </w:rPr>
              <w:t xml:space="preserve"> </w:t>
            </w:r>
            <w:r w:rsidRPr="00E963A8">
              <w:rPr>
                <w:spacing w:val="-5"/>
                <w:sz w:val="24"/>
              </w:rPr>
              <w:t>«M»</w:t>
            </w:r>
          </w:p>
        </w:tc>
        <w:tc>
          <w:tcPr>
            <w:tcW w:w="1729" w:type="dxa"/>
            <w:vAlign w:val="center"/>
          </w:tcPr>
          <w:p w14:paraId="23C38B39" w14:textId="77777777" w:rsidR="00467BC9" w:rsidRPr="00E963A8" w:rsidRDefault="00467BC9" w:rsidP="00AD0A55">
            <w:pPr>
              <w:pStyle w:val="TableParagraph"/>
              <w:spacing w:before="136"/>
              <w:ind w:left="8"/>
              <w:jc w:val="both"/>
              <w:rPr>
                <w:sz w:val="24"/>
              </w:rPr>
            </w:pPr>
            <w:r w:rsidRPr="00E963A8">
              <w:rPr>
                <w:sz w:val="24"/>
              </w:rPr>
              <w:t>MSW</w:t>
            </w:r>
            <w:r w:rsidRPr="00E963A8">
              <w:rPr>
                <w:spacing w:val="-5"/>
                <w:sz w:val="24"/>
              </w:rPr>
              <w:t xml:space="preserve"> </w:t>
            </w:r>
            <w:proofErr w:type="spellStart"/>
            <w:r w:rsidRPr="00E963A8">
              <w:rPr>
                <w:spacing w:val="-2"/>
                <w:sz w:val="24"/>
              </w:rPr>
              <w:t>landfill</w:t>
            </w:r>
            <w:proofErr w:type="spellEnd"/>
          </w:p>
        </w:tc>
        <w:tc>
          <w:tcPr>
            <w:tcW w:w="1873" w:type="dxa"/>
            <w:vAlign w:val="center"/>
          </w:tcPr>
          <w:p w14:paraId="1FC0C7E6" w14:textId="77777777" w:rsidR="00467BC9" w:rsidRPr="00E963A8" w:rsidRDefault="00467BC9" w:rsidP="00AD0A55">
            <w:pPr>
              <w:pStyle w:val="TableParagraph"/>
              <w:ind w:left="586" w:right="254"/>
              <w:jc w:val="both"/>
              <w:rPr>
                <w:sz w:val="24"/>
              </w:rPr>
            </w:pPr>
            <w:proofErr w:type="spellStart"/>
            <w:r w:rsidRPr="00E963A8">
              <w:rPr>
                <w:spacing w:val="-2"/>
                <w:sz w:val="24"/>
              </w:rPr>
              <w:t>Kungur</w:t>
            </w:r>
            <w:proofErr w:type="spellEnd"/>
            <w:r w:rsidRPr="00E963A8">
              <w:rPr>
                <w:spacing w:val="-2"/>
                <w:sz w:val="24"/>
              </w:rPr>
              <w:t>,</w:t>
            </w:r>
            <w:r w:rsidRPr="00E963A8">
              <w:rPr>
                <w:spacing w:val="-13"/>
                <w:sz w:val="24"/>
              </w:rPr>
              <w:t xml:space="preserve"> </w:t>
            </w:r>
            <w:proofErr w:type="spellStart"/>
            <w:r w:rsidRPr="00E963A8">
              <w:rPr>
                <w:spacing w:val="-2"/>
                <w:sz w:val="24"/>
              </w:rPr>
              <w:t>Perm</w:t>
            </w:r>
            <w:proofErr w:type="spellEnd"/>
            <w:r w:rsidRPr="00E963A8">
              <w:rPr>
                <w:spacing w:val="-2"/>
                <w:sz w:val="24"/>
              </w:rPr>
              <w:t xml:space="preserve"> </w:t>
            </w:r>
            <w:proofErr w:type="spellStart"/>
            <w:r w:rsidRPr="00E963A8">
              <w:rPr>
                <w:spacing w:val="-2"/>
                <w:sz w:val="24"/>
              </w:rPr>
              <w:t>Region</w:t>
            </w:r>
            <w:proofErr w:type="spellEnd"/>
          </w:p>
        </w:tc>
        <w:tc>
          <w:tcPr>
            <w:tcW w:w="1870" w:type="dxa"/>
            <w:vAlign w:val="center"/>
          </w:tcPr>
          <w:p w14:paraId="41C19341" w14:textId="77777777" w:rsidR="00467BC9" w:rsidRPr="00E963A8" w:rsidRDefault="00467BC9" w:rsidP="00AD0A55">
            <w:pPr>
              <w:pStyle w:val="TableParagraph"/>
              <w:spacing w:before="136"/>
              <w:ind w:left="99" w:right="94"/>
              <w:jc w:val="both"/>
              <w:rPr>
                <w:sz w:val="24"/>
              </w:rPr>
            </w:pPr>
            <w:r w:rsidRPr="00E963A8">
              <w:rPr>
                <w:spacing w:val="-5"/>
                <w:sz w:val="24"/>
              </w:rPr>
              <w:t>2.2</w:t>
            </w:r>
          </w:p>
        </w:tc>
        <w:tc>
          <w:tcPr>
            <w:tcW w:w="1871" w:type="dxa"/>
            <w:vAlign w:val="center"/>
          </w:tcPr>
          <w:p w14:paraId="3A3AF024" w14:textId="77777777" w:rsidR="00467BC9" w:rsidRPr="00E963A8" w:rsidRDefault="00467BC9" w:rsidP="00AD0A55">
            <w:pPr>
              <w:pStyle w:val="TableParagraph"/>
              <w:spacing w:before="136"/>
              <w:ind w:left="8" w:right="6"/>
              <w:jc w:val="both"/>
              <w:rPr>
                <w:sz w:val="24"/>
              </w:rPr>
            </w:pPr>
            <w:r w:rsidRPr="00E963A8">
              <w:rPr>
                <w:spacing w:val="-5"/>
                <w:sz w:val="24"/>
              </w:rPr>
              <w:t>75</w:t>
            </w:r>
          </w:p>
        </w:tc>
      </w:tr>
      <w:tr w:rsidR="00467BC9" w:rsidRPr="00E963A8" w14:paraId="171F02F0" w14:textId="77777777" w:rsidTr="0083707C">
        <w:trPr>
          <w:trHeight w:val="551"/>
        </w:trPr>
        <w:tc>
          <w:tcPr>
            <w:tcW w:w="2012" w:type="dxa"/>
            <w:vAlign w:val="center"/>
          </w:tcPr>
          <w:p w14:paraId="7204F8D5" w14:textId="77777777" w:rsidR="00467BC9" w:rsidRPr="00E963A8" w:rsidRDefault="00467BC9" w:rsidP="00AD0A55">
            <w:pPr>
              <w:pStyle w:val="TableParagraph"/>
              <w:spacing w:before="92"/>
              <w:ind w:left="153"/>
              <w:jc w:val="both"/>
              <w:rPr>
                <w:sz w:val="24"/>
              </w:rPr>
            </w:pPr>
            <w:proofErr w:type="spellStart"/>
            <w:r w:rsidRPr="00E963A8">
              <w:rPr>
                <w:sz w:val="24"/>
              </w:rPr>
              <w:t>Dump</w:t>
            </w:r>
            <w:proofErr w:type="spellEnd"/>
            <w:r w:rsidRPr="00E963A8">
              <w:rPr>
                <w:sz w:val="24"/>
              </w:rPr>
              <w:t xml:space="preserve"> </w:t>
            </w:r>
            <w:r w:rsidRPr="00E963A8">
              <w:rPr>
                <w:spacing w:val="-5"/>
                <w:sz w:val="24"/>
              </w:rPr>
              <w:t>«I»</w:t>
            </w:r>
          </w:p>
        </w:tc>
        <w:tc>
          <w:tcPr>
            <w:tcW w:w="1729" w:type="dxa"/>
            <w:vAlign w:val="center"/>
          </w:tcPr>
          <w:p w14:paraId="43CAFD24" w14:textId="77777777" w:rsidR="00467BC9" w:rsidRPr="00E963A8" w:rsidRDefault="00467BC9" w:rsidP="00AD0A55">
            <w:pPr>
              <w:pStyle w:val="TableParagraph"/>
              <w:spacing w:before="135"/>
              <w:ind w:left="8" w:right="2"/>
              <w:jc w:val="both"/>
              <w:rPr>
                <w:sz w:val="24"/>
              </w:rPr>
            </w:pPr>
            <w:r w:rsidRPr="00E963A8">
              <w:rPr>
                <w:sz w:val="24"/>
              </w:rPr>
              <w:t>MSW</w:t>
            </w:r>
            <w:r w:rsidRPr="00E963A8">
              <w:rPr>
                <w:spacing w:val="-5"/>
                <w:sz w:val="24"/>
              </w:rPr>
              <w:t xml:space="preserve"> </w:t>
            </w:r>
            <w:proofErr w:type="spellStart"/>
            <w:r w:rsidRPr="00E963A8">
              <w:rPr>
                <w:spacing w:val="-4"/>
                <w:sz w:val="24"/>
              </w:rPr>
              <w:t>dump</w:t>
            </w:r>
            <w:proofErr w:type="spellEnd"/>
          </w:p>
        </w:tc>
        <w:tc>
          <w:tcPr>
            <w:tcW w:w="1873" w:type="dxa"/>
            <w:vAlign w:val="center"/>
          </w:tcPr>
          <w:p w14:paraId="5D5E1EED" w14:textId="77777777" w:rsidR="00467BC9" w:rsidRPr="00E963A8" w:rsidRDefault="00467BC9" w:rsidP="00AD0A55">
            <w:pPr>
              <w:pStyle w:val="TableParagraph"/>
              <w:ind w:left="303" w:right="147"/>
              <w:jc w:val="both"/>
              <w:rPr>
                <w:sz w:val="24"/>
              </w:rPr>
            </w:pPr>
            <w:proofErr w:type="spellStart"/>
            <w:r w:rsidRPr="00E963A8">
              <w:rPr>
                <w:sz w:val="24"/>
              </w:rPr>
              <w:t>Ilyinsky</w:t>
            </w:r>
            <w:proofErr w:type="spellEnd"/>
            <w:r w:rsidRPr="00E963A8">
              <w:rPr>
                <w:spacing w:val="-15"/>
                <w:sz w:val="24"/>
              </w:rPr>
              <w:t xml:space="preserve"> </w:t>
            </w:r>
            <w:proofErr w:type="spellStart"/>
            <w:r w:rsidRPr="00E963A8">
              <w:rPr>
                <w:sz w:val="24"/>
              </w:rPr>
              <w:t>village</w:t>
            </w:r>
            <w:proofErr w:type="spellEnd"/>
            <w:r w:rsidRPr="00E963A8">
              <w:rPr>
                <w:sz w:val="24"/>
              </w:rPr>
              <w:t xml:space="preserve">, </w:t>
            </w:r>
            <w:proofErr w:type="spellStart"/>
            <w:r w:rsidRPr="00E963A8">
              <w:rPr>
                <w:sz w:val="24"/>
              </w:rPr>
              <w:t>Perm</w:t>
            </w:r>
            <w:proofErr w:type="spellEnd"/>
            <w:r w:rsidRPr="00E963A8">
              <w:rPr>
                <w:sz w:val="24"/>
              </w:rPr>
              <w:t xml:space="preserve"> </w:t>
            </w:r>
            <w:proofErr w:type="spellStart"/>
            <w:r w:rsidRPr="00E963A8">
              <w:rPr>
                <w:sz w:val="24"/>
              </w:rPr>
              <w:t>Region</w:t>
            </w:r>
            <w:proofErr w:type="spellEnd"/>
          </w:p>
        </w:tc>
        <w:tc>
          <w:tcPr>
            <w:tcW w:w="1870" w:type="dxa"/>
            <w:vAlign w:val="center"/>
          </w:tcPr>
          <w:p w14:paraId="7ED5438F" w14:textId="77777777" w:rsidR="00467BC9" w:rsidRPr="00E963A8" w:rsidRDefault="00467BC9" w:rsidP="00AD0A55">
            <w:pPr>
              <w:pStyle w:val="TableParagraph"/>
              <w:spacing w:before="135"/>
              <w:ind w:left="99" w:right="94"/>
              <w:jc w:val="both"/>
              <w:rPr>
                <w:sz w:val="24"/>
              </w:rPr>
            </w:pPr>
            <w:r w:rsidRPr="00E963A8">
              <w:rPr>
                <w:spacing w:val="-5"/>
                <w:sz w:val="24"/>
              </w:rPr>
              <w:t>3.0</w:t>
            </w:r>
          </w:p>
        </w:tc>
        <w:tc>
          <w:tcPr>
            <w:tcW w:w="1871" w:type="dxa"/>
            <w:vAlign w:val="center"/>
          </w:tcPr>
          <w:p w14:paraId="568DC081" w14:textId="77777777" w:rsidR="00467BC9" w:rsidRPr="00E963A8" w:rsidRDefault="00467BC9" w:rsidP="00AD0A55">
            <w:pPr>
              <w:pStyle w:val="TableParagraph"/>
              <w:spacing w:before="135"/>
              <w:ind w:left="8" w:right="8"/>
              <w:jc w:val="both"/>
              <w:rPr>
                <w:sz w:val="24"/>
              </w:rPr>
            </w:pPr>
            <w:r w:rsidRPr="00E963A8">
              <w:rPr>
                <w:sz w:val="24"/>
              </w:rPr>
              <w:t xml:space="preserve">No </w:t>
            </w:r>
            <w:proofErr w:type="spellStart"/>
            <w:r w:rsidRPr="00E963A8">
              <w:rPr>
                <w:spacing w:val="-4"/>
                <w:sz w:val="24"/>
              </w:rPr>
              <w:t>data</w:t>
            </w:r>
            <w:proofErr w:type="spellEnd"/>
          </w:p>
        </w:tc>
      </w:tr>
      <w:tr w:rsidR="00467BC9" w:rsidRPr="00E963A8" w14:paraId="53314187" w14:textId="77777777" w:rsidTr="0083707C">
        <w:trPr>
          <w:trHeight w:val="551"/>
        </w:trPr>
        <w:tc>
          <w:tcPr>
            <w:tcW w:w="2012" w:type="dxa"/>
            <w:vAlign w:val="center"/>
          </w:tcPr>
          <w:p w14:paraId="1BC05E26" w14:textId="77777777" w:rsidR="00467BC9" w:rsidRPr="00E963A8" w:rsidRDefault="00467BC9" w:rsidP="00AD0A55">
            <w:pPr>
              <w:pStyle w:val="TableParagraph"/>
              <w:spacing w:before="137"/>
              <w:ind w:left="410"/>
              <w:jc w:val="both"/>
              <w:rPr>
                <w:sz w:val="24"/>
              </w:rPr>
            </w:pPr>
            <w:proofErr w:type="spellStart"/>
            <w:r w:rsidRPr="00E963A8">
              <w:rPr>
                <w:sz w:val="24"/>
              </w:rPr>
              <w:t>Dump</w:t>
            </w:r>
            <w:proofErr w:type="spellEnd"/>
            <w:r w:rsidRPr="00E963A8">
              <w:rPr>
                <w:sz w:val="24"/>
              </w:rPr>
              <w:t xml:space="preserve"> </w:t>
            </w:r>
            <w:r w:rsidRPr="00E963A8">
              <w:rPr>
                <w:spacing w:val="-5"/>
                <w:sz w:val="24"/>
              </w:rPr>
              <w:t>«L»</w:t>
            </w:r>
          </w:p>
        </w:tc>
        <w:tc>
          <w:tcPr>
            <w:tcW w:w="1729" w:type="dxa"/>
            <w:vAlign w:val="center"/>
          </w:tcPr>
          <w:p w14:paraId="3DE88AAE" w14:textId="77777777" w:rsidR="00467BC9" w:rsidRPr="00E963A8" w:rsidRDefault="00467BC9" w:rsidP="00AD0A55">
            <w:pPr>
              <w:pStyle w:val="TableParagraph"/>
              <w:spacing w:before="137"/>
              <w:ind w:left="8" w:right="2"/>
              <w:jc w:val="both"/>
              <w:rPr>
                <w:sz w:val="24"/>
              </w:rPr>
            </w:pPr>
            <w:r w:rsidRPr="00E963A8">
              <w:rPr>
                <w:sz w:val="24"/>
              </w:rPr>
              <w:t>MSW</w:t>
            </w:r>
            <w:r w:rsidRPr="00E963A8">
              <w:rPr>
                <w:spacing w:val="-5"/>
                <w:sz w:val="24"/>
              </w:rPr>
              <w:t xml:space="preserve"> </w:t>
            </w:r>
            <w:proofErr w:type="spellStart"/>
            <w:r w:rsidRPr="00E963A8">
              <w:rPr>
                <w:spacing w:val="-4"/>
                <w:sz w:val="24"/>
              </w:rPr>
              <w:t>dump</w:t>
            </w:r>
            <w:proofErr w:type="spellEnd"/>
          </w:p>
        </w:tc>
        <w:tc>
          <w:tcPr>
            <w:tcW w:w="1873" w:type="dxa"/>
            <w:vAlign w:val="center"/>
          </w:tcPr>
          <w:p w14:paraId="1D1D1BDD" w14:textId="77777777" w:rsidR="00467BC9" w:rsidRPr="00E963A8" w:rsidRDefault="00467BC9" w:rsidP="00AD0A55">
            <w:pPr>
              <w:pStyle w:val="TableParagraph"/>
              <w:ind w:left="303"/>
              <w:jc w:val="both"/>
              <w:rPr>
                <w:sz w:val="24"/>
              </w:rPr>
            </w:pPr>
            <w:proofErr w:type="spellStart"/>
            <w:r w:rsidRPr="00E963A8">
              <w:rPr>
                <w:spacing w:val="-2"/>
                <w:sz w:val="24"/>
              </w:rPr>
              <w:t>Lyamino</w:t>
            </w:r>
            <w:proofErr w:type="spellEnd"/>
            <w:r w:rsidRPr="00E963A8">
              <w:rPr>
                <w:spacing w:val="-13"/>
                <w:sz w:val="24"/>
              </w:rPr>
              <w:t xml:space="preserve"> </w:t>
            </w:r>
            <w:proofErr w:type="spellStart"/>
            <w:r w:rsidRPr="00E963A8">
              <w:rPr>
                <w:spacing w:val="-2"/>
                <w:sz w:val="24"/>
              </w:rPr>
              <w:t>village</w:t>
            </w:r>
            <w:proofErr w:type="spellEnd"/>
            <w:r w:rsidRPr="00E963A8">
              <w:rPr>
                <w:spacing w:val="-2"/>
                <w:sz w:val="24"/>
              </w:rPr>
              <w:t xml:space="preserve">, </w:t>
            </w:r>
            <w:proofErr w:type="spellStart"/>
            <w:r w:rsidRPr="00E963A8">
              <w:rPr>
                <w:sz w:val="24"/>
              </w:rPr>
              <w:t>Perm</w:t>
            </w:r>
            <w:proofErr w:type="spellEnd"/>
            <w:r w:rsidRPr="00E963A8">
              <w:rPr>
                <w:sz w:val="24"/>
              </w:rPr>
              <w:t xml:space="preserve"> </w:t>
            </w:r>
            <w:proofErr w:type="spellStart"/>
            <w:r w:rsidRPr="00E963A8">
              <w:rPr>
                <w:sz w:val="24"/>
              </w:rPr>
              <w:t>Region</w:t>
            </w:r>
            <w:proofErr w:type="spellEnd"/>
          </w:p>
        </w:tc>
        <w:tc>
          <w:tcPr>
            <w:tcW w:w="1870" w:type="dxa"/>
            <w:vAlign w:val="center"/>
          </w:tcPr>
          <w:p w14:paraId="00C2C149" w14:textId="77777777" w:rsidR="00467BC9" w:rsidRPr="00E963A8" w:rsidRDefault="00467BC9" w:rsidP="00AD0A55">
            <w:pPr>
              <w:pStyle w:val="TableParagraph"/>
              <w:spacing w:before="137"/>
              <w:ind w:left="99" w:right="94"/>
              <w:jc w:val="both"/>
              <w:rPr>
                <w:sz w:val="24"/>
              </w:rPr>
            </w:pPr>
            <w:r w:rsidRPr="00E963A8">
              <w:rPr>
                <w:spacing w:val="-5"/>
                <w:sz w:val="24"/>
              </w:rPr>
              <w:t>3.2</w:t>
            </w:r>
          </w:p>
        </w:tc>
        <w:tc>
          <w:tcPr>
            <w:tcW w:w="1871" w:type="dxa"/>
            <w:vAlign w:val="center"/>
          </w:tcPr>
          <w:p w14:paraId="4A7DB262" w14:textId="77777777" w:rsidR="00467BC9" w:rsidRPr="00E963A8" w:rsidRDefault="00467BC9" w:rsidP="00AD0A55">
            <w:pPr>
              <w:pStyle w:val="TableParagraph"/>
              <w:spacing w:before="137"/>
              <w:ind w:left="8" w:right="6"/>
              <w:jc w:val="both"/>
              <w:rPr>
                <w:sz w:val="24"/>
              </w:rPr>
            </w:pPr>
            <w:r w:rsidRPr="00E963A8">
              <w:rPr>
                <w:spacing w:val="-5"/>
                <w:sz w:val="24"/>
              </w:rPr>
              <w:t>248</w:t>
            </w:r>
          </w:p>
        </w:tc>
      </w:tr>
    </w:tbl>
    <w:p w14:paraId="3BD2486E" w14:textId="33660211" w:rsidR="00467BC9" w:rsidRPr="00E963A8" w:rsidRDefault="00D72B18" w:rsidP="00F150CB">
      <w:pPr>
        <w:spacing w:line="360" w:lineRule="auto"/>
        <w:ind w:firstLine="709"/>
        <w:jc w:val="center"/>
        <w:rPr>
          <w:sz w:val="28"/>
          <w:szCs w:val="28"/>
        </w:rPr>
      </w:pPr>
      <w:r w:rsidRPr="00E963A8">
        <w:rPr>
          <w:sz w:val="28"/>
          <w:szCs w:val="28"/>
        </w:rPr>
        <w:t xml:space="preserve">Таблица 3. Общие сведения об обследованных свалках Пермского </w:t>
      </w:r>
      <w:proofErr w:type="gramStart"/>
      <w:r w:rsidRPr="00E963A8">
        <w:rPr>
          <w:sz w:val="28"/>
          <w:szCs w:val="28"/>
        </w:rPr>
        <w:t>края[</w:t>
      </w:r>
      <w:proofErr w:type="gramEnd"/>
      <w:r w:rsidRPr="00E963A8">
        <w:rPr>
          <w:sz w:val="28"/>
          <w:szCs w:val="28"/>
        </w:rPr>
        <w:t>8]</w:t>
      </w:r>
    </w:p>
    <w:p w14:paraId="7EC17619" w14:textId="6BA08660" w:rsidR="00D72B18" w:rsidRPr="00E963A8" w:rsidRDefault="00D72B18" w:rsidP="00F150CB">
      <w:pPr>
        <w:spacing w:line="360" w:lineRule="auto"/>
        <w:ind w:firstLine="709"/>
        <w:jc w:val="both"/>
        <w:rPr>
          <w:sz w:val="28"/>
          <w:szCs w:val="28"/>
        </w:rPr>
      </w:pPr>
      <w:r w:rsidRPr="00E963A8">
        <w:rPr>
          <w:sz w:val="28"/>
          <w:szCs w:val="28"/>
        </w:rPr>
        <w:t xml:space="preserve">Подробная информация об исследуемых объектах представлена в Таблице 3. Эти факторы помогают определить соответствующую стратегию развертывания БПЛА, особенно с учетом размера и эксплуатационного состояния каждой свалки. Поскольку большинство свалок имеют небольшую площадь, предпочтение отдается мультикоптерным БПЛА. </w:t>
      </w:r>
      <w:r w:rsidR="00AD0A55" w:rsidRPr="00E963A8">
        <w:rPr>
          <w:sz w:val="28"/>
          <w:szCs w:val="28"/>
        </w:rPr>
        <w:t xml:space="preserve">Данный образ БПЛА владеет высочайшей мобильностью, невысокой ценой и скорым развертыванием. Были избраны БПЛА серии DJI Phantom (включая Phantom 3 Pro, Phantom 4 и Phantom 4 Pro), а еще экспериментальные модели БПЛА, усовершенствованные с поддержкой программного обеспечивания </w:t>
      </w:r>
      <w:proofErr w:type="spellStart"/>
      <w:r w:rsidR="00AD0A55" w:rsidRPr="00E963A8">
        <w:rPr>
          <w:sz w:val="28"/>
          <w:szCs w:val="28"/>
        </w:rPr>
        <w:t>ArduPilot</w:t>
      </w:r>
      <w:proofErr w:type="spellEnd"/>
      <w:r w:rsidR="00AD0A55" w:rsidRPr="00E963A8">
        <w:rPr>
          <w:sz w:val="28"/>
          <w:szCs w:val="28"/>
        </w:rPr>
        <w:t xml:space="preserve"> и использующие эти детекторы, как видеокамеры Sony и Olympus.</w:t>
      </w:r>
    </w:p>
    <w:p w14:paraId="5337C039" w14:textId="77777777" w:rsidR="0030274F" w:rsidRPr="00E963A8" w:rsidRDefault="0030274F" w:rsidP="00F150CB">
      <w:pPr>
        <w:spacing w:line="360" w:lineRule="auto"/>
        <w:ind w:firstLine="709"/>
        <w:jc w:val="both"/>
        <w:rPr>
          <w:sz w:val="28"/>
          <w:szCs w:val="28"/>
        </w:rPr>
      </w:pPr>
    </w:p>
    <w:p w14:paraId="6221B40B" w14:textId="77777777" w:rsidR="0030274F" w:rsidRPr="00E963A8" w:rsidRDefault="0030274F" w:rsidP="00F150CB">
      <w:pPr>
        <w:spacing w:line="360" w:lineRule="auto"/>
        <w:ind w:firstLine="709"/>
        <w:jc w:val="both"/>
        <w:rPr>
          <w:sz w:val="28"/>
          <w:szCs w:val="28"/>
        </w:rPr>
      </w:pPr>
    </w:p>
    <w:p w14:paraId="50D91816" w14:textId="77777777" w:rsidR="0030274F" w:rsidRPr="00E963A8" w:rsidRDefault="0030274F" w:rsidP="00F150CB">
      <w:pPr>
        <w:spacing w:line="360" w:lineRule="auto"/>
        <w:ind w:firstLine="709"/>
        <w:jc w:val="both"/>
        <w:rPr>
          <w:sz w:val="28"/>
          <w:szCs w:val="28"/>
        </w:rPr>
      </w:pPr>
    </w:p>
    <w:p w14:paraId="7F04826D" w14:textId="77777777" w:rsidR="0030274F" w:rsidRPr="00E963A8" w:rsidRDefault="0030274F" w:rsidP="00F150CB">
      <w:pPr>
        <w:spacing w:line="360" w:lineRule="auto"/>
        <w:ind w:firstLine="709"/>
        <w:jc w:val="both"/>
        <w:rPr>
          <w:sz w:val="28"/>
          <w:szCs w:val="28"/>
        </w:rPr>
      </w:pPr>
    </w:p>
    <w:tbl>
      <w:tblPr>
        <w:tblStyle w:val="TableNormal1"/>
        <w:tblW w:w="935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1503"/>
        <w:gridCol w:w="1862"/>
        <w:gridCol w:w="1426"/>
        <w:gridCol w:w="1510"/>
        <w:gridCol w:w="1596"/>
      </w:tblGrid>
      <w:tr w:rsidR="00164AB5" w:rsidRPr="00E963A8" w14:paraId="411E722D" w14:textId="77777777" w:rsidTr="009E1C7D">
        <w:trPr>
          <w:trHeight w:val="552"/>
        </w:trPr>
        <w:tc>
          <w:tcPr>
            <w:tcW w:w="1454" w:type="dxa"/>
            <w:vAlign w:val="center"/>
          </w:tcPr>
          <w:p w14:paraId="3D71C4C7" w14:textId="0DE667A5" w:rsidR="00164AB5" w:rsidRPr="00E963A8" w:rsidRDefault="00164AB5" w:rsidP="00301E57">
            <w:pPr>
              <w:pStyle w:val="TableParagraph"/>
              <w:spacing w:before="138"/>
              <w:ind w:left="10" w:right="3"/>
              <w:rPr>
                <w:sz w:val="24"/>
              </w:rPr>
            </w:pPr>
            <w:r w:rsidRPr="00E963A8">
              <w:rPr>
                <w:spacing w:val="-2"/>
                <w:sz w:val="24"/>
              </w:rPr>
              <w:lastRenderedPageBreak/>
              <w:t>Название объекта</w:t>
            </w:r>
          </w:p>
        </w:tc>
        <w:tc>
          <w:tcPr>
            <w:tcW w:w="1503" w:type="dxa"/>
            <w:vAlign w:val="center"/>
          </w:tcPr>
          <w:p w14:paraId="5096E394" w14:textId="29429FDF" w:rsidR="00164AB5" w:rsidRPr="00E963A8" w:rsidRDefault="00164AB5" w:rsidP="00301E57">
            <w:pPr>
              <w:pStyle w:val="TableParagraph"/>
              <w:ind w:left="403" w:right="172"/>
              <w:rPr>
                <w:sz w:val="24"/>
              </w:rPr>
            </w:pPr>
            <w:r w:rsidRPr="00E963A8">
              <w:rPr>
                <w:spacing w:val="-4"/>
                <w:sz w:val="24"/>
              </w:rPr>
              <w:t xml:space="preserve">География </w:t>
            </w:r>
            <w:r w:rsidRPr="00E963A8">
              <w:rPr>
                <w:spacing w:val="-2"/>
                <w:sz w:val="24"/>
              </w:rPr>
              <w:t>(город, регион)</w:t>
            </w:r>
          </w:p>
        </w:tc>
        <w:tc>
          <w:tcPr>
            <w:tcW w:w="1862" w:type="dxa"/>
            <w:vAlign w:val="center"/>
          </w:tcPr>
          <w:p w14:paraId="47A58413" w14:textId="6C816634" w:rsidR="00164AB5" w:rsidRPr="00E963A8" w:rsidRDefault="00164AB5" w:rsidP="00301E57">
            <w:pPr>
              <w:pStyle w:val="TableParagraph"/>
              <w:spacing w:before="138"/>
              <w:ind w:left="10"/>
              <w:rPr>
                <w:spacing w:val="-2"/>
                <w:sz w:val="24"/>
              </w:rPr>
            </w:pPr>
            <w:r w:rsidRPr="00E963A8">
              <w:rPr>
                <w:sz w:val="24"/>
              </w:rPr>
              <w:t>Тип</w:t>
            </w:r>
            <w:r w:rsidRPr="00E963A8">
              <w:rPr>
                <w:spacing w:val="-5"/>
                <w:sz w:val="24"/>
              </w:rPr>
              <w:t xml:space="preserve"> </w:t>
            </w:r>
            <w:r w:rsidRPr="00E963A8">
              <w:rPr>
                <w:spacing w:val="-4"/>
                <w:sz w:val="24"/>
              </w:rPr>
              <w:t>БПЛА</w:t>
            </w:r>
          </w:p>
        </w:tc>
        <w:tc>
          <w:tcPr>
            <w:tcW w:w="1426" w:type="dxa"/>
            <w:vAlign w:val="center"/>
          </w:tcPr>
          <w:p w14:paraId="33C8A88A" w14:textId="1813BC18" w:rsidR="00164AB5" w:rsidRPr="00E963A8" w:rsidRDefault="00164AB5" w:rsidP="00301E57">
            <w:pPr>
              <w:pStyle w:val="TableParagraph"/>
              <w:spacing w:before="138"/>
              <w:rPr>
                <w:spacing w:val="-5"/>
                <w:sz w:val="24"/>
              </w:rPr>
            </w:pPr>
            <w:r w:rsidRPr="00E963A8">
              <w:rPr>
                <w:spacing w:val="-2"/>
                <w:sz w:val="24"/>
              </w:rPr>
              <w:t xml:space="preserve">Высота </w:t>
            </w:r>
            <w:r w:rsidRPr="00E963A8">
              <w:rPr>
                <w:sz w:val="24"/>
              </w:rPr>
              <w:t>полета</w:t>
            </w:r>
            <w:r w:rsidRPr="00E963A8">
              <w:rPr>
                <w:spacing w:val="-15"/>
                <w:sz w:val="24"/>
              </w:rPr>
              <w:t xml:space="preserve"> </w:t>
            </w:r>
            <w:r w:rsidRPr="00E963A8">
              <w:rPr>
                <w:sz w:val="24"/>
              </w:rPr>
              <w:t>(м)</w:t>
            </w:r>
          </w:p>
        </w:tc>
        <w:tc>
          <w:tcPr>
            <w:tcW w:w="1510" w:type="dxa"/>
            <w:vAlign w:val="center"/>
          </w:tcPr>
          <w:p w14:paraId="33F69598" w14:textId="69747E85" w:rsidR="00164AB5" w:rsidRPr="00E963A8" w:rsidRDefault="00164AB5" w:rsidP="00301E57">
            <w:pPr>
              <w:pStyle w:val="TableParagraph"/>
              <w:spacing w:before="138"/>
              <w:ind w:left="10"/>
              <w:rPr>
                <w:spacing w:val="-5"/>
                <w:sz w:val="24"/>
              </w:rPr>
            </w:pPr>
            <w:r w:rsidRPr="00E963A8">
              <w:rPr>
                <w:spacing w:val="-2"/>
                <w:sz w:val="24"/>
              </w:rPr>
              <w:t>Разрешение</w:t>
            </w:r>
            <w:r w:rsidRPr="00E963A8">
              <w:rPr>
                <w:sz w:val="24"/>
              </w:rPr>
              <w:t xml:space="preserve"> пикселей</w:t>
            </w:r>
            <w:r w:rsidRPr="00E963A8">
              <w:rPr>
                <w:spacing w:val="-15"/>
                <w:sz w:val="24"/>
              </w:rPr>
              <w:t xml:space="preserve"> </w:t>
            </w:r>
            <w:r w:rsidRPr="00E963A8">
              <w:rPr>
                <w:sz w:val="24"/>
              </w:rPr>
              <w:t xml:space="preserve">на </w:t>
            </w:r>
            <w:r w:rsidRPr="00E963A8">
              <w:rPr>
                <w:spacing w:val="-4"/>
                <w:sz w:val="24"/>
              </w:rPr>
              <w:t xml:space="preserve">земле </w:t>
            </w:r>
            <w:r w:rsidRPr="00E963A8">
              <w:rPr>
                <w:spacing w:val="-2"/>
                <w:sz w:val="24"/>
              </w:rPr>
              <w:t>(см/пикс)</w:t>
            </w:r>
          </w:p>
        </w:tc>
        <w:tc>
          <w:tcPr>
            <w:tcW w:w="1596" w:type="dxa"/>
            <w:vAlign w:val="center"/>
          </w:tcPr>
          <w:p w14:paraId="3B68EA9D" w14:textId="77777777" w:rsidR="009E1C7D" w:rsidRPr="00E963A8" w:rsidRDefault="009E1C7D" w:rsidP="00301E57">
            <w:pPr>
              <w:pStyle w:val="TableParagraph"/>
              <w:rPr>
                <w:sz w:val="24"/>
              </w:rPr>
            </w:pPr>
            <w:r w:rsidRPr="00E963A8">
              <w:rPr>
                <w:spacing w:val="-2"/>
                <w:sz w:val="24"/>
              </w:rPr>
              <w:t xml:space="preserve">Погодные условия </w:t>
            </w:r>
            <w:r w:rsidRPr="00E963A8">
              <w:rPr>
                <w:spacing w:val="-4"/>
                <w:sz w:val="24"/>
              </w:rPr>
              <w:t>(Температура</w:t>
            </w:r>
          </w:p>
          <w:p w14:paraId="15D5AB6F" w14:textId="42FD6366" w:rsidR="00164AB5" w:rsidRPr="00E963A8" w:rsidRDefault="009E1C7D" w:rsidP="00301E57">
            <w:pPr>
              <w:pStyle w:val="TableParagraph"/>
              <w:spacing w:before="138"/>
              <w:ind w:right="4"/>
              <w:rPr>
                <w:sz w:val="24"/>
              </w:rPr>
            </w:pPr>
            <w:r w:rsidRPr="00E963A8">
              <w:rPr>
                <w:sz w:val="24"/>
              </w:rPr>
              <w:t xml:space="preserve">°C / </w:t>
            </w:r>
            <w:r w:rsidRPr="00E963A8">
              <w:rPr>
                <w:spacing w:val="-2"/>
                <w:sz w:val="24"/>
              </w:rPr>
              <w:t xml:space="preserve">Скорость </w:t>
            </w:r>
            <w:r w:rsidRPr="00E963A8">
              <w:rPr>
                <w:sz w:val="24"/>
              </w:rPr>
              <w:t>ветра</w:t>
            </w:r>
            <w:r w:rsidRPr="00E963A8">
              <w:rPr>
                <w:spacing w:val="-3"/>
                <w:sz w:val="24"/>
              </w:rPr>
              <w:t xml:space="preserve"> </w:t>
            </w:r>
            <w:r w:rsidRPr="00E963A8">
              <w:rPr>
                <w:spacing w:val="-4"/>
                <w:sz w:val="24"/>
              </w:rPr>
              <w:t>м/с)</w:t>
            </w:r>
          </w:p>
        </w:tc>
      </w:tr>
      <w:tr w:rsidR="00164AB5" w:rsidRPr="00E963A8" w14:paraId="650D1E81" w14:textId="77777777" w:rsidTr="009E1C7D">
        <w:trPr>
          <w:trHeight w:val="552"/>
        </w:trPr>
        <w:tc>
          <w:tcPr>
            <w:tcW w:w="1454" w:type="dxa"/>
            <w:vAlign w:val="center"/>
          </w:tcPr>
          <w:p w14:paraId="173359A1" w14:textId="77777777" w:rsidR="00164AB5" w:rsidRPr="00E963A8" w:rsidRDefault="00164AB5" w:rsidP="00301E57">
            <w:pPr>
              <w:pStyle w:val="TableParagraph"/>
              <w:spacing w:before="138"/>
              <w:ind w:left="10" w:right="3"/>
              <w:rPr>
                <w:sz w:val="24"/>
              </w:rPr>
            </w:pPr>
            <w:proofErr w:type="spellStart"/>
            <w:r w:rsidRPr="00E963A8">
              <w:rPr>
                <w:sz w:val="24"/>
              </w:rPr>
              <w:t>Landfill</w:t>
            </w:r>
            <w:proofErr w:type="spellEnd"/>
            <w:r w:rsidRPr="00E963A8">
              <w:rPr>
                <w:spacing w:val="-2"/>
                <w:sz w:val="24"/>
              </w:rPr>
              <w:t xml:space="preserve"> </w:t>
            </w:r>
            <w:r w:rsidRPr="00E963A8">
              <w:rPr>
                <w:spacing w:val="-5"/>
                <w:sz w:val="24"/>
              </w:rPr>
              <w:t>«S»</w:t>
            </w:r>
          </w:p>
        </w:tc>
        <w:tc>
          <w:tcPr>
            <w:tcW w:w="1503" w:type="dxa"/>
            <w:vAlign w:val="center"/>
          </w:tcPr>
          <w:p w14:paraId="280221EC" w14:textId="77777777" w:rsidR="00164AB5" w:rsidRPr="00E963A8" w:rsidRDefault="00164AB5" w:rsidP="00301E57">
            <w:pPr>
              <w:pStyle w:val="TableParagraph"/>
              <w:ind w:left="403" w:right="172"/>
              <w:rPr>
                <w:sz w:val="24"/>
              </w:rPr>
            </w:pPr>
            <w:proofErr w:type="spellStart"/>
            <w:r w:rsidRPr="00E963A8">
              <w:rPr>
                <w:sz w:val="24"/>
              </w:rPr>
              <w:t>Perm</w:t>
            </w:r>
            <w:proofErr w:type="spellEnd"/>
            <w:r w:rsidRPr="00E963A8">
              <w:rPr>
                <w:sz w:val="24"/>
              </w:rPr>
              <w:t>,</w:t>
            </w:r>
            <w:r w:rsidRPr="00E963A8">
              <w:rPr>
                <w:spacing w:val="-15"/>
                <w:sz w:val="24"/>
              </w:rPr>
              <w:t xml:space="preserve"> </w:t>
            </w:r>
            <w:proofErr w:type="spellStart"/>
            <w:r w:rsidRPr="00E963A8">
              <w:rPr>
                <w:sz w:val="24"/>
              </w:rPr>
              <w:t>Perm</w:t>
            </w:r>
            <w:proofErr w:type="spellEnd"/>
            <w:r w:rsidRPr="00E963A8">
              <w:rPr>
                <w:sz w:val="24"/>
              </w:rPr>
              <w:t xml:space="preserve"> </w:t>
            </w:r>
            <w:proofErr w:type="spellStart"/>
            <w:r w:rsidRPr="00E963A8">
              <w:rPr>
                <w:spacing w:val="-2"/>
                <w:sz w:val="24"/>
              </w:rPr>
              <w:t>Region</w:t>
            </w:r>
            <w:proofErr w:type="spellEnd"/>
          </w:p>
        </w:tc>
        <w:tc>
          <w:tcPr>
            <w:tcW w:w="1862" w:type="dxa"/>
            <w:vAlign w:val="center"/>
          </w:tcPr>
          <w:p w14:paraId="74DC298E" w14:textId="77777777" w:rsidR="00164AB5" w:rsidRPr="00E963A8" w:rsidRDefault="00164AB5" w:rsidP="00301E57">
            <w:pPr>
              <w:pStyle w:val="TableParagraph"/>
              <w:spacing w:before="138"/>
              <w:ind w:left="10"/>
              <w:rPr>
                <w:sz w:val="24"/>
              </w:rPr>
            </w:pPr>
            <w:r w:rsidRPr="00E963A8">
              <w:rPr>
                <w:spacing w:val="-2"/>
                <w:sz w:val="24"/>
              </w:rPr>
              <w:t>Pixhawk_X4.M1</w:t>
            </w:r>
          </w:p>
        </w:tc>
        <w:tc>
          <w:tcPr>
            <w:tcW w:w="1426" w:type="dxa"/>
            <w:vAlign w:val="center"/>
          </w:tcPr>
          <w:p w14:paraId="3D333016" w14:textId="77777777" w:rsidR="00164AB5" w:rsidRPr="00E963A8" w:rsidRDefault="00164AB5" w:rsidP="00301E57">
            <w:pPr>
              <w:pStyle w:val="TableParagraph"/>
              <w:spacing w:before="138"/>
              <w:rPr>
                <w:sz w:val="24"/>
              </w:rPr>
            </w:pPr>
            <w:r w:rsidRPr="00E963A8">
              <w:rPr>
                <w:spacing w:val="-5"/>
                <w:sz w:val="24"/>
              </w:rPr>
              <w:t>215</w:t>
            </w:r>
          </w:p>
        </w:tc>
        <w:tc>
          <w:tcPr>
            <w:tcW w:w="1510" w:type="dxa"/>
            <w:vAlign w:val="center"/>
          </w:tcPr>
          <w:p w14:paraId="6FC88D70" w14:textId="77777777" w:rsidR="00164AB5" w:rsidRPr="00E963A8" w:rsidRDefault="00164AB5" w:rsidP="00301E57">
            <w:pPr>
              <w:pStyle w:val="TableParagraph"/>
              <w:spacing w:before="138"/>
              <w:ind w:left="10"/>
              <w:rPr>
                <w:sz w:val="24"/>
              </w:rPr>
            </w:pPr>
            <w:r w:rsidRPr="00E963A8">
              <w:rPr>
                <w:spacing w:val="-5"/>
                <w:sz w:val="24"/>
              </w:rPr>
              <w:t>5.0</w:t>
            </w:r>
          </w:p>
        </w:tc>
        <w:tc>
          <w:tcPr>
            <w:tcW w:w="1596" w:type="dxa"/>
            <w:vAlign w:val="center"/>
          </w:tcPr>
          <w:p w14:paraId="7BE6EC88" w14:textId="77777777" w:rsidR="00164AB5" w:rsidRPr="00E963A8" w:rsidRDefault="00164AB5" w:rsidP="00301E57">
            <w:pPr>
              <w:pStyle w:val="TableParagraph"/>
              <w:spacing w:before="138"/>
              <w:ind w:right="4"/>
              <w:rPr>
                <w:sz w:val="24"/>
              </w:rPr>
            </w:pPr>
            <w:r w:rsidRPr="00E963A8">
              <w:rPr>
                <w:sz w:val="24"/>
              </w:rPr>
              <w:t>&gt;80</w:t>
            </w:r>
            <w:r w:rsidRPr="00E963A8">
              <w:rPr>
                <w:spacing w:val="-1"/>
                <w:sz w:val="24"/>
              </w:rPr>
              <w:t xml:space="preserve"> </w:t>
            </w:r>
            <w:r w:rsidRPr="00E963A8">
              <w:rPr>
                <w:sz w:val="24"/>
              </w:rPr>
              <w:t xml:space="preserve">/ No </w:t>
            </w:r>
            <w:proofErr w:type="spellStart"/>
            <w:r w:rsidRPr="00E963A8">
              <w:rPr>
                <w:spacing w:val="-4"/>
                <w:sz w:val="24"/>
              </w:rPr>
              <w:t>data</w:t>
            </w:r>
            <w:proofErr w:type="spellEnd"/>
          </w:p>
        </w:tc>
      </w:tr>
      <w:tr w:rsidR="00164AB5" w:rsidRPr="00E963A8" w14:paraId="2AEC761B" w14:textId="77777777" w:rsidTr="009E1C7D">
        <w:trPr>
          <w:trHeight w:val="551"/>
        </w:trPr>
        <w:tc>
          <w:tcPr>
            <w:tcW w:w="1454" w:type="dxa"/>
            <w:vAlign w:val="center"/>
          </w:tcPr>
          <w:p w14:paraId="435839DE" w14:textId="77777777" w:rsidR="00164AB5" w:rsidRPr="00E963A8" w:rsidRDefault="00164AB5" w:rsidP="00301E57">
            <w:pPr>
              <w:pStyle w:val="TableParagraph"/>
              <w:ind w:left="340"/>
              <w:rPr>
                <w:sz w:val="24"/>
              </w:rPr>
            </w:pPr>
            <w:proofErr w:type="spellStart"/>
            <w:r w:rsidRPr="00E963A8">
              <w:rPr>
                <w:spacing w:val="-2"/>
                <w:sz w:val="24"/>
              </w:rPr>
              <w:t>Landfill</w:t>
            </w:r>
            <w:proofErr w:type="spellEnd"/>
          </w:p>
          <w:p w14:paraId="2AB0CEEB" w14:textId="77777777" w:rsidR="00164AB5" w:rsidRPr="00E963A8" w:rsidRDefault="00164AB5" w:rsidP="00301E57">
            <w:pPr>
              <w:pStyle w:val="TableParagraph"/>
              <w:ind w:left="465"/>
              <w:rPr>
                <w:sz w:val="24"/>
              </w:rPr>
            </w:pPr>
            <w:r w:rsidRPr="00E963A8">
              <w:rPr>
                <w:spacing w:val="-4"/>
                <w:sz w:val="24"/>
              </w:rPr>
              <w:t>«</w:t>
            </w:r>
            <w:proofErr w:type="spellStart"/>
            <w:r w:rsidRPr="00E963A8">
              <w:rPr>
                <w:spacing w:val="-4"/>
                <w:sz w:val="24"/>
              </w:rPr>
              <w:t>Ch</w:t>
            </w:r>
            <w:proofErr w:type="spellEnd"/>
            <w:r w:rsidRPr="00E963A8">
              <w:rPr>
                <w:spacing w:val="-4"/>
                <w:sz w:val="24"/>
              </w:rPr>
              <w:t>»</w:t>
            </w:r>
          </w:p>
        </w:tc>
        <w:tc>
          <w:tcPr>
            <w:tcW w:w="1503" w:type="dxa"/>
            <w:vAlign w:val="center"/>
          </w:tcPr>
          <w:p w14:paraId="5BFEDBF8" w14:textId="77777777" w:rsidR="00164AB5" w:rsidRPr="00E963A8" w:rsidRDefault="00164AB5" w:rsidP="00301E57">
            <w:pPr>
              <w:pStyle w:val="TableParagraph"/>
              <w:ind w:left="120" w:right="106"/>
              <w:rPr>
                <w:sz w:val="24"/>
              </w:rPr>
            </w:pPr>
            <w:proofErr w:type="spellStart"/>
            <w:r w:rsidRPr="00E963A8">
              <w:rPr>
                <w:spacing w:val="-2"/>
                <w:sz w:val="24"/>
              </w:rPr>
              <w:t>Chusovoy</w:t>
            </w:r>
            <w:proofErr w:type="spellEnd"/>
            <w:r w:rsidRPr="00E963A8">
              <w:rPr>
                <w:spacing w:val="-2"/>
                <w:sz w:val="24"/>
              </w:rPr>
              <w:t xml:space="preserve">, </w:t>
            </w:r>
            <w:proofErr w:type="spellStart"/>
            <w:r w:rsidRPr="00E963A8">
              <w:rPr>
                <w:sz w:val="24"/>
              </w:rPr>
              <w:t>Perm</w:t>
            </w:r>
            <w:proofErr w:type="spellEnd"/>
            <w:r w:rsidRPr="00E963A8">
              <w:rPr>
                <w:spacing w:val="-1"/>
                <w:sz w:val="24"/>
              </w:rPr>
              <w:t xml:space="preserve"> </w:t>
            </w:r>
            <w:proofErr w:type="spellStart"/>
            <w:r w:rsidRPr="00E963A8">
              <w:rPr>
                <w:spacing w:val="-2"/>
                <w:sz w:val="24"/>
              </w:rPr>
              <w:t>Region</w:t>
            </w:r>
            <w:proofErr w:type="spellEnd"/>
          </w:p>
        </w:tc>
        <w:tc>
          <w:tcPr>
            <w:tcW w:w="1862" w:type="dxa"/>
            <w:vAlign w:val="center"/>
          </w:tcPr>
          <w:p w14:paraId="5B49A7B0" w14:textId="77777777" w:rsidR="00164AB5" w:rsidRPr="00E963A8" w:rsidRDefault="00164AB5" w:rsidP="00301E57">
            <w:pPr>
              <w:pStyle w:val="TableParagraph"/>
              <w:spacing w:before="138"/>
              <w:ind w:left="10"/>
              <w:rPr>
                <w:sz w:val="24"/>
              </w:rPr>
            </w:pPr>
            <w:r w:rsidRPr="00E963A8">
              <w:rPr>
                <w:sz w:val="24"/>
              </w:rPr>
              <w:t>DJI</w:t>
            </w:r>
            <w:r w:rsidRPr="00E963A8">
              <w:rPr>
                <w:spacing w:val="-2"/>
                <w:sz w:val="24"/>
              </w:rPr>
              <w:t xml:space="preserve"> </w:t>
            </w:r>
            <w:r w:rsidRPr="00E963A8">
              <w:rPr>
                <w:sz w:val="24"/>
              </w:rPr>
              <w:t xml:space="preserve">Phantom </w:t>
            </w:r>
            <w:r w:rsidRPr="00E963A8">
              <w:rPr>
                <w:spacing w:val="-10"/>
                <w:sz w:val="24"/>
              </w:rPr>
              <w:t>4</w:t>
            </w:r>
          </w:p>
        </w:tc>
        <w:tc>
          <w:tcPr>
            <w:tcW w:w="1426" w:type="dxa"/>
            <w:vAlign w:val="center"/>
          </w:tcPr>
          <w:p w14:paraId="33B2E8AD" w14:textId="77777777" w:rsidR="00164AB5" w:rsidRPr="00E963A8" w:rsidRDefault="00164AB5" w:rsidP="00301E57">
            <w:pPr>
              <w:pStyle w:val="TableParagraph"/>
              <w:spacing w:before="138"/>
              <w:rPr>
                <w:sz w:val="24"/>
              </w:rPr>
            </w:pPr>
            <w:r w:rsidRPr="00E963A8">
              <w:rPr>
                <w:spacing w:val="-5"/>
                <w:sz w:val="24"/>
              </w:rPr>
              <w:t>96</w:t>
            </w:r>
          </w:p>
        </w:tc>
        <w:tc>
          <w:tcPr>
            <w:tcW w:w="1510" w:type="dxa"/>
            <w:vAlign w:val="center"/>
          </w:tcPr>
          <w:p w14:paraId="7194F13D" w14:textId="77777777" w:rsidR="00164AB5" w:rsidRPr="00E963A8" w:rsidRDefault="00164AB5" w:rsidP="00301E57">
            <w:pPr>
              <w:pStyle w:val="TableParagraph"/>
              <w:spacing w:before="138"/>
              <w:ind w:left="10"/>
              <w:rPr>
                <w:sz w:val="24"/>
              </w:rPr>
            </w:pPr>
            <w:r w:rsidRPr="00E963A8">
              <w:rPr>
                <w:spacing w:val="-5"/>
                <w:sz w:val="24"/>
              </w:rPr>
              <w:t>5.5</w:t>
            </w:r>
          </w:p>
        </w:tc>
        <w:tc>
          <w:tcPr>
            <w:tcW w:w="1596" w:type="dxa"/>
            <w:vAlign w:val="center"/>
          </w:tcPr>
          <w:p w14:paraId="79F79A6E" w14:textId="77777777" w:rsidR="00164AB5" w:rsidRPr="00E963A8" w:rsidRDefault="00164AB5" w:rsidP="00301E57">
            <w:pPr>
              <w:pStyle w:val="TableParagraph"/>
              <w:spacing w:before="138"/>
              <w:ind w:right="4"/>
              <w:rPr>
                <w:sz w:val="24"/>
              </w:rPr>
            </w:pPr>
            <w:r w:rsidRPr="00E963A8">
              <w:rPr>
                <w:sz w:val="24"/>
              </w:rPr>
              <w:t>&lt;50</w:t>
            </w:r>
            <w:r w:rsidRPr="00E963A8">
              <w:rPr>
                <w:spacing w:val="-1"/>
                <w:sz w:val="24"/>
              </w:rPr>
              <w:t xml:space="preserve"> </w:t>
            </w:r>
            <w:r w:rsidRPr="00E963A8">
              <w:rPr>
                <w:sz w:val="24"/>
              </w:rPr>
              <w:t xml:space="preserve">/ No </w:t>
            </w:r>
            <w:proofErr w:type="spellStart"/>
            <w:r w:rsidRPr="00E963A8">
              <w:rPr>
                <w:spacing w:val="-4"/>
                <w:sz w:val="24"/>
              </w:rPr>
              <w:t>data</w:t>
            </w:r>
            <w:proofErr w:type="spellEnd"/>
          </w:p>
        </w:tc>
      </w:tr>
      <w:tr w:rsidR="00164AB5" w:rsidRPr="00E963A8" w14:paraId="3468F0BD" w14:textId="77777777" w:rsidTr="009E1C7D">
        <w:trPr>
          <w:trHeight w:val="551"/>
        </w:trPr>
        <w:tc>
          <w:tcPr>
            <w:tcW w:w="1454" w:type="dxa"/>
            <w:vAlign w:val="center"/>
          </w:tcPr>
          <w:p w14:paraId="4C7BC54C" w14:textId="77777777" w:rsidR="00164AB5" w:rsidRPr="00E963A8" w:rsidRDefault="00164AB5" w:rsidP="00301E57">
            <w:pPr>
              <w:pStyle w:val="TableParagraph"/>
              <w:ind w:left="10" w:right="1"/>
              <w:rPr>
                <w:sz w:val="24"/>
              </w:rPr>
            </w:pPr>
            <w:proofErr w:type="spellStart"/>
            <w:r w:rsidRPr="00E963A8">
              <w:rPr>
                <w:spacing w:val="-2"/>
                <w:sz w:val="24"/>
              </w:rPr>
              <w:t>Landfill</w:t>
            </w:r>
            <w:proofErr w:type="spellEnd"/>
          </w:p>
          <w:p w14:paraId="434CC622" w14:textId="77777777" w:rsidR="00164AB5" w:rsidRPr="00E963A8" w:rsidRDefault="00164AB5" w:rsidP="00301E57">
            <w:pPr>
              <w:pStyle w:val="TableParagraph"/>
              <w:ind w:left="10" w:right="3"/>
              <w:rPr>
                <w:sz w:val="24"/>
              </w:rPr>
            </w:pPr>
            <w:r w:rsidRPr="00E963A8">
              <w:rPr>
                <w:spacing w:val="-5"/>
                <w:sz w:val="24"/>
              </w:rPr>
              <w:t>«M»</w:t>
            </w:r>
          </w:p>
        </w:tc>
        <w:tc>
          <w:tcPr>
            <w:tcW w:w="1503" w:type="dxa"/>
            <w:vAlign w:val="center"/>
          </w:tcPr>
          <w:p w14:paraId="7359D1CD" w14:textId="77777777" w:rsidR="00164AB5" w:rsidRPr="00E963A8" w:rsidRDefault="00164AB5" w:rsidP="00301E57">
            <w:pPr>
              <w:pStyle w:val="TableParagraph"/>
              <w:ind w:left="120" w:right="108"/>
              <w:rPr>
                <w:sz w:val="24"/>
              </w:rPr>
            </w:pPr>
            <w:proofErr w:type="spellStart"/>
            <w:r w:rsidRPr="00E963A8">
              <w:rPr>
                <w:spacing w:val="-2"/>
                <w:sz w:val="24"/>
              </w:rPr>
              <w:t>Kungur</w:t>
            </w:r>
            <w:proofErr w:type="spellEnd"/>
            <w:r w:rsidRPr="00E963A8">
              <w:rPr>
                <w:spacing w:val="-2"/>
                <w:sz w:val="24"/>
              </w:rPr>
              <w:t xml:space="preserve">, </w:t>
            </w:r>
            <w:proofErr w:type="spellStart"/>
            <w:r w:rsidRPr="00E963A8">
              <w:rPr>
                <w:sz w:val="24"/>
              </w:rPr>
              <w:t>Perm</w:t>
            </w:r>
            <w:proofErr w:type="spellEnd"/>
            <w:r w:rsidRPr="00E963A8">
              <w:rPr>
                <w:spacing w:val="-15"/>
                <w:sz w:val="24"/>
              </w:rPr>
              <w:t xml:space="preserve"> </w:t>
            </w:r>
            <w:proofErr w:type="spellStart"/>
            <w:r w:rsidRPr="00E963A8">
              <w:rPr>
                <w:sz w:val="24"/>
              </w:rPr>
              <w:t>Region</w:t>
            </w:r>
            <w:proofErr w:type="spellEnd"/>
          </w:p>
        </w:tc>
        <w:tc>
          <w:tcPr>
            <w:tcW w:w="1862" w:type="dxa"/>
            <w:vAlign w:val="center"/>
          </w:tcPr>
          <w:p w14:paraId="57D2A24D" w14:textId="77777777" w:rsidR="00164AB5" w:rsidRPr="00E963A8" w:rsidRDefault="00164AB5" w:rsidP="00301E57">
            <w:pPr>
              <w:pStyle w:val="TableParagraph"/>
              <w:ind w:left="763"/>
              <w:rPr>
                <w:sz w:val="24"/>
              </w:rPr>
            </w:pPr>
            <w:r w:rsidRPr="00E963A8">
              <w:rPr>
                <w:sz w:val="24"/>
              </w:rPr>
              <w:t>DJI</w:t>
            </w:r>
            <w:r w:rsidRPr="00E963A8">
              <w:rPr>
                <w:spacing w:val="-15"/>
                <w:sz w:val="24"/>
              </w:rPr>
              <w:t xml:space="preserve"> </w:t>
            </w:r>
            <w:r w:rsidRPr="00E963A8">
              <w:rPr>
                <w:sz w:val="24"/>
              </w:rPr>
              <w:t>Phantom</w:t>
            </w:r>
            <w:r w:rsidRPr="00E963A8">
              <w:rPr>
                <w:spacing w:val="-15"/>
                <w:sz w:val="24"/>
              </w:rPr>
              <w:t xml:space="preserve"> </w:t>
            </w:r>
            <w:r w:rsidRPr="00E963A8">
              <w:rPr>
                <w:sz w:val="24"/>
              </w:rPr>
              <w:t xml:space="preserve">3 </w:t>
            </w:r>
            <w:r w:rsidRPr="00E963A8">
              <w:rPr>
                <w:spacing w:val="-4"/>
                <w:sz w:val="24"/>
              </w:rPr>
              <w:t>Pro</w:t>
            </w:r>
          </w:p>
        </w:tc>
        <w:tc>
          <w:tcPr>
            <w:tcW w:w="1426" w:type="dxa"/>
            <w:vAlign w:val="center"/>
          </w:tcPr>
          <w:p w14:paraId="46A9557D" w14:textId="77777777" w:rsidR="00164AB5" w:rsidRPr="00E963A8" w:rsidRDefault="00164AB5" w:rsidP="00301E57">
            <w:pPr>
              <w:pStyle w:val="TableParagraph"/>
              <w:spacing w:before="137"/>
              <w:rPr>
                <w:sz w:val="24"/>
              </w:rPr>
            </w:pPr>
            <w:r w:rsidRPr="00E963A8">
              <w:rPr>
                <w:spacing w:val="-5"/>
                <w:sz w:val="24"/>
              </w:rPr>
              <w:t>75</w:t>
            </w:r>
          </w:p>
        </w:tc>
        <w:tc>
          <w:tcPr>
            <w:tcW w:w="1510" w:type="dxa"/>
            <w:vAlign w:val="center"/>
          </w:tcPr>
          <w:p w14:paraId="69417D5D" w14:textId="77777777" w:rsidR="00164AB5" w:rsidRPr="00E963A8" w:rsidRDefault="00164AB5" w:rsidP="00301E57">
            <w:pPr>
              <w:pStyle w:val="TableParagraph"/>
              <w:spacing w:before="137"/>
              <w:ind w:left="10"/>
              <w:rPr>
                <w:sz w:val="24"/>
              </w:rPr>
            </w:pPr>
            <w:r w:rsidRPr="00E963A8">
              <w:rPr>
                <w:spacing w:val="-5"/>
                <w:sz w:val="24"/>
              </w:rPr>
              <w:t>3.2</w:t>
            </w:r>
          </w:p>
        </w:tc>
        <w:tc>
          <w:tcPr>
            <w:tcW w:w="1596" w:type="dxa"/>
            <w:vAlign w:val="center"/>
          </w:tcPr>
          <w:p w14:paraId="10735AA4" w14:textId="77777777" w:rsidR="00164AB5" w:rsidRPr="00E963A8" w:rsidRDefault="00164AB5" w:rsidP="00301E57">
            <w:pPr>
              <w:pStyle w:val="TableParagraph"/>
              <w:spacing w:before="137"/>
              <w:ind w:right="2"/>
              <w:rPr>
                <w:sz w:val="24"/>
              </w:rPr>
            </w:pPr>
            <w:r w:rsidRPr="00E963A8">
              <w:rPr>
                <w:sz w:val="24"/>
              </w:rPr>
              <w:t xml:space="preserve">12–13 / </w:t>
            </w:r>
            <w:r w:rsidRPr="00E963A8">
              <w:rPr>
                <w:spacing w:val="-5"/>
                <w:sz w:val="24"/>
              </w:rPr>
              <w:t>6–7</w:t>
            </w:r>
          </w:p>
        </w:tc>
      </w:tr>
      <w:tr w:rsidR="00164AB5" w:rsidRPr="00E963A8" w14:paraId="493BFA28" w14:textId="77777777" w:rsidTr="009E1C7D">
        <w:trPr>
          <w:trHeight w:val="829"/>
        </w:trPr>
        <w:tc>
          <w:tcPr>
            <w:tcW w:w="1454" w:type="dxa"/>
            <w:vAlign w:val="center"/>
          </w:tcPr>
          <w:p w14:paraId="38E84E1D" w14:textId="77777777" w:rsidR="00164AB5" w:rsidRPr="00E963A8" w:rsidRDefault="00164AB5" w:rsidP="00301E57">
            <w:pPr>
              <w:pStyle w:val="TableParagraph"/>
              <w:ind w:left="0"/>
              <w:rPr>
                <w:sz w:val="24"/>
              </w:rPr>
            </w:pPr>
          </w:p>
          <w:p w14:paraId="43098501" w14:textId="77777777" w:rsidR="00164AB5" w:rsidRPr="00E963A8" w:rsidRDefault="00164AB5" w:rsidP="00301E57">
            <w:pPr>
              <w:pStyle w:val="TableParagraph"/>
              <w:ind w:left="10" w:right="1"/>
              <w:rPr>
                <w:sz w:val="24"/>
              </w:rPr>
            </w:pPr>
            <w:proofErr w:type="spellStart"/>
            <w:r w:rsidRPr="00E963A8">
              <w:rPr>
                <w:sz w:val="24"/>
              </w:rPr>
              <w:t>Dump</w:t>
            </w:r>
            <w:proofErr w:type="spellEnd"/>
            <w:r w:rsidRPr="00E963A8">
              <w:rPr>
                <w:sz w:val="24"/>
              </w:rPr>
              <w:t xml:space="preserve"> </w:t>
            </w:r>
            <w:r w:rsidRPr="00E963A8">
              <w:rPr>
                <w:spacing w:val="-5"/>
                <w:sz w:val="24"/>
              </w:rPr>
              <w:t>«I»</w:t>
            </w:r>
          </w:p>
        </w:tc>
        <w:tc>
          <w:tcPr>
            <w:tcW w:w="1503" w:type="dxa"/>
            <w:vAlign w:val="center"/>
          </w:tcPr>
          <w:p w14:paraId="5F40425D" w14:textId="77777777" w:rsidR="00164AB5" w:rsidRPr="00E963A8" w:rsidRDefault="00164AB5" w:rsidP="00301E57">
            <w:pPr>
              <w:pStyle w:val="TableParagraph"/>
              <w:ind w:left="110" w:right="101"/>
              <w:rPr>
                <w:sz w:val="24"/>
              </w:rPr>
            </w:pPr>
            <w:proofErr w:type="spellStart"/>
            <w:r w:rsidRPr="00E963A8">
              <w:rPr>
                <w:spacing w:val="-2"/>
                <w:sz w:val="24"/>
              </w:rPr>
              <w:t>Ilyinsky</w:t>
            </w:r>
            <w:proofErr w:type="spellEnd"/>
            <w:r w:rsidRPr="00E963A8">
              <w:rPr>
                <w:spacing w:val="-2"/>
                <w:sz w:val="24"/>
              </w:rPr>
              <w:t xml:space="preserve"> </w:t>
            </w:r>
            <w:proofErr w:type="spellStart"/>
            <w:r w:rsidRPr="00E963A8">
              <w:rPr>
                <w:sz w:val="24"/>
              </w:rPr>
              <w:t>village</w:t>
            </w:r>
            <w:proofErr w:type="spellEnd"/>
            <w:r w:rsidRPr="00E963A8">
              <w:rPr>
                <w:sz w:val="24"/>
              </w:rPr>
              <w:t>,</w:t>
            </w:r>
            <w:r w:rsidRPr="00E963A8">
              <w:rPr>
                <w:spacing w:val="-15"/>
                <w:sz w:val="24"/>
              </w:rPr>
              <w:t xml:space="preserve"> </w:t>
            </w:r>
            <w:proofErr w:type="spellStart"/>
            <w:r w:rsidRPr="00E963A8">
              <w:rPr>
                <w:sz w:val="24"/>
              </w:rPr>
              <w:t>Perm</w:t>
            </w:r>
            <w:proofErr w:type="spellEnd"/>
            <w:r w:rsidRPr="00E963A8">
              <w:rPr>
                <w:sz w:val="24"/>
              </w:rPr>
              <w:t xml:space="preserve"> </w:t>
            </w:r>
            <w:proofErr w:type="spellStart"/>
            <w:r w:rsidRPr="00E963A8">
              <w:rPr>
                <w:spacing w:val="-2"/>
                <w:sz w:val="24"/>
              </w:rPr>
              <w:t>Region</w:t>
            </w:r>
            <w:proofErr w:type="spellEnd"/>
          </w:p>
        </w:tc>
        <w:tc>
          <w:tcPr>
            <w:tcW w:w="1862" w:type="dxa"/>
            <w:vAlign w:val="center"/>
          </w:tcPr>
          <w:p w14:paraId="3F3EE32B" w14:textId="77777777" w:rsidR="00164AB5" w:rsidRPr="00E963A8" w:rsidRDefault="00164AB5" w:rsidP="00301E57">
            <w:pPr>
              <w:pStyle w:val="TableParagraph"/>
              <w:spacing w:before="137"/>
              <w:ind w:left="763"/>
              <w:rPr>
                <w:sz w:val="24"/>
              </w:rPr>
            </w:pPr>
            <w:r w:rsidRPr="00E963A8">
              <w:rPr>
                <w:sz w:val="24"/>
              </w:rPr>
              <w:t>DJI</w:t>
            </w:r>
            <w:r w:rsidRPr="00E963A8">
              <w:rPr>
                <w:spacing w:val="-15"/>
                <w:sz w:val="24"/>
              </w:rPr>
              <w:t xml:space="preserve"> </w:t>
            </w:r>
            <w:r w:rsidRPr="00E963A8">
              <w:rPr>
                <w:sz w:val="24"/>
              </w:rPr>
              <w:t>Phantom</w:t>
            </w:r>
            <w:r w:rsidRPr="00E963A8">
              <w:rPr>
                <w:spacing w:val="-15"/>
                <w:sz w:val="24"/>
              </w:rPr>
              <w:t xml:space="preserve"> </w:t>
            </w:r>
            <w:r w:rsidRPr="00E963A8">
              <w:rPr>
                <w:sz w:val="24"/>
              </w:rPr>
              <w:t xml:space="preserve">3 </w:t>
            </w:r>
            <w:r w:rsidRPr="00E963A8">
              <w:rPr>
                <w:spacing w:val="-4"/>
                <w:sz w:val="24"/>
              </w:rPr>
              <w:t>Pro</w:t>
            </w:r>
          </w:p>
        </w:tc>
        <w:tc>
          <w:tcPr>
            <w:tcW w:w="1426" w:type="dxa"/>
            <w:vAlign w:val="center"/>
          </w:tcPr>
          <w:p w14:paraId="6A9DCC59" w14:textId="77777777" w:rsidR="00164AB5" w:rsidRPr="00E963A8" w:rsidRDefault="00164AB5" w:rsidP="00301E57">
            <w:pPr>
              <w:pStyle w:val="TableParagraph"/>
              <w:ind w:left="0"/>
              <w:rPr>
                <w:sz w:val="24"/>
              </w:rPr>
            </w:pPr>
          </w:p>
          <w:p w14:paraId="42B56978" w14:textId="77777777" w:rsidR="00164AB5" w:rsidRPr="00E963A8" w:rsidRDefault="00164AB5" w:rsidP="00301E57">
            <w:pPr>
              <w:pStyle w:val="TableParagraph"/>
              <w:rPr>
                <w:sz w:val="24"/>
              </w:rPr>
            </w:pPr>
            <w:r w:rsidRPr="00E963A8">
              <w:rPr>
                <w:spacing w:val="-5"/>
                <w:sz w:val="24"/>
              </w:rPr>
              <w:t>69</w:t>
            </w:r>
          </w:p>
        </w:tc>
        <w:tc>
          <w:tcPr>
            <w:tcW w:w="1510" w:type="dxa"/>
            <w:vAlign w:val="center"/>
          </w:tcPr>
          <w:p w14:paraId="449BF317" w14:textId="77777777" w:rsidR="00164AB5" w:rsidRPr="00E963A8" w:rsidRDefault="00164AB5" w:rsidP="00301E57">
            <w:pPr>
              <w:pStyle w:val="TableParagraph"/>
              <w:ind w:left="0"/>
              <w:rPr>
                <w:sz w:val="24"/>
              </w:rPr>
            </w:pPr>
          </w:p>
          <w:p w14:paraId="2DC992AC" w14:textId="77777777" w:rsidR="00164AB5" w:rsidRPr="00E963A8" w:rsidRDefault="00164AB5" w:rsidP="00301E57">
            <w:pPr>
              <w:pStyle w:val="TableParagraph"/>
              <w:ind w:left="10"/>
              <w:rPr>
                <w:sz w:val="24"/>
              </w:rPr>
            </w:pPr>
            <w:r w:rsidRPr="00E963A8">
              <w:rPr>
                <w:spacing w:val="-5"/>
                <w:sz w:val="24"/>
              </w:rPr>
              <w:t>3.0</w:t>
            </w:r>
          </w:p>
        </w:tc>
        <w:tc>
          <w:tcPr>
            <w:tcW w:w="1596" w:type="dxa"/>
            <w:vAlign w:val="center"/>
          </w:tcPr>
          <w:p w14:paraId="290C97BE" w14:textId="77777777" w:rsidR="00164AB5" w:rsidRPr="00E963A8" w:rsidRDefault="00164AB5" w:rsidP="00301E57">
            <w:pPr>
              <w:pStyle w:val="TableParagraph"/>
              <w:ind w:left="0"/>
              <w:rPr>
                <w:sz w:val="24"/>
              </w:rPr>
            </w:pPr>
          </w:p>
          <w:p w14:paraId="632623E5" w14:textId="77777777" w:rsidR="00164AB5" w:rsidRPr="00E963A8" w:rsidRDefault="00164AB5" w:rsidP="00301E57">
            <w:pPr>
              <w:pStyle w:val="TableParagraph"/>
              <w:ind w:right="2"/>
              <w:rPr>
                <w:sz w:val="24"/>
              </w:rPr>
            </w:pPr>
            <w:r w:rsidRPr="00E963A8">
              <w:rPr>
                <w:sz w:val="24"/>
              </w:rPr>
              <w:t xml:space="preserve">4–5 / </w:t>
            </w:r>
            <w:r w:rsidRPr="00E963A8">
              <w:rPr>
                <w:spacing w:val="-5"/>
                <w:sz w:val="24"/>
              </w:rPr>
              <w:t>7–8</w:t>
            </w:r>
          </w:p>
        </w:tc>
      </w:tr>
      <w:tr w:rsidR="00164AB5" w:rsidRPr="00E963A8" w14:paraId="0C51B14E" w14:textId="77777777" w:rsidTr="009E1C7D">
        <w:trPr>
          <w:trHeight w:val="827"/>
        </w:trPr>
        <w:tc>
          <w:tcPr>
            <w:tcW w:w="1454" w:type="dxa"/>
            <w:vAlign w:val="center"/>
          </w:tcPr>
          <w:p w14:paraId="1CF8B4F0" w14:textId="77777777" w:rsidR="00164AB5" w:rsidRPr="00E963A8" w:rsidRDefault="00164AB5" w:rsidP="00301E57">
            <w:pPr>
              <w:pStyle w:val="TableParagraph"/>
              <w:spacing w:before="275"/>
              <w:ind w:left="10"/>
              <w:rPr>
                <w:sz w:val="24"/>
              </w:rPr>
            </w:pPr>
            <w:proofErr w:type="spellStart"/>
            <w:r w:rsidRPr="00E963A8">
              <w:rPr>
                <w:sz w:val="24"/>
              </w:rPr>
              <w:t>Dump</w:t>
            </w:r>
            <w:proofErr w:type="spellEnd"/>
            <w:r w:rsidRPr="00E963A8">
              <w:rPr>
                <w:sz w:val="24"/>
              </w:rPr>
              <w:t xml:space="preserve"> </w:t>
            </w:r>
            <w:r w:rsidRPr="00E963A8">
              <w:rPr>
                <w:spacing w:val="-5"/>
                <w:sz w:val="24"/>
              </w:rPr>
              <w:t>«L»</w:t>
            </w:r>
          </w:p>
        </w:tc>
        <w:tc>
          <w:tcPr>
            <w:tcW w:w="1503" w:type="dxa"/>
            <w:vAlign w:val="center"/>
          </w:tcPr>
          <w:p w14:paraId="0C421DF4" w14:textId="77777777" w:rsidR="00164AB5" w:rsidRPr="00E963A8" w:rsidRDefault="00164AB5" w:rsidP="00301E57">
            <w:pPr>
              <w:pStyle w:val="TableParagraph"/>
              <w:ind w:left="110" w:right="101"/>
              <w:rPr>
                <w:sz w:val="24"/>
              </w:rPr>
            </w:pPr>
            <w:proofErr w:type="spellStart"/>
            <w:r w:rsidRPr="00E963A8">
              <w:rPr>
                <w:spacing w:val="-2"/>
                <w:sz w:val="24"/>
              </w:rPr>
              <w:t>Lyamino</w:t>
            </w:r>
            <w:proofErr w:type="spellEnd"/>
            <w:r w:rsidRPr="00E963A8">
              <w:rPr>
                <w:spacing w:val="-2"/>
                <w:sz w:val="24"/>
              </w:rPr>
              <w:t xml:space="preserve"> </w:t>
            </w:r>
            <w:proofErr w:type="spellStart"/>
            <w:r w:rsidRPr="00E963A8">
              <w:rPr>
                <w:sz w:val="24"/>
              </w:rPr>
              <w:t>village</w:t>
            </w:r>
            <w:proofErr w:type="spellEnd"/>
            <w:r w:rsidRPr="00E963A8">
              <w:rPr>
                <w:sz w:val="24"/>
              </w:rPr>
              <w:t>,</w:t>
            </w:r>
            <w:r w:rsidRPr="00E963A8">
              <w:rPr>
                <w:spacing w:val="-15"/>
                <w:sz w:val="24"/>
              </w:rPr>
              <w:t xml:space="preserve"> </w:t>
            </w:r>
            <w:proofErr w:type="spellStart"/>
            <w:r w:rsidRPr="00E963A8">
              <w:rPr>
                <w:sz w:val="24"/>
              </w:rPr>
              <w:t>Perm</w:t>
            </w:r>
            <w:proofErr w:type="spellEnd"/>
            <w:r w:rsidRPr="00E963A8">
              <w:rPr>
                <w:sz w:val="24"/>
              </w:rPr>
              <w:t xml:space="preserve"> </w:t>
            </w:r>
            <w:proofErr w:type="spellStart"/>
            <w:r w:rsidRPr="00E963A8">
              <w:rPr>
                <w:spacing w:val="-2"/>
                <w:sz w:val="24"/>
              </w:rPr>
              <w:t>Region</w:t>
            </w:r>
            <w:proofErr w:type="spellEnd"/>
          </w:p>
        </w:tc>
        <w:tc>
          <w:tcPr>
            <w:tcW w:w="1862" w:type="dxa"/>
            <w:vAlign w:val="center"/>
          </w:tcPr>
          <w:p w14:paraId="5F83C70C" w14:textId="77777777" w:rsidR="00164AB5" w:rsidRPr="00E963A8" w:rsidRDefault="00164AB5" w:rsidP="00301E57">
            <w:pPr>
              <w:pStyle w:val="TableParagraph"/>
              <w:spacing w:before="275"/>
              <w:ind w:left="10"/>
              <w:rPr>
                <w:sz w:val="24"/>
              </w:rPr>
            </w:pPr>
            <w:r w:rsidRPr="00E963A8">
              <w:rPr>
                <w:spacing w:val="-2"/>
                <w:sz w:val="24"/>
              </w:rPr>
              <w:t>X-</w:t>
            </w:r>
            <w:r w:rsidRPr="00E963A8">
              <w:rPr>
                <w:spacing w:val="-5"/>
                <w:sz w:val="24"/>
              </w:rPr>
              <w:t>FLY</w:t>
            </w:r>
          </w:p>
        </w:tc>
        <w:tc>
          <w:tcPr>
            <w:tcW w:w="1426" w:type="dxa"/>
            <w:vAlign w:val="center"/>
          </w:tcPr>
          <w:p w14:paraId="5D77F40B" w14:textId="77777777" w:rsidR="00164AB5" w:rsidRPr="00E963A8" w:rsidRDefault="00164AB5" w:rsidP="00301E57">
            <w:pPr>
              <w:pStyle w:val="TableParagraph"/>
              <w:spacing w:before="275"/>
              <w:rPr>
                <w:sz w:val="24"/>
              </w:rPr>
            </w:pPr>
            <w:r w:rsidRPr="00E963A8">
              <w:rPr>
                <w:spacing w:val="-5"/>
                <w:sz w:val="24"/>
              </w:rPr>
              <w:t>223</w:t>
            </w:r>
          </w:p>
        </w:tc>
        <w:tc>
          <w:tcPr>
            <w:tcW w:w="1510" w:type="dxa"/>
            <w:vAlign w:val="center"/>
          </w:tcPr>
          <w:p w14:paraId="5DDA3E49" w14:textId="77777777" w:rsidR="00164AB5" w:rsidRPr="00E963A8" w:rsidRDefault="00164AB5" w:rsidP="00301E57">
            <w:pPr>
              <w:pStyle w:val="TableParagraph"/>
              <w:spacing w:before="275"/>
              <w:ind w:left="10"/>
              <w:rPr>
                <w:sz w:val="24"/>
              </w:rPr>
            </w:pPr>
            <w:r w:rsidRPr="00E963A8">
              <w:rPr>
                <w:spacing w:val="-5"/>
                <w:sz w:val="24"/>
              </w:rPr>
              <w:t>3.8</w:t>
            </w:r>
          </w:p>
        </w:tc>
        <w:tc>
          <w:tcPr>
            <w:tcW w:w="1596" w:type="dxa"/>
            <w:vAlign w:val="center"/>
          </w:tcPr>
          <w:p w14:paraId="18944CC4" w14:textId="77777777" w:rsidR="00164AB5" w:rsidRPr="00E963A8" w:rsidRDefault="00164AB5" w:rsidP="00301E57">
            <w:pPr>
              <w:pStyle w:val="TableParagraph"/>
              <w:spacing w:before="275"/>
              <w:ind w:right="2"/>
              <w:rPr>
                <w:sz w:val="24"/>
              </w:rPr>
            </w:pPr>
            <w:r w:rsidRPr="00E963A8">
              <w:rPr>
                <w:sz w:val="24"/>
              </w:rPr>
              <w:t xml:space="preserve">12 / </w:t>
            </w:r>
            <w:r w:rsidRPr="00E963A8">
              <w:rPr>
                <w:spacing w:val="-5"/>
                <w:sz w:val="24"/>
              </w:rPr>
              <w:t>1–2</w:t>
            </w:r>
          </w:p>
        </w:tc>
      </w:tr>
    </w:tbl>
    <w:p w14:paraId="352AA1C2" w14:textId="3EB5D883" w:rsidR="00164AB5" w:rsidRPr="00E963A8" w:rsidRDefault="000816D5" w:rsidP="00A7627B">
      <w:pPr>
        <w:spacing w:line="360" w:lineRule="auto"/>
        <w:ind w:firstLine="709"/>
        <w:jc w:val="center"/>
        <w:rPr>
          <w:sz w:val="28"/>
          <w:szCs w:val="28"/>
        </w:rPr>
      </w:pPr>
      <w:r w:rsidRPr="00E963A8">
        <w:rPr>
          <w:sz w:val="28"/>
          <w:szCs w:val="28"/>
        </w:rPr>
        <w:t>Таблица</w:t>
      </w:r>
      <w:r w:rsidRPr="00E963A8">
        <w:rPr>
          <w:spacing w:val="-10"/>
          <w:sz w:val="28"/>
          <w:szCs w:val="28"/>
        </w:rPr>
        <w:t xml:space="preserve"> </w:t>
      </w:r>
      <w:r w:rsidRPr="00E963A8">
        <w:rPr>
          <w:sz w:val="28"/>
          <w:szCs w:val="28"/>
        </w:rPr>
        <w:t>4.</w:t>
      </w:r>
      <w:r w:rsidRPr="00E963A8">
        <w:rPr>
          <w:spacing w:val="-10"/>
          <w:sz w:val="28"/>
          <w:szCs w:val="28"/>
        </w:rPr>
        <w:t xml:space="preserve"> </w:t>
      </w:r>
      <w:r w:rsidRPr="00E963A8">
        <w:rPr>
          <w:sz w:val="28"/>
          <w:szCs w:val="28"/>
        </w:rPr>
        <w:t>Технические</w:t>
      </w:r>
      <w:r w:rsidRPr="00E963A8">
        <w:rPr>
          <w:spacing w:val="-10"/>
          <w:sz w:val="28"/>
          <w:szCs w:val="28"/>
        </w:rPr>
        <w:t xml:space="preserve"> </w:t>
      </w:r>
      <w:r w:rsidRPr="00E963A8">
        <w:rPr>
          <w:sz w:val="28"/>
          <w:szCs w:val="28"/>
        </w:rPr>
        <w:t>параметры</w:t>
      </w:r>
      <w:r w:rsidRPr="00E963A8">
        <w:rPr>
          <w:spacing w:val="-10"/>
          <w:sz w:val="28"/>
          <w:szCs w:val="28"/>
        </w:rPr>
        <w:t xml:space="preserve"> </w:t>
      </w:r>
      <w:r w:rsidRPr="00E963A8">
        <w:rPr>
          <w:sz w:val="28"/>
          <w:szCs w:val="28"/>
        </w:rPr>
        <w:t>и</w:t>
      </w:r>
      <w:r w:rsidRPr="00E963A8">
        <w:rPr>
          <w:spacing w:val="-13"/>
          <w:sz w:val="28"/>
          <w:szCs w:val="28"/>
        </w:rPr>
        <w:t xml:space="preserve"> </w:t>
      </w:r>
      <w:r w:rsidRPr="00E963A8">
        <w:rPr>
          <w:sz w:val="28"/>
          <w:szCs w:val="28"/>
        </w:rPr>
        <w:t>погодные</w:t>
      </w:r>
      <w:r w:rsidRPr="00E963A8">
        <w:rPr>
          <w:spacing w:val="-13"/>
          <w:sz w:val="28"/>
          <w:szCs w:val="28"/>
        </w:rPr>
        <w:t xml:space="preserve"> </w:t>
      </w:r>
      <w:r w:rsidRPr="00E963A8">
        <w:rPr>
          <w:sz w:val="28"/>
          <w:szCs w:val="28"/>
        </w:rPr>
        <w:t>условия</w:t>
      </w:r>
      <w:r w:rsidRPr="00E963A8">
        <w:rPr>
          <w:spacing w:val="-10"/>
          <w:sz w:val="28"/>
          <w:szCs w:val="28"/>
        </w:rPr>
        <w:t xml:space="preserve"> </w:t>
      </w:r>
      <w:r w:rsidRPr="00E963A8">
        <w:rPr>
          <w:sz w:val="28"/>
          <w:szCs w:val="28"/>
        </w:rPr>
        <w:t xml:space="preserve">при выполнении полетных заданий </w:t>
      </w:r>
      <w:proofErr w:type="gramStart"/>
      <w:r w:rsidRPr="00E963A8">
        <w:rPr>
          <w:sz w:val="28"/>
          <w:szCs w:val="28"/>
        </w:rPr>
        <w:t>БПЛА[</w:t>
      </w:r>
      <w:proofErr w:type="gramEnd"/>
      <w:r w:rsidRPr="00E963A8">
        <w:rPr>
          <w:sz w:val="28"/>
          <w:szCs w:val="28"/>
        </w:rPr>
        <w:t>8]</w:t>
      </w:r>
    </w:p>
    <w:p w14:paraId="572A2500" w14:textId="77777777" w:rsidR="00E24BDB" w:rsidRPr="00E963A8" w:rsidRDefault="00E24BDB" w:rsidP="00F150CB">
      <w:pPr>
        <w:spacing w:line="360" w:lineRule="auto"/>
        <w:ind w:firstLine="709"/>
        <w:jc w:val="both"/>
        <w:rPr>
          <w:sz w:val="28"/>
          <w:szCs w:val="28"/>
        </w:rPr>
      </w:pPr>
      <w:r w:rsidRPr="00E963A8">
        <w:rPr>
          <w:sz w:val="28"/>
          <w:szCs w:val="28"/>
        </w:rPr>
        <w:t>Полет БПЛА был запланирован в ходе исследования, сочетая предыдущие исследования тайских и корейских экспертов, а также практический опыт. В частности, разрешение наземного пикселя варьировалось от 3,0 до 5,5 см/пикс, в то время как высота полета колебалась от 69 до 233 метров. Для геологических обследований эти характеристики достаточны для удовлетворения потребностей мониторинга без необходимости высокой точности.</w:t>
      </w:r>
    </w:p>
    <w:p w14:paraId="35B44785" w14:textId="1D94D724" w:rsidR="00AD0A55" w:rsidRPr="00E963A8" w:rsidRDefault="00E24BDB" w:rsidP="00F150CB">
      <w:pPr>
        <w:spacing w:line="360" w:lineRule="auto"/>
        <w:ind w:firstLine="709"/>
        <w:jc w:val="both"/>
        <w:rPr>
          <w:sz w:val="28"/>
          <w:szCs w:val="28"/>
        </w:rPr>
      </w:pPr>
      <w:r w:rsidRPr="00E963A8">
        <w:rPr>
          <w:sz w:val="28"/>
          <w:szCs w:val="28"/>
        </w:rPr>
        <w:t>Таблица 4 содержит полные сведения о полетах, такие как погода, высота полета и используемый БПЛА. Для обеспечения безопасности полета и качества изображений БПЛА летал при температурах от -9 °</w:t>
      </w:r>
      <w:r w:rsidRPr="00E963A8">
        <w:rPr>
          <w:sz w:val="28"/>
          <w:szCs w:val="28"/>
          <w:lang w:val="en-US"/>
        </w:rPr>
        <w:t>C</w:t>
      </w:r>
      <w:r w:rsidRPr="00E963A8">
        <w:rPr>
          <w:sz w:val="28"/>
          <w:szCs w:val="28"/>
        </w:rPr>
        <w:t xml:space="preserve"> до 32 °</w:t>
      </w:r>
      <w:r w:rsidRPr="00E963A8">
        <w:rPr>
          <w:sz w:val="28"/>
          <w:szCs w:val="28"/>
          <w:lang w:val="en-US"/>
        </w:rPr>
        <w:t>C</w:t>
      </w:r>
      <w:r w:rsidRPr="00E963A8">
        <w:rPr>
          <w:sz w:val="28"/>
          <w:szCs w:val="28"/>
        </w:rPr>
        <w:t xml:space="preserve"> и скорости ветра не выше 10 м/с. </w:t>
      </w:r>
      <w:r w:rsidR="00AD0A55" w:rsidRPr="00E963A8">
        <w:rPr>
          <w:sz w:val="28"/>
          <w:szCs w:val="28"/>
        </w:rPr>
        <w:t xml:space="preserve">Не считая такого, кое-какие свалки воспользовались контрольные точки на земле (GCP), </w:t>
      </w:r>
      <w:r w:rsidR="00BE7F32" w:rsidRPr="00E963A8">
        <w:rPr>
          <w:sz w:val="28"/>
          <w:szCs w:val="28"/>
        </w:rPr>
        <w:t>что</w:t>
      </w:r>
      <w:r w:rsidR="00AD0A55" w:rsidRPr="00E963A8">
        <w:rPr>
          <w:sz w:val="28"/>
          <w:szCs w:val="28"/>
        </w:rPr>
        <w:t xml:space="preserve">бы прирастить точность приобретенных данных, тем более при сопоставлении данных из </w:t>
      </w:r>
      <w:r w:rsidR="00AD0A55" w:rsidRPr="00E963A8">
        <w:rPr>
          <w:sz w:val="28"/>
          <w:szCs w:val="28"/>
        </w:rPr>
        <w:lastRenderedPageBreak/>
        <w:t>различных временных периодов.</w:t>
      </w:r>
    </w:p>
    <w:p w14:paraId="579A4C64" w14:textId="2A524E44" w:rsidR="004C36A6" w:rsidRPr="00E963A8" w:rsidRDefault="00AD0A55" w:rsidP="00F150CB">
      <w:pPr>
        <w:spacing w:line="360" w:lineRule="auto"/>
        <w:ind w:firstLine="709"/>
        <w:jc w:val="both"/>
        <w:rPr>
          <w:sz w:val="28"/>
          <w:szCs w:val="28"/>
        </w:rPr>
      </w:pPr>
      <w:r w:rsidRPr="00E963A8">
        <w:rPr>
          <w:sz w:val="28"/>
          <w:szCs w:val="28"/>
        </w:rPr>
        <w:t>Данные, собранные с поддержкой БПЛА, обрабатывались в 2 ведущих шага: (1) фотограмметрическая обработка изображений и (2) направленная на определенную тематику интерпретация изображений</w:t>
      </w:r>
      <w:r w:rsidR="00AE5178" w:rsidRPr="00E963A8">
        <w:rPr>
          <w:sz w:val="28"/>
          <w:szCs w:val="28"/>
        </w:rPr>
        <w:t xml:space="preserve">. Авторы использовали программное обеспечение </w:t>
      </w:r>
      <w:proofErr w:type="spellStart"/>
      <w:r w:rsidR="00AE5178" w:rsidRPr="00E963A8">
        <w:rPr>
          <w:sz w:val="28"/>
          <w:szCs w:val="28"/>
        </w:rPr>
        <w:t>Agisoft</w:t>
      </w:r>
      <w:proofErr w:type="spellEnd"/>
      <w:r w:rsidR="00AE5178" w:rsidRPr="00E963A8">
        <w:rPr>
          <w:sz w:val="28"/>
          <w:szCs w:val="28"/>
        </w:rPr>
        <w:t xml:space="preserve"> </w:t>
      </w:r>
      <w:proofErr w:type="spellStart"/>
      <w:r w:rsidR="00AE5178" w:rsidRPr="00E963A8">
        <w:rPr>
          <w:sz w:val="28"/>
          <w:szCs w:val="28"/>
        </w:rPr>
        <w:t>Metashape</w:t>
      </w:r>
      <w:proofErr w:type="spellEnd"/>
      <w:r w:rsidR="00AE5178" w:rsidRPr="00E963A8">
        <w:rPr>
          <w:sz w:val="28"/>
          <w:szCs w:val="28"/>
        </w:rPr>
        <w:t xml:space="preserve"> Pro для создания продуктов, таких как </w:t>
      </w:r>
      <w:proofErr w:type="spellStart"/>
      <w:r w:rsidR="00AE5178" w:rsidRPr="00E963A8">
        <w:rPr>
          <w:sz w:val="28"/>
          <w:szCs w:val="28"/>
        </w:rPr>
        <w:t>ортофотопланы</w:t>
      </w:r>
      <w:proofErr w:type="spellEnd"/>
      <w:r w:rsidR="00AE5178" w:rsidRPr="00E963A8">
        <w:rPr>
          <w:sz w:val="28"/>
          <w:szCs w:val="28"/>
        </w:rPr>
        <w:t xml:space="preserve"> и 3D-модели. На основе контрольного списка, разработанного на основе российских, американских и европейских законодательных норм, изображения были проанализированы для проверки соответствия свалок эксплуатационным требованиям, включая</w:t>
      </w:r>
      <w:r w:rsidR="00E24BDB" w:rsidRPr="00E963A8">
        <w:rPr>
          <w:sz w:val="28"/>
          <w:szCs w:val="28"/>
        </w:rPr>
        <w:t>:</w:t>
      </w:r>
    </w:p>
    <w:p w14:paraId="362F0323" w14:textId="56C2C97D" w:rsidR="00FC4AA5" w:rsidRPr="00E963A8" w:rsidRDefault="00FC4AA5" w:rsidP="00F150CB">
      <w:pPr>
        <w:pStyle w:val="a7"/>
        <w:numPr>
          <w:ilvl w:val="0"/>
          <w:numId w:val="4"/>
        </w:numPr>
        <w:spacing w:line="360" w:lineRule="auto"/>
        <w:ind w:firstLine="709"/>
        <w:jc w:val="both"/>
        <w:rPr>
          <w:sz w:val="28"/>
          <w:szCs w:val="28"/>
        </w:rPr>
      </w:pPr>
      <w:r w:rsidRPr="00E963A8">
        <w:rPr>
          <w:sz w:val="28"/>
          <w:szCs w:val="28"/>
        </w:rPr>
        <w:t>Промежуточное размещение отходов;</w:t>
      </w:r>
    </w:p>
    <w:p w14:paraId="44982B0F" w14:textId="09B89515" w:rsidR="00FC4AA5" w:rsidRPr="00E963A8" w:rsidRDefault="00FC4AA5" w:rsidP="00F150CB">
      <w:pPr>
        <w:pStyle w:val="a7"/>
        <w:numPr>
          <w:ilvl w:val="0"/>
          <w:numId w:val="4"/>
        </w:numPr>
        <w:spacing w:line="360" w:lineRule="auto"/>
        <w:ind w:firstLine="709"/>
        <w:jc w:val="both"/>
        <w:rPr>
          <w:sz w:val="28"/>
          <w:szCs w:val="28"/>
        </w:rPr>
      </w:pPr>
      <w:r w:rsidRPr="00E963A8">
        <w:rPr>
          <w:sz w:val="28"/>
          <w:szCs w:val="28"/>
        </w:rPr>
        <w:t>Защита прилегающих территорий от загрязнения и захламления;</w:t>
      </w:r>
    </w:p>
    <w:p w14:paraId="1CB8B405" w14:textId="093C03D9" w:rsidR="00FC4AA5" w:rsidRPr="00E963A8" w:rsidRDefault="00FC4AA5" w:rsidP="00F150CB">
      <w:pPr>
        <w:pStyle w:val="a7"/>
        <w:numPr>
          <w:ilvl w:val="0"/>
          <w:numId w:val="4"/>
        </w:numPr>
        <w:spacing w:line="360" w:lineRule="auto"/>
        <w:ind w:firstLine="709"/>
        <w:jc w:val="both"/>
        <w:rPr>
          <w:sz w:val="28"/>
          <w:szCs w:val="28"/>
        </w:rPr>
      </w:pPr>
      <w:r w:rsidRPr="00E963A8">
        <w:rPr>
          <w:sz w:val="28"/>
          <w:szCs w:val="28"/>
        </w:rPr>
        <w:t>Наличие внутренней технической инфраструктуры;</w:t>
      </w:r>
    </w:p>
    <w:p w14:paraId="495548E9" w14:textId="5E6C5EAB" w:rsidR="00FC4AA5" w:rsidRPr="00E963A8" w:rsidRDefault="00FC4AA5" w:rsidP="00F150CB">
      <w:pPr>
        <w:pStyle w:val="a7"/>
        <w:numPr>
          <w:ilvl w:val="0"/>
          <w:numId w:val="4"/>
        </w:numPr>
        <w:spacing w:line="360" w:lineRule="auto"/>
        <w:ind w:firstLine="709"/>
        <w:jc w:val="both"/>
        <w:rPr>
          <w:sz w:val="28"/>
          <w:szCs w:val="28"/>
        </w:rPr>
      </w:pPr>
      <w:r w:rsidRPr="00E963A8">
        <w:rPr>
          <w:sz w:val="28"/>
          <w:szCs w:val="28"/>
        </w:rPr>
        <w:t>Обеспечение стабильности массива отходов.</w:t>
      </w:r>
    </w:p>
    <w:p w14:paraId="10D1CBCD" w14:textId="77777777" w:rsidR="00FC4AA5" w:rsidRPr="00E963A8" w:rsidRDefault="00FC4AA5" w:rsidP="00F150CB">
      <w:pPr>
        <w:spacing w:line="360" w:lineRule="auto"/>
        <w:ind w:firstLine="709"/>
        <w:jc w:val="both"/>
        <w:rPr>
          <w:sz w:val="28"/>
          <w:szCs w:val="28"/>
        </w:rPr>
      </w:pPr>
      <w:r w:rsidRPr="00E963A8">
        <w:rPr>
          <w:sz w:val="28"/>
          <w:szCs w:val="28"/>
        </w:rPr>
        <w:t>В некоторых случаях, чтобы проверить точность тематической интерпретации результатов аэрофотосъемки, выборочные полевые обследования WDS были повторены.</w:t>
      </w:r>
    </w:p>
    <w:p w14:paraId="74BFF07C" w14:textId="638166DB" w:rsidR="00FC4AA5" w:rsidRPr="00E963A8" w:rsidRDefault="00FC4AA5" w:rsidP="00B33D31">
      <w:pPr>
        <w:spacing w:line="360" w:lineRule="auto"/>
        <w:ind w:firstLine="709"/>
        <w:jc w:val="both"/>
        <w:rPr>
          <w:sz w:val="28"/>
          <w:szCs w:val="28"/>
        </w:rPr>
      </w:pPr>
      <w:r w:rsidRPr="00E963A8">
        <w:rPr>
          <w:sz w:val="28"/>
          <w:szCs w:val="28"/>
        </w:rPr>
        <w:t>БПЛА использовались для проверки применения промежуточных покрытий на свалках для предотвращения пожаров, запахов и распространения отходов. На свалке «S» в Пермском крае снимки, сделанные с помощью БПЛА, отчетливо продемонстрировали различия между свежим слоем почвы (отмеченным красной областью) и старым слоем, нанесенным примерно год назад (желтая область). Это позволило выявить такие проблемы, как эрозия поверхности. В то же время изображения, полученные с БПЛА, позволили зафиксировать значительное загрязнение отходами на территории полигона</w:t>
      </w:r>
      <w:r w:rsidR="00B33D31" w:rsidRPr="00E963A8">
        <w:rPr>
          <w:sz w:val="28"/>
          <w:szCs w:val="28"/>
        </w:rPr>
        <w:t xml:space="preserve"> </w:t>
      </w:r>
      <w:r w:rsidRPr="00E963A8">
        <w:rPr>
          <w:sz w:val="28"/>
          <w:szCs w:val="28"/>
        </w:rPr>
        <w:t xml:space="preserve">«I» в деревне Ильинский. Загрязненные зоны, которые преимущественно находились вдоль придорожных каналов, были тщательно </w:t>
      </w:r>
      <w:r w:rsidRPr="00E963A8">
        <w:rPr>
          <w:sz w:val="28"/>
          <w:szCs w:val="28"/>
        </w:rPr>
        <w:lastRenderedPageBreak/>
        <w:t>изучены [8]. Проведенное исследование подтвердило, что возможности БПЛА в детализации значительно превосходят спутниковую съемку, позволяя более точно определять участки, требующие восстановления.</w:t>
      </w:r>
    </w:p>
    <w:p w14:paraId="3707AB49" w14:textId="77777777" w:rsidR="00BC1401" w:rsidRPr="00E963A8" w:rsidRDefault="00BC1401" w:rsidP="00F150CB">
      <w:pPr>
        <w:spacing w:line="360" w:lineRule="auto"/>
        <w:ind w:firstLine="709"/>
        <w:jc w:val="both"/>
        <w:rPr>
          <w:sz w:val="28"/>
          <w:szCs w:val="28"/>
        </w:rPr>
      </w:pPr>
      <w:r w:rsidRPr="00E963A8">
        <w:rPr>
          <w:sz w:val="28"/>
          <w:szCs w:val="28"/>
        </w:rPr>
        <w:t>Существенной частью операций на свалках является оценка состояния технической инфраструктуры, такой как резервуары для фильтрата и дренажные системы. Изображения БПЛА с участка свалки "</w:t>
      </w:r>
      <w:r w:rsidRPr="00E963A8">
        <w:rPr>
          <w:sz w:val="28"/>
          <w:szCs w:val="28"/>
          <w:lang w:val="en-US"/>
        </w:rPr>
        <w:t>M</w:t>
      </w:r>
      <w:r w:rsidRPr="00E963A8">
        <w:rPr>
          <w:sz w:val="28"/>
          <w:szCs w:val="28"/>
        </w:rPr>
        <w:t xml:space="preserve">" в Кунгуре показали, что дренажный канал был заблокирован, что привело к переполнению фильтрата и его просачиванию в близлежащий лес. Это загрязнение было легко выявлено на </w:t>
      </w:r>
      <w:proofErr w:type="spellStart"/>
      <w:r w:rsidRPr="00E963A8">
        <w:rPr>
          <w:sz w:val="28"/>
          <w:szCs w:val="28"/>
        </w:rPr>
        <w:t>ортофотокартах</w:t>
      </w:r>
      <w:proofErr w:type="spellEnd"/>
      <w:r w:rsidRPr="00E963A8">
        <w:rPr>
          <w:sz w:val="28"/>
          <w:szCs w:val="28"/>
        </w:rPr>
        <w:t>, которые послужили основой для предложенных технологических мероприятий по рекультивации.</w:t>
      </w:r>
    </w:p>
    <w:p w14:paraId="3C42E41D" w14:textId="77777777" w:rsidR="00BC1401" w:rsidRPr="00E963A8" w:rsidRDefault="00BC1401" w:rsidP="00F150CB">
      <w:pPr>
        <w:spacing w:line="360" w:lineRule="auto"/>
        <w:ind w:firstLine="709"/>
        <w:jc w:val="both"/>
        <w:rPr>
          <w:sz w:val="28"/>
          <w:szCs w:val="28"/>
        </w:rPr>
      </w:pPr>
      <w:r w:rsidRPr="00E963A8">
        <w:rPr>
          <w:sz w:val="28"/>
          <w:szCs w:val="28"/>
        </w:rPr>
        <w:t>Стабильность массы отходов является решающим фактором для безопасности и долговечности свалки. БПЛА не только быстро предоставляют данные, но и помогают создавать детализированные 3</w:t>
      </w:r>
      <w:r w:rsidRPr="00E963A8">
        <w:rPr>
          <w:sz w:val="28"/>
          <w:szCs w:val="28"/>
          <w:lang w:val="en-US"/>
        </w:rPr>
        <w:t>D</w:t>
      </w:r>
      <w:r w:rsidRPr="00E963A8">
        <w:rPr>
          <w:sz w:val="28"/>
          <w:szCs w:val="28"/>
        </w:rPr>
        <w:t>-модели. На свалке "</w:t>
      </w:r>
      <w:r w:rsidRPr="00E963A8">
        <w:rPr>
          <w:sz w:val="28"/>
          <w:szCs w:val="28"/>
          <w:lang w:val="en-US"/>
        </w:rPr>
        <w:t>L</w:t>
      </w:r>
      <w:r w:rsidRPr="00E963A8">
        <w:rPr>
          <w:sz w:val="28"/>
          <w:szCs w:val="28"/>
        </w:rPr>
        <w:t xml:space="preserve">" в деревне </w:t>
      </w:r>
      <w:proofErr w:type="spellStart"/>
      <w:r w:rsidRPr="00E963A8">
        <w:rPr>
          <w:sz w:val="28"/>
          <w:szCs w:val="28"/>
        </w:rPr>
        <w:t>Ляминово</w:t>
      </w:r>
      <w:proofErr w:type="spellEnd"/>
      <w:r w:rsidRPr="00E963A8">
        <w:rPr>
          <w:sz w:val="28"/>
          <w:szCs w:val="28"/>
        </w:rPr>
        <w:t xml:space="preserve"> 3</w:t>
      </w:r>
      <w:r w:rsidRPr="00E963A8">
        <w:rPr>
          <w:sz w:val="28"/>
          <w:szCs w:val="28"/>
          <w:lang w:val="en-US"/>
        </w:rPr>
        <w:t>D</w:t>
      </w:r>
      <w:r w:rsidRPr="00E963A8">
        <w:rPr>
          <w:sz w:val="28"/>
          <w:szCs w:val="28"/>
        </w:rPr>
        <w:t xml:space="preserve">-модели показали признаки оседания на склонах, где масса отходов </w:t>
      </w:r>
      <w:proofErr w:type="spellStart"/>
      <w:r w:rsidRPr="00E963A8">
        <w:rPr>
          <w:sz w:val="28"/>
          <w:szCs w:val="28"/>
        </w:rPr>
        <w:t>эрозировалась</w:t>
      </w:r>
      <w:proofErr w:type="spellEnd"/>
      <w:r w:rsidRPr="00E963A8">
        <w:rPr>
          <w:sz w:val="28"/>
          <w:szCs w:val="28"/>
        </w:rPr>
        <w:t xml:space="preserve"> и высыпалась. Благодаря этим данным можно быстро и точно реализовать меры по восстановлению, такие как укрепление склонов или изменение угла наклона массы отходов.</w:t>
      </w:r>
    </w:p>
    <w:p w14:paraId="5EE1D7EB" w14:textId="3CAF9DCE" w:rsidR="005975F6" w:rsidRPr="00E963A8" w:rsidRDefault="00BC1401" w:rsidP="00BE7F32">
      <w:pPr>
        <w:spacing w:line="360" w:lineRule="auto"/>
        <w:ind w:firstLine="709"/>
        <w:jc w:val="both"/>
        <w:rPr>
          <w:b/>
          <w:bCs/>
          <w:sz w:val="28"/>
          <w:szCs w:val="28"/>
        </w:rPr>
      </w:pPr>
      <w:r w:rsidRPr="00E963A8">
        <w:rPr>
          <w:sz w:val="28"/>
          <w:szCs w:val="28"/>
        </w:rPr>
        <w:t xml:space="preserve">Данное исследование показывает, что БПЛА с обычными </w:t>
      </w:r>
      <w:r w:rsidRPr="00E963A8">
        <w:rPr>
          <w:sz w:val="28"/>
          <w:szCs w:val="28"/>
          <w:lang w:val="en-US"/>
        </w:rPr>
        <w:t>RGB</w:t>
      </w:r>
      <w:r w:rsidRPr="00E963A8">
        <w:rPr>
          <w:sz w:val="28"/>
          <w:szCs w:val="28"/>
        </w:rPr>
        <w:t xml:space="preserve">-камерами способны отслеживать большинство нормативных требований к операциям свалок в соответствии с российским, американским и европейским законодательством. БПЛА особенно эффективны в мониторинге технических процессов, таких как хранение отходов, уплотнение отходов и промежуточная изоляция. </w:t>
      </w:r>
      <w:r w:rsidR="00BE7F32" w:rsidRPr="00E963A8">
        <w:rPr>
          <w:sz w:val="28"/>
          <w:szCs w:val="28"/>
        </w:rPr>
        <w:t xml:space="preserve">Но они не имеют все шансы выслеживать отдельные партии отходов, БПЛА могут показывать нешуточные недостатки в главных операционных процессах. БПЛА еще могут быть полезны для оценки строй и инженерных притязаний, но ограничены в отношении укрытых структур, этих как подземные трубопроводы. Они еще предполагают собой мощнейший </w:t>
      </w:r>
      <w:r w:rsidR="00BE7F32" w:rsidRPr="00E963A8">
        <w:rPr>
          <w:sz w:val="28"/>
          <w:szCs w:val="28"/>
        </w:rPr>
        <w:lastRenderedPageBreak/>
        <w:t xml:space="preserve">инструмент для определения масштабов и степени влияния свалок на находящуюся вокруг среду, к примеру, загрязнение фильтратами и рассеивание отходов. </w:t>
      </w:r>
      <w:proofErr w:type="gramStart"/>
      <w:r w:rsidR="00BE7F32" w:rsidRPr="00E963A8">
        <w:rPr>
          <w:sz w:val="28"/>
          <w:szCs w:val="28"/>
        </w:rPr>
        <w:t>Впрочем</w:t>
      </w:r>
      <w:proofErr w:type="gramEnd"/>
      <w:r w:rsidR="00BE7F32" w:rsidRPr="00E963A8">
        <w:rPr>
          <w:sz w:val="28"/>
          <w:szCs w:val="28"/>
        </w:rPr>
        <w:t xml:space="preserve"> БПЛА еще чувствительны к погодным условиям (дождю или же крепкому ветру), но все точно также превосходят спутниковые изображения с точки зрения детализации и универсальности. БПЛА еще дают своевременную и верную информацию, помогая менеджерам и админам свалок брать на себя больше аргументированные заключения.</w:t>
      </w:r>
      <w:r w:rsidR="005975F6" w:rsidRPr="00E963A8">
        <w:rPr>
          <w:b/>
          <w:bCs/>
          <w:sz w:val="28"/>
          <w:szCs w:val="28"/>
        </w:rPr>
        <w:br w:type="page"/>
      </w:r>
    </w:p>
    <w:p w14:paraId="5E9DEE0B" w14:textId="3CCEA6CD" w:rsidR="0065041F" w:rsidRPr="00E963A8" w:rsidRDefault="0065041F" w:rsidP="00E8583F">
      <w:pPr>
        <w:pStyle w:val="1"/>
      </w:pPr>
      <w:bookmarkStart w:id="4" w:name="_Toc185954539"/>
      <w:r w:rsidRPr="00E963A8">
        <w:lastRenderedPageBreak/>
        <w:t>Глава 3. Оценка преимуществ, вызовов и перспектив развития БПЛА</w:t>
      </w:r>
      <w:bookmarkEnd w:id="4"/>
    </w:p>
    <w:p w14:paraId="6494EF8F" w14:textId="62B88A91" w:rsidR="00BC1401" w:rsidRPr="00E963A8" w:rsidRDefault="0065041F" w:rsidP="00F150CB">
      <w:pPr>
        <w:spacing w:line="360" w:lineRule="auto"/>
        <w:ind w:firstLine="709"/>
        <w:jc w:val="center"/>
        <w:rPr>
          <w:b/>
          <w:bCs/>
          <w:sz w:val="28"/>
          <w:szCs w:val="28"/>
        </w:rPr>
      </w:pPr>
      <w:r w:rsidRPr="00E963A8">
        <w:rPr>
          <w:b/>
          <w:bCs/>
          <w:sz w:val="28"/>
          <w:szCs w:val="28"/>
        </w:rPr>
        <w:t>3.1 Преимущества и вызовы использования БПЛА</w:t>
      </w:r>
    </w:p>
    <w:p w14:paraId="75788A39" w14:textId="77777777" w:rsidR="00BE7F32" w:rsidRPr="00E963A8" w:rsidRDefault="00BE7F32" w:rsidP="00BE7F32">
      <w:pPr>
        <w:spacing w:line="360" w:lineRule="auto"/>
        <w:ind w:firstLine="709"/>
        <w:jc w:val="both"/>
        <w:rPr>
          <w:sz w:val="28"/>
          <w:szCs w:val="28"/>
        </w:rPr>
      </w:pPr>
      <w:r w:rsidRPr="00E963A8">
        <w:rPr>
          <w:sz w:val="28"/>
          <w:szCs w:val="28"/>
        </w:rPr>
        <w:t xml:space="preserve">Как диспутировалось в прошлых главах, дроны могут помочь понизить </w:t>
      </w:r>
      <w:proofErr w:type="spellStart"/>
      <w:r w:rsidRPr="00E963A8">
        <w:rPr>
          <w:sz w:val="28"/>
          <w:szCs w:val="28"/>
        </w:rPr>
        <w:t>проф</w:t>
      </w:r>
      <w:proofErr w:type="spellEnd"/>
      <w:r w:rsidRPr="00E963A8">
        <w:rPr>
          <w:sz w:val="28"/>
          <w:szCs w:val="28"/>
        </w:rPr>
        <w:t xml:space="preserve"> опасности и угрозе. Спасибо вероятностям дистанционного управления дроны имеют все шансы говорить о вероятных опасностях, этих как нефтяные и газовые фабрики, трубопроводы или же пожары.</w:t>
      </w:r>
    </w:p>
    <w:p w14:paraId="0B249819" w14:textId="77777777" w:rsidR="00BE7F32" w:rsidRPr="00E963A8" w:rsidRDefault="00BE7F32" w:rsidP="00E963A8">
      <w:pPr>
        <w:spacing w:line="360" w:lineRule="auto"/>
        <w:ind w:firstLine="709"/>
        <w:jc w:val="both"/>
        <w:rPr>
          <w:sz w:val="28"/>
          <w:szCs w:val="28"/>
        </w:rPr>
      </w:pPr>
      <w:r w:rsidRPr="00E963A8">
        <w:rPr>
          <w:sz w:val="28"/>
          <w:szCs w:val="28"/>
        </w:rPr>
        <w:t xml:space="preserve">Сейчас почти все модели дронов имеют расширенные функции, в что количестве обход преград, </w:t>
      </w:r>
      <w:proofErr w:type="gramStart"/>
      <w:r w:rsidRPr="00E963A8">
        <w:rPr>
          <w:sz w:val="28"/>
          <w:szCs w:val="28"/>
        </w:rPr>
        <w:t>собственно</w:t>
      </w:r>
      <w:proofErr w:type="gramEnd"/>
      <w:r w:rsidRPr="00E963A8">
        <w:rPr>
          <w:sz w:val="28"/>
          <w:szCs w:val="28"/>
        </w:rPr>
        <w:t xml:space="preserve"> что разрешает им просто добраться до недоступных пространств, этих как отдаленные земли или же пляжи. Это раскрывает свежие способности для органов власти, к примеру, выявление нелегальной работы или же нелегальных сбросов. Спасибо прогрессивному оборудованию, этому как качественные видеокамеры, дроны имеют все шансы делать изображения высочайшего разрешения или же записывать видео 4K, труднодоступные людскому глазу. Многообразие систем и технических данных готовит БПЛА нужным инвентарем, который возможно применить во множества сферах, этих как утехи, прогноз и служба </w:t>
      </w:r>
      <w:proofErr w:type="gramStart"/>
      <w:r w:rsidRPr="00E963A8">
        <w:rPr>
          <w:sz w:val="28"/>
          <w:szCs w:val="28"/>
        </w:rPr>
        <w:t>охраны</w:t>
      </w:r>
      <w:proofErr w:type="gramEnd"/>
      <w:r w:rsidRPr="00E963A8">
        <w:rPr>
          <w:sz w:val="28"/>
          <w:szCs w:val="28"/>
        </w:rPr>
        <w:t xml:space="preserve"> находящейся вокруг среды.</w:t>
      </w:r>
    </w:p>
    <w:p w14:paraId="7356410B" w14:textId="77777777" w:rsidR="00E963A8" w:rsidRPr="00E963A8" w:rsidRDefault="00E963A8" w:rsidP="00E963A8">
      <w:pPr>
        <w:spacing w:line="360" w:lineRule="auto"/>
        <w:ind w:firstLine="709"/>
        <w:jc w:val="both"/>
        <w:rPr>
          <w:sz w:val="28"/>
          <w:szCs w:val="28"/>
        </w:rPr>
      </w:pPr>
      <w:r w:rsidRPr="00E963A8">
        <w:rPr>
          <w:sz w:val="28"/>
          <w:szCs w:val="28"/>
        </w:rPr>
        <w:t xml:space="preserve">Хотя БПЛА имеют большое количество превосходства и имеют все шансы применяться во множества всевозможных областях, они все еще делают конкретные трудности, которые настоятельно просят последующего исследования. Самой большущий задачей сейчас считается защищенность данных. БПЛА уязвимы для взломщиков, а собираемые ими данные имеют все шансы быть применены в злостных целях, тем более в военнослужащей сфере. Нехорошее время автономной работы еще остается нешуточной задачей. Основная масса передовых моделей БПЛА имеют все шансы трудиться наименее часа, </w:t>
      </w:r>
      <w:proofErr w:type="gramStart"/>
      <w:r w:rsidRPr="00E963A8">
        <w:rPr>
          <w:sz w:val="28"/>
          <w:szCs w:val="28"/>
        </w:rPr>
        <w:t>собственно</w:t>
      </w:r>
      <w:proofErr w:type="gramEnd"/>
      <w:r w:rsidRPr="00E963A8">
        <w:rPr>
          <w:sz w:val="28"/>
          <w:szCs w:val="28"/>
        </w:rPr>
        <w:t xml:space="preserve"> что затрудняет их общее внедрение.</w:t>
      </w:r>
    </w:p>
    <w:p w14:paraId="4F0A2ED1" w14:textId="77777777" w:rsidR="00E963A8" w:rsidRPr="00E963A8" w:rsidRDefault="00E963A8" w:rsidP="00E963A8">
      <w:pPr>
        <w:spacing w:line="360" w:lineRule="auto"/>
        <w:ind w:firstLine="709"/>
        <w:jc w:val="both"/>
        <w:rPr>
          <w:sz w:val="28"/>
          <w:szCs w:val="28"/>
        </w:rPr>
      </w:pPr>
      <w:r w:rsidRPr="00E963A8">
        <w:rPr>
          <w:sz w:val="28"/>
          <w:szCs w:val="28"/>
        </w:rPr>
        <w:t xml:space="preserve">В USA Федеральное управление штатской авиации (FAA) </w:t>
      </w:r>
      <w:r w:rsidRPr="00E963A8">
        <w:rPr>
          <w:sz w:val="28"/>
          <w:szCs w:val="28"/>
        </w:rPr>
        <w:lastRenderedPageBreak/>
        <w:t xml:space="preserve">рекомендовало создать особые критерии для обороны конфиденциальности организаций и личных лиц, использующих дроны. Это акцентирует внимание, </w:t>
      </w:r>
      <w:proofErr w:type="gramStart"/>
      <w:r w:rsidRPr="00E963A8">
        <w:rPr>
          <w:sz w:val="28"/>
          <w:szCs w:val="28"/>
        </w:rPr>
        <w:t>собственно</w:t>
      </w:r>
      <w:proofErr w:type="gramEnd"/>
      <w:r w:rsidRPr="00E963A8">
        <w:rPr>
          <w:sz w:val="28"/>
          <w:szCs w:val="28"/>
        </w:rPr>
        <w:t xml:space="preserve"> что конфиденциальность остается необходимой задачей при применении БПЛА. Не считая такого, есть риск такого, </w:t>
      </w:r>
      <w:proofErr w:type="gramStart"/>
      <w:r w:rsidRPr="00E963A8">
        <w:rPr>
          <w:sz w:val="28"/>
          <w:szCs w:val="28"/>
        </w:rPr>
        <w:t>собственно</w:t>
      </w:r>
      <w:proofErr w:type="gramEnd"/>
      <w:r w:rsidRPr="00E963A8">
        <w:rPr>
          <w:sz w:val="28"/>
          <w:szCs w:val="28"/>
        </w:rPr>
        <w:t xml:space="preserve"> что дроны имеют все шансы ненамеренно раскрыть стратегические бизнес-планы или же платную тайну.</w:t>
      </w:r>
    </w:p>
    <w:p w14:paraId="10114A60" w14:textId="2A60F54A" w:rsidR="00E963A8" w:rsidRPr="00E963A8" w:rsidRDefault="00E963A8" w:rsidP="00E963A8">
      <w:pPr>
        <w:spacing w:line="360" w:lineRule="auto"/>
        <w:ind w:firstLine="709"/>
        <w:jc w:val="both"/>
        <w:rPr>
          <w:b/>
          <w:bCs/>
          <w:sz w:val="28"/>
          <w:szCs w:val="28"/>
        </w:rPr>
      </w:pPr>
      <w:r w:rsidRPr="00E963A8">
        <w:rPr>
          <w:sz w:val="28"/>
          <w:szCs w:val="28"/>
        </w:rPr>
        <w:t xml:space="preserve">Почти все государства деятельно развивают технологии БПЛА военнослужащего предназначения, вызывая массовую обеспокоенность. БПЛА могут усилить напряженность между странами, к примеру, меж Израилем и Палестиной или </w:t>
      </w:r>
      <w:r w:rsidR="008F086C" w:rsidRPr="00E963A8">
        <w:rPr>
          <w:sz w:val="28"/>
          <w:szCs w:val="28"/>
        </w:rPr>
        <w:t xml:space="preserve">между </w:t>
      </w:r>
      <w:r w:rsidRPr="00E963A8">
        <w:rPr>
          <w:sz w:val="28"/>
          <w:szCs w:val="28"/>
        </w:rPr>
        <w:t xml:space="preserve">Российской Федерацией и Украиной. В случае если их внедрение не станет </w:t>
      </w:r>
      <w:proofErr w:type="spellStart"/>
      <w:r w:rsidRPr="00E963A8">
        <w:rPr>
          <w:sz w:val="28"/>
          <w:szCs w:val="28"/>
        </w:rPr>
        <w:t>подабающим</w:t>
      </w:r>
      <w:proofErr w:type="spellEnd"/>
      <w:r w:rsidRPr="00E963A8">
        <w:rPr>
          <w:sz w:val="28"/>
          <w:szCs w:val="28"/>
        </w:rPr>
        <w:t xml:space="preserve"> образом управляться и контролироваться, это имеет возможность владеть нешуточные результаты.</w:t>
      </w:r>
      <w:r w:rsidRPr="00E963A8">
        <w:rPr>
          <w:b/>
          <w:bCs/>
          <w:sz w:val="28"/>
          <w:szCs w:val="28"/>
        </w:rPr>
        <w:t xml:space="preserve"> </w:t>
      </w:r>
      <w:r w:rsidR="00BF1424" w:rsidRPr="00E963A8">
        <w:rPr>
          <w:b/>
          <w:bCs/>
          <w:sz w:val="28"/>
          <w:szCs w:val="28"/>
        </w:rPr>
        <w:t>3.2</w:t>
      </w:r>
      <w:r w:rsidR="00BF1424" w:rsidRPr="00E963A8">
        <w:rPr>
          <w:b/>
          <w:bCs/>
          <w:sz w:val="28"/>
          <w:szCs w:val="28"/>
        </w:rPr>
        <w:tab/>
        <w:t>Перспективы будущего развития БПЛА</w:t>
      </w:r>
    </w:p>
    <w:p w14:paraId="025EF50F" w14:textId="77777777" w:rsidR="00E963A8" w:rsidRPr="00E963A8" w:rsidRDefault="00E963A8" w:rsidP="00390486">
      <w:pPr>
        <w:widowControl/>
        <w:autoSpaceDE/>
        <w:autoSpaceDN/>
        <w:spacing w:after="160" w:line="360" w:lineRule="auto"/>
        <w:ind w:firstLine="709"/>
        <w:jc w:val="both"/>
        <w:rPr>
          <w:sz w:val="28"/>
          <w:szCs w:val="28"/>
        </w:rPr>
      </w:pPr>
      <w:r w:rsidRPr="00E963A8">
        <w:rPr>
          <w:sz w:val="28"/>
          <w:szCs w:val="28"/>
        </w:rPr>
        <w:t>Первоначальное назначение БПЛА — выполнение задач, небезопасных для человека. Сейчас в отдаленных, недоступных районах БПЛА деятельно применяются в транспортной сфере, тем более в этап пандемии Covid-19.</w:t>
      </w:r>
    </w:p>
    <w:p w14:paraId="0FEBEC10" w14:textId="77777777" w:rsidR="00E963A8" w:rsidRPr="00E963A8" w:rsidRDefault="00E963A8" w:rsidP="00390486">
      <w:pPr>
        <w:widowControl/>
        <w:autoSpaceDE/>
        <w:autoSpaceDN/>
        <w:spacing w:after="160" w:line="360" w:lineRule="auto"/>
        <w:ind w:firstLine="709"/>
        <w:jc w:val="both"/>
        <w:rPr>
          <w:sz w:val="28"/>
          <w:szCs w:val="28"/>
        </w:rPr>
      </w:pPr>
      <w:r w:rsidRPr="00E963A8">
        <w:rPr>
          <w:sz w:val="28"/>
          <w:szCs w:val="28"/>
        </w:rPr>
        <w:t xml:space="preserve">Научные работники используется передовые технологии искусственного происхождения разума (ИИ), эти как основательное изучение (DL) и изучение с подкреплением (RL), для БПЛА. Эти технологии дают возможность дронам </w:t>
      </w:r>
      <w:proofErr w:type="spellStart"/>
      <w:r w:rsidRPr="00E963A8">
        <w:rPr>
          <w:sz w:val="28"/>
          <w:szCs w:val="28"/>
        </w:rPr>
        <w:t>заавтоматизировать</w:t>
      </w:r>
      <w:proofErr w:type="spellEnd"/>
      <w:r w:rsidRPr="00E963A8">
        <w:rPr>
          <w:sz w:val="28"/>
          <w:szCs w:val="28"/>
        </w:rPr>
        <w:t xml:space="preserve"> принятие заключений, </w:t>
      </w:r>
      <w:proofErr w:type="gramStart"/>
      <w:r w:rsidRPr="00E963A8">
        <w:rPr>
          <w:sz w:val="28"/>
          <w:szCs w:val="28"/>
        </w:rPr>
        <w:t>собственно</w:t>
      </w:r>
      <w:proofErr w:type="gramEnd"/>
      <w:r w:rsidRPr="00E963A8">
        <w:rPr>
          <w:sz w:val="28"/>
          <w:szCs w:val="28"/>
        </w:rPr>
        <w:t xml:space="preserve"> что имеет возможность быть тем более здорово при обнаружении нелегальных свалок или же подземных канализационных систем. Беря во внимание упомянутые повыше лимитирования памяти и энергии, внедрение искусственного происхождения разума имеет возможность значимо посодействовать в заключении данных задач.</w:t>
      </w:r>
    </w:p>
    <w:p w14:paraId="68CBCA59" w14:textId="77777777" w:rsidR="00E963A8" w:rsidRPr="00E963A8" w:rsidRDefault="00E963A8" w:rsidP="00390486">
      <w:pPr>
        <w:widowControl/>
        <w:autoSpaceDE/>
        <w:autoSpaceDN/>
        <w:spacing w:after="160" w:line="360" w:lineRule="auto"/>
        <w:ind w:firstLine="709"/>
        <w:jc w:val="both"/>
        <w:rPr>
          <w:sz w:val="28"/>
          <w:szCs w:val="28"/>
        </w:rPr>
      </w:pPr>
      <w:r w:rsidRPr="00E963A8">
        <w:rPr>
          <w:sz w:val="28"/>
          <w:szCs w:val="28"/>
        </w:rPr>
        <w:lastRenderedPageBreak/>
        <w:t xml:space="preserve">Еще проводятся изучения по улучшению траекторий полета БПЛА, </w:t>
      </w:r>
      <w:proofErr w:type="gramStart"/>
      <w:r w:rsidRPr="00E963A8">
        <w:rPr>
          <w:sz w:val="28"/>
          <w:szCs w:val="28"/>
        </w:rPr>
        <w:t>собственно</w:t>
      </w:r>
      <w:proofErr w:type="gramEnd"/>
      <w:r w:rsidRPr="00E963A8">
        <w:rPr>
          <w:sz w:val="28"/>
          <w:szCs w:val="28"/>
        </w:rPr>
        <w:t xml:space="preserve"> что дозволит приборам действенно вести взаимодействие приятель с ином для выполнения задач, избегая при данном конфликтов. Внедрение дешевых сенсорных технологий и способов анализа изображений раскрывает большое количество свежих вероятностей для применения дронов в этих областях, как сельское хозяйство или же прогноз инфраструктуры.</w:t>
      </w:r>
    </w:p>
    <w:p w14:paraId="6D1EB370" w14:textId="77777777" w:rsidR="00E963A8" w:rsidRPr="00E963A8" w:rsidRDefault="00E963A8" w:rsidP="00390486">
      <w:pPr>
        <w:widowControl/>
        <w:autoSpaceDE/>
        <w:autoSpaceDN/>
        <w:spacing w:after="160" w:line="360" w:lineRule="auto"/>
        <w:ind w:firstLine="709"/>
        <w:jc w:val="both"/>
        <w:rPr>
          <w:sz w:val="28"/>
          <w:szCs w:val="28"/>
        </w:rPr>
      </w:pPr>
      <w:r w:rsidRPr="00E963A8">
        <w:rPr>
          <w:sz w:val="28"/>
          <w:szCs w:val="28"/>
        </w:rPr>
        <w:t xml:space="preserve">В будущем БПЛА имеют все шансы кормиться от других источников </w:t>
      </w:r>
      <w:proofErr w:type="spellStart"/>
      <w:r w:rsidRPr="00E963A8">
        <w:rPr>
          <w:sz w:val="28"/>
          <w:szCs w:val="28"/>
        </w:rPr>
        <w:t>незапятанной</w:t>
      </w:r>
      <w:proofErr w:type="spellEnd"/>
      <w:r w:rsidRPr="00E963A8">
        <w:rPr>
          <w:sz w:val="28"/>
          <w:szCs w:val="28"/>
        </w:rPr>
        <w:t xml:space="preserve"> энергии, этих как солнечные батареи. Это поменяет классические электронные батареи, продлив жизнь и увеличив время полета дрона. Не считая такого, необходимой задачей учёных считается разработка энергоэффективных алгоритмов обработки данных с датчиков и камер в режиме реального времени.</w:t>
      </w:r>
    </w:p>
    <w:p w14:paraId="285B405A" w14:textId="4DD6BA3C" w:rsidR="00425EBD" w:rsidRPr="00E963A8" w:rsidRDefault="00E963A8" w:rsidP="00390486">
      <w:pPr>
        <w:widowControl/>
        <w:autoSpaceDE/>
        <w:autoSpaceDN/>
        <w:spacing w:after="160" w:line="360" w:lineRule="auto"/>
        <w:ind w:firstLine="709"/>
        <w:jc w:val="both"/>
        <w:rPr>
          <w:sz w:val="28"/>
          <w:szCs w:val="28"/>
        </w:rPr>
      </w:pPr>
      <w:r w:rsidRPr="00E963A8">
        <w:rPr>
          <w:sz w:val="28"/>
          <w:szCs w:val="28"/>
        </w:rPr>
        <w:t xml:space="preserve">Интеграция технологии блокчейн в системы БПЛА еще рассматривается как перспективный метод увеличения защищенности. </w:t>
      </w:r>
      <w:proofErr w:type="gramStart"/>
      <w:r w:rsidRPr="00E963A8">
        <w:rPr>
          <w:sz w:val="28"/>
          <w:szCs w:val="28"/>
        </w:rPr>
        <w:t>Впрочем</w:t>
      </w:r>
      <w:proofErr w:type="gramEnd"/>
      <w:r w:rsidRPr="00E963A8">
        <w:rPr>
          <w:sz w:val="28"/>
          <w:szCs w:val="28"/>
        </w:rPr>
        <w:t xml:space="preserve"> это связано с определенными задачами, этими как </w:t>
      </w:r>
      <w:proofErr w:type="spellStart"/>
      <w:r w:rsidRPr="00E963A8">
        <w:rPr>
          <w:sz w:val="28"/>
          <w:szCs w:val="28"/>
        </w:rPr>
        <w:t>невсеобъемлемость</w:t>
      </w:r>
      <w:proofErr w:type="spellEnd"/>
      <w:r w:rsidRPr="00E963A8">
        <w:rPr>
          <w:sz w:val="28"/>
          <w:szCs w:val="28"/>
        </w:rPr>
        <w:t xml:space="preserve"> ресурсов и высочайшая мобильность дронов. Заключение данных задач </w:t>
      </w:r>
      <w:proofErr w:type="spellStart"/>
      <w:r w:rsidRPr="00E963A8">
        <w:rPr>
          <w:sz w:val="28"/>
          <w:szCs w:val="28"/>
        </w:rPr>
        <w:t>настятельно</w:t>
      </w:r>
      <w:proofErr w:type="spellEnd"/>
      <w:r w:rsidRPr="00E963A8">
        <w:rPr>
          <w:sz w:val="28"/>
          <w:szCs w:val="28"/>
        </w:rPr>
        <w:t xml:space="preserve"> просит высококвалифицированных знатоков и кропотливого испытания технологии перед внедрением.</w:t>
      </w:r>
      <w:r w:rsidR="00425EBD" w:rsidRPr="00E963A8">
        <w:rPr>
          <w:sz w:val="28"/>
          <w:szCs w:val="28"/>
        </w:rPr>
        <w:br w:type="page"/>
      </w:r>
    </w:p>
    <w:p w14:paraId="33119DE3" w14:textId="35F22C64" w:rsidR="009A7375" w:rsidRPr="00E963A8" w:rsidRDefault="00425EBD" w:rsidP="00E8583F">
      <w:pPr>
        <w:pStyle w:val="1"/>
      </w:pPr>
      <w:bookmarkStart w:id="5" w:name="_Toc185954540"/>
      <w:r w:rsidRPr="00E963A8">
        <w:lastRenderedPageBreak/>
        <w:t>Заключение</w:t>
      </w:r>
      <w:bookmarkEnd w:id="5"/>
    </w:p>
    <w:p w14:paraId="414C28B5" w14:textId="77777777" w:rsidR="00050378" w:rsidRPr="00E963A8" w:rsidRDefault="00050378" w:rsidP="00F150CB">
      <w:pPr>
        <w:spacing w:line="360" w:lineRule="auto"/>
        <w:ind w:firstLine="709"/>
        <w:jc w:val="both"/>
        <w:rPr>
          <w:sz w:val="28"/>
          <w:szCs w:val="28"/>
        </w:rPr>
      </w:pPr>
      <w:r w:rsidRPr="00E963A8">
        <w:rPr>
          <w:sz w:val="28"/>
          <w:szCs w:val="28"/>
        </w:rPr>
        <w:t xml:space="preserve">Проанализировав главы, мы видим, что БПЛА могут применяться во многих сферах жизни, в том числе в охране окружающей среды, особенно в мониторинге незаконных свалок. Хотя это было применено более десяти лет назад, благодаря развитию технологий люди начали осознавать преимущества этого только в последние годы, особенно в современную эпоху эпидемии </w:t>
      </w:r>
      <w:r w:rsidRPr="00E963A8">
        <w:rPr>
          <w:sz w:val="28"/>
          <w:szCs w:val="28"/>
          <w:lang w:val="en-US"/>
        </w:rPr>
        <w:t>Covid</w:t>
      </w:r>
      <w:r w:rsidRPr="00E963A8">
        <w:rPr>
          <w:sz w:val="28"/>
          <w:szCs w:val="28"/>
        </w:rPr>
        <w:t>-19.</w:t>
      </w:r>
    </w:p>
    <w:p w14:paraId="21C28138" w14:textId="77777777" w:rsidR="00050378" w:rsidRPr="00E963A8" w:rsidRDefault="00050378" w:rsidP="00F150CB">
      <w:pPr>
        <w:spacing w:line="360" w:lineRule="auto"/>
        <w:ind w:firstLine="709"/>
        <w:jc w:val="both"/>
        <w:rPr>
          <w:sz w:val="28"/>
          <w:szCs w:val="28"/>
        </w:rPr>
      </w:pPr>
      <w:r w:rsidRPr="00E963A8">
        <w:rPr>
          <w:sz w:val="28"/>
          <w:szCs w:val="28"/>
        </w:rPr>
        <w:t>С ростом популярности БПЛА и их внедрением в различные области количество патентов и научных исследований значительно возросло. Это показывает, что это эффективно, особенно в процессе поиска и обнаружения незаконных свалок, помогая правительству оперативно выявлять и лучше защищать окружающую среду.</w:t>
      </w:r>
    </w:p>
    <w:p w14:paraId="3DE4168A" w14:textId="77777777" w:rsidR="00050378" w:rsidRPr="00E963A8" w:rsidRDefault="00050378" w:rsidP="00F150CB">
      <w:pPr>
        <w:spacing w:line="360" w:lineRule="auto"/>
        <w:ind w:firstLine="709"/>
        <w:jc w:val="both"/>
        <w:rPr>
          <w:sz w:val="28"/>
          <w:szCs w:val="28"/>
        </w:rPr>
      </w:pPr>
      <w:r w:rsidRPr="00E963A8">
        <w:rPr>
          <w:sz w:val="28"/>
          <w:szCs w:val="28"/>
        </w:rPr>
        <w:t>Однако если есть преимущества, должны быть и недостатки. БПЛА также создают ряд проблем для отдельных лиц или организаций, которые их используют, включая проблемы конфиденциальности данных и возможность технических ошибок при их использовании. Чтобы решить эту проблему, правительства всего мира начали создавать четкие правовые нормы и международные стандарты для обеспечения безопасности использования БПЛА.</w:t>
      </w:r>
    </w:p>
    <w:p w14:paraId="724173C3" w14:textId="77777777" w:rsidR="00050378" w:rsidRPr="00E963A8" w:rsidRDefault="00050378" w:rsidP="00F150CB">
      <w:pPr>
        <w:spacing w:line="360" w:lineRule="auto"/>
        <w:ind w:firstLine="709"/>
        <w:jc w:val="both"/>
        <w:rPr>
          <w:sz w:val="28"/>
          <w:szCs w:val="28"/>
        </w:rPr>
      </w:pPr>
      <w:r w:rsidRPr="00E963A8">
        <w:rPr>
          <w:sz w:val="28"/>
          <w:szCs w:val="28"/>
        </w:rPr>
        <w:t>В будущем искусственный интеллект, усовершенствованные датчики или блокчейн будут использоваться для современных и передовых линеек БПЛА, особенно в военной сфере и в области защиты окружающей среды. Развивающимся странам, таким как Вьетнам, а также крупным странам мира, таким как Россия, США, Китай... также необходимо укреплять международное сотрудничество и исследования, чтобы максимизировать преимущества БПЛА и минимизировать потенциальные негативные последствия.</w:t>
      </w:r>
    </w:p>
    <w:p w14:paraId="0F5B0FE2" w14:textId="1ED23D0F" w:rsidR="00162139" w:rsidRPr="00E963A8" w:rsidRDefault="00050378" w:rsidP="00F150CB">
      <w:pPr>
        <w:spacing w:line="360" w:lineRule="auto"/>
        <w:ind w:firstLine="709"/>
        <w:jc w:val="both"/>
        <w:rPr>
          <w:sz w:val="28"/>
          <w:szCs w:val="28"/>
        </w:rPr>
      </w:pPr>
      <w:r w:rsidRPr="00E963A8">
        <w:rPr>
          <w:sz w:val="28"/>
          <w:szCs w:val="28"/>
        </w:rPr>
        <w:t xml:space="preserve">Короче говоря, БПЛА, обладающие выдающимися преимуществами и </w:t>
      </w:r>
      <w:r w:rsidRPr="00E963A8">
        <w:rPr>
          <w:sz w:val="28"/>
          <w:szCs w:val="28"/>
        </w:rPr>
        <w:lastRenderedPageBreak/>
        <w:t>перспективами развития, представляют собой передовое технологическое решение, приносящее большое значение для защиты окружающей среды и улучшения качества жизни. Благодаря постоянному развитию технологий в рамках этой четвертой промышленной революции, мы надеемся, что однажды исследования и применение БПЛА станут не только тенденцией, но и необходимым требованием в нынешнем контексте глобального устойчивого развития.</w:t>
      </w:r>
    </w:p>
    <w:p w14:paraId="027D3BB3" w14:textId="77777777" w:rsidR="00162139" w:rsidRPr="00E963A8" w:rsidRDefault="00162139" w:rsidP="00F150CB">
      <w:pPr>
        <w:widowControl/>
        <w:autoSpaceDE/>
        <w:autoSpaceDN/>
        <w:spacing w:after="160" w:line="360" w:lineRule="auto"/>
        <w:ind w:firstLine="709"/>
        <w:rPr>
          <w:sz w:val="28"/>
          <w:szCs w:val="28"/>
        </w:rPr>
      </w:pPr>
      <w:r w:rsidRPr="00E963A8">
        <w:rPr>
          <w:sz w:val="28"/>
          <w:szCs w:val="28"/>
        </w:rPr>
        <w:br w:type="page"/>
      </w:r>
    </w:p>
    <w:p w14:paraId="41381033" w14:textId="20813DEF" w:rsidR="00425EBD" w:rsidRPr="00E963A8" w:rsidRDefault="00162139" w:rsidP="00E8583F">
      <w:pPr>
        <w:pStyle w:val="1"/>
        <w:rPr>
          <w:lang w:val="en-US"/>
        </w:rPr>
      </w:pPr>
      <w:bookmarkStart w:id="6" w:name="_Toc185954541"/>
      <w:r w:rsidRPr="00E963A8">
        <w:lastRenderedPageBreak/>
        <w:t>Список использованных источников</w:t>
      </w:r>
      <w:bookmarkEnd w:id="6"/>
    </w:p>
    <w:p w14:paraId="43AE6081" w14:textId="77777777" w:rsidR="000E3B87" w:rsidRPr="00E963A8" w:rsidRDefault="000E3B87" w:rsidP="000E3B87">
      <w:pPr>
        <w:pStyle w:val="a7"/>
        <w:numPr>
          <w:ilvl w:val="0"/>
          <w:numId w:val="5"/>
        </w:numPr>
        <w:spacing w:line="360" w:lineRule="auto"/>
        <w:ind w:left="360" w:firstLine="360"/>
        <w:jc w:val="both"/>
        <w:rPr>
          <w:sz w:val="28"/>
          <w:szCs w:val="28"/>
        </w:rPr>
      </w:pPr>
      <w:proofErr w:type="spellStart"/>
      <w:r w:rsidRPr="00E963A8">
        <w:rPr>
          <w:sz w:val="28"/>
          <w:szCs w:val="28"/>
        </w:rPr>
        <w:t>Труонг</w:t>
      </w:r>
      <w:proofErr w:type="spellEnd"/>
      <w:r w:rsidRPr="00E963A8">
        <w:rPr>
          <w:sz w:val="28"/>
          <w:szCs w:val="28"/>
        </w:rPr>
        <w:t>, Т. К. Д. Т. Т. Н. В. М. (</w:t>
      </w:r>
      <w:proofErr w:type="spellStart"/>
      <w:r w:rsidRPr="00E963A8">
        <w:rPr>
          <w:sz w:val="28"/>
          <w:szCs w:val="28"/>
        </w:rPr>
        <w:t>б.г</w:t>
      </w:r>
      <w:proofErr w:type="spellEnd"/>
      <w:r w:rsidRPr="00E963A8">
        <w:rPr>
          <w:sz w:val="28"/>
          <w:szCs w:val="28"/>
        </w:rPr>
        <w:t>.). Применение беспилотных летательных аппаратов для мониторинга пластиковых отходов на побережье. Электронный журнал природы и окружающей среды. https://thiennhienmoitruong.vn/ung-dung-thiet-bi-may-bay-khong-nguoi-lai-giam-sat-rac-thai-nhua-ven-bien.html</w:t>
      </w:r>
    </w:p>
    <w:p w14:paraId="13B90CAF" w14:textId="77777777" w:rsidR="000E3B87" w:rsidRPr="00E963A8" w:rsidRDefault="000E3B87" w:rsidP="000E3B87">
      <w:pPr>
        <w:pStyle w:val="a7"/>
        <w:numPr>
          <w:ilvl w:val="0"/>
          <w:numId w:val="5"/>
        </w:numPr>
        <w:spacing w:line="360" w:lineRule="auto"/>
        <w:ind w:left="360" w:firstLine="360"/>
        <w:jc w:val="both"/>
        <w:rPr>
          <w:sz w:val="28"/>
          <w:szCs w:val="28"/>
        </w:rPr>
      </w:pPr>
      <w:r w:rsidRPr="00E963A8">
        <w:rPr>
          <w:sz w:val="28"/>
          <w:szCs w:val="28"/>
        </w:rPr>
        <w:t xml:space="preserve">Куан </w:t>
      </w:r>
      <w:proofErr w:type="spellStart"/>
      <w:r w:rsidRPr="00E963A8">
        <w:rPr>
          <w:sz w:val="28"/>
          <w:szCs w:val="28"/>
        </w:rPr>
        <w:t>Кху</w:t>
      </w:r>
      <w:proofErr w:type="spellEnd"/>
      <w:r w:rsidRPr="00E963A8">
        <w:rPr>
          <w:sz w:val="28"/>
          <w:szCs w:val="28"/>
        </w:rPr>
        <w:t xml:space="preserve"> 7 Онлайн. (2024, 22 декабря). Беспилотные летательные аппараты в военной деятельности. Куан </w:t>
      </w:r>
      <w:proofErr w:type="spellStart"/>
      <w:r w:rsidRPr="00E963A8">
        <w:rPr>
          <w:sz w:val="28"/>
          <w:szCs w:val="28"/>
        </w:rPr>
        <w:t>Кху</w:t>
      </w:r>
      <w:proofErr w:type="spellEnd"/>
      <w:r w:rsidRPr="00E963A8">
        <w:rPr>
          <w:sz w:val="28"/>
          <w:szCs w:val="28"/>
        </w:rPr>
        <w:t xml:space="preserve"> 7 Онлайн. https://baoquankhu7.vn/may-bay-khong-nguoi-lai-trong-hoat-dong-quan-su-576011999-0032044s35410gs?AspxAutoDetectCookieSupport=1</w:t>
      </w:r>
    </w:p>
    <w:p w14:paraId="3D28448E" w14:textId="77777777" w:rsidR="000E3B87" w:rsidRPr="00E963A8" w:rsidRDefault="000E3B87" w:rsidP="000E3B87">
      <w:pPr>
        <w:pStyle w:val="a7"/>
        <w:numPr>
          <w:ilvl w:val="0"/>
          <w:numId w:val="5"/>
        </w:numPr>
        <w:spacing w:line="360" w:lineRule="auto"/>
        <w:ind w:left="360" w:firstLine="360"/>
        <w:jc w:val="both"/>
        <w:rPr>
          <w:sz w:val="28"/>
          <w:szCs w:val="28"/>
        </w:rPr>
      </w:pPr>
      <w:r w:rsidRPr="00E963A8">
        <w:rPr>
          <w:sz w:val="28"/>
          <w:szCs w:val="28"/>
        </w:rPr>
        <w:t>Изучение беспилотных летательных аппаратов – что такое UAV? (</w:t>
      </w:r>
      <w:proofErr w:type="spellStart"/>
      <w:r w:rsidRPr="00E963A8">
        <w:rPr>
          <w:sz w:val="28"/>
          <w:szCs w:val="28"/>
        </w:rPr>
        <w:t>б.г</w:t>
      </w:r>
      <w:proofErr w:type="spellEnd"/>
      <w:r w:rsidRPr="00E963A8">
        <w:rPr>
          <w:sz w:val="28"/>
          <w:szCs w:val="28"/>
        </w:rPr>
        <w:t>.). UAV Вьетнам. https://uavvietnam.net/blogs/news/tim-hieu-ve-may-bay-khong-nguoi-lai-uav-la-gi</w:t>
      </w:r>
    </w:p>
    <w:p w14:paraId="4CDAD127" w14:textId="77777777" w:rsidR="000E3B87" w:rsidRPr="00E963A8" w:rsidRDefault="000E3B87" w:rsidP="000E3B87">
      <w:pPr>
        <w:pStyle w:val="a7"/>
        <w:numPr>
          <w:ilvl w:val="0"/>
          <w:numId w:val="5"/>
        </w:numPr>
        <w:spacing w:line="360" w:lineRule="auto"/>
        <w:ind w:left="360" w:firstLine="360"/>
        <w:jc w:val="both"/>
        <w:rPr>
          <w:sz w:val="28"/>
          <w:szCs w:val="28"/>
        </w:rPr>
      </w:pPr>
      <w:proofErr w:type="spellStart"/>
      <w:r w:rsidRPr="00E963A8">
        <w:rPr>
          <w:sz w:val="28"/>
          <w:szCs w:val="28"/>
        </w:rPr>
        <w:t>Хуэ</w:t>
      </w:r>
      <w:proofErr w:type="spellEnd"/>
      <w:r w:rsidRPr="00E963A8">
        <w:rPr>
          <w:sz w:val="28"/>
          <w:szCs w:val="28"/>
        </w:rPr>
        <w:t xml:space="preserve">, В. (2023, 5 декабря). Конференция по безопасности дорожного движения во Вьетнаме 2023: исследование применения БПЛА для проверки городского порядка. Журнал транспорта. </w:t>
      </w:r>
      <w:proofErr w:type="spellStart"/>
      <w:r w:rsidRPr="00E963A8">
        <w:rPr>
          <w:sz w:val="28"/>
          <w:szCs w:val="28"/>
        </w:rPr>
        <w:t>Copyright</w:t>
      </w:r>
      <w:proofErr w:type="spellEnd"/>
      <w:r w:rsidRPr="00E963A8">
        <w:rPr>
          <w:sz w:val="28"/>
          <w:szCs w:val="28"/>
        </w:rPr>
        <w:t xml:space="preserve"> (C) </w:t>
      </w:r>
      <w:proofErr w:type="spellStart"/>
      <w:r w:rsidRPr="00E963A8">
        <w:rPr>
          <w:sz w:val="28"/>
          <w:szCs w:val="28"/>
        </w:rPr>
        <w:t>by</w:t>
      </w:r>
      <w:proofErr w:type="spellEnd"/>
      <w:r w:rsidRPr="00E963A8">
        <w:rPr>
          <w:sz w:val="28"/>
          <w:szCs w:val="28"/>
        </w:rPr>
        <w:t xml:space="preserve"> https://tapchigiaothong.vn. https://tapchigiaothong.vn/nghien-cuu-ung-dung-uav-kiem-tra-trat-tu-do-thi-183231123163607635.htm?utm_source=chatgpt.com</w:t>
      </w:r>
    </w:p>
    <w:p w14:paraId="0196AFA5" w14:textId="77777777" w:rsidR="000E3B87" w:rsidRPr="00E963A8" w:rsidRDefault="000E3B87" w:rsidP="000E3B87">
      <w:pPr>
        <w:pStyle w:val="a7"/>
        <w:numPr>
          <w:ilvl w:val="0"/>
          <w:numId w:val="5"/>
        </w:numPr>
        <w:spacing w:line="360" w:lineRule="auto"/>
        <w:ind w:left="360" w:firstLine="360"/>
        <w:jc w:val="both"/>
        <w:rPr>
          <w:sz w:val="28"/>
          <w:szCs w:val="28"/>
        </w:rPr>
      </w:pPr>
      <w:r w:rsidRPr="00E963A8">
        <w:rPr>
          <w:sz w:val="28"/>
          <w:szCs w:val="28"/>
        </w:rPr>
        <w:t xml:space="preserve">Окружающая среда и охрана природы: Вклад дронов – </w:t>
      </w:r>
      <w:proofErr w:type="spellStart"/>
      <w:r w:rsidRPr="00E963A8">
        <w:rPr>
          <w:sz w:val="28"/>
          <w:szCs w:val="28"/>
        </w:rPr>
        <w:t>Aonic</w:t>
      </w:r>
      <w:proofErr w:type="spellEnd"/>
      <w:r w:rsidRPr="00E963A8">
        <w:rPr>
          <w:sz w:val="28"/>
          <w:szCs w:val="28"/>
        </w:rPr>
        <w:t xml:space="preserve"> Group. (</w:t>
      </w:r>
      <w:proofErr w:type="spellStart"/>
      <w:r w:rsidRPr="00E963A8">
        <w:rPr>
          <w:sz w:val="28"/>
          <w:szCs w:val="28"/>
        </w:rPr>
        <w:t>б.г</w:t>
      </w:r>
      <w:proofErr w:type="spellEnd"/>
      <w:r w:rsidRPr="00E963A8">
        <w:rPr>
          <w:sz w:val="28"/>
          <w:szCs w:val="28"/>
        </w:rPr>
        <w:t>.). https://aonic.com/vn/moi-truong-va-bao-ton-dau-an-cua-drone/</w:t>
      </w:r>
    </w:p>
    <w:p w14:paraId="0CDD04B1" w14:textId="77777777" w:rsidR="000E3B87" w:rsidRPr="00E963A8" w:rsidRDefault="000E3B87" w:rsidP="000E3B87">
      <w:pPr>
        <w:pStyle w:val="a7"/>
        <w:numPr>
          <w:ilvl w:val="0"/>
          <w:numId w:val="5"/>
        </w:numPr>
        <w:spacing w:line="360" w:lineRule="auto"/>
        <w:ind w:left="360" w:firstLine="360"/>
        <w:jc w:val="both"/>
        <w:rPr>
          <w:sz w:val="28"/>
          <w:szCs w:val="28"/>
        </w:rPr>
      </w:pPr>
      <w:proofErr w:type="spellStart"/>
      <w:r w:rsidRPr="00E963A8">
        <w:rPr>
          <w:sz w:val="28"/>
          <w:szCs w:val="28"/>
        </w:rPr>
        <w:t>Vietnam</w:t>
      </w:r>
      <w:proofErr w:type="spellEnd"/>
      <w:r w:rsidRPr="00E963A8">
        <w:rPr>
          <w:sz w:val="28"/>
          <w:szCs w:val="28"/>
        </w:rPr>
        <w:t xml:space="preserve"> ICT. (</w:t>
      </w:r>
      <w:proofErr w:type="spellStart"/>
      <w:r w:rsidRPr="00E963A8">
        <w:rPr>
          <w:sz w:val="28"/>
          <w:szCs w:val="28"/>
        </w:rPr>
        <w:t>б.г</w:t>
      </w:r>
      <w:proofErr w:type="spellEnd"/>
      <w:r w:rsidRPr="00E963A8">
        <w:rPr>
          <w:sz w:val="28"/>
          <w:szCs w:val="28"/>
        </w:rPr>
        <w:t>.). Использование беспилотных летательных аппаратов и искусственного интеллекта для переработки отходов. Получено 19 декабря 2024 г. из https://ictvietnam.vn/su-dung-may-bay-khong-nguoi-lai-va-ai-de-xu-ly-rac-28044.html</w:t>
      </w:r>
    </w:p>
    <w:p w14:paraId="1609B32D" w14:textId="77777777" w:rsidR="000E3B87" w:rsidRPr="00E963A8" w:rsidRDefault="000E3B87" w:rsidP="000E3B87">
      <w:pPr>
        <w:pStyle w:val="a7"/>
        <w:numPr>
          <w:ilvl w:val="0"/>
          <w:numId w:val="5"/>
        </w:numPr>
        <w:spacing w:line="360" w:lineRule="auto"/>
        <w:ind w:left="360" w:firstLine="360"/>
        <w:jc w:val="both"/>
        <w:rPr>
          <w:sz w:val="28"/>
          <w:szCs w:val="28"/>
          <w:lang w:val="en-US"/>
        </w:rPr>
      </w:pPr>
      <w:r w:rsidRPr="00E963A8">
        <w:rPr>
          <w:sz w:val="28"/>
          <w:szCs w:val="28"/>
          <w:lang w:val="en-US"/>
        </w:rPr>
        <w:t xml:space="preserve">Drone technology and AI used in UK-first to tackle litter </w:t>
      </w:r>
      <w:proofErr w:type="gramStart"/>
      <w:r w:rsidRPr="00E963A8">
        <w:rPr>
          <w:sz w:val="28"/>
          <w:szCs w:val="28"/>
          <w:lang w:val="en-US"/>
        </w:rPr>
        <w:t>in  Bournemouth</w:t>
      </w:r>
      <w:proofErr w:type="gramEnd"/>
      <w:r w:rsidRPr="00E963A8">
        <w:rPr>
          <w:sz w:val="28"/>
          <w:szCs w:val="28"/>
          <w:lang w:val="en-US"/>
        </w:rPr>
        <w:t xml:space="preserve">, Christchurch and Poole. (n.d.). BCP. </w:t>
      </w:r>
      <w:r w:rsidRPr="00E963A8">
        <w:rPr>
          <w:sz w:val="28"/>
          <w:szCs w:val="28"/>
          <w:lang w:val="en-US"/>
        </w:rPr>
        <w:lastRenderedPageBreak/>
        <w:t>https://www.bcpcouncil.gov.uk/news-hub/news-articles/drone-technology-and-ai-used-in-uk-first-to-tackle-litter-in-bournemouth-christchurch-and-poole</w:t>
      </w:r>
    </w:p>
    <w:p w14:paraId="0D2B7F29" w14:textId="77777777" w:rsidR="000E3B87" w:rsidRPr="00E963A8" w:rsidRDefault="000E3B87" w:rsidP="000E3B87">
      <w:pPr>
        <w:pStyle w:val="a7"/>
        <w:numPr>
          <w:ilvl w:val="0"/>
          <w:numId w:val="5"/>
        </w:numPr>
        <w:spacing w:line="360" w:lineRule="auto"/>
        <w:ind w:left="360" w:firstLine="360"/>
        <w:jc w:val="both"/>
        <w:rPr>
          <w:sz w:val="28"/>
          <w:szCs w:val="28"/>
          <w:lang w:val="en-US"/>
        </w:rPr>
      </w:pPr>
      <w:r w:rsidRPr="00E963A8">
        <w:rPr>
          <w:sz w:val="28"/>
          <w:szCs w:val="28"/>
          <w:lang w:val="en-US"/>
        </w:rPr>
        <w:t xml:space="preserve">Filkin, T., </w:t>
      </w:r>
      <w:proofErr w:type="spellStart"/>
      <w:r w:rsidRPr="00E963A8">
        <w:rPr>
          <w:sz w:val="28"/>
          <w:szCs w:val="28"/>
          <w:lang w:val="en-US"/>
        </w:rPr>
        <w:t>Sliusar</w:t>
      </w:r>
      <w:proofErr w:type="spellEnd"/>
      <w:r w:rsidRPr="00E963A8">
        <w:rPr>
          <w:sz w:val="28"/>
          <w:szCs w:val="28"/>
          <w:lang w:val="en-US"/>
        </w:rPr>
        <w:t xml:space="preserve">, N., </w:t>
      </w:r>
      <w:proofErr w:type="spellStart"/>
      <w:r w:rsidRPr="00E963A8">
        <w:rPr>
          <w:sz w:val="28"/>
          <w:szCs w:val="28"/>
          <w:lang w:val="en-US"/>
        </w:rPr>
        <w:t>Ritzkowski</w:t>
      </w:r>
      <w:proofErr w:type="spellEnd"/>
      <w:r w:rsidRPr="00E963A8">
        <w:rPr>
          <w:sz w:val="28"/>
          <w:szCs w:val="28"/>
          <w:lang w:val="en-US"/>
        </w:rPr>
        <w:t>, M., &amp; Huber-Humer, M. (2021b). Unmanned aerial vehicles for operational monitoring of landfills. Drones, 5(4), 125. https://doi.org/10.3390/drones5040125</w:t>
      </w:r>
    </w:p>
    <w:p w14:paraId="58B9ED65" w14:textId="77777777" w:rsidR="000E3B87" w:rsidRPr="00E963A8" w:rsidRDefault="000E3B87" w:rsidP="000E3B87">
      <w:pPr>
        <w:pStyle w:val="a7"/>
        <w:numPr>
          <w:ilvl w:val="0"/>
          <w:numId w:val="5"/>
        </w:numPr>
        <w:spacing w:line="360" w:lineRule="auto"/>
        <w:ind w:left="360" w:firstLine="360"/>
        <w:jc w:val="both"/>
        <w:rPr>
          <w:sz w:val="28"/>
          <w:szCs w:val="28"/>
        </w:rPr>
      </w:pPr>
      <w:proofErr w:type="spellStart"/>
      <w:r w:rsidRPr="00E963A8">
        <w:rPr>
          <w:sz w:val="28"/>
          <w:szCs w:val="28"/>
        </w:rPr>
        <w:t>Dathop</w:t>
      </w:r>
      <w:proofErr w:type="spellEnd"/>
      <w:r w:rsidRPr="00E963A8">
        <w:rPr>
          <w:sz w:val="28"/>
          <w:szCs w:val="28"/>
        </w:rPr>
        <w:t>. (</w:t>
      </w:r>
      <w:proofErr w:type="spellStart"/>
      <w:r w:rsidRPr="00E963A8">
        <w:rPr>
          <w:sz w:val="28"/>
          <w:szCs w:val="28"/>
        </w:rPr>
        <w:t>б.г</w:t>
      </w:r>
      <w:proofErr w:type="spellEnd"/>
      <w:r w:rsidRPr="00E963A8">
        <w:rPr>
          <w:sz w:val="28"/>
          <w:szCs w:val="28"/>
        </w:rPr>
        <w:t>.). 10 преимуществ и недостатков беспилотных летательных аппаратов. Получено 19 декабря 2024 г. из https://dathop.com/10-uu-nhuoc-diem-cua-may-bay-khong-nguoi-lai/</w:t>
      </w:r>
    </w:p>
    <w:p w14:paraId="6FD5254D" w14:textId="77777777" w:rsidR="000E3B87" w:rsidRPr="00E963A8" w:rsidRDefault="000E3B87" w:rsidP="000E3B87">
      <w:pPr>
        <w:pStyle w:val="a7"/>
        <w:numPr>
          <w:ilvl w:val="0"/>
          <w:numId w:val="5"/>
        </w:numPr>
        <w:spacing w:line="360" w:lineRule="auto"/>
        <w:ind w:left="360" w:firstLine="360"/>
        <w:jc w:val="both"/>
        <w:rPr>
          <w:sz w:val="28"/>
          <w:szCs w:val="28"/>
        </w:rPr>
      </w:pPr>
      <w:r w:rsidRPr="00E963A8">
        <w:rPr>
          <w:sz w:val="28"/>
          <w:szCs w:val="28"/>
          <w:lang w:val="en-US"/>
        </w:rPr>
        <w:t xml:space="preserve">Mohsan, S. a. H., Othman, N. Q. H., Li, Y., Alsharif, M. H., &amp; Khan, M. A. (2023). Unmanned aerial vehicles (UAVs): practical aspects, applications, open challenges, security issues, and future trends. </w:t>
      </w:r>
      <w:r w:rsidRPr="00E963A8">
        <w:rPr>
          <w:sz w:val="28"/>
          <w:szCs w:val="28"/>
        </w:rPr>
        <w:t xml:space="preserve">Intelligent Service </w:t>
      </w:r>
      <w:proofErr w:type="spellStart"/>
      <w:r w:rsidRPr="00E963A8">
        <w:rPr>
          <w:sz w:val="28"/>
          <w:szCs w:val="28"/>
        </w:rPr>
        <w:t>Robotics</w:t>
      </w:r>
      <w:proofErr w:type="spellEnd"/>
      <w:r w:rsidRPr="00E963A8">
        <w:rPr>
          <w:sz w:val="28"/>
          <w:szCs w:val="28"/>
        </w:rPr>
        <w:t>. https://doi.org/10.1007/s11370-022-00452-4</w:t>
      </w:r>
    </w:p>
    <w:p w14:paraId="5F04E8D1" w14:textId="77777777" w:rsidR="000E3B87" w:rsidRPr="00E963A8" w:rsidRDefault="000E3B87" w:rsidP="000E3B87">
      <w:pPr>
        <w:pStyle w:val="a7"/>
        <w:numPr>
          <w:ilvl w:val="0"/>
          <w:numId w:val="5"/>
        </w:numPr>
        <w:spacing w:line="360" w:lineRule="auto"/>
        <w:ind w:left="360" w:firstLine="360"/>
        <w:jc w:val="both"/>
        <w:rPr>
          <w:sz w:val="28"/>
          <w:szCs w:val="28"/>
        </w:rPr>
      </w:pPr>
      <w:proofErr w:type="spellStart"/>
      <w:r w:rsidRPr="00E963A8">
        <w:rPr>
          <w:sz w:val="28"/>
          <w:szCs w:val="28"/>
        </w:rPr>
        <w:t>Tg&amp;Vn</w:t>
      </w:r>
      <w:proofErr w:type="spellEnd"/>
      <w:r w:rsidRPr="00E963A8">
        <w:rPr>
          <w:sz w:val="28"/>
          <w:szCs w:val="28"/>
        </w:rPr>
        <w:t>. (2024, 14 июня). Беспилотные летательные аппараты: «Козырь» будущего. Газета «Мир и Вьетнам». Получено из https://baoquocte.vn/thiet-bi-bay-khong-nguoi-lai-at-chu-bai-cua-tuong-lai-274976.html</w:t>
      </w:r>
    </w:p>
    <w:p w14:paraId="5A647EDA" w14:textId="77777777" w:rsidR="000E3B87" w:rsidRPr="00E963A8" w:rsidRDefault="000E3B87" w:rsidP="000E3B87">
      <w:pPr>
        <w:pStyle w:val="a7"/>
        <w:numPr>
          <w:ilvl w:val="0"/>
          <w:numId w:val="5"/>
        </w:numPr>
        <w:spacing w:line="360" w:lineRule="auto"/>
        <w:ind w:left="360" w:firstLine="360"/>
        <w:jc w:val="both"/>
        <w:rPr>
          <w:sz w:val="28"/>
          <w:szCs w:val="28"/>
        </w:rPr>
      </w:pPr>
      <w:r w:rsidRPr="00E963A8">
        <w:rPr>
          <w:sz w:val="28"/>
          <w:szCs w:val="28"/>
          <w:lang w:val="en-US"/>
        </w:rPr>
        <w:t xml:space="preserve">Zhao, J., Li, Y., Zhang, Y., Wang, W., &amp; Huang, S. (2021). Application of UAV in environmental monitoring of solid waste landfills: Challenges and opportunities. </w:t>
      </w:r>
      <w:proofErr w:type="spellStart"/>
      <w:r w:rsidRPr="00E963A8">
        <w:rPr>
          <w:sz w:val="28"/>
          <w:szCs w:val="28"/>
        </w:rPr>
        <w:t>Waste</w:t>
      </w:r>
      <w:proofErr w:type="spellEnd"/>
      <w:r w:rsidRPr="00E963A8">
        <w:rPr>
          <w:sz w:val="28"/>
          <w:szCs w:val="28"/>
        </w:rPr>
        <w:t xml:space="preserve"> Management, 135, 274-284. https://doi.org/10.1016/j.wasman.2021.09.030</w:t>
      </w:r>
    </w:p>
    <w:p w14:paraId="2641A190" w14:textId="5C6364BC" w:rsidR="00E358B4" w:rsidRPr="00E963A8" w:rsidRDefault="000E3B87" w:rsidP="000E3B87">
      <w:pPr>
        <w:pStyle w:val="a7"/>
        <w:numPr>
          <w:ilvl w:val="0"/>
          <w:numId w:val="5"/>
        </w:numPr>
        <w:spacing w:line="360" w:lineRule="auto"/>
        <w:ind w:left="360" w:firstLine="360"/>
        <w:jc w:val="both"/>
        <w:rPr>
          <w:sz w:val="28"/>
          <w:szCs w:val="28"/>
          <w:lang w:val="en-US"/>
        </w:rPr>
      </w:pPr>
      <w:proofErr w:type="spellStart"/>
      <w:r w:rsidRPr="00E963A8">
        <w:rPr>
          <w:sz w:val="28"/>
          <w:szCs w:val="28"/>
          <w:lang w:val="en-US"/>
        </w:rPr>
        <w:t>Innoter</w:t>
      </w:r>
      <w:proofErr w:type="spellEnd"/>
      <w:r w:rsidRPr="00E963A8">
        <w:rPr>
          <w:sz w:val="28"/>
          <w:szCs w:val="28"/>
          <w:lang w:val="en-US"/>
        </w:rPr>
        <w:t xml:space="preserve">. (n.d.). Monitoring of landfills and detection of unauthorized garbage dumps using space imagery data. GEO </w:t>
      </w:r>
      <w:proofErr w:type="spellStart"/>
      <w:r w:rsidRPr="00E963A8">
        <w:rPr>
          <w:sz w:val="28"/>
          <w:szCs w:val="28"/>
          <w:lang w:val="en-US"/>
        </w:rPr>
        <w:t>Innoter</w:t>
      </w:r>
      <w:proofErr w:type="spellEnd"/>
      <w:r w:rsidRPr="00E963A8">
        <w:rPr>
          <w:sz w:val="28"/>
          <w:szCs w:val="28"/>
          <w:lang w:val="en-US"/>
        </w:rPr>
        <w:t>. https://innoter.com/en/articles/monitoring-of-landfills-and-detection-of-unauthorized-garbage-dumps-using-space-imagery-data/</w:t>
      </w:r>
    </w:p>
    <w:p w14:paraId="61EB900D" w14:textId="77777777" w:rsidR="00E358B4" w:rsidRPr="00E963A8" w:rsidRDefault="00E358B4" w:rsidP="00F150CB">
      <w:pPr>
        <w:widowControl/>
        <w:autoSpaceDE/>
        <w:autoSpaceDN/>
        <w:spacing w:after="160" w:line="360" w:lineRule="auto"/>
        <w:ind w:firstLine="709"/>
        <w:rPr>
          <w:sz w:val="28"/>
          <w:szCs w:val="28"/>
          <w:lang w:val="en-US"/>
        </w:rPr>
      </w:pPr>
      <w:r w:rsidRPr="00E963A8">
        <w:rPr>
          <w:sz w:val="28"/>
          <w:szCs w:val="28"/>
          <w:lang w:val="en-US"/>
        </w:rPr>
        <w:br w:type="page"/>
      </w:r>
    </w:p>
    <w:p w14:paraId="1EC2D7CF" w14:textId="444DA7AF" w:rsidR="00162139" w:rsidRPr="00E963A8" w:rsidRDefault="00E358B4" w:rsidP="008A7195">
      <w:pPr>
        <w:pStyle w:val="1"/>
        <w:jc w:val="right"/>
      </w:pPr>
      <w:bookmarkStart w:id="7" w:name="_Toc185954542"/>
      <w:r w:rsidRPr="00E963A8">
        <w:lastRenderedPageBreak/>
        <w:t xml:space="preserve">Приложение </w:t>
      </w:r>
      <w:r w:rsidRPr="00E963A8">
        <w:rPr>
          <w:lang w:val="en-US"/>
        </w:rPr>
        <w:t>A</w:t>
      </w:r>
      <w:bookmarkEnd w:id="7"/>
    </w:p>
    <w:p w14:paraId="7E30D9F0" w14:textId="4ACDD6B3" w:rsidR="00E358B4" w:rsidRPr="00E963A8" w:rsidRDefault="00E358B4" w:rsidP="00F150CB">
      <w:pPr>
        <w:spacing w:line="360" w:lineRule="auto"/>
        <w:ind w:firstLine="709"/>
        <w:jc w:val="both"/>
        <w:rPr>
          <w:sz w:val="28"/>
          <w:szCs w:val="28"/>
        </w:rPr>
      </w:pPr>
      <w:r w:rsidRPr="00E963A8">
        <w:rPr>
          <w:noProof/>
        </w:rPr>
        <w:drawing>
          <wp:anchor distT="0" distB="0" distL="0" distR="0" simplePos="0" relativeHeight="251659264" behindDoc="1" locked="0" layoutInCell="1" allowOverlap="1" wp14:anchorId="55B25E47" wp14:editId="4F7E3931">
            <wp:simplePos x="0" y="0"/>
            <wp:positionH relativeFrom="page">
              <wp:posOffset>1432560</wp:posOffset>
            </wp:positionH>
            <wp:positionV relativeFrom="paragraph">
              <wp:posOffset>288925</wp:posOffset>
            </wp:positionV>
            <wp:extent cx="5038725" cy="26035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038725" cy="2603500"/>
                    </a:xfrm>
                    <a:prstGeom prst="rect">
                      <a:avLst/>
                    </a:prstGeom>
                  </pic:spPr>
                </pic:pic>
              </a:graphicData>
            </a:graphic>
          </wp:anchor>
        </w:drawing>
      </w:r>
    </w:p>
    <w:p w14:paraId="5F363043" w14:textId="3A06DF13" w:rsidR="00E358B4" w:rsidRPr="00E963A8" w:rsidRDefault="00E358B4" w:rsidP="00F150CB">
      <w:pPr>
        <w:spacing w:line="360" w:lineRule="auto"/>
        <w:ind w:firstLine="709"/>
        <w:jc w:val="center"/>
        <w:rPr>
          <w:sz w:val="28"/>
          <w:szCs w:val="28"/>
        </w:rPr>
      </w:pPr>
      <w:r w:rsidRPr="00E963A8">
        <w:rPr>
          <w:sz w:val="28"/>
          <w:szCs w:val="28"/>
        </w:rPr>
        <w:t xml:space="preserve">Рисунок 1. Участки временного покрытия отходов на полигоне </w:t>
      </w:r>
      <w:proofErr w:type="gramStart"/>
      <w:r w:rsidRPr="00E963A8">
        <w:rPr>
          <w:sz w:val="28"/>
          <w:szCs w:val="28"/>
        </w:rPr>
        <w:t>ТБО[</w:t>
      </w:r>
      <w:proofErr w:type="gramEnd"/>
      <w:r w:rsidRPr="00E963A8">
        <w:rPr>
          <w:sz w:val="28"/>
          <w:szCs w:val="28"/>
        </w:rPr>
        <w:t>8]</w:t>
      </w:r>
    </w:p>
    <w:p w14:paraId="34A8B511" w14:textId="77777777" w:rsidR="00E358B4" w:rsidRPr="00E963A8" w:rsidRDefault="00E358B4" w:rsidP="00F150CB">
      <w:pPr>
        <w:widowControl/>
        <w:autoSpaceDE/>
        <w:autoSpaceDN/>
        <w:spacing w:after="160" w:line="360" w:lineRule="auto"/>
        <w:ind w:firstLine="709"/>
        <w:rPr>
          <w:sz w:val="28"/>
          <w:szCs w:val="28"/>
        </w:rPr>
      </w:pPr>
      <w:r w:rsidRPr="00E963A8">
        <w:rPr>
          <w:sz w:val="28"/>
          <w:szCs w:val="28"/>
        </w:rPr>
        <w:br w:type="page"/>
      </w:r>
    </w:p>
    <w:p w14:paraId="45E9EBC6" w14:textId="5BEA72FB" w:rsidR="00E358B4" w:rsidRPr="00E963A8" w:rsidRDefault="00E358B4" w:rsidP="006A7674">
      <w:pPr>
        <w:pStyle w:val="1"/>
        <w:jc w:val="right"/>
      </w:pPr>
      <w:bookmarkStart w:id="8" w:name="_Toc185954543"/>
      <w:r w:rsidRPr="00E963A8">
        <w:lastRenderedPageBreak/>
        <w:t>Приложение B</w:t>
      </w:r>
      <w:bookmarkEnd w:id="8"/>
    </w:p>
    <w:p w14:paraId="6749559D" w14:textId="6A27503A" w:rsidR="005863F6" w:rsidRPr="00E963A8" w:rsidRDefault="005863F6" w:rsidP="00F150CB">
      <w:pPr>
        <w:spacing w:line="360" w:lineRule="auto"/>
        <w:ind w:firstLine="709"/>
        <w:jc w:val="both"/>
        <w:rPr>
          <w:sz w:val="28"/>
          <w:szCs w:val="28"/>
        </w:rPr>
      </w:pPr>
      <w:r w:rsidRPr="00E963A8">
        <w:rPr>
          <w:noProof/>
        </w:rPr>
        <w:drawing>
          <wp:anchor distT="0" distB="0" distL="0" distR="0" simplePos="0" relativeHeight="251661312" behindDoc="1" locked="0" layoutInCell="1" allowOverlap="1" wp14:anchorId="013DA302" wp14:editId="34A32BD0">
            <wp:simplePos x="0" y="0"/>
            <wp:positionH relativeFrom="page">
              <wp:posOffset>914400</wp:posOffset>
            </wp:positionH>
            <wp:positionV relativeFrom="paragraph">
              <wp:posOffset>205105</wp:posOffset>
            </wp:positionV>
            <wp:extent cx="5334629" cy="351282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334629" cy="3512820"/>
                    </a:xfrm>
                    <a:prstGeom prst="rect">
                      <a:avLst/>
                    </a:prstGeom>
                  </pic:spPr>
                </pic:pic>
              </a:graphicData>
            </a:graphic>
          </wp:anchor>
        </w:drawing>
      </w:r>
    </w:p>
    <w:p w14:paraId="7E69FA15" w14:textId="78AA67CF" w:rsidR="00C1251F" w:rsidRPr="0083707C" w:rsidRDefault="005863F6" w:rsidP="00F150CB">
      <w:pPr>
        <w:spacing w:line="360" w:lineRule="auto"/>
        <w:ind w:firstLine="709"/>
        <w:jc w:val="center"/>
        <w:rPr>
          <w:sz w:val="28"/>
          <w:szCs w:val="28"/>
        </w:rPr>
      </w:pPr>
      <w:r w:rsidRPr="00E963A8">
        <w:rPr>
          <w:sz w:val="28"/>
          <w:szCs w:val="28"/>
        </w:rPr>
        <w:t xml:space="preserve">Рисунок 2. Вызовы использования </w:t>
      </w:r>
      <w:proofErr w:type="gramStart"/>
      <w:r w:rsidRPr="00E963A8">
        <w:rPr>
          <w:sz w:val="28"/>
          <w:szCs w:val="28"/>
        </w:rPr>
        <w:t>БПЛА[</w:t>
      </w:r>
      <w:proofErr w:type="gramEnd"/>
      <w:r w:rsidRPr="00E963A8">
        <w:rPr>
          <w:sz w:val="28"/>
          <w:szCs w:val="28"/>
        </w:rPr>
        <w:t>10]</w:t>
      </w:r>
    </w:p>
    <w:sectPr w:rsidR="00C1251F" w:rsidRPr="00837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A340A"/>
    <w:multiLevelType w:val="multilevel"/>
    <w:tmpl w:val="48B0DB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866878"/>
    <w:multiLevelType w:val="hybridMultilevel"/>
    <w:tmpl w:val="B2588E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F1487"/>
    <w:multiLevelType w:val="hybridMultilevel"/>
    <w:tmpl w:val="4D52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1493D"/>
    <w:multiLevelType w:val="hybridMultilevel"/>
    <w:tmpl w:val="4AAC1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363C2"/>
    <w:multiLevelType w:val="hybridMultilevel"/>
    <w:tmpl w:val="9BE8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029925">
    <w:abstractNumId w:val="0"/>
  </w:num>
  <w:num w:numId="2" w16cid:durableId="1496602738">
    <w:abstractNumId w:val="3"/>
  </w:num>
  <w:num w:numId="3" w16cid:durableId="634604337">
    <w:abstractNumId w:val="1"/>
  </w:num>
  <w:num w:numId="4" w16cid:durableId="2000306907">
    <w:abstractNumId w:val="4"/>
  </w:num>
  <w:num w:numId="5" w16cid:durableId="14549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E2"/>
    <w:rsid w:val="000036E9"/>
    <w:rsid w:val="00006470"/>
    <w:rsid w:val="00050378"/>
    <w:rsid w:val="00060B5E"/>
    <w:rsid w:val="000816D5"/>
    <w:rsid w:val="0008766D"/>
    <w:rsid w:val="000A28F2"/>
    <w:rsid w:val="000D346C"/>
    <w:rsid w:val="000E3B87"/>
    <w:rsid w:val="00160704"/>
    <w:rsid w:val="00162139"/>
    <w:rsid w:val="00164AB5"/>
    <w:rsid w:val="00177ABA"/>
    <w:rsid w:val="001A0A1B"/>
    <w:rsid w:val="001C5C3D"/>
    <w:rsid w:val="001D45AC"/>
    <w:rsid w:val="001E7826"/>
    <w:rsid w:val="002046AC"/>
    <w:rsid w:val="002614B8"/>
    <w:rsid w:val="00261E4C"/>
    <w:rsid w:val="00276769"/>
    <w:rsid w:val="002829C5"/>
    <w:rsid w:val="002B6938"/>
    <w:rsid w:val="002C22E2"/>
    <w:rsid w:val="002F1881"/>
    <w:rsid w:val="00301E57"/>
    <w:rsid w:val="0030274F"/>
    <w:rsid w:val="00303E44"/>
    <w:rsid w:val="00334C54"/>
    <w:rsid w:val="00390486"/>
    <w:rsid w:val="003E5F44"/>
    <w:rsid w:val="004129CF"/>
    <w:rsid w:val="00425EBD"/>
    <w:rsid w:val="00467BC9"/>
    <w:rsid w:val="00473647"/>
    <w:rsid w:val="00476F87"/>
    <w:rsid w:val="00482763"/>
    <w:rsid w:val="004C36A6"/>
    <w:rsid w:val="00536BC6"/>
    <w:rsid w:val="00576896"/>
    <w:rsid w:val="00583197"/>
    <w:rsid w:val="005863F6"/>
    <w:rsid w:val="005975F6"/>
    <w:rsid w:val="005B05BE"/>
    <w:rsid w:val="005B5853"/>
    <w:rsid w:val="005F2EF1"/>
    <w:rsid w:val="00625179"/>
    <w:rsid w:val="00644D9D"/>
    <w:rsid w:val="0065041F"/>
    <w:rsid w:val="00652429"/>
    <w:rsid w:val="00663591"/>
    <w:rsid w:val="00665D50"/>
    <w:rsid w:val="006A7674"/>
    <w:rsid w:val="006E3E5F"/>
    <w:rsid w:val="0071412A"/>
    <w:rsid w:val="007171D9"/>
    <w:rsid w:val="0075322A"/>
    <w:rsid w:val="007945ED"/>
    <w:rsid w:val="007A378B"/>
    <w:rsid w:val="007B2170"/>
    <w:rsid w:val="007C15BA"/>
    <w:rsid w:val="007E1B57"/>
    <w:rsid w:val="007F64BB"/>
    <w:rsid w:val="00811194"/>
    <w:rsid w:val="0083707C"/>
    <w:rsid w:val="0085080A"/>
    <w:rsid w:val="0087352E"/>
    <w:rsid w:val="00874947"/>
    <w:rsid w:val="0089455B"/>
    <w:rsid w:val="00894DDA"/>
    <w:rsid w:val="00896157"/>
    <w:rsid w:val="008A69F9"/>
    <w:rsid w:val="008A7195"/>
    <w:rsid w:val="008F086C"/>
    <w:rsid w:val="008F2416"/>
    <w:rsid w:val="00906FB9"/>
    <w:rsid w:val="0094051A"/>
    <w:rsid w:val="00943DB9"/>
    <w:rsid w:val="009A556A"/>
    <w:rsid w:val="009A7375"/>
    <w:rsid w:val="009B103C"/>
    <w:rsid w:val="009D1BF2"/>
    <w:rsid w:val="009E1C33"/>
    <w:rsid w:val="009E1C7D"/>
    <w:rsid w:val="009E23D7"/>
    <w:rsid w:val="00A36AD2"/>
    <w:rsid w:val="00A53707"/>
    <w:rsid w:val="00A672C3"/>
    <w:rsid w:val="00A7627B"/>
    <w:rsid w:val="00A80F07"/>
    <w:rsid w:val="00A87A93"/>
    <w:rsid w:val="00AA02E2"/>
    <w:rsid w:val="00AA6C13"/>
    <w:rsid w:val="00AD0A55"/>
    <w:rsid w:val="00AD5D0B"/>
    <w:rsid w:val="00AE03A1"/>
    <w:rsid w:val="00AE5178"/>
    <w:rsid w:val="00B10F6F"/>
    <w:rsid w:val="00B21FF0"/>
    <w:rsid w:val="00B33D31"/>
    <w:rsid w:val="00B33FFF"/>
    <w:rsid w:val="00B347B1"/>
    <w:rsid w:val="00B558AF"/>
    <w:rsid w:val="00B828AF"/>
    <w:rsid w:val="00B93788"/>
    <w:rsid w:val="00BC1401"/>
    <w:rsid w:val="00BD6E28"/>
    <w:rsid w:val="00BE0B74"/>
    <w:rsid w:val="00BE7F32"/>
    <w:rsid w:val="00BF1424"/>
    <w:rsid w:val="00C1251F"/>
    <w:rsid w:val="00C16E94"/>
    <w:rsid w:val="00C20391"/>
    <w:rsid w:val="00C459C4"/>
    <w:rsid w:val="00C71044"/>
    <w:rsid w:val="00CA491B"/>
    <w:rsid w:val="00CB4828"/>
    <w:rsid w:val="00D12205"/>
    <w:rsid w:val="00D46929"/>
    <w:rsid w:val="00D72B18"/>
    <w:rsid w:val="00DC11ED"/>
    <w:rsid w:val="00DC3617"/>
    <w:rsid w:val="00DD1F08"/>
    <w:rsid w:val="00DE5879"/>
    <w:rsid w:val="00E100D4"/>
    <w:rsid w:val="00E1068B"/>
    <w:rsid w:val="00E107B7"/>
    <w:rsid w:val="00E21D01"/>
    <w:rsid w:val="00E24BDB"/>
    <w:rsid w:val="00E33C6C"/>
    <w:rsid w:val="00E358B4"/>
    <w:rsid w:val="00E36935"/>
    <w:rsid w:val="00E73B29"/>
    <w:rsid w:val="00E8583F"/>
    <w:rsid w:val="00E86AC7"/>
    <w:rsid w:val="00E963A8"/>
    <w:rsid w:val="00ED3E72"/>
    <w:rsid w:val="00EE1335"/>
    <w:rsid w:val="00EE2AF2"/>
    <w:rsid w:val="00EF791C"/>
    <w:rsid w:val="00F150CB"/>
    <w:rsid w:val="00F44D19"/>
    <w:rsid w:val="00F858B1"/>
    <w:rsid w:val="00FB50CA"/>
    <w:rsid w:val="00FC0590"/>
    <w:rsid w:val="00FC4AA5"/>
    <w:rsid w:val="00FF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0214"/>
  <w15:chartTrackingRefBased/>
  <w15:docId w15:val="{D1AC3767-0C5C-4B50-9DA0-99F98B5C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7ABA"/>
    <w:pPr>
      <w:widowControl w:val="0"/>
      <w:autoSpaceDE w:val="0"/>
      <w:autoSpaceDN w:val="0"/>
      <w:spacing w:after="0" w:line="240" w:lineRule="auto"/>
    </w:pPr>
    <w:rPr>
      <w:rFonts w:ascii="Times New Roman" w:eastAsia="Times New Roman" w:hAnsi="Times New Roman" w:cs="Times New Roman"/>
      <w:kern w:val="0"/>
      <w:lang w:val="ru-RU"/>
      <w14:ligatures w14:val="none"/>
    </w:rPr>
  </w:style>
  <w:style w:type="paragraph" w:styleId="1">
    <w:name w:val="heading 1"/>
    <w:basedOn w:val="a"/>
    <w:link w:val="10"/>
    <w:uiPriority w:val="9"/>
    <w:qFormat/>
    <w:rsid w:val="00177ABA"/>
    <w:pPr>
      <w:spacing w:before="60"/>
      <w:jc w:val="cente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7ABA"/>
    <w:rPr>
      <w:rFonts w:ascii="Times New Roman" w:eastAsia="Times New Roman" w:hAnsi="Times New Roman" w:cs="Times New Roman"/>
      <w:b/>
      <w:bCs/>
      <w:kern w:val="0"/>
      <w:sz w:val="28"/>
      <w:szCs w:val="28"/>
      <w:lang w:val="ru-RU"/>
      <w14:ligatures w14:val="none"/>
    </w:rPr>
  </w:style>
  <w:style w:type="paragraph" w:styleId="a3">
    <w:name w:val="Body Text"/>
    <w:basedOn w:val="a"/>
    <w:link w:val="a4"/>
    <w:uiPriority w:val="1"/>
    <w:qFormat/>
    <w:rsid w:val="00177ABA"/>
    <w:pPr>
      <w:ind w:left="100" w:firstLine="707"/>
      <w:jc w:val="both"/>
    </w:pPr>
    <w:rPr>
      <w:sz w:val="28"/>
      <w:szCs w:val="28"/>
    </w:rPr>
  </w:style>
  <w:style w:type="character" w:customStyle="1" w:styleId="a4">
    <w:name w:val="Основной текст Знак"/>
    <w:basedOn w:val="a0"/>
    <w:link w:val="a3"/>
    <w:uiPriority w:val="1"/>
    <w:rsid w:val="00177ABA"/>
    <w:rPr>
      <w:rFonts w:ascii="Times New Roman" w:eastAsia="Times New Roman" w:hAnsi="Times New Roman" w:cs="Times New Roman"/>
      <w:kern w:val="0"/>
      <w:sz w:val="28"/>
      <w:szCs w:val="28"/>
      <w:lang w:val="ru-RU"/>
      <w14:ligatures w14:val="none"/>
    </w:rPr>
  </w:style>
  <w:style w:type="paragraph" w:styleId="a5">
    <w:name w:val="Title"/>
    <w:basedOn w:val="a"/>
    <w:link w:val="a6"/>
    <w:uiPriority w:val="10"/>
    <w:qFormat/>
    <w:rsid w:val="00177ABA"/>
    <w:pPr>
      <w:spacing w:before="1"/>
      <w:ind w:left="4" w:right="22"/>
      <w:jc w:val="center"/>
    </w:pPr>
    <w:rPr>
      <w:b/>
      <w:bCs/>
      <w:sz w:val="44"/>
      <w:szCs w:val="44"/>
    </w:rPr>
  </w:style>
  <w:style w:type="character" w:customStyle="1" w:styleId="a6">
    <w:name w:val="Заголовок Знак"/>
    <w:basedOn w:val="a0"/>
    <w:link w:val="a5"/>
    <w:uiPriority w:val="10"/>
    <w:rsid w:val="00177ABA"/>
    <w:rPr>
      <w:rFonts w:ascii="Times New Roman" w:eastAsia="Times New Roman" w:hAnsi="Times New Roman" w:cs="Times New Roman"/>
      <w:b/>
      <w:bCs/>
      <w:kern w:val="0"/>
      <w:sz w:val="44"/>
      <w:szCs w:val="44"/>
      <w:lang w:val="ru-RU"/>
      <w14:ligatures w14:val="none"/>
    </w:rPr>
  </w:style>
  <w:style w:type="paragraph" w:styleId="a7">
    <w:name w:val="List Paragraph"/>
    <w:basedOn w:val="a"/>
    <w:uiPriority w:val="34"/>
    <w:qFormat/>
    <w:rsid w:val="00F44D19"/>
    <w:pPr>
      <w:ind w:left="720"/>
      <w:contextualSpacing/>
    </w:pPr>
  </w:style>
  <w:style w:type="table" w:customStyle="1" w:styleId="TableNormal1">
    <w:name w:val="Table Normal1"/>
    <w:uiPriority w:val="2"/>
    <w:semiHidden/>
    <w:unhideWhenUsed/>
    <w:qFormat/>
    <w:rsid w:val="00A87A93"/>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7A93"/>
    <w:pPr>
      <w:ind w:left="11"/>
      <w:jc w:val="center"/>
    </w:pPr>
  </w:style>
  <w:style w:type="character" w:styleId="a8">
    <w:name w:val="Hyperlink"/>
    <w:basedOn w:val="a0"/>
    <w:uiPriority w:val="99"/>
    <w:unhideWhenUsed/>
    <w:rsid w:val="007945ED"/>
    <w:rPr>
      <w:color w:val="0563C1" w:themeColor="hyperlink"/>
      <w:u w:val="single"/>
    </w:rPr>
  </w:style>
  <w:style w:type="character" w:styleId="a9">
    <w:name w:val="Unresolved Mention"/>
    <w:basedOn w:val="a0"/>
    <w:uiPriority w:val="99"/>
    <w:semiHidden/>
    <w:unhideWhenUsed/>
    <w:rsid w:val="007945ED"/>
    <w:rPr>
      <w:color w:val="605E5C"/>
      <w:shd w:val="clear" w:color="auto" w:fill="E1DFDD"/>
    </w:rPr>
  </w:style>
  <w:style w:type="paragraph" w:styleId="aa">
    <w:name w:val="TOC Heading"/>
    <w:basedOn w:val="1"/>
    <w:next w:val="a"/>
    <w:uiPriority w:val="39"/>
    <w:unhideWhenUsed/>
    <w:qFormat/>
    <w:rsid w:val="00261E4C"/>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11">
    <w:name w:val="toc 1"/>
    <w:basedOn w:val="a"/>
    <w:next w:val="a"/>
    <w:autoRedefine/>
    <w:uiPriority w:val="39"/>
    <w:unhideWhenUsed/>
    <w:rsid w:val="00261E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659028">
      <w:bodyDiv w:val="1"/>
      <w:marLeft w:val="0"/>
      <w:marRight w:val="0"/>
      <w:marTop w:val="0"/>
      <w:marBottom w:val="0"/>
      <w:divBdr>
        <w:top w:val="none" w:sz="0" w:space="0" w:color="auto"/>
        <w:left w:val="none" w:sz="0" w:space="0" w:color="auto"/>
        <w:bottom w:val="none" w:sz="0" w:space="0" w:color="auto"/>
        <w:right w:val="none" w:sz="0" w:space="0" w:color="auto"/>
      </w:divBdr>
      <w:divsChild>
        <w:div w:id="93719413">
          <w:marLeft w:val="0"/>
          <w:marRight w:val="0"/>
          <w:marTop w:val="0"/>
          <w:marBottom w:val="0"/>
          <w:divBdr>
            <w:top w:val="none" w:sz="0" w:space="0" w:color="auto"/>
            <w:left w:val="none" w:sz="0" w:space="0" w:color="auto"/>
            <w:bottom w:val="none" w:sz="0" w:space="0" w:color="auto"/>
            <w:right w:val="none" w:sz="0" w:space="0" w:color="auto"/>
          </w:divBdr>
          <w:divsChild>
            <w:div w:id="895434219">
              <w:marLeft w:val="0"/>
              <w:marRight w:val="0"/>
              <w:marTop w:val="0"/>
              <w:marBottom w:val="0"/>
              <w:divBdr>
                <w:top w:val="none" w:sz="0" w:space="0" w:color="auto"/>
                <w:left w:val="none" w:sz="0" w:space="0" w:color="auto"/>
                <w:bottom w:val="none" w:sz="0" w:space="0" w:color="auto"/>
                <w:right w:val="none" w:sz="0" w:space="0" w:color="auto"/>
              </w:divBdr>
              <w:divsChild>
                <w:div w:id="492141888">
                  <w:marLeft w:val="0"/>
                  <w:marRight w:val="0"/>
                  <w:marTop w:val="0"/>
                  <w:marBottom w:val="0"/>
                  <w:divBdr>
                    <w:top w:val="none" w:sz="0" w:space="0" w:color="auto"/>
                    <w:left w:val="none" w:sz="0" w:space="0" w:color="auto"/>
                    <w:bottom w:val="none" w:sz="0" w:space="0" w:color="auto"/>
                    <w:right w:val="none" w:sz="0" w:space="0" w:color="auto"/>
                  </w:divBdr>
                  <w:divsChild>
                    <w:div w:id="1274094879">
                      <w:marLeft w:val="0"/>
                      <w:marRight w:val="0"/>
                      <w:marTop w:val="0"/>
                      <w:marBottom w:val="0"/>
                      <w:divBdr>
                        <w:top w:val="none" w:sz="0" w:space="0" w:color="auto"/>
                        <w:left w:val="none" w:sz="0" w:space="0" w:color="auto"/>
                        <w:bottom w:val="none" w:sz="0" w:space="0" w:color="auto"/>
                        <w:right w:val="none" w:sz="0" w:space="0" w:color="auto"/>
                      </w:divBdr>
                      <w:divsChild>
                        <w:div w:id="1472746514">
                          <w:marLeft w:val="0"/>
                          <w:marRight w:val="0"/>
                          <w:marTop w:val="0"/>
                          <w:marBottom w:val="0"/>
                          <w:divBdr>
                            <w:top w:val="none" w:sz="0" w:space="0" w:color="auto"/>
                            <w:left w:val="none" w:sz="0" w:space="0" w:color="auto"/>
                            <w:bottom w:val="none" w:sz="0" w:space="0" w:color="auto"/>
                            <w:right w:val="none" w:sz="0" w:space="0" w:color="auto"/>
                          </w:divBdr>
                          <w:divsChild>
                            <w:div w:id="862323421">
                              <w:marLeft w:val="0"/>
                              <w:marRight w:val="0"/>
                              <w:marTop w:val="0"/>
                              <w:marBottom w:val="0"/>
                              <w:divBdr>
                                <w:top w:val="none" w:sz="0" w:space="0" w:color="auto"/>
                                <w:left w:val="none" w:sz="0" w:space="0" w:color="auto"/>
                                <w:bottom w:val="none" w:sz="0" w:space="0" w:color="auto"/>
                                <w:right w:val="none" w:sz="0" w:space="0" w:color="auto"/>
                              </w:divBdr>
                              <w:divsChild>
                                <w:div w:id="2096248407">
                                  <w:marLeft w:val="0"/>
                                  <w:marRight w:val="0"/>
                                  <w:marTop w:val="0"/>
                                  <w:marBottom w:val="0"/>
                                  <w:divBdr>
                                    <w:top w:val="none" w:sz="0" w:space="0" w:color="auto"/>
                                    <w:left w:val="none" w:sz="0" w:space="0" w:color="auto"/>
                                    <w:bottom w:val="none" w:sz="0" w:space="0" w:color="auto"/>
                                    <w:right w:val="none" w:sz="0" w:space="0" w:color="auto"/>
                                  </w:divBdr>
                                  <w:divsChild>
                                    <w:div w:id="1813324859">
                                      <w:marLeft w:val="0"/>
                                      <w:marRight w:val="0"/>
                                      <w:marTop w:val="0"/>
                                      <w:marBottom w:val="0"/>
                                      <w:divBdr>
                                        <w:top w:val="none" w:sz="0" w:space="0" w:color="auto"/>
                                        <w:left w:val="none" w:sz="0" w:space="0" w:color="auto"/>
                                        <w:bottom w:val="none" w:sz="0" w:space="0" w:color="auto"/>
                                        <w:right w:val="none" w:sz="0" w:space="0" w:color="auto"/>
                                      </w:divBdr>
                                      <w:divsChild>
                                        <w:div w:id="1883588385">
                                          <w:marLeft w:val="0"/>
                                          <w:marRight w:val="0"/>
                                          <w:marTop w:val="0"/>
                                          <w:marBottom w:val="0"/>
                                          <w:divBdr>
                                            <w:top w:val="none" w:sz="0" w:space="0" w:color="auto"/>
                                            <w:left w:val="none" w:sz="0" w:space="0" w:color="auto"/>
                                            <w:bottom w:val="none" w:sz="0" w:space="0" w:color="auto"/>
                                            <w:right w:val="none" w:sz="0" w:space="0" w:color="auto"/>
                                          </w:divBdr>
                                          <w:divsChild>
                                            <w:div w:id="1389110988">
                                              <w:marLeft w:val="0"/>
                                              <w:marRight w:val="0"/>
                                              <w:marTop w:val="0"/>
                                              <w:marBottom w:val="0"/>
                                              <w:divBdr>
                                                <w:top w:val="none" w:sz="0" w:space="0" w:color="auto"/>
                                                <w:left w:val="none" w:sz="0" w:space="0" w:color="auto"/>
                                                <w:bottom w:val="none" w:sz="0" w:space="0" w:color="auto"/>
                                                <w:right w:val="none" w:sz="0" w:space="0" w:color="auto"/>
                                              </w:divBdr>
                                              <w:divsChild>
                                                <w:div w:id="1096756503">
                                                  <w:marLeft w:val="0"/>
                                                  <w:marRight w:val="0"/>
                                                  <w:marTop w:val="0"/>
                                                  <w:marBottom w:val="0"/>
                                                  <w:divBdr>
                                                    <w:top w:val="none" w:sz="0" w:space="0" w:color="auto"/>
                                                    <w:left w:val="none" w:sz="0" w:space="0" w:color="auto"/>
                                                    <w:bottom w:val="none" w:sz="0" w:space="0" w:color="auto"/>
                                                    <w:right w:val="none" w:sz="0" w:space="0" w:color="auto"/>
                                                  </w:divBdr>
                                                  <w:divsChild>
                                                    <w:div w:id="396704200">
                                                      <w:marLeft w:val="0"/>
                                                      <w:marRight w:val="0"/>
                                                      <w:marTop w:val="0"/>
                                                      <w:marBottom w:val="0"/>
                                                      <w:divBdr>
                                                        <w:top w:val="none" w:sz="0" w:space="0" w:color="auto"/>
                                                        <w:left w:val="none" w:sz="0" w:space="0" w:color="auto"/>
                                                        <w:bottom w:val="none" w:sz="0" w:space="0" w:color="auto"/>
                                                        <w:right w:val="none" w:sz="0" w:space="0" w:color="auto"/>
                                                      </w:divBdr>
                                                      <w:divsChild>
                                                        <w:div w:id="4512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1933696">
      <w:bodyDiv w:val="1"/>
      <w:marLeft w:val="0"/>
      <w:marRight w:val="0"/>
      <w:marTop w:val="0"/>
      <w:marBottom w:val="0"/>
      <w:divBdr>
        <w:top w:val="none" w:sz="0" w:space="0" w:color="auto"/>
        <w:left w:val="none" w:sz="0" w:space="0" w:color="auto"/>
        <w:bottom w:val="none" w:sz="0" w:space="0" w:color="auto"/>
        <w:right w:val="none" w:sz="0" w:space="0" w:color="auto"/>
      </w:divBdr>
    </w:div>
    <w:div w:id="1395853543">
      <w:bodyDiv w:val="1"/>
      <w:marLeft w:val="0"/>
      <w:marRight w:val="0"/>
      <w:marTop w:val="0"/>
      <w:marBottom w:val="0"/>
      <w:divBdr>
        <w:top w:val="none" w:sz="0" w:space="0" w:color="auto"/>
        <w:left w:val="none" w:sz="0" w:space="0" w:color="auto"/>
        <w:bottom w:val="none" w:sz="0" w:space="0" w:color="auto"/>
        <w:right w:val="none" w:sz="0" w:space="0" w:color="auto"/>
      </w:divBdr>
    </w:div>
    <w:div w:id="1836219396">
      <w:bodyDiv w:val="1"/>
      <w:marLeft w:val="0"/>
      <w:marRight w:val="0"/>
      <w:marTop w:val="0"/>
      <w:marBottom w:val="0"/>
      <w:divBdr>
        <w:top w:val="none" w:sz="0" w:space="0" w:color="auto"/>
        <w:left w:val="none" w:sz="0" w:space="0" w:color="auto"/>
        <w:bottom w:val="none" w:sz="0" w:space="0" w:color="auto"/>
        <w:right w:val="none" w:sz="0" w:space="0" w:color="auto"/>
      </w:divBdr>
      <w:divsChild>
        <w:div w:id="1924875662">
          <w:marLeft w:val="0"/>
          <w:marRight w:val="0"/>
          <w:marTop w:val="0"/>
          <w:marBottom w:val="0"/>
          <w:divBdr>
            <w:top w:val="none" w:sz="0" w:space="0" w:color="auto"/>
            <w:left w:val="none" w:sz="0" w:space="0" w:color="auto"/>
            <w:bottom w:val="none" w:sz="0" w:space="0" w:color="auto"/>
            <w:right w:val="none" w:sz="0" w:space="0" w:color="auto"/>
          </w:divBdr>
          <w:divsChild>
            <w:div w:id="581524259">
              <w:marLeft w:val="0"/>
              <w:marRight w:val="0"/>
              <w:marTop w:val="0"/>
              <w:marBottom w:val="0"/>
              <w:divBdr>
                <w:top w:val="none" w:sz="0" w:space="0" w:color="auto"/>
                <w:left w:val="none" w:sz="0" w:space="0" w:color="auto"/>
                <w:bottom w:val="none" w:sz="0" w:space="0" w:color="auto"/>
                <w:right w:val="none" w:sz="0" w:space="0" w:color="auto"/>
              </w:divBdr>
              <w:divsChild>
                <w:div w:id="1301880958">
                  <w:marLeft w:val="0"/>
                  <w:marRight w:val="0"/>
                  <w:marTop w:val="0"/>
                  <w:marBottom w:val="0"/>
                  <w:divBdr>
                    <w:top w:val="none" w:sz="0" w:space="0" w:color="auto"/>
                    <w:left w:val="none" w:sz="0" w:space="0" w:color="auto"/>
                    <w:bottom w:val="none" w:sz="0" w:space="0" w:color="auto"/>
                    <w:right w:val="none" w:sz="0" w:space="0" w:color="auto"/>
                  </w:divBdr>
                  <w:divsChild>
                    <w:div w:id="773743815">
                      <w:marLeft w:val="0"/>
                      <w:marRight w:val="0"/>
                      <w:marTop w:val="0"/>
                      <w:marBottom w:val="0"/>
                      <w:divBdr>
                        <w:top w:val="none" w:sz="0" w:space="0" w:color="auto"/>
                        <w:left w:val="none" w:sz="0" w:space="0" w:color="auto"/>
                        <w:bottom w:val="none" w:sz="0" w:space="0" w:color="auto"/>
                        <w:right w:val="none" w:sz="0" w:space="0" w:color="auto"/>
                      </w:divBdr>
                      <w:divsChild>
                        <w:div w:id="1473475123">
                          <w:marLeft w:val="0"/>
                          <w:marRight w:val="0"/>
                          <w:marTop w:val="0"/>
                          <w:marBottom w:val="0"/>
                          <w:divBdr>
                            <w:top w:val="none" w:sz="0" w:space="0" w:color="auto"/>
                            <w:left w:val="none" w:sz="0" w:space="0" w:color="auto"/>
                            <w:bottom w:val="none" w:sz="0" w:space="0" w:color="auto"/>
                            <w:right w:val="none" w:sz="0" w:space="0" w:color="auto"/>
                          </w:divBdr>
                          <w:divsChild>
                            <w:div w:id="1205681519">
                              <w:marLeft w:val="0"/>
                              <w:marRight w:val="0"/>
                              <w:marTop w:val="0"/>
                              <w:marBottom w:val="0"/>
                              <w:divBdr>
                                <w:top w:val="none" w:sz="0" w:space="0" w:color="auto"/>
                                <w:left w:val="none" w:sz="0" w:space="0" w:color="auto"/>
                                <w:bottom w:val="none" w:sz="0" w:space="0" w:color="auto"/>
                                <w:right w:val="none" w:sz="0" w:space="0" w:color="auto"/>
                              </w:divBdr>
                              <w:divsChild>
                                <w:div w:id="763648442">
                                  <w:marLeft w:val="0"/>
                                  <w:marRight w:val="0"/>
                                  <w:marTop w:val="0"/>
                                  <w:marBottom w:val="0"/>
                                  <w:divBdr>
                                    <w:top w:val="none" w:sz="0" w:space="0" w:color="auto"/>
                                    <w:left w:val="none" w:sz="0" w:space="0" w:color="auto"/>
                                    <w:bottom w:val="none" w:sz="0" w:space="0" w:color="auto"/>
                                    <w:right w:val="none" w:sz="0" w:space="0" w:color="auto"/>
                                  </w:divBdr>
                                  <w:divsChild>
                                    <w:div w:id="1875578622">
                                      <w:marLeft w:val="0"/>
                                      <w:marRight w:val="0"/>
                                      <w:marTop w:val="0"/>
                                      <w:marBottom w:val="0"/>
                                      <w:divBdr>
                                        <w:top w:val="none" w:sz="0" w:space="0" w:color="auto"/>
                                        <w:left w:val="none" w:sz="0" w:space="0" w:color="auto"/>
                                        <w:bottom w:val="none" w:sz="0" w:space="0" w:color="auto"/>
                                        <w:right w:val="none" w:sz="0" w:space="0" w:color="auto"/>
                                      </w:divBdr>
                                      <w:divsChild>
                                        <w:div w:id="1847404289">
                                          <w:marLeft w:val="0"/>
                                          <w:marRight w:val="0"/>
                                          <w:marTop w:val="0"/>
                                          <w:marBottom w:val="0"/>
                                          <w:divBdr>
                                            <w:top w:val="none" w:sz="0" w:space="0" w:color="auto"/>
                                            <w:left w:val="none" w:sz="0" w:space="0" w:color="auto"/>
                                            <w:bottom w:val="none" w:sz="0" w:space="0" w:color="auto"/>
                                            <w:right w:val="none" w:sz="0" w:space="0" w:color="auto"/>
                                          </w:divBdr>
                                          <w:divsChild>
                                            <w:div w:id="1220359605">
                                              <w:marLeft w:val="0"/>
                                              <w:marRight w:val="0"/>
                                              <w:marTop w:val="0"/>
                                              <w:marBottom w:val="0"/>
                                              <w:divBdr>
                                                <w:top w:val="none" w:sz="0" w:space="0" w:color="auto"/>
                                                <w:left w:val="none" w:sz="0" w:space="0" w:color="auto"/>
                                                <w:bottom w:val="none" w:sz="0" w:space="0" w:color="auto"/>
                                                <w:right w:val="none" w:sz="0" w:space="0" w:color="auto"/>
                                              </w:divBdr>
                                              <w:divsChild>
                                                <w:div w:id="653490803">
                                                  <w:marLeft w:val="0"/>
                                                  <w:marRight w:val="0"/>
                                                  <w:marTop w:val="0"/>
                                                  <w:marBottom w:val="0"/>
                                                  <w:divBdr>
                                                    <w:top w:val="none" w:sz="0" w:space="0" w:color="auto"/>
                                                    <w:left w:val="none" w:sz="0" w:space="0" w:color="auto"/>
                                                    <w:bottom w:val="none" w:sz="0" w:space="0" w:color="auto"/>
                                                    <w:right w:val="none" w:sz="0" w:space="0" w:color="auto"/>
                                                  </w:divBdr>
                                                  <w:divsChild>
                                                    <w:div w:id="1051543231">
                                                      <w:marLeft w:val="0"/>
                                                      <w:marRight w:val="0"/>
                                                      <w:marTop w:val="0"/>
                                                      <w:marBottom w:val="0"/>
                                                      <w:divBdr>
                                                        <w:top w:val="none" w:sz="0" w:space="0" w:color="auto"/>
                                                        <w:left w:val="none" w:sz="0" w:space="0" w:color="auto"/>
                                                        <w:bottom w:val="none" w:sz="0" w:space="0" w:color="auto"/>
                                                        <w:right w:val="none" w:sz="0" w:space="0" w:color="auto"/>
                                                      </w:divBdr>
                                                      <w:divsChild>
                                                        <w:div w:id="6946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4DCCC-D972-4AA8-8969-F6C562561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26</Pages>
  <Words>4689</Words>
  <Characters>26730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Cao Bách</dc:creator>
  <cp:keywords/>
  <dc:description/>
  <cp:lastModifiedBy>Nguyễn Cao Bách</cp:lastModifiedBy>
  <cp:revision>180</cp:revision>
  <cp:lastPrinted>2024-12-30T12:23:00Z</cp:lastPrinted>
  <dcterms:created xsi:type="dcterms:W3CDTF">2024-12-24T13:57:00Z</dcterms:created>
  <dcterms:modified xsi:type="dcterms:W3CDTF">2024-12-30T12:23:00Z</dcterms:modified>
</cp:coreProperties>
</file>