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D18" w:rsidRPr="003A035B" w:rsidRDefault="00957D18" w:rsidP="00957D18">
      <w:pPr>
        <w:pStyle w:val="ac"/>
      </w:pPr>
      <w:r w:rsidRPr="003A035B">
        <w:rPr>
          <w:noProof/>
          <w:sz w:val="52"/>
          <w:szCs w:val="52"/>
        </w:rPr>
        <w:drawing>
          <wp:anchor distT="0" distB="0" distL="114300" distR="114300" simplePos="0" relativeHeight="251662336" behindDoc="1" locked="0" layoutInCell="1" allowOverlap="1" wp14:anchorId="23100841" wp14:editId="39195E7C">
            <wp:simplePos x="0" y="0"/>
            <wp:positionH relativeFrom="column">
              <wp:posOffset>3810</wp:posOffset>
            </wp:positionH>
            <wp:positionV relativeFrom="paragraph">
              <wp:posOffset>46037</wp:posOffset>
            </wp:positionV>
            <wp:extent cx="6645910" cy="9394190"/>
            <wp:effectExtent l="0" t="0" r="2540" b="0"/>
            <wp:wrapNone/>
            <wp:docPr id="3" name="圖片 3" descr="C:\Users\Asus\Desktop\images\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mages\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9394190"/>
                    </a:xfrm>
                    <a:prstGeom prst="rect">
                      <a:avLst/>
                    </a:prstGeom>
                    <a:noFill/>
                    <a:ln>
                      <a:noFill/>
                    </a:ln>
                  </pic:spPr>
                </pic:pic>
              </a:graphicData>
            </a:graphic>
            <wp14:sizeRelV relativeFrom="margin">
              <wp14:pctHeight>0</wp14:pctHeight>
            </wp14:sizeRelV>
          </wp:anchor>
        </w:drawing>
      </w:r>
    </w:p>
    <w:p w:rsidR="00957D18" w:rsidRPr="003A035B" w:rsidRDefault="00957D18" w:rsidP="00957D18">
      <w:pPr>
        <w:pStyle w:val="ac"/>
      </w:pPr>
    </w:p>
    <w:p w:rsidR="00957D18" w:rsidRPr="003A035B" w:rsidRDefault="00957D18" w:rsidP="00957D18">
      <w:pPr>
        <w:pStyle w:val="ac"/>
        <w:jc w:val="center"/>
        <w:rPr>
          <w:sz w:val="72"/>
          <w:szCs w:val="72"/>
        </w:rPr>
      </w:pPr>
    </w:p>
    <w:p w:rsidR="00957D18" w:rsidRPr="003A035B" w:rsidRDefault="00957D18" w:rsidP="00957D18">
      <w:pPr>
        <w:pStyle w:val="ac"/>
        <w:jc w:val="center"/>
        <w:rPr>
          <w:sz w:val="72"/>
          <w:szCs w:val="72"/>
        </w:rPr>
      </w:pPr>
      <w:r w:rsidRPr="003A035B">
        <w:rPr>
          <w:spacing w:val="173"/>
          <w:sz w:val="72"/>
          <w:szCs w:val="72"/>
          <w:fitText w:val="3920" w:id="1717382400"/>
        </w:rPr>
        <w:t>政治大</w:t>
      </w:r>
      <w:r w:rsidRPr="003A035B">
        <w:rPr>
          <w:spacing w:val="1"/>
          <w:sz w:val="72"/>
          <w:szCs w:val="72"/>
          <w:fitText w:val="3920" w:id="1717382400"/>
        </w:rPr>
        <w:t>學</w:t>
      </w:r>
    </w:p>
    <w:p w:rsidR="00957D18" w:rsidRPr="003A035B" w:rsidRDefault="00957D18" w:rsidP="00957D18">
      <w:pPr>
        <w:pStyle w:val="ac"/>
        <w:jc w:val="center"/>
        <w:rPr>
          <w:sz w:val="72"/>
          <w:szCs w:val="72"/>
        </w:rPr>
      </w:pPr>
      <w:r w:rsidRPr="003A035B">
        <w:rPr>
          <w:spacing w:val="180"/>
          <w:sz w:val="72"/>
          <w:szCs w:val="72"/>
          <w:fitText w:val="7200" w:id="1717382401"/>
        </w:rPr>
        <w:t>統計學系碩士</w:t>
      </w:r>
      <w:r w:rsidRPr="003A035B">
        <w:rPr>
          <w:sz w:val="72"/>
          <w:szCs w:val="72"/>
          <w:fitText w:val="7200" w:id="1717382401"/>
        </w:rPr>
        <w:t>班</w:t>
      </w:r>
    </w:p>
    <w:p w:rsidR="00957D18" w:rsidRPr="003A035B" w:rsidRDefault="00957D18" w:rsidP="00957D18">
      <w:pPr>
        <w:pStyle w:val="ac"/>
      </w:pPr>
    </w:p>
    <w:p w:rsidR="00957D18" w:rsidRPr="003A035B" w:rsidRDefault="00957D18" w:rsidP="00957D18">
      <w:pPr>
        <w:pStyle w:val="ac"/>
        <w:jc w:val="center"/>
        <w:rPr>
          <w:sz w:val="52"/>
          <w:szCs w:val="52"/>
        </w:rPr>
      </w:pPr>
    </w:p>
    <w:p w:rsidR="00957D18" w:rsidRPr="003A035B" w:rsidRDefault="00957D18" w:rsidP="00957D18">
      <w:pPr>
        <w:pStyle w:val="ac"/>
        <w:jc w:val="center"/>
        <w:rPr>
          <w:sz w:val="52"/>
          <w:szCs w:val="52"/>
        </w:rPr>
      </w:pPr>
    </w:p>
    <w:p w:rsidR="00957D18" w:rsidRPr="003A035B" w:rsidRDefault="00957D18" w:rsidP="00957D18">
      <w:pPr>
        <w:pStyle w:val="ac"/>
        <w:jc w:val="center"/>
        <w:rPr>
          <w:sz w:val="52"/>
          <w:szCs w:val="52"/>
        </w:rPr>
      </w:pPr>
    </w:p>
    <w:p w:rsidR="00957D18" w:rsidRPr="003A035B" w:rsidRDefault="00957D18" w:rsidP="00957D18">
      <w:pPr>
        <w:pStyle w:val="ac"/>
        <w:jc w:val="center"/>
        <w:rPr>
          <w:sz w:val="52"/>
          <w:szCs w:val="52"/>
        </w:rPr>
      </w:pPr>
      <w:r w:rsidRPr="003A035B">
        <w:rPr>
          <w:sz w:val="52"/>
          <w:szCs w:val="52"/>
        </w:rPr>
        <w:t>統</w:t>
      </w:r>
      <w:r w:rsidRPr="003A035B">
        <w:rPr>
          <w:sz w:val="52"/>
          <w:szCs w:val="52"/>
        </w:rPr>
        <w:t xml:space="preserve">  </w:t>
      </w:r>
      <w:r w:rsidRPr="003A035B">
        <w:rPr>
          <w:sz w:val="52"/>
          <w:szCs w:val="52"/>
        </w:rPr>
        <w:t>計</w:t>
      </w:r>
      <w:r w:rsidRPr="003A035B">
        <w:rPr>
          <w:sz w:val="52"/>
          <w:szCs w:val="52"/>
        </w:rPr>
        <w:t xml:space="preserve">  </w:t>
      </w:r>
      <w:r w:rsidRPr="003A035B">
        <w:rPr>
          <w:sz w:val="52"/>
          <w:szCs w:val="52"/>
        </w:rPr>
        <w:t>計</w:t>
      </w:r>
      <w:r w:rsidRPr="003A035B">
        <w:rPr>
          <w:sz w:val="52"/>
          <w:szCs w:val="52"/>
        </w:rPr>
        <w:t xml:space="preserve">  </w:t>
      </w:r>
      <w:r w:rsidRPr="003A035B">
        <w:rPr>
          <w:sz w:val="52"/>
          <w:szCs w:val="52"/>
        </w:rPr>
        <w:t>算</w:t>
      </w:r>
      <w:r w:rsidRPr="003A035B">
        <w:rPr>
          <w:sz w:val="52"/>
          <w:szCs w:val="52"/>
        </w:rPr>
        <w:t xml:space="preserve">  </w:t>
      </w:r>
      <w:r w:rsidRPr="003A035B">
        <w:rPr>
          <w:sz w:val="52"/>
          <w:szCs w:val="52"/>
        </w:rPr>
        <w:t>與</w:t>
      </w:r>
      <w:r w:rsidRPr="003A035B">
        <w:rPr>
          <w:sz w:val="52"/>
          <w:szCs w:val="52"/>
        </w:rPr>
        <w:t xml:space="preserve">  </w:t>
      </w:r>
      <w:r w:rsidRPr="003A035B">
        <w:rPr>
          <w:sz w:val="52"/>
          <w:szCs w:val="52"/>
        </w:rPr>
        <w:t>模</w:t>
      </w:r>
      <w:r w:rsidRPr="003A035B">
        <w:rPr>
          <w:sz w:val="52"/>
          <w:szCs w:val="52"/>
        </w:rPr>
        <w:t xml:space="preserve">  </w:t>
      </w:r>
      <w:r w:rsidRPr="003A035B">
        <w:rPr>
          <w:sz w:val="52"/>
          <w:szCs w:val="52"/>
        </w:rPr>
        <w:t>擬</w:t>
      </w:r>
    </w:p>
    <w:p w:rsidR="00957D18" w:rsidRPr="003A035B" w:rsidRDefault="00957D18" w:rsidP="00957D18">
      <w:pPr>
        <w:pStyle w:val="ac"/>
        <w:jc w:val="center"/>
        <w:rPr>
          <w:sz w:val="52"/>
          <w:szCs w:val="52"/>
        </w:rPr>
      </w:pPr>
      <w:r w:rsidRPr="003A035B">
        <w:rPr>
          <w:spacing w:val="307"/>
          <w:sz w:val="52"/>
          <w:szCs w:val="52"/>
          <w:fitText w:val="3919" w:id="1717382402"/>
        </w:rPr>
        <w:t>期末報</w:t>
      </w:r>
      <w:r w:rsidRPr="003A035B">
        <w:rPr>
          <w:spacing w:val="-1"/>
          <w:sz w:val="52"/>
          <w:szCs w:val="52"/>
          <w:fitText w:val="3919" w:id="1717382402"/>
        </w:rPr>
        <w:t>告</w:t>
      </w:r>
    </w:p>
    <w:p w:rsidR="00957D18" w:rsidRPr="003A035B" w:rsidRDefault="00957D18" w:rsidP="00957D18">
      <w:pPr>
        <w:pStyle w:val="ac"/>
        <w:jc w:val="center"/>
        <w:rPr>
          <w:sz w:val="52"/>
          <w:szCs w:val="52"/>
        </w:rPr>
      </w:pPr>
      <w:r w:rsidRPr="003A035B">
        <w:rPr>
          <w:sz w:val="52"/>
          <w:szCs w:val="52"/>
        </w:rPr>
        <w:t>Multivariate Analysis: Midterm Exam</w:t>
      </w:r>
    </w:p>
    <w:p w:rsidR="00957D18" w:rsidRPr="003A035B" w:rsidRDefault="00957D18" w:rsidP="00957D18">
      <w:pPr>
        <w:pStyle w:val="ac"/>
        <w:jc w:val="center"/>
        <w:rPr>
          <w:sz w:val="52"/>
          <w:szCs w:val="52"/>
        </w:rPr>
      </w:pPr>
    </w:p>
    <w:p w:rsidR="00957D18" w:rsidRPr="003A035B" w:rsidRDefault="00957D18" w:rsidP="00957D18">
      <w:pPr>
        <w:pStyle w:val="ac"/>
        <w:jc w:val="center"/>
        <w:rPr>
          <w:sz w:val="52"/>
          <w:szCs w:val="52"/>
        </w:rPr>
      </w:pPr>
    </w:p>
    <w:p w:rsidR="00957D18" w:rsidRPr="003A035B" w:rsidRDefault="00957D18" w:rsidP="00957D18">
      <w:pPr>
        <w:pStyle w:val="ac"/>
      </w:pPr>
    </w:p>
    <w:p w:rsidR="00957D18" w:rsidRPr="003A035B" w:rsidRDefault="00957D18" w:rsidP="00957D18">
      <w:pPr>
        <w:pStyle w:val="ac"/>
        <w:rPr>
          <w:sz w:val="44"/>
          <w:szCs w:val="44"/>
        </w:rPr>
      </w:pPr>
    </w:p>
    <w:p w:rsidR="00957D18" w:rsidRPr="003A035B" w:rsidRDefault="00957D18" w:rsidP="00957D18">
      <w:pPr>
        <w:pStyle w:val="ac"/>
        <w:jc w:val="center"/>
        <w:rPr>
          <w:sz w:val="44"/>
          <w:szCs w:val="44"/>
        </w:rPr>
      </w:pPr>
      <w:r w:rsidRPr="003A035B">
        <w:rPr>
          <w:sz w:val="44"/>
          <w:szCs w:val="44"/>
        </w:rPr>
        <w:t>授課教授：</w:t>
      </w:r>
      <w:r w:rsidRPr="003A035B">
        <w:rPr>
          <w:sz w:val="44"/>
          <w:szCs w:val="44"/>
        </w:rPr>
        <w:t xml:space="preserve">  </w:t>
      </w:r>
      <w:r w:rsidRPr="003A035B">
        <w:rPr>
          <w:sz w:val="44"/>
          <w:szCs w:val="44"/>
        </w:rPr>
        <w:t>翁</w:t>
      </w:r>
      <w:r w:rsidRPr="003A035B">
        <w:rPr>
          <w:sz w:val="44"/>
          <w:szCs w:val="44"/>
        </w:rPr>
        <w:t xml:space="preserve"> </w:t>
      </w:r>
      <w:r w:rsidRPr="003A035B">
        <w:rPr>
          <w:sz w:val="44"/>
          <w:szCs w:val="44"/>
        </w:rPr>
        <w:t>久</w:t>
      </w:r>
      <w:r w:rsidRPr="003A035B">
        <w:rPr>
          <w:sz w:val="44"/>
          <w:szCs w:val="44"/>
        </w:rPr>
        <w:t xml:space="preserve"> </w:t>
      </w:r>
      <w:r w:rsidRPr="003A035B">
        <w:rPr>
          <w:sz w:val="44"/>
          <w:szCs w:val="44"/>
        </w:rPr>
        <w:t>幸</w:t>
      </w:r>
      <w:r w:rsidRPr="003A035B">
        <w:rPr>
          <w:sz w:val="44"/>
          <w:szCs w:val="44"/>
        </w:rPr>
        <w:t xml:space="preserve"> </w:t>
      </w:r>
      <w:r w:rsidRPr="003A035B">
        <w:rPr>
          <w:sz w:val="44"/>
          <w:szCs w:val="44"/>
        </w:rPr>
        <w:t>教授</w:t>
      </w:r>
    </w:p>
    <w:p w:rsidR="00957D18" w:rsidRPr="003A035B" w:rsidRDefault="00957D18" w:rsidP="00957D18">
      <w:pPr>
        <w:pStyle w:val="ac"/>
        <w:ind w:left="1440"/>
        <w:rPr>
          <w:sz w:val="44"/>
          <w:szCs w:val="44"/>
        </w:rPr>
      </w:pPr>
      <w:r w:rsidRPr="003A035B">
        <w:rPr>
          <w:sz w:val="44"/>
          <w:szCs w:val="44"/>
        </w:rPr>
        <w:t>研</w:t>
      </w:r>
      <w:r w:rsidRPr="003A035B">
        <w:rPr>
          <w:sz w:val="44"/>
          <w:szCs w:val="44"/>
        </w:rPr>
        <w:t xml:space="preserve"> </w:t>
      </w:r>
      <w:r w:rsidRPr="003A035B">
        <w:rPr>
          <w:sz w:val="44"/>
          <w:szCs w:val="44"/>
        </w:rPr>
        <w:t>究</w:t>
      </w:r>
      <w:r w:rsidRPr="003A035B">
        <w:rPr>
          <w:sz w:val="44"/>
          <w:szCs w:val="44"/>
        </w:rPr>
        <w:t xml:space="preserve"> </w:t>
      </w:r>
      <w:r w:rsidRPr="003A035B">
        <w:rPr>
          <w:sz w:val="44"/>
          <w:szCs w:val="44"/>
        </w:rPr>
        <w:t>生：</w:t>
      </w:r>
      <w:r w:rsidRPr="003A035B">
        <w:rPr>
          <w:sz w:val="44"/>
          <w:szCs w:val="44"/>
        </w:rPr>
        <w:t xml:space="preserve"> </w:t>
      </w:r>
      <w:r w:rsidRPr="003A035B">
        <w:rPr>
          <w:sz w:val="44"/>
          <w:szCs w:val="44"/>
        </w:rPr>
        <w:t>鄭昕東</w:t>
      </w:r>
      <w:r w:rsidRPr="003A035B">
        <w:rPr>
          <w:sz w:val="44"/>
          <w:szCs w:val="44"/>
        </w:rPr>
        <w:t xml:space="preserve"> </w:t>
      </w:r>
      <w:r w:rsidRPr="003A035B">
        <w:rPr>
          <w:sz w:val="44"/>
          <w:szCs w:val="44"/>
        </w:rPr>
        <w:t>統碩一</w:t>
      </w:r>
      <w:r w:rsidRPr="003A035B">
        <w:rPr>
          <w:sz w:val="44"/>
          <w:szCs w:val="44"/>
        </w:rPr>
        <w:t xml:space="preserve"> 106354023</w:t>
      </w:r>
    </w:p>
    <w:p w:rsidR="00957D18" w:rsidRPr="003A035B" w:rsidRDefault="00957D18" w:rsidP="00957D18">
      <w:pPr>
        <w:pStyle w:val="ac"/>
        <w:ind w:left="960" w:firstLine="480"/>
      </w:pPr>
      <w:r w:rsidRPr="003A035B">
        <w:rPr>
          <w:sz w:val="44"/>
          <w:szCs w:val="44"/>
        </w:rPr>
        <w:t>研</w:t>
      </w:r>
      <w:r w:rsidRPr="003A035B">
        <w:rPr>
          <w:sz w:val="44"/>
          <w:szCs w:val="44"/>
        </w:rPr>
        <w:t xml:space="preserve"> </w:t>
      </w:r>
      <w:r w:rsidRPr="003A035B">
        <w:rPr>
          <w:sz w:val="44"/>
          <w:szCs w:val="44"/>
        </w:rPr>
        <w:t>究</w:t>
      </w:r>
      <w:r w:rsidRPr="003A035B">
        <w:rPr>
          <w:sz w:val="44"/>
          <w:szCs w:val="44"/>
        </w:rPr>
        <w:t xml:space="preserve"> </w:t>
      </w:r>
      <w:r w:rsidRPr="003A035B">
        <w:rPr>
          <w:sz w:val="44"/>
          <w:szCs w:val="44"/>
        </w:rPr>
        <w:t>生：</w:t>
      </w:r>
      <w:r w:rsidRPr="003A035B">
        <w:rPr>
          <w:sz w:val="44"/>
          <w:szCs w:val="44"/>
        </w:rPr>
        <w:t xml:space="preserve"> </w:t>
      </w:r>
      <w:r w:rsidRPr="003A035B">
        <w:rPr>
          <w:sz w:val="44"/>
          <w:szCs w:val="44"/>
        </w:rPr>
        <w:t>曹立諭</w:t>
      </w:r>
      <w:r w:rsidRPr="003A035B">
        <w:rPr>
          <w:sz w:val="44"/>
          <w:szCs w:val="44"/>
        </w:rPr>
        <w:t xml:space="preserve"> </w:t>
      </w:r>
      <w:r w:rsidRPr="003A035B">
        <w:rPr>
          <w:sz w:val="44"/>
          <w:szCs w:val="44"/>
        </w:rPr>
        <w:t>統碩一</w:t>
      </w:r>
      <w:r w:rsidRPr="003A035B">
        <w:rPr>
          <w:sz w:val="44"/>
          <w:szCs w:val="44"/>
        </w:rPr>
        <w:t xml:space="preserve"> 106354012</w:t>
      </w:r>
      <w:r w:rsidRPr="003A035B">
        <w:t xml:space="preserve"> </w:t>
      </w:r>
    </w:p>
    <w:p w:rsidR="00957D18" w:rsidRPr="003A035B" w:rsidRDefault="00957D18" w:rsidP="00957D18">
      <w:pPr>
        <w:pStyle w:val="ac"/>
        <w:ind w:left="960" w:firstLine="480"/>
      </w:pPr>
      <w:r w:rsidRPr="003A035B">
        <w:rPr>
          <w:sz w:val="44"/>
          <w:szCs w:val="44"/>
        </w:rPr>
        <w:t>研</w:t>
      </w:r>
      <w:r w:rsidRPr="003A035B">
        <w:rPr>
          <w:sz w:val="44"/>
          <w:szCs w:val="44"/>
        </w:rPr>
        <w:t xml:space="preserve"> </w:t>
      </w:r>
      <w:r w:rsidRPr="003A035B">
        <w:rPr>
          <w:sz w:val="44"/>
          <w:szCs w:val="44"/>
        </w:rPr>
        <w:t>究</w:t>
      </w:r>
      <w:r w:rsidRPr="003A035B">
        <w:rPr>
          <w:sz w:val="44"/>
          <w:szCs w:val="44"/>
        </w:rPr>
        <w:t xml:space="preserve"> </w:t>
      </w:r>
      <w:r w:rsidRPr="003A035B">
        <w:rPr>
          <w:sz w:val="44"/>
          <w:szCs w:val="44"/>
        </w:rPr>
        <w:t>生：</w:t>
      </w:r>
      <w:r w:rsidRPr="003A035B">
        <w:rPr>
          <w:sz w:val="44"/>
          <w:szCs w:val="44"/>
        </w:rPr>
        <w:t xml:space="preserve"> </w:t>
      </w:r>
      <w:r w:rsidRPr="003A035B">
        <w:rPr>
          <w:sz w:val="44"/>
          <w:szCs w:val="44"/>
        </w:rPr>
        <w:t>王允立</w:t>
      </w:r>
      <w:r w:rsidRPr="003A035B">
        <w:rPr>
          <w:sz w:val="44"/>
          <w:szCs w:val="44"/>
        </w:rPr>
        <w:t xml:space="preserve"> </w:t>
      </w:r>
      <w:r w:rsidRPr="003A035B">
        <w:rPr>
          <w:sz w:val="44"/>
          <w:szCs w:val="44"/>
        </w:rPr>
        <w:t>金融一</w:t>
      </w:r>
      <w:r w:rsidRPr="003A035B">
        <w:rPr>
          <w:sz w:val="44"/>
          <w:szCs w:val="44"/>
        </w:rPr>
        <w:t xml:space="preserve"> 106352005</w:t>
      </w:r>
    </w:p>
    <w:p w:rsidR="00957D18" w:rsidRPr="003A035B" w:rsidRDefault="00957D18" w:rsidP="00957D18">
      <w:pPr>
        <w:rPr>
          <w:rFonts w:ascii="Times New Roman" w:eastAsia="標楷體" w:hAnsi="Times New Roman" w:cs="Times New Roman"/>
        </w:rPr>
      </w:pPr>
      <w:r w:rsidRPr="003A035B">
        <w:rPr>
          <w:rFonts w:ascii="Times New Roman" w:hAnsi="Times New Roman" w:cs="Times New Roman"/>
          <w:sz w:val="48"/>
          <w:szCs w:val="48"/>
        </w:rPr>
        <w:br w:type="page"/>
      </w:r>
    </w:p>
    <w:p w:rsidR="00957D18" w:rsidRPr="003A035B" w:rsidRDefault="00957D18">
      <w:pPr>
        <w:widowControl/>
        <w:rPr>
          <w:rFonts w:ascii="Times New Roman" w:eastAsia="標楷體" w:hAnsi="Times New Roman" w:cs="Times New Roman"/>
        </w:rPr>
      </w:pPr>
    </w:p>
    <w:sdt>
      <w:sdtPr>
        <w:rPr>
          <w:rFonts w:ascii="Times New Roman" w:eastAsia="標楷體" w:hAnsi="Times New Roman" w:cs="Times New Roman"/>
          <w:color w:val="auto"/>
          <w:kern w:val="2"/>
          <w:sz w:val="24"/>
          <w:szCs w:val="22"/>
          <w:lang w:val="zh-TW"/>
        </w:rPr>
        <w:id w:val="-451022829"/>
        <w:docPartObj>
          <w:docPartGallery w:val="Table of Contents"/>
          <w:docPartUnique/>
        </w:docPartObj>
      </w:sdtPr>
      <w:sdtEndPr>
        <w:rPr>
          <w:rFonts w:eastAsiaTheme="minorEastAsia"/>
          <w:b/>
          <w:bCs/>
        </w:rPr>
      </w:sdtEndPr>
      <w:sdtContent>
        <w:p w:rsidR="00957D18" w:rsidRPr="003A035B" w:rsidRDefault="00957D18" w:rsidP="00957D18">
          <w:pPr>
            <w:pStyle w:val="ae"/>
            <w:jc w:val="center"/>
            <w:rPr>
              <w:rFonts w:ascii="Times New Roman" w:eastAsia="標楷體" w:hAnsi="Times New Roman" w:cs="Times New Roman"/>
              <w:b/>
              <w:color w:val="auto"/>
              <w:kern w:val="2"/>
              <w:sz w:val="72"/>
              <w:szCs w:val="72"/>
              <w:lang w:val="zh-TW"/>
            </w:rPr>
          </w:pPr>
          <w:r w:rsidRPr="003A035B">
            <w:rPr>
              <w:rFonts w:ascii="Times New Roman" w:eastAsia="標楷體" w:hAnsi="Times New Roman" w:cs="Times New Roman"/>
              <w:b/>
              <w:color w:val="auto"/>
              <w:kern w:val="2"/>
              <w:sz w:val="72"/>
              <w:szCs w:val="72"/>
              <w:lang w:val="zh-TW"/>
            </w:rPr>
            <w:t>目錄</w:t>
          </w:r>
        </w:p>
        <w:p w:rsidR="00181167" w:rsidRDefault="00957D18">
          <w:pPr>
            <w:pStyle w:val="12"/>
            <w:tabs>
              <w:tab w:val="right" w:leader="dot" w:pos="10456"/>
            </w:tabs>
            <w:rPr>
              <w:noProof/>
            </w:rPr>
          </w:pPr>
          <w:r w:rsidRPr="003A035B">
            <w:rPr>
              <w:rFonts w:ascii="Times New Roman" w:hAnsi="Times New Roman" w:cs="Times New Roman"/>
              <w:b/>
            </w:rPr>
            <w:fldChar w:fldCharType="begin"/>
          </w:r>
          <w:r w:rsidRPr="003A035B">
            <w:rPr>
              <w:rFonts w:ascii="Times New Roman" w:hAnsi="Times New Roman" w:cs="Times New Roman"/>
              <w:b/>
            </w:rPr>
            <w:instrText xml:space="preserve"> TOC \o "1-3" \h \z \u </w:instrText>
          </w:r>
          <w:r w:rsidRPr="003A035B">
            <w:rPr>
              <w:rFonts w:ascii="Times New Roman" w:hAnsi="Times New Roman" w:cs="Times New Roman"/>
              <w:b/>
            </w:rPr>
            <w:fldChar w:fldCharType="separate"/>
          </w:r>
          <w:hyperlink w:anchor="_Toc516757830" w:history="1">
            <w:r w:rsidR="00181167" w:rsidRPr="00DD7109">
              <w:rPr>
                <w:rStyle w:val="af"/>
                <w:rFonts w:ascii="標楷體" w:eastAsia="標楷體" w:hAnsi="標楷體" w:hint="eastAsia"/>
                <w:noProof/>
              </w:rPr>
              <w:t>資料簡介</w:t>
            </w:r>
            <w:r w:rsidR="00181167">
              <w:rPr>
                <w:noProof/>
                <w:webHidden/>
              </w:rPr>
              <w:tab/>
            </w:r>
            <w:r w:rsidR="00181167">
              <w:rPr>
                <w:noProof/>
                <w:webHidden/>
              </w:rPr>
              <w:fldChar w:fldCharType="begin"/>
            </w:r>
            <w:r w:rsidR="00181167">
              <w:rPr>
                <w:noProof/>
                <w:webHidden/>
              </w:rPr>
              <w:instrText xml:space="preserve"> PAGEREF _Toc516757830 \h </w:instrText>
            </w:r>
            <w:r w:rsidR="00181167">
              <w:rPr>
                <w:noProof/>
                <w:webHidden/>
              </w:rPr>
            </w:r>
            <w:r w:rsidR="00181167">
              <w:rPr>
                <w:noProof/>
                <w:webHidden/>
              </w:rPr>
              <w:fldChar w:fldCharType="separate"/>
            </w:r>
            <w:r w:rsidR="00B148A0">
              <w:rPr>
                <w:noProof/>
                <w:webHidden/>
              </w:rPr>
              <w:t>3</w:t>
            </w:r>
            <w:r w:rsidR="00181167">
              <w:rPr>
                <w:noProof/>
                <w:webHidden/>
              </w:rPr>
              <w:fldChar w:fldCharType="end"/>
            </w:r>
          </w:hyperlink>
        </w:p>
        <w:p w:rsidR="005C1D7D" w:rsidRDefault="005C1D7D">
          <w:pPr>
            <w:pStyle w:val="12"/>
            <w:tabs>
              <w:tab w:val="right" w:leader="dot" w:pos="10456"/>
            </w:tabs>
            <w:rPr>
              <w:rStyle w:val="af"/>
              <w:noProof/>
            </w:rPr>
          </w:pPr>
        </w:p>
        <w:p w:rsidR="00181167" w:rsidRDefault="00181167">
          <w:pPr>
            <w:pStyle w:val="12"/>
            <w:tabs>
              <w:tab w:val="right" w:leader="dot" w:pos="10456"/>
            </w:tabs>
            <w:rPr>
              <w:noProof/>
            </w:rPr>
          </w:pPr>
          <w:hyperlink w:anchor="_Toc516757831" w:history="1">
            <w:r w:rsidRPr="00DD7109">
              <w:rPr>
                <w:rStyle w:val="af"/>
                <w:rFonts w:ascii="Times New Roman" w:eastAsia="標楷體" w:hAnsi="Times New Roman" w:cs="Times New Roman" w:hint="eastAsia"/>
                <w:noProof/>
              </w:rPr>
              <w:t>文本分類的前置流程</w:t>
            </w:r>
            <w:r>
              <w:rPr>
                <w:noProof/>
                <w:webHidden/>
              </w:rPr>
              <w:tab/>
            </w:r>
            <w:r>
              <w:rPr>
                <w:noProof/>
                <w:webHidden/>
              </w:rPr>
              <w:fldChar w:fldCharType="begin"/>
            </w:r>
            <w:r>
              <w:rPr>
                <w:noProof/>
                <w:webHidden/>
              </w:rPr>
              <w:instrText xml:space="preserve"> PAGEREF _Toc516757831 \h </w:instrText>
            </w:r>
            <w:r>
              <w:rPr>
                <w:noProof/>
                <w:webHidden/>
              </w:rPr>
            </w:r>
            <w:r>
              <w:rPr>
                <w:noProof/>
                <w:webHidden/>
              </w:rPr>
              <w:fldChar w:fldCharType="separate"/>
            </w:r>
            <w:r w:rsidR="00B148A0">
              <w:rPr>
                <w:noProof/>
                <w:webHidden/>
              </w:rPr>
              <w:t>4</w:t>
            </w:r>
            <w:r>
              <w:rPr>
                <w:noProof/>
                <w:webHidden/>
              </w:rPr>
              <w:fldChar w:fldCharType="end"/>
            </w:r>
          </w:hyperlink>
        </w:p>
        <w:p w:rsidR="005C1D7D" w:rsidRDefault="005C1D7D">
          <w:pPr>
            <w:pStyle w:val="12"/>
            <w:tabs>
              <w:tab w:val="right" w:leader="dot" w:pos="10456"/>
            </w:tabs>
            <w:rPr>
              <w:rStyle w:val="af"/>
              <w:noProof/>
            </w:rPr>
          </w:pPr>
        </w:p>
        <w:p w:rsidR="00181167" w:rsidRDefault="00181167">
          <w:pPr>
            <w:pStyle w:val="12"/>
            <w:tabs>
              <w:tab w:val="right" w:leader="dot" w:pos="10456"/>
            </w:tabs>
            <w:rPr>
              <w:noProof/>
            </w:rPr>
          </w:pPr>
          <w:hyperlink w:anchor="_Toc516757832" w:history="1">
            <w:r w:rsidRPr="00DD7109">
              <w:rPr>
                <w:rStyle w:val="af"/>
                <w:rFonts w:ascii="Times New Roman" w:eastAsia="標楷體" w:hAnsi="Times New Roman" w:cs="Times New Roman" w:hint="eastAsia"/>
                <w:noProof/>
              </w:rPr>
              <w:t>分類流程</w:t>
            </w:r>
            <w:r w:rsidRPr="00DD7109">
              <w:rPr>
                <w:rStyle w:val="af"/>
                <w:rFonts w:ascii="Times New Roman" w:eastAsia="標楷體" w:hAnsi="Times New Roman" w:cs="Times New Roman"/>
                <w:noProof/>
              </w:rPr>
              <w:t>:</w:t>
            </w:r>
            <w:r>
              <w:rPr>
                <w:noProof/>
                <w:webHidden/>
              </w:rPr>
              <w:tab/>
            </w:r>
            <w:r>
              <w:rPr>
                <w:noProof/>
                <w:webHidden/>
              </w:rPr>
              <w:fldChar w:fldCharType="begin"/>
            </w:r>
            <w:r>
              <w:rPr>
                <w:noProof/>
                <w:webHidden/>
              </w:rPr>
              <w:instrText xml:space="preserve"> PAGEREF _Toc516757832 \h </w:instrText>
            </w:r>
            <w:r>
              <w:rPr>
                <w:noProof/>
                <w:webHidden/>
              </w:rPr>
            </w:r>
            <w:r>
              <w:rPr>
                <w:noProof/>
                <w:webHidden/>
              </w:rPr>
              <w:fldChar w:fldCharType="separate"/>
            </w:r>
            <w:r w:rsidR="00B148A0">
              <w:rPr>
                <w:noProof/>
                <w:webHidden/>
              </w:rPr>
              <w:t>8</w:t>
            </w:r>
            <w:r>
              <w:rPr>
                <w:noProof/>
                <w:webHidden/>
              </w:rPr>
              <w:fldChar w:fldCharType="end"/>
            </w:r>
          </w:hyperlink>
        </w:p>
        <w:p w:rsidR="005C1D7D" w:rsidRDefault="005C1D7D">
          <w:pPr>
            <w:pStyle w:val="12"/>
            <w:tabs>
              <w:tab w:val="right" w:leader="dot" w:pos="10456"/>
            </w:tabs>
            <w:rPr>
              <w:rStyle w:val="af"/>
              <w:noProof/>
            </w:rPr>
          </w:pPr>
        </w:p>
        <w:p w:rsidR="00181167" w:rsidRDefault="00181167">
          <w:pPr>
            <w:pStyle w:val="12"/>
            <w:tabs>
              <w:tab w:val="right" w:leader="dot" w:pos="10456"/>
            </w:tabs>
            <w:rPr>
              <w:noProof/>
            </w:rPr>
          </w:pPr>
          <w:hyperlink w:anchor="_Toc516757833" w:history="1">
            <w:r w:rsidRPr="00DD7109">
              <w:rPr>
                <w:rStyle w:val="af"/>
                <w:rFonts w:ascii="Times New Roman" w:eastAsia="標楷體" w:hAnsi="Times New Roman" w:cs="Times New Roman" w:hint="eastAsia"/>
                <w:noProof/>
              </w:rPr>
              <w:t>附錄</w:t>
            </w:r>
            <w:r w:rsidRPr="00DD7109">
              <w:rPr>
                <w:rStyle w:val="af"/>
                <w:rFonts w:ascii="Times New Roman" w:eastAsia="標楷體" w:hAnsi="Times New Roman" w:cs="Times New Roman"/>
                <w:noProof/>
              </w:rPr>
              <w:t>:</w:t>
            </w:r>
            <w:r w:rsidRPr="00DD7109">
              <w:rPr>
                <w:rStyle w:val="af"/>
                <w:rFonts w:ascii="Times New Roman" w:hAnsi="Times New Roman" w:cs="Times New Roman"/>
                <w:noProof/>
              </w:rPr>
              <w:t>Table of Essay</w:t>
            </w:r>
            <w:r>
              <w:rPr>
                <w:noProof/>
                <w:webHidden/>
              </w:rPr>
              <w:tab/>
            </w:r>
            <w:r>
              <w:rPr>
                <w:noProof/>
                <w:webHidden/>
              </w:rPr>
              <w:fldChar w:fldCharType="begin"/>
            </w:r>
            <w:r>
              <w:rPr>
                <w:noProof/>
                <w:webHidden/>
              </w:rPr>
              <w:instrText xml:space="preserve"> PAGEREF _Toc516757833 \h </w:instrText>
            </w:r>
            <w:r>
              <w:rPr>
                <w:noProof/>
                <w:webHidden/>
              </w:rPr>
            </w:r>
            <w:r>
              <w:rPr>
                <w:noProof/>
                <w:webHidden/>
              </w:rPr>
              <w:fldChar w:fldCharType="separate"/>
            </w:r>
            <w:r w:rsidR="00B148A0">
              <w:rPr>
                <w:noProof/>
                <w:webHidden/>
              </w:rPr>
              <w:t>11</w:t>
            </w:r>
            <w:r>
              <w:rPr>
                <w:noProof/>
                <w:webHidden/>
              </w:rPr>
              <w:fldChar w:fldCharType="end"/>
            </w:r>
          </w:hyperlink>
        </w:p>
        <w:p w:rsidR="00957D18" w:rsidRPr="003A035B" w:rsidRDefault="00957D18" w:rsidP="00957D18">
          <w:pPr>
            <w:rPr>
              <w:rFonts w:ascii="Times New Roman" w:hAnsi="Times New Roman" w:cs="Times New Roman"/>
            </w:rPr>
          </w:pPr>
          <w:r w:rsidRPr="003A035B">
            <w:rPr>
              <w:rFonts w:ascii="Times New Roman" w:hAnsi="Times New Roman" w:cs="Times New Roman"/>
              <w:b/>
            </w:rPr>
            <w:fldChar w:fldCharType="end"/>
          </w:r>
        </w:p>
      </w:sdtContent>
    </w:sdt>
    <w:p w:rsidR="00957D18" w:rsidRPr="003A035B" w:rsidRDefault="00957D18">
      <w:pPr>
        <w:widowControl/>
        <w:rPr>
          <w:rFonts w:ascii="Times New Roman" w:eastAsia="標楷體" w:hAnsi="Times New Roman" w:cs="Times New Roman"/>
        </w:rPr>
      </w:pPr>
    </w:p>
    <w:p w:rsidR="00957D18" w:rsidRDefault="00957D18">
      <w:pPr>
        <w:widowControl/>
        <w:rPr>
          <w:rFonts w:ascii="Times New Roman" w:eastAsia="標楷體" w:hAnsi="Times New Roman" w:cs="Times New Roman"/>
        </w:rPr>
      </w:pPr>
    </w:p>
    <w:p w:rsidR="00941672" w:rsidRDefault="00941672">
      <w:pPr>
        <w:widowControl/>
        <w:rPr>
          <w:rFonts w:ascii="Times New Roman" w:eastAsia="標楷體" w:hAnsi="Times New Roman" w:cs="Times New Roman"/>
        </w:rPr>
      </w:pPr>
      <w:r>
        <w:rPr>
          <w:rFonts w:ascii="Times New Roman" w:eastAsia="標楷體" w:hAnsi="Times New Roman" w:cs="Times New Roman"/>
        </w:rPr>
        <w:br w:type="page"/>
      </w:r>
      <w:bookmarkStart w:id="0" w:name="_GoBack"/>
      <w:bookmarkEnd w:id="0"/>
    </w:p>
    <w:p w:rsidR="00941672" w:rsidRPr="00941672" w:rsidRDefault="00941672" w:rsidP="00941672">
      <w:pPr>
        <w:pStyle w:val="aa"/>
        <w:jc w:val="left"/>
        <w:rPr>
          <w:rFonts w:ascii="標楷體" w:eastAsia="標楷體" w:hAnsi="標楷體"/>
          <w:b w:val="0"/>
        </w:rPr>
      </w:pPr>
      <w:bookmarkStart w:id="1" w:name="_Toc516757830"/>
      <w:r w:rsidRPr="00941672">
        <w:rPr>
          <w:rFonts w:ascii="標楷體" w:eastAsia="標楷體" w:hAnsi="標楷體" w:hint="eastAsia"/>
          <w:b w:val="0"/>
        </w:rPr>
        <w:lastRenderedPageBreak/>
        <w:t>資料簡介</w:t>
      </w:r>
      <w:bookmarkEnd w:id="1"/>
    </w:p>
    <w:p w:rsidR="00941672" w:rsidRPr="000C6B78" w:rsidRDefault="00941672" w:rsidP="00941672">
      <w:pPr>
        <w:ind w:firstLine="480"/>
        <w:rPr>
          <w:rFonts w:ascii="標楷體" w:eastAsia="標楷體" w:hAnsi="標楷體"/>
        </w:rPr>
      </w:pPr>
      <w:r>
        <w:rPr>
          <w:rFonts w:ascii="標楷體" w:eastAsia="標楷體" w:hAnsi="標楷體" w:hint="eastAsia"/>
        </w:rPr>
        <w:t>《聯邦黨人文集》或稱《聯邦論》、《聯邦主義議文集》（</w:t>
      </w:r>
      <w:r w:rsidRPr="000C6B78">
        <w:rPr>
          <w:rFonts w:ascii="標楷體" w:eastAsia="標楷體" w:hAnsi="標楷體" w:hint="eastAsia"/>
        </w:rPr>
        <w:t>Federalist Papers），是18世紀80年代三位美國政治家在制定美國憲法的過程中所寫作的有關美國憲法和聯邦制度的評論文章的合集，共收有85篇文章。這些文章最早連載於紐約地區的報紙，之後在1788</w:t>
      </w:r>
      <w:r>
        <w:rPr>
          <w:rFonts w:ascii="標楷體" w:eastAsia="標楷體" w:hAnsi="標楷體" w:hint="eastAsia"/>
        </w:rPr>
        <w:t>年，首次出版了合集，書名為「聯邦黨人」（</w:t>
      </w:r>
      <w:r w:rsidRPr="000C6B78">
        <w:rPr>
          <w:rFonts w:ascii="標楷體" w:eastAsia="標楷體" w:hAnsi="標楷體" w:hint="eastAsia"/>
        </w:rPr>
        <w:t>The Federalist）。此書主要對美國憲法和美國政府的運作原理進行了剖析和闡述，是研究美國憲法的最重要的歷史文獻之一。</w:t>
      </w:r>
    </w:p>
    <w:p w:rsidR="00941672" w:rsidRDefault="00941672" w:rsidP="00941672">
      <w:pPr>
        <w:ind w:firstLine="480"/>
        <w:rPr>
          <w:rFonts w:ascii="標楷體" w:eastAsia="標楷體" w:hAnsi="標楷體"/>
        </w:rPr>
      </w:pPr>
    </w:p>
    <w:p w:rsidR="00941672" w:rsidRPr="000C6B78" w:rsidRDefault="00941672" w:rsidP="00941672">
      <w:pPr>
        <w:ind w:firstLine="480"/>
        <w:rPr>
          <w:rFonts w:ascii="標楷體" w:eastAsia="標楷體" w:hAnsi="標楷體"/>
        </w:rPr>
      </w:pPr>
      <w:r>
        <w:rPr>
          <w:rFonts w:ascii="標楷體" w:eastAsia="標楷體" w:hAnsi="標楷體" w:hint="eastAsia"/>
        </w:rPr>
        <w:t xml:space="preserve">《聯邦黨人文集》的作者包括James Madison、Alexander Hamilton </w:t>
      </w:r>
      <w:r w:rsidRPr="000C6B78">
        <w:rPr>
          <w:rFonts w:ascii="標楷體" w:eastAsia="標楷體" w:hAnsi="標楷體" w:hint="eastAsia"/>
        </w:rPr>
        <w:t>、</w:t>
      </w:r>
      <w:r>
        <w:rPr>
          <w:rFonts w:ascii="標楷體" w:eastAsia="標楷體" w:hAnsi="標楷體" w:hint="eastAsia"/>
        </w:rPr>
        <w:t xml:space="preserve"> John </w:t>
      </w:r>
      <w:r>
        <w:rPr>
          <w:rFonts w:ascii="標楷體" w:eastAsia="標楷體" w:hAnsi="標楷體"/>
        </w:rPr>
        <w:t>Jay</w:t>
      </w:r>
      <w:r w:rsidRPr="000C6B78">
        <w:rPr>
          <w:rFonts w:ascii="標楷體" w:eastAsia="標楷體" w:hAnsi="標楷體" w:hint="eastAsia"/>
        </w:rPr>
        <w:t>。他們使用了</w:t>
      </w:r>
      <w:r>
        <w:rPr>
          <w:rFonts w:ascii="標楷體" w:eastAsia="標楷體" w:hAnsi="標楷體"/>
        </w:rPr>
        <w:t>Publius</w:t>
      </w:r>
      <w:r w:rsidRPr="000C6B78">
        <w:rPr>
          <w:rFonts w:ascii="標楷體" w:eastAsia="標楷體" w:hAnsi="標楷體" w:hint="eastAsia"/>
        </w:rPr>
        <w:t>這個筆名。這個名字來源於他們所尊敬的古羅馬執政官Publius Valerius Publicola。</w:t>
      </w:r>
      <w:r>
        <w:rPr>
          <w:rFonts w:ascii="標楷體" w:eastAsia="標楷體" w:hAnsi="標楷體" w:hint="eastAsia"/>
        </w:rPr>
        <w:t>Madison</w:t>
      </w:r>
      <w:r w:rsidRPr="000C6B78">
        <w:rPr>
          <w:rFonts w:ascii="標楷體" w:eastAsia="標楷體" w:hAnsi="標楷體" w:hint="eastAsia"/>
        </w:rPr>
        <w:t>常被後人稱為美國憲法之父，並且擔任了第四任美國總統。</w:t>
      </w:r>
      <w:r>
        <w:rPr>
          <w:rFonts w:ascii="標楷體" w:eastAsia="標楷體" w:hAnsi="標楷體" w:hint="eastAsia"/>
        </w:rPr>
        <w:t>Hamilton</w:t>
      </w:r>
      <w:r w:rsidRPr="000C6B78">
        <w:rPr>
          <w:rFonts w:ascii="標楷體" w:eastAsia="標楷體" w:hAnsi="標楷體" w:hint="eastAsia"/>
        </w:rPr>
        <w:t>是憲法會議中非常有影響力的一位代表，並成為美國首任財政部長。</w:t>
      </w:r>
      <w:r>
        <w:rPr>
          <w:rFonts w:ascii="標楷體" w:eastAsia="標楷體" w:hAnsi="標楷體" w:hint="eastAsia"/>
        </w:rPr>
        <w:t xml:space="preserve">John </w:t>
      </w:r>
      <w:r>
        <w:rPr>
          <w:rFonts w:ascii="標楷體" w:eastAsia="標楷體" w:hAnsi="標楷體"/>
        </w:rPr>
        <w:t>Jay</w:t>
      </w:r>
      <w:r w:rsidRPr="000C6B78">
        <w:rPr>
          <w:rFonts w:ascii="標楷體" w:eastAsia="標楷體" w:hAnsi="標楷體" w:hint="eastAsia"/>
        </w:rPr>
        <w:t>則是美國首任聯邦最高法院首席大法官。在文集中，大多數文章是由</w:t>
      </w:r>
      <w:r>
        <w:rPr>
          <w:rFonts w:ascii="標楷體" w:eastAsia="標楷體" w:hAnsi="標楷體" w:hint="eastAsia"/>
        </w:rPr>
        <w:t>Hamilton</w:t>
      </w:r>
      <w:r w:rsidRPr="000C6B78">
        <w:rPr>
          <w:rFonts w:ascii="標楷體" w:eastAsia="標楷體" w:hAnsi="標楷體" w:hint="eastAsia"/>
        </w:rPr>
        <w:t>執筆的，</w:t>
      </w:r>
      <w:r>
        <w:rPr>
          <w:rFonts w:ascii="標楷體" w:eastAsia="標楷體" w:hAnsi="標楷體" w:hint="eastAsia"/>
        </w:rPr>
        <w:t>Madison</w:t>
      </w:r>
      <w:r w:rsidRPr="000C6B78">
        <w:rPr>
          <w:rFonts w:ascii="標楷體" w:eastAsia="標楷體" w:hAnsi="標楷體" w:hint="eastAsia"/>
        </w:rPr>
        <w:t>也對文集做出了重大的貢獻，而</w:t>
      </w:r>
      <w:r>
        <w:rPr>
          <w:rFonts w:ascii="標楷體" w:eastAsia="標楷體" w:hAnsi="標楷體"/>
        </w:rPr>
        <w:t>Jay</w:t>
      </w:r>
      <w:r w:rsidRPr="000C6B78">
        <w:rPr>
          <w:rFonts w:ascii="標楷體" w:eastAsia="標楷體" w:hAnsi="標楷體" w:hint="eastAsia"/>
        </w:rPr>
        <w:t>因為患病，只寫了5篇文章。</w:t>
      </w:r>
    </w:p>
    <w:p w:rsidR="00941672" w:rsidRPr="000C6B78" w:rsidRDefault="00941672" w:rsidP="00941672">
      <w:pPr>
        <w:rPr>
          <w:rFonts w:ascii="標楷體" w:eastAsia="標楷體" w:hAnsi="標楷體"/>
        </w:rPr>
      </w:pPr>
    </w:p>
    <w:p w:rsidR="00941672" w:rsidRDefault="00941672" w:rsidP="00941672">
      <w:pPr>
        <w:widowControl/>
        <w:ind w:firstLine="480"/>
        <w:rPr>
          <w:rFonts w:ascii="Times New Roman" w:eastAsia="標楷體" w:hAnsi="Times New Roman" w:cs="Times New Roman"/>
        </w:rPr>
      </w:pPr>
      <w:r w:rsidRPr="000C6B78">
        <w:rPr>
          <w:rFonts w:ascii="標楷體" w:eastAsia="標楷體" w:hAnsi="標楷體" w:hint="eastAsia"/>
        </w:rPr>
        <w:t>文集的第10篇和第51篇通常被認為是文集中最有影響力的兩篇作品。其中，第10</w:t>
      </w:r>
      <w:r>
        <w:rPr>
          <w:rFonts w:ascii="標楷體" w:eastAsia="標楷體" w:hAnsi="標楷體" w:hint="eastAsia"/>
        </w:rPr>
        <w:t>篇文章提倡建立一個強大的共和國，並</w:t>
      </w:r>
      <w:r w:rsidRPr="000C6B78">
        <w:rPr>
          <w:rFonts w:ascii="標楷體" w:eastAsia="標楷體" w:hAnsi="標楷體" w:hint="eastAsia"/>
        </w:rPr>
        <w:t>包括了各黨派的討論；而第51篇則解釋了分權制度的必要性。文集第84篇也非常重要，因為這篇文章與後來的美國權利法案有著重大的聯繫。</w:t>
      </w:r>
    </w:p>
    <w:p w:rsidR="00941672" w:rsidRDefault="00941672">
      <w:pPr>
        <w:widowControl/>
        <w:rPr>
          <w:rFonts w:ascii="Times New Roman" w:eastAsia="標楷體" w:hAnsi="Times New Roman" w:cs="Times New Roman"/>
        </w:rPr>
      </w:pPr>
      <w:r>
        <w:rPr>
          <w:rFonts w:ascii="Times New Roman" w:eastAsia="標楷體" w:hAnsi="Times New Roman" w:cs="Times New Roman"/>
        </w:rPr>
        <w:br w:type="page"/>
      </w:r>
    </w:p>
    <w:p w:rsidR="00957D18" w:rsidRPr="003A035B" w:rsidRDefault="00957D18" w:rsidP="00957D18">
      <w:pPr>
        <w:pStyle w:val="aa"/>
        <w:jc w:val="left"/>
        <w:rPr>
          <w:rFonts w:ascii="Times New Roman" w:eastAsia="標楷體" w:hAnsi="Times New Roman" w:cs="Times New Roman"/>
          <w:b w:val="0"/>
        </w:rPr>
      </w:pPr>
      <w:bookmarkStart w:id="2" w:name="_Toc516513457"/>
      <w:bookmarkStart w:id="3" w:name="_Toc516757831"/>
      <w:r w:rsidRPr="003A035B">
        <w:rPr>
          <w:rFonts w:ascii="Times New Roman" w:eastAsia="標楷體" w:hAnsi="Times New Roman" w:cs="Times New Roman"/>
          <w:b w:val="0"/>
        </w:rPr>
        <w:lastRenderedPageBreak/>
        <w:t>文本分類的前置流程</w:t>
      </w:r>
      <w:bookmarkEnd w:id="2"/>
      <w:bookmarkEnd w:id="3"/>
    </w:p>
    <w:p w:rsidR="00957D18" w:rsidRPr="003A035B" w:rsidRDefault="00957D18" w:rsidP="00957D18">
      <w:pPr>
        <w:pStyle w:val="a3"/>
        <w:ind w:leftChars="0" w:left="384" w:firstLine="96"/>
        <w:rPr>
          <w:rFonts w:ascii="Times New Roman" w:eastAsia="標楷體" w:hAnsi="Times New Roman" w:cs="Times New Roman"/>
        </w:rPr>
      </w:pPr>
      <w:r w:rsidRPr="003A035B">
        <w:rPr>
          <w:rFonts w:ascii="Times New Roman" w:eastAsia="標楷體" w:hAnsi="Times New Roman" w:cs="Times New Roman"/>
        </w:rPr>
        <w:t>流程圖</w:t>
      </w:r>
      <w:r w:rsidRPr="003A035B">
        <w:rPr>
          <w:rFonts w:ascii="Times New Roman" w:eastAsia="標楷體" w:hAnsi="Times New Roman" w:cs="Times New Roman"/>
        </w:rPr>
        <w:t>:</w:t>
      </w:r>
    </w:p>
    <w:p w:rsidR="00957D18" w:rsidRPr="003A035B" w:rsidRDefault="00957D18" w:rsidP="00957D18">
      <w:pPr>
        <w:pStyle w:val="a3"/>
        <w:ind w:leftChars="0" w:left="384"/>
        <w:rPr>
          <w:rFonts w:ascii="Times New Roman" w:eastAsia="標楷體" w:hAnsi="Times New Roman" w:cs="Times New Roman"/>
        </w:rPr>
      </w:pPr>
      <w:r w:rsidRPr="003A035B">
        <w:rPr>
          <w:rFonts w:ascii="Times New Roman" w:eastAsia="標楷體" w:hAnsi="Times New Roman" w:cs="Times New Roman"/>
          <w:noProof/>
        </w:rPr>
        <mc:AlternateContent>
          <mc:Choice Requires="wpc">
            <w:drawing>
              <wp:inline distT="0" distB="0" distL="0" distR="0" wp14:anchorId="757B536D" wp14:editId="173C6892">
                <wp:extent cx="5274310" cy="4175760"/>
                <wp:effectExtent l="0" t="0" r="0" b="0"/>
                <wp:docPr id="6" name="畫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流程圖: 預設程序 56"/>
                        <wps:cNvSpPr/>
                        <wps:spPr>
                          <a:xfrm>
                            <a:off x="3603920" y="2984160"/>
                            <a:ext cx="845820" cy="42418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圖: 預設程序 7"/>
                        <wps:cNvSpPr/>
                        <wps:spPr>
                          <a:xfrm>
                            <a:off x="180000" y="180000"/>
                            <a:ext cx="1460840" cy="53120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文字方塊 4"/>
                        <wps:cNvSpPr txBox="1"/>
                        <wps:spPr>
                          <a:xfrm>
                            <a:off x="307000" y="307000"/>
                            <a:ext cx="1341120" cy="320040"/>
                          </a:xfrm>
                          <a:prstGeom prst="rect">
                            <a:avLst/>
                          </a:prstGeom>
                          <a:noFill/>
                          <a:ln w="6350">
                            <a:noFill/>
                          </a:ln>
                        </wps:spPr>
                        <wps:txbx>
                          <w:txbxContent>
                            <w:p w:rsidR="00181167" w:rsidRPr="00812348" w:rsidRDefault="00181167" w:rsidP="00957D18">
                              <w:pPr>
                                <w:pStyle w:val="Web"/>
                                <w:spacing w:before="0" w:beforeAutospacing="0" w:after="0" w:afterAutospacing="0"/>
                                <w:rPr>
                                  <w:sz w:val="16"/>
                                  <w:szCs w:val="16"/>
                                </w:rPr>
                              </w:pPr>
                              <w:r w:rsidRPr="00812348">
                                <w:rPr>
                                  <w:rFonts w:ascii="Calibri" w:cs="Times New Roman" w:hint="eastAsia"/>
                                  <w:kern w:val="2"/>
                                  <w:sz w:val="16"/>
                                  <w:szCs w:val="16"/>
                                </w:rPr>
                                <w:t>輸入文本構成的向量集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流程圖: 決策 10"/>
                        <wps:cNvSpPr/>
                        <wps:spPr>
                          <a:xfrm>
                            <a:off x="2077720" y="223520"/>
                            <a:ext cx="965200" cy="441960"/>
                          </a:xfrm>
                          <a:prstGeom prst="flowChartDecision">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字方塊 4"/>
                        <wps:cNvSpPr txBox="1"/>
                        <wps:spPr>
                          <a:xfrm>
                            <a:off x="2377440" y="268560"/>
                            <a:ext cx="680720" cy="358480"/>
                          </a:xfrm>
                          <a:prstGeom prst="rect">
                            <a:avLst/>
                          </a:prstGeom>
                          <a:noFill/>
                          <a:ln w="6350">
                            <a:noFill/>
                          </a:ln>
                        </wps:spPr>
                        <wps:txbx>
                          <w:txbxContent>
                            <w:p w:rsidR="00181167" w:rsidRPr="00812348" w:rsidRDefault="00181167" w:rsidP="00957D18">
                              <w:pPr>
                                <w:pStyle w:val="Web"/>
                                <w:spacing w:before="0" w:beforeAutospacing="0" w:after="0" w:afterAutospacing="0"/>
                                <w:rPr>
                                  <w:sz w:val="16"/>
                                  <w:szCs w:val="16"/>
                                </w:rPr>
                              </w:pPr>
                              <w:r w:rsidRPr="00812348">
                                <w:rPr>
                                  <w:rFonts w:ascii="Calibri" w:cs="Times New Roman" w:hint="eastAsia"/>
                                  <w:sz w:val="16"/>
                                  <w:szCs w:val="16"/>
                                </w:rPr>
                                <w:t>資料</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直線單箭頭接點 14"/>
                        <wps:cNvCnPr/>
                        <wps:spPr>
                          <a:xfrm>
                            <a:off x="1793240" y="47752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圓角矩形 15"/>
                        <wps:cNvSpPr/>
                        <wps:spPr>
                          <a:xfrm>
                            <a:off x="2047240" y="944880"/>
                            <a:ext cx="1046480" cy="528320"/>
                          </a:xfrm>
                          <a:prstGeom prst="round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字方塊 4"/>
                        <wps:cNvSpPr txBox="1"/>
                        <wps:spPr>
                          <a:xfrm>
                            <a:off x="2113280" y="931840"/>
                            <a:ext cx="1569720" cy="561680"/>
                          </a:xfrm>
                          <a:prstGeom prst="rect">
                            <a:avLst/>
                          </a:prstGeom>
                          <a:noFill/>
                          <a:ln w="6350">
                            <a:noFill/>
                          </a:ln>
                        </wps:spPr>
                        <wps:txbx>
                          <w:txbxContent>
                            <w:p w:rsidR="00181167" w:rsidRPr="00812348" w:rsidRDefault="00181167" w:rsidP="00957D18">
                              <w:pPr>
                                <w:pStyle w:val="Web"/>
                                <w:spacing w:before="0" w:beforeAutospacing="0" w:after="0" w:afterAutospacing="0"/>
                                <w:rPr>
                                  <w:rFonts w:ascii="Calibri" w:cs="Times New Roman"/>
                                  <w:sz w:val="16"/>
                                  <w:szCs w:val="16"/>
                                </w:rPr>
                              </w:pPr>
                              <w:r w:rsidRPr="00812348">
                                <w:rPr>
                                  <w:rFonts w:ascii="Calibri" w:cs="Times New Roman" w:hint="eastAsia"/>
                                  <w:sz w:val="16"/>
                                  <w:szCs w:val="16"/>
                                </w:rPr>
                                <w:t>匯入資料</w:t>
                              </w:r>
                            </w:p>
                            <w:p w:rsidR="00181167" w:rsidRPr="00812348" w:rsidRDefault="00181167" w:rsidP="00957D18">
                              <w:pPr>
                                <w:pStyle w:val="Web"/>
                                <w:spacing w:before="0" w:beforeAutospacing="0" w:after="0" w:afterAutospacing="0"/>
                                <w:rPr>
                                  <w:sz w:val="16"/>
                                  <w:szCs w:val="16"/>
                                </w:rPr>
                              </w:pPr>
                              <w:r w:rsidRPr="00812348">
                                <w:rPr>
                                  <w:rFonts w:ascii="Calibri" w:cs="Times New Roman" w:hint="eastAsia"/>
                                  <w:sz w:val="16"/>
                                  <w:szCs w:val="16"/>
                                </w:rPr>
                                <w:t>建立語料庫</w:t>
                              </w:r>
                              <w:r w:rsidRPr="00812348">
                                <w:rPr>
                                  <w:rFonts w:ascii="Calibri" w:cs="Times New Roman" w:hint="eastAsia"/>
                                  <w:sz w:val="16"/>
                                  <w:szCs w:val="16"/>
                                </w:rPr>
                                <w:t>(</w:t>
                              </w:r>
                              <w:r w:rsidRPr="00812348">
                                <w:rPr>
                                  <w:rFonts w:ascii="Calibri" w:cs="Times New Roman"/>
                                  <w:sz w:val="16"/>
                                  <w:szCs w:val="16"/>
                                </w:rPr>
                                <w:t>corpus)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直線單箭頭接點 18"/>
                        <wps:cNvCnPr/>
                        <wps:spPr>
                          <a:xfrm>
                            <a:off x="2565400" y="716280"/>
                            <a:ext cx="5080" cy="19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圓角矩形 19"/>
                        <wps:cNvSpPr/>
                        <wps:spPr>
                          <a:xfrm>
                            <a:off x="2077720" y="1805600"/>
                            <a:ext cx="1046480" cy="528320"/>
                          </a:xfrm>
                          <a:prstGeom prst="round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字方塊 4"/>
                        <wps:cNvSpPr txBox="1"/>
                        <wps:spPr>
                          <a:xfrm>
                            <a:off x="2092960" y="1812200"/>
                            <a:ext cx="1031240" cy="515960"/>
                          </a:xfrm>
                          <a:prstGeom prst="rect">
                            <a:avLst/>
                          </a:prstGeom>
                          <a:noFill/>
                          <a:ln w="6350">
                            <a:noFill/>
                          </a:ln>
                        </wps:spPr>
                        <wps:txbx>
                          <w:txbxContent>
                            <w:p w:rsidR="00181167" w:rsidRPr="00662AC0" w:rsidRDefault="00181167" w:rsidP="00957D18">
                              <w:pPr>
                                <w:pStyle w:val="Web"/>
                                <w:spacing w:before="0" w:beforeAutospacing="0" w:after="0" w:afterAutospacing="0"/>
                                <w:ind w:firstLineChars="200" w:firstLine="320"/>
                                <w:rPr>
                                  <w:rFonts w:ascii="Calibri" w:cs="Times New Roman"/>
                                  <w:sz w:val="16"/>
                                  <w:szCs w:val="16"/>
                                </w:rPr>
                              </w:pPr>
                              <w:r w:rsidRPr="00662AC0">
                                <w:rPr>
                                  <w:rFonts w:ascii="Calibri" w:cs="Times New Roman" w:hint="eastAsia"/>
                                  <w:sz w:val="16"/>
                                  <w:szCs w:val="16"/>
                                </w:rPr>
                                <w:t>文字清理</w:t>
                              </w:r>
                            </w:p>
                            <w:p w:rsidR="00181167" w:rsidRDefault="00181167" w:rsidP="00957D18">
                              <w:pPr>
                                <w:pStyle w:v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直線單箭頭接點 21"/>
                        <wps:cNvCnPr/>
                        <wps:spPr>
                          <a:xfrm>
                            <a:off x="2587920" y="1524000"/>
                            <a:ext cx="0" cy="25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流程圖: 預設程序 23"/>
                        <wps:cNvSpPr/>
                        <wps:spPr>
                          <a:xfrm>
                            <a:off x="3614080" y="1008380"/>
                            <a:ext cx="846160" cy="42418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文字方塊 4"/>
                        <wps:cNvSpPr txBox="1"/>
                        <wps:spPr>
                          <a:xfrm>
                            <a:off x="3715680" y="1043600"/>
                            <a:ext cx="1031240" cy="515620"/>
                          </a:xfrm>
                          <a:prstGeom prst="rect">
                            <a:avLst/>
                          </a:prstGeom>
                          <a:noFill/>
                          <a:ln w="6350">
                            <a:noFill/>
                          </a:ln>
                        </wps:spPr>
                        <wps:txbx>
                          <w:txbxContent>
                            <w:p w:rsidR="00181167" w:rsidRDefault="00181167" w:rsidP="00957D18">
                              <w:pPr>
                                <w:pStyle w:val="Web"/>
                                <w:spacing w:before="0" w:beforeAutospacing="0" w:after="0" w:afterAutospacing="0"/>
                              </w:pPr>
                              <w:r>
                                <w:rPr>
                                  <w:rFonts w:ascii="Calibri" w:cs="Times New Roman" w:hint="eastAsia"/>
                                  <w:sz w:val="16"/>
                                  <w:szCs w:val="16"/>
                                </w:rPr>
                                <w:t>清除空格</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流程圖: 預設程序 28"/>
                        <wps:cNvSpPr/>
                        <wps:spPr>
                          <a:xfrm>
                            <a:off x="3614420" y="1498600"/>
                            <a:ext cx="845820" cy="42418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圖: 預設程序 29"/>
                        <wps:cNvSpPr/>
                        <wps:spPr>
                          <a:xfrm>
                            <a:off x="3614080" y="2003720"/>
                            <a:ext cx="845820" cy="42418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流程圖: 預設程序 30"/>
                        <wps:cNvSpPr/>
                        <wps:spPr>
                          <a:xfrm>
                            <a:off x="3603920" y="2501560"/>
                            <a:ext cx="845820" cy="424180"/>
                          </a:xfrm>
                          <a:prstGeom prst="flowChartPredefinedProcess">
                            <a:avLst/>
                          </a:prstGeom>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文字方塊 4"/>
                        <wps:cNvSpPr txBox="1"/>
                        <wps:spPr>
                          <a:xfrm>
                            <a:off x="3715680" y="1536360"/>
                            <a:ext cx="1031240" cy="515620"/>
                          </a:xfrm>
                          <a:prstGeom prst="rect">
                            <a:avLst/>
                          </a:prstGeom>
                          <a:noFill/>
                          <a:ln w="6350">
                            <a:noFill/>
                          </a:ln>
                        </wps:spPr>
                        <wps:txbx>
                          <w:txbxContent>
                            <w:p w:rsidR="00181167" w:rsidRDefault="00181167" w:rsidP="00957D18">
                              <w:pPr>
                                <w:pStyle w:val="Web"/>
                                <w:spacing w:before="0" w:beforeAutospacing="0" w:after="0" w:afterAutospacing="0"/>
                              </w:pPr>
                              <w:r>
                                <w:rPr>
                                  <w:rFonts w:ascii="Calibri" w:cs="Times New Roman" w:hint="eastAsia"/>
                                  <w:sz w:val="16"/>
                                  <w:szCs w:val="16"/>
                                </w:rPr>
                                <w:t>清除數字</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字方塊 4"/>
                        <wps:cNvSpPr txBox="1"/>
                        <wps:spPr>
                          <a:xfrm>
                            <a:off x="3683000" y="2051980"/>
                            <a:ext cx="1031240" cy="515620"/>
                          </a:xfrm>
                          <a:prstGeom prst="rect">
                            <a:avLst/>
                          </a:prstGeom>
                          <a:noFill/>
                          <a:ln w="6350">
                            <a:noFill/>
                          </a:ln>
                        </wps:spPr>
                        <wps:txbx>
                          <w:txbxContent>
                            <w:p w:rsidR="00181167" w:rsidRDefault="00181167" w:rsidP="00957D18">
                              <w:pPr>
                                <w:pStyle w:val="Web"/>
                                <w:spacing w:before="0" w:beforeAutospacing="0" w:after="0" w:afterAutospacing="0"/>
                              </w:pPr>
                              <w:r>
                                <w:rPr>
                                  <w:rFonts w:ascii="Calibri" w:cs="Times New Roman" w:hint="eastAsia"/>
                                  <w:sz w:val="16"/>
                                  <w:szCs w:val="16"/>
                                </w:rPr>
                                <w:t>轉換大小寫</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字方塊 4"/>
                        <wps:cNvSpPr txBox="1"/>
                        <wps:spPr>
                          <a:xfrm>
                            <a:off x="3705520" y="2547280"/>
                            <a:ext cx="1031240" cy="515620"/>
                          </a:xfrm>
                          <a:prstGeom prst="rect">
                            <a:avLst/>
                          </a:prstGeom>
                          <a:noFill/>
                          <a:ln w="6350">
                            <a:noFill/>
                          </a:ln>
                        </wps:spPr>
                        <wps:txbx>
                          <w:txbxContent>
                            <w:p w:rsidR="00181167" w:rsidRDefault="00181167" w:rsidP="00957D18">
                              <w:pPr>
                                <w:pStyle w:val="Web"/>
                                <w:spacing w:before="0" w:beforeAutospacing="0" w:after="0" w:afterAutospacing="0"/>
                              </w:pPr>
                              <w:r>
                                <w:rPr>
                                  <w:rFonts w:ascii="Calibri" w:cs="Times New Roman" w:hint="eastAsia"/>
                                  <w:sz w:val="16"/>
                                  <w:szCs w:val="16"/>
                                </w:rPr>
                                <w:t>清除符號</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文字方塊 4"/>
                        <wps:cNvSpPr txBox="1"/>
                        <wps:spPr>
                          <a:xfrm>
                            <a:off x="3677920" y="3035300"/>
                            <a:ext cx="1031240" cy="515620"/>
                          </a:xfrm>
                          <a:prstGeom prst="rect">
                            <a:avLst/>
                          </a:prstGeom>
                          <a:noFill/>
                          <a:ln w="6350">
                            <a:noFill/>
                          </a:ln>
                        </wps:spPr>
                        <wps:txbx>
                          <w:txbxContent>
                            <w:p w:rsidR="00181167" w:rsidRDefault="00181167" w:rsidP="00957D18">
                              <w:pPr>
                                <w:pStyle w:val="Web"/>
                                <w:spacing w:before="0" w:beforeAutospacing="0" w:after="0" w:afterAutospacing="0"/>
                              </w:pPr>
                              <w:r>
                                <w:rPr>
                                  <w:rFonts w:ascii="Calibri" w:cs="Times New Roman" w:hint="eastAsia"/>
                                  <w:sz w:val="16"/>
                                  <w:szCs w:val="16"/>
                                </w:rPr>
                                <w:t>清除停止詞</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肘形接點 60"/>
                        <wps:cNvCnPr>
                          <a:stCxn id="23" idx="1"/>
                          <a:endCxn id="20" idx="3"/>
                        </wps:cNvCnPr>
                        <wps:spPr>
                          <a:xfrm rot="10800000" flipV="1">
                            <a:off x="3124200" y="1220470"/>
                            <a:ext cx="489880" cy="8497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接點 61"/>
                        <wps:cNvCnPr>
                          <a:stCxn id="28" idx="1"/>
                          <a:endCxn id="19" idx="3"/>
                        </wps:cNvCnPr>
                        <wps:spPr>
                          <a:xfrm rot="10800000" flipV="1">
                            <a:off x="3124199" y="1710690"/>
                            <a:ext cx="490220" cy="3590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接點 63"/>
                        <wps:cNvCnPr>
                          <a:stCxn id="29" idx="1"/>
                          <a:endCxn id="20" idx="3"/>
                        </wps:cNvCnPr>
                        <wps:spPr>
                          <a:xfrm rot="10800000">
                            <a:off x="3124200" y="2070180"/>
                            <a:ext cx="489880" cy="1456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接點 64"/>
                        <wps:cNvCnPr>
                          <a:stCxn id="30" idx="1"/>
                          <a:endCxn id="20" idx="3"/>
                        </wps:cNvCnPr>
                        <wps:spPr>
                          <a:xfrm rot="10800000">
                            <a:off x="3124200" y="2070180"/>
                            <a:ext cx="479720" cy="6434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肘形接點 65"/>
                        <wps:cNvCnPr>
                          <a:stCxn id="56" idx="1"/>
                          <a:endCxn id="20" idx="3"/>
                        </wps:cNvCnPr>
                        <wps:spPr>
                          <a:xfrm rot="10800000">
                            <a:off x="3124200" y="2070180"/>
                            <a:ext cx="479720" cy="11260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圓角矩形 66"/>
                        <wps:cNvSpPr/>
                        <wps:spPr>
                          <a:xfrm>
                            <a:off x="1938360" y="2521880"/>
                            <a:ext cx="1383960" cy="642960"/>
                          </a:xfrm>
                          <a:prstGeom prst="round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字方塊 4"/>
                        <wps:cNvSpPr txBox="1"/>
                        <wps:spPr>
                          <a:xfrm>
                            <a:off x="2037080" y="2547280"/>
                            <a:ext cx="1305560" cy="805520"/>
                          </a:xfrm>
                          <a:prstGeom prst="rect">
                            <a:avLst/>
                          </a:prstGeom>
                          <a:noFill/>
                          <a:ln w="6350">
                            <a:noFill/>
                          </a:ln>
                        </wps:spPr>
                        <wps:txbx>
                          <w:txbxContent>
                            <w:p w:rsidR="00181167" w:rsidRDefault="00181167" w:rsidP="00957D18">
                              <w:pPr>
                                <w:pStyle w:val="Web"/>
                                <w:spacing w:before="0" w:beforeAutospacing="0" w:after="0" w:afterAutospacing="0"/>
                                <w:ind w:firstLineChars="350" w:firstLine="560"/>
                                <w:rPr>
                                  <w:rFonts w:ascii="Calibri" w:cs="Times New Roman"/>
                                  <w:sz w:val="16"/>
                                  <w:szCs w:val="16"/>
                                </w:rPr>
                              </w:pPr>
                              <w:r>
                                <w:rPr>
                                  <w:rFonts w:ascii="Calibri" w:cs="Times New Roman" w:hint="eastAsia"/>
                                  <w:sz w:val="16"/>
                                  <w:szCs w:val="16"/>
                                </w:rPr>
                                <w:t>資料量化</w:t>
                              </w:r>
                            </w:p>
                            <w:p w:rsidR="00181167" w:rsidRPr="004E2DE1" w:rsidRDefault="00181167" w:rsidP="00957D18">
                              <w:pPr>
                                <w:pStyle w:val="Web"/>
                                <w:spacing w:before="0" w:beforeAutospacing="0" w:after="0" w:afterAutospacing="0"/>
                                <w:rPr>
                                  <w:rFonts w:ascii="Calibri" w:cs="Times New Roman"/>
                                  <w:sz w:val="16"/>
                                  <w:szCs w:val="16"/>
                                </w:rPr>
                              </w:pPr>
                              <w:r>
                                <w:rPr>
                                  <w:rFonts w:ascii="Calibri" w:cs="Times New Roman" w:hint="eastAsia"/>
                                  <w:sz w:val="16"/>
                                  <w:szCs w:val="16"/>
                                </w:rPr>
                                <w:t>(</w:t>
                              </w:r>
                              <w:r>
                                <w:rPr>
                                  <w:rFonts w:ascii="Calibri" w:cs="Times New Roman" w:hint="eastAsia"/>
                                  <w:sz w:val="16"/>
                                  <w:szCs w:val="16"/>
                                </w:rPr>
                                <w:t>使用</w:t>
                              </w:r>
                              <w:r>
                                <w:rPr>
                                  <w:rFonts w:ascii="Calibri" w:cs="Times New Roman" w:hint="eastAsia"/>
                                  <w:sz w:val="16"/>
                                  <w:szCs w:val="16"/>
                                </w:rPr>
                                <w:t>T</w:t>
                              </w:r>
                              <w:r>
                                <w:rPr>
                                  <w:rFonts w:ascii="Calibri" w:cs="Times New Roman"/>
                                  <w:sz w:val="16"/>
                                  <w:szCs w:val="16"/>
                                </w:rPr>
                                <w:t>F*IDF</w:t>
                              </w:r>
                              <w:r>
                                <w:rPr>
                                  <w:rFonts w:ascii="Calibri" w:cs="Times New Roman" w:hint="eastAsia"/>
                                  <w:sz w:val="16"/>
                                  <w:szCs w:val="16"/>
                                </w:rPr>
                                <w:t>值當作權重</w:t>
                              </w:r>
                              <w:r>
                                <w:rPr>
                                  <w:rFonts w:ascii="Calibri" w:cs="Times New Roman" w:hint="eastAsia"/>
                                  <w:sz w:val="16"/>
                                  <w:szCs w:val="16"/>
                                </w:rPr>
                                <w:t>)</w:t>
                              </w:r>
                            </w:p>
                            <w:p w:rsidR="00181167" w:rsidRDefault="00181167" w:rsidP="00957D18">
                              <w:pPr>
                                <w:pStyle w:val="Web"/>
                                <w:spacing w:before="0" w:beforeAutospacing="0" w:after="0" w:afterAutospacing="0"/>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直線單箭頭接點 68"/>
                        <wps:cNvCnPr/>
                        <wps:spPr>
                          <a:xfrm>
                            <a:off x="2610145" y="2357120"/>
                            <a:ext cx="0" cy="19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圓角矩形 70"/>
                        <wps:cNvSpPr/>
                        <wps:spPr>
                          <a:xfrm>
                            <a:off x="2115480" y="3283880"/>
                            <a:ext cx="1046480" cy="528320"/>
                          </a:xfrm>
                          <a:prstGeom prst="round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字方塊 4"/>
                        <wps:cNvSpPr txBox="1"/>
                        <wps:spPr>
                          <a:xfrm>
                            <a:off x="2052320" y="3273720"/>
                            <a:ext cx="1270000" cy="515620"/>
                          </a:xfrm>
                          <a:prstGeom prst="rect">
                            <a:avLst/>
                          </a:prstGeom>
                          <a:noFill/>
                          <a:ln w="6350">
                            <a:noFill/>
                          </a:ln>
                        </wps:spPr>
                        <wps:txbx>
                          <w:txbxContent>
                            <w:p w:rsidR="00181167" w:rsidRDefault="00181167" w:rsidP="00957D18">
                              <w:pPr>
                                <w:pStyle w:val="Web"/>
                                <w:spacing w:before="0" w:beforeAutospacing="0" w:after="0" w:afterAutospacing="0"/>
                                <w:ind w:firstLine="158"/>
                              </w:pPr>
                              <w:r>
                                <w:rPr>
                                  <w:rFonts w:ascii="Calibri" w:cs="Times New Roman" w:hint="eastAsia"/>
                                  <w:sz w:val="16"/>
                                  <w:szCs w:val="16"/>
                                </w:rPr>
                                <w:t>建立文件</w:t>
                              </w:r>
                              <w:r>
                                <w:rPr>
                                  <w:rFonts w:ascii="Calibri" w:cs="Times New Roman"/>
                                  <w:sz w:val="16"/>
                                  <w:szCs w:val="16"/>
                                </w:rPr>
                                <w:t>-</w:t>
                              </w:r>
                              <w:r>
                                <w:rPr>
                                  <w:rFonts w:ascii="Calibri" w:cs="Times New Roman"/>
                                  <w:sz w:val="16"/>
                                  <w:szCs w:val="16"/>
                                </w:rPr>
                                <w:t>詞語矩陣</w:t>
                              </w:r>
                            </w:p>
                            <w:p w:rsidR="00181167" w:rsidRPr="00972BA1" w:rsidRDefault="00181167" w:rsidP="00957D18">
                              <w:pPr>
                                <w:pStyle w:val="Web"/>
                                <w:spacing w:before="0" w:beforeAutospacing="0" w:after="0" w:afterAutospacing="0"/>
                                <w:rPr>
                                  <w:sz w:val="16"/>
                                  <w:szCs w:val="16"/>
                                </w:rPr>
                              </w:pPr>
                              <w:r>
                                <w:rPr>
                                  <w:rFonts w:hint="eastAsia"/>
                                </w:rPr>
                                <w:t> </w:t>
                              </w:r>
                              <w:r>
                                <w:rPr>
                                  <w:sz w:val="16"/>
                                  <w:szCs w:val="16"/>
                                </w:rPr>
                                <w:t>(Document-Term-matrix)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直線單箭頭接點 76"/>
                        <wps:cNvCnPr>
                          <a:stCxn id="66" idx="2"/>
                          <a:endCxn id="70" idx="0"/>
                        </wps:cNvCnPr>
                        <wps:spPr>
                          <a:xfrm>
                            <a:off x="2630340" y="3164840"/>
                            <a:ext cx="8380" cy="119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7B536D" id="畫布 6" o:spid="_x0000_s1026" editas="canvas" style="width:415.3pt;height:328.8pt;mso-position-horizontal-relative:char;mso-position-vertical-relative:line" coordsize="52743,4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Q6rAkAADhiAAAOAAAAZHJzL2Uyb0RvYy54bWzsXV1v48YVfS/Q/0DwvWsOh5/CaoOtt1sU&#10;WCRGNm2eaYq0iFIkS9KWnLf2JUACpEULuEEatGmBoumDAxRoUTRFf47t3X/Re2eGI1ISLdsrO1p7&#10;9sFLacjh17lzzz1z7+jxO7NJqh1FZZXk2VAnjwxdi7IwHyXZwVD/6QfPf+DpWlUH2ShI8ywa6sdR&#10;pb/z5PvfezwtBpGZj/N0FJUadJJVg2kx1Md1XQx2dqpwHE2C6lFeRBk0xnk5CWr4WB7sjMpgCr1P&#10;0h3TMJydaV6OijIPo6qCb5/xRv0J6z+Oo7B+L46rqNbSoQ7XVrO/Jfu7j393njwOBgdlUIyTUFxG&#10;cIOrmARJBieVXT0L6kA7LJOlriZJWOZVHtePwnyyk8dxEkbsHuBuiLFwN7tBdhRU7GZCeDrNBcLW&#10;BvvdP4BnAF0OpvAyIrYNr6Iq5Eup3uxkL8dBEbF7qAbhu0d7pZaMhrrt6FoWTAAR5//65cXXn559&#10;eTLQXn/1m1dfn+Knb3+twR7iYuCol8VeKT5VsIlPehaXE/wfnqE2G+rUMahvwis+Huqm71nEES83&#10;mtVaCDt4lu1hewg7WKZFPNa+M++oKKv6x1E+0XBjqMdpPt0dB2W9V0ajKE6yaLTHccZedHD0oqrh&#10;kqCD5kC8mjTD76ZFNeDXybbq4zTije9HMdw+XI3JOmEwj3bTUjsKAKBBGEZZze4buk0z2BsPi5M0&#10;lQeSVQemNcGHBQeJffGwiMFfHmisOrB7RnkEO2ue1fLgSZLl5aoORj+XZ+b7N3fP7xlvfz8fHcNb&#10;L3NufFURPk/gCb8IqnovKMHa4KXACAKt47z8SNemYI1DvfrFYVBGupb+JAMA+sSy0HzZB8t28UWW&#10;7Zb9dkt2ONnN4XkSGHuKkG3i/nXabMZlPvkQBo6neFZoCrIQzj3Uw7psPuzWfJSAoSeMnj5lu4HJ&#10;FkH9InuJBshfBL77D2YfBmUhYFMD3t7NG9AHgwWc8H3x+Wb508M6jxMGovlzEs8PDBCt8g4s0V1n&#10;iO617BDsCv4xMxSbAEwAo7BCYjmGh68SzdCmBMZwgdzGnhtrUmbIjV+ZIVrovTdD4EnCH558fHb6&#10;+/OT/5z9+RPNWrA9rZ79MAf3wQZd5lt6vKHhNlZI+WbXCqlFwPS4FVKwQbBI7j96rLAEIsWG/4Xh&#10;DP0lH8yeg5Ni50gzbTrUHWpzh5PlooV5tMY7sKvG669n+zM4bD7+vRV+on5wXoIAWJb42vk/vr04&#10;PdGgTbzCKzE103Bd5sCRqZnUBhwy4DQuwnfgK4FNyyI+J3IAnx5sSqL2LAoTjEMuA2qVp8kIEYmo&#10;XaBf+wcNl2nt9aZcjp1nHIwiTvFs5h3hfuF+5OnZp2vQvS5ru2vK1yKbb0r53gPeh69vqOdiS9eQ&#10;BK76XlHEhkrfOUUkpjT+TTgnk7ouo/M4ADievRipOZ7BxgekiNT2rHWR2q06JxatSnf7FsUyD9BH&#10;WQ1ML/7wz4t/f3F28s3FN6evvzo9/+yvr//7R4202dRutk5RIK5PTQxVAIaW6y75KdP2DYAmi2TW&#10;0KeqLoPkYFzv5lkGTCovefDYQ6bSDJ1GHSTpj7KRVh8XoJLUZRJkB2kkaBrucgXPtFIs4N6jcXWr&#10;3c4lYkFz4I3cTnPwDZSGetYcHF/udtC5isj5jkJoYjfAO/vyd6/+9tuLP/397H9/0eDr6/Eiy23w&#10;5luWx4e9VuhsWA6OhTx0Nj3g7QINPcSozA+z0ftrmHuL6rQYCScrihBdKfhWhEgIaA9GMyNz0Wwj&#10;hIgQaqJlg6fxKUF9rBMREdvxJSOyHQIEaY3lrzF6GZSjynzdcJ0xIrMZ2hQjYtHbXAfmcsh2aLtE&#10;qko9jMhrXiNE7usZkWk7tiXEXZc4CNkOTm3Jh4hP12pKihSJCZ+G19wzUuSvJkV+C3Lrp/XaYhHM&#10;J0CsuIA5olgR04NX6Fn3RiZSM4M4g3rnYQ1OEGxwTsI0fBPFXGQ5xCOmmPprBzgwHyjnBom9Vvm9&#10;feGHNoOVojlbTHNMmOjnQF1Nc6B9HohfheZ4bpNKQmxA5KLPETG4abNJNOi6f3JCkZx7TXJM2iCv&#10;L40J9phjbz3foQ6xGIvGQdIwPLrIsT0L4j8BQJXGtDJx6gY8WqUxve1pTOZmJRnqgugiJBkIMSC7&#10;cCnu6JIVZ60ae+uajJzeUGRlm8mK1GR6XUZblbmay7CQq6PLsHxvCaoq83VtcKxcxgPMfDWlQtVr&#10;idcTq9rkDaJbipp9RyBVlqgsUeWgL1eDUPBeS9mFnWoQ2ON6YVSrGsQ2gMspS8RiKFnQcUmCR1N/&#10;onziA/SJdLOpfp0wyqYOxFFdj0iMrQujZNaOCqO2OIyic+VtEykY1PFoUzFhGjbxF3W3LQSqLJBU&#10;QN1ioNoyK/V8I0B1DRtTUTHaN23IGHwLgCorCBVQtxmoMot1M0B1XDmLRg1qw/C69a5fCm8KqFsM&#10;VJz+4tHiq199DonWIr2fU0vM/BbJbExrqHdnGc9YBMLASu/ZZDBkHWQj2QQdsiY2V8eSx2UX2B8v&#10;5ecFaLw+kcAcHavk0uI0KX6GBZl4tmYtAkhjYCVsqMhCnoPlLkDf8nxM72aZ3J7lu7yCrn8WeR+W&#10;BZC1A/Sy+jZVO8Cejiyt44nsW1w74MjchS6YF1MWFsAMkwg9YCagam4azMSHThHMgFTHXwSzbwDG&#10;RS0x1MRwsCsw45IRvXLn/cz5dGRQ1gVzOwcC828WwNwgdqMjc894DAmlBiSSdqlIezwmlu1wtVFB&#10;+CFCWIZrXQjLyXXJDKBcSpILFLB7xmMcGm84Hl8Lwu68RMSxqKAcCsIPEcIykOtCWAqbKyGMK3Jt&#10;D4Qhs9JRTOIq0zX3lEnI9eE6JbWO1DwBw+tTY6AMycMpBy6WmWS5phbaWU46rjXgWCw//dJ8XlVT&#10;ezfrym2wplZVj3wn1SPOZhMyTUinaRKjV+veFIRxtHU0ZagUE+s19DOg268ekdlDSk7cZjlRJmSu&#10;rh5xpCoseJNIRGmrgi2mbjrEgBiS+xxqu7jOWicJTECU+IZYo7Qfoqp65F5Xj4BSJoTsDsnhApoQ&#10;steTHJMQm60LAuMeLCNAl0mOKpFVJbJq8dzbWMbalYLnRuZMIfPExGV9MF6hprucQExMXNdTeBAb&#10;0hq5c+n3ILdPcuarPyqWs8Usx5UB9WqWA+3zBNtljR4Cb64OsYVfOrOn6MWYcMR4zuWzpx2eBFkB&#10;Ynk1SmBlq8VVb1jtI2PzBLgSb+0HuqJK3xVVgjfOfp2AgV/8lAL+/kH7M2y3f/Dhyf8BAAD//wMA&#10;UEsDBBQABgAIAAAAIQA/1rRg2gAAAAUBAAAPAAAAZHJzL2Rvd25yZXYueG1sTI/NTsMwEITvSLyD&#10;tUjcqA2ItApxqhaBxAnUnws3N94mEfY6sp02vD0LF7iMtJrVzDfVcvJOnDCmPpCG25kCgdQE21Or&#10;Yb97uVmASNmQNS4QavjCBMv68qIypQ1n2uBpm1vBIZRKo6HLeSilTE2H3qRZGJDYO4boTeYzttJG&#10;c+Zw7+SdUoX0pidu6MyATx02n9vRc29072P71qzx+fixm3Kv5KtXWl9fTatHEBmn/PcMP/iMDjUz&#10;HcJINgmngYfkX2Vvca8KEAcNxcO8AFlX8j99/Q0AAP//AwBQSwECLQAUAAYACAAAACEAtoM4kv4A&#10;AADhAQAAEwAAAAAAAAAAAAAAAAAAAAAAW0NvbnRlbnRfVHlwZXNdLnhtbFBLAQItABQABgAIAAAA&#10;IQA4/SH/1gAAAJQBAAALAAAAAAAAAAAAAAAAAC8BAABfcmVscy8ucmVsc1BLAQItABQABgAIAAAA&#10;IQAgOQQ6rAkAADhiAAAOAAAAAAAAAAAAAAAAAC4CAABkcnMvZTJvRG9jLnhtbFBLAQItABQABgAI&#10;AAAAIQA/1rRg2gAAAAUBAAAPAAAAAAAAAAAAAAAAAAYMAABkcnMvZG93bnJldi54bWxQSwUGAAAA&#10;AAQABADzAAAAD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1757;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流程圖: 預設程序 56" o:spid="_x0000_s1028" type="#_x0000_t112" style="position:absolute;left:36039;top:29841;width:8458;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6oxAAAANsAAAAPAAAAZHJzL2Rvd25yZXYueG1sRI9Ba8JA&#10;FITvBf/D8oTe6qaWSJq6ioqCSA82LfT6yD6T0OzbsLuJ8d+7hUKPw8x8wyzXo2nFQM43lhU8zxIQ&#10;xKXVDVcKvj4PTxkIH5A1tpZJwY08rFeThyXm2l75g4YiVCJC2OeooA6hy6X0ZU0G/cx2xNG7WGcw&#10;ROkqqR1eI9y0cp4kC2mw4bhQY0e7msqfojcKzq+n/YtNd7gtQvP9fugvVZZKpR6n4+YNRKAx/If/&#10;2ketIF3A75f4A+TqDgAA//8DAFBLAQItABQABgAIAAAAIQDb4fbL7gAAAIUBAAATAAAAAAAAAAAA&#10;AAAAAAAAAABbQ29udGVudF9UeXBlc10ueG1sUEsBAi0AFAAGAAgAAAAhAFr0LFu/AAAAFQEAAAsA&#10;AAAAAAAAAAAAAAAAHwEAAF9yZWxzLy5yZWxzUEsBAi0AFAAGAAgAAAAhAISdjqjEAAAA2wAAAA8A&#10;AAAAAAAAAAAAAAAABwIAAGRycy9kb3ducmV2LnhtbFBLBQYAAAAAAwADALcAAAD4AgAAAAA=&#10;" fillcolor="white [3201]" strokecolor="#70ad47 [3209]" strokeweight="1pt"/>
                <v:shape id="流程圖: 預設程序 7" o:spid="_x0000_s1029" type="#_x0000_t112" style="position:absolute;left:1800;top:1800;width:14608;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6DexAAAANoAAAAPAAAAZHJzL2Rvd25yZXYueG1sRI9Ba8JA&#10;FITvgv9heUJvddMWa4yu0oYKUjzYVPD6yD6T0OzbsLvG9N93hYLHYWa+YVabwbSiJ+cbywqepgkI&#10;4tLqhisFx+/tYwrCB2SNrWVS8EseNuvxaIWZtlf+or4IlYgQ9hkqqEPoMil9WZNBP7UdcfTO1hkM&#10;UbpKaofXCDetfE6SV2mw4bhQY0d5TeVPcTEKDovPjxc7y/G9CM1pv72cq3QmlXqYDG9LEIGGcA//&#10;t3dawRxuV+INkOs/AAAA//8DAFBLAQItABQABgAIAAAAIQDb4fbL7gAAAIUBAAATAAAAAAAAAAAA&#10;AAAAAAAAAABbQ29udGVudF9UeXBlc10ueG1sUEsBAi0AFAAGAAgAAAAhAFr0LFu/AAAAFQEAAAsA&#10;AAAAAAAAAAAAAAAAHwEAAF9yZWxzLy5yZWxzUEsBAi0AFAAGAAgAAAAhACf3oN7EAAAA2gAAAA8A&#10;AAAAAAAAAAAAAAAABwIAAGRycy9kb3ducmV2LnhtbFBLBQYAAAAAAwADALcAAAD4AgAAAAA=&#10;" fillcolor="white [3201]" strokecolor="#70ad47 [3209]" strokeweight="1pt"/>
                <v:shapetype id="_x0000_t202" coordsize="21600,21600" o:spt="202" path="m,l,21600r21600,l21600,xe">
                  <v:stroke joinstyle="miter"/>
                  <v:path gradientshapeok="t" o:connecttype="rect"/>
                </v:shapetype>
                <v:shape id="文字方塊 4" o:spid="_x0000_s1030" type="#_x0000_t202" style="position:absolute;left:3070;top:3070;width:134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181167" w:rsidRPr="00812348" w:rsidRDefault="00181167" w:rsidP="00957D18">
                        <w:pPr>
                          <w:pStyle w:val="Web"/>
                          <w:spacing w:before="0" w:beforeAutospacing="0" w:after="0" w:afterAutospacing="0"/>
                          <w:rPr>
                            <w:sz w:val="16"/>
                            <w:szCs w:val="16"/>
                          </w:rPr>
                        </w:pPr>
                        <w:r w:rsidRPr="00812348">
                          <w:rPr>
                            <w:rFonts w:ascii="Calibri" w:cs="Times New Roman" w:hint="eastAsia"/>
                            <w:kern w:val="2"/>
                            <w:sz w:val="16"/>
                            <w:szCs w:val="16"/>
                          </w:rPr>
                          <w:t>輸入文本構成的向量集</w:t>
                        </w:r>
                      </w:p>
                    </w:txbxContent>
                  </v:textbox>
                </v:shape>
                <v:shapetype id="_x0000_t110" coordsize="21600,21600" o:spt="110" path="m10800,l,10800,10800,21600,21600,10800xe">
                  <v:stroke joinstyle="miter"/>
                  <v:path gradientshapeok="t" o:connecttype="rect" textboxrect="5400,5400,16200,16200"/>
                </v:shapetype>
                <v:shape id="流程圖: 決策 10" o:spid="_x0000_s1031" type="#_x0000_t110" style="position:absolute;left:20777;top:2235;width:9652;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hRMwgAAANsAAAAPAAAAZHJzL2Rvd25yZXYueG1sRI9Bb8Iw&#10;DIXvk/gPkSdxG+l2qFAhIECbNCHtQMYPsBrTdGuc0gQo/x4fJu1m6z2/93m5HkOnrjSkNrKB11kB&#10;iriOruXGwPH742UOKmVkh11kMnCnBOvV5GmJlYs3PtDV5kZJCKcKDfic+0rrVHsKmGaxJxbtFIeA&#10;Wdah0W7Am4SHTr8VRakDtiwNHnvaeap/7SUY+CkvzdduH4ttf7bW+3eyuSRjps/jZgEq05j/zX/X&#10;n07whV5+kQH06gEAAP//AwBQSwECLQAUAAYACAAAACEA2+H2y+4AAACFAQAAEwAAAAAAAAAAAAAA&#10;AAAAAAAAW0NvbnRlbnRfVHlwZXNdLnhtbFBLAQItABQABgAIAAAAIQBa9CxbvwAAABUBAAALAAAA&#10;AAAAAAAAAAAAAB8BAABfcmVscy8ucmVsc1BLAQItABQABgAIAAAAIQD5YhRMwgAAANsAAAAPAAAA&#10;AAAAAAAAAAAAAAcCAABkcnMvZG93bnJldi54bWxQSwUGAAAAAAMAAwC3AAAA9gIAAAAA&#10;" fillcolor="white [3212]" strokecolor="#375623 [1609]" strokeweight="1pt"/>
                <v:shape id="文字方塊 4" o:spid="_x0000_s1032" type="#_x0000_t202" style="position:absolute;left:23774;top:2685;width:6807;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81167" w:rsidRPr="00812348" w:rsidRDefault="00181167" w:rsidP="00957D18">
                        <w:pPr>
                          <w:pStyle w:val="Web"/>
                          <w:spacing w:before="0" w:beforeAutospacing="0" w:after="0" w:afterAutospacing="0"/>
                          <w:rPr>
                            <w:sz w:val="16"/>
                            <w:szCs w:val="16"/>
                          </w:rPr>
                        </w:pPr>
                        <w:r w:rsidRPr="00812348">
                          <w:rPr>
                            <w:rFonts w:ascii="Calibri" w:cs="Times New Roman" w:hint="eastAsia"/>
                            <w:sz w:val="16"/>
                            <w:szCs w:val="16"/>
                          </w:rPr>
                          <w:t>資料</w:t>
                        </w:r>
                      </w:p>
                    </w:txbxContent>
                  </v:textbox>
                </v:shape>
                <v:shapetype id="_x0000_t32" coordsize="21600,21600" o:spt="32" o:oned="t" path="m,l21600,21600e" filled="f">
                  <v:path arrowok="t" fillok="f" o:connecttype="none"/>
                  <o:lock v:ext="edit" shapetype="t"/>
                </v:shapetype>
                <v:shape id="直線單箭頭接點 14" o:spid="_x0000_s1033" type="#_x0000_t32" style="position:absolute;left:17932;top:4775;width:2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roundrect id="圓角矩形 15" o:spid="_x0000_s1034" style="position:absolute;left:20472;top:9448;width:10465;height:5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b4nwQAAANsAAAAPAAAAZHJzL2Rvd25yZXYueG1sRE9Na8JA&#10;EL0X/A/LCL3VjYUUia4iYtFTqVHwOmbHJJidjbsbjf31XaHQ2zze58wWvWnEjZyvLSsYjxIQxIXV&#10;NZcKDvvPtwkIH5A1NpZJwYM8LOaDlxlm2t55R7c8lCKGsM9QQRVCm0npi4oM+pFtiSN3ts5giNCV&#10;Uju8x3DTyPck+ZAGa44NFba0qqi45J1RkD6uP/nX+mjd+vRtN5NTp9Nxp9TrsF9OQQTqw7/4z73V&#10;cX4Kz1/iAXL+CwAA//8DAFBLAQItABQABgAIAAAAIQDb4fbL7gAAAIUBAAATAAAAAAAAAAAAAAAA&#10;AAAAAABbQ29udGVudF9UeXBlc10ueG1sUEsBAi0AFAAGAAgAAAAhAFr0LFu/AAAAFQEAAAsAAAAA&#10;AAAAAAAAAAAAHwEAAF9yZWxzLy5yZWxzUEsBAi0AFAAGAAgAAAAhAEUdvifBAAAA2wAAAA8AAAAA&#10;AAAAAAAAAAAABwIAAGRycy9kb3ducmV2LnhtbFBLBQYAAAAAAwADALcAAAD1AgAAAAA=&#10;" fillcolor="white [3212]" strokecolor="#375623 [1609]" strokeweight="1pt">
                  <v:stroke joinstyle="miter"/>
                </v:roundrect>
                <v:shape id="文字方塊 4" o:spid="_x0000_s1035" type="#_x0000_t202" style="position:absolute;left:21132;top:9318;width:15698;height:5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181167" w:rsidRPr="00812348" w:rsidRDefault="00181167" w:rsidP="00957D18">
                        <w:pPr>
                          <w:pStyle w:val="Web"/>
                          <w:spacing w:before="0" w:beforeAutospacing="0" w:after="0" w:afterAutospacing="0"/>
                          <w:rPr>
                            <w:rFonts w:ascii="Calibri" w:cs="Times New Roman"/>
                            <w:sz w:val="16"/>
                            <w:szCs w:val="16"/>
                          </w:rPr>
                        </w:pPr>
                        <w:r w:rsidRPr="00812348">
                          <w:rPr>
                            <w:rFonts w:ascii="Calibri" w:cs="Times New Roman" w:hint="eastAsia"/>
                            <w:sz w:val="16"/>
                            <w:szCs w:val="16"/>
                          </w:rPr>
                          <w:t>匯入資料</w:t>
                        </w:r>
                      </w:p>
                      <w:p w:rsidR="00181167" w:rsidRPr="00812348" w:rsidRDefault="00181167" w:rsidP="00957D18">
                        <w:pPr>
                          <w:pStyle w:val="Web"/>
                          <w:spacing w:before="0" w:beforeAutospacing="0" w:after="0" w:afterAutospacing="0"/>
                          <w:rPr>
                            <w:sz w:val="16"/>
                            <w:szCs w:val="16"/>
                          </w:rPr>
                        </w:pPr>
                        <w:r w:rsidRPr="00812348">
                          <w:rPr>
                            <w:rFonts w:ascii="Calibri" w:cs="Times New Roman" w:hint="eastAsia"/>
                            <w:sz w:val="16"/>
                            <w:szCs w:val="16"/>
                          </w:rPr>
                          <w:t>建立語料庫</w:t>
                        </w:r>
                        <w:r w:rsidRPr="00812348">
                          <w:rPr>
                            <w:rFonts w:ascii="Calibri" w:cs="Times New Roman" w:hint="eastAsia"/>
                            <w:sz w:val="16"/>
                            <w:szCs w:val="16"/>
                          </w:rPr>
                          <w:t>(</w:t>
                        </w:r>
                        <w:r w:rsidRPr="00812348">
                          <w:rPr>
                            <w:rFonts w:ascii="Calibri" w:cs="Times New Roman"/>
                            <w:sz w:val="16"/>
                            <w:szCs w:val="16"/>
                          </w:rPr>
                          <w:t>corpus)</w:t>
                        </w:r>
                      </w:p>
                    </w:txbxContent>
                  </v:textbox>
                </v:shape>
                <v:shape id="直線單箭頭接點 18" o:spid="_x0000_s1036" type="#_x0000_t32" style="position:absolute;left:25654;top:7162;width:50;height: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roundrect id="圓角矩形 19" o:spid="_x0000_s1037" style="position:absolute;left:20777;top:18056;width:10465;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QiwgAAANsAAAAPAAAAZHJzL2Rvd25yZXYueG1sRE9Na8JA&#10;EL0X+h+WKXirGwuKja5SiqInsbHgdcyOSTA7m+5uNPrrXaHgbR7vc6bzztTiTM5XlhUM+gkI4tzq&#10;igsFv7vl+xiED8gaa8uk4Eoe5rPXlymm2l74h85ZKEQMYZ+igjKEJpXS5yUZ9H3bEEfuaJ3BEKEr&#10;pHZ4ieGmlh9JMpIGK44NJTb0XVJ+ylqjYHj9u2Wbxd66xWFrV+NDq4eDVqneW/c1ARGoC0/xv3ut&#10;4/xPePwSD5CzOwAAAP//AwBQSwECLQAUAAYACAAAACEA2+H2y+4AAACFAQAAEwAAAAAAAAAAAAAA&#10;AAAAAAAAW0NvbnRlbnRfVHlwZXNdLnhtbFBLAQItABQABgAIAAAAIQBa9CxbvwAAABUBAAALAAAA&#10;AAAAAAAAAAAAAB8BAABfcmVscy8ucmVsc1BLAQItABQABgAIAAAAIQDEULQiwgAAANsAAAAPAAAA&#10;AAAAAAAAAAAAAAcCAABkcnMvZG93bnJldi54bWxQSwUGAAAAAAMAAwC3AAAA9gIAAAAA&#10;" fillcolor="white [3212]" strokecolor="#375623 [1609]" strokeweight="1pt">
                  <v:stroke joinstyle="miter"/>
                </v:roundrect>
                <v:shape id="文字方塊 4" o:spid="_x0000_s1038" type="#_x0000_t202" style="position:absolute;left:20929;top:18122;width:1031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181167" w:rsidRPr="00662AC0" w:rsidRDefault="00181167" w:rsidP="00957D18">
                        <w:pPr>
                          <w:pStyle w:val="Web"/>
                          <w:spacing w:before="0" w:beforeAutospacing="0" w:after="0" w:afterAutospacing="0"/>
                          <w:ind w:firstLineChars="200" w:firstLine="320"/>
                          <w:rPr>
                            <w:rFonts w:ascii="Calibri" w:cs="Times New Roman"/>
                            <w:sz w:val="16"/>
                            <w:szCs w:val="16"/>
                          </w:rPr>
                        </w:pPr>
                        <w:r w:rsidRPr="00662AC0">
                          <w:rPr>
                            <w:rFonts w:ascii="Calibri" w:cs="Times New Roman" w:hint="eastAsia"/>
                            <w:sz w:val="16"/>
                            <w:szCs w:val="16"/>
                          </w:rPr>
                          <w:t>文字清理</w:t>
                        </w:r>
                      </w:p>
                      <w:p w:rsidR="00181167" w:rsidRDefault="00181167" w:rsidP="00957D18">
                        <w:pPr>
                          <w:pStyle w:val="Web"/>
                          <w:spacing w:before="0" w:beforeAutospacing="0" w:after="0" w:afterAutospacing="0"/>
                        </w:pPr>
                      </w:p>
                    </w:txbxContent>
                  </v:textbox>
                </v:shape>
                <v:shape id="直線單箭頭接點 21" o:spid="_x0000_s1039" type="#_x0000_t32" style="position:absolute;left:25879;top:15240;width:0;height:2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流程圖: 預設程序 23" o:spid="_x0000_s1040" type="#_x0000_t112" style="position:absolute;left:36140;top:10083;width:8462;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F5NwgAAANsAAAAPAAAAZHJzL2Rvd25yZXYueG1sRI9Bi8Iw&#10;FITvC/6H8ARvmqooWo2ioiCyB62C10fzbIvNS2mi1n9vhIU9DjPzDTNfNqYUT6pdYVlBvxeBIE6t&#10;LjhTcDnvuhMQziNrLC2Tgjc5WC5aP3OMtX3xiZ6Jz0SAsItRQe59FUvp0pwMup6tiIN3s7VBH2Sd&#10;SV3jK8BNKQdRNJYGCw4LOVa0ySm9Jw+j4Dg9bId2tMF14ovr7+5xyyYjqVSn3axmIDw1/j/8195r&#10;BYMhfL+EHyAXHwAAAP//AwBQSwECLQAUAAYACAAAACEA2+H2y+4AAACFAQAAEwAAAAAAAAAAAAAA&#10;AAAAAAAAW0NvbnRlbnRfVHlwZXNdLnhtbFBLAQItABQABgAIAAAAIQBa9CxbvwAAABUBAAALAAAA&#10;AAAAAAAAAAAAAB8BAABfcmVscy8ucmVsc1BLAQItABQABgAIAAAAIQDM7F5NwgAAANsAAAAPAAAA&#10;AAAAAAAAAAAAAAcCAABkcnMvZG93bnJldi54bWxQSwUGAAAAAAMAAwC3AAAA9gIAAAAA&#10;" fillcolor="white [3201]" strokecolor="#70ad47 [3209]" strokeweight="1pt"/>
                <v:shape id="文字方塊 4" o:spid="_x0000_s1041" type="#_x0000_t202" style="position:absolute;left:37156;top:10436;width:10313;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pPr>
                        <w:r>
                          <w:rPr>
                            <w:rFonts w:ascii="Calibri" w:cs="Times New Roman" w:hint="eastAsia"/>
                            <w:sz w:val="16"/>
                            <w:szCs w:val="16"/>
                          </w:rPr>
                          <w:t>清除空格</w:t>
                        </w:r>
                      </w:p>
                      <w:p w:rsidR="00181167" w:rsidRDefault="00181167" w:rsidP="00957D18">
                        <w:pPr>
                          <w:pStyle w:val="Web"/>
                          <w:spacing w:before="0" w:beforeAutospacing="0" w:after="0" w:afterAutospacing="0"/>
                        </w:pPr>
                        <w:r>
                          <w:rPr>
                            <w:rFonts w:hint="eastAsia"/>
                          </w:rPr>
                          <w:t> </w:t>
                        </w:r>
                      </w:p>
                    </w:txbxContent>
                  </v:textbox>
                </v:shape>
                <v:shape id="流程圖: 預設程序 28" o:spid="_x0000_s1042" type="#_x0000_t112" style="position:absolute;left:36144;top:14986;width:8458;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Mw8wAAAANsAAAAPAAAAZHJzL2Rvd25yZXYueG1sRE/LisIw&#10;FN0P+A/hCu7GVMVBq6moKIjMQqvg9tLcPrC5KU3U+vdmMTDLw3kvV52pxZNaV1lWMBpGIIgzqysu&#10;FFwv++8ZCOeRNdaWScGbHKyS3tcSY21ffKZn6gsRQtjFqKD0vomldFlJBt3QNsSBy21r0AfYFlK3&#10;+ArhppbjKPqRBisODSU2tC0pu6cPo+A0P+4mdrrFTeqr2+/+kRezqVRq0O/WCxCeOv8v/nMftIJx&#10;GBu+hB8gkw8AAAD//wMAUEsBAi0AFAAGAAgAAAAhANvh9svuAAAAhQEAABMAAAAAAAAAAAAAAAAA&#10;AAAAAFtDb250ZW50X1R5cGVzXS54bWxQSwECLQAUAAYACAAAACEAWvQsW78AAAAVAQAACwAAAAAA&#10;AAAAAAAAAAAfAQAAX3JlbHMvLnJlbHNQSwECLQAUAAYACAAAACEAwkjMPMAAAADbAAAADwAAAAAA&#10;AAAAAAAAAAAHAgAAZHJzL2Rvd25yZXYueG1sUEsFBgAAAAADAAMAtwAAAPQCAAAAAA==&#10;" fillcolor="white [3201]" strokecolor="#70ad47 [3209]" strokeweight="1pt"/>
                <v:shape id="流程圖: 預設程序 29" o:spid="_x0000_s1043" type="#_x0000_t112" style="position:absolute;left:36140;top:20037;width:8459;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mnwwAAANsAAAAPAAAAZHJzL2Rvd25yZXYueG1sRI9Pi8Iw&#10;FMTvgt8hPMHbmqq4aDUVFYVl8bBbBa+P5vUPNi+liVq//WZB8DjMzG+Y1boztbhT6yrLCsajCARx&#10;ZnXFhYLz6fAxB+E8ssbaMil4koN10u+tMNb2wb90T30hAoRdjApK75tYSpeVZNCNbEMcvNy2Bn2Q&#10;bSF1i48AN7WcRNGnNFhxWCixoV1J2TW9GQU/i+/91M52uE19dTkebnkxn0mlhoNuswThqfPv8Kv9&#10;pRVMFvD/JfwAmfwBAAD//wMAUEsBAi0AFAAGAAgAAAAhANvh9svuAAAAhQEAABMAAAAAAAAAAAAA&#10;AAAAAAAAAFtDb250ZW50X1R5cGVzXS54bWxQSwECLQAUAAYACAAAACEAWvQsW78AAAAVAQAACwAA&#10;AAAAAAAAAAAAAAAfAQAAX3JlbHMvLnJlbHNQSwECLQAUAAYACAAAACEArQRpp8MAAADbAAAADwAA&#10;AAAAAAAAAAAAAAAHAgAAZHJzL2Rvd25yZXYueG1sUEsFBgAAAAADAAMAtwAAAPcCAAAAAA==&#10;" fillcolor="white [3201]" strokecolor="#70ad47 [3209]" strokeweight="1pt"/>
                <v:shape id="流程圖: 預設程序 30" o:spid="_x0000_s1044" type="#_x0000_t112" style="position:absolute;left:36039;top:25015;width:8458;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1bnwQAAANsAAAAPAAAAZHJzL2Rvd25yZXYueG1sRE/Pa8Iw&#10;FL4L/g/hCbtpqsXRVaOoTBiyg3aDXR/Nsy02LyVJtfvvzWGw48f3e70dTCvu5HxjWcF8loAgLq1u&#10;uFLw/XWcZiB8QNbYWiYFv+RhuxmP1phr++AL3YtQiRjCPkcFdQhdLqUvazLoZ7YjjtzVOoMhQldJ&#10;7fARw00rF0nyKg02HBtq7OhQU3kreqPg/HZ6T+3ygPsiND+fx/5aZUup1Mtk2K1ABBrCv/jP/aEV&#10;pHF9/BJ/gNw8AQAA//8DAFBLAQItABQABgAIAAAAIQDb4fbL7gAAAIUBAAATAAAAAAAAAAAAAAAA&#10;AAAAAABbQ29udGVudF9UeXBlc10ueG1sUEsBAi0AFAAGAAgAAAAhAFr0LFu/AAAAFQEAAAsAAAAA&#10;AAAAAAAAAAAAHwEAAF9yZWxzLy5yZWxzUEsBAi0AFAAGAAgAAAAhALnnVufBAAAA2wAAAA8AAAAA&#10;AAAAAAAAAAAABwIAAGRycy9kb3ducmV2LnhtbFBLBQYAAAAAAwADALcAAAD1AgAAAAA=&#10;" fillcolor="white [3201]" strokecolor="#70ad47 [3209]" strokeweight="1pt"/>
                <v:shape id="文字方塊 4" o:spid="_x0000_s1045" type="#_x0000_t202" style="position:absolute;left:37156;top:15363;width:10313;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pPr>
                        <w:r>
                          <w:rPr>
                            <w:rFonts w:ascii="Calibri" w:cs="Times New Roman" w:hint="eastAsia"/>
                            <w:sz w:val="16"/>
                            <w:szCs w:val="16"/>
                          </w:rPr>
                          <w:t>清除數字</w:t>
                        </w:r>
                      </w:p>
                      <w:p w:rsidR="00181167" w:rsidRDefault="00181167" w:rsidP="00957D18">
                        <w:pPr>
                          <w:pStyle w:val="Web"/>
                          <w:spacing w:before="0" w:beforeAutospacing="0" w:after="0" w:afterAutospacing="0"/>
                        </w:pPr>
                        <w:r>
                          <w:rPr>
                            <w:rFonts w:hint="eastAsia"/>
                          </w:rPr>
                          <w:t> </w:t>
                        </w:r>
                      </w:p>
                    </w:txbxContent>
                  </v:textbox>
                </v:shape>
                <v:shape id="文字方塊 4" o:spid="_x0000_s1046" type="#_x0000_t202" style="position:absolute;left:36830;top:20519;width:10312;height:5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pPr>
                        <w:r>
                          <w:rPr>
                            <w:rFonts w:ascii="Calibri" w:cs="Times New Roman" w:hint="eastAsia"/>
                            <w:sz w:val="16"/>
                            <w:szCs w:val="16"/>
                          </w:rPr>
                          <w:t>轉換大小寫</w:t>
                        </w:r>
                      </w:p>
                      <w:p w:rsidR="00181167" w:rsidRDefault="00181167" w:rsidP="00957D18">
                        <w:pPr>
                          <w:pStyle w:val="Web"/>
                          <w:spacing w:before="0" w:beforeAutospacing="0" w:after="0" w:afterAutospacing="0"/>
                        </w:pPr>
                        <w:r>
                          <w:rPr>
                            <w:rFonts w:hint="eastAsia"/>
                          </w:rPr>
                          <w:t> </w:t>
                        </w:r>
                      </w:p>
                    </w:txbxContent>
                  </v:textbox>
                </v:shape>
                <v:shape id="文字方塊 4" o:spid="_x0000_s1047" type="#_x0000_t202" style="position:absolute;left:37055;top:25472;width:10312;height:5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pPr>
                        <w:r>
                          <w:rPr>
                            <w:rFonts w:ascii="Calibri" w:cs="Times New Roman" w:hint="eastAsia"/>
                            <w:sz w:val="16"/>
                            <w:szCs w:val="16"/>
                          </w:rPr>
                          <w:t>清除符號</w:t>
                        </w:r>
                      </w:p>
                      <w:p w:rsidR="00181167" w:rsidRDefault="00181167" w:rsidP="00957D18">
                        <w:pPr>
                          <w:pStyle w:val="Web"/>
                          <w:spacing w:before="0" w:beforeAutospacing="0" w:after="0" w:afterAutospacing="0"/>
                        </w:pPr>
                        <w:r>
                          <w:rPr>
                            <w:rFonts w:hint="eastAsia"/>
                          </w:rPr>
                          <w:t> </w:t>
                        </w:r>
                      </w:p>
                    </w:txbxContent>
                  </v:textbox>
                </v:shape>
                <v:shape id="文字方塊 4" o:spid="_x0000_s1048" type="#_x0000_t202" style="position:absolute;left:36779;top:30353;width:10312;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181167" w:rsidRDefault="00181167" w:rsidP="00957D18">
                        <w:pPr>
                          <w:pStyle w:val="Web"/>
                          <w:spacing w:before="0" w:beforeAutospacing="0" w:after="0" w:afterAutospacing="0"/>
                        </w:pPr>
                        <w:r>
                          <w:rPr>
                            <w:rFonts w:ascii="Calibri" w:cs="Times New Roman" w:hint="eastAsia"/>
                            <w:sz w:val="16"/>
                            <w:szCs w:val="16"/>
                          </w:rPr>
                          <w:t>清除停止詞</w:t>
                        </w:r>
                      </w:p>
                      <w:p w:rsidR="00181167" w:rsidRDefault="00181167" w:rsidP="00957D18">
                        <w:pPr>
                          <w:pStyle w:val="Web"/>
                          <w:spacing w:before="0" w:beforeAutospacing="0" w:after="0" w:afterAutospacing="0"/>
                        </w:pPr>
                        <w:r>
                          <w:rPr>
                            <w:rFonts w:hint="eastAsia"/>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60" o:spid="_x0000_s1049" type="#_x0000_t34" style="position:absolute;left:31242;top:12204;width:4898;height:849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QPvQAAANsAAAAPAAAAZHJzL2Rvd25yZXYueG1sRE9LCsIw&#10;EN0L3iGM4M6mFhSpRlFB0KU/xN3YjG2xmZQmar29WQguH+8/W7SmEi9qXGlZwTCKQRBnVpecKzgd&#10;N4MJCOeRNVaWScGHHCzm3c4MU23fvKfXwecihLBLUUHhfZ1K6bKCDLrI1sSBu9vGoA+wyaVu8B3C&#10;TSWTOB5LgyWHhgJrWheUPQ5Po+D2uO2uo1Fu6312+pyPq+SCq0Spfq9dTkF4av1f/HNvtYJxWB++&#10;hB8g518AAAD//wMAUEsBAi0AFAAGAAgAAAAhANvh9svuAAAAhQEAABMAAAAAAAAAAAAAAAAAAAAA&#10;AFtDb250ZW50X1R5cGVzXS54bWxQSwECLQAUAAYACAAAACEAWvQsW78AAAAVAQAACwAAAAAAAAAA&#10;AAAAAAAfAQAAX3JlbHMvLnJlbHNQSwECLQAUAAYACAAAACEA8pK0D70AAADbAAAADwAAAAAAAAAA&#10;AAAAAAAHAgAAZHJzL2Rvd25yZXYueG1sUEsFBgAAAAADAAMAtwAAAPECAAAAAA==&#10;" strokecolor="#5b9bd5 [3204]" strokeweight=".5pt">
                  <v:stroke endarrow="block"/>
                </v:shape>
                <v:shape id="肘形接點 61" o:spid="_x0000_s1050" type="#_x0000_t34" style="position:absolute;left:31241;top:17106;width:4903;height:35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hGUvwAAANsAAAAPAAAAZHJzL2Rvd25yZXYueG1sRI/NCsIw&#10;EITvgu8QVvCmqQVFqlFUEPToH+Jtbda22GxKE7W+vREEj8PMfMNM540pxZNqV1hWMOhHIIhTqwvO&#10;FBwP694YhPPIGkvLpOBNDuazdmuKibYv3tFz7zMRIOwSVJB7XyVSujQng65vK+Lg3Wxt0AdZZ1LX&#10;+ApwU8o4ikbSYMFhIceKVjml9/3DKLjer9vLcJjZapce36fDMj7jMlaq22kWExCeGv8P/9obrWA0&#10;gO+X8APk7AMAAP//AwBQSwECLQAUAAYACAAAACEA2+H2y+4AAACFAQAAEwAAAAAAAAAAAAAAAAAA&#10;AAAAW0NvbnRlbnRfVHlwZXNdLnhtbFBLAQItABQABgAIAAAAIQBa9CxbvwAAABUBAAALAAAAAAAA&#10;AAAAAAAAAB8BAABfcmVscy8ucmVsc1BLAQItABQABgAIAAAAIQCd3hGUvwAAANsAAAAPAAAAAAAA&#10;AAAAAAAAAAcCAABkcnMvZG93bnJldi54bWxQSwUGAAAAAAMAAwC3AAAA8wIAAAAA&#10;" strokecolor="#5b9bd5 [3204]" strokeweight=".5pt">
                  <v:stroke endarrow="block"/>
                </v:shape>
                <v:shape id="肘形接點 63" o:spid="_x0000_s1051" type="#_x0000_t34" style="position:absolute;left:31242;top:20701;width:4898;height:145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Xn3wgAAANsAAAAPAAAAZHJzL2Rvd25yZXYueG1sRI/NasMw&#10;EITvgbyD2EBviZwU0uJGNvkryVVx6XmxtraptTKSkrhvHxUKPQ4z8w2zKUfbixv50DlWsFxkIIhr&#10;ZzpuFHxU7/NXECEiG+wdk4IfClAW08kGc+PurOl2iY1IEA45KmhjHHIpQ92SxbBwA3Hyvpy3GJP0&#10;jTQe7wlue7nKsrW02HFaaHGgfUv19+VqFdTDaW8OutLnauf154s86oqOSj3Nxu0biEhj/A//tc9G&#10;wfoZfr+kHyCLBwAAAP//AwBQSwECLQAUAAYACAAAACEA2+H2y+4AAACFAQAAEwAAAAAAAAAAAAAA&#10;AAAAAAAAW0NvbnRlbnRfVHlwZXNdLnhtbFBLAQItABQABgAIAAAAIQBa9CxbvwAAABUBAAALAAAA&#10;AAAAAAAAAAAAAB8BAABfcmVscy8ucmVsc1BLAQItABQABgAIAAAAIQAq9Xn3wgAAANsAAAAPAAAA&#10;AAAAAAAAAAAAAAcCAABkcnMvZG93bnJldi54bWxQSwUGAAAAAAMAAwC3AAAA9gIAAAAA&#10;" strokecolor="#5b9bd5 [3204]" strokeweight=".5pt">
                  <v:stroke endarrow="block"/>
                </v:shape>
                <v:shape id="肘形接點 64" o:spid="_x0000_s1052" type="#_x0000_t34" style="position:absolute;left:31242;top:20701;width:4797;height:643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GDwgAAANsAAAAPAAAAZHJzL2Rvd25yZXYueG1sRI/NasMw&#10;EITvgbyD2EBviZxQ0uJGNvkryVVx6XmxtraptTKSkrhvHxUKPQ4z8w2zKUfbixv50DlWsFxkIIhr&#10;ZzpuFHxU7/NXECEiG+wdk4IfClAW08kGc+PurOl2iY1IEA45KmhjHHIpQ92SxbBwA3Hyvpy3GJP0&#10;jTQe7wlue7nKsrW02HFaaHGgfUv19+VqFdTDaW8OutLnauf154s86oqOSj3Nxu0biEhj/A//tc9G&#10;wfoZfr+kHyCLBwAAAP//AwBQSwECLQAUAAYACAAAACEA2+H2y+4AAACFAQAAEwAAAAAAAAAAAAAA&#10;AAAAAAAAW0NvbnRlbnRfVHlwZXNdLnhtbFBLAQItABQABgAIAAAAIQBa9CxbvwAAABUBAAALAAAA&#10;AAAAAAAAAAAAAB8BAABfcmVscy8ucmVsc1BLAQItABQABgAIAAAAIQClHOGDwgAAANsAAAAPAAAA&#10;AAAAAAAAAAAAAAcCAABkcnMvZG93bnJldi54bWxQSwUGAAAAAAMAAwC3AAAA9gIAAAAA&#10;" strokecolor="#5b9bd5 [3204]" strokeweight=".5pt">
                  <v:stroke endarrow="block"/>
                </v:shape>
                <v:shape id="肘形接點 65" o:spid="_x0000_s1053" type="#_x0000_t34" style="position:absolute;left:31242;top:20701;width:4797;height:1126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QYwgAAANsAAAAPAAAAZHJzL2Rvd25yZXYueG1sRI/NasMw&#10;EITvgbyD2EBviZxA0+JGNvkryVVx6XmxtraptTKSkrhvHxUKPQ4z8w2zKUfbixv50DlWsFxkIIhr&#10;ZzpuFHxU7/NXECEiG+wdk4IfClAW08kGc+PurOl2iY1IEA45KmhjHHIpQ92SxbBwA3Hyvpy3GJP0&#10;jTQe7wlue7nKsrW02HFaaHGgfUv19+VqFdTDaW8OutLnauf154s86oqOSj3Nxu0biEhj/A//tc9G&#10;wfoZfr+kHyCLBwAAAP//AwBQSwECLQAUAAYACAAAACEA2+H2y+4AAACFAQAAEwAAAAAAAAAAAAAA&#10;AAAAAAAAW0NvbnRlbnRfVHlwZXNdLnhtbFBLAQItABQABgAIAAAAIQBa9CxbvwAAABUBAAALAAAA&#10;AAAAAAAAAAAAAB8BAABfcmVscy8ucmVsc1BLAQItABQABgAIAAAAIQDKUEQYwgAAANsAAAAPAAAA&#10;AAAAAAAAAAAAAAcCAABkcnMvZG93bnJldi54bWxQSwUGAAAAAAMAAwC3AAAA9gIAAAAA&#10;" strokecolor="#5b9bd5 [3204]" strokeweight=".5pt">
                  <v:stroke endarrow="block"/>
                </v:shape>
                <v:roundrect id="圓角矩形 66" o:spid="_x0000_s1054" style="position:absolute;left:19383;top:25218;width:13840;height:6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MtxAAAANsAAAAPAAAAZHJzL2Rvd25yZXYueG1sRI9Ba8JA&#10;FITvgv9heUJvurFgkNRVSlHaU7FR6PWZfSbB7Nu4u9HYX+8WBI/DzHzDLFa9acSFnK8tK5hOEhDE&#10;hdU1lwr2u814DsIHZI2NZVJwIw+r5XCwwEzbK//QJQ+liBD2GSqoQmgzKX1RkUE/sS1x9I7WGQxR&#10;ulJqh9cIN418TZJUGqw5LlTY0kdFxSnvjILZ7fyXf69/rVsftvZzfuj0bNop9TLq399ABOrDM/xo&#10;f2kFaQr/X+IPkMs7AAAA//8DAFBLAQItABQABgAIAAAAIQDb4fbL7gAAAIUBAAATAAAAAAAAAAAA&#10;AAAAAAAAAABbQ29udGVudF9UeXBlc10ueG1sUEsBAi0AFAAGAAgAAAAhAFr0LFu/AAAAFQEAAAsA&#10;AAAAAAAAAAAAAAAAHwEAAF9yZWxzLy5yZWxzUEsBAi0AFAAGAAgAAAAhAO3JUy3EAAAA2wAAAA8A&#10;AAAAAAAAAAAAAAAABwIAAGRycy9kb3ducmV2LnhtbFBLBQYAAAAAAwADALcAAAD4AgAAAAA=&#10;" fillcolor="white [3212]" strokecolor="#375623 [1609]" strokeweight="1pt">
                  <v:stroke joinstyle="miter"/>
                </v:roundrect>
                <v:shape id="文字方塊 4" o:spid="_x0000_s1055" type="#_x0000_t202" style="position:absolute;left:20370;top:25472;width:13056;height:8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ind w:firstLineChars="350" w:firstLine="560"/>
                          <w:rPr>
                            <w:rFonts w:ascii="Calibri" w:cs="Times New Roman"/>
                            <w:sz w:val="16"/>
                            <w:szCs w:val="16"/>
                          </w:rPr>
                        </w:pPr>
                        <w:r>
                          <w:rPr>
                            <w:rFonts w:ascii="Calibri" w:cs="Times New Roman" w:hint="eastAsia"/>
                            <w:sz w:val="16"/>
                            <w:szCs w:val="16"/>
                          </w:rPr>
                          <w:t>資料量化</w:t>
                        </w:r>
                      </w:p>
                      <w:p w:rsidR="00181167" w:rsidRPr="004E2DE1" w:rsidRDefault="00181167" w:rsidP="00957D18">
                        <w:pPr>
                          <w:pStyle w:val="Web"/>
                          <w:spacing w:before="0" w:beforeAutospacing="0" w:after="0" w:afterAutospacing="0"/>
                          <w:rPr>
                            <w:rFonts w:ascii="Calibri" w:cs="Times New Roman"/>
                            <w:sz w:val="16"/>
                            <w:szCs w:val="16"/>
                          </w:rPr>
                        </w:pPr>
                        <w:r>
                          <w:rPr>
                            <w:rFonts w:ascii="Calibri" w:cs="Times New Roman" w:hint="eastAsia"/>
                            <w:sz w:val="16"/>
                            <w:szCs w:val="16"/>
                          </w:rPr>
                          <w:t>(</w:t>
                        </w:r>
                        <w:r>
                          <w:rPr>
                            <w:rFonts w:ascii="Calibri" w:cs="Times New Roman" w:hint="eastAsia"/>
                            <w:sz w:val="16"/>
                            <w:szCs w:val="16"/>
                          </w:rPr>
                          <w:t>使用</w:t>
                        </w:r>
                        <w:r>
                          <w:rPr>
                            <w:rFonts w:ascii="Calibri" w:cs="Times New Roman" w:hint="eastAsia"/>
                            <w:sz w:val="16"/>
                            <w:szCs w:val="16"/>
                          </w:rPr>
                          <w:t>T</w:t>
                        </w:r>
                        <w:r>
                          <w:rPr>
                            <w:rFonts w:ascii="Calibri" w:cs="Times New Roman"/>
                            <w:sz w:val="16"/>
                            <w:szCs w:val="16"/>
                          </w:rPr>
                          <w:t>F*IDF</w:t>
                        </w:r>
                        <w:r>
                          <w:rPr>
                            <w:rFonts w:ascii="Calibri" w:cs="Times New Roman" w:hint="eastAsia"/>
                            <w:sz w:val="16"/>
                            <w:szCs w:val="16"/>
                          </w:rPr>
                          <w:t>值當作權重</w:t>
                        </w:r>
                        <w:r>
                          <w:rPr>
                            <w:rFonts w:ascii="Calibri" w:cs="Times New Roman" w:hint="eastAsia"/>
                            <w:sz w:val="16"/>
                            <w:szCs w:val="16"/>
                          </w:rPr>
                          <w:t>)</w:t>
                        </w:r>
                      </w:p>
                      <w:p w:rsidR="00181167" w:rsidRDefault="00181167" w:rsidP="00957D18">
                        <w:pPr>
                          <w:pStyle w:val="Web"/>
                          <w:spacing w:before="0" w:beforeAutospacing="0" w:after="0" w:afterAutospacing="0"/>
                        </w:pPr>
                        <w:r>
                          <w:rPr>
                            <w:rFonts w:hint="eastAsia"/>
                          </w:rPr>
                          <w:t> </w:t>
                        </w:r>
                      </w:p>
                    </w:txbxContent>
                  </v:textbox>
                </v:shape>
                <v:shape id="直線單箭頭接點 68" o:spid="_x0000_s1056" type="#_x0000_t32" style="position:absolute;left:26101;top:23571;width:0;height:1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圓角矩形 70" o:spid="_x0000_s1057" style="position:absolute;left:21154;top:32838;width:10465;height:5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fgfwQAAANsAAAAPAAAAZHJzL2Rvd25yZXYueG1sRE/Pa8Iw&#10;FL4L+x/CG3jTVMFZqlHGcMzTmN3A67N5tsXmpSapVv96cxh4/Ph+L9e9acSFnK8tK5iMExDEhdU1&#10;lwr+fj9HKQgfkDU2lknBjTysVy+DJWbaXnlHlzyUIoawz1BBFUKbSemLigz6sW2JI3e0zmCI0JVS&#10;O7zGcNPIaZK8SYM1x4YKW/qoqDjlnVEwu53v+fdmb93m8GO/0kOnZ5NOqeFr/74AEagPT/G/e6sV&#10;zOP6+CX+ALl6AAAA//8DAFBLAQItABQABgAIAAAAIQDb4fbL7gAAAIUBAAATAAAAAAAAAAAAAAAA&#10;AAAAAABbQ29udGVudF9UeXBlc10ueG1sUEsBAi0AFAAGAAgAAAAhAFr0LFu/AAAAFQEAAAsAAAAA&#10;AAAAAAAAAAAAHwEAAF9yZWxzLy5yZWxzUEsBAi0AFAAGAAgAAAAhAIi1+B/BAAAA2wAAAA8AAAAA&#10;AAAAAAAAAAAABwIAAGRycy9kb3ducmV2LnhtbFBLBQYAAAAAAwADALcAAAD1AgAAAAA=&#10;" fillcolor="white [3212]" strokecolor="#375623 [1609]" strokeweight="1pt">
                  <v:stroke joinstyle="miter"/>
                </v:roundrect>
                <v:shape id="文字方塊 4" o:spid="_x0000_s1058" type="#_x0000_t202" style="position:absolute;left:20523;top:32737;width:12700;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181167" w:rsidRDefault="00181167" w:rsidP="00957D18">
                        <w:pPr>
                          <w:pStyle w:val="Web"/>
                          <w:spacing w:before="0" w:beforeAutospacing="0" w:after="0" w:afterAutospacing="0"/>
                          <w:ind w:firstLine="158"/>
                        </w:pPr>
                        <w:r>
                          <w:rPr>
                            <w:rFonts w:ascii="Calibri" w:cs="Times New Roman" w:hint="eastAsia"/>
                            <w:sz w:val="16"/>
                            <w:szCs w:val="16"/>
                          </w:rPr>
                          <w:t>建立文件</w:t>
                        </w:r>
                        <w:r>
                          <w:rPr>
                            <w:rFonts w:ascii="Calibri" w:cs="Times New Roman"/>
                            <w:sz w:val="16"/>
                            <w:szCs w:val="16"/>
                          </w:rPr>
                          <w:t>-</w:t>
                        </w:r>
                        <w:r>
                          <w:rPr>
                            <w:rFonts w:ascii="Calibri" w:cs="Times New Roman"/>
                            <w:sz w:val="16"/>
                            <w:szCs w:val="16"/>
                          </w:rPr>
                          <w:t>詞語矩陣</w:t>
                        </w:r>
                      </w:p>
                      <w:p w:rsidR="00181167" w:rsidRPr="00972BA1" w:rsidRDefault="00181167" w:rsidP="00957D18">
                        <w:pPr>
                          <w:pStyle w:val="Web"/>
                          <w:spacing w:before="0" w:beforeAutospacing="0" w:after="0" w:afterAutospacing="0"/>
                          <w:rPr>
                            <w:sz w:val="16"/>
                            <w:szCs w:val="16"/>
                          </w:rPr>
                        </w:pPr>
                        <w:r>
                          <w:rPr>
                            <w:rFonts w:hint="eastAsia"/>
                          </w:rPr>
                          <w:t> </w:t>
                        </w:r>
                        <w:r>
                          <w:rPr>
                            <w:sz w:val="16"/>
                            <w:szCs w:val="16"/>
                          </w:rPr>
                          <w:t>(Document-Term-matrix)</w:t>
                        </w:r>
                      </w:p>
                    </w:txbxContent>
                  </v:textbox>
                </v:shape>
                <v:shape id="直線單箭頭接點 76" o:spid="_x0000_s1059" type="#_x0000_t32" style="position:absolute;left:26303;top:31648;width:84;height:1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w10:anchorlock/>
              </v:group>
            </w:pict>
          </mc:Fallback>
        </mc:AlternateContent>
      </w:r>
    </w:p>
    <w:p w:rsidR="00957D18" w:rsidRPr="003A035B" w:rsidRDefault="00957D18" w:rsidP="00957D18">
      <w:pPr>
        <w:pStyle w:val="a3"/>
        <w:numPr>
          <w:ilvl w:val="0"/>
          <w:numId w:val="2"/>
        </w:numPr>
        <w:ind w:leftChars="0"/>
        <w:rPr>
          <w:rFonts w:ascii="Times New Roman" w:eastAsia="標楷體" w:hAnsi="Times New Roman" w:cs="Times New Roman"/>
        </w:rPr>
      </w:pPr>
      <w:r w:rsidRPr="003A035B">
        <w:rPr>
          <w:rFonts w:ascii="Times New Roman" w:eastAsia="標楷體" w:hAnsi="Times New Roman" w:cs="Times New Roman"/>
        </w:rPr>
        <w:t>文字清理</w:t>
      </w:r>
    </w:p>
    <w:p w:rsidR="00957D18" w:rsidRPr="003A035B" w:rsidRDefault="00957D18" w:rsidP="00957D18">
      <w:pPr>
        <w:pStyle w:val="a3"/>
        <w:ind w:leftChars="0" w:left="744"/>
        <w:rPr>
          <w:rFonts w:ascii="Times New Roman" w:eastAsia="標楷體" w:hAnsi="Times New Roman" w:cs="Times New Roman"/>
        </w:rPr>
      </w:pPr>
      <w:r w:rsidRPr="003A035B">
        <w:rPr>
          <w:rFonts w:ascii="Times New Roman" w:eastAsia="標楷體" w:hAnsi="Times New Roman" w:cs="Times New Roman"/>
        </w:rPr>
        <w:t>資料為</w:t>
      </w:r>
      <w:r w:rsidRPr="003A035B">
        <w:rPr>
          <w:rFonts w:ascii="Times New Roman" w:eastAsia="標楷體" w:hAnsi="Times New Roman" w:cs="Times New Roman"/>
        </w:rPr>
        <w:t>77</w:t>
      </w:r>
      <w:r w:rsidRPr="003A035B">
        <w:rPr>
          <w:rFonts w:ascii="Times New Roman" w:eastAsia="標楷體" w:hAnsi="Times New Roman" w:cs="Times New Roman"/>
        </w:rPr>
        <w:t>篇文件，其中</w:t>
      </w:r>
      <w:r w:rsidRPr="003A035B">
        <w:rPr>
          <w:rFonts w:ascii="Times New Roman" w:eastAsia="標楷體" w:hAnsi="Times New Roman" w:cs="Times New Roman"/>
        </w:rPr>
        <w:t>51</w:t>
      </w:r>
      <w:r w:rsidRPr="003A035B">
        <w:rPr>
          <w:rFonts w:ascii="Times New Roman" w:eastAsia="標楷體" w:hAnsi="Times New Roman" w:cs="Times New Roman"/>
        </w:rPr>
        <w:t>篇為</w:t>
      </w:r>
      <w:r w:rsidRPr="003A035B">
        <w:rPr>
          <w:rFonts w:ascii="Times New Roman" w:eastAsia="標楷體" w:hAnsi="Times New Roman" w:cs="Times New Roman"/>
        </w:rPr>
        <w:t>H</w:t>
      </w:r>
      <w:r w:rsidRPr="003A035B">
        <w:rPr>
          <w:rFonts w:ascii="Times New Roman" w:eastAsia="標楷體" w:hAnsi="Times New Roman" w:cs="Times New Roman"/>
        </w:rPr>
        <w:t>所作，</w:t>
      </w:r>
      <w:r w:rsidRPr="003A035B">
        <w:rPr>
          <w:rFonts w:ascii="Times New Roman" w:eastAsia="標楷體" w:hAnsi="Times New Roman" w:cs="Times New Roman"/>
        </w:rPr>
        <w:t>14</w:t>
      </w:r>
      <w:r w:rsidRPr="003A035B">
        <w:rPr>
          <w:rFonts w:ascii="Times New Roman" w:eastAsia="標楷體" w:hAnsi="Times New Roman" w:cs="Times New Roman"/>
        </w:rPr>
        <w:t>篇為</w:t>
      </w:r>
      <w:r w:rsidRPr="003A035B">
        <w:rPr>
          <w:rFonts w:ascii="Times New Roman" w:eastAsia="標楷體" w:hAnsi="Times New Roman" w:cs="Times New Roman"/>
        </w:rPr>
        <w:t>M</w:t>
      </w:r>
      <w:r w:rsidRPr="003A035B">
        <w:rPr>
          <w:rFonts w:ascii="Times New Roman" w:eastAsia="標楷體" w:hAnsi="Times New Roman" w:cs="Times New Roman"/>
        </w:rPr>
        <w:t>所作，</w:t>
      </w:r>
      <w:r w:rsidRPr="003A035B">
        <w:rPr>
          <w:rFonts w:ascii="Times New Roman" w:eastAsia="標楷體" w:hAnsi="Times New Roman" w:cs="Times New Roman"/>
        </w:rPr>
        <w:t>12</w:t>
      </w:r>
      <w:r w:rsidRPr="003A035B">
        <w:rPr>
          <w:rFonts w:ascii="Times New Roman" w:eastAsia="標楷體" w:hAnsi="Times New Roman" w:cs="Times New Roman"/>
        </w:rPr>
        <w:t>篇未知</w:t>
      </w:r>
    </w:p>
    <w:p w:rsidR="00957D18" w:rsidRPr="003A035B" w:rsidRDefault="00957D18" w:rsidP="00957D18">
      <w:pPr>
        <w:pStyle w:val="a3"/>
        <w:ind w:leftChars="0" w:left="384"/>
        <w:rPr>
          <w:rFonts w:ascii="Times New Roman" w:eastAsia="標楷體" w:hAnsi="Times New Roman" w:cs="Times New Roman"/>
        </w:rPr>
      </w:pPr>
      <w:r w:rsidRPr="003A035B">
        <w:rPr>
          <w:rFonts w:ascii="Times New Roman" w:eastAsia="標楷體" w:hAnsi="Times New Roman" w:cs="Times New Roman"/>
        </w:rPr>
        <w:t xml:space="preserve">   </w:t>
      </w:r>
    </w:p>
    <w:p w:rsidR="00957D18" w:rsidRPr="003A035B" w:rsidRDefault="00957D18" w:rsidP="00957D18">
      <w:pPr>
        <w:pStyle w:val="a3"/>
        <w:ind w:leftChars="0" w:left="648" w:firstLine="96"/>
        <w:rPr>
          <w:rFonts w:ascii="Times New Roman" w:eastAsia="標楷體" w:hAnsi="Times New Roman" w:cs="Times New Roman"/>
        </w:rPr>
      </w:pPr>
      <w:r w:rsidRPr="003A035B">
        <w:rPr>
          <w:rFonts w:ascii="Times New Roman" w:eastAsia="標楷體" w:hAnsi="Times New Roman" w:cs="Times New Roman"/>
        </w:rPr>
        <w:t>(a)</w:t>
      </w:r>
      <w:r w:rsidRPr="003A035B">
        <w:rPr>
          <w:rFonts w:ascii="Times New Roman" w:eastAsia="標楷體" w:hAnsi="Times New Roman" w:cs="Times New Roman"/>
        </w:rPr>
        <w:t>清理文檔</w:t>
      </w:r>
    </w:p>
    <w:p w:rsidR="00957D18" w:rsidRPr="003A035B" w:rsidRDefault="00957D18" w:rsidP="00770C39">
      <w:pPr>
        <w:pStyle w:val="a3"/>
        <w:ind w:leftChars="0" w:left="960"/>
        <w:rPr>
          <w:rFonts w:ascii="Times New Roman" w:eastAsia="標楷體" w:hAnsi="Times New Roman" w:cs="Times New Roman"/>
        </w:rPr>
      </w:pPr>
      <w:r w:rsidRPr="003A035B">
        <w:rPr>
          <w:rFonts w:ascii="Times New Roman" w:eastAsia="標楷體" w:hAnsi="Times New Roman" w:cs="Times New Roman"/>
        </w:rPr>
        <w:t>“</w:t>
      </w:r>
      <w:r w:rsidRPr="003A035B">
        <w:rPr>
          <w:rFonts w:ascii="Times New Roman" w:eastAsia="標楷體" w:hAnsi="Times New Roman" w:cs="Times New Roman"/>
        </w:rPr>
        <w:t>數字</w:t>
      </w:r>
      <w:r w:rsidRPr="003A035B">
        <w:rPr>
          <w:rFonts w:ascii="Times New Roman" w:eastAsia="標楷體" w:hAnsi="Times New Roman" w:cs="Times New Roman"/>
        </w:rPr>
        <w:t>”</w:t>
      </w:r>
      <w:r w:rsidRPr="003A035B">
        <w:rPr>
          <w:rFonts w:ascii="Times New Roman" w:eastAsia="標楷體" w:hAnsi="Times New Roman" w:cs="Times New Roman"/>
        </w:rPr>
        <w:t>跟文中運用</w:t>
      </w:r>
      <w:r w:rsidRPr="003A035B">
        <w:rPr>
          <w:rFonts w:ascii="Times New Roman" w:eastAsia="標楷體" w:hAnsi="Times New Roman" w:cs="Times New Roman"/>
        </w:rPr>
        <w:t>”&lt;p&gt;,&lt;Q&gt;,&lt;c&gt;,…”</w:t>
      </w:r>
      <w:r w:rsidRPr="003A035B">
        <w:rPr>
          <w:rFonts w:ascii="Times New Roman" w:eastAsia="標楷體" w:hAnsi="Times New Roman" w:cs="Times New Roman"/>
        </w:rPr>
        <w:t>等來表示標點符號，這些對我們來說沒有幫助所以我們在此去除之。</w:t>
      </w:r>
    </w:p>
    <w:p w:rsidR="00770C39" w:rsidRPr="003A035B" w:rsidRDefault="00770C39" w:rsidP="00770C39">
      <w:pPr>
        <w:pStyle w:val="a3"/>
        <w:ind w:leftChars="0" w:left="960"/>
        <w:rPr>
          <w:rFonts w:ascii="Times New Roman" w:eastAsia="標楷體" w:hAnsi="Times New Roman" w:cs="Times New Roman"/>
        </w:rPr>
      </w:pPr>
    </w:p>
    <w:p w:rsidR="00957D18" w:rsidRPr="003A035B" w:rsidRDefault="00957D18" w:rsidP="00770C39">
      <w:pPr>
        <w:pStyle w:val="a3"/>
        <w:ind w:leftChars="0" w:left="960"/>
        <w:rPr>
          <w:rFonts w:ascii="Times New Roman" w:eastAsia="標楷體" w:hAnsi="Times New Roman" w:cs="Times New Roman"/>
        </w:rPr>
      </w:pPr>
      <w:r w:rsidRPr="003A035B">
        <w:rPr>
          <w:rFonts w:ascii="Times New Roman" w:eastAsia="標楷體" w:hAnsi="Times New Roman" w:cs="Times New Roman"/>
        </w:rPr>
        <w:t>因為在英文書寫上首字需要大寫，若不進行把字母都轉成小寫的話，會造成同一單字佔據兩個欄位，所以我們把字母都統一轉換成小寫。</w:t>
      </w:r>
    </w:p>
    <w:p w:rsidR="00770C39" w:rsidRPr="003A035B" w:rsidRDefault="00770C39" w:rsidP="00770C39">
      <w:pPr>
        <w:pStyle w:val="a3"/>
        <w:ind w:leftChars="0" w:left="960"/>
        <w:rPr>
          <w:rFonts w:ascii="Times New Roman" w:eastAsia="標楷體" w:hAnsi="Times New Roman" w:cs="Times New Roman"/>
        </w:rPr>
      </w:pPr>
    </w:p>
    <w:p w:rsidR="00957D18" w:rsidRPr="003A035B" w:rsidRDefault="00957D18" w:rsidP="00770C39">
      <w:pPr>
        <w:pStyle w:val="a3"/>
        <w:ind w:leftChars="0" w:left="960"/>
        <w:rPr>
          <w:rFonts w:ascii="Times New Roman" w:eastAsia="標楷體" w:hAnsi="Times New Roman" w:cs="Times New Roman"/>
        </w:rPr>
      </w:pPr>
      <w:r w:rsidRPr="003A035B">
        <w:rPr>
          <w:rFonts w:ascii="Times New Roman" w:eastAsia="標楷體" w:hAnsi="Times New Roman" w:cs="Times New Roman"/>
        </w:rPr>
        <w:t>“</w:t>
      </w:r>
      <w:r w:rsidRPr="003A035B">
        <w:rPr>
          <w:rFonts w:ascii="Times New Roman" w:eastAsia="標楷體" w:hAnsi="Times New Roman" w:cs="Times New Roman"/>
        </w:rPr>
        <w:t>停止詞</w:t>
      </w:r>
      <w:r w:rsidRPr="003A035B">
        <w:rPr>
          <w:rFonts w:ascii="Times New Roman" w:eastAsia="標楷體" w:hAnsi="Times New Roman" w:cs="Times New Roman"/>
        </w:rPr>
        <w:t>(stopwords)”</w:t>
      </w:r>
      <w:r w:rsidRPr="003A035B">
        <w:rPr>
          <w:rFonts w:ascii="Times New Roman" w:eastAsia="標楷體" w:hAnsi="Times New Roman" w:cs="Times New Roman"/>
        </w:rPr>
        <w:t>泛指不具鑑別力的無意義單詞，舉例像是</w:t>
      </w:r>
      <w:r w:rsidRPr="003A035B">
        <w:rPr>
          <w:rFonts w:ascii="Times New Roman" w:eastAsia="標楷體" w:hAnsi="Times New Roman" w:cs="Times New Roman"/>
        </w:rPr>
        <w:t>i,she,a,your…</w:t>
      </w:r>
      <w:r w:rsidRPr="003A035B">
        <w:rPr>
          <w:rFonts w:ascii="Times New Roman" w:eastAsia="標楷體" w:hAnsi="Times New Roman" w:cs="Times New Roman"/>
        </w:rPr>
        <w:t>等字詞，而移除停止詞的概念最早由</w:t>
      </w:r>
      <w:r w:rsidRPr="003A035B">
        <w:rPr>
          <w:rFonts w:ascii="Times New Roman" w:eastAsia="標楷體" w:hAnsi="Times New Roman" w:cs="Times New Roman"/>
        </w:rPr>
        <w:t>Hans Peter Luhan(1957)</w:t>
      </w:r>
      <w:r w:rsidRPr="003A035B">
        <w:rPr>
          <w:rFonts w:ascii="Times New Roman" w:eastAsia="標楷體" w:hAnsi="Times New Roman" w:cs="Times New Roman"/>
        </w:rPr>
        <w:t>提出，在此我們使用的是</w:t>
      </w:r>
      <w:r w:rsidRPr="003A035B">
        <w:rPr>
          <w:rFonts w:ascii="Times New Roman" w:eastAsia="標楷體" w:hAnsi="Times New Roman" w:cs="Times New Roman"/>
        </w:rPr>
        <w:t>tm</w:t>
      </w:r>
      <w:r w:rsidRPr="003A035B">
        <w:rPr>
          <w:rFonts w:ascii="Times New Roman" w:eastAsia="標楷體" w:hAnsi="Times New Roman" w:cs="Times New Roman"/>
        </w:rPr>
        <w:t>套件中的</w:t>
      </w:r>
      <w:r w:rsidRPr="003A035B">
        <w:rPr>
          <w:rFonts w:ascii="Times New Roman" w:eastAsia="標楷體" w:hAnsi="Times New Roman" w:cs="Times New Roman"/>
        </w:rPr>
        <w:t>”English”</w:t>
      </w:r>
      <w:r w:rsidRPr="003A035B">
        <w:rPr>
          <w:rFonts w:ascii="Times New Roman" w:eastAsia="標楷體" w:hAnsi="Times New Roman" w:cs="Times New Roman"/>
        </w:rPr>
        <w:t>停止詞清單去進行停止詞的刪除。</w:t>
      </w:r>
    </w:p>
    <w:p w:rsidR="00957D18" w:rsidRPr="003A035B" w:rsidRDefault="00957D18" w:rsidP="00957D18">
      <w:pPr>
        <w:pStyle w:val="a3"/>
        <w:ind w:leftChars="0" w:left="744"/>
        <w:rPr>
          <w:rFonts w:ascii="Times New Roman" w:eastAsia="標楷體" w:hAnsi="Times New Roman" w:cs="Times New Roman"/>
        </w:rPr>
      </w:pPr>
    </w:p>
    <w:p w:rsidR="00957D18" w:rsidRPr="003A035B" w:rsidRDefault="00957D18" w:rsidP="00957D18">
      <w:pPr>
        <w:pStyle w:val="a3"/>
        <w:ind w:leftChars="0" w:left="744"/>
        <w:rPr>
          <w:rFonts w:ascii="Times New Roman" w:eastAsia="標楷體" w:hAnsi="Times New Roman" w:cs="Times New Roman"/>
        </w:rPr>
      </w:pPr>
      <w:r w:rsidRPr="003A035B">
        <w:rPr>
          <w:rFonts w:ascii="Times New Roman" w:eastAsia="標楷體" w:hAnsi="Times New Roman" w:cs="Times New Roman"/>
        </w:rPr>
        <w:t>(b)</w:t>
      </w:r>
      <w:r w:rsidRPr="003A035B">
        <w:rPr>
          <w:rFonts w:ascii="Times New Roman" w:eastAsia="標楷體" w:hAnsi="Times New Roman" w:cs="Times New Roman"/>
        </w:rPr>
        <w:t>斷詞</w:t>
      </w:r>
    </w:p>
    <w:p w:rsidR="00957D18" w:rsidRPr="003A035B" w:rsidRDefault="00957D18" w:rsidP="00770C39">
      <w:pPr>
        <w:ind w:left="480" w:firstLine="480"/>
        <w:rPr>
          <w:rFonts w:ascii="Times New Roman" w:eastAsia="標楷體" w:hAnsi="Times New Roman" w:cs="Times New Roman"/>
        </w:rPr>
      </w:pPr>
      <w:r w:rsidRPr="003A035B">
        <w:rPr>
          <w:rFonts w:ascii="Times New Roman" w:eastAsia="標楷體" w:hAnsi="Times New Roman" w:cs="Times New Roman"/>
        </w:rPr>
        <w:t>因為文檔均為英文，在此我們使用空白進行斷詞處理。</w:t>
      </w:r>
    </w:p>
    <w:p w:rsidR="00957D18" w:rsidRPr="003A035B" w:rsidRDefault="00957D18" w:rsidP="00957D18">
      <w:pPr>
        <w:pStyle w:val="a3"/>
        <w:ind w:leftChars="0" w:left="744" w:firstLine="216"/>
        <w:rPr>
          <w:rFonts w:ascii="Times New Roman" w:eastAsia="標楷體" w:hAnsi="Times New Roman" w:cs="Times New Roman"/>
        </w:rPr>
      </w:pPr>
      <w:r w:rsidRPr="003A035B">
        <w:rPr>
          <w:rFonts w:ascii="Times New Roman" w:eastAsia="標楷體" w:hAnsi="Times New Roman" w:cs="Times New Roman"/>
        </w:rPr>
        <w:t>“this is a pen”  == [“this”,”is”,”a”,”pen”]</w:t>
      </w:r>
    </w:p>
    <w:p w:rsidR="00957D18" w:rsidRPr="003A035B" w:rsidRDefault="00957D18" w:rsidP="00770C39">
      <w:pPr>
        <w:pStyle w:val="a3"/>
        <w:ind w:leftChars="0" w:left="384"/>
        <w:rPr>
          <w:rFonts w:ascii="Times New Roman" w:eastAsia="標楷體" w:hAnsi="Times New Roman" w:cs="Times New Roman"/>
          <w:noProof/>
        </w:rPr>
      </w:pPr>
      <w:r w:rsidRPr="003A035B">
        <w:rPr>
          <w:rFonts w:ascii="Times New Roman" w:eastAsia="標楷體" w:hAnsi="Times New Roman" w:cs="Times New Roman"/>
          <w:noProof/>
        </w:rPr>
        <w:tab/>
      </w:r>
      <w:r w:rsidRPr="003A035B">
        <w:rPr>
          <w:rFonts w:ascii="Times New Roman" w:eastAsia="標楷體" w:hAnsi="Times New Roman" w:cs="Times New Roman"/>
          <w:noProof/>
        </w:rPr>
        <w:tab/>
      </w:r>
      <w:r w:rsidRPr="003A035B">
        <w:rPr>
          <w:rFonts w:ascii="Times New Roman" w:eastAsia="標楷體" w:hAnsi="Times New Roman" w:cs="Times New Roman"/>
          <w:noProof/>
        </w:rPr>
        <w:br w:type="page"/>
      </w: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numPr>
          <w:ilvl w:val="0"/>
          <w:numId w:val="2"/>
        </w:numPr>
        <w:ind w:leftChars="0"/>
        <w:rPr>
          <w:rFonts w:ascii="Times New Roman" w:eastAsia="標楷體" w:hAnsi="Times New Roman" w:cs="Times New Roman"/>
          <w:noProof/>
        </w:rPr>
      </w:pPr>
      <w:r w:rsidRPr="003A035B">
        <w:rPr>
          <w:rFonts w:ascii="Times New Roman" w:eastAsia="標楷體" w:hAnsi="Times New Roman" w:cs="Times New Roman"/>
          <w:noProof/>
        </w:rPr>
        <w:t>資料量化</w:t>
      </w:r>
    </w:p>
    <w:p w:rsidR="00957D18" w:rsidRPr="003A035B" w:rsidRDefault="00957D18" w:rsidP="00770C39">
      <w:pPr>
        <w:ind w:left="864"/>
        <w:rPr>
          <w:rFonts w:ascii="Times New Roman" w:eastAsia="標楷體" w:hAnsi="Times New Roman" w:cs="Times New Roman"/>
          <w:noProof/>
        </w:rPr>
      </w:pPr>
      <w:r w:rsidRPr="003A035B">
        <w:rPr>
          <w:rFonts w:ascii="Times New Roman" w:eastAsia="標楷體" w:hAnsi="Times New Roman" w:cs="Times New Roman"/>
          <w:noProof/>
        </w:rPr>
        <w:t>由於每篇文章的總字數不同，每個字詞在不同文章出現的次數可能深受其影響，無法進行比較，比如說文字</w:t>
      </w:r>
      <w:r w:rsidRPr="003A035B">
        <w:rPr>
          <w:rFonts w:ascii="Times New Roman" w:eastAsia="標楷體" w:hAnsi="Times New Roman" w:cs="Times New Roman"/>
          <w:noProof/>
        </w:rPr>
        <w:t>a</w:t>
      </w:r>
      <w:r w:rsidRPr="003A035B">
        <w:rPr>
          <w:rFonts w:ascii="Times New Roman" w:eastAsia="標楷體" w:hAnsi="Times New Roman" w:cs="Times New Roman"/>
          <w:noProof/>
        </w:rPr>
        <w:t>在文件</w:t>
      </w:r>
      <w:r w:rsidRPr="003A035B">
        <w:rPr>
          <w:rFonts w:ascii="Times New Roman" w:eastAsia="標楷體" w:hAnsi="Times New Roman" w:cs="Times New Roman"/>
          <w:noProof/>
        </w:rPr>
        <w:t>1</w:t>
      </w:r>
      <w:r w:rsidRPr="003A035B">
        <w:rPr>
          <w:rFonts w:ascii="Times New Roman" w:eastAsia="標楷體" w:hAnsi="Times New Roman" w:cs="Times New Roman"/>
          <w:noProof/>
        </w:rPr>
        <w:t>中出現</w:t>
      </w:r>
      <w:r w:rsidRPr="003A035B">
        <w:rPr>
          <w:rFonts w:ascii="Times New Roman" w:eastAsia="標楷體" w:hAnsi="Times New Roman" w:cs="Times New Roman"/>
          <w:noProof/>
        </w:rPr>
        <w:t>30</w:t>
      </w:r>
      <w:r w:rsidRPr="003A035B">
        <w:rPr>
          <w:rFonts w:ascii="Times New Roman" w:eastAsia="標楷體" w:hAnsi="Times New Roman" w:cs="Times New Roman"/>
          <w:noProof/>
        </w:rPr>
        <w:t>次，文字</w:t>
      </w:r>
      <w:r w:rsidRPr="003A035B">
        <w:rPr>
          <w:rFonts w:ascii="Times New Roman" w:eastAsia="標楷體" w:hAnsi="Times New Roman" w:cs="Times New Roman"/>
          <w:noProof/>
        </w:rPr>
        <w:t>a</w:t>
      </w:r>
      <w:r w:rsidRPr="003A035B">
        <w:rPr>
          <w:rFonts w:ascii="Times New Roman" w:eastAsia="標楷體" w:hAnsi="Times New Roman" w:cs="Times New Roman"/>
          <w:noProof/>
        </w:rPr>
        <w:t>在文件</w:t>
      </w:r>
      <w:r w:rsidRPr="003A035B">
        <w:rPr>
          <w:rFonts w:ascii="Times New Roman" w:eastAsia="標楷體" w:hAnsi="Times New Roman" w:cs="Times New Roman"/>
          <w:noProof/>
        </w:rPr>
        <w:t>2</w:t>
      </w:r>
      <w:r w:rsidRPr="003A035B">
        <w:rPr>
          <w:rFonts w:ascii="Times New Roman" w:eastAsia="標楷體" w:hAnsi="Times New Roman" w:cs="Times New Roman"/>
          <w:noProof/>
        </w:rPr>
        <w:t>出現</w:t>
      </w:r>
      <w:r w:rsidRPr="003A035B">
        <w:rPr>
          <w:rFonts w:ascii="Times New Roman" w:eastAsia="標楷體" w:hAnsi="Times New Roman" w:cs="Times New Roman"/>
          <w:noProof/>
        </w:rPr>
        <w:t>2</w:t>
      </w:r>
      <w:r w:rsidRPr="003A035B">
        <w:rPr>
          <w:rFonts w:ascii="Times New Roman" w:eastAsia="標楷體" w:hAnsi="Times New Roman" w:cs="Times New Roman"/>
          <w:noProof/>
        </w:rPr>
        <w:t>次，這樣是否代表文字</w:t>
      </w:r>
      <w:r w:rsidRPr="003A035B">
        <w:rPr>
          <w:rFonts w:ascii="Times New Roman" w:eastAsia="標楷體" w:hAnsi="Times New Roman" w:cs="Times New Roman"/>
          <w:noProof/>
        </w:rPr>
        <w:t>a</w:t>
      </w:r>
      <w:r w:rsidRPr="003A035B">
        <w:rPr>
          <w:rFonts w:ascii="Times New Roman" w:eastAsia="標楷體" w:hAnsi="Times New Roman" w:cs="Times New Roman"/>
          <w:noProof/>
        </w:rPr>
        <w:t>在文件</w:t>
      </w:r>
      <w:r w:rsidRPr="003A035B">
        <w:rPr>
          <w:rFonts w:ascii="Times New Roman" w:eastAsia="標楷體" w:hAnsi="Times New Roman" w:cs="Times New Roman"/>
          <w:noProof/>
        </w:rPr>
        <w:t>1</w:t>
      </w:r>
      <w:r w:rsidRPr="003A035B">
        <w:rPr>
          <w:rFonts w:ascii="Times New Roman" w:eastAsia="標楷體" w:hAnsi="Times New Roman" w:cs="Times New Roman"/>
          <w:noProof/>
        </w:rPr>
        <w:t>中比較重要</w:t>
      </w:r>
      <w:r w:rsidRPr="003A035B">
        <w:rPr>
          <w:rFonts w:ascii="Times New Roman" w:eastAsia="標楷體" w:hAnsi="Times New Roman" w:cs="Times New Roman"/>
          <w:noProof/>
        </w:rPr>
        <w:t>?</w:t>
      </w:r>
      <w:r w:rsidRPr="003A035B">
        <w:rPr>
          <w:rFonts w:ascii="Times New Roman" w:eastAsia="標楷體" w:hAnsi="Times New Roman" w:cs="Times New Roman"/>
          <w:noProof/>
        </w:rPr>
        <w:t>答案是不一定，若是文件</w:t>
      </w:r>
      <w:r w:rsidRPr="003A035B">
        <w:rPr>
          <w:rFonts w:ascii="Times New Roman" w:eastAsia="標楷體" w:hAnsi="Times New Roman" w:cs="Times New Roman"/>
          <w:noProof/>
        </w:rPr>
        <w:t>1</w:t>
      </w:r>
      <w:r w:rsidRPr="003A035B">
        <w:rPr>
          <w:rFonts w:ascii="Times New Roman" w:eastAsia="標楷體" w:hAnsi="Times New Roman" w:cs="Times New Roman"/>
          <w:noProof/>
        </w:rPr>
        <w:t>有</w:t>
      </w:r>
      <w:r w:rsidRPr="003A035B">
        <w:rPr>
          <w:rFonts w:ascii="Times New Roman" w:eastAsia="標楷體" w:hAnsi="Times New Roman" w:cs="Times New Roman"/>
          <w:noProof/>
        </w:rPr>
        <w:t>10000</w:t>
      </w:r>
      <w:r w:rsidRPr="003A035B">
        <w:rPr>
          <w:rFonts w:ascii="Times New Roman" w:eastAsia="標楷體" w:hAnsi="Times New Roman" w:cs="Times New Roman"/>
          <w:noProof/>
        </w:rPr>
        <w:t>個字，文件</w:t>
      </w:r>
      <w:r w:rsidRPr="003A035B">
        <w:rPr>
          <w:rFonts w:ascii="Times New Roman" w:eastAsia="標楷體" w:hAnsi="Times New Roman" w:cs="Times New Roman"/>
          <w:noProof/>
        </w:rPr>
        <w:t>2</w:t>
      </w:r>
      <w:r w:rsidRPr="003A035B">
        <w:rPr>
          <w:rFonts w:ascii="Times New Roman" w:eastAsia="標楷體" w:hAnsi="Times New Roman" w:cs="Times New Roman"/>
          <w:noProof/>
        </w:rPr>
        <w:t>只有</w:t>
      </w:r>
      <w:r w:rsidRPr="003A035B">
        <w:rPr>
          <w:rFonts w:ascii="Times New Roman" w:eastAsia="標楷體" w:hAnsi="Times New Roman" w:cs="Times New Roman"/>
          <w:noProof/>
        </w:rPr>
        <w:t>30</w:t>
      </w:r>
      <w:r w:rsidRPr="003A035B">
        <w:rPr>
          <w:rFonts w:ascii="Times New Roman" w:eastAsia="標楷體" w:hAnsi="Times New Roman" w:cs="Times New Roman"/>
          <w:noProof/>
        </w:rPr>
        <w:t>個字，則應該是文字</w:t>
      </w:r>
      <w:r w:rsidRPr="003A035B">
        <w:rPr>
          <w:rFonts w:ascii="Times New Roman" w:eastAsia="標楷體" w:hAnsi="Times New Roman" w:cs="Times New Roman"/>
          <w:noProof/>
        </w:rPr>
        <w:t>a</w:t>
      </w:r>
      <w:r w:rsidRPr="003A035B">
        <w:rPr>
          <w:rFonts w:ascii="Times New Roman" w:eastAsia="標楷體" w:hAnsi="Times New Roman" w:cs="Times New Roman"/>
          <w:noProof/>
        </w:rPr>
        <w:t>對文件</w:t>
      </w:r>
      <w:r w:rsidRPr="003A035B">
        <w:rPr>
          <w:rFonts w:ascii="Times New Roman" w:eastAsia="標楷體" w:hAnsi="Times New Roman" w:cs="Times New Roman"/>
          <w:noProof/>
        </w:rPr>
        <w:t>2</w:t>
      </w:r>
      <w:r w:rsidRPr="003A035B">
        <w:rPr>
          <w:rFonts w:ascii="Times New Roman" w:eastAsia="標楷體" w:hAnsi="Times New Roman" w:cs="Times New Roman"/>
          <w:noProof/>
        </w:rPr>
        <w:t>比較重要才對。</w:t>
      </w:r>
    </w:p>
    <w:p w:rsidR="00770C39" w:rsidRPr="003A035B" w:rsidRDefault="00770C39" w:rsidP="00770C39">
      <w:pPr>
        <w:ind w:left="384" w:firstLine="480"/>
        <w:rPr>
          <w:rFonts w:ascii="Times New Roman" w:eastAsia="標楷體" w:hAnsi="Times New Roman" w:cs="Times New Roman"/>
          <w:noProof/>
        </w:rPr>
      </w:pPr>
    </w:p>
    <w:p w:rsidR="00957D18" w:rsidRPr="003A035B" w:rsidRDefault="00957D18" w:rsidP="00770C39">
      <w:pPr>
        <w:ind w:left="384" w:firstLine="480"/>
        <w:rPr>
          <w:rFonts w:ascii="Times New Roman" w:eastAsia="標楷體" w:hAnsi="Times New Roman" w:cs="Times New Roman"/>
          <w:noProof/>
        </w:rPr>
      </w:pPr>
      <w:r w:rsidRPr="003A035B">
        <w:rPr>
          <w:rFonts w:ascii="Times New Roman" w:eastAsia="標楷體" w:hAnsi="Times New Roman" w:cs="Times New Roman"/>
          <w:noProof/>
        </w:rPr>
        <w:t>另一個問題則是，時常出現在文件中的常用詞，其可能不具備特別的意義，像是</w:t>
      </w:r>
      <w:r w:rsidRPr="003A035B">
        <w:rPr>
          <w:rFonts w:ascii="Times New Roman" w:eastAsia="標楷體" w:hAnsi="Times New Roman" w:cs="Times New Roman"/>
          <w:noProof/>
        </w:rPr>
        <w:t>”the”,”a”</w:t>
      </w:r>
      <w:r w:rsidRPr="003A035B">
        <w:rPr>
          <w:rFonts w:ascii="Times New Roman" w:eastAsia="標楷體" w:hAnsi="Times New Roman" w:cs="Times New Roman"/>
          <w:noProof/>
        </w:rPr>
        <w:t>。</w:t>
      </w:r>
    </w:p>
    <w:p w:rsidR="00770C39" w:rsidRPr="003A035B" w:rsidRDefault="00770C39" w:rsidP="00770C39">
      <w:pPr>
        <w:ind w:left="384" w:firstLine="480"/>
        <w:rPr>
          <w:rFonts w:ascii="Times New Roman" w:eastAsia="標楷體" w:hAnsi="Times New Roman" w:cs="Times New Roman"/>
          <w:noProof/>
        </w:rPr>
      </w:pPr>
    </w:p>
    <w:p w:rsidR="00957D18" w:rsidRPr="003A035B" w:rsidRDefault="00957D18" w:rsidP="00770C39">
      <w:pPr>
        <w:ind w:left="864"/>
        <w:rPr>
          <w:rFonts w:ascii="Times New Roman" w:eastAsia="標楷體" w:hAnsi="Times New Roman" w:cs="Times New Roman"/>
          <w:noProof/>
        </w:rPr>
      </w:pPr>
      <w:r w:rsidRPr="003A035B">
        <w:rPr>
          <w:rFonts w:ascii="Times New Roman" w:eastAsia="標楷體" w:hAnsi="Times New Roman" w:cs="Times New Roman"/>
          <w:noProof/>
        </w:rPr>
        <w:t>所以若直接使用字的次數來當作權重，可能其結果會較為不良，所以我們權重的方式改採用</w:t>
      </w:r>
      <w:r w:rsidRPr="003A035B">
        <w:rPr>
          <w:rFonts w:ascii="Times New Roman" w:eastAsia="標楷體" w:hAnsi="Times New Roman" w:cs="Times New Roman"/>
          <w:noProof/>
        </w:rPr>
        <w:t>TF-IDF</w:t>
      </w:r>
      <w:r w:rsidRPr="003A035B">
        <w:rPr>
          <w:rFonts w:ascii="Times New Roman" w:eastAsia="標楷體" w:hAnsi="Times New Roman" w:cs="Times New Roman"/>
          <w:noProof/>
        </w:rPr>
        <w:t>，下面將會進行介紹。</w:t>
      </w:r>
    </w:p>
    <w:p w:rsidR="00957D18" w:rsidRPr="003A035B" w:rsidRDefault="00957D18" w:rsidP="00770C39">
      <w:pPr>
        <w:ind w:left="264" w:firstLine="480"/>
        <w:rPr>
          <w:rFonts w:ascii="Times New Roman" w:eastAsia="標楷體" w:hAnsi="Times New Roman" w:cs="Times New Roman"/>
          <w:noProof/>
        </w:rPr>
      </w:pPr>
      <w:r w:rsidRPr="003A035B">
        <w:rPr>
          <w:rFonts w:ascii="Times New Roman" w:eastAsia="標楷體" w:hAnsi="Times New Roman" w:cs="Times New Roman"/>
          <w:noProof/>
        </w:rPr>
        <w:t>(a)TF-IDF</w:t>
      </w:r>
      <w:r w:rsidRPr="003A035B">
        <w:rPr>
          <w:rFonts w:ascii="Times New Roman" w:eastAsia="標楷體" w:hAnsi="Times New Roman" w:cs="Times New Roman"/>
          <w:noProof/>
        </w:rPr>
        <w:t>名詞簡介</w:t>
      </w:r>
    </w:p>
    <w:p w:rsidR="00770C39" w:rsidRPr="003A035B" w:rsidRDefault="00770C39" w:rsidP="00770C39">
      <w:pPr>
        <w:ind w:left="264" w:firstLine="480"/>
        <w:rPr>
          <w:rFonts w:ascii="Times New Roman" w:eastAsia="標楷體" w:hAnsi="Times New Roman" w:cs="Times New Roman"/>
          <w:noProof/>
        </w:rPr>
      </w:pPr>
    </w:p>
    <w:p w:rsidR="00957D18" w:rsidRPr="003A035B" w:rsidRDefault="00957D18" w:rsidP="00957D18">
      <w:pPr>
        <w:ind w:left="264" w:firstLine="480"/>
        <w:rPr>
          <w:rFonts w:ascii="Times New Roman" w:eastAsia="標楷體" w:hAnsi="Times New Roman" w:cs="Times New Roman"/>
          <w:noProof/>
        </w:rPr>
      </w:pPr>
      <w:r w:rsidRPr="003A035B">
        <w:rPr>
          <w:rFonts w:ascii="Times New Roman" w:eastAsia="標楷體" w:hAnsi="Times New Roman" w:cs="Times New Roman"/>
          <w:noProof/>
        </w:rPr>
        <w:t>(i)</w:t>
      </w:r>
      <w:r w:rsidRPr="003A035B">
        <w:rPr>
          <w:rFonts w:ascii="Times New Roman" w:eastAsia="標楷體" w:hAnsi="Times New Roman" w:cs="Times New Roman"/>
          <w:noProof/>
        </w:rPr>
        <w:t>詞頻（</w:t>
      </w:r>
      <w:r w:rsidRPr="003A035B">
        <w:rPr>
          <w:rFonts w:ascii="Times New Roman" w:eastAsia="標楷體" w:hAnsi="Times New Roman" w:cs="Times New Roman"/>
          <w:noProof/>
        </w:rPr>
        <w:t>term frequency</w:t>
      </w:r>
      <w:r w:rsidRPr="003A035B">
        <w:rPr>
          <w:rFonts w:ascii="Times New Roman" w:eastAsia="標楷體" w:hAnsi="Times New Roman" w:cs="Times New Roman"/>
          <w:noProof/>
        </w:rPr>
        <w:t>，</w:t>
      </w:r>
      <w:r w:rsidRPr="003A035B">
        <w:rPr>
          <w:rFonts w:ascii="Times New Roman" w:eastAsia="標楷體" w:hAnsi="Times New Roman" w:cs="Times New Roman"/>
          <w:noProof/>
        </w:rPr>
        <w:t>TF</w:t>
      </w:r>
      <w:r w:rsidRPr="003A035B">
        <w:rPr>
          <w:rFonts w:ascii="Times New Roman" w:eastAsia="標楷體" w:hAnsi="Times New Roman" w:cs="Times New Roman"/>
          <w:noProof/>
        </w:rPr>
        <w:t>）</w:t>
      </w:r>
      <w:r w:rsidRPr="003A035B">
        <w:rPr>
          <w:rFonts w:ascii="Times New Roman" w:eastAsia="標楷體" w:hAnsi="Times New Roman" w:cs="Times New Roman"/>
          <w:noProof/>
        </w:rPr>
        <w:t>:</w:t>
      </w:r>
    </w:p>
    <w:p w:rsidR="00957D18" w:rsidRPr="003A035B" w:rsidRDefault="00957D18" w:rsidP="00770C39">
      <w:pPr>
        <w:pStyle w:val="a3"/>
        <w:ind w:leftChars="0" w:left="960"/>
        <w:rPr>
          <w:rFonts w:ascii="Times New Roman" w:eastAsia="標楷體" w:hAnsi="Times New Roman" w:cs="Times New Roman"/>
          <w:noProof/>
        </w:rPr>
      </w:pPr>
      <w:r w:rsidRPr="003A035B">
        <w:rPr>
          <w:rFonts w:ascii="Times New Roman" w:eastAsia="標楷體" w:hAnsi="Times New Roman" w:cs="Times New Roman"/>
          <w:noProof/>
        </w:rPr>
        <w:t>指的是某一個給定的詞語在該文件中出現的頻率，舉例說，若是在第一篇文章中，共有</w:t>
      </w:r>
      <w:r w:rsidRPr="003A035B">
        <w:rPr>
          <w:rFonts w:ascii="Times New Roman" w:eastAsia="標楷體" w:hAnsi="Times New Roman" w:cs="Times New Roman"/>
          <w:noProof/>
        </w:rPr>
        <w:t>100</w:t>
      </w:r>
      <w:r w:rsidRPr="003A035B">
        <w:rPr>
          <w:rFonts w:ascii="Times New Roman" w:eastAsia="標楷體" w:hAnsi="Times New Roman" w:cs="Times New Roman"/>
          <w:noProof/>
        </w:rPr>
        <w:t>個字詞，其中</w:t>
      </w:r>
      <w:r w:rsidRPr="003A035B">
        <w:rPr>
          <w:rFonts w:ascii="Times New Roman" w:eastAsia="標楷體" w:hAnsi="Times New Roman" w:cs="Times New Roman"/>
          <w:noProof/>
        </w:rPr>
        <w:t>”eat”</w:t>
      </w:r>
      <w:r w:rsidRPr="003A035B">
        <w:rPr>
          <w:rFonts w:ascii="Times New Roman" w:eastAsia="標楷體" w:hAnsi="Times New Roman" w:cs="Times New Roman"/>
          <w:noProof/>
        </w:rPr>
        <w:t>出現在第一篇文章中的次數為</w:t>
      </w:r>
      <w:r w:rsidRPr="003A035B">
        <w:rPr>
          <w:rFonts w:ascii="Times New Roman" w:eastAsia="標楷體" w:hAnsi="Times New Roman" w:cs="Times New Roman"/>
          <w:noProof/>
        </w:rPr>
        <w:t>10</w:t>
      </w:r>
      <w:r w:rsidRPr="003A035B">
        <w:rPr>
          <w:rFonts w:ascii="Times New Roman" w:eastAsia="標楷體" w:hAnsi="Times New Roman" w:cs="Times New Roman"/>
          <w:noProof/>
        </w:rPr>
        <w:t>次，其</w:t>
      </w:r>
      <w:r w:rsidRPr="003A035B">
        <w:rPr>
          <w:rFonts w:ascii="Times New Roman" w:eastAsia="標楷體" w:hAnsi="Times New Roman" w:cs="Times New Roman"/>
          <w:noProof/>
        </w:rPr>
        <w:t>tf</w:t>
      </w:r>
      <w:r w:rsidRPr="003A035B">
        <w:rPr>
          <w:rFonts w:ascii="Times New Roman" w:eastAsia="標楷體" w:hAnsi="Times New Roman" w:cs="Times New Roman"/>
          <w:noProof/>
        </w:rPr>
        <w:t>值即為</w:t>
      </w:r>
      <w:r w:rsidRPr="003A035B">
        <w:rPr>
          <w:rFonts w:ascii="Times New Roman" w:eastAsia="標楷體" w:hAnsi="Times New Roman" w:cs="Times New Roman"/>
          <w:noProof/>
        </w:rPr>
        <w:t>0.1</w:t>
      </w:r>
      <w:r w:rsidRPr="003A035B">
        <w:rPr>
          <w:rFonts w:ascii="Times New Roman" w:eastAsia="標楷體" w:hAnsi="Times New Roman" w:cs="Times New Roman"/>
          <w:noProof/>
        </w:rPr>
        <w:t>。</w:t>
      </w:r>
    </w:p>
    <w:p w:rsidR="00957D18" w:rsidRPr="003A035B" w:rsidRDefault="00957D18" w:rsidP="00770C39">
      <w:pPr>
        <w:ind w:left="960"/>
        <w:rPr>
          <w:rFonts w:ascii="Times New Roman" w:eastAsia="標楷體" w:hAnsi="Times New Roman" w:cs="Times New Roman"/>
          <w:noProof/>
        </w:rPr>
      </w:pPr>
      <w:r w:rsidRPr="003A035B">
        <w:rPr>
          <w:rFonts w:ascii="Times New Roman" w:eastAsia="標楷體" w:hAnsi="Times New Roman" w:cs="Times New Roman"/>
          <w:noProof/>
        </w:rPr>
        <w:t>以頻率來看待文字的重要性，讓文章與文章之間比較有比較性，但其仍不適單獨拿來當作相似度評價標準，因為常用詞</w:t>
      </w:r>
      <w:r w:rsidRPr="003A035B">
        <w:rPr>
          <w:rFonts w:ascii="Times New Roman" w:eastAsia="標楷體" w:hAnsi="Times New Roman" w:cs="Times New Roman"/>
          <w:noProof/>
        </w:rPr>
        <w:t>”the”</w:t>
      </w:r>
      <w:r w:rsidRPr="003A035B">
        <w:rPr>
          <w:rFonts w:ascii="Times New Roman" w:eastAsia="標楷體" w:hAnsi="Times New Roman" w:cs="Times New Roman"/>
          <w:noProof/>
        </w:rPr>
        <w:t>這些，其頻率在各篇文章中通常出現頻率較高，可能導致分類結果較差。</w:t>
      </w:r>
    </w:p>
    <w:p w:rsidR="00957D18" w:rsidRPr="003A035B" w:rsidRDefault="00957D18" w:rsidP="00957D18">
      <w:pPr>
        <w:pStyle w:val="a3"/>
        <w:ind w:leftChars="0" w:left="744"/>
        <w:rPr>
          <w:rFonts w:ascii="Times New Roman" w:eastAsia="標楷體" w:hAnsi="Times New Roman" w:cs="Times New Roman"/>
          <w:noProof/>
        </w:rPr>
      </w:pPr>
    </w:p>
    <w:p w:rsidR="00957D18" w:rsidRPr="003A035B" w:rsidRDefault="00957D18" w:rsidP="00957D18">
      <w:pPr>
        <w:pStyle w:val="a3"/>
        <w:ind w:leftChars="0" w:left="744"/>
        <w:rPr>
          <w:rFonts w:ascii="Times New Roman" w:eastAsia="標楷體" w:hAnsi="Times New Roman" w:cs="Times New Roman"/>
          <w:noProof/>
        </w:rPr>
      </w:pPr>
      <w:r w:rsidRPr="003A035B">
        <w:rPr>
          <w:rFonts w:ascii="Times New Roman" w:eastAsia="標楷體" w:hAnsi="Times New Roman" w:cs="Times New Roman"/>
          <w:noProof/>
        </w:rPr>
        <w:t>(ii)</w:t>
      </w:r>
      <w:r w:rsidRPr="003A035B">
        <w:rPr>
          <w:rFonts w:ascii="Times New Roman" w:eastAsia="標楷體" w:hAnsi="Times New Roman" w:cs="Times New Roman"/>
          <w:noProof/>
        </w:rPr>
        <w:t>逆向文件頻率（</w:t>
      </w:r>
      <w:r w:rsidRPr="003A035B">
        <w:rPr>
          <w:rFonts w:ascii="Times New Roman" w:eastAsia="標楷體" w:hAnsi="Times New Roman" w:cs="Times New Roman"/>
          <w:noProof/>
        </w:rPr>
        <w:t>inverse document frequency</w:t>
      </w:r>
      <w:r w:rsidRPr="003A035B">
        <w:rPr>
          <w:rFonts w:ascii="Times New Roman" w:eastAsia="標楷體" w:hAnsi="Times New Roman" w:cs="Times New Roman"/>
          <w:noProof/>
        </w:rPr>
        <w:t>，</w:t>
      </w:r>
      <w:r w:rsidRPr="003A035B">
        <w:rPr>
          <w:rFonts w:ascii="Times New Roman" w:eastAsia="標楷體" w:hAnsi="Times New Roman" w:cs="Times New Roman"/>
          <w:noProof/>
        </w:rPr>
        <w:t>IDF</w:t>
      </w:r>
      <w:r w:rsidRPr="003A035B">
        <w:rPr>
          <w:rFonts w:ascii="Times New Roman" w:eastAsia="標楷體" w:hAnsi="Times New Roman" w:cs="Times New Roman"/>
          <w:noProof/>
        </w:rPr>
        <w:t>）</w:t>
      </w:r>
      <w:r w:rsidRPr="003A035B">
        <w:rPr>
          <w:rFonts w:ascii="Times New Roman" w:eastAsia="標楷體" w:hAnsi="Times New Roman" w:cs="Times New Roman"/>
          <w:noProof/>
        </w:rPr>
        <w:t>:</w:t>
      </w:r>
    </w:p>
    <w:p w:rsidR="00957D18" w:rsidRPr="003A035B" w:rsidRDefault="00957D18" w:rsidP="00770C39">
      <w:pPr>
        <w:pStyle w:val="a3"/>
        <w:ind w:leftChars="0" w:left="959"/>
        <w:rPr>
          <w:rFonts w:ascii="Times New Roman" w:eastAsia="標楷體" w:hAnsi="Times New Roman" w:cs="Times New Roman"/>
          <w:noProof/>
        </w:rPr>
      </w:pPr>
      <w:r w:rsidRPr="003A035B">
        <w:rPr>
          <w:rFonts w:ascii="Times New Roman" w:eastAsia="標楷體" w:hAnsi="Times New Roman" w:cs="Times New Roman"/>
          <w:noProof/>
        </w:rPr>
        <w:t>用來處理常用字的問題，假設總文章數為</w:t>
      </w:r>
      <w:r w:rsidRPr="003A035B">
        <w:rPr>
          <w:rFonts w:ascii="Times New Roman" w:eastAsia="標楷體" w:hAnsi="Times New Roman" w:cs="Times New Roman"/>
          <w:noProof/>
        </w:rPr>
        <w:t>20</w:t>
      </w:r>
      <w:r w:rsidRPr="003A035B">
        <w:rPr>
          <w:rFonts w:ascii="Times New Roman" w:eastAsia="標楷體" w:hAnsi="Times New Roman" w:cs="Times New Roman"/>
          <w:noProof/>
        </w:rPr>
        <w:t>篇，</w:t>
      </w:r>
      <w:r w:rsidRPr="003A035B">
        <w:rPr>
          <w:rFonts w:ascii="Times New Roman" w:eastAsia="標楷體" w:hAnsi="Times New Roman" w:cs="Times New Roman"/>
          <w:noProof/>
        </w:rPr>
        <w:t>”eat”</w:t>
      </w:r>
      <w:r w:rsidRPr="003A035B">
        <w:rPr>
          <w:rFonts w:ascii="Times New Roman" w:eastAsia="標楷體" w:hAnsi="Times New Roman" w:cs="Times New Roman"/>
          <w:noProof/>
        </w:rPr>
        <w:t>在</w:t>
      </w:r>
      <w:r w:rsidRPr="003A035B">
        <w:rPr>
          <w:rFonts w:ascii="Times New Roman" w:eastAsia="標楷體" w:hAnsi="Times New Roman" w:cs="Times New Roman"/>
          <w:noProof/>
        </w:rPr>
        <w:t>10</w:t>
      </w:r>
      <w:r w:rsidRPr="003A035B">
        <w:rPr>
          <w:rFonts w:ascii="Times New Roman" w:eastAsia="標楷體" w:hAnsi="Times New Roman" w:cs="Times New Roman"/>
          <w:noProof/>
        </w:rPr>
        <w:t>篇文章中出現，其</w:t>
      </w:r>
      <w:r w:rsidRPr="003A035B">
        <w:rPr>
          <w:rFonts w:ascii="Times New Roman" w:eastAsia="標楷體" w:hAnsi="Times New Roman" w:cs="Times New Roman"/>
          <w:noProof/>
        </w:rPr>
        <w:t>idf</w:t>
      </w:r>
      <w:r w:rsidRPr="003A035B">
        <w:rPr>
          <w:rFonts w:ascii="Times New Roman" w:eastAsia="標楷體" w:hAnsi="Times New Roman" w:cs="Times New Roman"/>
          <w:noProof/>
        </w:rPr>
        <w:t>值即為</w:t>
      </w:r>
      <w:r w:rsidRPr="003A035B">
        <w:rPr>
          <w:rFonts w:ascii="Times New Roman" w:eastAsia="標楷體" w:hAnsi="Times New Roman" w:cs="Times New Roman"/>
          <w:noProof/>
        </w:rPr>
        <w:t>log(20/10)</w:t>
      </w:r>
      <w:r w:rsidRPr="003A035B">
        <w:rPr>
          <w:rFonts w:ascii="Times New Roman" w:eastAsia="標楷體" w:hAnsi="Times New Roman" w:cs="Times New Roman"/>
          <w:noProof/>
        </w:rPr>
        <w:t>。</w:t>
      </w:r>
    </w:p>
    <w:p w:rsidR="00770C39" w:rsidRPr="003A035B" w:rsidRDefault="00770C39" w:rsidP="00770C39">
      <w:pPr>
        <w:pStyle w:val="a3"/>
        <w:ind w:leftChars="0" w:left="960"/>
        <w:rPr>
          <w:rFonts w:ascii="Times New Roman" w:eastAsia="標楷體" w:hAnsi="Times New Roman" w:cs="Times New Roman"/>
          <w:noProof/>
        </w:rPr>
      </w:pPr>
    </w:p>
    <w:p w:rsidR="00957D18" w:rsidRPr="003A035B" w:rsidRDefault="00957D18" w:rsidP="00770C39">
      <w:pPr>
        <w:pStyle w:val="a3"/>
        <w:ind w:leftChars="0" w:left="960"/>
        <w:rPr>
          <w:rFonts w:ascii="Times New Roman" w:eastAsia="標楷體" w:hAnsi="Times New Roman" w:cs="Times New Roman"/>
          <w:noProof/>
        </w:rPr>
      </w:pPr>
      <w:r w:rsidRPr="003A035B">
        <w:rPr>
          <w:rFonts w:ascii="Times New Roman" w:eastAsia="標楷體" w:hAnsi="Times New Roman" w:cs="Times New Roman"/>
          <w:noProof/>
        </w:rPr>
        <w:t>因為</w:t>
      </w:r>
      <w:r w:rsidRPr="003A035B">
        <w:rPr>
          <w:rFonts w:ascii="Times New Roman" w:eastAsia="標楷體" w:hAnsi="Times New Roman" w:cs="Times New Roman"/>
          <w:noProof/>
        </w:rPr>
        <w:t>log</w:t>
      </w:r>
      <w:r w:rsidRPr="003A035B">
        <w:rPr>
          <w:rFonts w:ascii="Times New Roman" w:eastAsia="標楷體" w:hAnsi="Times New Roman" w:cs="Times New Roman"/>
          <w:noProof/>
        </w:rPr>
        <w:t>為遞增函數，當</w:t>
      </w:r>
      <w:r w:rsidRPr="003A035B">
        <w:rPr>
          <w:rFonts w:ascii="Times New Roman" w:eastAsia="標楷體" w:hAnsi="Times New Roman" w:cs="Times New Roman"/>
          <w:noProof/>
        </w:rPr>
        <w:t>”eat”</w:t>
      </w:r>
      <w:r w:rsidRPr="003A035B">
        <w:rPr>
          <w:rFonts w:ascii="Times New Roman" w:eastAsia="標楷體" w:hAnsi="Times New Roman" w:cs="Times New Roman"/>
          <w:noProof/>
        </w:rPr>
        <w:t>在越多文章中出現，其</w:t>
      </w:r>
      <w:r w:rsidRPr="003A035B">
        <w:rPr>
          <w:rFonts w:ascii="Times New Roman" w:eastAsia="標楷體" w:hAnsi="Times New Roman" w:cs="Times New Roman"/>
          <w:noProof/>
        </w:rPr>
        <w:t>log</w:t>
      </w:r>
      <w:r w:rsidRPr="003A035B">
        <w:rPr>
          <w:rFonts w:ascii="Times New Roman" w:eastAsia="標楷體" w:hAnsi="Times New Roman" w:cs="Times New Roman"/>
          <w:noProof/>
        </w:rPr>
        <w:t>內的值會越小，其</w:t>
      </w:r>
      <w:r w:rsidRPr="003A035B">
        <w:rPr>
          <w:rFonts w:ascii="Times New Roman" w:eastAsia="標楷體" w:hAnsi="Times New Roman" w:cs="Times New Roman"/>
          <w:noProof/>
        </w:rPr>
        <w:t>idf</w:t>
      </w:r>
      <w:r w:rsidRPr="003A035B">
        <w:rPr>
          <w:rFonts w:ascii="Times New Roman" w:eastAsia="標楷體" w:hAnsi="Times New Roman" w:cs="Times New Roman"/>
          <w:noProof/>
        </w:rPr>
        <w:t>值反而會低；反之，若越少出現的字詞，其</w:t>
      </w:r>
      <w:r w:rsidRPr="003A035B">
        <w:rPr>
          <w:rFonts w:ascii="Times New Roman" w:eastAsia="標楷體" w:hAnsi="Times New Roman" w:cs="Times New Roman"/>
          <w:noProof/>
        </w:rPr>
        <w:t>idf</w:t>
      </w:r>
      <w:r w:rsidRPr="003A035B">
        <w:rPr>
          <w:rFonts w:ascii="Times New Roman" w:eastAsia="標楷體" w:hAnsi="Times New Roman" w:cs="Times New Roman"/>
          <w:noProof/>
        </w:rPr>
        <w:t>值就會越大，說明其在全部文檔中具有良好的鑑別能力。</w:t>
      </w:r>
    </w:p>
    <w:p w:rsidR="00957D18" w:rsidRPr="003A035B" w:rsidRDefault="00957D18" w:rsidP="00957D18">
      <w:pPr>
        <w:pStyle w:val="a3"/>
        <w:ind w:leftChars="0" w:left="960" w:firstLine="480"/>
        <w:rPr>
          <w:rFonts w:ascii="Times New Roman" w:eastAsia="標楷體" w:hAnsi="Times New Roman" w:cs="Times New Roman"/>
          <w:noProof/>
        </w:rPr>
      </w:pPr>
    </w:p>
    <w:p w:rsidR="00957D18" w:rsidRPr="003A035B" w:rsidRDefault="00957D18" w:rsidP="00770C39">
      <w:pPr>
        <w:pStyle w:val="a3"/>
        <w:ind w:leftChars="0" w:left="960"/>
        <w:rPr>
          <w:rFonts w:ascii="Times New Roman" w:eastAsia="標楷體" w:hAnsi="Times New Roman" w:cs="Times New Roman"/>
          <w:noProof/>
        </w:rPr>
      </w:pPr>
      <w:r w:rsidRPr="003A035B">
        <w:rPr>
          <w:rFonts w:ascii="Times New Roman" w:eastAsia="標楷體" w:hAnsi="Times New Roman" w:cs="Times New Roman"/>
          <w:noProof/>
        </w:rPr>
        <w:t>簡單來說，</w:t>
      </w:r>
      <w:r w:rsidRPr="003A035B">
        <w:rPr>
          <w:rFonts w:ascii="Times New Roman" w:eastAsia="標楷體" w:hAnsi="Times New Roman" w:cs="Times New Roman"/>
          <w:noProof/>
        </w:rPr>
        <w:t>TF</w:t>
      </w:r>
      <w:r w:rsidRPr="003A035B">
        <w:rPr>
          <w:rFonts w:ascii="Times New Roman" w:eastAsia="標楷體" w:hAnsi="Times New Roman" w:cs="Times New Roman"/>
          <w:noProof/>
        </w:rPr>
        <w:t>表達了詞語</w:t>
      </w:r>
      <w:r w:rsidRPr="003A035B">
        <w:rPr>
          <w:rFonts w:ascii="Times New Roman" w:eastAsia="標楷體" w:hAnsi="Times New Roman" w:cs="Times New Roman"/>
          <w:noProof/>
        </w:rPr>
        <w:t>t</w:t>
      </w:r>
      <w:r w:rsidRPr="003A035B">
        <w:rPr>
          <w:rFonts w:ascii="Times New Roman" w:eastAsia="標楷體" w:hAnsi="Times New Roman" w:cs="Times New Roman"/>
          <w:noProof/>
        </w:rPr>
        <w:t>對某篇文件的重要性，</w:t>
      </w:r>
      <w:r w:rsidRPr="003A035B">
        <w:rPr>
          <w:rFonts w:ascii="Times New Roman" w:eastAsia="標楷體" w:hAnsi="Times New Roman" w:cs="Times New Roman"/>
          <w:noProof/>
        </w:rPr>
        <w:t>IDF</w:t>
      </w:r>
      <w:r w:rsidRPr="003A035B">
        <w:rPr>
          <w:rFonts w:ascii="Times New Roman" w:eastAsia="標楷體" w:hAnsi="Times New Roman" w:cs="Times New Roman"/>
          <w:noProof/>
        </w:rPr>
        <w:t>表達了詞語</w:t>
      </w:r>
      <w:r w:rsidRPr="003A035B">
        <w:rPr>
          <w:rFonts w:ascii="Times New Roman" w:eastAsia="標楷體" w:hAnsi="Times New Roman" w:cs="Times New Roman"/>
          <w:noProof/>
        </w:rPr>
        <w:t>t</w:t>
      </w:r>
      <w:r w:rsidRPr="003A035B">
        <w:rPr>
          <w:rFonts w:ascii="Times New Roman" w:eastAsia="標楷體" w:hAnsi="Times New Roman" w:cs="Times New Roman"/>
          <w:noProof/>
        </w:rPr>
        <w:t>對整個文件集的重要性。</w:t>
      </w:r>
    </w:p>
    <w:p w:rsidR="00957D18" w:rsidRPr="003A035B" w:rsidRDefault="00957D18" w:rsidP="00957D18">
      <w:pPr>
        <w:rPr>
          <w:rFonts w:ascii="Times New Roman" w:eastAsia="標楷體" w:hAnsi="Times New Roman" w:cs="Times New Roman"/>
          <w:noProof/>
        </w:rPr>
      </w:pPr>
      <w:r w:rsidRPr="003A035B">
        <w:rPr>
          <w:rFonts w:ascii="Times New Roman" w:eastAsia="標楷體" w:hAnsi="Times New Roman" w:cs="Times New Roman"/>
          <w:noProof/>
        </w:rPr>
        <w:tab/>
        <w:t xml:space="preserve">  (iii)TF-IDF:</w:t>
      </w:r>
    </w:p>
    <w:p w:rsidR="00957D18" w:rsidRPr="003A035B" w:rsidRDefault="00957D18" w:rsidP="00770C39">
      <w:pPr>
        <w:ind w:left="960"/>
        <w:rPr>
          <w:rFonts w:ascii="Times New Roman" w:eastAsia="標楷體" w:hAnsi="Times New Roman" w:cs="Times New Roman"/>
          <w:b/>
          <w:noProof/>
        </w:rPr>
      </w:pPr>
      <w:r w:rsidRPr="003A035B">
        <w:rPr>
          <w:rFonts w:ascii="Times New Roman" w:eastAsia="標楷體" w:hAnsi="Times New Roman" w:cs="Times New Roman"/>
          <w:color w:val="222222"/>
          <w:sz w:val="23"/>
          <w:szCs w:val="23"/>
          <w:shd w:val="clear" w:color="auto" w:fill="FFFFFF"/>
        </w:rPr>
        <w:t>對區別文件最有意義的詞語，應該是那些在</w:t>
      </w:r>
      <w:r w:rsidRPr="003A035B">
        <w:rPr>
          <w:rFonts w:ascii="Times New Roman" w:eastAsia="標楷體" w:hAnsi="Times New Roman" w:cs="Times New Roman"/>
          <w:color w:val="FF0000"/>
          <w:sz w:val="23"/>
          <w:szCs w:val="23"/>
          <w:shd w:val="clear" w:color="auto" w:fill="FFFFFF"/>
        </w:rPr>
        <w:t>文件中出現頻率高</w:t>
      </w:r>
      <w:r w:rsidRPr="003A035B">
        <w:rPr>
          <w:rFonts w:ascii="Times New Roman" w:eastAsia="標楷體" w:hAnsi="Times New Roman" w:cs="Times New Roman"/>
          <w:color w:val="222222"/>
          <w:sz w:val="23"/>
          <w:szCs w:val="23"/>
          <w:shd w:val="clear" w:color="auto" w:fill="FFFFFF"/>
        </w:rPr>
        <w:t>，而在</w:t>
      </w:r>
      <w:r w:rsidRPr="003A035B">
        <w:rPr>
          <w:rFonts w:ascii="Times New Roman" w:eastAsia="標楷體" w:hAnsi="Times New Roman" w:cs="Times New Roman"/>
          <w:color w:val="FF0000"/>
          <w:sz w:val="23"/>
          <w:szCs w:val="23"/>
          <w:shd w:val="clear" w:color="auto" w:fill="FFFFFF"/>
        </w:rPr>
        <w:t>整個文件集合</w:t>
      </w:r>
      <w:r w:rsidRPr="003A035B">
        <w:rPr>
          <w:rFonts w:ascii="Times New Roman" w:eastAsia="標楷體" w:hAnsi="Times New Roman" w:cs="Times New Roman"/>
          <w:color w:val="222222"/>
          <w:sz w:val="23"/>
          <w:szCs w:val="23"/>
          <w:shd w:val="clear" w:color="auto" w:fill="FFFFFF"/>
        </w:rPr>
        <w:t>的其他文件中</w:t>
      </w:r>
      <w:r w:rsidRPr="003A035B">
        <w:rPr>
          <w:rFonts w:ascii="Times New Roman" w:eastAsia="標楷體" w:hAnsi="Times New Roman" w:cs="Times New Roman"/>
          <w:color w:val="FF0000"/>
          <w:sz w:val="23"/>
          <w:szCs w:val="23"/>
          <w:shd w:val="clear" w:color="auto" w:fill="FFFFFF"/>
        </w:rPr>
        <w:t>出現頻率少</w:t>
      </w:r>
      <w:r w:rsidRPr="003A035B">
        <w:rPr>
          <w:rFonts w:ascii="Times New Roman" w:eastAsia="標楷體" w:hAnsi="Times New Roman" w:cs="Times New Roman"/>
          <w:color w:val="222222"/>
          <w:sz w:val="23"/>
          <w:szCs w:val="23"/>
          <w:shd w:val="clear" w:color="auto" w:fill="FFFFFF"/>
        </w:rPr>
        <w:t>的詞語。</w:t>
      </w:r>
    </w:p>
    <w:p w:rsidR="00957D18" w:rsidRPr="003A035B" w:rsidRDefault="00957D18" w:rsidP="00957D18">
      <w:pPr>
        <w:pStyle w:val="a3"/>
        <w:numPr>
          <w:ilvl w:val="0"/>
          <w:numId w:val="2"/>
        </w:numPr>
        <w:ind w:leftChars="0"/>
        <w:rPr>
          <w:rFonts w:ascii="Times New Roman" w:eastAsia="標楷體" w:hAnsi="Times New Roman" w:cs="Times New Roman"/>
          <w:szCs w:val="24"/>
        </w:rPr>
      </w:pPr>
      <w:r w:rsidRPr="003A035B">
        <w:rPr>
          <w:rFonts w:ascii="Times New Roman" w:eastAsia="標楷體" w:hAnsi="Times New Roman" w:cs="Times New Roman"/>
          <w:szCs w:val="24"/>
        </w:rPr>
        <w:t>文件</w:t>
      </w:r>
      <w:r w:rsidRPr="003A035B">
        <w:rPr>
          <w:rFonts w:ascii="Times New Roman" w:eastAsia="標楷體" w:hAnsi="Times New Roman" w:cs="Times New Roman"/>
          <w:szCs w:val="24"/>
        </w:rPr>
        <w:t>-</w:t>
      </w:r>
      <w:r w:rsidRPr="003A035B">
        <w:rPr>
          <w:rFonts w:ascii="Times New Roman" w:eastAsia="標楷體" w:hAnsi="Times New Roman" w:cs="Times New Roman"/>
          <w:szCs w:val="24"/>
        </w:rPr>
        <w:t>詞語矩陣</w:t>
      </w:r>
      <w:r w:rsidRPr="003A035B">
        <w:rPr>
          <w:rFonts w:ascii="Times New Roman" w:eastAsia="標楷體" w:hAnsi="Times New Roman" w:cs="Times New Roman"/>
          <w:szCs w:val="24"/>
        </w:rPr>
        <w:t>(Document-Term matrix)</w:t>
      </w:r>
    </w:p>
    <w:p w:rsidR="00957D18" w:rsidRPr="003A035B" w:rsidRDefault="00957D18" w:rsidP="00770C39">
      <w:pPr>
        <w:ind w:left="264" w:firstLine="480"/>
        <w:rPr>
          <w:rFonts w:ascii="Times New Roman" w:eastAsia="標楷體" w:hAnsi="Times New Roman" w:cs="Times New Roman"/>
          <w:noProof/>
        </w:rPr>
      </w:pPr>
      <w:r w:rsidRPr="003A035B">
        <w:rPr>
          <w:rFonts w:ascii="Times New Roman" w:eastAsia="標楷體" w:hAnsi="Times New Roman" w:cs="Times New Roman"/>
          <w:noProof/>
        </w:rPr>
        <w:t>列為文件，行為字詞，中間為其所對應之</w:t>
      </w:r>
      <w:r w:rsidRPr="003A035B">
        <w:rPr>
          <w:rFonts w:ascii="Times New Roman" w:eastAsia="標楷體" w:hAnsi="Times New Roman" w:cs="Times New Roman"/>
          <w:noProof/>
        </w:rPr>
        <w:t>TF-IDF</w:t>
      </w:r>
      <w:r w:rsidRPr="003A035B">
        <w:rPr>
          <w:rFonts w:ascii="Times New Roman" w:eastAsia="標楷體" w:hAnsi="Times New Roman" w:cs="Times New Roman"/>
          <w:noProof/>
        </w:rPr>
        <w:t>值。</w:t>
      </w:r>
    </w:p>
    <w:tbl>
      <w:tblPr>
        <w:tblStyle w:val="a4"/>
        <w:tblW w:w="0" w:type="auto"/>
        <w:tblInd w:w="1024" w:type="dxa"/>
        <w:tblLook w:val="04A0" w:firstRow="1" w:lastRow="0" w:firstColumn="1" w:lastColumn="0" w:noHBand="0" w:noVBand="1"/>
      </w:tblPr>
      <w:tblGrid>
        <w:gridCol w:w="1382"/>
        <w:gridCol w:w="1382"/>
        <w:gridCol w:w="1383"/>
        <w:gridCol w:w="1383"/>
        <w:gridCol w:w="1383"/>
        <w:gridCol w:w="1496"/>
      </w:tblGrid>
      <w:tr w:rsidR="00957D18" w:rsidRPr="003A035B" w:rsidTr="00181167">
        <w:tc>
          <w:tcPr>
            <w:tcW w:w="1382" w:type="dxa"/>
          </w:tcPr>
          <w:p w:rsidR="00957D18" w:rsidRPr="003A035B" w:rsidRDefault="00957D18" w:rsidP="00181167">
            <w:pPr>
              <w:ind w:firstLine="240"/>
              <w:rPr>
                <w:rFonts w:ascii="Times New Roman" w:eastAsia="標楷體" w:hAnsi="Times New Roman" w:cs="Times New Roman"/>
                <w:noProof/>
              </w:rPr>
            </w:pPr>
            <w:r w:rsidRPr="003A035B">
              <w:rPr>
                <w:rFonts w:ascii="Times New Roman" w:eastAsia="標楷體" w:hAnsi="Times New Roman" w:cs="Times New Roman"/>
                <w:noProof/>
              </w:rPr>
              <w:t xml:space="preserve">  Terms</w:t>
            </w:r>
          </w:p>
          <w:p w:rsidR="00957D18" w:rsidRPr="003A035B" w:rsidRDefault="00957D18" w:rsidP="00181167">
            <w:pPr>
              <w:rPr>
                <w:rFonts w:ascii="Times New Roman" w:eastAsia="標楷體" w:hAnsi="Times New Roman" w:cs="Times New Roman"/>
                <w:noProof/>
              </w:rPr>
            </w:pPr>
            <w:r w:rsidRPr="003A035B">
              <w:rPr>
                <w:rFonts w:ascii="Times New Roman" w:eastAsia="標楷體" w:hAnsi="Times New Roman" w:cs="Times New Roman"/>
                <w:noProof/>
              </w:rPr>
              <w:t>Docs</w:t>
            </w:r>
          </w:p>
        </w:tc>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able</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absurd</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accident</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accordingly</w:t>
            </w:r>
          </w:p>
        </w:tc>
        <w:tc>
          <w:tcPr>
            <w:tcW w:w="1496"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acknowledge</w:t>
            </w:r>
          </w:p>
        </w:tc>
      </w:tr>
      <w:tr w:rsidR="00957D18" w:rsidRPr="003A035B" w:rsidTr="00181167">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1</w:t>
            </w:r>
          </w:p>
        </w:tc>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0.001</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0.004</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0.007</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0.003</w:t>
            </w:r>
          </w:p>
        </w:tc>
        <w:tc>
          <w:tcPr>
            <w:tcW w:w="1496" w:type="dxa"/>
          </w:tcPr>
          <w:p w:rsidR="00957D18" w:rsidRPr="003A035B" w:rsidRDefault="00957D18" w:rsidP="00181167">
            <w:pPr>
              <w:rPr>
                <w:rFonts w:ascii="Times New Roman" w:eastAsia="標楷體" w:hAnsi="Times New Roman" w:cs="Times New Roman"/>
                <w:noProof/>
              </w:rPr>
            </w:pPr>
            <w:r w:rsidRPr="003A035B">
              <w:rPr>
                <w:rFonts w:ascii="Times New Roman" w:eastAsia="標楷體" w:hAnsi="Times New Roman" w:cs="Times New Roman"/>
                <w:noProof/>
              </w:rPr>
              <w:t xml:space="preserve">   0.005</w:t>
            </w:r>
          </w:p>
        </w:tc>
      </w:tr>
      <w:tr w:rsidR="00957D18" w:rsidRPr="003A035B" w:rsidTr="00181167">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2</w:t>
            </w:r>
          </w:p>
        </w:tc>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496"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r>
      <w:tr w:rsidR="00957D18" w:rsidRPr="003A035B" w:rsidTr="00181167">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3</w:t>
            </w:r>
          </w:p>
        </w:tc>
        <w:tc>
          <w:tcPr>
            <w:tcW w:w="1382"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0.002</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383"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c>
          <w:tcPr>
            <w:tcW w:w="1496" w:type="dxa"/>
          </w:tcPr>
          <w:p w:rsidR="00957D18" w:rsidRPr="003A035B" w:rsidRDefault="00957D18" w:rsidP="00181167">
            <w:pPr>
              <w:jc w:val="center"/>
              <w:rPr>
                <w:rFonts w:ascii="Times New Roman" w:eastAsia="標楷體" w:hAnsi="Times New Roman" w:cs="Times New Roman"/>
                <w:noProof/>
              </w:rPr>
            </w:pPr>
            <w:r w:rsidRPr="003A035B">
              <w:rPr>
                <w:rFonts w:ascii="Times New Roman" w:eastAsia="標楷體" w:hAnsi="Times New Roman" w:cs="Times New Roman"/>
                <w:noProof/>
              </w:rPr>
              <w:t>0.000</w:t>
            </w:r>
          </w:p>
        </w:tc>
      </w:tr>
    </w:tbl>
    <w:p w:rsidR="00770C39" w:rsidRPr="003A035B" w:rsidRDefault="00770C39" w:rsidP="00770C39">
      <w:pPr>
        <w:pStyle w:val="a3"/>
        <w:ind w:leftChars="0" w:left="744"/>
        <w:rPr>
          <w:rFonts w:ascii="Times New Roman" w:eastAsia="標楷體" w:hAnsi="Times New Roman" w:cs="Times New Roman"/>
          <w:noProof/>
        </w:rPr>
      </w:pPr>
    </w:p>
    <w:p w:rsidR="00770C39" w:rsidRPr="003A035B" w:rsidRDefault="00770C39">
      <w:pPr>
        <w:widowControl/>
        <w:rPr>
          <w:rFonts w:ascii="Times New Roman" w:eastAsia="標楷體" w:hAnsi="Times New Roman" w:cs="Times New Roman"/>
          <w:noProof/>
        </w:rPr>
      </w:pPr>
      <w:r w:rsidRPr="003A035B">
        <w:rPr>
          <w:rFonts w:ascii="Times New Roman" w:eastAsia="標楷體" w:hAnsi="Times New Roman" w:cs="Times New Roman"/>
          <w:noProof/>
        </w:rPr>
        <w:br w:type="page"/>
      </w:r>
    </w:p>
    <w:p w:rsidR="00770C39" w:rsidRPr="003A035B" w:rsidRDefault="00770C39" w:rsidP="00770C39">
      <w:pPr>
        <w:pStyle w:val="a3"/>
        <w:ind w:leftChars="0" w:left="744"/>
        <w:rPr>
          <w:rFonts w:ascii="Times New Roman" w:eastAsia="標楷體" w:hAnsi="Times New Roman" w:cs="Times New Roman"/>
          <w:noProof/>
        </w:rPr>
      </w:pPr>
    </w:p>
    <w:p w:rsidR="00957D18" w:rsidRPr="003A035B" w:rsidRDefault="00957D18" w:rsidP="00957D18">
      <w:pPr>
        <w:pStyle w:val="a3"/>
        <w:numPr>
          <w:ilvl w:val="0"/>
          <w:numId w:val="2"/>
        </w:numPr>
        <w:ind w:leftChars="0"/>
        <w:rPr>
          <w:rFonts w:ascii="Times New Roman" w:eastAsia="標楷體" w:hAnsi="Times New Roman" w:cs="Times New Roman"/>
          <w:noProof/>
        </w:rPr>
      </w:pPr>
      <w:r w:rsidRPr="003A035B">
        <w:rPr>
          <w:rFonts w:ascii="Times New Roman" w:eastAsia="標楷體" w:hAnsi="Times New Roman" w:cs="Times New Roman"/>
          <w:noProof/>
        </w:rPr>
        <w:t>變數</w:t>
      </w:r>
      <w:r w:rsidRPr="003A035B">
        <w:rPr>
          <w:rFonts w:ascii="Times New Roman" w:eastAsia="標楷體" w:hAnsi="Times New Roman" w:cs="Times New Roman"/>
          <w:noProof/>
        </w:rPr>
        <w:t>(</w:t>
      </w:r>
      <w:r w:rsidRPr="003A035B">
        <w:rPr>
          <w:rFonts w:ascii="Times New Roman" w:eastAsia="標楷體" w:hAnsi="Times New Roman" w:cs="Times New Roman"/>
          <w:noProof/>
        </w:rPr>
        <w:t>詞語</w:t>
      </w:r>
      <w:r w:rsidRPr="003A035B">
        <w:rPr>
          <w:rFonts w:ascii="Times New Roman" w:eastAsia="標楷體" w:hAnsi="Times New Roman" w:cs="Times New Roman"/>
          <w:noProof/>
        </w:rPr>
        <w:t>)</w:t>
      </w:r>
      <w:r w:rsidRPr="003A035B">
        <w:rPr>
          <w:rFonts w:ascii="Times New Roman" w:eastAsia="標楷體" w:hAnsi="Times New Roman" w:cs="Times New Roman"/>
          <w:noProof/>
        </w:rPr>
        <w:t>選取</w:t>
      </w:r>
    </w:p>
    <w:p w:rsidR="00957D18" w:rsidRPr="003A035B" w:rsidRDefault="00957D18" w:rsidP="00770C39">
      <w:pPr>
        <w:ind w:left="864"/>
        <w:rPr>
          <w:rFonts w:ascii="Times New Roman" w:eastAsia="標楷體" w:hAnsi="Times New Roman" w:cs="Times New Roman"/>
          <w:noProof/>
        </w:rPr>
      </w:pPr>
      <w:r w:rsidRPr="003A035B">
        <w:rPr>
          <w:rFonts w:ascii="Times New Roman" w:eastAsia="標楷體" w:hAnsi="Times New Roman" w:cs="Times New Roman"/>
          <w:noProof/>
        </w:rPr>
        <w:t>經過上述的文字處理，仍有</w:t>
      </w:r>
      <w:r w:rsidRPr="003A035B">
        <w:rPr>
          <w:rFonts w:ascii="Times New Roman" w:eastAsia="標楷體" w:hAnsi="Times New Roman" w:cs="Times New Roman"/>
          <w:noProof/>
        </w:rPr>
        <w:t>8119</w:t>
      </w:r>
      <w:r w:rsidRPr="003A035B">
        <w:rPr>
          <w:rFonts w:ascii="Times New Roman" w:eastAsia="標楷體" w:hAnsi="Times New Roman" w:cs="Times New Roman"/>
          <w:noProof/>
        </w:rPr>
        <w:t>個詞語，若直接當作</w:t>
      </w:r>
      <w:r w:rsidRPr="003A035B">
        <w:rPr>
          <w:rFonts w:ascii="Times New Roman" w:eastAsia="標楷體" w:hAnsi="Times New Roman" w:cs="Times New Roman"/>
          <w:noProof/>
        </w:rPr>
        <w:t>DTM</w:t>
      </w:r>
      <w:r w:rsidRPr="003A035B">
        <w:rPr>
          <w:rFonts w:ascii="Times New Roman" w:eastAsia="標楷體" w:hAnsi="Times New Roman" w:cs="Times New Roman"/>
          <w:noProof/>
        </w:rPr>
        <w:t>去做分類的話，其維度太高，可能效果會較差。</w:t>
      </w:r>
    </w:p>
    <w:p w:rsidR="00F6071C" w:rsidRPr="00F6071C" w:rsidRDefault="00F6071C" w:rsidP="00F6071C">
      <w:pPr>
        <w:rPr>
          <w:rFonts w:ascii="Times New Roman" w:eastAsia="標楷體" w:hAnsi="Times New Roman" w:cs="Times New Roman" w:hint="eastAsia"/>
          <w:noProof/>
        </w:rPr>
      </w:pPr>
      <w:r w:rsidRPr="00F6071C">
        <w:rPr>
          <w:rFonts w:ascii="Times New Roman" w:eastAsia="標楷體" w:hAnsi="Times New Roman" w:cs="Times New Roman" w:hint="eastAsia"/>
          <w:noProof/>
        </w:rPr>
        <w:t>想法</w:t>
      </w:r>
      <w:r w:rsidRPr="00F6071C">
        <w:rPr>
          <w:rFonts w:ascii="Times New Roman" w:eastAsia="標楷體" w:hAnsi="Times New Roman" w:cs="Times New Roman" w:hint="eastAsia"/>
          <w:noProof/>
        </w:rPr>
        <w:t>(1):</w:t>
      </w:r>
    </w:p>
    <w:p w:rsidR="00F6071C" w:rsidRPr="00F6071C" w:rsidRDefault="00F6071C" w:rsidP="00F6071C">
      <w:pPr>
        <w:ind w:left="480"/>
        <w:rPr>
          <w:rFonts w:ascii="Times New Roman" w:eastAsia="標楷體" w:hAnsi="Times New Roman" w:cs="Times New Roman" w:hint="eastAsia"/>
          <w:noProof/>
        </w:rPr>
      </w:pPr>
      <w:r w:rsidRPr="00F6071C">
        <w:rPr>
          <w:rFonts w:ascii="Times New Roman" w:eastAsia="標楷體" w:hAnsi="Times New Roman" w:cs="Times New Roman" w:hint="eastAsia"/>
          <w:noProof/>
        </w:rPr>
        <w:t>我們在此把</w:t>
      </w:r>
      <w:r w:rsidRPr="00F6071C">
        <w:rPr>
          <w:rFonts w:ascii="Times New Roman" w:eastAsia="標楷體" w:hAnsi="Times New Roman" w:cs="Times New Roman" w:hint="eastAsia"/>
          <w:noProof/>
        </w:rPr>
        <w:t>65</w:t>
      </w:r>
      <w:r w:rsidRPr="00F6071C">
        <w:rPr>
          <w:rFonts w:ascii="Times New Roman" w:eastAsia="標楷體" w:hAnsi="Times New Roman" w:cs="Times New Roman" w:hint="eastAsia"/>
          <w:noProof/>
        </w:rPr>
        <w:t>篇已知文章，分別對</w:t>
      </w:r>
      <w:r w:rsidRPr="00F6071C">
        <w:rPr>
          <w:rFonts w:ascii="Times New Roman" w:eastAsia="標楷體" w:hAnsi="Times New Roman" w:cs="Times New Roman" w:hint="eastAsia"/>
          <w:noProof/>
        </w:rPr>
        <w:t>51</w:t>
      </w:r>
      <w:r w:rsidRPr="00F6071C">
        <w:rPr>
          <w:rFonts w:ascii="Times New Roman" w:eastAsia="標楷體" w:hAnsi="Times New Roman" w:cs="Times New Roman" w:hint="eastAsia"/>
          <w:noProof/>
        </w:rPr>
        <w:t>篇</w:t>
      </w:r>
      <w:r w:rsidRPr="00F6071C">
        <w:rPr>
          <w:rFonts w:ascii="Times New Roman" w:eastAsia="標楷體" w:hAnsi="Times New Roman" w:cs="Times New Roman" w:hint="eastAsia"/>
          <w:noProof/>
        </w:rPr>
        <w:t>H</w:t>
      </w:r>
      <w:r w:rsidRPr="00F6071C">
        <w:rPr>
          <w:rFonts w:ascii="Times New Roman" w:eastAsia="標楷體" w:hAnsi="Times New Roman" w:cs="Times New Roman" w:hint="eastAsia"/>
          <w:noProof/>
        </w:rPr>
        <w:t>作者文件跟</w:t>
      </w:r>
      <w:r w:rsidRPr="00F6071C">
        <w:rPr>
          <w:rFonts w:ascii="Times New Roman" w:eastAsia="標楷體" w:hAnsi="Times New Roman" w:cs="Times New Roman" w:hint="eastAsia"/>
          <w:noProof/>
        </w:rPr>
        <w:t>14</w:t>
      </w:r>
      <w:r w:rsidRPr="00F6071C">
        <w:rPr>
          <w:rFonts w:ascii="Times New Roman" w:eastAsia="標楷體" w:hAnsi="Times New Roman" w:cs="Times New Roman" w:hint="eastAsia"/>
          <w:noProof/>
        </w:rPr>
        <w:t>篇</w:t>
      </w:r>
      <w:r w:rsidRPr="00F6071C">
        <w:rPr>
          <w:rFonts w:ascii="Times New Roman" w:eastAsia="標楷體" w:hAnsi="Times New Roman" w:cs="Times New Roman" w:hint="eastAsia"/>
          <w:noProof/>
        </w:rPr>
        <w:t>M</w:t>
      </w:r>
      <w:r w:rsidRPr="00F6071C">
        <w:rPr>
          <w:rFonts w:ascii="Times New Roman" w:eastAsia="標楷體" w:hAnsi="Times New Roman" w:cs="Times New Roman" w:hint="eastAsia"/>
          <w:noProof/>
        </w:rPr>
        <w:t>作者文件做出各自</w:t>
      </w:r>
      <w:r w:rsidRPr="00F6071C">
        <w:rPr>
          <w:rFonts w:ascii="Times New Roman" w:eastAsia="標楷體" w:hAnsi="Times New Roman" w:cs="Times New Roman" w:hint="eastAsia"/>
          <w:noProof/>
        </w:rPr>
        <w:t>DTM</w:t>
      </w:r>
      <w:r w:rsidRPr="00F6071C">
        <w:rPr>
          <w:rFonts w:ascii="Times New Roman" w:eastAsia="標楷體" w:hAnsi="Times New Roman" w:cs="Times New Roman" w:hint="eastAsia"/>
          <w:noProof/>
        </w:rPr>
        <w:t>矩陣，把</w:t>
      </w:r>
      <w:r w:rsidRPr="00F6071C">
        <w:rPr>
          <w:rFonts w:ascii="Times New Roman" w:eastAsia="標楷體" w:hAnsi="Times New Roman" w:cs="Times New Roman" w:hint="eastAsia"/>
          <w:noProof/>
        </w:rPr>
        <w:t>DTM</w:t>
      </w:r>
      <w:r w:rsidRPr="00F6071C">
        <w:rPr>
          <w:rFonts w:ascii="Times New Roman" w:eastAsia="標楷體" w:hAnsi="Times New Roman" w:cs="Times New Roman" w:hint="eastAsia"/>
          <w:noProof/>
        </w:rPr>
        <w:t>矩陣，直行加總後進行排序，由大到小找出前</w:t>
      </w:r>
      <w:r w:rsidRPr="00F6071C">
        <w:rPr>
          <w:rFonts w:ascii="Times New Roman" w:eastAsia="標楷體" w:hAnsi="Times New Roman" w:cs="Times New Roman" w:hint="eastAsia"/>
          <w:noProof/>
        </w:rPr>
        <w:t>20</w:t>
      </w:r>
      <w:r w:rsidRPr="00F6071C">
        <w:rPr>
          <w:rFonts w:ascii="Times New Roman" w:eastAsia="標楷體" w:hAnsi="Times New Roman" w:cs="Times New Roman" w:hint="eastAsia"/>
          <w:noProof/>
        </w:rPr>
        <w:t>個在個別作者文章中較為重要的詞語，因為考量到針對文章主題，可能會有一些共同的重要字詞，這些字詞對於分類作者的慣用字較不具鑑別力，所以我們再把兩位作者的前</w:t>
      </w:r>
      <w:r w:rsidRPr="00F6071C">
        <w:rPr>
          <w:rFonts w:ascii="Times New Roman" w:eastAsia="標楷體" w:hAnsi="Times New Roman" w:cs="Times New Roman" w:hint="eastAsia"/>
          <w:noProof/>
        </w:rPr>
        <w:t>20</w:t>
      </w:r>
      <w:r w:rsidRPr="00F6071C">
        <w:rPr>
          <w:rFonts w:ascii="Times New Roman" w:eastAsia="標楷體" w:hAnsi="Times New Roman" w:cs="Times New Roman" w:hint="eastAsia"/>
          <w:noProof/>
        </w:rPr>
        <w:t>個重要詞語找互斥項，找出其互斥項</w:t>
      </w:r>
      <w:r w:rsidRPr="00F6071C">
        <w:rPr>
          <w:rFonts w:ascii="Times New Roman" w:eastAsia="標楷體" w:hAnsi="Times New Roman" w:cs="Times New Roman" w:hint="eastAsia"/>
          <w:noProof/>
        </w:rPr>
        <w:t>(38</w:t>
      </w:r>
      <w:r w:rsidRPr="00F6071C">
        <w:rPr>
          <w:rFonts w:ascii="Times New Roman" w:eastAsia="標楷體" w:hAnsi="Times New Roman" w:cs="Times New Roman" w:hint="eastAsia"/>
          <w:noProof/>
        </w:rPr>
        <w:t>個</w:t>
      </w:r>
      <w:r w:rsidRPr="00F6071C">
        <w:rPr>
          <w:rFonts w:ascii="Times New Roman" w:eastAsia="標楷體" w:hAnsi="Times New Roman" w:cs="Times New Roman" w:hint="eastAsia"/>
          <w:noProof/>
        </w:rPr>
        <w:t>)</w:t>
      </w:r>
      <w:r w:rsidRPr="00F6071C">
        <w:rPr>
          <w:rFonts w:ascii="Times New Roman" w:eastAsia="標楷體" w:hAnsi="Times New Roman" w:cs="Times New Roman" w:hint="eastAsia"/>
          <w:noProof/>
        </w:rPr>
        <w:t>。</w:t>
      </w:r>
    </w:p>
    <w:p w:rsidR="00770C39" w:rsidRPr="003A035B" w:rsidRDefault="00F6071C" w:rsidP="00F6071C">
      <w:pPr>
        <w:ind w:left="480"/>
        <w:rPr>
          <w:rFonts w:ascii="Times New Roman" w:eastAsia="標楷體" w:hAnsi="Times New Roman" w:cs="Times New Roman"/>
          <w:noProof/>
        </w:rPr>
      </w:pPr>
      <w:r w:rsidRPr="00F6071C">
        <w:rPr>
          <w:rFonts w:ascii="Times New Roman" w:eastAsia="標楷體" w:hAnsi="Times New Roman" w:cs="Times New Roman" w:hint="eastAsia"/>
          <w:noProof/>
        </w:rPr>
        <w:t>在扣除掉相同的重要詞後，我們認為這些互斥項可以視為兩人寫作習慣上的具有鑑別力的詞語，所以我們把這些互斥項作為我們最終用來分類的</w:t>
      </w:r>
      <w:r w:rsidRPr="00F6071C">
        <w:rPr>
          <w:rFonts w:ascii="Times New Roman" w:eastAsia="標楷體" w:hAnsi="Times New Roman" w:cs="Times New Roman" w:hint="eastAsia"/>
          <w:noProof/>
        </w:rPr>
        <w:t>DTM</w:t>
      </w:r>
      <w:r w:rsidRPr="00F6071C">
        <w:rPr>
          <w:rFonts w:ascii="Times New Roman" w:eastAsia="標楷體" w:hAnsi="Times New Roman" w:cs="Times New Roman" w:hint="eastAsia"/>
          <w:noProof/>
        </w:rPr>
        <w:t>。</w:t>
      </w:r>
    </w:p>
    <w:p w:rsidR="00957D18" w:rsidRPr="003A035B" w:rsidRDefault="00957D18" w:rsidP="00770C39">
      <w:pPr>
        <w:rPr>
          <w:rFonts w:ascii="Times New Roman" w:eastAsia="標楷體" w:hAnsi="Times New Roman" w:cs="Times New Roman"/>
          <w:noProof/>
        </w:rPr>
      </w:pPr>
    </w:p>
    <w:p w:rsidR="00957D18" w:rsidRPr="003A035B" w:rsidRDefault="00957D18" w:rsidP="00957D18">
      <w:pPr>
        <w:pStyle w:val="a3"/>
        <w:numPr>
          <w:ilvl w:val="0"/>
          <w:numId w:val="3"/>
        </w:numPr>
        <w:ind w:leftChars="0"/>
        <w:rPr>
          <w:rFonts w:ascii="Times New Roman" w:eastAsia="標楷體" w:hAnsi="Times New Roman" w:cs="Times New Roman"/>
          <w:noProof/>
        </w:rPr>
      </w:pPr>
      <w:r w:rsidRPr="003A035B">
        <w:rPr>
          <w:rFonts w:ascii="Times New Roman" w:eastAsia="標楷體" w:hAnsi="Times New Roman" w:cs="Times New Roman"/>
          <w:noProof/>
        </w:rPr>
        <w:t>HAMILTON  TOP 20</w:t>
      </w:r>
    </w:p>
    <w:p w:rsidR="00957D18" w:rsidRPr="003A035B" w:rsidRDefault="00957D18" w:rsidP="00770C39">
      <w:pPr>
        <w:pStyle w:val="a3"/>
        <w:ind w:leftChars="0" w:left="1104"/>
        <w:jc w:val="center"/>
        <w:rPr>
          <w:rFonts w:ascii="Times New Roman" w:eastAsia="標楷體" w:hAnsi="Times New Roman" w:cs="Times New Roman"/>
          <w:noProof/>
        </w:rPr>
      </w:pPr>
      <w:r w:rsidRPr="003A035B">
        <w:rPr>
          <w:rFonts w:ascii="Times New Roman" w:eastAsia="標楷體" w:hAnsi="Times New Roman" w:cs="Times New Roman"/>
          <w:noProof/>
        </w:rPr>
        <w:drawing>
          <wp:inline distT="0" distB="0" distL="0" distR="0" wp14:anchorId="03847924" wp14:editId="0C28143A">
            <wp:extent cx="3606207" cy="252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6207" cy="2520000"/>
                    </a:xfrm>
                    <a:prstGeom prst="rect">
                      <a:avLst/>
                    </a:prstGeom>
                  </pic:spPr>
                </pic:pic>
              </a:graphicData>
            </a:graphic>
          </wp:inline>
        </w:drawing>
      </w:r>
    </w:p>
    <w:p w:rsidR="00957D18" w:rsidRPr="003A035B" w:rsidRDefault="00957D18" w:rsidP="00957D18">
      <w:pPr>
        <w:pStyle w:val="a3"/>
        <w:numPr>
          <w:ilvl w:val="0"/>
          <w:numId w:val="3"/>
        </w:numPr>
        <w:ind w:leftChars="0"/>
        <w:rPr>
          <w:rFonts w:ascii="Times New Roman" w:eastAsia="標楷體" w:hAnsi="Times New Roman" w:cs="Times New Roman"/>
          <w:noProof/>
        </w:rPr>
      </w:pPr>
      <w:r w:rsidRPr="003A035B">
        <w:rPr>
          <w:rFonts w:ascii="Times New Roman" w:eastAsia="標楷體" w:hAnsi="Times New Roman" w:cs="Times New Roman"/>
          <w:noProof/>
        </w:rPr>
        <w:t>MADISON  TOP 20</w:t>
      </w:r>
    </w:p>
    <w:p w:rsidR="00957D18" w:rsidRPr="003A035B" w:rsidRDefault="00957D18" w:rsidP="00770C39">
      <w:pPr>
        <w:ind w:left="744"/>
        <w:jc w:val="center"/>
        <w:rPr>
          <w:rFonts w:ascii="Times New Roman" w:eastAsia="標楷體" w:hAnsi="Times New Roman" w:cs="Times New Roman"/>
          <w:noProof/>
        </w:rPr>
      </w:pPr>
      <w:r w:rsidRPr="003A035B">
        <w:rPr>
          <w:rFonts w:ascii="Times New Roman" w:eastAsia="標楷體" w:hAnsi="Times New Roman" w:cs="Times New Roman"/>
          <w:noProof/>
        </w:rPr>
        <w:drawing>
          <wp:inline distT="0" distB="0" distL="0" distR="0" wp14:anchorId="789CA6BF" wp14:editId="2CB5D7A3">
            <wp:extent cx="3606207" cy="252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6207" cy="2520000"/>
                    </a:xfrm>
                    <a:prstGeom prst="rect">
                      <a:avLst/>
                    </a:prstGeom>
                  </pic:spPr>
                </pic:pic>
              </a:graphicData>
            </a:graphic>
          </wp:inline>
        </w:drawing>
      </w:r>
    </w:p>
    <w:p w:rsidR="00957D18" w:rsidRPr="003A035B" w:rsidRDefault="00957D18">
      <w:pPr>
        <w:widowControl/>
        <w:rPr>
          <w:rFonts w:ascii="Times New Roman" w:eastAsia="標楷體" w:hAnsi="Times New Roman" w:cs="Times New Roman"/>
          <w:noProof/>
        </w:rPr>
      </w:pPr>
      <w:r w:rsidRPr="003A035B">
        <w:rPr>
          <w:rFonts w:ascii="Times New Roman" w:eastAsia="標楷體" w:hAnsi="Times New Roman" w:cs="Times New Roman"/>
          <w:noProof/>
        </w:rPr>
        <w:br w:type="page"/>
      </w:r>
    </w:p>
    <w:p w:rsidR="00957D18" w:rsidRPr="003A035B" w:rsidRDefault="00957D18" w:rsidP="00957D18">
      <w:pPr>
        <w:ind w:left="74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r w:rsidRPr="003A035B">
        <w:rPr>
          <w:rFonts w:ascii="Times New Roman" w:eastAsia="標楷體" w:hAnsi="Times New Roman" w:cs="Times New Roman"/>
          <w:noProof/>
        </w:rPr>
        <w:t>(c)</w:t>
      </w:r>
      <w:r w:rsidRPr="003A035B">
        <w:rPr>
          <w:rFonts w:ascii="Times New Roman" w:eastAsia="標楷體" w:hAnsi="Times New Roman" w:cs="Times New Roman"/>
          <w:noProof/>
        </w:rPr>
        <w:t>兩個作者的文字雲</w:t>
      </w:r>
    </w:p>
    <w:p w:rsidR="00770C39" w:rsidRPr="003A035B" w:rsidRDefault="00770C39"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1104"/>
        <w:rPr>
          <w:rFonts w:ascii="Times New Roman" w:eastAsia="標楷體" w:hAnsi="Times New Roman" w:cs="Times New Roman"/>
          <w:noProof/>
        </w:rPr>
      </w:pPr>
      <w:r w:rsidRPr="003A035B">
        <w:rPr>
          <w:rFonts w:ascii="Times New Roman" w:eastAsia="標楷體" w:hAnsi="Times New Roman" w:cs="Times New Roman"/>
          <w:noProof/>
        </w:rPr>
        <w:t>左圖</w:t>
      </w:r>
      <w:r w:rsidRPr="003A035B">
        <w:rPr>
          <w:rFonts w:ascii="Times New Roman" w:eastAsia="標楷體" w:hAnsi="Times New Roman" w:cs="Times New Roman"/>
          <w:noProof/>
        </w:rPr>
        <w:t xml:space="preserve"> HAMILTON  TOP 50                   </w:t>
      </w:r>
      <w:r w:rsidRPr="003A035B">
        <w:rPr>
          <w:rFonts w:ascii="Times New Roman" w:eastAsia="標楷體" w:hAnsi="Times New Roman" w:cs="Times New Roman"/>
          <w:noProof/>
        </w:rPr>
        <w:t>右圖</w:t>
      </w:r>
      <w:r w:rsidRPr="003A035B">
        <w:rPr>
          <w:rFonts w:ascii="Times New Roman" w:eastAsia="標楷體" w:hAnsi="Times New Roman" w:cs="Times New Roman"/>
          <w:noProof/>
        </w:rPr>
        <w:t xml:space="preserve"> MADISON  TOP 50</w:t>
      </w:r>
    </w:p>
    <w:p w:rsidR="00957D18" w:rsidRPr="003A035B" w:rsidRDefault="00957D18" w:rsidP="00957D18">
      <w:pPr>
        <w:pStyle w:val="a3"/>
        <w:ind w:leftChars="0" w:left="384"/>
        <w:rPr>
          <w:rFonts w:ascii="Times New Roman" w:eastAsia="標楷體" w:hAnsi="Times New Roman" w:cs="Times New Roman"/>
          <w:noProof/>
        </w:rPr>
      </w:pPr>
      <w:r w:rsidRPr="003A035B">
        <w:rPr>
          <w:rFonts w:ascii="Times New Roman" w:eastAsia="標楷體" w:hAnsi="Times New Roman" w:cs="Times New Roman"/>
          <w:noProof/>
        </w:rPr>
        <w:drawing>
          <wp:anchor distT="0" distB="0" distL="114300" distR="114300" simplePos="0" relativeHeight="251660288" behindDoc="1" locked="0" layoutInCell="1" allowOverlap="1" wp14:anchorId="571E5192" wp14:editId="412C2136">
            <wp:simplePos x="0" y="0"/>
            <wp:positionH relativeFrom="margin">
              <wp:align>right</wp:align>
            </wp:positionH>
            <wp:positionV relativeFrom="paragraph">
              <wp:posOffset>5080</wp:posOffset>
            </wp:positionV>
            <wp:extent cx="3201182" cy="2520000"/>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182" cy="2520000"/>
                    </a:xfrm>
                    <a:prstGeom prst="rect">
                      <a:avLst/>
                    </a:prstGeom>
                  </pic:spPr>
                </pic:pic>
              </a:graphicData>
            </a:graphic>
          </wp:anchor>
        </w:drawing>
      </w:r>
      <w:r w:rsidRPr="003A035B">
        <w:rPr>
          <w:rFonts w:ascii="Times New Roman" w:eastAsia="標楷體" w:hAnsi="Times New Roman" w:cs="Times New Roman"/>
          <w:noProof/>
        </w:rPr>
        <w:drawing>
          <wp:anchor distT="0" distB="0" distL="114300" distR="114300" simplePos="0" relativeHeight="251659264" behindDoc="1" locked="0" layoutInCell="1" allowOverlap="1" wp14:anchorId="5502DFEB" wp14:editId="6A552943">
            <wp:simplePos x="0" y="0"/>
            <wp:positionH relativeFrom="column">
              <wp:posOffset>243840</wp:posOffset>
            </wp:positionH>
            <wp:positionV relativeFrom="paragraph">
              <wp:posOffset>116840</wp:posOffset>
            </wp:positionV>
            <wp:extent cx="3200400" cy="2519680"/>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519680"/>
                    </a:xfrm>
                    <a:prstGeom prst="rect">
                      <a:avLst/>
                    </a:prstGeom>
                  </pic:spPr>
                </pic:pic>
              </a:graphicData>
            </a:graphic>
          </wp:anchor>
        </w:drawing>
      </w: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r w:rsidRPr="003A035B">
        <w:rPr>
          <w:rFonts w:ascii="Times New Roman" w:eastAsia="標楷體" w:hAnsi="Times New Roman" w:cs="Times New Roman"/>
          <w:noProof/>
        </w:rPr>
        <w:t>從文字雲中方便我們看出較高頻的字詞，像是</w:t>
      </w:r>
      <w:r w:rsidRPr="003A035B">
        <w:rPr>
          <w:rFonts w:ascii="Times New Roman" w:eastAsia="標楷體" w:hAnsi="Times New Roman" w:cs="Times New Roman"/>
          <w:noProof/>
        </w:rPr>
        <w:t>”executive”</w:t>
      </w:r>
      <w:r w:rsidRPr="003A035B">
        <w:rPr>
          <w:rFonts w:ascii="Times New Roman" w:eastAsia="標楷體" w:hAnsi="Times New Roman" w:cs="Times New Roman"/>
          <w:noProof/>
        </w:rPr>
        <w:t>均為兩者常用字詞。</w:t>
      </w:r>
    </w:p>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rsidP="00957D18">
      <w:pPr>
        <w:pStyle w:val="a3"/>
        <w:ind w:leftChars="0" w:left="384"/>
        <w:rPr>
          <w:rFonts w:ascii="Times New Roman" w:eastAsia="標楷體" w:hAnsi="Times New Roman" w:cs="Times New Roman"/>
          <w:noProof/>
        </w:rPr>
      </w:pPr>
    </w:p>
    <w:p w:rsidR="00F6071C" w:rsidRDefault="00F6071C" w:rsidP="00957D18">
      <w:pPr>
        <w:pStyle w:val="a3"/>
        <w:ind w:leftChars="0" w:left="384"/>
        <w:rPr>
          <w:rFonts w:ascii="Times New Roman" w:eastAsia="標楷體" w:hAnsi="Times New Roman" w:cs="Times New Roman"/>
          <w:noProof/>
        </w:rPr>
      </w:pPr>
    </w:p>
    <w:p w:rsidR="00F6071C" w:rsidRDefault="00F6071C" w:rsidP="00F6071C">
      <w:pPr>
        <w:pStyle w:val="a3"/>
        <w:ind w:leftChars="0" w:left="384"/>
        <w:rPr>
          <w:noProof/>
        </w:rPr>
      </w:pPr>
      <w:r>
        <w:rPr>
          <w:rFonts w:hint="eastAsia"/>
          <w:noProof/>
        </w:rPr>
        <w:t>(d)</w:t>
      </w:r>
      <w:r w:rsidRPr="00F6071C">
        <w:rPr>
          <w:rFonts w:ascii="標楷體" w:eastAsia="標楷體" w:hAnsi="標楷體" w:hint="eastAsia"/>
          <w:noProof/>
        </w:rPr>
        <w:t>互斥項</w:t>
      </w:r>
    </w:p>
    <w:tbl>
      <w:tblPr>
        <w:tblStyle w:val="11"/>
        <w:tblW w:w="0" w:type="auto"/>
        <w:tblInd w:w="562" w:type="dxa"/>
        <w:tblLook w:val="04A0" w:firstRow="1" w:lastRow="0" w:firstColumn="1" w:lastColumn="0" w:noHBand="0" w:noVBand="1"/>
      </w:tblPr>
      <w:tblGrid>
        <w:gridCol w:w="1418"/>
        <w:gridCol w:w="1701"/>
        <w:gridCol w:w="1701"/>
        <w:gridCol w:w="1701"/>
        <w:gridCol w:w="1701"/>
      </w:tblGrid>
      <w:tr w:rsidR="00F6071C" w:rsidRPr="00F6071C" w:rsidTr="00204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courts</w:t>
            </w:r>
          </w:p>
        </w:tc>
        <w:tc>
          <w:tcPr>
            <w:tcW w:w="1701" w:type="dxa"/>
          </w:tcPr>
          <w:p w:rsidR="00F6071C" w:rsidRPr="00F6071C" w:rsidRDefault="00F6071C" w:rsidP="00FE4503">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rPr>
            </w:pPr>
            <w:r w:rsidRPr="00F6071C">
              <w:rPr>
                <w:rFonts w:ascii="Times New Roman" w:hAnsi="Times New Roman" w:cs="Times New Roman"/>
                <w:b w:val="0"/>
                <w:noProof/>
              </w:rPr>
              <w:t>president</w:t>
            </w:r>
          </w:p>
        </w:tc>
        <w:tc>
          <w:tcPr>
            <w:tcW w:w="1701" w:type="dxa"/>
          </w:tcPr>
          <w:p w:rsidR="00F6071C" w:rsidRPr="00F6071C" w:rsidRDefault="00F6071C" w:rsidP="00FE4503">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rPr>
            </w:pPr>
            <w:r w:rsidRPr="00F6071C">
              <w:rPr>
                <w:rFonts w:ascii="Times New Roman" w:hAnsi="Times New Roman" w:cs="Times New Roman"/>
                <w:b w:val="0"/>
                <w:noProof/>
              </w:rPr>
              <w:t>senate</w:t>
            </w:r>
          </w:p>
        </w:tc>
        <w:tc>
          <w:tcPr>
            <w:tcW w:w="1701" w:type="dxa"/>
          </w:tcPr>
          <w:p w:rsidR="00F6071C" w:rsidRPr="00F6071C" w:rsidRDefault="00F6071C" w:rsidP="00FE4503">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rPr>
            </w:pPr>
            <w:r w:rsidRPr="00F6071C">
              <w:rPr>
                <w:rFonts w:ascii="Times New Roman" w:hAnsi="Times New Roman" w:cs="Times New Roman"/>
                <w:b w:val="0"/>
                <w:noProof/>
              </w:rPr>
              <w:t>upon</w:t>
            </w:r>
          </w:p>
        </w:tc>
        <w:tc>
          <w:tcPr>
            <w:tcW w:w="1701" w:type="dxa"/>
          </w:tcPr>
          <w:p w:rsidR="00F6071C" w:rsidRPr="00F6071C" w:rsidRDefault="00F6071C" w:rsidP="00FE4503">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rPr>
            </w:pPr>
            <w:r w:rsidRPr="00F6071C">
              <w:rPr>
                <w:rFonts w:ascii="Times New Roman" w:hAnsi="Times New Roman" w:cs="Times New Roman"/>
                <w:b w:val="0"/>
                <w:noProof/>
              </w:rPr>
              <w:t>court</w:t>
            </w:r>
          </w:p>
        </w:tc>
      </w:tr>
      <w:tr w:rsidR="00F6071C" w:rsidRPr="00F6071C" w:rsidTr="00204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clause</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militia</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jurisdiction</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jury</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office</w:t>
            </w:r>
          </w:p>
        </w:tc>
      </w:tr>
      <w:tr w:rsidR="00F6071C" w:rsidRPr="00F6071C" w:rsidTr="0020490A">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military</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national</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judges</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duties</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armies</w:t>
            </w:r>
          </w:p>
        </w:tc>
      </w:tr>
      <w:tr w:rsidR="00F6071C" w:rsidRPr="00F6071C" w:rsidTr="0020490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magistrate</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taxation</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revenue</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governor</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department</w:t>
            </w:r>
          </w:p>
        </w:tc>
      </w:tr>
      <w:tr w:rsidR="00F6071C" w:rsidRPr="00F6071C" w:rsidTr="0020490A">
        <w:trPr>
          <w:trHeight w:val="58"/>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nfederation</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judiciary</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powers</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erartments</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Coin</w:t>
            </w:r>
          </w:p>
        </w:tc>
      </w:tr>
      <w:tr w:rsidR="00F6071C" w:rsidRPr="00F6071C" w:rsidTr="0020490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articles</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legislative</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congress</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officers</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republic</w:t>
            </w:r>
          </w:p>
        </w:tc>
      </w:tr>
      <w:tr w:rsidR="00F6071C" w:rsidRPr="00F6071C" w:rsidTr="0020490A">
        <w:trPr>
          <w:trHeight w:val="58"/>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democracy</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appointed</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convention</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justices</w:t>
            </w:r>
          </w:p>
        </w:tc>
        <w:tc>
          <w:tcPr>
            <w:tcW w:w="1701" w:type="dxa"/>
          </w:tcPr>
          <w:p w:rsidR="00F6071C" w:rsidRPr="00F6071C" w:rsidRDefault="00F6071C" w:rsidP="00FE4503">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majority</w:t>
            </w:r>
          </w:p>
        </w:tc>
      </w:tr>
      <w:tr w:rsidR="00F6071C" w:rsidRPr="00F6071C" w:rsidTr="0020490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8" w:type="dxa"/>
          </w:tcPr>
          <w:p w:rsidR="00F6071C" w:rsidRPr="00F6071C" w:rsidRDefault="00F6071C" w:rsidP="00FE4503">
            <w:pPr>
              <w:pStyle w:val="a3"/>
              <w:ind w:leftChars="0" w:left="0"/>
              <w:jc w:val="center"/>
              <w:rPr>
                <w:rFonts w:ascii="Times New Roman" w:hAnsi="Times New Roman" w:cs="Times New Roman"/>
                <w:b w:val="0"/>
                <w:noProof/>
              </w:rPr>
            </w:pPr>
            <w:r w:rsidRPr="00F6071C">
              <w:rPr>
                <w:rFonts w:ascii="Times New Roman" w:hAnsi="Times New Roman" w:cs="Times New Roman"/>
                <w:b w:val="0"/>
                <w:noProof/>
              </w:rPr>
              <w:t>federal</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republican</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F6071C">
              <w:rPr>
                <w:rFonts w:ascii="Times New Roman" w:hAnsi="Times New Roman" w:cs="Times New Roman"/>
                <w:noProof/>
              </w:rPr>
              <w:t>council</w:t>
            </w: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tc>
        <w:tc>
          <w:tcPr>
            <w:tcW w:w="1701" w:type="dxa"/>
          </w:tcPr>
          <w:p w:rsidR="00F6071C" w:rsidRPr="00F6071C" w:rsidRDefault="00F6071C" w:rsidP="00FE4503">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
        </w:tc>
      </w:tr>
    </w:tbl>
    <w:p w:rsidR="00F6071C" w:rsidRDefault="00F6071C" w:rsidP="00F6071C">
      <w:pPr>
        <w:pStyle w:val="a3"/>
        <w:ind w:leftChars="0" w:left="384"/>
        <w:rPr>
          <w:noProof/>
        </w:rPr>
      </w:pPr>
    </w:p>
    <w:p w:rsidR="00F6071C" w:rsidRPr="00F6071C" w:rsidRDefault="00F6071C" w:rsidP="00F6071C">
      <w:pPr>
        <w:rPr>
          <w:rFonts w:ascii="標楷體" w:eastAsia="標楷體" w:hAnsi="標楷體" w:hint="eastAsia"/>
          <w:noProof/>
        </w:rPr>
      </w:pPr>
      <w:r w:rsidRPr="00F6071C">
        <w:rPr>
          <w:rFonts w:ascii="標楷體" w:eastAsia="標楷體" w:hAnsi="標楷體" w:hint="eastAsia"/>
          <w:noProof/>
        </w:rPr>
        <w:t>想法(2):</w:t>
      </w:r>
    </w:p>
    <w:p w:rsidR="00F6071C" w:rsidRPr="00F6071C" w:rsidRDefault="00F6071C" w:rsidP="00F6071C">
      <w:pPr>
        <w:pStyle w:val="a3"/>
        <w:ind w:leftChars="0" w:left="384"/>
        <w:rPr>
          <w:rFonts w:ascii="標楷體" w:eastAsia="標楷體" w:hAnsi="標楷體" w:hint="eastAsia"/>
          <w:noProof/>
        </w:rPr>
      </w:pPr>
      <w:r w:rsidRPr="00F6071C">
        <w:rPr>
          <w:rFonts w:ascii="標楷體" w:eastAsia="標楷體" w:hAnsi="標楷體" w:hint="eastAsia"/>
          <w:noProof/>
        </w:rPr>
        <w:t xml:space="preserve"> 取H-M差集，差集項19項</w:t>
      </w:r>
    </w:p>
    <w:tbl>
      <w:tblPr>
        <w:tblStyle w:val="11"/>
        <w:tblW w:w="0" w:type="auto"/>
        <w:tblInd w:w="562" w:type="dxa"/>
        <w:tblLook w:val="04A0" w:firstRow="1" w:lastRow="0" w:firstColumn="1" w:lastColumn="0" w:noHBand="0" w:noVBand="1"/>
      </w:tblPr>
      <w:tblGrid>
        <w:gridCol w:w="1701"/>
        <w:gridCol w:w="1701"/>
        <w:gridCol w:w="1701"/>
        <w:gridCol w:w="1701"/>
        <w:gridCol w:w="1701"/>
      </w:tblGrid>
      <w:tr w:rsidR="00957D18" w:rsidRPr="003A035B" w:rsidTr="00F60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957D18" w:rsidRPr="003A035B" w:rsidRDefault="00957D18" w:rsidP="00770C39">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courts</w:t>
            </w:r>
          </w:p>
        </w:tc>
        <w:tc>
          <w:tcPr>
            <w:tcW w:w="1701" w:type="dxa"/>
            <w:vAlign w:val="center"/>
          </w:tcPr>
          <w:p w:rsidR="00957D18" w:rsidRPr="003A035B" w:rsidRDefault="00957D18" w:rsidP="00770C3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president</w:t>
            </w:r>
          </w:p>
        </w:tc>
        <w:tc>
          <w:tcPr>
            <w:tcW w:w="1701" w:type="dxa"/>
            <w:vAlign w:val="center"/>
          </w:tcPr>
          <w:p w:rsidR="00957D18" w:rsidRPr="003A035B" w:rsidRDefault="00957D18" w:rsidP="00770C3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senate</w:t>
            </w:r>
          </w:p>
        </w:tc>
        <w:tc>
          <w:tcPr>
            <w:tcW w:w="1701" w:type="dxa"/>
            <w:vAlign w:val="center"/>
          </w:tcPr>
          <w:p w:rsidR="00957D18" w:rsidRPr="003A035B" w:rsidRDefault="00957D18" w:rsidP="00770C3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upon</w:t>
            </w:r>
          </w:p>
        </w:tc>
        <w:tc>
          <w:tcPr>
            <w:tcW w:w="1701" w:type="dxa"/>
            <w:vAlign w:val="center"/>
          </w:tcPr>
          <w:p w:rsidR="00957D18" w:rsidRPr="003A035B" w:rsidRDefault="00957D18" w:rsidP="00770C3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court</w:t>
            </w:r>
          </w:p>
        </w:tc>
      </w:tr>
      <w:tr w:rsidR="00957D18" w:rsidRPr="003A035B" w:rsidTr="00F60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957D18" w:rsidRPr="003A035B" w:rsidRDefault="00957D18" w:rsidP="00770C39">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clause</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militia</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jurisdiction</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jury</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office</w:t>
            </w:r>
          </w:p>
        </w:tc>
      </w:tr>
      <w:tr w:rsidR="00957D18" w:rsidRPr="003A035B" w:rsidTr="00F6071C">
        <w:tc>
          <w:tcPr>
            <w:cnfStyle w:val="001000000000" w:firstRow="0" w:lastRow="0" w:firstColumn="1" w:lastColumn="0" w:oddVBand="0" w:evenVBand="0" w:oddHBand="0" w:evenHBand="0" w:firstRowFirstColumn="0" w:firstRowLastColumn="0" w:lastRowFirstColumn="0" w:lastRowLastColumn="0"/>
            <w:tcW w:w="1701" w:type="dxa"/>
            <w:vAlign w:val="center"/>
          </w:tcPr>
          <w:p w:rsidR="00957D18" w:rsidRPr="003A035B" w:rsidRDefault="00957D18" w:rsidP="00770C39">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military</w:t>
            </w:r>
          </w:p>
        </w:tc>
        <w:tc>
          <w:tcPr>
            <w:tcW w:w="1701" w:type="dxa"/>
            <w:vAlign w:val="center"/>
          </w:tcPr>
          <w:p w:rsidR="00957D18" w:rsidRPr="003A035B" w:rsidRDefault="00957D18" w:rsidP="00770C39">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national</w:t>
            </w:r>
          </w:p>
        </w:tc>
        <w:tc>
          <w:tcPr>
            <w:tcW w:w="1701" w:type="dxa"/>
            <w:vAlign w:val="center"/>
          </w:tcPr>
          <w:p w:rsidR="00957D18" w:rsidRPr="003A035B" w:rsidRDefault="00957D18" w:rsidP="00770C39">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judges</w:t>
            </w:r>
          </w:p>
        </w:tc>
        <w:tc>
          <w:tcPr>
            <w:tcW w:w="1701" w:type="dxa"/>
            <w:vAlign w:val="center"/>
          </w:tcPr>
          <w:p w:rsidR="00957D18" w:rsidRPr="003A035B" w:rsidRDefault="00957D18" w:rsidP="00770C39">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duties</w:t>
            </w:r>
          </w:p>
        </w:tc>
        <w:tc>
          <w:tcPr>
            <w:tcW w:w="1701" w:type="dxa"/>
            <w:vAlign w:val="center"/>
          </w:tcPr>
          <w:p w:rsidR="00957D18" w:rsidRPr="003A035B" w:rsidRDefault="00957D18" w:rsidP="00770C39">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armies</w:t>
            </w:r>
          </w:p>
        </w:tc>
      </w:tr>
      <w:tr w:rsidR="00957D18" w:rsidRPr="003A035B" w:rsidTr="00F60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957D18" w:rsidRPr="003A035B" w:rsidRDefault="00957D18" w:rsidP="00770C39">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magistrate</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taxation</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revenue</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governor</w:t>
            </w:r>
          </w:p>
        </w:tc>
        <w:tc>
          <w:tcPr>
            <w:tcW w:w="1701" w:type="dxa"/>
            <w:vAlign w:val="center"/>
          </w:tcPr>
          <w:p w:rsidR="00957D18" w:rsidRPr="003A035B" w:rsidRDefault="00957D18" w:rsidP="00770C39">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p>
        </w:tc>
      </w:tr>
    </w:tbl>
    <w:p w:rsidR="00957D18" w:rsidRPr="003A035B" w:rsidRDefault="00957D18" w:rsidP="00957D18">
      <w:pPr>
        <w:pStyle w:val="a3"/>
        <w:ind w:leftChars="0" w:left="384"/>
        <w:rPr>
          <w:rFonts w:ascii="Times New Roman" w:eastAsia="標楷體" w:hAnsi="Times New Roman" w:cs="Times New Roman"/>
          <w:noProof/>
        </w:rPr>
      </w:pPr>
    </w:p>
    <w:p w:rsidR="00957D18" w:rsidRPr="003A035B" w:rsidRDefault="00957D18">
      <w:pPr>
        <w:widowControl/>
        <w:rPr>
          <w:rFonts w:ascii="Times New Roman" w:eastAsia="標楷體" w:hAnsi="Times New Roman" w:cs="Times New Roman"/>
        </w:rPr>
      </w:pPr>
      <w:r w:rsidRPr="003A035B">
        <w:rPr>
          <w:rFonts w:ascii="Times New Roman" w:eastAsia="標楷體" w:hAnsi="Times New Roman" w:cs="Times New Roman"/>
        </w:rPr>
        <w:br w:type="page"/>
      </w:r>
    </w:p>
    <w:p w:rsidR="00282826" w:rsidRPr="003A035B" w:rsidRDefault="00282826" w:rsidP="00770C39">
      <w:pPr>
        <w:pStyle w:val="aa"/>
        <w:jc w:val="left"/>
        <w:rPr>
          <w:rFonts w:ascii="Times New Roman" w:eastAsia="標楷體" w:hAnsi="Times New Roman" w:cs="Times New Roman"/>
          <w:b w:val="0"/>
        </w:rPr>
      </w:pPr>
      <w:bookmarkStart w:id="4" w:name="_Toc516757832"/>
      <w:r w:rsidRPr="003A035B">
        <w:rPr>
          <w:rFonts w:ascii="Times New Roman" w:eastAsia="標楷體" w:hAnsi="Times New Roman" w:cs="Times New Roman"/>
          <w:b w:val="0"/>
        </w:rPr>
        <w:lastRenderedPageBreak/>
        <w:t>分類流程</w:t>
      </w:r>
      <w:r w:rsidRPr="003A035B">
        <w:rPr>
          <w:rFonts w:ascii="Times New Roman" w:eastAsia="標楷體" w:hAnsi="Times New Roman" w:cs="Times New Roman"/>
          <w:b w:val="0"/>
        </w:rPr>
        <w:t>:</w:t>
      </w:r>
      <w:bookmarkEnd w:id="4"/>
    </w:p>
    <w:p w:rsidR="00282826" w:rsidRPr="003A035B" w:rsidRDefault="00AE4261">
      <w:pPr>
        <w:rPr>
          <w:rFonts w:ascii="Times New Roman" w:eastAsia="標楷體" w:hAnsi="Times New Roman" w:cs="Times New Roman"/>
        </w:rPr>
      </w:pPr>
      <w:r w:rsidRPr="003A035B">
        <w:rPr>
          <w:rFonts w:ascii="Times New Roman" w:eastAsia="標楷體" w:hAnsi="Times New Roman" w:cs="Times New Roman"/>
        </w:rPr>
        <w:tab/>
      </w:r>
      <w:r w:rsidRPr="003A035B">
        <w:rPr>
          <w:rFonts w:ascii="Times New Roman" w:eastAsia="標楷體" w:hAnsi="Times New Roman" w:cs="Times New Roman"/>
        </w:rPr>
        <w:t>步驟一</w:t>
      </w:r>
      <w:r w:rsidRPr="003A035B">
        <w:rPr>
          <w:rFonts w:ascii="Times New Roman" w:eastAsia="標楷體" w:hAnsi="Times New Roman" w:cs="Times New Roman"/>
        </w:rPr>
        <w:t xml:space="preserve"> : </w:t>
      </w:r>
      <w:r w:rsidRPr="003A035B">
        <w:rPr>
          <w:rFonts w:ascii="Times New Roman" w:eastAsia="標楷體" w:hAnsi="Times New Roman" w:cs="Times New Roman"/>
        </w:rPr>
        <w:t>將測試資料集</w:t>
      </w:r>
      <w:r w:rsidRPr="003A035B">
        <w:rPr>
          <w:rFonts w:ascii="Times New Roman" w:eastAsia="標楷體" w:hAnsi="Times New Roman" w:cs="Times New Roman"/>
        </w:rPr>
        <w:t>(65</w:t>
      </w:r>
      <w:r w:rsidRPr="003A035B">
        <w:rPr>
          <w:rFonts w:ascii="Times New Roman" w:eastAsia="標楷體" w:hAnsi="Times New Roman" w:cs="Times New Roman"/>
        </w:rPr>
        <w:t>筆</w:t>
      </w:r>
      <w:r w:rsidRPr="003A035B">
        <w:rPr>
          <w:rFonts w:ascii="Times New Roman" w:eastAsia="標楷體" w:hAnsi="Times New Roman" w:cs="Times New Roman"/>
        </w:rPr>
        <w:t>)</w:t>
      </w:r>
      <w:r w:rsidRPr="003A035B">
        <w:rPr>
          <w:rFonts w:ascii="Times New Roman" w:eastAsia="標楷體" w:hAnsi="Times New Roman" w:cs="Times New Roman"/>
        </w:rPr>
        <w:t>帶入各方法建立模型</w:t>
      </w:r>
    </w:p>
    <w:p w:rsidR="00AE4261" w:rsidRPr="003A035B" w:rsidRDefault="00AE4261">
      <w:pPr>
        <w:rPr>
          <w:rFonts w:ascii="Times New Roman" w:eastAsia="標楷體" w:hAnsi="Times New Roman" w:cs="Times New Roman"/>
        </w:rPr>
      </w:pPr>
      <w:r w:rsidRPr="003A035B">
        <w:rPr>
          <w:rFonts w:ascii="Times New Roman" w:eastAsia="標楷體" w:hAnsi="Times New Roman" w:cs="Times New Roman"/>
        </w:rPr>
        <w:tab/>
      </w:r>
      <w:r w:rsidRPr="003A035B">
        <w:rPr>
          <w:rFonts w:ascii="Times New Roman" w:eastAsia="標楷體" w:hAnsi="Times New Roman" w:cs="Times New Roman"/>
        </w:rPr>
        <w:t>步驟二</w:t>
      </w:r>
      <w:r w:rsidRPr="003A035B">
        <w:rPr>
          <w:rFonts w:ascii="Times New Roman" w:eastAsia="標楷體" w:hAnsi="Times New Roman" w:cs="Times New Roman"/>
        </w:rPr>
        <w:t xml:space="preserve"> : </w:t>
      </w:r>
      <w:r w:rsidRPr="003A035B">
        <w:rPr>
          <w:rFonts w:ascii="Times New Roman" w:eastAsia="標楷體" w:hAnsi="Times New Roman" w:cs="Times New Roman"/>
        </w:rPr>
        <w:t>計算其訓練資料之錯誤率</w:t>
      </w:r>
    </w:p>
    <w:p w:rsidR="00AE4261" w:rsidRPr="003A035B" w:rsidRDefault="00AE4261">
      <w:pPr>
        <w:rPr>
          <w:rFonts w:ascii="Times New Roman" w:eastAsia="標楷體" w:hAnsi="Times New Roman" w:cs="Times New Roman"/>
        </w:rPr>
      </w:pPr>
      <w:r w:rsidRPr="003A035B">
        <w:rPr>
          <w:rFonts w:ascii="Times New Roman" w:eastAsia="標楷體" w:hAnsi="Times New Roman" w:cs="Times New Roman"/>
        </w:rPr>
        <w:tab/>
      </w:r>
      <w:r w:rsidRPr="003A035B">
        <w:rPr>
          <w:rFonts w:ascii="Times New Roman" w:eastAsia="標楷體" w:hAnsi="Times New Roman" w:cs="Times New Roman"/>
        </w:rPr>
        <w:t>步驟三</w:t>
      </w:r>
      <w:r w:rsidRPr="003A035B">
        <w:rPr>
          <w:rFonts w:ascii="Times New Roman" w:eastAsia="標楷體" w:hAnsi="Times New Roman" w:cs="Times New Roman"/>
        </w:rPr>
        <w:t xml:space="preserve"> : </w:t>
      </w:r>
      <w:r w:rsidRPr="003A035B">
        <w:rPr>
          <w:rFonts w:ascii="Times New Roman" w:eastAsia="標楷體" w:hAnsi="Times New Roman" w:cs="Times New Roman"/>
        </w:rPr>
        <w:t>將測試資料帶入各模型並計算真實錯誤率</w:t>
      </w:r>
      <w:r w:rsidRPr="003A035B">
        <w:rPr>
          <w:rFonts w:ascii="Times New Roman" w:eastAsia="標楷體" w:hAnsi="Times New Roman" w:cs="Times New Roman"/>
        </w:rPr>
        <w:t>(True Error Rate)</w:t>
      </w:r>
    </w:p>
    <w:p w:rsidR="00AE4261" w:rsidRPr="003A035B" w:rsidRDefault="00AE4261">
      <w:pPr>
        <w:rPr>
          <w:rFonts w:ascii="Times New Roman" w:eastAsia="標楷體" w:hAnsi="Times New Roman" w:cs="Times New Roman"/>
        </w:rPr>
      </w:pPr>
    </w:p>
    <w:p w:rsidR="00B42B81" w:rsidRPr="003A035B" w:rsidRDefault="00B42B81" w:rsidP="00B42B81">
      <w:pPr>
        <w:rPr>
          <w:rFonts w:ascii="Times New Roman" w:eastAsia="標楷體" w:hAnsi="Times New Roman" w:cs="Times New Roman"/>
        </w:rPr>
      </w:pPr>
      <w:r w:rsidRPr="003A035B">
        <w:rPr>
          <w:rFonts w:ascii="Times New Roman" w:eastAsia="標楷體" w:hAnsi="Times New Roman" w:cs="Times New Roman"/>
        </w:rPr>
        <w:t>測試資料集</w:t>
      </w:r>
      <w:r w:rsidRPr="003A035B">
        <w:rPr>
          <w:rFonts w:ascii="Times New Roman" w:eastAsia="標楷體" w:hAnsi="Times New Roman" w:cs="Times New Roman"/>
        </w:rPr>
        <w:t>(65</w:t>
      </w:r>
      <w:r w:rsidRPr="003A035B">
        <w:rPr>
          <w:rFonts w:ascii="Times New Roman" w:eastAsia="標楷體" w:hAnsi="Times New Roman" w:cs="Times New Roman"/>
        </w:rPr>
        <w:t>筆共</w:t>
      </w:r>
      <w:r w:rsidRPr="003A035B">
        <w:rPr>
          <w:rFonts w:ascii="Times New Roman" w:eastAsia="標楷體" w:hAnsi="Times New Roman" w:cs="Times New Roman"/>
        </w:rPr>
        <w:t>19</w:t>
      </w:r>
      <w:r w:rsidRPr="003A035B">
        <w:rPr>
          <w:rFonts w:ascii="Times New Roman" w:eastAsia="標楷體" w:hAnsi="Times New Roman" w:cs="Times New Roman"/>
        </w:rPr>
        <w:t>個文字變數</w:t>
      </w:r>
      <w:r w:rsidRPr="003A035B">
        <w:rPr>
          <w:rFonts w:ascii="Times New Roman" w:eastAsia="標楷體" w:hAnsi="Times New Roman" w:cs="Times New Roman"/>
        </w:rPr>
        <w:t>)</w:t>
      </w:r>
    </w:p>
    <w:tbl>
      <w:tblPr>
        <w:tblStyle w:val="11"/>
        <w:tblW w:w="0" w:type="auto"/>
        <w:tblInd w:w="562" w:type="dxa"/>
        <w:tblLook w:val="04A0" w:firstRow="1" w:lastRow="0" w:firstColumn="1" w:lastColumn="0" w:noHBand="0" w:noVBand="1"/>
      </w:tblPr>
      <w:tblGrid>
        <w:gridCol w:w="1978"/>
        <w:gridCol w:w="1979"/>
        <w:gridCol w:w="1979"/>
        <w:gridCol w:w="1979"/>
        <w:gridCol w:w="1979"/>
      </w:tblGrid>
      <w:tr w:rsidR="00770C39" w:rsidRPr="003A035B" w:rsidTr="00181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Align w:val="center"/>
          </w:tcPr>
          <w:p w:rsidR="00770C39" w:rsidRPr="003A035B" w:rsidRDefault="00770C39" w:rsidP="00181167">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courts</w:t>
            </w:r>
          </w:p>
        </w:tc>
        <w:tc>
          <w:tcPr>
            <w:tcW w:w="1979" w:type="dxa"/>
            <w:vAlign w:val="center"/>
          </w:tcPr>
          <w:p w:rsidR="00770C39" w:rsidRPr="003A035B" w:rsidRDefault="00770C39" w:rsidP="0018116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president</w:t>
            </w:r>
          </w:p>
        </w:tc>
        <w:tc>
          <w:tcPr>
            <w:tcW w:w="1979" w:type="dxa"/>
            <w:vAlign w:val="center"/>
          </w:tcPr>
          <w:p w:rsidR="00770C39" w:rsidRPr="003A035B" w:rsidRDefault="00770C39" w:rsidP="0018116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senate</w:t>
            </w:r>
          </w:p>
        </w:tc>
        <w:tc>
          <w:tcPr>
            <w:tcW w:w="1979" w:type="dxa"/>
            <w:vAlign w:val="center"/>
          </w:tcPr>
          <w:p w:rsidR="00770C39" w:rsidRPr="003A035B" w:rsidRDefault="00770C39" w:rsidP="0018116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upon</w:t>
            </w:r>
          </w:p>
        </w:tc>
        <w:tc>
          <w:tcPr>
            <w:tcW w:w="1979" w:type="dxa"/>
            <w:vAlign w:val="center"/>
          </w:tcPr>
          <w:p w:rsidR="00770C39" w:rsidRPr="003A035B" w:rsidRDefault="00770C39" w:rsidP="0018116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noProof/>
              </w:rPr>
            </w:pPr>
            <w:r w:rsidRPr="003A035B">
              <w:rPr>
                <w:rFonts w:ascii="Times New Roman" w:eastAsia="標楷體" w:hAnsi="Times New Roman" w:cs="Times New Roman"/>
                <w:b w:val="0"/>
                <w:noProof/>
              </w:rPr>
              <w:t>court</w:t>
            </w:r>
          </w:p>
        </w:tc>
      </w:tr>
      <w:tr w:rsidR="00770C39" w:rsidRPr="003A035B" w:rsidTr="0018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Align w:val="center"/>
          </w:tcPr>
          <w:p w:rsidR="00770C39" w:rsidRPr="003A035B" w:rsidRDefault="00770C39" w:rsidP="00181167">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clause</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militia</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jurisdiction</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jury</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office</w:t>
            </w:r>
          </w:p>
        </w:tc>
      </w:tr>
      <w:tr w:rsidR="00770C39" w:rsidRPr="003A035B" w:rsidTr="00181167">
        <w:tc>
          <w:tcPr>
            <w:cnfStyle w:val="001000000000" w:firstRow="0" w:lastRow="0" w:firstColumn="1" w:lastColumn="0" w:oddVBand="0" w:evenVBand="0" w:oddHBand="0" w:evenHBand="0" w:firstRowFirstColumn="0" w:firstRowLastColumn="0" w:lastRowFirstColumn="0" w:lastRowLastColumn="0"/>
            <w:tcW w:w="1978" w:type="dxa"/>
            <w:vAlign w:val="center"/>
          </w:tcPr>
          <w:p w:rsidR="00770C39" w:rsidRPr="003A035B" w:rsidRDefault="00770C39" w:rsidP="00181167">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military</w:t>
            </w:r>
          </w:p>
        </w:tc>
        <w:tc>
          <w:tcPr>
            <w:tcW w:w="1979" w:type="dxa"/>
            <w:vAlign w:val="center"/>
          </w:tcPr>
          <w:p w:rsidR="00770C39" w:rsidRPr="003A035B" w:rsidRDefault="00770C39" w:rsidP="0018116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national</w:t>
            </w:r>
          </w:p>
        </w:tc>
        <w:tc>
          <w:tcPr>
            <w:tcW w:w="1979" w:type="dxa"/>
            <w:vAlign w:val="center"/>
          </w:tcPr>
          <w:p w:rsidR="00770C39" w:rsidRPr="003A035B" w:rsidRDefault="00770C39" w:rsidP="0018116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judges</w:t>
            </w:r>
          </w:p>
        </w:tc>
        <w:tc>
          <w:tcPr>
            <w:tcW w:w="1979" w:type="dxa"/>
            <w:vAlign w:val="center"/>
          </w:tcPr>
          <w:p w:rsidR="00770C39" w:rsidRPr="003A035B" w:rsidRDefault="00770C39" w:rsidP="0018116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duties</w:t>
            </w:r>
          </w:p>
        </w:tc>
        <w:tc>
          <w:tcPr>
            <w:tcW w:w="1979" w:type="dxa"/>
            <w:vAlign w:val="center"/>
          </w:tcPr>
          <w:p w:rsidR="00770C39" w:rsidRPr="003A035B" w:rsidRDefault="00770C39" w:rsidP="00181167">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armies</w:t>
            </w:r>
          </w:p>
        </w:tc>
      </w:tr>
      <w:tr w:rsidR="00770C39" w:rsidRPr="003A035B" w:rsidTr="0018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Align w:val="center"/>
          </w:tcPr>
          <w:p w:rsidR="00770C39" w:rsidRPr="003A035B" w:rsidRDefault="00770C39" w:rsidP="00181167">
            <w:pPr>
              <w:pStyle w:val="a3"/>
              <w:ind w:leftChars="0" w:left="0"/>
              <w:jc w:val="center"/>
              <w:rPr>
                <w:rFonts w:ascii="Times New Roman" w:eastAsia="標楷體" w:hAnsi="Times New Roman" w:cs="Times New Roman"/>
                <w:b w:val="0"/>
                <w:noProof/>
              </w:rPr>
            </w:pPr>
            <w:r w:rsidRPr="003A035B">
              <w:rPr>
                <w:rFonts w:ascii="Times New Roman" w:eastAsia="標楷體" w:hAnsi="Times New Roman" w:cs="Times New Roman"/>
                <w:b w:val="0"/>
                <w:noProof/>
              </w:rPr>
              <w:t>magistrate</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taxation</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revenue</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r w:rsidRPr="003A035B">
              <w:rPr>
                <w:rFonts w:ascii="Times New Roman" w:eastAsia="標楷體" w:hAnsi="Times New Roman" w:cs="Times New Roman"/>
                <w:noProof/>
              </w:rPr>
              <w:t>governor</w:t>
            </w:r>
          </w:p>
        </w:tc>
        <w:tc>
          <w:tcPr>
            <w:tcW w:w="1979" w:type="dxa"/>
            <w:vAlign w:val="center"/>
          </w:tcPr>
          <w:p w:rsidR="00770C39" w:rsidRPr="003A035B" w:rsidRDefault="00770C39" w:rsidP="00181167">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rPr>
            </w:pPr>
          </w:p>
        </w:tc>
      </w:tr>
    </w:tbl>
    <w:p w:rsidR="0059047C" w:rsidRPr="003A035B" w:rsidRDefault="00F872A8">
      <w:pPr>
        <w:rPr>
          <w:rFonts w:ascii="Times New Roman" w:eastAsia="標楷體" w:hAnsi="Times New Roman" w:cs="Times New Roman"/>
        </w:rPr>
      </w:pPr>
      <w:r w:rsidRPr="003A035B">
        <w:rPr>
          <w:rFonts w:ascii="Times New Roman" w:eastAsia="標楷體" w:hAnsi="Times New Roman" w:cs="Times New Roman"/>
        </w:rPr>
        <w:t>分類方法</w:t>
      </w:r>
      <w:r w:rsidRPr="003A035B">
        <w:rPr>
          <w:rFonts w:ascii="Times New Roman" w:eastAsia="標楷體" w:hAnsi="Times New Roman" w:cs="Times New Roman"/>
        </w:rPr>
        <w:t>:</w:t>
      </w:r>
    </w:p>
    <w:p w:rsidR="00282826" w:rsidRPr="003A035B" w:rsidRDefault="00282826" w:rsidP="00282826">
      <w:pPr>
        <w:pStyle w:val="a3"/>
        <w:ind w:leftChars="0"/>
        <w:rPr>
          <w:rFonts w:ascii="Times New Roman" w:eastAsia="標楷體" w:hAnsi="Times New Roman" w:cs="Times New Roman"/>
        </w:rPr>
      </w:pPr>
    </w:p>
    <w:p w:rsidR="00F872A8" w:rsidRPr="003A035B" w:rsidRDefault="00F872A8" w:rsidP="00F872A8">
      <w:pPr>
        <w:pStyle w:val="a3"/>
        <w:numPr>
          <w:ilvl w:val="0"/>
          <w:numId w:val="1"/>
        </w:numPr>
        <w:ind w:leftChars="0"/>
        <w:rPr>
          <w:rFonts w:ascii="Times New Roman" w:eastAsia="標楷體" w:hAnsi="Times New Roman" w:cs="Times New Roman"/>
        </w:rPr>
      </w:pPr>
      <w:r w:rsidRPr="003A035B">
        <w:rPr>
          <w:rFonts w:ascii="Times New Roman" w:eastAsia="標楷體" w:hAnsi="Times New Roman" w:cs="Times New Roman"/>
        </w:rPr>
        <w:t>隨機森林</w:t>
      </w:r>
    </w:p>
    <w:p w:rsidR="00F872A8" w:rsidRPr="003A035B" w:rsidRDefault="00282826" w:rsidP="00F872A8">
      <w:pPr>
        <w:pStyle w:val="a3"/>
        <w:ind w:leftChars="0"/>
        <w:rPr>
          <w:rFonts w:ascii="Times New Roman" w:eastAsia="標楷體" w:hAnsi="Times New Roman" w:cs="Times New Roman"/>
        </w:rPr>
      </w:pPr>
      <w:r w:rsidRPr="003A035B">
        <w:rPr>
          <w:rFonts w:ascii="Times New Roman" w:eastAsia="標楷體" w:hAnsi="Times New Roman" w:cs="Times New Roman"/>
        </w:rPr>
        <w:t>隨機森林是一個集成方法，將數個建立好的模型結果整合在一起，以提升預測的準確性，雖然這方法提供比較好的預測，但他在推論和解適度方面上就會有所限制。隨機森林由好幾個決策樹組合而成，</w:t>
      </w:r>
      <w:r w:rsidR="002A5CD2" w:rsidRPr="003A035B">
        <w:rPr>
          <w:rFonts w:ascii="Times New Roman" w:eastAsia="標楷體" w:hAnsi="Times New Roman" w:cs="Times New Roman"/>
        </w:rPr>
        <w:t>而不同決策樹是由不同抽取的預測變數與觀察值所組成，所以每一棵樹的模型也不盡相同，也正因為如此，是由隨機建立的樹所組成的模型，故稱為隨機森林。</w:t>
      </w:r>
    </w:p>
    <w:p w:rsidR="002A5CD2" w:rsidRPr="003A035B" w:rsidRDefault="002A5CD2" w:rsidP="002A5CD2">
      <w:pPr>
        <w:rPr>
          <w:rFonts w:ascii="Times New Roman" w:eastAsia="標楷體" w:hAnsi="Times New Roman" w:cs="Times New Roman"/>
        </w:rPr>
      </w:pPr>
      <w:r w:rsidRPr="003A035B">
        <w:rPr>
          <w:rFonts w:ascii="Times New Roman" w:eastAsia="標楷體" w:hAnsi="Times New Roman" w:cs="Times New Roman"/>
        </w:rPr>
        <w:t>流程</w:t>
      </w:r>
      <w:r w:rsidRPr="003A035B">
        <w:rPr>
          <w:rFonts w:ascii="Times New Roman" w:eastAsia="標楷體" w:hAnsi="Times New Roman" w:cs="Times New Roman"/>
        </w:rPr>
        <w:t>:</w:t>
      </w:r>
    </w:p>
    <w:p w:rsidR="002A5CD2" w:rsidRPr="003A035B" w:rsidRDefault="002A5CD2" w:rsidP="002A5CD2">
      <w:pPr>
        <w:rPr>
          <w:rFonts w:ascii="Times New Roman" w:eastAsia="標楷體" w:hAnsi="Times New Roman" w:cs="Times New Roman"/>
        </w:rPr>
      </w:pPr>
      <w:r w:rsidRPr="003A035B">
        <w:rPr>
          <w:rFonts w:ascii="Times New Roman" w:eastAsia="標楷體" w:hAnsi="Times New Roman" w:cs="Times New Roman"/>
        </w:rPr>
        <w:tab/>
        <w:t xml:space="preserve">Step 1 : </w:t>
      </w:r>
      <w:r w:rsidRPr="003A035B">
        <w:rPr>
          <w:rFonts w:ascii="Times New Roman" w:eastAsia="標楷體" w:hAnsi="Times New Roman" w:cs="Times New Roman"/>
        </w:rPr>
        <w:t>將訓練資料集使用拔靴法製造出更多的樣本。</w:t>
      </w:r>
    </w:p>
    <w:p w:rsidR="002A5CD2" w:rsidRPr="003A035B" w:rsidRDefault="002A5CD2" w:rsidP="002A5CD2">
      <w:pPr>
        <w:rPr>
          <w:rFonts w:ascii="Times New Roman" w:eastAsia="標楷體" w:hAnsi="Times New Roman" w:cs="Times New Roman"/>
        </w:rPr>
      </w:pPr>
      <w:r w:rsidRPr="003A035B">
        <w:rPr>
          <w:rFonts w:ascii="Times New Roman" w:eastAsia="標楷體" w:hAnsi="Times New Roman" w:cs="Times New Roman"/>
        </w:rPr>
        <w:tab/>
        <w:t xml:space="preserve">Step 2 : </w:t>
      </w:r>
      <w:r w:rsidRPr="003A035B">
        <w:rPr>
          <w:rFonts w:ascii="Times New Roman" w:eastAsia="標楷體" w:hAnsi="Times New Roman" w:cs="Times New Roman"/>
        </w:rPr>
        <w:t>生成更多的決策樹，每棵決策樹皆由隨機的方式抽取變數及觀察值組成。</w:t>
      </w:r>
    </w:p>
    <w:p w:rsidR="002A5CD2" w:rsidRPr="003A035B" w:rsidRDefault="002A5CD2" w:rsidP="002A5CD2">
      <w:pPr>
        <w:rPr>
          <w:rFonts w:ascii="Times New Roman" w:eastAsia="標楷體" w:hAnsi="Times New Roman" w:cs="Times New Roman"/>
        </w:rPr>
      </w:pPr>
      <w:r w:rsidRPr="003A035B">
        <w:rPr>
          <w:rFonts w:ascii="Times New Roman" w:eastAsia="標楷體" w:hAnsi="Times New Roman" w:cs="Times New Roman"/>
        </w:rPr>
        <w:tab/>
        <w:t xml:space="preserve">Step 3 : </w:t>
      </w:r>
      <w:r w:rsidRPr="003A035B">
        <w:rPr>
          <w:rFonts w:ascii="Times New Roman" w:eastAsia="標楷體" w:hAnsi="Times New Roman" w:cs="Times New Roman"/>
        </w:rPr>
        <w:t>生成的每棵樹都不進行修剪。</w:t>
      </w:r>
    </w:p>
    <w:p w:rsidR="002A5CD2" w:rsidRPr="003A035B" w:rsidRDefault="002A5CD2" w:rsidP="002A5CD2">
      <w:pPr>
        <w:rPr>
          <w:rFonts w:ascii="Times New Roman" w:eastAsia="標楷體" w:hAnsi="Times New Roman" w:cs="Times New Roman"/>
        </w:rPr>
      </w:pPr>
      <w:r w:rsidRPr="003A035B">
        <w:rPr>
          <w:rFonts w:ascii="Times New Roman" w:eastAsia="標楷體" w:hAnsi="Times New Roman" w:cs="Times New Roman"/>
        </w:rPr>
        <w:tab/>
        <w:t xml:space="preserve">Step 4 : </w:t>
      </w:r>
      <w:r w:rsidRPr="003A035B">
        <w:rPr>
          <w:rFonts w:ascii="Times New Roman" w:eastAsia="標楷體" w:hAnsi="Times New Roman" w:cs="Times New Roman"/>
        </w:rPr>
        <w:t>重複</w:t>
      </w:r>
      <w:r w:rsidRPr="003A035B">
        <w:rPr>
          <w:rFonts w:ascii="Times New Roman" w:eastAsia="標楷體" w:hAnsi="Times New Roman" w:cs="Times New Roman"/>
        </w:rPr>
        <w:t>Step 1 – Step 3</w:t>
      </w:r>
      <w:r w:rsidRPr="003A035B">
        <w:rPr>
          <w:rFonts w:ascii="Times New Roman" w:eastAsia="標楷體" w:hAnsi="Times New Roman" w:cs="Times New Roman"/>
        </w:rPr>
        <w:t>，獲得</w:t>
      </w:r>
      <w:r w:rsidRPr="003A035B">
        <w:rPr>
          <w:rFonts w:ascii="Times New Roman" w:eastAsia="標楷體" w:hAnsi="Times New Roman" w:cs="Times New Roman"/>
        </w:rPr>
        <w:t>N</w:t>
      </w:r>
      <w:r w:rsidRPr="003A035B">
        <w:rPr>
          <w:rFonts w:ascii="Times New Roman" w:eastAsia="標楷體" w:hAnsi="Times New Roman" w:cs="Times New Roman"/>
        </w:rPr>
        <w:t>棵隨機決策樹。</w:t>
      </w:r>
    </w:p>
    <w:p w:rsidR="002A5CD2" w:rsidRPr="003A035B" w:rsidRDefault="002A5CD2" w:rsidP="00E649E7">
      <w:pPr>
        <w:rPr>
          <w:rFonts w:ascii="Times New Roman" w:eastAsia="標楷體" w:hAnsi="Times New Roman" w:cs="Times New Roman" w:hint="eastAsia"/>
        </w:rPr>
      </w:pPr>
      <w:r w:rsidRPr="003A035B">
        <w:rPr>
          <w:rFonts w:ascii="Times New Roman" w:eastAsia="標楷體" w:hAnsi="Times New Roman" w:cs="Times New Roman"/>
        </w:rPr>
        <w:tab/>
        <w:t xml:space="preserve">Step 5 : </w:t>
      </w:r>
      <w:r w:rsidRPr="003A035B">
        <w:rPr>
          <w:rFonts w:ascii="Times New Roman" w:eastAsia="標楷體" w:hAnsi="Times New Roman" w:cs="Times New Roman"/>
        </w:rPr>
        <w:t>將</w:t>
      </w:r>
      <w:r w:rsidRPr="003A035B">
        <w:rPr>
          <w:rFonts w:ascii="Times New Roman" w:eastAsia="標楷體" w:hAnsi="Times New Roman" w:cs="Times New Roman"/>
        </w:rPr>
        <w:t>N</w:t>
      </w:r>
      <w:r w:rsidRPr="003A035B">
        <w:rPr>
          <w:rFonts w:ascii="Times New Roman" w:eastAsia="標楷體" w:hAnsi="Times New Roman" w:cs="Times New Roman"/>
        </w:rPr>
        <w:t>棵樹的預測進行投票，選取最適合的預測。</w:t>
      </w:r>
    </w:p>
    <w:p w:rsidR="00710D23" w:rsidRPr="003A035B" w:rsidRDefault="00710D23" w:rsidP="00E649E7">
      <w:pPr>
        <w:rPr>
          <w:rFonts w:ascii="Times New Roman" w:eastAsia="標楷體" w:hAnsi="Times New Roman" w:cs="Times New Roman"/>
        </w:rPr>
      </w:pPr>
      <w:r w:rsidRPr="003A035B">
        <w:rPr>
          <w:rFonts w:ascii="Times New Roman" w:eastAsia="標楷體" w:hAnsi="Times New Roman" w:cs="Times New Roman"/>
        </w:rPr>
        <w:tab/>
      </w:r>
    </w:p>
    <w:p w:rsidR="00E649E7" w:rsidRPr="003A035B" w:rsidRDefault="00EF69E2" w:rsidP="00E649E7">
      <w:pPr>
        <w:rPr>
          <w:rFonts w:ascii="Times New Roman" w:eastAsia="標楷體" w:hAnsi="Times New Roman" w:cs="Times New Roman"/>
        </w:rPr>
      </w:pPr>
      <w:r w:rsidRPr="003A035B">
        <w:rPr>
          <w:rFonts w:ascii="Times New Roman" w:eastAsia="標楷體" w:hAnsi="Times New Roman" w:cs="Times New Roman"/>
        </w:rPr>
        <w:t>結果</w:t>
      </w:r>
      <w:r w:rsidRPr="003A035B">
        <w:rPr>
          <w:rFonts w:ascii="Times New Roman" w:eastAsia="標楷體" w:hAnsi="Times New Roman" w:cs="Times New Roman"/>
        </w:rPr>
        <w:t>:</w:t>
      </w:r>
    </w:p>
    <w:p w:rsidR="00B42B81" w:rsidRPr="003A035B" w:rsidRDefault="008F731B" w:rsidP="008F731B">
      <w:pPr>
        <w:ind w:firstLineChars="200" w:firstLine="480"/>
        <w:rPr>
          <w:rFonts w:ascii="Times New Roman" w:eastAsia="標楷體" w:hAnsi="Times New Roman" w:cs="Times New Roman"/>
        </w:rPr>
      </w:pPr>
      <w:r w:rsidRPr="003A035B">
        <w:rPr>
          <w:rFonts w:ascii="Times New Roman" w:eastAsia="標楷體" w:hAnsi="Times New Roman" w:cs="Times New Roman"/>
        </w:rPr>
        <w:t>Apparent Rate (</w:t>
      </w:r>
      <w:r w:rsidRPr="003A035B">
        <w:rPr>
          <w:rFonts w:ascii="Times New Roman" w:eastAsia="標楷體" w:hAnsi="Times New Roman" w:cs="Times New Roman"/>
        </w:rPr>
        <w:t>表面錯誤率</w:t>
      </w:r>
      <w:r w:rsidRPr="003A035B">
        <w:rPr>
          <w:rFonts w:ascii="Times New Roman" w:eastAsia="標楷體" w:hAnsi="Times New Roman" w:cs="Times New Roman"/>
        </w:rPr>
        <w:t>: 1.53</w:t>
      </w:r>
      <w:r w:rsidR="00710D23" w:rsidRPr="003A035B">
        <w:rPr>
          <w:rFonts w:ascii="Times New Roman" w:eastAsia="標楷體" w:hAnsi="Times New Roman" w:cs="Times New Roman"/>
        </w:rPr>
        <w:t xml:space="preserve"> </w:t>
      </w:r>
      <w:r w:rsidRPr="003A035B">
        <w:rPr>
          <w:rFonts w:ascii="Times New Roman" w:eastAsia="標楷體" w:hAnsi="Times New Roman" w:cs="Times New Roman"/>
        </w:rPr>
        <w:t>%)            True Error Rate (</w:t>
      </w:r>
      <w:r w:rsidRPr="003A035B">
        <w:rPr>
          <w:rFonts w:ascii="Times New Roman" w:eastAsia="標楷體" w:hAnsi="Times New Roman" w:cs="Times New Roman"/>
        </w:rPr>
        <w:t>真實錯誤率</w:t>
      </w:r>
      <w:r w:rsidRPr="003A035B">
        <w:rPr>
          <w:rFonts w:ascii="Times New Roman" w:eastAsia="標楷體" w:hAnsi="Times New Roman" w:cs="Times New Roman"/>
        </w:rPr>
        <w:t>: 0%)</w:t>
      </w:r>
    </w:p>
    <w:tbl>
      <w:tblPr>
        <w:tblStyle w:val="11"/>
        <w:tblW w:w="0" w:type="auto"/>
        <w:tblInd w:w="562" w:type="dxa"/>
        <w:tblLook w:val="04A0" w:firstRow="1" w:lastRow="0" w:firstColumn="1" w:lastColumn="0" w:noHBand="0" w:noVBand="1"/>
      </w:tblPr>
      <w:tblGrid>
        <w:gridCol w:w="1134"/>
        <w:gridCol w:w="1134"/>
        <w:gridCol w:w="1134"/>
      </w:tblGrid>
      <w:tr w:rsidR="00B42B81" w:rsidRPr="003A035B" w:rsidTr="00B4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42B81" w:rsidRPr="003A035B" w:rsidRDefault="00B42B81" w:rsidP="00B42B81">
            <w:pPr>
              <w:jc w:val="center"/>
              <w:rPr>
                <w:rFonts w:ascii="Times New Roman" w:eastAsia="標楷體" w:hAnsi="Times New Roman" w:cs="Times New Roman"/>
                <w:b w:val="0"/>
              </w:rPr>
            </w:pPr>
          </w:p>
        </w:tc>
        <w:tc>
          <w:tcPr>
            <w:tcW w:w="1134" w:type="dxa"/>
          </w:tcPr>
          <w:p w:rsidR="00B42B81" w:rsidRPr="003A035B" w:rsidRDefault="00B42B81" w:rsidP="00B42B81">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B42B81" w:rsidRPr="003A035B" w:rsidRDefault="00B42B81" w:rsidP="00B42B81">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B42B81" w:rsidRPr="003A035B" w:rsidTr="00B4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42B81" w:rsidRPr="003A035B" w:rsidRDefault="00B42B81" w:rsidP="00B42B81">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B42B81" w:rsidRPr="003A035B" w:rsidRDefault="008F731B" w:rsidP="00B42B8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51</w:t>
            </w:r>
          </w:p>
        </w:tc>
        <w:tc>
          <w:tcPr>
            <w:tcW w:w="1134" w:type="dxa"/>
          </w:tcPr>
          <w:p w:rsidR="00B42B81" w:rsidRPr="003A035B" w:rsidRDefault="008F731B" w:rsidP="00B42B8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B42B81" w:rsidRPr="003A035B" w:rsidTr="00B42B81">
        <w:tc>
          <w:tcPr>
            <w:cnfStyle w:val="001000000000" w:firstRow="0" w:lastRow="0" w:firstColumn="1" w:lastColumn="0" w:oddVBand="0" w:evenVBand="0" w:oddHBand="0" w:evenHBand="0" w:firstRowFirstColumn="0" w:firstRowLastColumn="0" w:lastRowFirstColumn="0" w:lastRowLastColumn="0"/>
            <w:tcW w:w="1134" w:type="dxa"/>
          </w:tcPr>
          <w:p w:rsidR="00B42B81" w:rsidRPr="003A035B" w:rsidRDefault="00B42B81" w:rsidP="00B42B81">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B42B81" w:rsidRPr="003A035B" w:rsidRDefault="008F731B" w:rsidP="00B42B81">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w:t>
            </w:r>
          </w:p>
        </w:tc>
        <w:tc>
          <w:tcPr>
            <w:tcW w:w="1134" w:type="dxa"/>
          </w:tcPr>
          <w:p w:rsidR="00B42B81" w:rsidRPr="003A035B" w:rsidRDefault="008F731B" w:rsidP="00B42B81">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13</w:t>
            </w:r>
          </w:p>
        </w:tc>
      </w:tr>
    </w:tbl>
    <w:tbl>
      <w:tblPr>
        <w:tblStyle w:val="1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8F731B" w:rsidRPr="003A035B" w:rsidTr="008F7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8F731B">
            <w:pPr>
              <w:jc w:val="center"/>
              <w:rPr>
                <w:rFonts w:ascii="Times New Roman" w:eastAsia="標楷體" w:hAnsi="Times New Roman" w:cs="Times New Roman"/>
                <w:b w:val="0"/>
              </w:rPr>
            </w:pPr>
          </w:p>
        </w:tc>
        <w:tc>
          <w:tcPr>
            <w:tcW w:w="1134" w:type="dxa"/>
          </w:tcPr>
          <w:p w:rsidR="008F731B" w:rsidRPr="003A035B" w:rsidRDefault="008F731B" w:rsidP="008F731B">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8F731B">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8F731B" w:rsidRPr="003A035B" w:rsidTr="008F7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8F731B">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8F731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8F731B" w:rsidRPr="003A035B" w:rsidRDefault="008F731B" w:rsidP="008F731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8F731B" w:rsidRPr="003A035B" w:rsidTr="008F731B">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8F731B">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8F731B" w:rsidRPr="003A035B" w:rsidRDefault="008F731B" w:rsidP="008F731B">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8F731B" w:rsidRPr="003A035B" w:rsidRDefault="008F731B" w:rsidP="008F731B">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12</w:t>
            </w:r>
          </w:p>
        </w:tc>
      </w:tr>
    </w:tbl>
    <w:p w:rsidR="00AE4261" w:rsidRPr="003A035B" w:rsidRDefault="00AE4261" w:rsidP="00E649E7">
      <w:pPr>
        <w:rPr>
          <w:rFonts w:ascii="Times New Roman" w:eastAsia="標楷體" w:hAnsi="Times New Roman" w:cs="Times New Roman"/>
        </w:rPr>
      </w:pPr>
    </w:p>
    <w:p w:rsidR="00F872A8" w:rsidRPr="003A035B" w:rsidRDefault="00F872A8" w:rsidP="00F872A8">
      <w:pPr>
        <w:pStyle w:val="a3"/>
        <w:numPr>
          <w:ilvl w:val="0"/>
          <w:numId w:val="1"/>
        </w:numPr>
        <w:ind w:leftChars="0"/>
        <w:rPr>
          <w:rFonts w:ascii="Times New Roman" w:eastAsia="標楷體" w:hAnsi="Times New Roman" w:cs="Times New Roman"/>
        </w:rPr>
      </w:pPr>
      <w:r w:rsidRPr="003A035B">
        <w:rPr>
          <w:rFonts w:ascii="Times New Roman" w:eastAsia="標楷體" w:hAnsi="Times New Roman" w:cs="Times New Roman"/>
        </w:rPr>
        <w:t>羅吉斯迴歸</w:t>
      </w:r>
    </w:p>
    <w:p w:rsidR="00F872A8" w:rsidRPr="003A035B" w:rsidRDefault="00EF69E2" w:rsidP="00F872A8">
      <w:pPr>
        <w:pStyle w:val="a3"/>
        <w:ind w:leftChars="0"/>
        <w:rPr>
          <w:rFonts w:ascii="Times New Roman" w:eastAsia="標楷體" w:hAnsi="Times New Roman" w:cs="Times New Roman"/>
        </w:rPr>
      </w:pPr>
      <w:r w:rsidRPr="003A035B">
        <w:rPr>
          <w:rFonts w:ascii="Times New Roman" w:eastAsia="標楷體" w:hAnsi="Times New Roman" w:cs="Times New Roman"/>
        </w:rPr>
        <w:t>羅吉斯迴歸適用於依變數為二元類別的情形，</w:t>
      </w:r>
      <w:r w:rsidR="00710D23" w:rsidRPr="003A035B">
        <w:rPr>
          <w:rFonts w:ascii="Times New Roman" w:eastAsia="標楷體" w:hAnsi="Times New Roman" w:cs="Times New Roman"/>
        </w:rPr>
        <w:t>羅吉斯迴歸不需要考慮資料服從常態性假設，</w:t>
      </w:r>
    </w:p>
    <w:p w:rsidR="00710D23" w:rsidRPr="003A035B" w:rsidRDefault="00331A01" w:rsidP="00F872A8">
      <w:pPr>
        <w:pStyle w:val="a3"/>
        <w:ind w:leftChars="0"/>
        <w:rPr>
          <w:rFonts w:ascii="Times New Roman" w:eastAsia="標楷體" w:hAnsi="Times New Roman" w:cs="Times New Roman"/>
        </w:rPr>
      </w:pPr>
      <w:r w:rsidRPr="003A035B">
        <w:rPr>
          <w:rFonts w:ascii="Times New Roman" w:eastAsia="標楷體" w:hAnsi="Times New Roman" w:cs="Times New Roman"/>
        </w:rPr>
        <w:t>帶入</w:t>
      </w:r>
      <w:r w:rsidRPr="003A035B">
        <w:rPr>
          <w:rFonts w:ascii="Times New Roman" w:eastAsia="標楷體" w:hAnsi="Times New Roman" w:cs="Times New Roman"/>
        </w:rPr>
        <w:t>Logistic regression</w:t>
      </w:r>
      <w:r w:rsidRPr="003A035B">
        <w:rPr>
          <w:rFonts w:ascii="Times New Roman" w:eastAsia="標楷體" w:hAnsi="Times New Roman" w:cs="Times New Roman"/>
        </w:rPr>
        <w:t>模型進行計算並算出</w:t>
      </w:r>
      <w:r w:rsidRPr="003A035B">
        <w:rPr>
          <w:rFonts w:ascii="Times New Roman" w:eastAsia="標楷體" w:hAnsi="Times New Roman" w:cs="Times New Roman"/>
        </w:rPr>
        <w:t>Apparent Rate</w:t>
      </w:r>
      <w:r w:rsidRPr="003A035B">
        <w:rPr>
          <w:rFonts w:ascii="Times New Roman" w:eastAsia="標楷體" w:hAnsi="Times New Roman" w:cs="Times New Roman"/>
        </w:rPr>
        <w:t>與</w:t>
      </w:r>
      <w:r w:rsidRPr="003A035B">
        <w:rPr>
          <w:rFonts w:ascii="Times New Roman" w:eastAsia="標楷體" w:hAnsi="Times New Roman" w:cs="Times New Roman"/>
        </w:rPr>
        <w:t>True Error Rate</w:t>
      </w:r>
      <w:r w:rsidRPr="003A035B">
        <w:rPr>
          <w:rFonts w:ascii="Times New Roman" w:eastAsia="標楷體" w:hAnsi="Times New Roman" w:cs="Times New Roman"/>
        </w:rPr>
        <w:t>。</w:t>
      </w:r>
    </w:p>
    <w:p w:rsidR="00710D23" w:rsidRPr="003A035B" w:rsidRDefault="00710D23" w:rsidP="00710D23">
      <w:pPr>
        <w:rPr>
          <w:rFonts w:ascii="Times New Roman" w:eastAsia="標楷體" w:hAnsi="Times New Roman" w:cs="Times New Roman"/>
        </w:rPr>
      </w:pPr>
      <w:r w:rsidRPr="003A035B">
        <w:rPr>
          <w:rFonts w:ascii="Times New Roman" w:eastAsia="標楷體" w:hAnsi="Times New Roman" w:cs="Times New Roman"/>
        </w:rPr>
        <w:t>結果</w:t>
      </w:r>
      <w:r w:rsidRPr="003A035B">
        <w:rPr>
          <w:rFonts w:ascii="Times New Roman" w:eastAsia="標楷體" w:hAnsi="Times New Roman" w:cs="Times New Roman"/>
        </w:rPr>
        <w:t>:</w:t>
      </w:r>
    </w:p>
    <w:p w:rsidR="00EF69E2" w:rsidRPr="003A035B" w:rsidRDefault="00EF69E2" w:rsidP="00EF69E2">
      <w:pPr>
        <w:ind w:firstLineChars="200" w:firstLine="480"/>
        <w:rPr>
          <w:rFonts w:ascii="Times New Roman" w:eastAsia="標楷體" w:hAnsi="Times New Roman" w:cs="Times New Roman"/>
        </w:rPr>
      </w:pPr>
      <w:r w:rsidRPr="003A035B">
        <w:rPr>
          <w:rFonts w:ascii="Times New Roman" w:eastAsia="標楷體" w:hAnsi="Times New Roman" w:cs="Times New Roman"/>
        </w:rPr>
        <w:t>Apparent Rate (</w:t>
      </w:r>
      <w:r w:rsidRPr="003A035B">
        <w:rPr>
          <w:rFonts w:ascii="Times New Roman" w:eastAsia="標楷體" w:hAnsi="Times New Roman" w:cs="Times New Roman"/>
        </w:rPr>
        <w:t>表面錯誤率</w:t>
      </w:r>
      <w:r w:rsidRPr="003A035B">
        <w:rPr>
          <w:rFonts w:ascii="Times New Roman" w:eastAsia="標楷體" w:hAnsi="Times New Roman" w:cs="Times New Roman"/>
        </w:rPr>
        <w:t>: 1.53</w:t>
      </w:r>
      <w:r w:rsidR="00710D23" w:rsidRPr="003A035B">
        <w:rPr>
          <w:rFonts w:ascii="Times New Roman" w:eastAsia="標楷體" w:hAnsi="Times New Roman" w:cs="Times New Roman"/>
        </w:rPr>
        <w:t xml:space="preserve"> </w:t>
      </w:r>
      <w:r w:rsidRPr="003A035B">
        <w:rPr>
          <w:rFonts w:ascii="Times New Roman" w:eastAsia="標楷體" w:hAnsi="Times New Roman" w:cs="Times New Roman"/>
        </w:rPr>
        <w:t>%)            True Error Rate (</w:t>
      </w:r>
      <w:r w:rsidRPr="003A035B">
        <w:rPr>
          <w:rFonts w:ascii="Times New Roman" w:eastAsia="標楷體" w:hAnsi="Times New Roman" w:cs="Times New Roman"/>
        </w:rPr>
        <w:t>真實錯誤率</w:t>
      </w:r>
      <w:r w:rsidRPr="003A035B">
        <w:rPr>
          <w:rFonts w:ascii="Times New Roman" w:eastAsia="標楷體" w:hAnsi="Times New Roman" w:cs="Times New Roman"/>
        </w:rPr>
        <w:t>: 0%)</w:t>
      </w:r>
    </w:p>
    <w:tbl>
      <w:tblPr>
        <w:tblStyle w:val="11"/>
        <w:tblW w:w="0" w:type="auto"/>
        <w:tblInd w:w="562" w:type="dxa"/>
        <w:tblLook w:val="04A0" w:firstRow="1" w:lastRow="0" w:firstColumn="1" w:lastColumn="0" w:noHBand="0" w:noVBand="1"/>
      </w:tblPr>
      <w:tblGrid>
        <w:gridCol w:w="1134"/>
        <w:gridCol w:w="1134"/>
        <w:gridCol w:w="1134"/>
      </w:tblGrid>
      <w:tr w:rsidR="00EF69E2"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p>
        </w:tc>
        <w:tc>
          <w:tcPr>
            <w:tcW w:w="1134" w:type="dxa"/>
          </w:tcPr>
          <w:p w:rsidR="00EF69E2" w:rsidRPr="003A035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EF69E2" w:rsidRPr="003A035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EF69E2"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EF69E2" w:rsidRPr="003A035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51</w:t>
            </w:r>
          </w:p>
        </w:tc>
        <w:tc>
          <w:tcPr>
            <w:tcW w:w="1134" w:type="dxa"/>
          </w:tcPr>
          <w:p w:rsidR="00EF69E2" w:rsidRPr="003A035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EF69E2"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EF69E2" w:rsidRPr="003A035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2</w:t>
            </w:r>
          </w:p>
        </w:tc>
        <w:tc>
          <w:tcPr>
            <w:tcW w:w="1134" w:type="dxa"/>
          </w:tcPr>
          <w:p w:rsidR="00EF69E2" w:rsidRPr="003A035B" w:rsidRDefault="00EF69E2"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w:t>
            </w:r>
            <w:r w:rsidR="00710D23" w:rsidRPr="003A035B">
              <w:rPr>
                <w:rFonts w:ascii="Times New Roman" w:eastAsia="標楷體" w:hAnsi="Times New Roman" w:cs="Times New Roman"/>
              </w:rPr>
              <w:t>2</w:t>
            </w:r>
          </w:p>
        </w:tc>
      </w:tr>
    </w:tbl>
    <w:tbl>
      <w:tblPr>
        <w:tblStyle w:val="1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EF69E2"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p>
        </w:tc>
        <w:tc>
          <w:tcPr>
            <w:tcW w:w="1134" w:type="dxa"/>
          </w:tcPr>
          <w:p w:rsidR="00EF69E2" w:rsidRPr="003A035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EF69E2" w:rsidRPr="003A035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EF69E2"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EF69E2" w:rsidRPr="003A035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EF69E2" w:rsidRPr="003A035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EF69E2"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EF69E2" w:rsidRPr="003A035B" w:rsidRDefault="00EF69E2"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EF69E2" w:rsidRPr="003A035B" w:rsidRDefault="00E923E7"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rPr>
              <w:t>2</w:t>
            </w:r>
          </w:p>
        </w:tc>
        <w:tc>
          <w:tcPr>
            <w:tcW w:w="1134" w:type="dxa"/>
          </w:tcPr>
          <w:p w:rsidR="00EF69E2" w:rsidRPr="003A035B" w:rsidRDefault="00E923E7"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rPr>
              <w:t>10</w:t>
            </w:r>
          </w:p>
        </w:tc>
      </w:tr>
    </w:tbl>
    <w:p w:rsidR="00770C39" w:rsidRPr="003A035B" w:rsidRDefault="00770C39" w:rsidP="00770C39">
      <w:pPr>
        <w:widowControl/>
        <w:rPr>
          <w:rFonts w:ascii="Times New Roman" w:eastAsia="標楷體" w:hAnsi="Times New Roman" w:cs="Times New Roman"/>
        </w:rPr>
      </w:pPr>
      <w:r w:rsidRPr="003A035B">
        <w:rPr>
          <w:rFonts w:ascii="Times New Roman" w:eastAsia="標楷體" w:hAnsi="Times New Roman" w:cs="Times New Roman"/>
        </w:rPr>
        <w:tab/>
      </w:r>
    </w:p>
    <w:p w:rsidR="00770C39" w:rsidRPr="003A035B" w:rsidRDefault="00770C39">
      <w:pPr>
        <w:widowControl/>
        <w:rPr>
          <w:rFonts w:ascii="Times New Roman" w:eastAsia="標楷體" w:hAnsi="Times New Roman" w:cs="Times New Roman"/>
        </w:rPr>
      </w:pPr>
      <w:r w:rsidRPr="003A035B">
        <w:rPr>
          <w:rFonts w:ascii="Times New Roman" w:eastAsia="標楷體" w:hAnsi="Times New Roman" w:cs="Times New Roman"/>
        </w:rPr>
        <w:br w:type="page"/>
      </w:r>
    </w:p>
    <w:p w:rsidR="00AE4261" w:rsidRPr="003A035B" w:rsidRDefault="00AE4261" w:rsidP="00770C39">
      <w:pPr>
        <w:widowControl/>
        <w:rPr>
          <w:rFonts w:ascii="Times New Roman" w:eastAsia="標楷體" w:hAnsi="Times New Roman" w:cs="Times New Roman"/>
        </w:rPr>
      </w:pPr>
    </w:p>
    <w:p w:rsidR="00F872A8" w:rsidRPr="003A035B" w:rsidRDefault="00F872A8" w:rsidP="00F872A8">
      <w:pPr>
        <w:pStyle w:val="a3"/>
        <w:numPr>
          <w:ilvl w:val="0"/>
          <w:numId w:val="1"/>
        </w:numPr>
        <w:ind w:leftChars="0"/>
        <w:rPr>
          <w:rFonts w:ascii="Times New Roman" w:eastAsia="標楷體" w:hAnsi="Times New Roman" w:cs="Times New Roman"/>
        </w:rPr>
      </w:pPr>
      <w:r w:rsidRPr="003A035B">
        <w:rPr>
          <w:rFonts w:ascii="Times New Roman" w:eastAsia="標楷體" w:hAnsi="Times New Roman" w:cs="Times New Roman"/>
        </w:rPr>
        <w:t>SVM</w:t>
      </w:r>
      <w:r w:rsidRPr="003A035B">
        <w:rPr>
          <w:rFonts w:ascii="Times New Roman" w:eastAsia="標楷體" w:hAnsi="Times New Roman" w:cs="Times New Roman"/>
        </w:rPr>
        <w:t>支持向量機</w:t>
      </w:r>
    </w:p>
    <w:p w:rsidR="00F872A8" w:rsidRPr="003A035B" w:rsidRDefault="00EC7E0F" w:rsidP="00F872A8">
      <w:pPr>
        <w:pStyle w:val="a3"/>
        <w:ind w:leftChars="0"/>
        <w:rPr>
          <w:rFonts w:ascii="Times New Roman" w:eastAsia="標楷體" w:hAnsi="Times New Roman" w:cs="Times New Roman"/>
        </w:rPr>
      </w:pPr>
      <w:r w:rsidRPr="003A035B">
        <w:rPr>
          <w:rFonts w:ascii="Times New Roman" w:eastAsia="標楷體" w:hAnsi="Times New Roman" w:cs="Times New Roman"/>
        </w:rPr>
        <w:t>分類資料是機器學習中的一項常見任務。</w:t>
      </w:r>
      <w:r w:rsidRPr="003A035B">
        <w:rPr>
          <w:rFonts w:ascii="Times New Roman" w:eastAsia="標楷體" w:hAnsi="Times New Roman" w:cs="Times New Roman"/>
        </w:rPr>
        <w:t xml:space="preserve"> </w:t>
      </w:r>
      <w:r w:rsidRPr="003A035B">
        <w:rPr>
          <w:rFonts w:ascii="Times New Roman" w:eastAsia="標楷體" w:hAnsi="Times New Roman" w:cs="Times New Roman"/>
        </w:rPr>
        <w:t>假設某些給定的資料點各自屬於兩個類</w:t>
      </w:r>
      <w:r w:rsidR="000F4EE9" w:rsidRPr="003A035B">
        <w:rPr>
          <w:rFonts w:ascii="Times New Roman" w:eastAsia="標楷體" w:hAnsi="Times New Roman" w:cs="Times New Roman"/>
        </w:rPr>
        <w:t>別</w:t>
      </w:r>
      <w:r w:rsidRPr="003A035B">
        <w:rPr>
          <w:rFonts w:ascii="Times New Roman" w:eastAsia="標楷體" w:hAnsi="Times New Roman" w:cs="Times New Roman"/>
        </w:rPr>
        <w:t>之一，而目標是確定新資料點將在哪個類中。對於支援向量機來說，資料點被視為</w:t>
      </w:r>
      <w:r w:rsidRPr="003A035B">
        <w:rPr>
          <w:rFonts w:ascii="Times New Roman" w:eastAsia="標楷體" w:hAnsi="Times New Roman" w:cs="Times New Roman"/>
        </w:rPr>
        <w:t xml:space="preserve"> p </w:t>
      </w:r>
      <w:r w:rsidRPr="003A035B">
        <w:rPr>
          <w:rFonts w:ascii="Times New Roman" w:eastAsia="標楷體" w:hAnsi="Times New Roman" w:cs="Times New Roman"/>
        </w:rPr>
        <w:t>維向量，而我們想知道是否可以用</w:t>
      </w:r>
      <w:r w:rsidRPr="003A035B">
        <w:rPr>
          <w:rFonts w:ascii="Times New Roman" w:eastAsia="標楷體" w:hAnsi="Times New Roman" w:cs="Times New Roman"/>
        </w:rPr>
        <w:t xml:space="preserve"> (p-1)</w:t>
      </w:r>
      <w:r w:rsidR="00232C84" w:rsidRPr="003A035B">
        <w:rPr>
          <w:rFonts w:ascii="Times New Roman" w:eastAsia="標楷體" w:hAnsi="Times New Roman" w:cs="Times New Roman"/>
        </w:rPr>
        <w:t xml:space="preserve"> </w:t>
      </w:r>
      <w:r w:rsidRPr="003A035B">
        <w:rPr>
          <w:rFonts w:ascii="Times New Roman" w:eastAsia="標楷體" w:hAnsi="Times New Roman" w:cs="Times New Roman"/>
        </w:rPr>
        <w:t>維超平面來分開這些點。這就是所謂的線性分類器。可能有許多超平面可以把資料分類。最佳超平面的一個合理選擇是以最大間隔把兩個類分開的超平面。因此，我們要選擇能夠讓到每邊最近的資料點的距離最大化的超平面。如果存在這樣的超平面，則稱為最大間隔超平面，而其定義的線性分類器被稱為最大間隔分類器，或者叫做最佳穩定性感知器。</w:t>
      </w:r>
    </w:p>
    <w:p w:rsidR="00AE4261" w:rsidRPr="003A035B" w:rsidRDefault="00AE4261" w:rsidP="00F872A8">
      <w:pPr>
        <w:pStyle w:val="a3"/>
        <w:ind w:leftChars="0"/>
        <w:rPr>
          <w:rFonts w:ascii="Times New Roman" w:eastAsia="標楷體" w:hAnsi="Times New Roman" w:cs="Times New Roman"/>
        </w:rPr>
      </w:pPr>
    </w:p>
    <w:p w:rsidR="00331A01" w:rsidRPr="003A035B" w:rsidRDefault="00331A01" w:rsidP="00331A01">
      <w:pPr>
        <w:rPr>
          <w:rFonts w:ascii="Times New Roman" w:eastAsia="標楷體" w:hAnsi="Times New Roman" w:cs="Times New Roman"/>
        </w:rPr>
      </w:pPr>
      <w:r w:rsidRPr="003A035B">
        <w:rPr>
          <w:rFonts w:ascii="Times New Roman" w:eastAsia="標楷體" w:hAnsi="Times New Roman" w:cs="Times New Roman"/>
        </w:rPr>
        <w:t>流程</w:t>
      </w:r>
      <w:r w:rsidRPr="003A035B">
        <w:rPr>
          <w:rFonts w:ascii="Times New Roman" w:eastAsia="標楷體" w:hAnsi="Times New Roman" w:cs="Times New Roman"/>
        </w:rPr>
        <w:t>:</w:t>
      </w:r>
    </w:p>
    <w:p w:rsidR="00331A01" w:rsidRPr="003A035B" w:rsidRDefault="00331A01" w:rsidP="00331A01">
      <w:pPr>
        <w:rPr>
          <w:rFonts w:ascii="Times New Roman" w:eastAsia="標楷體" w:hAnsi="Times New Roman" w:cs="Times New Roman"/>
        </w:rPr>
      </w:pPr>
      <w:r w:rsidRPr="003A035B">
        <w:rPr>
          <w:rFonts w:ascii="Times New Roman" w:eastAsia="標楷體" w:hAnsi="Times New Roman" w:cs="Times New Roman"/>
        </w:rPr>
        <w:tab/>
        <w:t>Step 1 :</w:t>
      </w:r>
      <w:r w:rsidR="00232C84" w:rsidRPr="003A035B">
        <w:rPr>
          <w:rFonts w:ascii="Times New Roman" w:eastAsia="標楷體" w:hAnsi="Times New Roman" w:cs="Times New Roman"/>
        </w:rPr>
        <w:t xml:space="preserve"> </w:t>
      </w:r>
      <w:r w:rsidR="00232C84" w:rsidRPr="003A035B">
        <w:rPr>
          <w:rFonts w:ascii="Times New Roman" w:eastAsia="標楷體" w:hAnsi="Times New Roman" w:cs="Times New Roman"/>
        </w:rPr>
        <w:t>將訓練資料帶入</w:t>
      </w:r>
      <w:r w:rsidR="00232C84" w:rsidRPr="003A035B">
        <w:rPr>
          <w:rFonts w:ascii="Times New Roman" w:eastAsia="標楷體" w:hAnsi="Times New Roman" w:cs="Times New Roman"/>
        </w:rPr>
        <w:t>SVM</w:t>
      </w:r>
      <w:r w:rsidR="00232C84" w:rsidRPr="003A035B">
        <w:rPr>
          <w:rFonts w:ascii="Times New Roman" w:eastAsia="標楷體" w:hAnsi="Times New Roman" w:cs="Times New Roman"/>
        </w:rPr>
        <w:t>模型，並跑出最佳的懲罰項及</w:t>
      </w:r>
      <w:r w:rsidR="00554F20" w:rsidRPr="003A035B">
        <w:rPr>
          <w:rFonts w:ascii="Times New Roman" w:eastAsia="標楷體" w:hAnsi="Times New Roman" w:cs="Times New Roman"/>
        </w:rPr>
        <w:t>gamma</w:t>
      </w:r>
      <w:r w:rsidR="00554F20" w:rsidRPr="003A035B">
        <w:rPr>
          <w:rFonts w:ascii="Times New Roman" w:eastAsia="標楷體" w:hAnsi="Times New Roman" w:cs="Times New Roman"/>
        </w:rPr>
        <w:t>值</w:t>
      </w:r>
    </w:p>
    <w:p w:rsidR="00232C84" w:rsidRPr="003A035B" w:rsidRDefault="00232C84" w:rsidP="00331A01">
      <w:pPr>
        <w:rPr>
          <w:rFonts w:ascii="Times New Roman" w:eastAsia="標楷體" w:hAnsi="Times New Roman" w:cs="Times New Roman"/>
        </w:rPr>
      </w:pPr>
      <w:r w:rsidRPr="003A035B">
        <w:rPr>
          <w:rFonts w:ascii="Times New Roman" w:eastAsia="標楷體" w:hAnsi="Times New Roman" w:cs="Times New Roman"/>
        </w:rPr>
        <w:tab/>
      </w:r>
      <w:r w:rsidRPr="003A035B">
        <w:rPr>
          <w:rFonts w:ascii="Times New Roman" w:eastAsia="標楷體" w:hAnsi="Times New Roman" w:cs="Times New Roman"/>
        </w:rPr>
        <w:tab/>
        <w:t xml:space="preserve">   (cost : </w:t>
      </w:r>
      <w:r w:rsidRPr="003A035B">
        <w:rPr>
          <w:rFonts w:ascii="Times New Roman" w:eastAsia="標楷體" w:hAnsi="Times New Roman" w:cs="Times New Roman"/>
        </w:rPr>
        <w:t>在</w:t>
      </w:r>
      <w:r w:rsidRPr="003A035B">
        <w:rPr>
          <w:rFonts w:ascii="Times New Roman" w:eastAsia="標楷體" w:hAnsi="Times New Roman" w:cs="Times New Roman"/>
        </w:rPr>
        <w:t>Lagrange formulation</w:t>
      </w:r>
      <w:r w:rsidRPr="003A035B">
        <w:rPr>
          <w:rFonts w:ascii="Times New Roman" w:eastAsia="標楷體" w:hAnsi="Times New Roman" w:cs="Times New Roman"/>
        </w:rPr>
        <w:t>中的大</w:t>
      </w:r>
      <w:r w:rsidRPr="003A035B">
        <w:rPr>
          <w:rFonts w:ascii="Times New Roman" w:eastAsia="標楷體" w:hAnsi="Times New Roman" w:cs="Times New Roman"/>
        </w:rPr>
        <w:t>C</w:t>
      </w:r>
      <w:r w:rsidRPr="003A035B">
        <w:rPr>
          <w:rFonts w:ascii="Times New Roman" w:eastAsia="標楷體" w:hAnsi="Times New Roman" w:cs="Times New Roman"/>
        </w:rPr>
        <w:t>，決定給被分錯資料的懲罰值</w:t>
      </w:r>
      <w:r w:rsidRPr="003A035B">
        <w:rPr>
          <w:rFonts w:ascii="Times New Roman" w:eastAsia="標楷體" w:hAnsi="Times New Roman" w:cs="Times New Roman"/>
        </w:rPr>
        <w:t>)</w:t>
      </w:r>
    </w:p>
    <w:p w:rsidR="00554F20" w:rsidRPr="003A035B" w:rsidRDefault="00554F20" w:rsidP="00331A01">
      <w:pPr>
        <w:rPr>
          <w:rFonts w:ascii="Times New Roman" w:eastAsia="標楷體" w:hAnsi="Times New Roman" w:cs="Times New Roman"/>
        </w:rPr>
      </w:pPr>
      <w:r w:rsidRPr="003A035B">
        <w:rPr>
          <w:rFonts w:ascii="Times New Roman" w:eastAsia="標楷體" w:hAnsi="Times New Roman" w:cs="Times New Roman"/>
        </w:rPr>
        <w:tab/>
      </w:r>
      <w:r w:rsidRPr="003A035B">
        <w:rPr>
          <w:rFonts w:ascii="Times New Roman" w:eastAsia="標楷體" w:hAnsi="Times New Roman" w:cs="Times New Roman"/>
        </w:rPr>
        <w:tab/>
        <w:t xml:space="preserve">   (gamma : </w:t>
      </w:r>
      <w:r w:rsidRPr="003A035B">
        <w:rPr>
          <w:rFonts w:ascii="Times New Roman" w:eastAsia="標楷體" w:hAnsi="Times New Roman" w:cs="Times New Roman"/>
        </w:rPr>
        <w:t>值越大，資料點的影響力範圍越近，對超平面來說，近點的影響力權重</w:t>
      </w:r>
    </w:p>
    <w:p w:rsidR="00554F20" w:rsidRPr="003A035B" w:rsidRDefault="00554F20" w:rsidP="00554F20">
      <w:pPr>
        <w:ind w:left="1920" w:firstLine="480"/>
        <w:rPr>
          <w:rFonts w:ascii="Times New Roman" w:eastAsia="標楷體" w:hAnsi="Times New Roman" w:cs="Times New Roman"/>
        </w:rPr>
      </w:pPr>
      <w:r w:rsidRPr="003A035B">
        <w:rPr>
          <w:rFonts w:ascii="Times New Roman" w:eastAsia="標楷體" w:hAnsi="Times New Roman" w:cs="Times New Roman"/>
        </w:rPr>
        <w:t>較大，也容易造成</w:t>
      </w:r>
      <w:r w:rsidRPr="003A035B">
        <w:rPr>
          <w:rFonts w:ascii="Times New Roman" w:eastAsia="標楷體" w:hAnsi="Times New Roman" w:cs="Times New Roman"/>
        </w:rPr>
        <w:t>overfitting</w:t>
      </w:r>
      <w:r w:rsidRPr="003A035B">
        <w:rPr>
          <w:rFonts w:ascii="Times New Roman" w:eastAsia="標楷體" w:hAnsi="Times New Roman" w:cs="Times New Roman"/>
        </w:rPr>
        <w:t>。</w:t>
      </w:r>
      <w:r w:rsidRPr="003A035B">
        <w:rPr>
          <w:rFonts w:ascii="Times New Roman" w:eastAsia="標楷體" w:hAnsi="Times New Roman" w:cs="Times New Roman"/>
        </w:rPr>
        <w:t>)</w:t>
      </w:r>
    </w:p>
    <w:p w:rsidR="00331A01" w:rsidRPr="003A035B" w:rsidRDefault="00331A01" w:rsidP="00331A01">
      <w:pPr>
        <w:rPr>
          <w:rFonts w:ascii="Times New Roman" w:eastAsia="標楷體" w:hAnsi="Times New Roman" w:cs="Times New Roman"/>
        </w:rPr>
      </w:pPr>
      <w:r w:rsidRPr="003A035B">
        <w:rPr>
          <w:rFonts w:ascii="Times New Roman" w:eastAsia="標楷體" w:hAnsi="Times New Roman" w:cs="Times New Roman"/>
        </w:rPr>
        <w:tab/>
        <w:t>Step 2 :</w:t>
      </w:r>
      <w:r w:rsidR="00554F20" w:rsidRPr="003A035B">
        <w:rPr>
          <w:rFonts w:ascii="Times New Roman" w:eastAsia="標楷體" w:hAnsi="Times New Roman" w:cs="Times New Roman"/>
        </w:rPr>
        <w:t xml:space="preserve"> </w:t>
      </w:r>
      <w:r w:rsidR="00554F20" w:rsidRPr="003A035B">
        <w:rPr>
          <w:rFonts w:ascii="Times New Roman" w:eastAsia="標楷體" w:hAnsi="Times New Roman" w:cs="Times New Roman"/>
        </w:rPr>
        <w:t>找出最好的懲罰值及</w:t>
      </w:r>
      <w:r w:rsidR="00554F20" w:rsidRPr="003A035B">
        <w:rPr>
          <w:rFonts w:ascii="Times New Roman" w:eastAsia="標楷體" w:hAnsi="Times New Roman" w:cs="Times New Roman"/>
        </w:rPr>
        <w:t>gamma</w:t>
      </w:r>
      <w:r w:rsidR="00554F20" w:rsidRPr="003A035B">
        <w:rPr>
          <w:rFonts w:ascii="Times New Roman" w:eastAsia="標楷體" w:hAnsi="Times New Roman" w:cs="Times New Roman"/>
        </w:rPr>
        <w:t>值帶入模型</w:t>
      </w:r>
    </w:p>
    <w:p w:rsidR="00331A01" w:rsidRPr="003A035B" w:rsidRDefault="00331A01" w:rsidP="00331A01">
      <w:pPr>
        <w:rPr>
          <w:rFonts w:ascii="Times New Roman" w:eastAsia="標楷體" w:hAnsi="Times New Roman" w:cs="Times New Roman"/>
        </w:rPr>
      </w:pPr>
      <w:r w:rsidRPr="003A035B">
        <w:rPr>
          <w:rFonts w:ascii="Times New Roman" w:eastAsia="標楷體" w:hAnsi="Times New Roman" w:cs="Times New Roman"/>
        </w:rPr>
        <w:tab/>
        <w:t>Step 3 :</w:t>
      </w:r>
      <w:r w:rsidR="00554F20" w:rsidRPr="003A035B">
        <w:rPr>
          <w:rFonts w:ascii="Times New Roman" w:eastAsia="標楷體" w:hAnsi="Times New Roman" w:cs="Times New Roman"/>
        </w:rPr>
        <w:t xml:space="preserve"> </w:t>
      </w:r>
      <w:r w:rsidR="00554F20" w:rsidRPr="003A035B">
        <w:rPr>
          <w:rFonts w:ascii="Times New Roman" w:eastAsia="標楷體" w:hAnsi="Times New Roman" w:cs="Times New Roman"/>
        </w:rPr>
        <w:t>將測試資料集帶入模型預測結果</w:t>
      </w:r>
    </w:p>
    <w:p w:rsidR="00554F20" w:rsidRPr="003A035B" w:rsidRDefault="00554F20" w:rsidP="00331A01">
      <w:pPr>
        <w:rPr>
          <w:rFonts w:ascii="Times New Roman" w:eastAsia="標楷體" w:hAnsi="Times New Roman" w:cs="Times New Roman"/>
        </w:rPr>
      </w:pPr>
    </w:p>
    <w:p w:rsidR="00554F20" w:rsidRPr="003A035B" w:rsidRDefault="00554F20" w:rsidP="00331A01">
      <w:pPr>
        <w:rPr>
          <w:rFonts w:ascii="Times New Roman" w:eastAsia="標楷體" w:hAnsi="Times New Roman" w:cs="Times New Roman"/>
        </w:rPr>
      </w:pPr>
      <w:r w:rsidRPr="003A035B">
        <w:rPr>
          <w:rFonts w:ascii="Times New Roman" w:eastAsia="標楷體" w:hAnsi="Times New Roman" w:cs="Times New Roman"/>
        </w:rPr>
        <w:t>我們從下圖可以觀察出訓練資料集的最適值偏右上方，於是我們選取了</w:t>
      </w:r>
      <w:r w:rsidRPr="003A035B">
        <w:rPr>
          <w:rFonts w:ascii="Times New Roman" w:eastAsia="標楷體" w:hAnsi="Times New Roman" w:cs="Times New Roman"/>
        </w:rPr>
        <w:t xml:space="preserve">cost = 100 </w:t>
      </w:r>
      <w:r w:rsidRPr="003A035B">
        <w:rPr>
          <w:rFonts w:ascii="Times New Roman" w:eastAsia="標楷體" w:hAnsi="Times New Roman" w:cs="Times New Roman"/>
        </w:rPr>
        <w:t>作為被分錯資料的懲罰值，並選取了</w:t>
      </w:r>
      <w:r w:rsidRPr="003A035B">
        <w:rPr>
          <w:rFonts w:ascii="Times New Roman" w:eastAsia="標楷體" w:hAnsi="Times New Roman" w:cs="Times New Roman"/>
        </w:rPr>
        <w:t>gamma</w:t>
      </w:r>
      <w:r w:rsidRPr="003A035B">
        <w:rPr>
          <w:rFonts w:ascii="Times New Roman" w:eastAsia="標楷體" w:hAnsi="Times New Roman" w:cs="Times New Roman"/>
        </w:rPr>
        <w:t>值為</w:t>
      </w:r>
      <w:r w:rsidRPr="003A035B">
        <w:rPr>
          <w:rFonts w:ascii="Times New Roman" w:eastAsia="標楷體" w:hAnsi="Times New Roman" w:cs="Times New Roman"/>
        </w:rPr>
        <w:t>0.001</w:t>
      </w:r>
      <w:r w:rsidRPr="003A035B">
        <w:rPr>
          <w:rFonts w:ascii="Times New Roman" w:eastAsia="標楷體" w:hAnsi="Times New Roman" w:cs="Times New Roman"/>
        </w:rPr>
        <w:t>作為點與點之間的權重。</w:t>
      </w:r>
    </w:p>
    <w:p w:rsidR="000F4EE9" w:rsidRPr="003A035B" w:rsidRDefault="00AE4261" w:rsidP="00AE4261">
      <w:pPr>
        <w:pStyle w:val="a3"/>
        <w:ind w:leftChars="0"/>
        <w:jc w:val="center"/>
        <w:rPr>
          <w:rFonts w:ascii="Times New Roman" w:eastAsia="標楷體" w:hAnsi="Times New Roman" w:cs="Times New Roman"/>
        </w:rPr>
      </w:pPr>
      <w:r w:rsidRPr="003A035B">
        <w:rPr>
          <w:rFonts w:ascii="Times New Roman" w:eastAsia="標楷體" w:hAnsi="Times New Roman" w:cs="Times New Roman"/>
          <w:noProof/>
        </w:rPr>
        <w:drawing>
          <wp:inline distT="0" distB="0" distL="0" distR="0" wp14:anchorId="601CE8F2" wp14:editId="5021848C">
            <wp:extent cx="6277275" cy="324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7275" cy="3240000"/>
                    </a:xfrm>
                    <a:prstGeom prst="rect">
                      <a:avLst/>
                    </a:prstGeom>
                  </pic:spPr>
                </pic:pic>
              </a:graphicData>
            </a:graphic>
          </wp:inline>
        </w:drawing>
      </w:r>
    </w:p>
    <w:p w:rsidR="003B4103" w:rsidRPr="003A035B" w:rsidRDefault="00554F20" w:rsidP="00554F20">
      <w:pPr>
        <w:rPr>
          <w:rFonts w:ascii="Times New Roman" w:eastAsia="標楷體" w:hAnsi="Times New Roman" w:cs="Times New Roman"/>
        </w:rPr>
      </w:pPr>
      <w:r w:rsidRPr="003A035B">
        <w:rPr>
          <w:rFonts w:ascii="Times New Roman" w:eastAsia="標楷體" w:hAnsi="Times New Roman" w:cs="Times New Roman"/>
        </w:rPr>
        <w:t>結果</w:t>
      </w:r>
      <w:r w:rsidRPr="003A035B">
        <w:rPr>
          <w:rFonts w:ascii="Times New Roman" w:eastAsia="標楷體" w:hAnsi="Times New Roman" w:cs="Times New Roman"/>
        </w:rPr>
        <w:t>:</w:t>
      </w:r>
    </w:p>
    <w:p w:rsidR="008F731B" w:rsidRPr="003A035B" w:rsidRDefault="008F731B" w:rsidP="008F731B">
      <w:pPr>
        <w:ind w:firstLineChars="200" w:firstLine="480"/>
        <w:rPr>
          <w:rFonts w:ascii="Times New Roman" w:eastAsia="標楷體" w:hAnsi="Times New Roman" w:cs="Times New Roman"/>
        </w:rPr>
      </w:pPr>
      <w:r w:rsidRPr="003A035B">
        <w:rPr>
          <w:rFonts w:ascii="Times New Roman" w:eastAsia="標楷體" w:hAnsi="Times New Roman" w:cs="Times New Roman"/>
        </w:rPr>
        <w:t>Apparent Rate (</w:t>
      </w:r>
      <w:r w:rsidRPr="003A035B">
        <w:rPr>
          <w:rFonts w:ascii="Times New Roman" w:eastAsia="標楷體" w:hAnsi="Times New Roman" w:cs="Times New Roman"/>
        </w:rPr>
        <w:t>表面錯誤率</w:t>
      </w:r>
      <w:r w:rsidRPr="003A035B">
        <w:rPr>
          <w:rFonts w:ascii="Times New Roman" w:eastAsia="標楷體" w:hAnsi="Times New Roman" w:cs="Times New Roman"/>
        </w:rPr>
        <w:t>: 0 %)              True Error Rate (</w:t>
      </w:r>
      <w:r w:rsidRPr="003A035B">
        <w:rPr>
          <w:rFonts w:ascii="Times New Roman" w:eastAsia="標楷體" w:hAnsi="Times New Roman" w:cs="Times New Roman"/>
        </w:rPr>
        <w:t>真實錯誤率</w:t>
      </w:r>
      <w:r w:rsidRPr="003A035B">
        <w:rPr>
          <w:rFonts w:ascii="Times New Roman" w:eastAsia="標楷體" w:hAnsi="Times New Roman" w:cs="Times New Roman"/>
        </w:rPr>
        <w:t>: 0 %)</w:t>
      </w:r>
    </w:p>
    <w:tbl>
      <w:tblPr>
        <w:tblStyle w:val="11"/>
        <w:tblW w:w="0" w:type="auto"/>
        <w:tblInd w:w="562" w:type="dxa"/>
        <w:tblLook w:val="04A0" w:firstRow="1" w:lastRow="0" w:firstColumn="1" w:lastColumn="0" w:noHBand="0" w:noVBand="1"/>
      </w:tblPr>
      <w:tblGrid>
        <w:gridCol w:w="1134"/>
        <w:gridCol w:w="1134"/>
        <w:gridCol w:w="1134"/>
      </w:tblGrid>
      <w:tr w:rsidR="008F731B"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p>
        </w:tc>
        <w:tc>
          <w:tcPr>
            <w:tcW w:w="1134" w:type="dxa"/>
          </w:tcPr>
          <w:p w:rsidR="008F731B" w:rsidRPr="003A035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8F731B"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51</w:t>
            </w:r>
          </w:p>
        </w:tc>
        <w:tc>
          <w:tcPr>
            <w:tcW w:w="1134" w:type="dxa"/>
          </w:tcPr>
          <w:p w:rsidR="008F731B" w:rsidRPr="003A035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8F731B"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8F731B" w:rsidRPr="003A035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8F731B" w:rsidRPr="003A035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14</w:t>
            </w:r>
          </w:p>
        </w:tc>
      </w:tr>
    </w:tbl>
    <w:tbl>
      <w:tblPr>
        <w:tblStyle w:val="1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8F731B"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p>
        </w:tc>
        <w:tc>
          <w:tcPr>
            <w:tcW w:w="1134" w:type="dxa"/>
          </w:tcPr>
          <w:p w:rsidR="008F731B" w:rsidRPr="003A035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8F731B"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8F731B" w:rsidRPr="003A035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8F731B" w:rsidRPr="003A035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8F731B"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8F731B" w:rsidRPr="003A035B" w:rsidRDefault="008F731B"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8F731B" w:rsidRPr="003A035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8F731B" w:rsidRPr="003A035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12</w:t>
            </w:r>
          </w:p>
        </w:tc>
      </w:tr>
    </w:tbl>
    <w:p w:rsidR="00AE4261" w:rsidRPr="003A035B" w:rsidRDefault="00AE4261">
      <w:pPr>
        <w:widowControl/>
        <w:rPr>
          <w:rFonts w:ascii="Times New Roman" w:eastAsia="標楷體" w:hAnsi="Times New Roman" w:cs="Times New Roman"/>
        </w:rPr>
      </w:pPr>
      <w:r w:rsidRPr="003A035B">
        <w:rPr>
          <w:rFonts w:ascii="Times New Roman" w:eastAsia="標楷體" w:hAnsi="Times New Roman" w:cs="Times New Roman"/>
        </w:rPr>
        <w:br w:type="page"/>
      </w:r>
    </w:p>
    <w:p w:rsidR="00AE4261" w:rsidRPr="003A035B" w:rsidRDefault="00AE4261" w:rsidP="00AE4261">
      <w:pPr>
        <w:pStyle w:val="a3"/>
        <w:ind w:leftChars="0"/>
        <w:rPr>
          <w:rFonts w:ascii="Times New Roman" w:eastAsia="標楷體" w:hAnsi="Times New Roman" w:cs="Times New Roman"/>
        </w:rPr>
      </w:pPr>
    </w:p>
    <w:p w:rsidR="00F872A8" w:rsidRPr="003A035B" w:rsidRDefault="00F872A8" w:rsidP="00F872A8">
      <w:pPr>
        <w:pStyle w:val="a3"/>
        <w:numPr>
          <w:ilvl w:val="0"/>
          <w:numId w:val="1"/>
        </w:numPr>
        <w:ind w:leftChars="0"/>
        <w:rPr>
          <w:rFonts w:ascii="Times New Roman" w:eastAsia="標楷體" w:hAnsi="Times New Roman" w:cs="Times New Roman"/>
        </w:rPr>
      </w:pPr>
      <w:r w:rsidRPr="003A035B">
        <w:rPr>
          <w:rFonts w:ascii="Times New Roman" w:eastAsia="標楷體" w:hAnsi="Times New Roman" w:cs="Times New Roman"/>
        </w:rPr>
        <w:t xml:space="preserve">LDA </w:t>
      </w:r>
      <w:r w:rsidRPr="003A035B">
        <w:rPr>
          <w:rFonts w:ascii="Times New Roman" w:eastAsia="標楷體" w:hAnsi="Times New Roman" w:cs="Times New Roman"/>
        </w:rPr>
        <w:t>線性判別分析</w:t>
      </w:r>
    </w:p>
    <w:p w:rsidR="00C263EF" w:rsidRPr="003A035B" w:rsidRDefault="00EF69E2" w:rsidP="00EF69E2">
      <w:pPr>
        <w:pStyle w:val="a3"/>
        <w:ind w:leftChars="0"/>
        <w:rPr>
          <w:rFonts w:ascii="Times New Roman" w:eastAsia="標楷體" w:hAnsi="Times New Roman" w:cs="Times New Roman"/>
        </w:rPr>
      </w:pPr>
      <w:r w:rsidRPr="003A035B">
        <w:rPr>
          <w:rFonts w:ascii="Times New Roman" w:eastAsia="標楷體" w:hAnsi="Times New Roman" w:cs="Times New Roman"/>
        </w:rPr>
        <w:t>LDA</w:t>
      </w:r>
      <w:r w:rsidRPr="003A035B">
        <w:rPr>
          <w:rFonts w:ascii="Times New Roman" w:eastAsia="標楷體" w:hAnsi="Times New Roman" w:cs="Times New Roman"/>
        </w:rPr>
        <w:t>是一種監督式學習的方法，它的原理是</w:t>
      </w:r>
      <w:r w:rsidR="00C263EF" w:rsidRPr="003A035B">
        <w:rPr>
          <w:rFonts w:ascii="Times New Roman" w:eastAsia="標楷體" w:hAnsi="Times New Roman" w:cs="Times New Roman"/>
        </w:rPr>
        <w:t>將帶上標籤的數據</w:t>
      </w:r>
      <w:r w:rsidR="00C263EF" w:rsidRPr="003A035B">
        <w:rPr>
          <w:rFonts w:ascii="Times New Roman" w:eastAsia="標楷體" w:hAnsi="Times New Roman" w:cs="Times New Roman"/>
        </w:rPr>
        <w:t>(</w:t>
      </w:r>
      <w:r w:rsidR="00C263EF" w:rsidRPr="003A035B">
        <w:rPr>
          <w:rFonts w:ascii="Times New Roman" w:eastAsia="標楷體" w:hAnsi="Times New Roman" w:cs="Times New Roman"/>
        </w:rPr>
        <w:t>點</w:t>
      </w:r>
      <w:r w:rsidR="00C263EF" w:rsidRPr="003A035B">
        <w:rPr>
          <w:rFonts w:ascii="Times New Roman" w:eastAsia="標楷體" w:hAnsi="Times New Roman" w:cs="Times New Roman"/>
        </w:rPr>
        <w:t>)</w:t>
      </w:r>
      <w:r w:rsidR="00C263EF" w:rsidRPr="003A035B">
        <w:rPr>
          <w:rFonts w:ascii="Times New Roman" w:eastAsia="標楷體" w:hAnsi="Times New Roman" w:cs="Times New Roman"/>
        </w:rPr>
        <w:t>，通過投影的方法，投影到維度更低的空間中，使得投影後的點，會形成一群一群對應各類別的群體，相同類別的點，將會在投影後的空間更為接近。</w:t>
      </w:r>
      <w:r w:rsidR="003F01ED" w:rsidRPr="003A035B">
        <w:rPr>
          <w:rFonts w:ascii="Times New Roman" w:eastAsia="標楷體" w:hAnsi="Times New Roman" w:cs="Times New Roman"/>
        </w:rPr>
        <w:t>LDA</w:t>
      </w:r>
      <w:r w:rsidR="003F01ED" w:rsidRPr="003A035B">
        <w:rPr>
          <w:rFonts w:ascii="Times New Roman" w:eastAsia="標楷體" w:hAnsi="Times New Roman" w:cs="Times New Roman"/>
        </w:rPr>
        <w:t>的基本概念是將高維的樣本變數空間投影到最佳鑑別向量空間，以達到抽取分類信息和壓縮特徵空間維度的效果，因此它是一種有效的特徵選取方法，使用這種方法能夠使投影後的觀察值在新的空間中有最小的類別內的距離和最大類別間的距離，及該模型在該空間中有最佳的可分離性。</w:t>
      </w:r>
    </w:p>
    <w:p w:rsidR="00C263EF" w:rsidRPr="003A035B" w:rsidRDefault="00C263EF" w:rsidP="00EF69E2">
      <w:pPr>
        <w:pStyle w:val="a3"/>
        <w:ind w:leftChars="0"/>
        <w:rPr>
          <w:rFonts w:ascii="Times New Roman" w:eastAsia="標楷體" w:hAnsi="Times New Roman" w:cs="Times New Roman"/>
        </w:rPr>
      </w:pPr>
    </w:p>
    <w:p w:rsidR="00C263EF" w:rsidRPr="003A035B" w:rsidRDefault="00C263EF" w:rsidP="00C263EF">
      <w:pPr>
        <w:rPr>
          <w:rFonts w:ascii="Times New Roman" w:eastAsia="標楷體" w:hAnsi="Times New Roman" w:cs="Times New Roman"/>
        </w:rPr>
      </w:pPr>
      <w:r w:rsidRPr="003A035B">
        <w:rPr>
          <w:rFonts w:ascii="Times New Roman" w:eastAsia="標楷體" w:hAnsi="Times New Roman" w:cs="Times New Roman"/>
        </w:rPr>
        <w:t>流程</w:t>
      </w:r>
      <w:r w:rsidRPr="003A035B">
        <w:rPr>
          <w:rFonts w:ascii="Times New Roman" w:eastAsia="標楷體" w:hAnsi="Times New Roman" w:cs="Times New Roman"/>
        </w:rPr>
        <w:t>:</w:t>
      </w:r>
    </w:p>
    <w:p w:rsidR="00C263EF" w:rsidRPr="003A035B" w:rsidRDefault="00C263EF" w:rsidP="00C263EF">
      <w:pPr>
        <w:rPr>
          <w:rFonts w:ascii="Times New Roman" w:eastAsia="標楷體" w:hAnsi="Times New Roman" w:cs="Times New Roman"/>
        </w:rPr>
      </w:pPr>
      <w:r w:rsidRPr="003A035B">
        <w:rPr>
          <w:rFonts w:ascii="Times New Roman" w:eastAsia="標楷體" w:hAnsi="Times New Roman" w:cs="Times New Roman"/>
        </w:rPr>
        <w:tab/>
        <w:t xml:space="preserve">Step 1 </w:t>
      </w:r>
      <w:r w:rsidR="003F01ED" w:rsidRPr="003A035B">
        <w:rPr>
          <w:rFonts w:ascii="Times New Roman" w:eastAsia="標楷體" w:hAnsi="Times New Roman" w:cs="Times New Roman"/>
        </w:rPr>
        <w:t>將訓練資料集帶入模型建立出最佳的投影空間</w:t>
      </w:r>
    </w:p>
    <w:p w:rsidR="00C263EF" w:rsidRPr="003A035B" w:rsidRDefault="00C263EF" w:rsidP="00C263EF">
      <w:pPr>
        <w:rPr>
          <w:rFonts w:ascii="Times New Roman" w:eastAsia="標楷體" w:hAnsi="Times New Roman" w:cs="Times New Roman"/>
        </w:rPr>
      </w:pPr>
      <w:r w:rsidRPr="003A035B">
        <w:rPr>
          <w:rFonts w:ascii="Times New Roman" w:eastAsia="標楷體" w:hAnsi="Times New Roman" w:cs="Times New Roman"/>
        </w:rPr>
        <w:tab/>
        <w:t xml:space="preserve">Step 2 </w:t>
      </w:r>
      <w:r w:rsidR="00710D23" w:rsidRPr="003A035B">
        <w:rPr>
          <w:rFonts w:ascii="Times New Roman" w:eastAsia="標楷體" w:hAnsi="Times New Roman" w:cs="Times New Roman"/>
        </w:rPr>
        <w:t>找出最佳的線性分類器在投影空間中分割各類別</w:t>
      </w:r>
    </w:p>
    <w:p w:rsidR="00C263EF" w:rsidRPr="003A035B" w:rsidRDefault="00C263EF" w:rsidP="00C263EF">
      <w:pPr>
        <w:rPr>
          <w:rFonts w:ascii="Times New Roman" w:eastAsia="標楷體" w:hAnsi="Times New Roman" w:cs="Times New Roman"/>
        </w:rPr>
      </w:pPr>
      <w:r w:rsidRPr="003A035B">
        <w:rPr>
          <w:rFonts w:ascii="Times New Roman" w:eastAsia="標楷體" w:hAnsi="Times New Roman" w:cs="Times New Roman"/>
        </w:rPr>
        <w:tab/>
      </w:r>
      <w:r w:rsidR="00710D23" w:rsidRPr="003A035B">
        <w:rPr>
          <w:rFonts w:ascii="Times New Roman" w:eastAsia="標楷體" w:hAnsi="Times New Roman" w:cs="Times New Roman"/>
        </w:rPr>
        <w:t xml:space="preserve">Step 3 </w:t>
      </w:r>
      <w:r w:rsidR="00710D23" w:rsidRPr="003A035B">
        <w:rPr>
          <w:rFonts w:ascii="Times New Roman" w:eastAsia="標楷體" w:hAnsi="Times New Roman" w:cs="Times New Roman"/>
        </w:rPr>
        <w:t>將測試訓練集帶入模型中進行分類</w:t>
      </w:r>
    </w:p>
    <w:p w:rsidR="00C263EF" w:rsidRPr="003A035B" w:rsidRDefault="00710D23" w:rsidP="00710D23">
      <w:pPr>
        <w:rPr>
          <w:rFonts w:ascii="Times New Roman" w:eastAsia="標楷體" w:hAnsi="Times New Roman" w:cs="Times New Roman"/>
        </w:rPr>
      </w:pPr>
      <w:r w:rsidRPr="003A035B">
        <w:rPr>
          <w:rFonts w:ascii="Times New Roman" w:eastAsia="標楷體" w:hAnsi="Times New Roman" w:cs="Times New Roman"/>
        </w:rPr>
        <w:tab/>
      </w:r>
    </w:p>
    <w:p w:rsidR="00710D23" w:rsidRPr="003A035B" w:rsidRDefault="00710D23" w:rsidP="00710D23">
      <w:pPr>
        <w:rPr>
          <w:rFonts w:ascii="Times New Roman" w:eastAsia="標楷體" w:hAnsi="Times New Roman" w:cs="Times New Roman"/>
        </w:rPr>
      </w:pPr>
      <w:r w:rsidRPr="003A035B">
        <w:rPr>
          <w:rFonts w:ascii="Times New Roman" w:eastAsia="標楷體" w:hAnsi="Times New Roman" w:cs="Times New Roman"/>
        </w:rPr>
        <w:t>結果</w:t>
      </w:r>
      <w:r w:rsidRPr="003A035B">
        <w:rPr>
          <w:rFonts w:ascii="Times New Roman" w:eastAsia="標楷體" w:hAnsi="Times New Roman" w:cs="Times New Roman"/>
        </w:rPr>
        <w:t>:</w:t>
      </w:r>
    </w:p>
    <w:p w:rsidR="00710D23" w:rsidRPr="003A035B" w:rsidRDefault="00710D23" w:rsidP="00710D23">
      <w:pPr>
        <w:ind w:firstLineChars="200" w:firstLine="480"/>
        <w:rPr>
          <w:rFonts w:ascii="Times New Roman" w:eastAsia="標楷體" w:hAnsi="Times New Roman" w:cs="Times New Roman"/>
        </w:rPr>
      </w:pPr>
      <w:r w:rsidRPr="003A035B">
        <w:rPr>
          <w:rFonts w:ascii="Times New Roman" w:eastAsia="標楷體" w:hAnsi="Times New Roman" w:cs="Times New Roman"/>
        </w:rPr>
        <w:t>Apparent Rate (</w:t>
      </w:r>
      <w:r w:rsidRPr="003A035B">
        <w:rPr>
          <w:rFonts w:ascii="Times New Roman" w:eastAsia="標楷體" w:hAnsi="Times New Roman" w:cs="Times New Roman"/>
        </w:rPr>
        <w:t>表面錯誤率</w:t>
      </w:r>
      <w:r w:rsidRPr="003A035B">
        <w:rPr>
          <w:rFonts w:ascii="Times New Roman" w:eastAsia="標楷體" w:hAnsi="Times New Roman" w:cs="Times New Roman"/>
        </w:rPr>
        <w:t>: 1.53 %)            True Error Rate (</w:t>
      </w:r>
      <w:r w:rsidRPr="003A035B">
        <w:rPr>
          <w:rFonts w:ascii="Times New Roman" w:eastAsia="標楷體" w:hAnsi="Times New Roman" w:cs="Times New Roman"/>
        </w:rPr>
        <w:t>真實錯誤率</w:t>
      </w:r>
      <w:r w:rsidRPr="003A035B">
        <w:rPr>
          <w:rFonts w:ascii="Times New Roman" w:eastAsia="標楷體" w:hAnsi="Times New Roman" w:cs="Times New Roman"/>
        </w:rPr>
        <w:t>: 0 %)</w:t>
      </w:r>
    </w:p>
    <w:tbl>
      <w:tblPr>
        <w:tblStyle w:val="11"/>
        <w:tblW w:w="0" w:type="auto"/>
        <w:tblInd w:w="562" w:type="dxa"/>
        <w:tblLook w:val="04A0" w:firstRow="1" w:lastRow="0" w:firstColumn="1" w:lastColumn="0" w:noHBand="0" w:noVBand="1"/>
      </w:tblPr>
      <w:tblGrid>
        <w:gridCol w:w="1134"/>
        <w:gridCol w:w="1134"/>
        <w:gridCol w:w="1134"/>
      </w:tblGrid>
      <w:tr w:rsidR="00710D23"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p>
        </w:tc>
        <w:tc>
          <w:tcPr>
            <w:tcW w:w="1134" w:type="dxa"/>
          </w:tcPr>
          <w:p w:rsidR="00710D23" w:rsidRPr="003A035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710D23" w:rsidRPr="003A035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710D23"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710D23" w:rsidRPr="003A035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50</w:t>
            </w:r>
          </w:p>
        </w:tc>
        <w:tc>
          <w:tcPr>
            <w:tcW w:w="1134" w:type="dxa"/>
          </w:tcPr>
          <w:p w:rsidR="00710D23" w:rsidRPr="003A035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w:t>
            </w:r>
          </w:p>
        </w:tc>
      </w:tr>
      <w:tr w:rsidR="00710D23"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710D23" w:rsidRPr="003A035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710D23" w:rsidRPr="003A035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14</w:t>
            </w:r>
          </w:p>
        </w:tc>
      </w:tr>
    </w:tbl>
    <w:tbl>
      <w:tblPr>
        <w:tblStyle w:val="1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710D23" w:rsidRPr="003A035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p>
        </w:tc>
        <w:tc>
          <w:tcPr>
            <w:tcW w:w="1134" w:type="dxa"/>
          </w:tcPr>
          <w:p w:rsidR="00710D23" w:rsidRPr="003A035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710D23" w:rsidRPr="003A035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3A035B">
              <w:rPr>
                <w:rFonts w:ascii="Times New Roman" w:eastAsia="標楷體" w:hAnsi="Times New Roman" w:cs="Times New Roman"/>
                <w:b w:val="0"/>
              </w:rPr>
              <w:t>2</w:t>
            </w:r>
          </w:p>
        </w:tc>
      </w:tr>
      <w:tr w:rsidR="00710D23" w:rsidRPr="003A035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1</w:t>
            </w:r>
          </w:p>
        </w:tc>
        <w:tc>
          <w:tcPr>
            <w:tcW w:w="1134" w:type="dxa"/>
          </w:tcPr>
          <w:p w:rsidR="00710D23" w:rsidRPr="003A035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710D23" w:rsidRPr="003A035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r>
      <w:tr w:rsidR="00710D23" w:rsidRPr="003A035B" w:rsidTr="00232C84">
        <w:tc>
          <w:tcPr>
            <w:cnfStyle w:val="001000000000" w:firstRow="0" w:lastRow="0" w:firstColumn="1" w:lastColumn="0" w:oddVBand="0" w:evenVBand="0" w:oddHBand="0" w:evenHBand="0" w:firstRowFirstColumn="0" w:firstRowLastColumn="0" w:lastRowFirstColumn="0" w:lastRowLastColumn="0"/>
            <w:tcW w:w="1134" w:type="dxa"/>
          </w:tcPr>
          <w:p w:rsidR="00710D23" w:rsidRPr="003A035B" w:rsidRDefault="00710D23" w:rsidP="00232C84">
            <w:pPr>
              <w:jc w:val="center"/>
              <w:rPr>
                <w:rFonts w:ascii="Times New Roman" w:eastAsia="標楷體" w:hAnsi="Times New Roman" w:cs="Times New Roman"/>
                <w:b w:val="0"/>
              </w:rPr>
            </w:pPr>
            <w:r w:rsidRPr="003A035B">
              <w:rPr>
                <w:rFonts w:ascii="Times New Roman" w:eastAsia="標楷體" w:hAnsi="Times New Roman" w:cs="Times New Roman"/>
                <w:b w:val="0"/>
              </w:rPr>
              <w:t>2</w:t>
            </w:r>
          </w:p>
        </w:tc>
        <w:tc>
          <w:tcPr>
            <w:tcW w:w="1134" w:type="dxa"/>
          </w:tcPr>
          <w:p w:rsidR="00710D23" w:rsidRPr="003A035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0</w:t>
            </w:r>
          </w:p>
        </w:tc>
        <w:tc>
          <w:tcPr>
            <w:tcW w:w="1134" w:type="dxa"/>
          </w:tcPr>
          <w:p w:rsidR="00710D23" w:rsidRPr="003A035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3A035B">
              <w:rPr>
                <w:rFonts w:ascii="Times New Roman" w:eastAsia="標楷體" w:hAnsi="Times New Roman" w:cs="Times New Roman"/>
              </w:rPr>
              <w:t>12</w:t>
            </w:r>
          </w:p>
        </w:tc>
      </w:tr>
    </w:tbl>
    <w:p w:rsidR="00710D23" w:rsidRPr="003A035B" w:rsidRDefault="00710D23" w:rsidP="00710D23">
      <w:pPr>
        <w:pStyle w:val="a3"/>
        <w:ind w:leftChars="0"/>
        <w:rPr>
          <w:rFonts w:ascii="Times New Roman" w:eastAsia="標楷體" w:hAnsi="Times New Roman" w:cs="Times New Roman"/>
        </w:rPr>
      </w:pPr>
    </w:p>
    <w:p w:rsidR="00710D23" w:rsidRPr="003A035B" w:rsidRDefault="00331A01" w:rsidP="00331A01">
      <w:pPr>
        <w:pStyle w:val="a3"/>
        <w:numPr>
          <w:ilvl w:val="0"/>
          <w:numId w:val="1"/>
        </w:numPr>
        <w:ind w:leftChars="0"/>
        <w:rPr>
          <w:rFonts w:ascii="Times New Roman" w:eastAsia="標楷體" w:hAnsi="Times New Roman" w:cs="Times New Roman"/>
        </w:rPr>
      </w:pPr>
      <w:r w:rsidRPr="003A035B">
        <w:rPr>
          <w:rFonts w:ascii="Times New Roman" w:eastAsia="標楷體" w:hAnsi="Times New Roman" w:cs="Times New Roman"/>
        </w:rPr>
        <w:t>結論</w:t>
      </w:r>
      <w:r w:rsidRPr="003A035B">
        <w:rPr>
          <w:rFonts w:ascii="Times New Roman" w:eastAsia="標楷體" w:hAnsi="Times New Roman" w:cs="Times New Roman"/>
        </w:rPr>
        <w:t>:</w:t>
      </w:r>
    </w:p>
    <w:p w:rsidR="00331A01" w:rsidRDefault="00A4133C" w:rsidP="00331A01">
      <w:pPr>
        <w:pStyle w:val="a3"/>
        <w:ind w:leftChars="0"/>
        <w:rPr>
          <w:rFonts w:ascii="Times New Roman" w:eastAsia="標楷體" w:hAnsi="Times New Roman" w:cs="Times New Roman"/>
        </w:rPr>
      </w:pPr>
      <w:r>
        <w:rPr>
          <w:rFonts w:ascii="Times New Roman" w:eastAsia="標楷體" w:hAnsi="Times New Roman" w:cs="Times New Roman" w:hint="eastAsia"/>
        </w:rPr>
        <w:t>在建立的模型時候，因為我們已經確定了測試資料集的答案，所以我們會傾向選取適合這些測試資料集的模型方法，所以我們在一開始有試過了很多組變數下去建立模型，發現使用使用了兩個作者的差集的文字</w:t>
      </w:r>
      <w:r>
        <w:rPr>
          <w:rFonts w:ascii="Times New Roman" w:eastAsia="標楷體" w:hAnsi="Times New Roman" w:cs="Times New Roman" w:hint="eastAsia"/>
        </w:rPr>
        <w:t>(</w:t>
      </w:r>
      <w:r>
        <w:rPr>
          <w:rFonts w:ascii="Times New Roman" w:eastAsia="標楷體" w:hAnsi="Times New Roman" w:cs="Times New Roman" w:hint="eastAsia"/>
        </w:rPr>
        <w:t>共</w:t>
      </w:r>
      <w:r>
        <w:rPr>
          <w:rFonts w:ascii="Times New Roman" w:eastAsia="標楷體" w:hAnsi="Times New Roman" w:cs="Times New Roman" w:hint="eastAsia"/>
        </w:rPr>
        <w:t>1</w:t>
      </w:r>
      <w:r>
        <w:rPr>
          <w:rFonts w:ascii="Times New Roman" w:eastAsia="標楷體" w:hAnsi="Times New Roman" w:cs="Times New Roman"/>
        </w:rPr>
        <w:t>9</w:t>
      </w:r>
      <w:r>
        <w:rPr>
          <w:rFonts w:ascii="Times New Roman" w:eastAsia="標楷體" w:hAnsi="Times New Roman" w:cs="Times New Roman" w:hint="eastAsia"/>
        </w:rPr>
        <w:t>個變數</w:t>
      </w:r>
      <w:r>
        <w:rPr>
          <w:rFonts w:ascii="Times New Roman" w:eastAsia="標楷體" w:hAnsi="Times New Roman" w:cs="Times New Roman" w:hint="eastAsia"/>
        </w:rPr>
        <w:t>)</w:t>
      </w:r>
      <w:r>
        <w:rPr>
          <w:rFonts w:ascii="Times New Roman" w:eastAsia="標楷體" w:hAnsi="Times New Roman" w:cs="Times New Roman" w:hint="eastAsia"/>
        </w:rPr>
        <w:t>進行建模，得到的真實準確率最高，但如果今日我們沒有真實資料的類別時，我們可能就不會傾向選擇此方法，我們認為使用兩個作者各前</w:t>
      </w:r>
      <w:r>
        <w:rPr>
          <w:rFonts w:ascii="Times New Roman" w:eastAsia="標楷體" w:hAnsi="Times New Roman" w:cs="Times New Roman" w:hint="eastAsia"/>
        </w:rPr>
        <w:t>20</w:t>
      </w:r>
      <w:r>
        <w:rPr>
          <w:rFonts w:ascii="Times New Roman" w:eastAsia="標楷體" w:hAnsi="Times New Roman" w:cs="Times New Roman" w:hint="eastAsia"/>
        </w:rPr>
        <w:t>名的</w:t>
      </w:r>
      <w:r>
        <w:rPr>
          <w:rFonts w:ascii="Times New Roman" w:eastAsia="標楷體" w:hAnsi="Times New Roman" w:cs="Times New Roman" w:hint="eastAsia"/>
        </w:rPr>
        <w:t>TF*IDF</w:t>
      </w:r>
      <w:r>
        <w:rPr>
          <w:rFonts w:ascii="Times New Roman" w:eastAsia="標楷體" w:hAnsi="Times New Roman" w:cs="Times New Roman" w:hint="eastAsia"/>
        </w:rPr>
        <w:t>文字中互斥的單字，較符合邏輯的去進行分類，因為差集所得到的單字已經沒有另一個作者使用習慣的字詞，會喪失一些重要的資訊，得到的結果可能會不好。</w:t>
      </w:r>
    </w:p>
    <w:p w:rsidR="00A4133C" w:rsidRDefault="00A4133C" w:rsidP="00331A01">
      <w:pPr>
        <w:pStyle w:val="a3"/>
        <w:ind w:leftChars="0"/>
        <w:rPr>
          <w:rFonts w:ascii="Times New Roman" w:eastAsia="標楷體" w:hAnsi="Times New Roman" w:cs="Times New Roman"/>
        </w:rPr>
      </w:pPr>
    </w:p>
    <w:p w:rsidR="00A4133C" w:rsidRPr="003A035B" w:rsidRDefault="00A4133C" w:rsidP="00331A01">
      <w:pPr>
        <w:pStyle w:val="a3"/>
        <w:ind w:leftChars="0"/>
        <w:rPr>
          <w:rFonts w:ascii="Times New Roman" w:eastAsia="標楷體" w:hAnsi="Times New Roman" w:cs="Times New Roman" w:hint="eastAsia"/>
        </w:rPr>
      </w:pPr>
      <w:r>
        <w:rPr>
          <w:rFonts w:ascii="Times New Roman" w:eastAsia="標楷體" w:hAnsi="Times New Roman" w:cs="Times New Roman" w:hint="eastAsia"/>
        </w:rPr>
        <w:t>我們進一步的猜測差集項的變數在此題目中會分類好的原因，有可能是因為訓練資料集</w:t>
      </w:r>
      <w:r w:rsidR="00F6071C">
        <w:rPr>
          <w:rFonts w:ascii="Times New Roman" w:eastAsia="標楷體" w:hAnsi="Times New Roman" w:cs="Times New Roman" w:hint="eastAsia"/>
        </w:rPr>
        <w:t>中的篇數幾乎為</w:t>
      </w:r>
      <w:r w:rsidR="00F6071C">
        <w:rPr>
          <w:rFonts w:ascii="Times New Roman" w:eastAsia="標楷體" w:hAnsi="Times New Roman" w:cs="Times New Roman"/>
        </w:rPr>
        <w:t>Hamilton</w:t>
      </w:r>
      <w:r w:rsidR="00F6071C">
        <w:rPr>
          <w:rFonts w:ascii="Times New Roman" w:eastAsia="標楷體" w:hAnsi="Times New Roman" w:cs="Times New Roman" w:hint="eastAsia"/>
        </w:rPr>
        <w:t>作者所撰寫</w:t>
      </w:r>
      <w:r w:rsidR="00F6071C">
        <w:rPr>
          <w:rFonts w:ascii="Times New Roman" w:eastAsia="標楷體" w:hAnsi="Times New Roman" w:cs="Times New Roman" w:hint="eastAsia"/>
        </w:rPr>
        <w:t>(</w:t>
      </w:r>
      <w:r w:rsidR="00F6071C">
        <w:rPr>
          <w:rFonts w:ascii="Times New Roman" w:eastAsia="標楷體" w:hAnsi="Times New Roman" w:cs="Times New Roman"/>
        </w:rPr>
        <w:t>65</w:t>
      </w:r>
      <w:r w:rsidR="00F6071C">
        <w:rPr>
          <w:rFonts w:ascii="Times New Roman" w:eastAsia="標楷體" w:hAnsi="Times New Roman" w:cs="Times New Roman" w:hint="eastAsia"/>
        </w:rPr>
        <w:t>篇中有</w:t>
      </w:r>
      <w:r w:rsidR="00F6071C">
        <w:rPr>
          <w:rFonts w:ascii="Times New Roman" w:eastAsia="標楷體" w:hAnsi="Times New Roman" w:cs="Times New Roman" w:hint="eastAsia"/>
        </w:rPr>
        <w:t>5</w:t>
      </w:r>
      <w:r w:rsidR="00F6071C">
        <w:rPr>
          <w:rFonts w:ascii="Times New Roman" w:eastAsia="標楷體" w:hAnsi="Times New Roman" w:cs="Times New Roman"/>
        </w:rPr>
        <w:t>1</w:t>
      </w:r>
      <w:r w:rsidR="00F6071C">
        <w:rPr>
          <w:rFonts w:ascii="Times New Roman" w:eastAsia="標楷體" w:hAnsi="Times New Roman" w:cs="Times New Roman" w:hint="eastAsia"/>
        </w:rPr>
        <w:t>篇</w:t>
      </w:r>
      <w:r w:rsidR="00F6071C">
        <w:rPr>
          <w:rFonts w:ascii="Times New Roman" w:eastAsia="標楷體" w:hAnsi="Times New Roman" w:cs="Times New Roman" w:hint="eastAsia"/>
        </w:rPr>
        <w:t>)</w:t>
      </w:r>
      <w:r w:rsidR="00F6071C">
        <w:rPr>
          <w:rFonts w:ascii="Times New Roman" w:eastAsia="標楷體" w:hAnsi="Times New Roman" w:cs="Times New Roman" w:hint="eastAsia"/>
        </w:rPr>
        <w:t>，所以在分類時，考慮</w:t>
      </w:r>
      <w:r w:rsidR="00F6071C">
        <w:rPr>
          <w:rFonts w:ascii="Times New Roman" w:eastAsia="標楷體" w:hAnsi="Times New Roman" w:cs="Times New Roman" w:hint="eastAsia"/>
        </w:rPr>
        <w:t>Hamilton</w:t>
      </w:r>
      <w:r w:rsidR="00F6071C">
        <w:rPr>
          <w:rFonts w:ascii="Times New Roman" w:eastAsia="標楷體" w:hAnsi="Times New Roman" w:cs="Times New Roman" w:hint="eastAsia"/>
        </w:rPr>
        <w:t>作者所習慣的字詞可能會是一個不錯的方法，在使用了四個分類方法所得到的結果中，將</w:t>
      </w:r>
      <w:r w:rsidR="00F6071C">
        <w:rPr>
          <w:rFonts w:ascii="Times New Roman" w:eastAsia="標楷體" w:hAnsi="Times New Roman" w:cs="Times New Roman" w:hint="eastAsia"/>
        </w:rPr>
        <w:t>1</w:t>
      </w:r>
      <w:r w:rsidR="00F6071C">
        <w:rPr>
          <w:rFonts w:ascii="Times New Roman" w:eastAsia="標楷體" w:hAnsi="Times New Roman" w:cs="Times New Roman"/>
        </w:rPr>
        <w:t>2</w:t>
      </w:r>
      <w:r w:rsidR="00F6071C">
        <w:rPr>
          <w:rFonts w:ascii="Times New Roman" w:eastAsia="標楷體" w:hAnsi="Times New Roman" w:cs="Times New Roman" w:hint="eastAsia"/>
        </w:rPr>
        <w:t>篇測試資料集的文章帶入計算，發現其分錯的篇章個數很少，除了羅吉斯迴歸會分錯</w:t>
      </w:r>
      <w:r w:rsidR="00F6071C">
        <w:rPr>
          <w:rFonts w:ascii="Times New Roman" w:eastAsia="標楷體" w:hAnsi="Times New Roman" w:cs="Times New Roman" w:hint="eastAsia"/>
        </w:rPr>
        <w:t>2</w:t>
      </w:r>
      <w:r w:rsidR="00F6071C">
        <w:rPr>
          <w:rFonts w:ascii="Times New Roman" w:eastAsia="標楷體" w:hAnsi="Times New Roman" w:cs="Times New Roman" w:hint="eastAsia"/>
        </w:rPr>
        <w:t>篇文章外，其餘的方法都全對，可能的原因我們尚未想出一個合理的解釋，但是是一個值得探討的議題。</w:t>
      </w:r>
    </w:p>
    <w:p w:rsidR="003A035B" w:rsidRPr="003A035B" w:rsidRDefault="003A035B">
      <w:pPr>
        <w:widowControl/>
        <w:rPr>
          <w:rFonts w:ascii="Times New Roman" w:eastAsia="標楷體" w:hAnsi="Times New Roman" w:cs="Times New Roman"/>
        </w:rPr>
      </w:pPr>
      <w:r w:rsidRPr="003A035B">
        <w:rPr>
          <w:rFonts w:ascii="Times New Roman" w:eastAsia="標楷體" w:hAnsi="Times New Roman" w:cs="Times New Roman"/>
        </w:rPr>
        <w:br w:type="page"/>
      </w:r>
    </w:p>
    <w:p w:rsidR="003A035B" w:rsidRPr="00941672" w:rsidRDefault="003A035B" w:rsidP="00941672">
      <w:pPr>
        <w:pStyle w:val="aa"/>
        <w:jc w:val="left"/>
        <w:rPr>
          <w:rFonts w:ascii="Times New Roman" w:hAnsi="Times New Roman" w:cs="Times New Roman"/>
          <w:b w:val="0"/>
          <w:sz w:val="24"/>
          <w:szCs w:val="24"/>
        </w:rPr>
      </w:pPr>
      <w:bookmarkStart w:id="5" w:name="_Toc516757833"/>
      <w:r w:rsidRPr="00941672">
        <w:rPr>
          <w:rFonts w:ascii="Times New Roman" w:eastAsia="標楷體" w:hAnsi="Times New Roman" w:cs="Times New Roman"/>
          <w:b w:val="0"/>
          <w:sz w:val="24"/>
          <w:szCs w:val="24"/>
        </w:rPr>
        <w:lastRenderedPageBreak/>
        <w:t>附錄</w:t>
      </w:r>
      <w:r w:rsidRPr="00941672">
        <w:rPr>
          <w:rFonts w:ascii="Times New Roman" w:eastAsia="標楷體" w:hAnsi="Times New Roman" w:cs="Times New Roman"/>
          <w:b w:val="0"/>
          <w:sz w:val="24"/>
          <w:szCs w:val="24"/>
        </w:rPr>
        <w:t>:</w:t>
      </w:r>
      <w:r w:rsidRPr="00941672">
        <w:rPr>
          <w:rFonts w:ascii="Times New Roman" w:hAnsi="Times New Roman" w:cs="Times New Roman"/>
          <w:b w:val="0"/>
          <w:sz w:val="24"/>
          <w:szCs w:val="24"/>
        </w:rPr>
        <w:t>Table of Essay</w:t>
      </w:r>
      <w:bookmarkEnd w:id="5"/>
    </w:p>
    <w:tbl>
      <w:tblPr>
        <w:tblStyle w:val="a4"/>
        <w:tblW w:w="0" w:type="auto"/>
        <w:jc w:val="center"/>
        <w:tblLook w:val="04A0" w:firstRow="1" w:lastRow="0" w:firstColumn="1" w:lastColumn="0" w:noHBand="0" w:noVBand="1"/>
      </w:tblPr>
      <w:tblGrid>
        <w:gridCol w:w="2405"/>
        <w:gridCol w:w="5670"/>
        <w:gridCol w:w="2131"/>
      </w:tblGrid>
      <w:tr w:rsidR="003A035B" w:rsidRPr="003A035B" w:rsidTr="003A035B">
        <w:trPr>
          <w:jc w:val="center"/>
        </w:trPr>
        <w:tc>
          <w:tcPr>
            <w:tcW w:w="2405" w:type="dxa"/>
          </w:tcPr>
          <w:p w:rsidR="003A035B" w:rsidRPr="003A035B" w:rsidRDefault="003A035B" w:rsidP="00181167">
            <w:pPr>
              <w:rPr>
                <w:rFonts w:ascii="Times New Roman" w:hAnsi="Times New Roman" w:cs="Times New Roman"/>
                <w:b/>
              </w:rPr>
            </w:pPr>
            <w:r w:rsidRPr="003A035B">
              <w:rPr>
                <w:rFonts w:ascii="Times New Roman" w:hAnsi="Times New Roman" w:cs="Times New Roman"/>
                <w:b/>
              </w:rPr>
              <w:t>Author</w:t>
            </w:r>
          </w:p>
        </w:tc>
        <w:tc>
          <w:tcPr>
            <w:tcW w:w="5670" w:type="dxa"/>
          </w:tcPr>
          <w:p w:rsidR="003A035B" w:rsidRPr="003A035B" w:rsidRDefault="003A035B" w:rsidP="00181167">
            <w:pPr>
              <w:rPr>
                <w:rFonts w:ascii="Times New Roman" w:hAnsi="Times New Roman" w:cs="Times New Roman"/>
                <w:b/>
              </w:rPr>
            </w:pPr>
            <w:r w:rsidRPr="003A035B">
              <w:rPr>
                <w:rFonts w:ascii="Times New Roman" w:hAnsi="Times New Roman" w:cs="Times New Roman"/>
                <w:b/>
              </w:rPr>
              <w:t>Title</w:t>
            </w:r>
          </w:p>
        </w:tc>
        <w:tc>
          <w:tcPr>
            <w:tcW w:w="2131" w:type="dxa"/>
          </w:tcPr>
          <w:p w:rsidR="003A035B" w:rsidRPr="003A035B" w:rsidRDefault="003A035B" w:rsidP="00181167">
            <w:pPr>
              <w:rPr>
                <w:rFonts w:ascii="Times New Roman" w:hAnsi="Times New Roman" w:cs="Times New Roman"/>
                <w:b/>
              </w:rPr>
            </w:pPr>
            <w:r w:rsidRPr="003A035B">
              <w:rPr>
                <w:rFonts w:ascii="Times New Roman" w:hAnsi="Times New Roman" w:cs="Times New Roman"/>
                <w:b/>
              </w:rPr>
              <w:t>Date</w:t>
            </w:r>
          </w:p>
        </w:tc>
      </w:tr>
      <w:tr w:rsidR="003A035B" w:rsidRPr="003A035B" w:rsidTr="003A035B">
        <w:trPr>
          <w:jc w:val="center"/>
        </w:trPr>
        <w:tc>
          <w:tcPr>
            <w:tcW w:w="2405" w:type="dxa"/>
            <w:vMerge w:val="restart"/>
          </w:tcPr>
          <w:p w:rsidR="003A035B" w:rsidRPr="003A035B" w:rsidRDefault="003A035B" w:rsidP="00181167">
            <w:pPr>
              <w:rPr>
                <w:rFonts w:ascii="Times New Roman" w:hAnsi="Times New Roman" w:cs="Times New Roman"/>
                <w:b/>
              </w:rPr>
            </w:pPr>
            <w:r w:rsidRPr="003A035B">
              <w:rPr>
                <w:rFonts w:ascii="Times New Roman" w:hAnsi="Times New Roman" w:cs="Times New Roman"/>
                <w:b/>
              </w:rPr>
              <w:t>Alexander Hamilton</w:t>
            </w: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General Introduction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October 27,1787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Dangers from Dissensions Between the  States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14,1787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Dangers from Dissensions Between the States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15,1787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Consequences of Hostilities Between the States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20,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Union as a Safeguard Against Domestic Faction and Insurrection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21,1787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Utility of the Union in Respect to Commercial Relation and a Navy</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24,1787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Utility of the Union In Respect to Revenue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27,1787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Advantage of the Union in Respect to Economy in Government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28,1787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4,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5,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Other Defects of the Present Confederation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12,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Other Defects of the Present Confederation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14,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Necessity of a Government as Energetic as the One Proposed to the Preservation of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18,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Necessary to the Common Defense Further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19,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Powers Necessary to the Common Defense Further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21,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Idea of Restraining the Legislative Authority in Regard to the Common Defense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22,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Idea of Restraining the Legislative Authority in Regard to the Common Defense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25,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Idea of Restraining the Legislative Authority in Regard to the Common Defense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26,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the Militia</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28,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 xml:space="preserve">The Same Subject Continued: Concerning the General </w:t>
            </w:r>
            <w:r w:rsidRPr="003A035B">
              <w:rPr>
                <w:rFonts w:ascii="Times New Roman" w:hAnsi="Times New Roman" w:cs="Times New Roman"/>
              </w:rPr>
              <w:lastRenderedPageBreak/>
              <w:t>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lastRenderedPageBreak/>
              <w:t>January 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General Power of Taxation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the Power of Congress to Regulate the Election of Members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22,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Power of Congress to Regulate the Election of Members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23,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the Power of Congress to Regulate the Election of Members</w:t>
            </w:r>
          </w:p>
        </w:tc>
        <w:tc>
          <w:tcPr>
            <w:tcW w:w="2131" w:type="dxa"/>
          </w:tcPr>
          <w:p w:rsidR="003A035B" w:rsidRPr="003A035B" w:rsidRDefault="003A035B" w:rsidP="00181167">
            <w:pPr>
              <w:ind w:left="960" w:hanging="960"/>
              <w:rPr>
                <w:rFonts w:ascii="Times New Roman" w:hAnsi="Times New Roman" w:cs="Times New Roman"/>
              </w:rPr>
            </w:pPr>
            <w:r w:rsidRPr="003A035B">
              <w:rPr>
                <w:rFonts w:ascii="Times New Roman" w:hAnsi="Times New Roman" w:cs="Times New Roman"/>
              </w:rPr>
              <w:t>February 26,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of the Senate Continued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7,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Objections to the Power of the Senate To Set as a Court for Impeachments Further Considered</w:t>
            </w:r>
            <w:r w:rsidRPr="003A035B">
              <w:rPr>
                <w:rFonts w:ascii="Times New Roman" w:hAnsi="Times New Roman" w:cs="Times New Roman"/>
              </w:rPr>
              <w:tab/>
            </w:r>
          </w:p>
        </w:tc>
        <w:tc>
          <w:tcPr>
            <w:tcW w:w="2131" w:type="dxa"/>
          </w:tcPr>
          <w:p w:rsidR="003A035B" w:rsidRPr="003A035B" w:rsidRDefault="003A035B" w:rsidP="00181167">
            <w:pPr>
              <w:widowControl/>
              <w:spacing w:before="240" w:after="240"/>
              <w:rPr>
                <w:rFonts w:ascii="Times New Roman" w:hAnsi="Times New Roman" w:cs="Times New Roman"/>
                <w:color w:val="222222"/>
                <w:sz w:val="21"/>
                <w:szCs w:val="21"/>
              </w:rPr>
            </w:pPr>
            <w:r w:rsidRPr="003A035B">
              <w:rPr>
                <w:rFonts w:ascii="Times New Roman" w:hAnsi="Times New Roman" w:cs="Times New Roman"/>
                <w:color w:val="222222"/>
                <w:szCs w:val="21"/>
              </w:rPr>
              <w:t>March 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Executive Department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Mode of Electing the President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Real Character of the Executive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14,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Executive Department Further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Duration in Office of the Executive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and Re-Eligibility of the Executive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Provision For The Support of the Executive, and the Veto Power</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21,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Command of the Military and Naval Forces, and the Pardoning Power of the Executive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25,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Treaty Making Power of the Executive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26,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Appointing Power of the Executive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April 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Appointing Power Continued and Other Powers of the Executive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April 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Judiciary Department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May 28, 1788 (book)</w:t>
            </w:r>
          </w:p>
          <w:p w:rsidR="003A035B" w:rsidRPr="003A035B" w:rsidRDefault="003A035B" w:rsidP="00181167">
            <w:pPr>
              <w:rPr>
                <w:rFonts w:ascii="Times New Roman" w:hAnsi="Times New Roman" w:cs="Times New Roman"/>
              </w:rPr>
            </w:pPr>
            <w:r w:rsidRPr="003A035B">
              <w:rPr>
                <w:rFonts w:ascii="Times New Roman" w:hAnsi="Times New Roman" w:cs="Times New Roman"/>
              </w:rPr>
              <w:t>June 14, 1788 (newspaper)</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Judiciary Continued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May 28, 1788 (book)</w:t>
            </w:r>
          </w:p>
          <w:p w:rsidR="003A035B" w:rsidRPr="003A035B" w:rsidRDefault="003A035B" w:rsidP="00181167">
            <w:pPr>
              <w:rPr>
                <w:rFonts w:ascii="Times New Roman" w:hAnsi="Times New Roman" w:cs="Times New Roman"/>
              </w:rPr>
            </w:pPr>
            <w:r w:rsidRPr="003A035B">
              <w:rPr>
                <w:rFonts w:ascii="Times New Roman" w:hAnsi="Times New Roman" w:cs="Times New Roman"/>
              </w:rPr>
              <w:lastRenderedPageBreak/>
              <w:t>June 18, 1788 (newspaper)</w:t>
            </w:r>
            <w:r w:rsidRPr="003A035B">
              <w:rPr>
                <w:rFonts w:ascii="Times New Roman" w:hAnsi="Times New Roman" w:cs="Times New Roman"/>
              </w:rPr>
              <w:tab/>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of the Judiciary</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June 21,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Judiciary Continued, and the Distribution of the Judicial Authority</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June 25, 1788 and</w:t>
            </w:r>
          </w:p>
          <w:p w:rsidR="003A035B" w:rsidRPr="003A035B" w:rsidRDefault="003A035B" w:rsidP="00181167">
            <w:pPr>
              <w:rPr>
                <w:rFonts w:ascii="Times New Roman" w:hAnsi="Times New Roman" w:cs="Times New Roman"/>
              </w:rPr>
            </w:pPr>
            <w:r w:rsidRPr="003A035B">
              <w:rPr>
                <w:rFonts w:ascii="Times New Roman" w:hAnsi="Times New Roman" w:cs="Times New Roman"/>
              </w:rPr>
              <w:t>June 28,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Judiciary Continued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July 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Judiciary Continued in Relation to Trial by Jury</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July 5, 1788,</w:t>
            </w:r>
          </w:p>
          <w:p w:rsidR="003A035B" w:rsidRPr="003A035B" w:rsidRDefault="003A035B" w:rsidP="00181167">
            <w:pPr>
              <w:rPr>
                <w:rFonts w:ascii="Times New Roman" w:hAnsi="Times New Roman" w:cs="Times New Roman"/>
              </w:rPr>
            </w:pPr>
            <w:r w:rsidRPr="003A035B">
              <w:rPr>
                <w:rFonts w:ascii="Times New Roman" w:hAnsi="Times New Roman" w:cs="Times New Roman"/>
              </w:rPr>
              <w:t>July 9, 1788 and</w:t>
            </w:r>
          </w:p>
          <w:p w:rsidR="003A035B" w:rsidRPr="003A035B" w:rsidRDefault="003A035B" w:rsidP="00181167">
            <w:pPr>
              <w:rPr>
                <w:rFonts w:ascii="Times New Roman" w:hAnsi="Times New Roman" w:cs="Times New Roman"/>
              </w:rPr>
            </w:pPr>
            <w:r w:rsidRPr="003A035B">
              <w:rPr>
                <w:rFonts w:ascii="Times New Roman" w:hAnsi="Times New Roman" w:cs="Times New Roman"/>
              </w:rPr>
              <w:t>July 12,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Certain General and Miscellaneous Objections to the Constitution Considered and Answered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July 16, 1788,</w:t>
            </w:r>
          </w:p>
          <w:p w:rsidR="003A035B" w:rsidRPr="003A035B" w:rsidRDefault="003A035B" w:rsidP="00181167">
            <w:pPr>
              <w:rPr>
                <w:rFonts w:ascii="Times New Roman" w:hAnsi="Times New Roman" w:cs="Times New Roman"/>
              </w:rPr>
            </w:pPr>
            <w:r w:rsidRPr="003A035B">
              <w:rPr>
                <w:rFonts w:ascii="Times New Roman" w:hAnsi="Times New Roman" w:cs="Times New Roman"/>
              </w:rPr>
              <w:t>July 26, 1788 and</w:t>
            </w:r>
          </w:p>
          <w:p w:rsidR="003A035B" w:rsidRPr="003A035B" w:rsidRDefault="003A035B" w:rsidP="00181167">
            <w:pPr>
              <w:rPr>
                <w:rFonts w:ascii="Times New Roman" w:hAnsi="Times New Roman" w:cs="Times New Roman"/>
              </w:rPr>
            </w:pPr>
            <w:r w:rsidRPr="003A035B">
              <w:rPr>
                <w:rFonts w:ascii="Times New Roman" w:hAnsi="Times New Roman" w:cs="Times New Roman"/>
              </w:rPr>
              <w:t>August 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Concluding Remarks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August 13, 1788 and</w:t>
            </w:r>
          </w:p>
          <w:p w:rsidR="003A035B" w:rsidRPr="003A035B" w:rsidRDefault="003A035B" w:rsidP="00181167">
            <w:pPr>
              <w:rPr>
                <w:rFonts w:ascii="Times New Roman" w:hAnsi="Times New Roman" w:cs="Times New Roman"/>
              </w:rPr>
            </w:pPr>
            <w:r w:rsidRPr="003A035B">
              <w:rPr>
                <w:rFonts w:ascii="Times New Roman" w:hAnsi="Times New Roman" w:cs="Times New Roman"/>
              </w:rPr>
              <w:t>August 16, 1788</w:t>
            </w:r>
          </w:p>
        </w:tc>
      </w:tr>
      <w:tr w:rsidR="003A035B" w:rsidRPr="003A035B" w:rsidTr="003A035B">
        <w:trPr>
          <w:jc w:val="center"/>
        </w:trPr>
        <w:tc>
          <w:tcPr>
            <w:tcW w:w="2405" w:type="dxa"/>
            <w:vMerge w:val="restart"/>
          </w:tcPr>
          <w:p w:rsidR="003A035B" w:rsidRPr="003A035B" w:rsidRDefault="003A035B" w:rsidP="00181167">
            <w:pPr>
              <w:rPr>
                <w:rFonts w:ascii="Times New Roman" w:hAnsi="Times New Roman" w:cs="Times New Roman"/>
                <w:b/>
              </w:rPr>
            </w:pPr>
            <w:r w:rsidRPr="003A035B">
              <w:rPr>
                <w:rFonts w:ascii="Times New Roman" w:hAnsi="Times New Roman" w:cs="Times New Roman"/>
                <w:b/>
              </w:rPr>
              <w:t>John Jay</w:t>
            </w: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Dangers from Foreign Force and Influence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October 31,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Dangers from Foreign Force and Influence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3,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Dangers from Foreign Force and Influence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7,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Concerning Dangers from Foreign Force and Influence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10,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of the Senate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5, 1788</w:t>
            </w:r>
          </w:p>
        </w:tc>
      </w:tr>
      <w:tr w:rsidR="003A035B" w:rsidRPr="003A035B" w:rsidTr="003A035B">
        <w:trPr>
          <w:jc w:val="center"/>
        </w:trPr>
        <w:tc>
          <w:tcPr>
            <w:tcW w:w="2405" w:type="dxa"/>
            <w:vMerge w:val="restart"/>
          </w:tcPr>
          <w:p w:rsidR="003A035B" w:rsidRPr="003A035B" w:rsidRDefault="003A035B" w:rsidP="00181167">
            <w:pPr>
              <w:rPr>
                <w:rFonts w:ascii="Times New Roman" w:hAnsi="Times New Roman" w:cs="Times New Roman"/>
                <w:b/>
              </w:rPr>
            </w:pPr>
            <w:r w:rsidRPr="003A035B">
              <w:rPr>
                <w:rFonts w:ascii="Times New Roman" w:hAnsi="Times New Roman" w:cs="Times New Roman"/>
                <w:b/>
              </w:rPr>
              <w:t>James Madison</w:t>
            </w: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Union as a Safeguard Against Domestic Faction and Insurrection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22,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Objections to the Proposed Constitution From Extent of Territory Answered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November 30,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7,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8,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Insufficiency of the Present Confederation to Preserve the Union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December 11, 1787</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Concerning the Difficulties of the Convention in Devising a Proper Form of Government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11,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and the Incoherence of the Objections to the New Plan Exposed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12,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Conformity of the Plan to Republican Principles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18,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of the Convention to Form a Mixed Government Examined and Sustained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18,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General View of the Powers Conferred by the Constitution</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19,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Powers Conferred by the Constitution Further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Powers Conferred by the Constitution Further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23,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Restrictions on the Authority of the Several States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Alleged Danger From the Powers of the Union to the State Governments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26,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Influence of the State and Federal Governments Compared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29,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Particular Structure of the New Government and the Distribution of Power Among Its Different Parts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January 30,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These Departments Should Not Be So Far Separated as to Have No Constitutional Control Over Each Other</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1,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Method of Guarding Against the Encroachments of Any One Department of Government</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Periodic Appeals to the People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5,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Structure of the Government Must Furnish the Proper Checks and Balances Between the Different Departments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6,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House of Representatives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8,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House of Representatives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Apportionment of Members Among the States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12,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Total Number of the House of Representatives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13,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Same Subject Continued: The Total Number of the House of Representatives</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16,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Alleged Tendency of the New Plan to Elevate the Few at the Expense of the Many</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19,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Objection That The Number of Members Will Not Be Augmented as the Progress of Population Demands Considered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20,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Senate</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February 27, 1788</w:t>
            </w:r>
          </w:p>
        </w:tc>
      </w:tr>
      <w:tr w:rsidR="003A035B" w:rsidRPr="003A035B" w:rsidTr="003A035B">
        <w:trPr>
          <w:jc w:val="center"/>
        </w:trPr>
        <w:tc>
          <w:tcPr>
            <w:tcW w:w="2405" w:type="dxa"/>
            <w:vMerge/>
          </w:tcPr>
          <w:p w:rsidR="003A035B" w:rsidRPr="003A035B" w:rsidRDefault="003A035B" w:rsidP="00181167">
            <w:pPr>
              <w:rPr>
                <w:rFonts w:ascii="Times New Roman" w:hAnsi="Times New Roman" w:cs="Times New Roman"/>
              </w:rPr>
            </w:pPr>
          </w:p>
        </w:tc>
        <w:tc>
          <w:tcPr>
            <w:tcW w:w="5670"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The Senate Continued</w:t>
            </w:r>
          </w:p>
        </w:tc>
        <w:tc>
          <w:tcPr>
            <w:tcW w:w="2131" w:type="dxa"/>
          </w:tcPr>
          <w:p w:rsidR="003A035B" w:rsidRPr="003A035B" w:rsidRDefault="003A035B" w:rsidP="00181167">
            <w:pPr>
              <w:rPr>
                <w:rFonts w:ascii="Times New Roman" w:hAnsi="Times New Roman" w:cs="Times New Roman"/>
              </w:rPr>
            </w:pPr>
            <w:r w:rsidRPr="003A035B">
              <w:rPr>
                <w:rFonts w:ascii="Times New Roman" w:hAnsi="Times New Roman" w:cs="Times New Roman"/>
              </w:rPr>
              <w:t>March 1, 1788</w:t>
            </w:r>
          </w:p>
        </w:tc>
      </w:tr>
    </w:tbl>
    <w:p w:rsidR="003A035B" w:rsidRPr="003A035B" w:rsidRDefault="003A035B" w:rsidP="003A035B">
      <w:pPr>
        <w:rPr>
          <w:rFonts w:ascii="Times New Roman" w:hAnsi="Times New Roman" w:cs="Times New Roman"/>
        </w:rPr>
      </w:pPr>
    </w:p>
    <w:p w:rsidR="003A035B" w:rsidRPr="003A035B" w:rsidRDefault="003A035B" w:rsidP="00331A01">
      <w:pPr>
        <w:pStyle w:val="a3"/>
        <w:ind w:leftChars="0"/>
        <w:rPr>
          <w:rFonts w:ascii="Times New Roman" w:eastAsia="標楷體" w:hAnsi="Times New Roman" w:cs="Times New Roman"/>
        </w:rPr>
      </w:pPr>
    </w:p>
    <w:sectPr w:rsidR="003A035B" w:rsidRPr="003A035B" w:rsidSect="002A5CD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E03" w:rsidRDefault="00A95E03" w:rsidP="00957D18">
      <w:r>
        <w:separator/>
      </w:r>
    </w:p>
  </w:endnote>
  <w:endnote w:type="continuationSeparator" w:id="0">
    <w:p w:rsidR="00A95E03" w:rsidRDefault="00A95E03" w:rsidP="0095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E03" w:rsidRDefault="00A95E03" w:rsidP="00957D18">
      <w:r>
        <w:separator/>
      </w:r>
    </w:p>
  </w:footnote>
  <w:footnote w:type="continuationSeparator" w:id="0">
    <w:p w:rsidR="00A95E03" w:rsidRDefault="00A95E03" w:rsidP="00957D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42F0C"/>
    <w:multiLevelType w:val="hybridMultilevel"/>
    <w:tmpl w:val="6DC8FB5C"/>
    <w:lvl w:ilvl="0" w:tplc="6BE2266C">
      <w:start w:val="1"/>
      <w:numFmt w:val="lowerLetter"/>
      <w:lvlText w:val="(%1)"/>
      <w:lvlJc w:val="left"/>
      <w:pPr>
        <w:ind w:left="1104" w:hanging="360"/>
      </w:pPr>
      <w:rPr>
        <w:rFonts w:hint="default"/>
      </w:rPr>
    </w:lvl>
    <w:lvl w:ilvl="1" w:tplc="04090019" w:tentative="1">
      <w:start w:val="1"/>
      <w:numFmt w:val="ideographTraditional"/>
      <w:lvlText w:val="%2、"/>
      <w:lvlJc w:val="left"/>
      <w:pPr>
        <w:ind w:left="1704" w:hanging="480"/>
      </w:pPr>
    </w:lvl>
    <w:lvl w:ilvl="2" w:tplc="0409001B" w:tentative="1">
      <w:start w:val="1"/>
      <w:numFmt w:val="lowerRoman"/>
      <w:lvlText w:val="%3."/>
      <w:lvlJc w:val="right"/>
      <w:pPr>
        <w:ind w:left="2184" w:hanging="480"/>
      </w:pPr>
    </w:lvl>
    <w:lvl w:ilvl="3" w:tplc="0409000F" w:tentative="1">
      <w:start w:val="1"/>
      <w:numFmt w:val="decimal"/>
      <w:lvlText w:val="%4."/>
      <w:lvlJc w:val="left"/>
      <w:pPr>
        <w:ind w:left="2664" w:hanging="480"/>
      </w:pPr>
    </w:lvl>
    <w:lvl w:ilvl="4" w:tplc="04090019" w:tentative="1">
      <w:start w:val="1"/>
      <w:numFmt w:val="ideographTraditional"/>
      <w:lvlText w:val="%5、"/>
      <w:lvlJc w:val="left"/>
      <w:pPr>
        <w:ind w:left="3144" w:hanging="480"/>
      </w:pPr>
    </w:lvl>
    <w:lvl w:ilvl="5" w:tplc="0409001B" w:tentative="1">
      <w:start w:val="1"/>
      <w:numFmt w:val="lowerRoman"/>
      <w:lvlText w:val="%6."/>
      <w:lvlJc w:val="right"/>
      <w:pPr>
        <w:ind w:left="3624" w:hanging="480"/>
      </w:pPr>
    </w:lvl>
    <w:lvl w:ilvl="6" w:tplc="0409000F" w:tentative="1">
      <w:start w:val="1"/>
      <w:numFmt w:val="decimal"/>
      <w:lvlText w:val="%7."/>
      <w:lvlJc w:val="left"/>
      <w:pPr>
        <w:ind w:left="4104" w:hanging="480"/>
      </w:pPr>
    </w:lvl>
    <w:lvl w:ilvl="7" w:tplc="04090019" w:tentative="1">
      <w:start w:val="1"/>
      <w:numFmt w:val="ideographTraditional"/>
      <w:lvlText w:val="%8、"/>
      <w:lvlJc w:val="left"/>
      <w:pPr>
        <w:ind w:left="4584" w:hanging="480"/>
      </w:pPr>
    </w:lvl>
    <w:lvl w:ilvl="8" w:tplc="0409001B" w:tentative="1">
      <w:start w:val="1"/>
      <w:numFmt w:val="lowerRoman"/>
      <w:lvlText w:val="%9."/>
      <w:lvlJc w:val="right"/>
      <w:pPr>
        <w:ind w:left="5064" w:hanging="480"/>
      </w:pPr>
    </w:lvl>
  </w:abstractNum>
  <w:abstractNum w:abstractNumId="1" w15:restartNumberingAfterBreak="0">
    <w:nsid w:val="63046D13"/>
    <w:multiLevelType w:val="hybridMultilevel"/>
    <w:tmpl w:val="2DA477AC"/>
    <w:lvl w:ilvl="0" w:tplc="7F3CAD5C">
      <w:start w:val="1"/>
      <w:numFmt w:val="decimal"/>
      <w:lvlText w:val="(%1)"/>
      <w:lvlJc w:val="left"/>
      <w:pPr>
        <w:ind w:left="744" w:hanging="360"/>
      </w:pPr>
      <w:rPr>
        <w:rFonts w:hint="default"/>
      </w:rPr>
    </w:lvl>
    <w:lvl w:ilvl="1" w:tplc="04090019" w:tentative="1">
      <w:start w:val="1"/>
      <w:numFmt w:val="ideographTraditional"/>
      <w:lvlText w:val="%2、"/>
      <w:lvlJc w:val="left"/>
      <w:pPr>
        <w:ind w:left="1344" w:hanging="480"/>
      </w:pPr>
    </w:lvl>
    <w:lvl w:ilvl="2" w:tplc="0409001B" w:tentative="1">
      <w:start w:val="1"/>
      <w:numFmt w:val="lowerRoman"/>
      <w:lvlText w:val="%3."/>
      <w:lvlJc w:val="right"/>
      <w:pPr>
        <w:ind w:left="1824" w:hanging="480"/>
      </w:pPr>
    </w:lvl>
    <w:lvl w:ilvl="3" w:tplc="0409000F" w:tentative="1">
      <w:start w:val="1"/>
      <w:numFmt w:val="decimal"/>
      <w:lvlText w:val="%4."/>
      <w:lvlJc w:val="left"/>
      <w:pPr>
        <w:ind w:left="2304" w:hanging="480"/>
      </w:pPr>
    </w:lvl>
    <w:lvl w:ilvl="4" w:tplc="04090019" w:tentative="1">
      <w:start w:val="1"/>
      <w:numFmt w:val="ideographTraditional"/>
      <w:lvlText w:val="%5、"/>
      <w:lvlJc w:val="left"/>
      <w:pPr>
        <w:ind w:left="2784" w:hanging="480"/>
      </w:pPr>
    </w:lvl>
    <w:lvl w:ilvl="5" w:tplc="0409001B" w:tentative="1">
      <w:start w:val="1"/>
      <w:numFmt w:val="lowerRoman"/>
      <w:lvlText w:val="%6."/>
      <w:lvlJc w:val="right"/>
      <w:pPr>
        <w:ind w:left="3264" w:hanging="480"/>
      </w:pPr>
    </w:lvl>
    <w:lvl w:ilvl="6" w:tplc="0409000F" w:tentative="1">
      <w:start w:val="1"/>
      <w:numFmt w:val="decimal"/>
      <w:lvlText w:val="%7."/>
      <w:lvlJc w:val="left"/>
      <w:pPr>
        <w:ind w:left="3744" w:hanging="480"/>
      </w:pPr>
    </w:lvl>
    <w:lvl w:ilvl="7" w:tplc="04090019" w:tentative="1">
      <w:start w:val="1"/>
      <w:numFmt w:val="ideographTraditional"/>
      <w:lvlText w:val="%8、"/>
      <w:lvlJc w:val="left"/>
      <w:pPr>
        <w:ind w:left="4224" w:hanging="480"/>
      </w:pPr>
    </w:lvl>
    <w:lvl w:ilvl="8" w:tplc="0409001B" w:tentative="1">
      <w:start w:val="1"/>
      <w:numFmt w:val="lowerRoman"/>
      <w:lvlText w:val="%9."/>
      <w:lvlJc w:val="right"/>
      <w:pPr>
        <w:ind w:left="4704" w:hanging="480"/>
      </w:pPr>
    </w:lvl>
  </w:abstractNum>
  <w:abstractNum w:abstractNumId="2" w15:restartNumberingAfterBreak="0">
    <w:nsid w:val="638E0FE4"/>
    <w:multiLevelType w:val="hybridMultilevel"/>
    <w:tmpl w:val="2B3C0ACE"/>
    <w:lvl w:ilvl="0" w:tplc="B690310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A8"/>
    <w:rsid w:val="000F4EE9"/>
    <w:rsid w:val="00181167"/>
    <w:rsid w:val="001B51E3"/>
    <w:rsid w:val="0020490A"/>
    <w:rsid w:val="00232C84"/>
    <w:rsid w:val="00282826"/>
    <w:rsid w:val="002A5CD2"/>
    <w:rsid w:val="00331A01"/>
    <w:rsid w:val="003A035B"/>
    <w:rsid w:val="003B4103"/>
    <w:rsid w:val="003C4425"/>
    <w:rsid w:val="003F01ED"/>
    <w:rsid w:val="004308A8"/>
    <w:rsid w:val="00554F20"/>
    <w:rsid w:val="0059047C"/>
    <w:rsid w:val="005C1D7D"/>
    <w:rsid w:val="00710D23"/>
    <w:rsid w:val="00770C39"/>
    <w:rsid w:val="008F731B"/>
    <w:rsid w:val="00941672"/>
    <w:rsid w:val="00957D18"/>
    <w:rsid w:val="00A07523"/>
    <w:rsid w:val="00A4133C"/>
    <w:rsid w:val="00A95E03"/>
    <w:rsid w:val="00AE4261"/>
    <w:rsid w:val="00B148A0"/>
    <w:rsid w:val="00B42B81"/>
    <w:rsid w:val="00C263EF"/>
    <w:rsid w:val="00CA2C6D"/>
    <w:rsid w:val="00CC62B7"/>
    <w:rsid w:val="00E649E7"/>
    <w:rsid w:val="00E80921"/>
    <w:rsid w:val="00E923E7"/>
    <w:rsid w:val="00EC7E0F"/>
    <w:rsid w:val="00EF69E2"/>
    <w:rsid w:val="00F6071C"/>
    <w:rsid w:val="00F872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10EE"/>
  <w15:chartTrackingRefBased/>
  <w15:docId w15:val="{86B1A31F-5EDE-4FF0-BFEE-6DC220A9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957D1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2A8"/>
    <w:pPr>
      <w:ind w:leftChars="200" w:left="480"/>
    </w:pPr>
  </w:style>
  <w:style w:type="table" w:styleId="a4">
    <w:name w:val="Table Grid"/>
    <w:basedOn w:val="a1"/>
    <w:uiPriority w:val="39"/>
    <w:rsid w:val="00B4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42B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C263EF"/>
    <w:rPr>
      <w:color w:val="808080"/>
    </w:rPr>
  </w:style>
  <w:style w:type="paragraph" w:styleId="a6">
    <w:name w:val="header"/>
    <w:basedOn w:val="a"/>
    <w:link w:val="a7"/>
    <w:uiPriority w:val="99"/>
    <w:unhideWhenUsed/>
    <w:rsid w:val="00957D18"/>
    <w:pPr>
      <w:tabs>
        <w:tab w:val="center" w:pos="4153"/>
        <w:tab w:val="right" w:pos="8306"/>
      </w:tabs>
      <w:snapToGrid w:val="0"/>
    </w:pPr>
    <w:rPr>
      <w:sz w:val="20"/>
      <w:szCs w:val="20"/>
    </w:rPr>
  </w:style>
  <w:style w:type="character" w:customStyle="1" w:styleId="a7">
    <w:name w:val="頁首 字元"/>
    <w:basedOn w:val="a0"/>
    <w:link w:val="a6"/>
    <w:uiPriority w:val="99"/>
    <w:rsid w:val="00957D18"/>
    <w:rPr>
      <w:sz w:val="20"/>
      <w:szCs w:val="20"/>
    </w:rPr>
  </w:style>
  <w:style w:type="paragraph" w:styleId="a8">
    <w:name w:val="footer"/>
    <w:basedOn w:val="a"/>
    <w:link w:val="a9"/>
    <w:uiPriority w:val="99"/>
    <w:unhideWhenUsed/>
    <w:rsid w:val="00957D18"/>
    <w:pPr>
      <w:tabs>
        <w:tab w:val="center" w:pos="4153"/>
        <w:tab w:val="right" w:pos="8306"/>
      </w:tabs>
      <w:snapToGrid w:val="0"/>
    </w:pPr>
    <w:rPr>
      <w:sz w:val="20"/>
      <w:szCs w:val="20"/>
    </w:rPr>
  </w:style>
  <w:style w:type="character" w:customStyle="1" w:styleId="a9">
    <w:name w:val="頁尾 字元"/>
    <w:basedOn w:val="a0"/>
    <w:link w:val="a8"/>
    <w:uiPriority w:val="99"/>
    <w:rsid w:val="00957D18"/>
    <w:rPr>
      <w:sz w:val="20"/>
      <w:szCs w:val="20"/>
    </w:rPr>
  </w:style>
  <w:style w:type="paragraph" w:styleId="Web">
    <w:name w:val="Normal (Web)"/>
    <w:basedOn w:val="a"/>
    <w:uiPriority w:val="99"/>
    <w:semiHidden/>
    <w:unhideWhenUsed/>
    <w:rsid w:val="00957D18"/>
    <w:pPr>
      <w:widowControl/>
      <w:spacing w:before="100" w:beforeAutospacing="1" w:after="100" w:afterAutospacing="1"/>
    </w:pPr>
    <w:rPr>
      <w:rFonts w:ascii="新細明體" w:eastAsia="新細明體" w:hAnsi="新細明體" w:cs="新細明體"/>
      <w:kern w:val="0"/>
      <w:szCs w:val="24"/>
    </w:rPr>
  </w:style>
  <w:style w:type="paragraph" w:styleId="aa">
    <w:name w:val="Title"/>
    <w:basedOn w:val="a"/>
    <w:next w:val="a"/>
    <w:link w:val="ab"/>
    <w:uiPriority w:val="10"/>
    <w:qFormat/>
    <w:rsid w:val="00957D18"/>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957D18"/>
    <w:rPr>
      <w:rFonts w:asciiTheme="majorHAnsi" w:eastAsiaTheme="majorEastAsia" w:hAnsiTheme="majorHAnsi" w:cstheme="majorBidi"/>
      <w:b/>
      <w:bCs/>
      <w:sz w:val="32"/>
      <w:szCs w:val="32"/>
    </w:rPr>
  </w:style>
  <w:style w:type="paragraph" w:styleId="ac">
    <w:name w:val="No Spacing"/>
    <w:link w:val="ad"/>
    <w:autoRedefine/>
    <w:uiPriority w:val="1"/>
    <w:qFormat/>
    <w:rsid w:val="00957D18"/>
    <w:rPr>
      <w:rFonts w:ascii="Times New Roman" w:eastAsia="標楷體" w:hAnsi="Times New Roman" w:cs="Times New Roman"/>
      <w:color w:val="000000"/>
      <w:kern w:val="0"/>
      <w:szCs w:val="24"/>
    </w:rPr>
  </w:style>
  <w:style w:type="character" w:customStyle="1" w:styleId="ad">
    <w:name w:val="無間距 字元"/>
    <w:basedOn w:val="a0"/>
    <w:link w:val="ac"/>
    <w:uiPriority w:val="1"/>
    <w:rsid w:val="00957D18"/>
    <w:rPr>
      <w:rFonts w:ascii="Times New Roman" w:eastAsia="標楷體" w:hAnsi="Times New Roman" w:cs="Times New Roman"/>
      <w:color w:val="000000"/>
      <w:kern w:val="0"/>
      <w:szCs w:val="24"/>
    </w:rPr>
  </w:style>
  <w:style w:type="character" w:customStyle="1" w:styleId="10">
    <w:name w:val="標題 1 字元"/>
    <w:basedOn w:val="a0"/>
    <w:link w:val="1"/>
    <w:uiPriority w:val="9"/>
    <w:rsid w:val="00957D18"/>
    <w:rPr>
      <w:rFonts w:asciiTheme="majorHAnsi" w:eastAsiaTheme="majorEastAsia" w:hAnsiTheme="majorHAnsi" w:cstheme="majorBidi"/>
      <w:b/>
      <w:bCs/>
      <w:kern w:val="52"/>
      <w:sz w:val="52"/>
      <w:szCs w:val="52"/>
    </w:rPr>
  </w:style>
  <w:style w:type="paragraph" w:styleId="ae">
    <w:name w:val="TOC Heading"/>
    <w:basedOn w:val="1"/>
    <w:next w:val="a"/>
    <w:uiPriority w:val="39"/>
    <w:unhideWhenUsed/>
    <w:qFormat/>
    <w:rsid w:val="00957D18"/>
    <w:pPr>
      <w:keepLines/>
      <w:widowControl/>
      <w:spacing w:before="240" w:after="0" w:line="259" w:lineRule="auto"/>
      <w:outlineLvl w:val="9"/>
    </w:pPr>
    <w:rPr>
      <w:b w:val="0"/>
      <w:bCs w:val="0"/>
      <w:color w:val="2E74B5" w:themeColor="accent1" w:themeShade="BF"/>
      <w:kern w:val="0"/>
      <w:sz w:val="32"/>
      <w:szCs w:val="32"/>
    </w:rPr>
  </w:style>
  <w:style w:type="paragraph" w:styleId="12">
    <w:name w:val="toc 1"/>
    <w:basedOn w:val="a"/>
    <w:next w:val="a"/>
    <w:autoRedefine/>
    <w:uiPriority w:val="39"/>
    <w:unhideWhenUsed/>
    <w:rsid w:val="00957D18"/>
  </w:style>
  <w:style w:type="character" w:styleId="af">
    <w:name w:val="Hyperlink"/>
    <w:basedOn w:val="a0"/>
    <w:uiPriority w:val="99"/>
    <w:unhideWhenUsed/>
    <w:rsid w:val="00957D18"/>
    <w:rPr>
      <w:color w:val="0563C1" w:themeColor="hyperlink"/>
      <w:u w:val="single"/>
    </w:rPr>
  </w:style>
  <w:style w:type="paragraph" w:styleId="2">
    <w:name w:val="toc 2"/>
    <w:basedOn w:val="a"/>
    <w:next w:val="a"/>
    <w:autoRedefine/>
    <w:uiPriority w:val="39"/>
    <w:unhideWhenUsed/>
    <w:rsid w:val="00957D18"/>
    <w:pPr>
      <w:widowControl/>
      <w:spacing w:after="100" w:line="259" w:lineRule="auto"/>
      <w:ind w:left="220"/>
    </w:pPr>
    <w:rPr>
      <w:rFonts w:cs="Times New Roman"/>
      <w:kern w:val="0"/>
      <w:sz w:val="22"/>
    </w:rPr>
  </w:style>
  <w:style w:type="paragraph" w:styleId="3">
    <w:name w:val="toc 3"/>
    <w:basedOn w:val="a"/>
    <w:next w:val="a"/>
    <w:autoRedefine/>
    <w:uiPriority w:val="39"/>
    <w:unhideWhenUsed/>
    <w:rsid w:val="00957D18"/>
    <w:pPr>
      <w:widowControl/>
      <w:spacing w:after="100" w:line="259" w:lineRule="auto"/>
      <w:ind w:left="440"/>
    </w:pPr>
    <w:rPr>
      <w:rFonts w:cs="Times New Roman"/>
      <w:kern w:val="0"/>
      <w:sz w:val="22"/>
    </w:rPr>
  </w:style>
  <w:style w:type="table" w:styleId="af0">
    <w:name w:val="Grid Table Light"/>
    <w:basedOn w:val="a1"/>
    <w:uiPriority w:val="40"/>
    <w:rsid w:val="00F607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616464">
      <w:bodyDiv w:val="1"/>
      <w:marLeft w:val="0"/>
      <w:marRight w:val="0"/>
      <w:marTop w:val="0"/>
      <w:marBottom w:val="0"/>
      <w:divBdr>
        <w:top w:val="none" w:sz="0" w:space="0" w:color="auto"/>
        <w:left w:val="none" w:sz="0" w:space="0" w:color="auto"/>
        <w:bottom w:val="none" w:sz="0" w:space="0" w:color="auto"/>
        <w:right w:val="none" w:sz="0" w:space="0" w:color="auto"/>
      </w:divBdr>
    </w:div>
    <w:div w:id="2034381543">
      <w:bodyDiv w:val="1"/>
      <w:marLeft w:val="0"/>
      <w:marRight w:val="0"/>
      <w:marTop w:val="0"/>
      <w:marBottom w:val="0"/>
      <w:divBdr>
        <w:top w:val="none" w:sz="0" w:space="0" w:color="auto"/>
        <w:left w:val="none" w:sz="0" w:space="0" w:color="auto"/>
        <w:bottom w:val="none" w:sz="0" w:space="0" w:color="auto"/>
        <w:right w:val="none" w:sz="0" w:space="0" w:color="auto"/>
      </w:divBdr>
    </w:div>
    <w:div w:id="20720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CC239-54E2-4136-8AB2-A147A229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2013</Words>
  <Characters>11475</Characters>
  <Application>Microsoft Office Word</Application>
  <DocSecurity>0</DocSecurity>
  <Lines>95</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Cao</dc:creator>
  <cp:keywords/>
  <dc:description/>
  <cp:lastModifiedBy>Charles Cao</cp:lastModifiedBy>
  <cp:revision>17</cp:revision>
  <cp:lastPrinted>2018-06-14T15:21:00Z</cp:lastPrinted>
  <dcterms:created xsi:type="dcterms:W3CDTF">2018-06-11T07:16:00Z</dcterms:created>
  <dcterms:modified xsi:type="dcterms:W3CDTF">2018-06-14T15:21:00Z</dcterms:modified>
</cp:coreProperties>
</file>