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2958"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1FE710B5" w14:textId="77777777" w:rsidTr="005C4DF0">
        <w:tc>
          <w:tcPr>
            <w:tcW w:w="3429" w:type="dxa"/>
            <w:tcBorders>
              <w:right w:val="nil"/>
            </w:tcBorders>
          </w:tcPr>
          <w:p w14:paraId="3B4DF5DA"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38DD80B7"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249FC220"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7E78A360" w14:textId="77777777" w:rsidR="00C87F08" w:rsidRDefault="00C87F08" w:rsidP="00C87F08">
      <w:pPr>
        <w:jc w:val="center"/>
      </w:pPr>
    </w:p>
    <w:p w14:paraId="75209FD8" w14:textId="77777777" w:rsidR="00C87F08" w:rsidRDefault="00C87F08"/>
    <w:tbl>
      <w:tblPr>
        <w:tblW w:w="5000" w:type="pct"/>
        <w:jc w:val="center"/>
        <w:tblLook w:val="00A0" w:firstRow="1" w:lastRow="0" w:firstColumn="1" w:lastColumn="0" w:noHBand="0" w:noVBand="0"/>
      </w:tblPr>
      <w:tblGrid>
        <w:gridCol w:w="9026"/>
      </w:tblGrid>
      <w:tr w:rsidR="00D63E66" w:rsidRPr="00305956" w14:paraId="04A2DD8E" w14:textId="77777777" w:rsidTr="005C4DF0">
        <w:trPr>
          <w:trHeight w:val="2187"/>
          <w:jc w:val="center"/>
        </w:trPr>
        <w:tc>
          <w:tcPr>
            <w:tcW w:w="5000" w:type="pct"/>
          </w:tcPr>
          <w:p w14:paraId="7FA118FA" w14:textId="77777777" w:rsidR="00D63E66" w:rsidRPr="00305956" w:rsidRDefault="00D63E66" w:rsidP="005C4DF0">
            <w:pPr>
              <w:pStyle w:val="NoSpacing"/>
              <w:jc w:val="center"/>
              <w:rPr>
                <w:rFonts w:ascii="Cambria" w:hAnsi="Cambria"/>
                <w:caps/>
              </w:rPr>
            </w:pPr>
          </w:p>
          <w:p w14:paraId="6248243B"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439E2369" w14:textId="77777777" w:rsidTr="005C4DF0">
        <w:trPr>
          <w:trHeight w:val="1440"/>
          <w:jc w:val="center"/>
        </w:trPr>
        <w:tc>
          <w:tcPr>
            <w:tcW w:w="5000" w:type="pct"/>
            <w:tcBorders>
              <w:bottom w:val="single" w:sz="4" w:space="0" w:color="4F81BD"/>
            </w:tcBorders>
            <w:vAlign w:val="center"/>
          </w:tcPr>
          <w:p w14:paraId="771A3632"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25E9FA46" w14:textId="77777777" w:rsidTr="005C4DF0">
        <w:trPr>
          <w:trHeight w:val="720"/>
          <w:jc w:val="center"/>
        </w:trPr>
        <w:tc>
          <w:tcPr>
            <w:tcW w:w="5000" w:type="pct"/>
            <w:tcBorders>
              <w:top w:val="single" w:sz="4" w:space="0" w:color="4F81BD"/>
            </w:tcBorders>
            <w:tcMar>
              <w:top w:w="90" w:type="dxa"/>
              <w:left w:w="110" w:type="dxa"/>
              <w:bottom w:w="90" w:type="dxa"/>
              <w:right w:w="110" w:type="dxa"/>
            </w:tcMar>
            <w:vAlign w:val="center"/>
          </w:tcPr>
          <w:p w14:paraId="24C147BE" w14:textId="77777777" w:rsidR="00F16CF9" w:rsidRDefault="00586CCB">
            <w:pPr>
              <w:pStyle w:val="Title1"/>
              <w:spacing w:after="20" w:line="240" w:lineRule="auto"/>
            </w:pPr>
            <w:r>
              <w:rPr>
                <w:color w:val="14243D"/>
                <w:sz w:val="36"/>
              </w:rPr>
              <w:t>Sketch2Life: Collaborative Creative Learning with AI for Children</w:t>
            </w:r>
          </w:p>
        </w:tc>
      </w:tr>
    </w:tbl>
    <w:p w14:paraId="1C331664"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55A2A89A"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6EEEAE53" w14:textId="77777777" w:rsidR="00F16CF9" w:rsidRDefault="00586CCB">
            <w:pPr>
              <w:spacing w:after="20" w:line="240" w:lineRule="auto"/>
            </w:pPr>
            <w:r>
              <w:rPr>
                <w:b/>
                <w:color w:val="14243D"/>
                <w:sz w:val="24"/>
              </w:rPr>
              <w:t>Sketch2Life</w:t>
            </w:r>
          </w:p>
        </w:tc>
      </w:tr>
      <w:tr w:rsidR="000E4013" w:rsidRPr="00305956" w14:paraId="44416890"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5C2AFEED"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7882A1E9" w14:textId="77777777" w:rsidR="00F16CF9" w:rsidRDefault="00586CCB">
            <w:pPr>
              <w:spacing w:after="20" w:line="240" w:lineRule="auto"/>
            </w:pPr>
            <w:r>
              <w:rPr>
                <w:sz w:val="19"/>
              </w:rPr>
              <w:t>Đ</w:t>
            </w:r>
            <w:r>
              <w:rPr>
                <w:sz w:val="19"/>
              </w:rPr>
              <w:t>ỗ</w:t>
            </w:r>
            <w:r>
              <w:rPr>
                <w:sz w:val="19"/>
              </w:rPr>
              <w:t xml:space="preserve"> Cao Đ</w:t>
            </w:r>
            <w:r>
              <w:rPr>
                <w:sz w:val="19"/>
              </w:rPr>
              <w:t>ạ</w:t>
            </w:r>
            <w:r>
              <w:rPr>
                <w:sz w:val="19"/>
              </w:rPr>
              <w:t>t  |  SE193713  |  Leader, Fullstack</w:t>
            </w:r>
          </w:p>
          <w:p w14:paraId="468A635A" w14:textId="77777777" w:rsidR="00F16CF9" w:rsidRDefault="00586CCB">
            <w:pPr>
              <w:spacing w:after="20" w:line="240" w:lineRule="auto"/>
            </w:pPr>
            <w:r>
              <w:rPr>
                <w:sz w:val="19"/>
              </w:rPr>
              <w:t>Ph</w:t>
            </w:r>
            <w:r>
              <w:rPr>
                <w:sz w:val="19"/>
              </w:rPr>
              <w:t>ạ</w:t>
            </w:r>
            <w:r>
              <w:rPr>
                <w:sz w:val="19"/>
              </w:rPr>
              <w:t>m T</w:t>
            </w:r>
            <w:r>
              <w:rPr>
                <w:sz w:val="19"/>
              </w:rPr>
              <w:t>ấ</w:t>
            </w:r>
            <w:r>
              <w:rPr>
                <w:sz w:val="19"/>
              </w:rPr>
              <w:t>n Hi</w:t>
            </w:r>
            <w:r>
              <w:rPr>
                <w:sz w:val="19"/>
              </w:rPr>
              <w:t>ế</w:t>
            </w:r>
            <w:r>
              <w:rPr>
                <w:sz w:val="19"/>
              </w:rPr>
              <w:t>u  |  SE184252  |  BE2</w:t>
            </w:r>
          </w:p>
          <w:p w14:paraId="46124957" w14:textId="77777777" w:rsidR="00F16CF9" w:rsidRDefault="00586CCB">
            <w:pPr>
              <w:spacing w:after="20" w:line="240" w:lineRule="auto"/>
            </w:pPr>
            <w:r>
              <w:rPr>
                <w:sz w:val="19"/>
              </w:rPr>
              <w:t>Vũ Chí B</w:t>
            </w:r>
            <w:r>
              <w:rPr>
                <w:sz w:val="19"/>
              </w:rPr>
              <w:t>ả</w:t>
            </w:r>
            <w:r>
              <w:rPr>
                <w:sz w:val="19"/>
              </w:rPr>
              <w:t>o  |  SE182733  |  FE</w:t>
            </w:r>
          </w:p>
          <w:p w14:paraId="469459AF" w14:textId="77777777" w:rsidR="00F16CF9" w:rsidRDefault="00586CCB">
            <w:pPr>
              <w:spacing w:after="20" w:line="240" w:lineRule="auto"/>
            </w:pPr>
            <w:r>
              <w:rPr>
                <w:sz w:val="19"/>
              </w:rPr>
              <w:t>Lý Anh Khoa  |  SE182682  |  BE1</w:t>
            </w:r>
          </w:p>
        </w:tc>
      </w:tr>
      <w:tr w:rsidR="000E4013" w:rsidRPr="00305956" w14:paraId="52FDB613"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1C553BEC" w14:textId="77777777" w:rsidR="000E4013" w:rsidRPr="00305956" w:rsidRDefault="000E4013" w:rsidP="005C4DF0">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0CE89DE3" w14:textId="77777777" w:rsidR="00F16CF9" w:rsidRDefault="00586CCB">
            <w:pPr>
              <w:spacing w:after="20" w:line="240" w:lineRule="auto"/>
            </w:pPr>
            <w:r>
              <w:t>Lâm H</w:t>
            </w:r>
            <w:r>
              <w:t>ữ</w:t>
            </w:r>
            <w:r>
              <w:t>u Khánh Phương</w:t>
            </w:r>
          </w:p>
        </w:tc>
      </w:tr>
      <w:tr w:rsidR="000E4013" w:rsidRPr="00305956" w14:paraId="2847DAE8"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6A3EE1F9" w14:textId="77777777" w:rsidR="000E4013" w:rsidRPr="00305956" w:rsidRDefault="000E4013" w:rsidP="005C4DF0">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096FFCF4" w14:textId="77777777" w:rsidR="00F16CF9" w:rsidRDefault="00586CCB">
            <w:pPr>
              <w:spacing w:after="20" w:line="240" w:lineRule="auto"/>
            </w:pPr>
            <w:r>
              <w:t>N/A</w:t>
            </w:r>
          </w:p>
        </w:tc>
      </w:tr>
      <w:tr w:rsidR="000E4013" w:rsidRPr="00305956" w14:paraId="05D2D963"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67A5CDF2" w14:textId="77777777" w:rsidR="000E4013" w:rsidRPr="00305956" w:rsidRDefault="000E4013" w:rsidP="005C4DF0">
            <w:pPr>
              <w:spacing w:after="120"/>
              <w:jc w:val="right"/>
              <w:rPr>
                <w:b/>
                <w:bCs/>
                <w:sz w:val="28"/>
                <w:szCs w:val="28"/>
              </w:rPr>
            </w:pPr>
            <w:r w:rsidRPr="00305956">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5EDAAAAF" w14:textId="77777777" w:rsidR="00F16CF9" w:rsidRDefault="00586CCB">
            <w:pPr>
              <w:spacing w:after="20" w:line="240" w:lineRule="auto"/>
            </w:pPr>
            <w:r>
              <w:t>FA26SE225 (inferred)</w:t>
            </w:r>
          </w:p>
        </w:tc>
      </w:tr>
    </w:tbl>
    <w:p w14:paraId="04EA6E54" w14:textId="77777777" w:rsidR="00C87F08" w:rsidRDefault="00C87F08" w:rsidP="00C87F08">
      <w:pPr>
        <w:jc w:val="center"/>
        <w:rPr>
          <w:b/>
          <w:sz w:val="44"/>
        </w:rPr>
      </w:pPr>
    </w:p>
    <w:p w14:paraId="30974B4F" w14:textId="77777777" w:rsidR="00C87F08" w:rsidRPr="00C6649E" w:rsidRDefault="006D1F03" w:rsidP="00C87F08">
      <w:pPr>
        <w:spacing w:before="89"/>
        <w:ind w:left="2526" w:right="2171"/>
        <w:jc w:val="center"/>
        <w:rPr>
          <w:rFonts w:cstheme="minorHAnsi"/>
          <w:sz w:val="26"/>
          <w:szCs w:val="26"/>
        </w:rPr>
      </w:pPr>
      <w:r>
        <w:rPr>
          <w:color w:val="14243D"/>
          <w:sz w:val="21"/>
        </w:rPr>
        <w:t>Ho Chi Minh City, October 2026</w:t>
      </w:r>
    </w:p>
    <w:p w14:paraId="3730D16B" w14:textId="77777777" w:rsidR="00F16CF9" w:rsidRDefault="00586CCB">
      <w:r>
        <w:br w:type="page"/>
      </w:r>
    </w:p>
    <w:p w14:paraId="66DEC6CB" w14:textId="77777777" w:rsidR="00F16CF9" w:rsidRDefault="00586CCB">
      <w:pPr>
        <w:pStyle w:val="Heading1"/>
        <w:spacing w:before="240" w:after="100"/>
      </w:pPr>
      <w:bookmarkStart w:id="0" w:name="_Toc243760824"/>
      <w:r>
        <w:rPr>
          <w:rFonts w:ascii="Calibri" w:eastAsia="Calibri" w:hAnsi="Calibri"/>
        </w:rPr>
        <w:lastRenderedPageBreak/>
        <w:t>Table of Contents</w:t>
      </w:r>
      <w:bookmarkEnd w:id="0"/>
    </w:p>
    <w:p w14:paraId="412C2C27" w14:textId="7E18CA05" w:rsidR="00BE4CC0" w:rsidRDefault="00586CC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r>
        <w:fldChar w:fldCharType="begin"/>
      </w:r>
      <w:r>
        <w:instrText>TOC \o "1-2" \h \z \u</w:instrText>
      </w:r>
      <w:r>
        <w:fldChar w:fldCharType="separate"/>
      </w:r>
      <w:hyperlink w:anchor="_Toc243760824" w:history="1">
        <w:r w:rsidR="00BE4CC0" w:rsidRPr="00A966EF">
          <w:rPr>
            <w:rStyle w:val="Hyperlink"/>
            <w:noProof/>
          </w:rPr>
          <w:t>Table of Contents</w:t>
        </w:r>
        <w:r w:rsidR="00BE4CC0">
          <w:rPr>
            <w:noProof/>
            <w:webHidden/>
          </w:rPr>
          <w:tab/>
        </w:r>
        <w:r w:rsidR="00BE4CC0">
          <w:rPr>
            <w:noProof/>
            <w:webHidden/>
          </w:rPr>
          <w:fldChar w:fldCharType="begin"/>
        </w:r>
        <w:r w:rsidR="00BE4CC0">
          <w:rPr>
            <w:noProof/>
            <w:webHidden/>
          </w:rPr>
          <w:instrText xml:space="preserve"> PAGEREF _Toc243760824 \h </w:instrText>
        </w:r>
        <w:r w:rsidR="00BE4CC0">
          <w:rPr>
            <w:noProof/>
            <w:webHidden/>
          </w:rPr>
        </w:r>
        <w:r w:rsidR="00BE4CC0">
          <w:rPr>
            <w:noProof/>
            <w:webHidden/>
          </w:rPr>
          <w:fldChar w:fldCharType="separate"/>
        </w:r>
        <w:r w:rsidR="00BE4CC0">
          <w:rPr>
            <w:noProof/>
            <w:webHidden/>
          </w:rPr>
          <w:t>2</w:t>
        </w:r>
        <w:r w:rsidR="00BE4CC0">
          <w:rPr>
            <w:noProof/>
            <w:webHidden/>
          </w:rPr>
          <w:fldChar w:fldCharType="end"/>
        </w:r>
      </w:hyperlink>
    </w:p>
    <w:p w14:paraId="56A6BC78" w14:textId="7FABD9F9"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25" w:history="1">
        <w:r w:rsidRPr="00A966EF">
          <w:rPr>
            <w:rStyle w:val="Hyperlink"/>
            <w:noProof/>
          </w:rPr>
          <w:t>Acknowledgement</w:t>
        </w:r>
        <w:r>
          <w:rPr>
            <w:noProof/>
            <w:webHidden/>
          </w:rPr>
          <w:tab/>
        </w:r>
        <w:r>
          <w:rPr>
            <w:noProof/>
            <w:webHidden/>
          </w:rPr>
          <w:fldChar w:fldCharType="begin"/>
        </w:r>
        <w:r>
          <w:rPr>
            <w:noProof/>
            <w:webHidden/>
          </w:rPr>
          <w:instrText xml:space="preserve"> PAGEREF _Toc243760825 \h </w:instrText>
        </w:r>
        <w:r>
          <w:rPr>
            <w:noProof/>
            <w:webHidden/>
          </w:rPr>
        </w:r>
        <w:r>
          <w:rPr>
            <w:noProof/>
            <w:webHidden/>
          </w:rPr>
          <w:fldChar w:fldCharType="separate"/>
        </w:r>
        <w:r>
          <w:rPr>
            <w:noProof/>
            <w:webHidden/>
          </w:rPr>
          <w:t>3</w:t>
        </w:r>
        <w:r>
          <w:rPr>
            <w:noProof/>
            <w:webHidden/>
          </w:rPr>
          <w:fldChar w:fldCharType="end"/>
        </w:r>
      </w:hyperlink>
    </w:p>
    <w:p w14:paraId="55991B70" w14:textId="75E8D35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26" w:history="1">
        <w:r w:rsidRPr="00A966EF">
          <w:rPr>
            <w:rStyle w:val="Hyperlink"/>
            <w:noProof/>
          </w:rPr>
          <w:t>Definitions and Acronyms</w:t>
        </w:r>
        <w:r>
          <w:rPr>
            <w:noProof/>
            <w:webHidden/>
          </w:rPr>
          <w:tab/>
        </w:r>
        <w:r>
          <w:rPr>
            <w:noProof/>
            <w:webHidden/>
          </w:rPr>
          <w:fldChar w:fldCharType="begin"/>
        </w:r>
        <w:r>
          <w:rPr>
            <w:noProof/>
            <w:webHidden/>
          </w:rPr>
          <w:instrText xml:space="preserve"> PAGEREF _Toc243760826 \h </w:instrText>
        </w:r>
        <w:r>
          <w:rPr>
            <w:noProof/>
            <w:webHidden/>
          </w:rPr>
        </w:r>
        <w:r>
          <w:rPr>
            <w:noProof/>
            <w:webHidden/>
          </w:rPr>
          <w:fldChar w:fldCharType="separate"/>
        </w:r>
        <w:r>
          <w:rPr>
            <w:noProof/>
            <w:webHidden/>
          </w:rPr>
          <w:t>4</w:t>
        </w:r>
        <w:r>
          <w:rPr>
            <w:noProof/>
            <w:webHidden/>
          </w:rPr>
          <w:fldChar w:fldCharType="end"/>
        </w:r>
      </w:hyperlink>
    </w:p>
    <w:p w14:paraId="6DBE7B57" w14:textId="0A903602"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27" w:history="1">
        <w:r w:rsidRPr="00A966EF">
          <w:rPr>
            <w:rStyle w:val="Hyperlink"/>
            <w:noProof/>
          </w:rPr>
          <w:t>I. Project Introduction</w:t>
        </w:r>
        <w:r>
          <w:rPr>
            <w:noProof/>
            <w:webHidden/>
          </w:rPr>
          <w:tab/>
        </w:r>
        <w:r>
          <w:rPr>
            <w:noProof/>
            <w:webHidden/>
          </w:rPr>
          <w:fldChar w:fldCharType="begin"/>
        </w:r>
        <w:r>
          <w:rPr>
            <w:noProof/>
            <w:webHidden/>
          </w:rPr>
          <w:instrText xml:space="preserve"> PAGEREF _Toc243760827 \h </w:instrText>
        </w:r>
        <w:r>
          <w:rPr>
            <w:noProof/>
            <w:webHidden/>
          </w:rPr>
        </w:r>
        <w:r>
          <w:rPr>
            <w:noProof/>
            <w:webHidden/>
          </w:rPr>
          <w:fldChar w:fldCharType="separate"/>
        </w:r>
        <w:r>
          <w:rPr>
            <w:noProof/>
            <w:webHidden/>
          </w:rPr>
          <w:t>4</w:t>
        </w:r>
        <w:r>
          <w:rPr>
            <w:noProof/>
            <w:webHidden/>
          </w:rPr>
          <w:fldChar w:fldCharType="end"/>
        </w:r>
      </w:hyperlink>
    </w:p>
    <w:p w14:paraId="3F8EA8C6" w14:textId="6C196936"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28" w:history="1">
        <w:r w:rsidRPr="00A966EF">
          <w:rPr>
            <w:rStyle w:val="Hyperlink"/>
            <w:noProof/>
          </w:rPr>
          <w:t>1. Overview</w:t>
        </w:r>
        <w:r>
          <w:rPr>
            <w:noProof/>
            <w:webHidden/>
          </w:rPr>
          <w:tab/>
        </w:r>
        <w:r>
          <w:rPr>
            <w:noProof/>
            <w:webHidden/>
          </w:rPr>
          <w:fldChar w:fldCharType="begin"/>
        </w:r>
        <w:r>
          <w:rPr>
            <w:noProof/>
            <w:webHidden/>
          </w:rPr>
          <w:instrText xml:space="preserve"> PAGEREF _Toc243760828 \h </w:instrText>
        </w:r>
        <w:r>
          <w:rPr>
            <w:noProof/>
            <w:webHidden/>
          </w:rPr>
        </w:r>
        <w:r>
          <w:rPr>
            <w:noProof/>
            <w:webHidden/>
          </w:rPr>
          <w:fldChar w:fldCharType="separate"/>
        </w:r>
        <w:r>
          <w:rPr>
            <w:noProof/>
            <w:webHidden/>
          </w:rPr>
          <w:t>4</w:t>
        </w:r>
        <w:r>
          <w:rPr>
            <w:noProof/>
            <w:webHidden/>
          </w:rPr>
          <w:fldChar w:fldCharType="end"/>
        </w:r>
      </w:hyperlink>
    </w:p>
    <w:p w14:paraId="5EED8A9F" w14:textId="0C565A7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29" w:history="1">
        <w:r w:rsidRPr="00A966EF">
          <w:rPr>
            <w:rStyle w:val="Hyperlink"/>
            <w:noProof/>
          </w:rPr>
          <w:t>2. Product Background</w:t>
        </w:r>
        <w:r>
          <w:rPr>
            <w:noProof/>
            <w:webHidden/>
          </w:rPr>
          <w:tab/>
        </w:r>
        <w:r>
          <w:rPr>
            <w:noProof/>
            <w:webHidden/>
          </w:rPr>
          <w:fldChar w:fldCharType="begin"/>
        </w:r>
        <w:r>
          <w:rPr>
            <w:noProof/>
            <w:webHidden/>
          </w:rPr>
          <w:instrText xml:space="preserve"> PAGEREF _Toc243760829 \h </w:instrText>
        </w:r>
        <w:r>
          <w:rPr>
            <w:noProof/>
            <w:webHidden/>
          </w:rPr>
        </w:r>
        <w:r>
          <w:rPr>
            <w:noProof/>
            <w:webHidden/>
          </w:rPr>
          <w:fldChar w:fldCharType="separate"/>
        </w:r>
        <w:r>
          <w:rPr>
            <w:noProof/>
            <w:webHidden/>
          </w:rPr>
          <w:t>5</w:t>
        </w:r>
        <w:r>
          <w:rPr>
            <w:noProof/>
            <w:webHidden/>
          </w:rPr>
          <w:fldChar w:fldCharType="end"/>
        </w:r>
      </w:hyperlink>
    </w:p>
    <w:p w14:paraId="59EBD5AB" w14:textId="6A6A3EB2"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0" w:history="1">
        <w:r w:rsidRPr="00A966EF">
          <w:rPr>
            <w:rStyle w:val="Hyperlink"/>
            <w:noProof/>
          </w:rPr>
          <w:t>3. Existing Systems and Current Baseline</w:t>
        </w:r>
        <w:r>
          <w:rPr>
            <w:noProof/>
            <w:webHidden/>
          </w:rPr>
          <w:tab/>
        </w:r>
        <w:r>
          <w:rPr>
            <w:noProof/>
            <w:webHidden/>
          </w:rPr>
          <w:fldChar w:fldCharType="begin"/>
        </w:r>
        <w:r>
          <w:rPr>
            <w:noProof/>
            <w:webHidden/>
          </w:rPr>
          <w:instrText xml:space="preserve"> PAGEREF _Toc243760830 \h </w:instrText>
        </w:r>
        <w:r>
          <w:rPr>
            <w:noProof/>
            <w:webHidden/>
          </w:rPr>
        </w:r>
        <w:r>
          <w:rPr>
            <w:noProof/>
            <w:webHidden/>
          </w:rPr>
          <w:fldChar w:fldCharType="separate"/>
        </w:r>
        <w:r>
          <w:rPr>
            <w:noProof/>
            <w:webHidden/>
          </w:rPr>
          <w:t>5</w:t>
        </w:r>
        <w:r>
          <w:rPr>
            <w:noProof/>
            <w:webHidden/>
          </w:rPr>
          <w:fldChar w:fldCharType="end"/>
        </w:r>
      </w:hyperlink>
    </w:p>
    <w:p w14:paraId="4770EE24" w14:textId="19F46FF9"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1" w:history="1">
        <w:r w:rsidRPr="00A966EF">
          <w:rPr>
            <w:rStyle w:val="Hyperlink"/>
            <w:noProof/>
          </w:rPr>
          <w:t>4. Business Opportunity</w:t>
        </w:r>
        <w:r>
          <w:rPr>
            <w:noProof/>
            <w:webHidden/>
          </w:rPr>
          <w:tab/>
        </w:r>
        <w:r>
          <w:rPr>
            <w:noProof/>
            <w:webHidden/>
          </w:rPr>
          <w:fldChar w:fldCharType="begin"/>
        </w:r>
        <w:r>
          <w:rPr>
            <w:noProof/>
            <w:webHidden/>
          </w:rPr>
          <w:instrText xml:space="preserve"> PAGEREF _Toc243760831 \h </w:instrText>
        </w:r>
        <w:r>
          <w:rPr>
            <w:noProof/>
            <w:webHidden/>
          </w:rPr>
        </w:r>
        <w:r>
          <w:rPr>
            <w:noProof/>
            <w:webHidden/>
          </w:rPr>
          <w:fldChar w:fldCharType="separate"/>
        </w:r>
        <w:r>
          <w:rPr>
            <w:noProof/>
            <w:webHidden/>
          </w:rPr>
          <w:t>5</w:t>
        </w:r>
        <w:r>
          <w:rPr>
            <w:noProof/>
            <w:webHidden/>
          </w:rPr>
          <w:fldChar w:fldCharType="end"/>
        </w:r>
      </w:hyperlink>
    </w:p>
    <w:p w14:paraId="526CBFEE" w14:textId="1097C168"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2" w:history="1">
        <w:r w:rsidRPr="00A966EF">
          <w:rPr>
            <w:rStyle w:val="Hyperlink"/>
            <w:noProof/>
          </w:rPr>
          <w:t>5. Software Product Vision</w:t>
        </w:r>
        <w:r>
          <w:rPr>
            <w:noProof/>
            <w:webHidden/>
          </w:rPr>
          <w:tab/>
        </w:r>
        <w:r>
          <w:rPr>
            <w:noProof/>
            <w:webHidden/>
          </w:rPr>
          <w:fldChar w:fldCharType="begin"/>
        </w:r>
        <w:r>
          <w:rPr>
            <w:noProof/>
            <w:webHidden/>
          </w:rPr>
          <w:instrText xml:space="preserve"> PAGEREF _Toc243760832 \h </w:instrText>
        </w:r>
        <w:r>
          <w:rPr>
            <w:noProof/>
            <w:webHidden/>
          </w:rPr>
        </w:r>
        <w:r>
          <w:rPr>
            <w:noProof/>
            <w:webHidden/>
          </w:rPr>
          <w:fldChar w:fldCharType="separate"/>
        </w:r>
        <w:r>
          <w:rPr>
            <w:noProof/>
            <w:webHidden/>
          </w:rPr>
          <w:t>6</w:t>
        </w:r>
        <w:r>
          <w:rPr>
            <w:noProof/>
            <w:webHidden/>
          </w:rPr>
          <w:fldChar w:fldCharType="end"/>
        </w:r>
      </w:hyperlink>
    </w:p>
    <w:p w14:paraId="310BFA09" w14:textId="355874DA"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3" w:history="1">
        <w:r w:rsidRPr="00A966EF">
          <w:rPr>
            <w:rStyle w:val="Hyperlink"/>
            <w:noProof/>
          </w:rPr>
          <w:t>6. Project Scope and Limitations</w:t>
        </w:r>
        <w:r>
          <w:rPr>
            <w:noProof/>
            <w:webHidden/>
          </w:rPr>
          <w:tab/>
        </w:r>
        <w:r>
          <w:rPr>
            <w:noProof/>
            <w:webHidden/>
          </w:rPr>
          <w:fldChar w:fldCharType="begin"/>
        </w:r>
        <w:r>
          <w:rPr>
            <w:noProof/>
            <w:webHidden/>
          </w:rPr>
          <w:instrText xml:space="preserve"> PAGEREF _Toc243760833 \h </w:instrText>
        </w:r>
        <w:r>
          <w:rPr>
            <w:noProof/>
            <w:webHidden/>
          </w:rPr>
        </w:r>
        <w:r>
          <w:rPr>
            <w:noProof/>
            <w:webHidden/>
          </w:rPr>
          <w:fldChar w:fldCharType="separate"/>
        </w:r>
        <w:r>
          <w:rPr>
            <w:noProof/>
            <w:webHidden/>
          </w:rPr>
          <w:t>6</w:t>
        </w:r>
        <w:r>
          <w:rPr>
            <w:noProof/>
            <w:webHidden/>
          </w:rPr>
          <w:fldChar w:fldCharType="end"/>
        </w:r>
      </w:hyperlink>
    </w:p>
    <w:p w14:paraId="3383E650" w14:textId="74421FEB"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4" w:history="1">
        <w:r w:rsidRPr="00A966EF">
          <w:rPr>
            <w:rStyle w:val="Hyperlink"/>
            <w:noProof/>
          </w:rPr>
          <w:t>7. Stakeholders and Classroom Setting</w:t>
        </w:r>
        <w:r>
          <w:rPr>
            <w:noProof/>
            <w:webHidden/>
          </w:rPr>
          <w:tab/>
        </w:r>
        <w:r>
          <w:rPr>
            <w:noProof/>
            <w:webHidden/>
          </w:rPr>
          <w:fldChar w:fldCharType="begin"/>
        </w:r>
        <w:r>
          <w:rPr>
            <w:noProof/>
            <w:webHidden/>
          </w:rPr>
          <w:instrText xml:space="preserve"> PAGEREF _Toc243760834 \h </w:instrText>
        </w:r>
        <w:r>
          <w:rPr>
            <w:noProof/>
            <w:webHidden/>
          </w:rPr>
        </w:r>
        <w:r>
          <w:rPr>
            <w:noProof/>
            <w:webHidden/>
          </w:rPr>
          <w:fldChar w:fldCharType="separate"/>
        </w:r>
        <w:r>
          <w:rPr>
            <w:noProof/>
            <w:webHidden/>
          </w:rPr>
          <w:t>7</w:t>
        </w:r>
        <w:r>
          <w:rPr>
            <w:noProof/>
            <w:webHidden/>
          </w:rPr>
          <w:fldChar w:fldCharType="end"/>
        </w:r>
      </w:hyperlink>
    </w:p>
    <w:p w14:paraId="662769FF" w14:textId="5CB555B3"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5" w:history="1">
        <w:r w:rsidRPr="00A966EF">
          <w:rPr>
            <w:rStyle w:val="Hyperlink"/>
            <w:noProof/>
          </w:rPr>
          <w:t>8. Product Boundary and Success Evidence</w:t>
        </w:r>
        <w:r>
          <w:rPr>
            <w:noProof/>
            <w:webHidden/>
          </w:rPr>
          <w:tab/>
        </w:r>
        <w:r>
          <w:rPr>
            <w:noProof/>
            <w:webHidden/>
          </w:rPr>
          <w:fldChar w:fldCharType="begin"/>
        </w:r>
        <w:r>
          <w:rPr>
            <w:noProof/>
            <w:webHidden/>
          </w:rPr>
          <w:instrText xml:space="preserve"> PAGEREF _Toc243760835 \h </w:instrText>
        </w:r>
        <w:r>
          <w:rPr>
            <w:noProof/>
            <w:webHidden/>
          </w:rPr>
        </w:r>
        <w:r>
          <w:rPr>
            <w:noProof/>
            <w:webHidden/>
          </w:rPr>
          <w:fldChar w:fldCharType="separate"/>
        </w:r>
        <w:r>
          <w:rPr>
            <w:noProof/>
            <w:webHidden/>
          </w:rPr>
          <w:t>7</w:t>
        </w:r>
        <w:r>
          <w:rPr>
            <w:noProof/>
            <w:webHidden/>
          </w:rPr>
          <w:fldChar w:fldCharType="end"/>
        </w:r>
      </w:hyperlink>
    </w:p>
    <w:p w14:paraId="111A3ACD" w14:textId="718DEBD3"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6" w:history="1">
        <w:r w:rsidRPr="00A966EF">
          <w:rPr>
            <w:rStyle w:val="Hyperlink"/>
            <w:noProof/>
          </w:rPr>
          <w:t>II. Project Management Plan</w:t>
        </w:r>
        <w:r>
          <w:rPr>
            <w:noProof/>
            <w:webHidden/>
          </w:rPr>
          <w:tab/>
        </w:r>
        <w:r>
          <w:rPr>
            <w:noProof/>
            <w:webHidden/>
          </w:rPr>
          <w:fldChar w:fldCharType="begin"/>
        </w:r>
        <w:r>
          <w:rPr>
            <w:noProof/>
            <w:webHidden/>
          </w:rPr>
          <w:instrText xml:space="preserve"> PAGEREF _Toc243760836 \h </w:instrText>
        </w:r>
        <w:r>
          <w:rPr>
            <w:noProof/>
            <w:webHidden/>
          </w:rPr>
        </w:r>
        <w:r>
          <w:rPr>
            <w:noProof/>
            <w:webHidden/>
          </w:rPr>
          <w:fldChar w:fldCharType="separate"/>
        </w:r>
        <w:r>
          <w:rPr>
            <w:noProof/>
            <w:webHidden/>
          </w:rPr>
          <w:t>7</w:t>
        </w:r>
        <w:r>
          <w:rPr>
            <w:noProof/>
            <w:webHidden/>
          </w:rPr>
          <w:fldChar w:fldCharType="end"/>
        </w:r>
      </w:hyperlink>
    </w:p>
    <w:p w14:paraId="364E71D0" w14:textId="5E44E669"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7" w:history="1">
        <w:r w:rsidRPr="00A966EF">
          <w:rPr>
            <w:rStyle w:val="Hyperlink"/>
            <w:noProof/>
          </w:rPr>
          <w:t>1. Overview</w:t>
        </w:r>
        <w:r>
          <w:rPr>
            <w:noProof/>
            <w:webHidden/>
          </w:rPr>
          <w:tab/>
        </w:r>
        <w:r>
          <w:rPr>
            <w:noProof/>
            <w:webHidden/>
          </w:rPr>
          <w:fldChar w:fldCharType="begin"/>
        </w:r>
        <w:r>
          <w:rPr>
            <w:noProof/>
            <w:webHidden/>
          </w:rPr>
          <w:instrText xml:space="preserve"> PAGEREF _Toc243760837 \h </w:instrText>
        </w:r>
        <w:r>
          <w:rPr>
            <w:noProof/>
            <w:webHidden/>
          </w:rPr>
        </w:r>
        <w:r>
          <w:rPr>
            <w:noProof/>
            <w:webHidden/>
          </w:rPr>
          <w:fldChar w:fldCharType="separate"/>
        </w:r>
        <w:r>
          <w:rPr>
            <w:noProof/>
            <w:webHidden/>
          </w:rPr>
          <w:t>7</w:t>
        </w:r>
        <w:r>
          <w:rPr>
            <w:noProof/>
            <w:webHidden/>
          </w:rPr>
          <w:fldChar w:fldCharType="end"/>
        </w:r>
      </w:hyperlink>
    </w:p>
    <w:p w14:paraId="7A70F9E6" w14:textId="2F7F41E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8" w:history="1">
        <w:r w:rsidRPr="00A966EF">
          <w:rPr>
            <w:rStyle w:val="Hyperlink"/>
            <w:noProof/>
          </w:rPr>
          <w:t>2. Management Approach</w:t>
        </w:r>
        <w:r>
          <w:rPr>
            <w:noProof/>
            <w:webHidden/>
          </w:rPr>
          <w:tab/>
        </w:r>
        <w:r>
          <w:rPr>
            <w:noProof/>
            <w:webHidden/>
          </w:rPr>
          <w:fldChar w:fldCharType="begin"/>
        </w:r>
        <w:r>
          <w:rPr>
            <w:noProof/>
            <w:webHidden/>
          </w:rPr>
          <w:instrText xml:space="preserve"> PAGEREF _Toc243760838 \h </w:instrText>
        </w:r>
        <w:r>
          <w:rPr>
            <w:noProof/>
            <w:webHidden/>
          </w:rPr>
        </w:r>
        <w:r>
          <w:rPr>
            <w:noProof/>
            <w:webHidden/>
          </w:rPr>
          <w:fldChar w:fldCharType="separate"/>
        </w:r>
        <w:r>
          <w:rPr>
            <w:noProof/>
            <w:webHidden/>
          </w:rPr>
          <w:t>8</w:t>
        </w:r>
        <w:r>
          <w:rPr>
            <w:noProof/>
            <w:webHidden/>
          </w:rPr>
          <w:fldChar w:fldCharType="end"/>
        </w:r>
      </w:hyperlink>
    </w:p>
    <w:p w14:paraId="5B2FD561" w14:textId="183FDFBF"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39" w:history="1">
        <w:r w:rsidRPr="00A966EF">
          <w:rPr>
            <w:rStyle w:val="Hyperlink"/>
            <w:noProof/>
          </w:rPr>
          <w:t>3. Project Deliverables</w:t>
        </w:r>
        <w:r>
          <w:rPr>
            <w:noProof/>
            <w:webHidden/>
          </w:rPr>
          <w:tab/>
        </w:r>
        <w:r>
          <w:rPr>
            <w:noProof/>
            <w:webHidden/>
          </w:rPr>
          <w:fldChar w:fldCharType="begin"/>
        </w:r>
        <w:r>
          <w:rPr>
            <w:noProof/>
            <w:webHidden/>
          </w:rPr>
          <w:instrText xml:space="preserve"> PAGEREF _Toc243760839 \h </w:instrText>
        </w:r>
        <w:r>
          <w:rPr>
            <w:noProof/>
            <w:webHidden/>
          </w:rPr>
        </w:r>
        <w:r>
          <w:rPr>
            <w:noProof/>
            <w:webHidden/>
          </w:rPr>
          <w:fldChar w:fldCharType="separate"/>
        </w:r>
        <w:r>
          <w:rPr>
            <w:noProof/>
            <w:webHidden/>
          </w:rPr>
          <w:t>9</w:t>
        </w:r>
        <w:r>
          <w:rPr>
            <w:noProof/>
            <w:webHidden/>
          </w:rPr>
          <w:fldChar w:fldCharType="end"/>
        </w:r>
      </w:hyperlink>
    </w:p>
    <w:p w14:paraId="5519C892" w14:textId="2FCF3DD1"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0" w:history="1">
        <w:r w:rsidRPr="00A966EF">
          <w:rPr>
            <w:rStyle w:val="Hyperlink"/>
            <w:noProof/>
          </w:rPr>
          <w:t>4. Responsibility Assignments</w:t>
        </w:r>
        <w:r>
          <w:rPr>
            <w:noProof/>
            <w:webHidden/>
          </w:rPr>
          <w:tab/>
        </w:r>
        <w:r>
          <w:rPr>
            <w:noProof/>
            <w:webHidden/>
          </w:rPr>
          <w:fldChar w:fldCharType="begin"/>
        </w:r>
        <w:r>
          <w:rPr>
            <w:noProof/>
            <w:webHidden/>
          </w:rPr>
          <w:instrText xml:space="preserve"> PAGEREF _Toc243760840 \h </w:instrText>
        </w:r>
        <w:r>
          <w:rPr>
            <w:noProof/>
            <w:webHidden/>
          </w:rPr>
        </w:r>
        <w:r>
          <w:rPr>
            <w:noProof/>
            <w:webHidden/>
          </w:rPr>
          <w:fldChar w:fldCharType="separate"/>
        </w:r>
        <w:r>
          <w:rPr>
            <w:noProof/>
            <w:webHidden/>
          </w:rPr>
          <w:t>10</w:t>
        </w:r>
        <w:r>
          <w:rPr>
            <w:noProof/>
            <w:webHidden/>
          </w:rPr>
          <w:fldChar w:fldCharType="end"/>
        </w:r>
      </w:hyperlink>
    </w:p>
    <w:p w14:paraId="59307D2D" w14:textId="15DBEEEE"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1" w:history="1">
        <w:r w:rsidRPr="00A966EF">
          <w:rPr>
            <w:rStyle w:val="Hyperlink"/>
            <w:noProof/>
          </w:rPr>
          <w:t>5. Project Communications</w:t>
        </w:r>
        <w:r>
          <w:rPr>
            <w:noProof/>
            <w:webHidden/>
          </w:rPr>
          <w:tab/>
        </w:r>
        <w:r>
          <w:rPr>
            <w:noProof/>
            <w:webHidden/>
          </w:rPr>
          <w:fldChar w:fldCharType="begin"/>
        </w:r>
        <w:r>
          <w:rPr>
            <w:noProof/>
            <w:webHidden/>
          </w:rPr>
          <w:instrText xml:space="preserve"> PAGEREF _Toc243760841 \h </w:instrText>
        </w:r>
        <w:r>
          <w:rPr>
            <w:noProof/>
            <w:webHidden/>
          </w:rPr>
        </w:r>
        <w:r>
          <w:rPr>
            <w:noProof/>
            <w:webHidden/>
          </w:rPr>
          <w:fldChar w:fldCharType="separate"/>
        </w:r>
        <w:r>
          <w:rPr>
            <w:noProof/>
            <w:webHidden/>
          </w:rPr>
          <w:t>11</w:t>
        </w:r>
        <w:r>
          <w:rPr>
            <w:noProof/>
            <w:webHidden/>
          </w:rPr>
          <w:fldChar w:fldCharType="end"/>
        </w:r>
      </w:hyperlink>
    </w:p>
    <w:p w14:paraId="343F1605" w14:textId="44396CC1"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2" w:history="1">
        <w:r w:rsidRPr="00A966EF">
          <w:rPr>
            <w:rStyle w:val="Hyperlink"/>
            <w:noProof/>
          </w:rPr>
          <w:t>6. Configuration Management</w:t>
        </w:r>
        <w:r>
          <w:rPr>
            <w:noProof/>
            <w:webHidden/>
          </w:rPr>
          <w:tab/>
        </w:r>
        <w:r>
          <w:rPr>
            <w:noProof/>
            <w:webHidden/>
          </w:rPr>
          <w:fldChar w:fldCharType="begin"/>
        </w:r>
        <w:r>
          <w:rPr>
            <w:noProof/>
            <w:webHidden/>
          </w:rPr>
          <w:instrText xml:space="preserve"> PAGEREF _Toc243760842 \h </w:instrText>
        </w:r>
        <w:r>
          <w:rPr>
            <w:noProof/>
            <w:webHidden/>
          </w:rPr>
        </w:r>
        <w:r>
          <w:rPr>
            <w:noProof/>
            <w:webHidden/>
          </w:rPr>
          <w:fldChar w:fldCharType="separate"/>
        </w:r>
        <w:r>
          <w:rPr>
            <w:noProof/>
            <w:webHidden/>
          </w:rPr>
          <w:t>11</w:t>
        </w:r>
        <w:r>
          <w:rPr>
            <w:noProof/>
            <w:webHidden/>
          </w:rPr>
          <w:fldChar w:fldCharType="end"/>
        </w:r>
      </w:hyperlink>
    </w:p>
    <w:p w14:paraId="733C7C27" w14:textId="38C96428"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3" w:history="1">
        <w:r w:rsidRPr="00A966EF">
          <w:rPr>
            <w:rStyle w:val="Hyperlink"/>
            <w:noProof/>
          </w:rPr>
          <w:t>7. Detailed Work Breakdown and Estimate</w:t>
        </w:r>
        <w:r>
          <w:rPr>
            <w:noProof/>
            <w:webHidden/>
          </w:rPr>
          <w:tab/>
        </w:r>
        <w:r>
          <w:rPr>
            <w:noProof/>
            <w:webHidden/>
          </w:rPr>
          <w:fldChar w:fldCharType="begin"/>
        </w:r>
        <w:r>
          <w:rPr>
            <w:noProof/>
            <w:webHidden/>
          </w:rPr>
          <w:instrText xml:space="preserve"> PAGEREF _Toc243760843 \h </w:instrText>
        </w:r>
        <w:r>
          <w:rPr>
            <w:noProof/>
            <w:webHidden/>
          </w:rPr>
        </w:r>
        <w:r>
          <w:rPr>
            <w:noProof/>
            <w:webHidden/>
          </w:rPr>
          <w:fldChar w:fldCharType="separate"/>
        </w:r>
        <w:r>
          <w:rPr>
            <w:noProof/>
            <w:webHidden/>
          </w:rPr>
          <w:t>12</w:t>
        </w:r>
        <w:r>
          <w:rPr>
            <w:noProof/>
            <w:webHidden/>
          </w:rPr>
          <w:fldChar w:fldCharType="end"/>
        </w:r>
      </w:hyperlink>
    </w:p>
    <w:p w14:paraId="7273E92A" w14:textId="1AAFAFF3"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4" w:history="1">
        <w:r w:rsidRPr="00A966EF">
          <w:rPr>
            <w:rStyle w:val="Hyperlink"/>
            <w:noProof/>
          </w:rPr>
          <w:t>8. Relative Schedule, Dependencies and Gates</w:t>
        </w:r>
        <w:r>
          <w:rPr>
            <w:noProof/>
            <w:webHidden/>
          </w:rPr>
          <w:tab/>
        </w:r>
        <w:r>
          <w:rPr>
            <w:noProof/>
            <w:webHidden/>
          </w:rPr>
          <w:fldChar w:fldCharType="begin"/>
        </w:r>
        <w:r>
          <w:rPr>
            <w:noProof/>
            <w:webHidden/>
          </w:rPr>
          <w:instrText xml:space="preserve"> PAGEREF _Toc243760844 \h </w:instrText>
        </w:r>
        <w:r>
          <w:rPr>
            <w:noProof/>
            <w:webHidden/>
          </w:rPr>
        </w:r>
        <w:r>
          <w:rPr>
            <w:noProof/>
            <w:webHidden/>
          </w:rPr>
          <w:fldChar w:fldCharType="separate"/>
        </w:r>
        <w:r>
          <w:rPr>
            <w:noProof/>
            <w:webHidden/>
          </w:rPr>
          <w:t>13</w:t>
        </w:r>
        <w:r>
          <w:rPr>
            <w:noProof/>
            <w:webHidden/>
          </w:rPr>
          <w:fldChar w:fldCharType="end"/>
        </w:r>
      </w:hyperlink>
    </w:p>
    <w:p w14:paraId="63C4D9FB" w14:textId="017DD641"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5" w:history="1">
        <w:r w:rsidRPr="00A966EF">
          <w:rPr>
            <w:rStyle w:val="Hyperlink"/>
            <w:noProof/>
          </w:rPr>
          <w:t>9. Deliverable Register</w:t>
        </w:r>
        <w:r>
          <w:rPr>
            <w:noProof/>
            <w:webHidden/>
          </w:rPr>
          <w:tab/>
        </w:r>
        <w:r>
          <w:rPr>
            <w:noProof/>
            <w:webHidden/>
          </w:rPr>
          <w:fldChar w:fldCharType="begin"/>
        </w:r>
        <w:r>
          <w:rPr>
            <w:noProof/>
            <w:webHidden/>
          </w:rPr>
          <w:instrText xml:space="preserve"> PAGEREF _Toc243760845 \h </w:instrText>
        </w:r>
        <w:r>
          <w:rPr>
            <w:noProof/>
            <w:webHidden/>
          </w:rPr>
        </w:r>
        <w:r>
          <w:rPr>
            <w:noProof/>
            <w:webHidden/>
          </w:rPr>
          <w:fldChar w:fldCharType="separate"/>
        </w:r>
        <w:r>
          <w:rPr>
            <w:noProof/>
            <w:webHidden/>
          </w:rPr>
          <w:t>13</w:t>
        </w:r>
        <w:r>
          <w:rPr>
            <w:noProof/>
            <w:webHidden/>
          </w:rPr>
          <w:fldChar w:fldCharType="end"/>
        </w:r>
      </w:hyperlink>
    </w:p>
    <w:p w14:paraId="11EB576A" w14:textId="008C7C47"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6" w:history="1">
        <w:r w:rsidRPr="00A966EF">
          <w:rPr>
            <w:rStyle w:val="Hyperlink"/>
            <w:noProof/>
          </w:rPr>
          <w:t>10. Risk Register and Response</w:t>
        </w:r>
        <w:r>
          <w:rPr>
            <w:noProof/>
            <w:webHidden/>
          </w:rPr>
          <w:tab/>
        </w:r>
        <w:r>
          <w:rPr>
            <w:noProof/>
            <w:webHidden/>
          </w:rPr>
          <w:fldChar w:fldCharType="begin"/>
        </w:r>
        <w:r>
          <w:rPr>
            <w:noProof/>
            <w:webHidden/>
          </w:rPr>
          <w:instrText xml:space="preserve"> PAGEREF _Toc243760846 \h </w:instrText>
        </w:r>
        <w:r>
          <w:rPr>
            <w:noProof/>
            <w:webHidden/>
          </w:rPr>
        </w:r>
        <w:r>
          <w:rPr>
            <w:noProof/>
            <w:webHidden/>
          </w:rPr>
          <w:fldChar w:fldCharType="separate"/>
        </w:r>
        <w:r>
          <w:rPr>
            <w:noProof/>
            <w:webHidden/>
          </w:rPr>
          <w:t>15</w:t>
        </w:r>
        <w:r>
          <w:rPr>
            <w:noProof/>
            <w:webHidden/>
          </w:rPr>
          <w:fldChar w:fldCharType="end"/>
        </w:r>
      </w:hyperlink>
    </w:p>
    <w:p w14:paraId="0C854033" w14:textId="149FB0DF"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7" w:history="1">
        <w:r w:rsidRPr="00A966EF">
          <w:rPr>
            <w:rStyle w:val="Hyperlink"/>
            <w:noProof/>
          </w:rPr>
          <w:t>11. Process, Quality and Team Communication</w:t>
        </w:r>
        <w:r>
          <w:rPr>
            <w:noProof/>
            <w:webHidden/>
          </w:rPr>
          <w:tab/>
        </w:r>
        <w:r>
          <w:rPr>
            <w:noProof/>
            <w:webHidden/>
          </w:rPr>
          <w:fldChar w:fldCharType="begin"/>
        </w:r>
        <w:r>
          <w:rPr>
            <w:noProof/>
            <w:webHidden/>
          </w:rPr>
          <w:instrText xml:space="preserve"> PAGEREF _Toc243760847 \h </w:instrText>
        </w:r>
        <w:r>
          <w:rPr>
            <w:noProof/>
            <w:webHidden/>
          </w:rPr>
        </w:r>
        <w:r>
          <w:rPr>
            <w:noProof/>
            <w:webHidden/>
          </w:rPr>
          <w:fldChar w:fldCharType="separate"/>
        </w:r>
        <w:r>
          <w:rPr>
            <w:noProof/>
            <w:webHidden/>
          </w:rPr>
          <w:t>16</w:t>
        </w:r>
        <w:r>
          <w:rPr>
            <w:noProof/>
            <w:webHidden/>
          </w:rPr>
          <w:fldChar w:fldCharType="end"/>
        </w:r>
      </w:hyperlink>
    </w:p>
    <w:p w14:paraId="6EFC8AF7" w14:textId="3945576A"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8" w:history="1">
        <w:r w:rsidRPr="00A966EF">
          <w:rPr>
            <w:rStyle w:val="Hyperlink"/>
            <w:noProof/>
          </w:rPr>
          <w:t>12. Training and Responsibility Assignments</w:t>
        </w:r>
        <w:r>
          <w:rPr>
            <w:noProof/>
            <w:webHidden/>
          </w:rPr>
          <w:tab/>
        </w:r>
        <w:r>
          <w:rPr>
            <w:noProof/>
            <w:webHidden/>
          </w:rPr>
          <w:fldChar w:fldCharType="begin"/>
        </w:r>
        <w:r>
          <w:rPr>
            <w:noProof/>
            <w:webHidden/>
          </w:rPr>
          <w:instrText xml:space="preserve"> PAGEREF _Toc243760848 \h </w:instrText>
        </w:r>
        <w:r>
          <w:rPr>
            <w:noProof/>
            <w:webHidden/>
          </w:rPr>
        </w:r>
        <w:r>
          <w:rPr>
            <w:noProof/>
            <w:webHidden/>
          </w:rPr>
          <w:fldChar w:fldCharType="separate"/>
        </w:r>
        <w:r>
          <w:rPr>
            <w:noProof/>
            <w:webHidden/>
          </w:rPr>
          <w:t>16</w:t>
        </w:r>
        <w:r>
          <w:rPr>
            <w:noProof/>
            <w:webHidden/>
          </w:rPr>
          <w:fldChar w:fldCharType="end"/>
        </w:r>
      </w:hyperlink>
    </w:p>
    <w:p w14:paraId="696C0689" w14:textId="4AA01D2F"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49" w:history="1">
        <w:r w:rsidRPr="00A966EF">
          <w:rPr>
            <w:rStyle w:val="Hyperlink"/>
            <w:noProof/>
          </w:rPr>
          <w:t>13. Configuration, Tools and Deployment Controls</w:t>
        </w:r>
        <w:r>
          <w:rPr>
            <w:noProof/>
            <w:webHidden/>
          </w:rPr>
          <w:tab/>
        </w:r>
        <w:r>
          <w:rPr>
            <w:noProof/>
            <w:webHidden/>
          </w:rPr>
          <w:fldChar w:fldCharType="begin"/>
        </w:r>
        <w:r>
          <w:rPr>
            <w:noProof/>
            <w:webHidden/>
          </w:rPr>
          <w:instrText xml:space="preserve"> PAGEREF _Toc243760849 \h </w:instrText>
        </w:r>
        <w:r>
          <w:rPr>
            <w:noProof/>
            <w:webHidden/>
          </w:rPr>
        </w:r>
        <w:r>
          <w:rPr>
            <w:noProof/>
            <w:webHidden/>
          </w:rPr>
          <w:fldChar w:fldCharType="separate"/>
        </w:r>
        <w:r>
          <w:rPr>
            <w:noProof/>
            <w:webHidden/>
          </w:rPr>
          <w:t>17</w:t>
        </w:r>
        <w:r>
          <w:rPr>
            <w:noProof/>
            <w:webHidden/>
          </w:rPr>
          <w:fldChar w:fldCharType="end"/>
        </w:r>
      </w:hyperlink>
    </w:p>
    <w:p w14:paraId="7043A9AE" w14:textId="56449176"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0" w:history="1">
        <w:r w:rsidRPr="00A966EF">
          <w:rPr>
            <w:rStyle w:val="Hyperlink"/>
            <w:noProof/>
          </w:rPr>
          <w:t>III. Software Requirements Specification</w:t>
        </w:r>
        <w:r>
          <w:rPr>
            <w:noProof/>
            <w:webHidden/>
          </w:rPr>
          <w:tab/>
        </w:r>
        <w:r>
          <w:rPr>
            <w:noProof/>
            <w:webHidden/>
          </w:rPr>
          <w:fldChar w:fldCharType="begin"/>
        </w:r>
        <w:r>
          <w:rPr>
            <w:noProof/>
            <w:webHidden/>
          </w:rPr>
          <w:instrText xml:space="preserve"> PAGEREF _Toc243760850 \h </w:instrText>
        </w:r>
        <w:r>
          <w:rPr>
            <w:noProof/>
            <w:webHidden/>
          </w:rPr>
        </w:r>
        <w:r>
          <w:rPr>
            <w:noProof/>
            <w:webHidden/>
          </w:rPr>
          <w:fldChar w:fldCharType="separate"/>
        </w:r>
        <w:r>
          <w:rPr>
            <w:noProof/>
            <w:webHidden/>
          </w:rPr>
          <w:t>17</w:t>
        </w:r>
        <w:r>
          <w:rPr>
            <w:noProof/>
            <w:webHidden/>
          </w:rPr>
          <w:fldChar w:fldCharType="end"/>
        </w:r>
      </w:hyperlink>
    </w:p>
    <w:p w14:paraId="6ED17856" w14:textId="0A37D11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1" w:history="1">
        <w:r w:rsidRPr="00A966EF">
          <w:rPr>
            <w:rStyle w:val="Hyperlink"/>
            <w:noProof/>
          </w:rPr>
          <w:t>1. Product Overview</w:t>
        </w:r>
        <w:r>
          <w:rPr>
            <w:noProof/>
            <w:webHidden/>
          </w:rPr>
          <w:tab/>
        </w:r>
        <w:r>
          <w:rPr>
            <w:noProof/>
            <w:webHidden/>
          </w:rPr>
          <w:fldChar w:fldCharType="begin"/>
        </w:r>
        <w:r>
          <w:rPr>
            <w:noProof/>
            <w:webHidden/>
          </w:rPr>
          <w:instrText xml:space="preserve"> PAGEREF _Toc243760851 \h </w:instrText>
        </w:r>
        <w:r>
          <w:rPr>
            <w:noProof/>
            <w:webHidden/>
          </w:rPr>
        </w:r>
        <w:r>
          <w:rPr>
            <w:noProof/>
            <w:webHidden/>
          </w:rPr>
          <w:fldChar w:fldCharType="separate"/>
        </w:r>
        <w:r>
          <w:rPr>
            <w:noProof/>
            <w:webHidden/>
          </w:rPr>
          <w:t>17</w:t>
        </w:r>
        <w:r>
          <w:rPr>
            <w:noProof/>
            <w:webHidden/>
          </w:rPr>
          <w:fldChar w:fldCharType="end"/>
        </w:r>
      </w:hyperlink>
    </w:p>
    <w:p w14:paraId="75026C75" w14:textId="58FC8473"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2" w:history="1">
        <w:r w:rsidRPr="00A966EF">
          <w:rPr>
            <w:rStyle w:val="Hyperlink"/>
            <w:noProof/>
          </w:rPr>
          <w:t>2. User Requirements</w:t>
        </w:r>
        <w:r>
          <w:rPr>
            <w:noProof/>
            <w:webHidden/>
          </w:rPr>
          <w:tab/>
        </w:r>
        <w:r>
          <w:rPr>
            <w:noProof/>
            <w:webHidden/>
          </w:rPr>
          <w:fldChar w:fldCharType="begin"/>
        </w:r>
        <w:r>
          <w:rPr>
            <w:noProof/>
            <w:webHidden/>
          </w:rPr>
          <w:instrText xml:space="preserve"> PAGEREF _Toc243760852 \h </w:instrText>
        </w:r>
        <w:r>
          <w:rPr>
            <w:noProof/>
            <w:webHidden/>
          </w:rPr>
        </w:r>
        <w:r>
          <w:rPr>
            <w:noProof/>
            <w:webHidden/>
          </w:rPr>
          <w:fldChar w:fldCharType="separate"/>
        </w:r>
        <w:r>
          <w:rPr>
            <w:noProof/>
            <w:webHidden/>
          </w:rPr>
          <w:t>18</w:t>
        </w:r>
        <w:r>
          <w:rPr>
            <w:noProof/>
            <w:webHidden/>
          </w:rPr>
          <w:fldChar w:fldCharType="end"/>
        </w:r>
      </w:hyperlink>
    </w:p>
    <w:p w14:paraId="7907B006" w14:textId="339D076F"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3" w:history="1">
        <w:r w:rsidRPr="00A966EF">
          <w:rPr>
            <w:rStyle w:val="Hyperlink"/>
            <w:noProof/>
          </w:rPr>
          <w:t>3. Functional Requirements</w:t>
        </w:r>
        <w:r>
          <w:rPr>
            <w:noProof/>
            <w:webHidden/>
          </w:rPr>
          <w:tab/>
        </w:r>
        <w:r>
          <w:rPr>
            <w:noProof/>
            <w:webHidden/>
          </w:rPr>
          <w:fldChar w:fldCharType="begin"/>
        </w:r>
        <w:r>
          <w:rPr>
            <w:noProof/>
            <w:webHidden/>
          </w:rPr>
          <w:instrText xml:space="preserve"> PAGEREF _Toc243760853 \h </w:instrText>
        </w:r>
        <w:r>
          <w:rPr>
            <w:noProof/>
            <w:webHidden/>
          </w:rPr>
        </w:r>
        <w:r>
          <w:rPr>
            <w:noProof/>
            <w:webHidden/>
          </w:rPr>
          <w:fldChar w:fldCharType="separate"/>
        </w:r>
        <w:r>
          <w:rPr>
            <w:noProof/>
            <w:webHidden/>
          </w:rPr>
          <w:t>19</w:t>
        </w:r>
        <w:r>
          <w:rPr>
            <w:noProof/>
            <w:webHidden/>
          </w:rPr>
          <w:fldChar w:fldCharType="end"/>
        </w:r>
      </w:hyperlink>
    </w:p>
    <w:p w14:paraId="36F8C932" w14:textId="0164B66B"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4" w:history="1">
        <w:r w:rsidRPr="00A966EF">
          <w:rPr>
            <w:rStyle w:val="Hyperlink"/>
            <w:noProof/>
          </w:rPr>
          <w:t>4. Requirement Appendix</w:t>
        </w:r>
        <w:r>
          <w:rPr>
            <w:noProof/>
            <w:webHidden/>
          </w:rPr>
          <w:tab/>
        </w:r>
        <w:r>
          <w:rPr>
            <w:noProof/>
            <w:webHidden/>
          </w:rPr>
          <w:fldChar w:fldCharType="begin"/>
        </w:r>
        <w:r>
          <w:rPr>
            <w:noProof/>
            <w:webHidden/>
          </w:rPr>
          <w:instrText xml:space="preserve"> PAGEREF _Toc243760854 \h </w:instrText>
        </w:r>
        <w:r>
          <w:rPr>
            <w:noProof/>
            <w:webHidden/>
          </w:rPr>
        </w:r>
        <w:r>
          <w:rPr>
            <w:noProof/>
            <w:webHidden/>
          </w:rPr>
          <w:fldChar w:fldCharType="separate"/>
        </w:r>
        <w:r>
          <w:rPr>
            <w:noProof/>
            <w:webHidden/>
          </w:rPr>
          <w:t>22</w:t>
        </w:r>
        <w:r>
          <w:rPr>
            <w:noProof/>
            <w:webHidden/>
          </w:rPr>
          <w:fldChar w:fldCharType="end"/>
        </w:r>
      </w:hyperlink>
    </w:p>
    <w:p w14:paraId="014B561D" w14:textId="750018B5"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5" w:history="1">
        <w:r w:rsidRPr="00A966EF">
          <w:rPr>
            <w:rStyle w:val="Hyperlink"/>
            <w:noProof/>
          </w:rPr>
          <w:t>5. Complete Product Module and Actor Model</w:t>
        </w:r>
        <w:r>
          <w:rPr>
            <w:noProof/>
            <w:webHidden/>
          </w:rPr>
          <w:tab/>
        </w:r>
        <w:r>
          <w:rPr>
            <w:noProof/>
            <w:webHidden/>
          </w:rPr>
          <w:fldChar w:fldCharType="begin"/>
        </w:r>
        <w:r>
          <w:rPr>
            <w:noProof/>
            <w:webHidden/>
          </w:rPr>
          <w:instrText xml:space="preserve"> PAGEREF _Toc243760855 \h </w:instrText>
        </w:r>
        <w:r>
          <w:rPr>
            <w:noProof/>
            <w:webHidden/>
          </w:rPr>
        </w:r>
        <w:r>
          <w:rPr>
            <w:noProof/>
            <w:webHidden/>
          </w:rPr>
          <w:fldChar w:fldCharType="separate"/>
        </w:r>
        <w:r>
          <w:rPr>
            <w:noProof/>
            <w:webHidden/>
          </w:rPr>
          <w:t>23</w:t>
        </w:r>
        <w:r>
          <w:rPr>
            <w:noProof/>
            <w:webHidden/>
          </w:rPr>
          <w:fldChar w:fldCharType="end"/>
        </w:r>
      </w:hyperlink>
    </w:p>
    <w:p w14:paraId="42334CEF" w14:textId="456465A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6" w:history="1">
        <w:r w:rsidRPr="00A966EF">
          <w:rPr>
            <w:rStyle w:val="Hyperlink"/>
            <w:noProof/>
          </w:rPr>
          <w:t>6. Full Use Case Catalog UC-001 to UC-038</w:t>
        </w:r>
        <w:r>
          <w:rPr>
            <w:noProof/>
            <w:webHidden/>
          </w:rPr>
          <w:tab/>
        </w:r>
        <w:r>
          <w:rPr>
            <w:noProof/>
            <w:webHidden/>
          </w:rPr>
          <w:fldChar w:fldCharType="begin"/>
        </w:r>
        <w:r>
          <w:rPr>
            <w:noProof/>
            <w:webHidden/>
          </w:rPr>
          <w:instrText xml:space="preserve"> PAGEREF _Toc243760856 \h </w:instrText>
        </w:r>
        <w:r>
          <w:rPr>
            <w:noProof/>
            <w:webHidden/>
          </w:rPr>
        </w:r>
        <w:r>
          <w:rPr>
            <w:noProof/>
            <w:webHidden/>
          </w:rPr>
          <w:fldChar w:fldCharType="separate"/>
        </w:r>
        <w:r>
          <w:rPr>
            <w:noProof/>
            <w:webHidden/>
          </w:rPr>
          <w:t>24</w:t>
        </w:r>
        <w:r>
          <w:rPr>
            <w:noProof/>
            <w:webHidden/>
          </w:rPr>
          <w:fldChar w:fldCharType="end"/>
        </w:r>
      </w:hyperlink>
    </w:p>
    <w:p w14:paraId="451B41B8" w14:textId="6725C86C"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7" w:history="1">
        <w:r w:rsidRPr="00A966EF">
          <w:rPr>
            <w:rStyle w:val="Hyperlink"/>
            <w:noProof/>
          </w:rPr>
          <w:t>7. Logical Data Dictionary and Invariants</w:t>
        </w:r>
        <w:r>
          <w:rPr>
            <w:noProof/>
            <w:webHidden/>
          </w:rPr>
          <w:tab/>
        </w:r>
        <w:r>
          <w:rPr>
            <w:noProof/>
            <w:webHidden/>
          </w:rPr>
          <w:fldChar w:fldCharType="begin"/>
        </w:r>
        <w:r>
          <w:rPr>
            <w:noProof/>
            <w:webHidden/>
          </w:rPr>
          <w:instrText xml:space="preserve"> PAGEREF _Toc243760857 \h </w:instrText>
        </w:r>
        <w:r>
          <w:rPr>
            <w:noProof/>
            <w:webHidden/>
          </w:rPr>
        </w:r>
        <w:r>
          <w:rPr>
            <w:noProof/>
            <w:webHidden/>
          </w:rPr>
          <w:fldChar w:fldCharType="separate"/>
        </w:r>
        <w:r>
          <w:rPr>
            <w:noProof/>
            <w:webHidden/>
          </w:rPr>
          <w:t>25</w:t>
        </w:r>
        <w:r>
          <w:rPr>
            <w:noProof/>
            <w:webHidden/>
          </w:rPr>
          <w:fldChar w:fldCharType="end"/>
        </w:r>
      </w:hyperlink>
    </w:p>
    <w:p w14:paraId="41B50D6E" w14:textId="60B0B021"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8" w:history="1">
        <w:r w:rsidRPr="00A966EF">
          <w:rPr>
            <w:rStyle w:val="Hyperlink"/>
            <w:noProof/>
          </w:rPr>
          <w:t>8. Business Rules and Authorization</w:t>
        </w:r>
        <w:r>
          <w:rPr>
            <w:noProof/>
            <w:webHidden/>
          </w:rPr>
          <w:tab/>
        </w:r>
        <w:r>
          <w:rPr>
            <w:noProof/>
            <w:webHidden/>
          </w:rPr>
          <w:fldChar w:fldCharType="begin"/>
        </w:r>
        <w:r>
          <w:rPr>
            <w:noProof/>
            <w:webHidden/>
          </w:rPr>
          <w:instrText xml:space="preserve"> PAGEREF _Toc243760858 \h </w:instrText>
        </w:r>
        <w:r>
          <w:rPr>
            <w:noProof/>
            <w:webHidden/>
          </w:rPr>
        </w:r>
        <w:r>
          <w:rPr>
            <w:noProof/>
            <w:webHidden/>
          </w:rPr>
          <w:fldChar w:fldCharType="separate"/>
        </w:r>
        <w:r>
          <w:rPr>
            <w:noProof/>
            <w:webHidden/>
          </w:rPr>
          <w:t>26</w:t>
        </w:r>
        <w:r>
          <w:rPr>
            <w:noProof/>
            <w:webHidden/>
          </w:rPr>
          <w:fldChar w:fldCharType="end"/>
        </w:r>
      </w:hyperlink>
    </w:p>
    <w:p w14:paraId="59D109C7" w14:textId="42BA16D1"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59" w:history="1">
        <w:r w:rsidRPr="00A966EF">
          <w:rPr>
            <w:rStyle w:val="Hyperlink"/>
            <w:noProof/>
          </w:rPr>
          <w:t>9. Exceptions and Recovery Outcomes</w:t>
        </w:r>
        <w:r>
          <w:rPr>
            <w:noProof/>
            <w:webHidden/>
          </w:rPr>
          <w:tab/>
        </w:r>
        <w:r>
          <w:rPr>
            <w:noProof/>
            <w:webHidden/>
          </w:rPr>
          <w:fldChar w:fldCharType="begin"/>
        </w:r>
        <w:r>
          <w:rPr>
            <w:noProof/>
            <w:webHidden/>
          </w:rPr>
          <w:instrText xml:space="preserve"> PAGEREF _Toc243760859 \h </w:instrText>
        </w:r>
        <w:r>
          <w:rPr>
            <w:noProof/>
            <w:webHidden/>
          </w:rPr>
        </w:r>
        <w:r>
          <w:rPr>
            <w:noProof/>
            <w:webHidden/>
          </w:rPr>
          <w:fldChar w:fldCharType="separate"/>
        </w:r>
        <w:r>
          <w:rPr>
            <w:noProof/>
            <w:webHidden/>
          </w:rPr>
          <w:t>27</w:t>
        </w:r>
        <w:r>
          <w:rPr>
            <w:noProof/>
            <w:webHidden/>
          </w:rPr>
          <w:fldChar w:fldCharType="end"/>
        </w:r>
      </w:hyperlink>
    </w:p>
    <w:p w14:paraId="437108CF" w14:textId="36DA6DEE"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0" w:history="1">
        <w:r w:rsidRPr="00A966EF">
          <w:rPr>
            <w:rStyle w:val="Hyperlink"/>
            <w:noProof/>
          </w:rPr>
          <w:t>IV. Software Design Description</w:t>
        </w:r>
        <w:r>
          <w:rPr>
            <w:noProof/>
            <w:webHidden/>
          </w:rPr>
          <w:tab/>
        </w:r>
        <w:r>
          <w:rPr>
            <w:noProof/>
            <w:webHidden/>
          </w:rPr>
          <w:fldChar w:fldCharType="begin"/>
        </w:r>
        <w:r>
          <w:rPr>
            <w:noProof/>
            <w:webHidden/>
          </w:rPr>
          <w:instrText xml:space="preserve"> PAGEREF _Toc243760860 \h </w:instrText>
        </w:r>
        <w:r>
          <w:rPr>
            <w:noProof/>
            <w:webHidden/>
          </w:rPr>
        </w:r>
        <w:r>
          <w:rPr>
            <w:noProof/>
            <w:webHidden/>
          </w:rPr>
          <w:fldChar w:fldCharType="separate"/>
        </w:r>
        <w:r>
          <w:rPr>
            <w:noProof/>
            <w:webHidden/>
          </w:rPr>
          <w:t>27</w:t>
        </w:r>
        <w:r>
          <w:rPr>
            <w:noProof/>
            <w:webHidden/>
          </w:rPr>
          <w:fldChar w:fldCharType="end"/>
        </w:r>
      </w:hyperlink>
    </w:p>
    <w:p w14:paraId="626BCE28" w14:textId="561AE6B6"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1" w:history="1">
        <w:r w:rsidRPr="00A966EF">
          <w:rPr>
            <w:rStyle w:val="Hyperlink"/>
            <w:noProof/>
          </w:rPr>
          <w:t>1. System Design</w:t>
        </w:r>
        <w:r>
          <w:rPr>
            <w:noProof/>
            <w:webHidden/>
          </w:rPr>
          <w:tab/>
        </w:r>
        <w:r>
          <w:rPr>
            <w:noProof/>
            <w:webHidden/>
          </w:rPr>
          <w:fldChar w:fldCharType="begin"/>
        </w:r>
        <w:r>
          <w:rPr>
            <w:noProof/>
            <w:webHidden/>
          </w:rPr>
          <w:instrText xml:space="preserve"> PAGEREF _Toc243760861 \h </w:instrText>
        </w:r>
        <w:r>
          <w:rPr>
            <w:noProof/>
            <w:webHidden/>
          </w:rPr>
        </w:r>
        <w:r>
          <w:rPr>
            <w:noProof/>
            <w:webHidden/>
          </w:rPr>
          <w:fldChar w:fldCharType="separate"/>
        </w:r>
        <w:r>
          <w:rPr>
            <w:noProof/>
            <w:webHidden/>
          </w:rPr>
          <w:t>27</w:t>
        </w:r>
        <w:r>
          <w:rPr>
            <w:noProof/>
            <w:webHidden/>
          </w:rPr>
          <w:fldChar w:fldCharType="end"/>
        </w:r>
      </w:hyperlink>
    </w:p>
    <w:p w14:paraId="5CD0B004" w14:textId="0261B29B"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2" w:history="1">
        <w:r w:rsidRPr="00A966EF">
          <w:rPr>
            <w:rStyle w:val="Hyperlink"/>
            <w:noProof/>
          </w:rPr>
          <w:t>2. Database Design</w:t>
        </w:r>
        <w:r>
          <w:rPr>
            <w:noProof/>
            <w:webHidden/>
          </w:rPr>
          <w:tab/>
        </w:r>
        <w:r>
          <w:rPr>
            <w:noProof/>
            <w:webHidden/>
          </w:rPr>
          <w:fldChar w:fldCharType="begin"/>
        </w:r>
        <w:r>
          <w:rPr>
            <w:noProof/>
            <w:webHidden/>
          </w:rPr>
          <w:instrText xml:space="preserve"> PAGEREF _Toc243760862 \h </w:instrText>
        </w:r>
        <w:r>
          <w:rPr>
            <w:noProof/>
            <w:webHidden/>
          </w:rPr>
        </w:r>
        <w:r>
          <w:rPr>
            <w:noProof/>
            <w:webHidden/>
          </w:rPr>
          <w:fldChar w:fldCharType="separate"/>
        </w:r>
        <w:r>
          <w:rPr>
            <w:noProof/>
            <w:webHidden/>
          </w:rPr>
          <w:t>27</w:t>
        </w:r>
        <w:r>
          <w:rPr>
            <w:noProof/>
            <w:webHidden/>
          </w:rPr>
          <w:fldChar w:fldCharType="end"/>
        </w:r>
      </w:hyperlink>
    </w:p>
    <w:p w14:paraId="4CFD8157" w14:textId="18DE1333"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3" w:history="1">
        <w:r w:rsidRPr="00A966EF">
          <w:rPr>
            <w:rStyle w:val="Hyperlink"/>
            <w:noProof/>
          </w:rPr>
          <w:t>3. Detailed Design</w:t>
        </w:r>
        <w:r>
          <w:rPr>
            <w:noProof/>
            <w:webHidden/>
          </w:rPr>
          <w:tab/>
        </w:r>
        <w:r>
          <w:rPr>
            <w:noProof/>
            <w:webHidden/>
          </w:rPr>
          <w:fldChar w:fldCharType="begin"/>
        </w:r>
        <w:r>
          <w:rPr>
            <w:noProof/>
            <w:webHidden/>
          </w:rPr>
          <w:instrText xml:space="preserve"> PAGEREF _Toc243760863 \h </w:instrText>
        </w:r>
        <w:r>
          <w:rPr>
            <w:noProof/>
            <w:webHidden/>
          </w:rPr>
        </w:r>
        <w:r>
          <w:rPr>
            <w:noProof/>
            <w:webHidden/>
          </w:rPr>
          <w:fldChar w:fldCharType="separate"/>
        </w:r>
        <w:r>
          <w:rPr>
            <w:noProof/>
            <w:webHidden/>
          </w:rPr>
          <w:t>28</w:t>
        </w:r>
        <w:r>
          <w:rPr>
            <w:noProof/>
            <w:webHidden/>
          </w:rPr>
          <w:fldChar w:fldCharType="end"/>
        </w:r>
      </w:hyperlink>
    </w:p>
    <w:p w14:paraId="3457B20F" w14:textId="1CDC66F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4" w:history="1">
        <w:r w:rsidRPr="00A966EF">
          <w:rPr>
            <w:rStyle w:val="Hyperlink"/>
            <w:noProof/>
          </w:rPr>
          <w:t>5. Current, Target and Integration Architecture</w:t>
        </w:r>
        <w:r>
          <w:rPr>
            <w:noProof/>
            <w:webHidden/>
          </w:rPr>
          <w:tab/>
        </w:r>
        <w:r>
          <w:rPr>
            <w:noProof/>
            <w:webHidden/>
          </w:rPr>
          <w:fldChar w:fldCharType="begin"/>
        </w:r>
        <w:r>
          <w:rPr>
            <w:noProof/>
            <w:webHidden/>
          </w:rPr>
          <w:instrText xml:space="preserve"> PAGEREF _Toc243760864 \h </w:instrText>
        </w:r>
        <w:r>
          <w:rPr>
            <w:noProof/>
            <w:webHidden/>
          </w:rPr>
        </w:r>
        <w:r>
          <w:rPr>
            <w:noProof/>
            <w:webHidden/>
          </w:rPr>
          <w:fldChar w:fldCharType="separate"/>
        </w:r>
        <w:r>
          <w:rPr>
            <w:noProof/>
            <w:webHidden/>
          </w:rPr>
          <w:t>30</w:t>
        </w:r>
        <w:r>
          <w:rPr>
            <w:noProof/>
            <w:webHidden/>
          </w:rPr>
          <w:fldChar w:fldCharType="end"/>
        </w:r>
      </w:hyperlink>
    </w:p>
    <w:p w14:paraId="2356BFEB" w14:textId="2EAC6BF7"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5" w:history="1">
        <w:r w:rsidRPr="00A966EF">
          <w:rPr>
            <w:rStyle w:val="Hyperlink"/>
            <w:noProof/>
          </w:rPr>
          <w:t>6. Technology, Third-Party Services and Environments</w:t>
        </w:r>
        <w:r>
          <w:rPr>
            <w:noProof/>
            <w:webHidden/>
          </w:rPr>
          <w:tab/>
        </w:r>
        <w:r>
          <w:rPr>
            <w:noProof/>
            <w:webHidden/>
          </w:rPr>
          <w:fldChar w:fldCharType="begin"/>
        </w:r>
        <w:r>
          <w:rPr>
            <w:noProof/>
            <w:webHidden/>
          </w:rPr>
          <w:instrText xml:space="preserve"> PAGEREF _Toc243760865 \h </w:instrText>
        </w:r>
        <w:r>
          <w:rPr>
            <w:noProof/>
            <w:webHidden/>
          </w:rPr>
        </w:r>
        <w:r>
          <w:rPr>
            <w:noProof/>
            <w:webHidden/>
          </w:rPr>
          <w:fldChar w:fldCharType="separate"/>
        </w:r>
        <w:r>
          <w:rPr>
            <w:noProof/>
            <w:webHidden/>
          </w:rPr>
          <w:t>31</w:t>
        </w:r>
        <w:r>
          <w:rPr>
            <w:noProof/>
            <w:webHidden/>
          </w:rPr>
          <w:fldChar w:fldCharType="end"/>
        </w:r>
      </w:hyperlink>
    </w:p>
    <w:p w14:paraId="520D6560" w14:textId="28DFF98A"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6" w:history="1">
        <w:r w:rsidRPr="00A966EF">
          <w:rPr>
            <w:rStyle w:val="Hyperlink"/>
            <w:noProof/>
          </w:rPr>
          <w:t>7. API, Event and Service Contract Families</w:t>
        </w:r>
        <w:r>
          <w:rPr>
            <w:noProof/>
            <w:webHidden/>
          </w:rPr>
          <w:tab/>
        </w:r>
        <w:r>
          <w:rPr>
            <w:noProof/>
            <w:webHidden/>
          </w:rPr>
          <w:fldChar w:fldCharType="begin"/>
        </w:r>
        <w:r>
          <w:rPr>
            <w:noProof/>
            <w:webHidden/>
          </w:rPr>
          <w:instrText xml:space="preserve"> PAGEREF _Toc243760866 \h </w:instrText>
        </w:r>
        <w:r>
          <w:rPr>
            <w:noProof/>
            <w:webHidden/>
          </w:rPr>
        </w:r>
        <w:r>
          <w:rPr>
            <w:noProof/>
            <w:webHidden/>
          </w:rPr>
          <w:fldChar w:fldCharType="separate"/>
        </w:r>
        <w:r>
          <w:rPr>
            <w:noProof/>
            <w:webHidden/>
          </w:rPr>
          <w:t>32</w:t>
        </w:r>
        <w:r>
          <w:rPr>
            <w:noProof/>
            <w:webHidden/>
          </w:rPr>
          <w:fldChar w:fldCharType="end"/>
        </w:r>
      </w:hyperlink>
    </w:p>
    <w:p w14:paraId="66F6E6E5" w14:textId="2853829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7" w:history="1">
        <w:r w:rsidRPr="00A966EF">
          <w:rPr>
            <w:rStyle w:val="Hyperlink"/>
            <w:noProof/>
          </w:rPr>
          <w:t>8. Logical Data Model and Physical Database Inventory</w:t>
        </w:r>
        <w:r>
          <w:rPr>
            <w:noProof/>
            <w:webHidden/>
          </w:rPr>
          <w:tab/>
        </w:r>
        <w:r>
          <w:rPr>
            <w:noProof/>
            <w:webHidden/>
          </w:rPr>
          <w:fldChar w:fldCharType="begin"/>
        </w:r>
        <w:r>
          <w:rPr>
            <w:noProof/>
            <w:webHidden/>
          </w:rPr>
          <w:instrText xml:space="preserve"> PAGEREF _Toc243760867 \h </w:instrText>
        </w:r>
        <w:r>
          <w:rPr>
            <w:noProof/>
            <w:webHidden/>
          </w:rPr>
        </w:r>
        <w:r>
          <w:rPr>
            <w:noProof/>
            <w:webHidden/>
          </w:rPr>
          <w:fldChar w:fldCharType="separate"/>
        </w:r>
        <w:r>
          <w:rPr>
            <w:noProof/>
            <w:webHidden/>
          </w:rPr>
          <w:t>34</w:t>
        </w:r>
        <w:r>
          <w:rPr>
            <w:noProof/>
            <w:webHidden/>
          </w:rPr>
          <w:fldChar w:fldCharType="end"/>
        </w:r>
      </w:hyperlink>
    </w:p>
    <w:p w14:paraId="2904C2EC" w14:textId="613A346D"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8" w:history="1">
        <w:r w:rsidRPr="00A966EF">
          <w:rPr>
            <w:rStyle w:val="Hyperlink"/>
            <w:noProof/>
          </w:rPr>
          <w:t>9. Main State Models and Current Enum Mapping</w:t>
        </w:r>
        <w:r>
          <w:rPr>
            <w:noProof/>
            <w:webHidden/>
          </w:rPr>
          <w:tab/>
        </w:r>
        <w:r>
          <w:rPr>
            <w:noProof/>
            <w:webHidden/>
          </w:rPr>
          <w:fldChar w:fldCharType="begin"/>
        </w:r>
        <w:r>
          <w:rPr>
            <w:noProof/>
            <w:webHidden/>
          </w:rPr>
          <w:instrText xml:space="preserve"> PAGEREF _Toc243760868 \h </w:instrText>
        </w:r>
        <w:r>
          <w:rPr>
            <w:noProof/>
            <w:webHidden/>
          </w:rPr>
        </w:r>
        <w:r>
          <w:rPr>
            <w:noProof/>
            <w:webHidden/>
          </w:rPr>
          <w:fldChar w:fldCharType="separate"/>
        </w:r>
        <w:r>
          <w:rPr>
            <w:noProof/>
            <w:webHidden/>
          </w:rPr>
          <w:t>35</w:t>
        </w:r>
        <w:r>
          <w:rPr>
            <w:noProof/>
            <w:webHidden/>
          </w:rPr>
          <w:fldChar w:fldCharType="end"/>
        </w:r>
      </w:hyperlink>
    </w:p>
    <w:p w14:paraId="36B6A882" w14:textId="6591B84E"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69" w:history="1">
        <w:r w:rsidRPr="00A966EF">
          <w:rPr>
            <w:rStyle w:val="Hyperlink"/>
            <w:noProof/>
          </w:rPr>
          <w:t>10. Activity Diagrams for the Four Main Workflows</w:t>
        </w:r>
        <w:r>
          <w:rPr>
            <w:noProof/>
            <w:webHidden/>
          </w:rPr>
          <w:tab/>
        </w:r>
        <w:r>
          <w:rPr>
            <w:noProof/>
            <w:webHidden/>
          </w:rPr>
          <w:fldChar w:fldCharType="begin"/>
        </w:r>
        <w:r>
          <w:rPr>
            <w:noProof/>
            <w:webHidden/>
          </w:rPr>
          <w:instrText xml:space="preserve"> PAGEREF _Toc243760869 \h </w:instrText>
        </w:r>
        <w:r>
          <w:rPr>
            <w:noProof/>
            <w:webHidden/>
          </w:rPr>
        </w:r>
        <w:r>
          <w:rPr>
            <w:noProof/>
            <w:webHidden/>
          </w:rPr>
          <w:fldChar w:fldCharType="separate"/>
        </w:r>
        <w:r>
          <w:rPr>
            <w:noProof/>
            <w:webHidden/>
          </w:rPr>
          <w:t>36</w:t>
        </w:r>
        <w:r>
          <w:rPr>
            <w:noProof/>
            <w:webHidden/>
          </w:rPr>
          <w:fldChar w:fldCharType="end"/>
        </w:r>
      </w:hyperlink>
    </w:p>
    <w:p w14:paraId="186B55BA" w14:textId="366D0AFB"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0" w:history="1">
        <w:r w:rsidRPr="00A966EF">
          <w:rPr>
            <w:rStyle w:val="Hyperlink"/>
            <w:noProof/>
          </w:rPr>
          <w:t>11. Security, Privacy and Data Lineage</w:t>
        </w:r>
        <w:r>
          <w:rPr>
            <w:noProof/>
            <w:webHidden/>
          </w:rPr>
          <w:tab/>
        </w:r>
        <w:r>
          <w:rPr>
            <w:noProof/>
            <w:webHidden/>
          </w:rPr>
          <w:fldChar w:fldCharType="begin"/>
        </w:r>
        <w:r>
          <w:rPr>
            <w:noProof/>
            <w:webHidden/>
          </w:rPr>
          <w:instrText xml:space="preserve"> PAGEREF _Toc243760870 \h </w:instrText>
        </w:r>
        <w:r>
          <w:rPr>
            <w:noProof/>
            <w:webHidden/>
          </w:rPr>
        </w:r>
        <w:r>
          <w:rPr>
            <w:noProof/>
            <w:webHidden/>
          </w:rPr>
          <w:fldChar w:fldCharType="separate"/>
        </w:r>
        <w:r>
          <w:rPr>
            <w:noProof/>
            <w:webHidden/>
          </w:rPr>
          <w:t>37</w:t>
        </w:r>
        <w:r>
          <w:rPr>
            <w:noProof/>
            <w:webHidden/>
          </w:rPr>
          <w:fldChar w:fldCharType="end"/>
        </w:r>
      </w:hyperlink>
    </w:p>
    <w:p w14:paraId="68C47385" w14:textId="2D3C7F25"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1" w:history="1">
        <w:r w:rsidRPr="00A966EF">
          <w:rPr>
            <w:rStyle w:val="Hyperlink"/>
            <w:noProof/>
          </w:rPr>
          <w:t>12. Runtime, Rollback and Failure Handling</w:t>
        </w:r>
        <w:r>
          <w:rPr>
            <w:noProof/>
            <w:webHidden/>
          </w:rPr>
          <w:tab/>
        </w:r>
        <w:r>
          <w:rPr>
            <w:noProof/>
            <w:webHidden/>
          </w:rPr>
          <w:fldChar w:fldCharType="begin"/>
        </w:r>
        <w:r>
          <w:rPr>
            <w:noProof/>
            <w:webHidden/>
          </w:rPr>
          <w:instrText xml:space="preserve"> PAGEREF _Toc243760871 \h </w:instrText>
        </w:r>
        <w:r>
          <w:rPr>
            <w:noProof/>
            <w:webHidden/>
          </w:rPr>
        </w:r>
        <w:r>
          <w:rPr>
            <w:noProof/>
            <w:webHidden/>
          </w:rPr>
          <w:fldChar w:fldCharType="separate"/>
        </w:r>
        <w:r>
          <w:rPr>
            <w:noProof/>
            <w:webHidden/>
          </w:rPr>
          <w:t>37</w:t>
        </w:r>
        <w:r>
          <w:rPr>
            <w:noProof/>
            <w:webHidden/>
          </w:rPr>
          <w:fldChar w:fldCharType="end"/>
        </w:r>
      </w:hyperlink>
    </w:p>
    <w:p w14:paraId="5390A2F0" w14:textId="18BC9E37"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2" w:history="1">
        <w:r w:rsidRPr="00A966EF">
          <w:rPr>
            <w:rStyle w:val="Hyperlink"/>
            <w:noProof/>
          </w:rPr>
          <w:t>V. Software Testing Documentation</w:t>
        </w:r>
        <w:r>
          <w:rPr>
            <w:noProof/>
            <w:webHidden/>
          </w:rPr>
          <w:tab/>
        </w:r>
        <w:r>
          <w:rPr>
            <w:noProof/>
            <w:webHidden/>
          </w:rPr>
          <w:fldChar w:fldCharType="begin"/>
        </w:r>
        <w:r>
          <w:rPr>
            <w:noProof/>
            <w:webHidden/>
          </w:rPr>
          <w:instrText xml:space="preserve"> PAGEREF _Toc243760872 \h </w:instrText>
        </w:r>
        <w:r>
          <w:rPr>
            <w:noProof/>
            <w:webHidden/>
          </w:rPr>
        </w:r>
        <w:r>
          <w:rPr>
            <w:noProof/>
            <w:webHidden/>
          </w:rPr>
          <w:fldChar w:fldCharType="separate"/>
        </w:r>
        <w:r>
          <w:rPr>
            <w:noProof/>
            <w:webHidden/>
          </w:rPr>
          <w:t>38</w:t>
        </w:r>
        <w:r>
          <w:rPr>
            <w:noProof/>
            <w:webHidden/>
          </w:rPr>
          <w:fldChar w:fldCharType="end"/>
        </w:r>
      </w:hyperlink>
    </w:p>
    <w:p w14:paraId="6EC7A10F" w14:textId="1BAE3BA5"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3" w:history="1">
        <w:r w:rsidRPr="00A966EF">
          <w:rPr>
            <w:rStyle w:val="Hyperlink"/>
            <w:noProof/>
          </w:rPr>
          <w:t>1. Scope of Testing</w:t>
        </w:r>
        <w:r>
          <w:rPr>
            <w:noProof/>
            <w:webHidden/>
          </w:rPr>
          <w:tab/>
        </w:r>
        <w:r>
          <w:rPr>
            <w:noProof/>
            <w:webHidden/>
          </w:rPr>
          <w:fldChar w:fldCharType="begin"/>
        </w:r>
        <w:r>
          <w:rPr>
            <w:noProof/>
            <w:webHidden/>
          </w:rPr>
          <w:instrText xml:space="preserve"> PAGEREF _Toc243760873 \h </w:instrText>
        </w:r>
        <w:r>
          <w:rPr>
            <w:noProof/>
            <w:webHidden/>
          </w:rPr>
        </w:r>
        <w:r>
          <w:rPr>
            <w:noProof/>
            <w:webHidden/>
          </w:rPr>
          <w:fldChar w:fldCharType="separate"/>
        </w:r>
        <w:r>
          <w:rPr>
            <w:noProof/>
            <w:webHidden/>
          </w:rPr>
          <w:t>38</w:t>
        </w:r>
        <w:r>
          <w:rPr>
            <w:noProof/>
            <w:webHidden/>
          </w:rPr>
          <w:fldChar w:fldCharType="end"/>
        </w:r>
      </w:hyperlink>
    </w:p>
    <w:p w14:paraId="7B7AAE69" w14:textId="6A4FAEBF"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4" w:history="1">
        <w:r w:rsidRPr="00A966EF">
          <w:rPr>
            <w:rStyle w:val="Hyperlink"/>
            <w:noProof/>
          </w:rPr>
          <w:t>2. Test Strategy</w:t>
        </w:r>
        <w:r>
          <w:rPr>
            <w:noProof/>
            <w:webHidden/>
          </w:rPr>
          <w:tab/>
        </w:r>
        <w:r>
          <w:rPr>
            <w:noProof/>
            <w:webHidden/>
          </w:rPr>
          <w:fldChar w:fldCharType="begin"/>
        </w:r>
        <w:r>
          <w:rPr>
            <w:noProof/>
            <w:webHidden/>
          </w:rPr>
          <w:instrText xml:space="preserve"> PAGEREF _Toc243760874 \h </w:instrText>
        </w:r>
        <w:r>
          <w:rPr>
            <w:noProof/>
            <w:webHidden/>
          </w:rPr>
        </w:r>
        <w:r>
          <w:rPr>
            <w:noProof/>
            <w:webHidden/>
          </w:rPr>
          <w:fldChar w:fldCharType="separate"/>
        </w:r>
        <w:r>
          <w:rPr>
            <w:noProof/>
            <w:webHidden/>
          </w:rPr>
          <w:t>38</w:t>
        </w:r>
        <w:r>
          <w:rPr>
            <w:noProof/>
            <w:webHidden/>
          </w:rPr>
          <w:fldChar w:fldCharType="end"/>
        </w:r>
      </w:hyperlink>
    </w:p>
    <w:p w14:paraId="2C81FCFD" w14:textId="4069C70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5" w:history="1">
        <w:r w:rsidRPr="00A966EF">
          <w:rPr>
            <w:rStyle w:val="Hyperlink"/>
            <w:noProof/>
          </w:rPr>
          <w:t>3. Test Plan</w:t>
        </w:r>
        <w:r>
          <w:rPr>
            <w:noProof/>
            <w:webHidden/>
          </w:rPr>
          <w:tab/>
        </w:r>
        <w:r>
          <w:rPr>
            <w:noProof/>
            <w:webHidden/>
          </w:rPr>
          <w:fldChar w:fldCharType="begin"/>
        </w:r>
        <w:r>
          <w:rPr>
            <w:noProof/>
            <w:webHidden/>
          </w:rPr>
          <w:instrText xml:space="preserve"> PAGEREF _Toc243760875 \h </w:instrText>
        </w:r>
        <w:r>
          <w:rPr>
            <w:noProof/>
            <w:webHidden/>
          </w:rPr>
        </w:r>
        <w:r>
          <w:rPr>
            <w:noProof/>
            <w:webHidden/>
          </w:rPr>
          <w:fldChar w:fldCharType="separate"/>
        </w:r>
        <w:r>
          <w:rPr>
            <w:noProof/>
            <w:webHidden/>
          </w:rPr>
          <w:t>38</w:t>
        </w:r>
        <w:r>
          <w:rPr>
            <w:noProof/>
            <w:webHidden/>
          </w:rPr>
          <w:fldChar w:fldCharType="end"/>
        </w:r>
      </w:hyperlink>
    </w:p>
    <w:p w14:paraId="11D33FB8" w14:textId="798AAED8"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6" w:history="1">
        <w:r w:rsidRPr="00A966EF">
          <w:rPr>
            <w:rStyle w:val="Hyperlink"/>
            <w:noProof/>
          </w:rPr>
          <w:t>4. Test Cases</w:t>
        </w:r>
        <w:r>
          <w:rPr>
            <w:noProof/>
            <w:webHidden/>
          </w:rPr>
          <w:tab/>
        </w:r>
        <w:r>
          <w:rPr>
            <w:noProof/>
            <w:webHidden/>
          </w:rPr>
          <w:fldChar w:fldCharType="begin"/>
        </w:r>
        <w:r>
          <w:rPr>
            <w:noProof/>
            <w:webHidden/>
          </w:rPr>
          <w:instrText xml:space="preserve"> PAGEREF _Toc243760876 \h </w:instrText>
        </w:r>
        <w:r>
          <w:rPr>
            <w:noProof/>
            <w:webHidden/>
          </w:rPr>
        </w:r>
        <w:r>
          <w:rPr>
            <w:noProof/>
            <w:webHidden/>
          </w:rPr>
          <w:fldChar w:fldCharType="separate"/>
        </w:r>
        <w:r>
          <w:rPr>
            <w:noProof/>
            <w:webHidden/>
          </w:rPr>
          <w:t>39</w:t>
        </w:r>
        <w:r>
          <w:rPr>
            <w:noProof/>
            <w:webHidden/>
          </w:rPr>
          <w:fldChar w:fldCharType="end"/>
        </w:r>
      </w:hyperlink>
    </w:p>
    <w:p w14:paraId="70402618" w14:textId="59E5911C"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7" w:history="1">
        <w:r w:rsidRPr="00A966EF">
          <w:rPr>
            <w:rStyle w:val="Hyperlink"/>
            <w:noProof/>
          </w:rPr>
          <w:t>5. Test Reports</w:t>
        </w:r>
        <w:r>
          <w:rPr>
            <w:noProof/>
            <w:webHidden/>
          </w:rPr>
          <w:tab/>
        </w:r>
        <w:r>
          <w:rPr>
            <w:noProof/>
            <w:webHidden/>
          </w:rPr>
          <w:fldChar w:fldCharType="begin"/>
        </w:r>
        <w:r>
          <w:rPr>
            <w:noProof/>
            <w:webHidden/>
          </w:rPr>
          <w:instrText xml:space="preserve"> PAGEREF _Toc243760877 \h </w:instrText>
        </w:r>
        <w:r>
          <w:rPr>
            <w:noProof/>
            <w:webHidden/>
          </w:rPr>
        </w:r>
        <w:r>
          <w:rPr>
            <w:noProof/>
            <w:webHidden/>
          </w:rPr>
          <w:fldChar w:fldCharType="separate"/>
        </w:r>
        <w:r>
          <w:rPr>
            <w:noProof/>
            <w:webHidden/>
          </w:rPr>
          <w:t>39</w:t>
        </w:r>
        <w:r>
          <w:rPr>
            <w:noProof/>
            <w:webHidden/>
          </w:rPr>
          <w:fldChar w:fldCharType="end"/>
        </w:r>
      </w:hyperlink>
    </w:p>
    <w:p w14:paraId="68026605" w14:textId="37EDDE4A"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8" w:history="1">
        <w:r w:rsidRPr="00A966EF">
          <w:rPr>
            <w:rStyle w:val="Hyperlink"/>
            <w:noProof/>
          </w:rPr>
          <w:t>6. Expanded Verification Strategy and Case Register</w:t>
        </w:r>
        <w:r>
          <w:rPr>
            <w:noProof/>
            <w:webHidden/>
          </w:rPr>
          <w:tab/>
        </w:r>
        <w:r>
          <w:rPr>
            <w:noProof/>
            <w:webHidden/>
          </w:rPr>
          <w:fldChar w:fldCharType="begin"/>
        </w:r>
        <w:r>
          <w:rPr>
            <w:noProof/>
            <w:webHidden/>
          </w:rPr>
          <w:instrText xml:space="preserve"> PAGEREF _Toc243760878 \h </w:instrText>
        </w:r>
        <w:r>
          <w:rPr>
            <w:noProof/>
            <w:webHidden/>
          </w:rPr>
        </w:r>
        <w:r>
          <w:rPr>
            <w:noProof/>
            <w:webHidden/>
          </w:rPr>
          <w:fldChar w:fldCharType="separate"/>
        </w:r>
        <w:r>
          <w:rPr>
            <w:noProof/>
            <w:webHidden/>
          </w:rPr>
          <w:t>40</w:t>
        </w:r>
        <w:r>
          <w:rPr>
            <w:noProof/>
            <w:webHidden/>
          </w:rPr>
          <w:fldChar w:fldCharType="end"/>
        </w:r>
      </w:hyperlink>
    </w:p>
    <w:p w14:paraId="3F10BF09" w14:textId="27B13990"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79" w:history="1">
        <w:r w:rsidRPr="00A966EF">
          <w:rPr>
            <w:rStyle w:val="Hyperlink"/>
            <w:noProof/>
          </w:rPr>
          <w:t>7. Test Levels, Environments and Evidence</w:t>
        </w:r>
        <w:r>
          <w:rPr>
            <w:noProof/>
            <w:webHidden/>
          </w:rPr>
          <w:tab/>
        </w:r>
        <w:r>
          <w:rPr>
            <w:noProof/>
            <w:webHidden/>
          </w:rPr>
          <w:fldChar w:fldCharType="begin"/>
        </w:r>
        <w:r>
          <w:rPr>
            <w:noProof/>
            <w:webHidden/>
          </w:rPr>
          <w:instrText xml:space="preserve"> PAGEREF _Toc243760879 \h </w:instrText>
        </w:r>
        <w:r>
          <w:rPr>
            <w:noProof/>
            <w:webHidden/>
          </w:rPr>
        </w:r>
        <w:r>
          <w:rPr>
            <w:noProof/>
            <w:webHidden/>
          </w:rPr>
          <w:fldChar w:fldCharType="separate"/>
        </w:r>
        <w:r>
          <w:rPr>
            <w:noProof/>
            <w:webHidden/>
          </w:rPr>
          <w:t>45</w:t>
        </w:r>
        <w:r>
          <w:rPr>
            <w:noProof/>
            <w:webHidden/>
          </w:rPr>
          <w:fldChar w:fldCharType="end"/>
        </w:r>
      </w:hyperlink>
    </w:p>
    <w:p w14:paraId="007D815C" w14:textId="1A404B0F"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0" w:history="1">
        <w:r w:rsidRPr="00A966EF">
          <w:rPr>
            <w:rStyle w:val="Hyperlink"/>
            <w:noProof/>
          </w:rPr>
          <w:t>8. Test Data, CI and Acceptance Thresholds</w:t>
        </w:r>
        <w:r>
          <w:rPr>
            <w:noProof/>
            <w:webHidden/>
          </w:rPr>
          <w:tab/>
        </w:r>
        <w:r>
          <w:rPr>
            <w:noProof/>
            <w:webHidden/>
          </w:rPr>
          <w:fldChar w:fldCharType="begin"/>
        </w:r>
        <w:r>
          <w:rPr>
            <w:noProof/>
            <w:webHidden/>
          </w:rPr>
          <w:instrText xml:space="preserve"> PAGEREF _Toc243760880 \h </w:instrText>
        </w:r>
        <w:r>
          <w:rPr>
            <w:noProof/>
            <w:webHidden/>
          </w:rPr>
        </w:r>
        <w:r>
          <w:rPr>
            <w:noProof/>
            <w:webHidden/>
          </w:rPr>
          <w:fldChar w:fldCharType="separate"/>
        </w:r>
        <w:r>
          <w:rPr>
            <w:noProof/>
            <w:webHidden/>
          </w:rPr>
          <w:t>45</w:t>
        </w:r>
        <w:r>
          <w:rPr>
            <w:noProof/>
            <w:webHidden/>
          </w:rPr>
          <w:fldChar w:fldCharType="end"/>
        </w:r>
      </w:hyperlink>
    </w:p>
    <w:p w14:paraId="69D845AA" w14:textId="331EA358"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1" w:history="1">
        <w:r w:rsidRPr="00A966EF">
          <w:rPr>
            <w:rStyle w:val="Hyperlink"/>
            <w:noProof/>
          </w:rPr>
          <w:t>9. Historical Test Reports and Limits</w:t>
        </w:r>
        <w:r>
          <w:rPr>
            <w:noProof/>
            <w:webHidden/>
          </w:rPr>
          <w:tab/>
        </w:r>
        <w:r>
          <w:rPr>
            <w:noProof/>
            <w:webHidden/>
          </w:rPr>
          <w:fldChar w:fldCharType="begin"/>
        </w:r>
        <w:r>
          <w:rPr>
            <w:noProof/>
            <w:webHidden/>
          </w:rPr>
          <w:instrText xml:space="preserve"> PAGEREF _Toc243760881 \h </w:instrText>
        </w:r>
        <w:r>
          <w:rPr>
            <w:noProof/>
            <w:webHidden/>
          </w:rPr>
        </w:r>
        <w:r>
          <w:rPr>
            <w:noProof/>
            <w:webHidden/>
          </w:rPr>
          <w:fldChar w:fldCharType="separate"/>
        </w:r>
        <w:r>
          <w:rPr>
            <w:noProof/>
            <w:webHidden/>
          </w:rPr>
          <w:t>46</w:t>
        </w:r>
        <w:r>
          <w:rPr>
            <w:noProof/>
            <w:webHidden/>
          </w:rPr>
          <w:fldChar w:fldCharType="end"/>
        </w:r>
      </w:hyperlink>
    </w:p>
    <w:p w14:paraId="28F58126" w14:textId="2EB27E81"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2" w:history="1">
        <w:r w:rsidRPr="00A966EF">
          <w:rPr>
            <w:rStyle w:val="Hyperlink"/>
            <w:noProof/>
          </w:rPr>
          <w:t>VI. Project Tracking</w:t>
        </w:r>
        <w:r>
          <w:rPr>
            <w:noProof/>
            <w:webHidden/>
          </w:rPr>
          <w:tab/>
        </w:r>
        <w:r>
          <w:rPr>
            <w:noProof/>
            <w:webHidden/>
          </w:rPr>
          <w:fldChar w:fldCharType="begin"/>
        </w:r>
        <w:r>
          <w:rPr>
            <w:noProof/>
            <w:webHidden/>
          </w:rPr>
          <w:instrText xml:space="preserve"> PAGEREF _Toc243760882 \h </w:instrText>
        </w:r>
        <w:r>
          <w:rPr>
            <w:noProof/>
            <w:webHidden/>
          </w:rPr>
        </w:r>
        <w:r>
          <w:rPr>
            <w:noProof/>
            <w:webHidden/>
          </w:rPr>
          <w:fldChar w:fldCharType="separate"/>
        </w:r>
        <w:r>
          <w:rPr>
            <w:noProof/>
            <w:webHidden/>
          </w:rPr>
          <w:t>46</w:t>
        </w:r>
        <w:r>
          <w:rPr>
            <w:noProof/>
            <w:webHidden/>
          </w:rPr>
          <w:fldChar w:fldCharType="end"/>
        </w:r>
      </w:hyperlink>
    </w:p>
    <w:p w14:paraId="6D684D71" w14:textId="2BF7BBAE"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3" w:history="1">
        <w:r w:rsidRPr="00A966EF">
          <w:rPr>
            <w:rStyle w:val="Hyperlink"/>
            <w:noProof/>
          </w:rPr>
          <w:t>1. Source and Branch Snapshot</w:t>
        </w:r>
        <w:r>
          <w:rPr>
            <w:noProof/>
            <w:webHidden/>
          </w:rPr>
          <w:tab/>
        </w:r>
        <w:r>
          <w:rPr>
            <w:noProof/>
            <w:webHidden/>
          </w:rPr>
          <w:fldChar w:fldCharType="begin"/>
        </w:r>
        <w:r>
          <w:rPr>
            <w:noProof/>
            <w:webHidden/>
          </w:rPr>
          <w:instrText xml:space="preserve"> PAGEREF _Toc243760883 \h </w:instrText>
        </w:r>
        <w:r>
          <w:rPr>
            <w:noProof/>
            <w:webHidden/>
          </w:rPr>
        </w:r>
        <w:r>
          <w:rPr>
            <w:noProof/>
            <w:webHidden/>
          </w:rPr>
          <w:fldChar w:fldCharType="separate"/>
        </w:r>
        <w:r>
          <w:rPr>
            <w:noProof/>
            <w:webHidden/>
          </w:rPr>
          <w:t>46</w:t>
        </w:r>
        <w:r>
          <w:rPr>
            <w:noProof/>
            <w:webHidden/>
          </w:rPr>
          <w:fldChar w:fldCharType="end"/>
        </w:r>
      </w:hyperlink>
    </w:p>
    <w:p w14:paraId="556FE28F" w14:textId="2F398D2A"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4" w:history="1">
        <w:r w:rsidRPr="00A966EF">
          <w:rPr>
            <w:rStyle w:val="Hyperlink"/>
            <w:noProof/>
          </w:rPr>
          <w:t>2. Work Status</w:t>
        </w:r>
        <w:r>
          <w:rPr>
            <w:noProof/>
            <w:webHidden/>
          </w:rPr>
          <w:tab/>
        </w:r>
        <w:r>
          <w:rPr>
            <w:noProof/>
            <w:webHidden/>
          </w:rPr>
          <w:fldChar w:fldCharType="begin"/>
        </w:r>
        <w:r>
          <w:rPr>
            <w:noProof/>
            <w:webHidden/>
          </w:rPr>
          <w:instrText xml:space="preserve"> PAGEREF _Toc243760884 \h </w:instrText>
        </w:r>
        <w:r>
          <w:rPr>
            <w:noProof/>
            <w:webHidden/>
          </w:rPr>
        </w:r>
        <w:r>
          <w:rPr>
            <w:noProof/>
            <w:webHidden/>
          </w:rPr>
          <w:fldChar w:fldCharType="separate"/>
        </w:r>
        <w:r>
          <w:rPr>
            <w:noProof/>
            <w:webHidden/>
          </w:rPr>
          <w:t>46</w:t>
        </w:r>
        <w:r>
          <w:rPr>
            <w:noProof/>
            <w:webHidden/>
          </w:rPr>
          <w:fldChar w:fldCharType="end"/>
        </w:r>
      </w:hyperlink>
    </w:p>
    <w:p w14:paraId="40536130" w14:textId="08C984ED"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5" w:history="1">
        <w:r w:rsidRPr="00A966EF">
          <w:rPr>
            <w:rStyle w:val="Hyperlink"/>
            <w:noProof/>
          </w:rPr>
          <w:t>3. Open Decisions and Gaps</w:t>
        </w:r>
        <w:r>
          <w:rPr>
            <w:noProof/>
            <w:webHidden/>
          </w:rPr>
          <w:tab/>
        </w:r>
        <w:r>
          <w:rPr>
            <w:noProof/>
            <w:webHidden/>
          </w:rPr>
          <w:fldChar w:fldCharType="begin"/>
        </w:r>
        <w:r>
          <w:rPr>
            <w:noProof/>
            <w:webHidden/>
          </w:rPr>
          <w:instrText xml:space="preserve"> PAGEREF _Toc243760885 \h </w:instrText>
        </w:r>
        <w:r>
          <w:rPr>
            <w:noProof/>
            <w:webHidden/>
          </w:rPr>
        </w:r>
        <w:r>
          <w:rPr>
            <w:noProof/>
            <w:webHidden/>
          </w:rPr>
          <w:fldChar w:fldCharType="separate"/>
        </w:r>
        <w:r>
          <w:rPr>
            <w:noProof/>
            <w:webHidden/>
          </w:rPr>
          <w:t>47</w:t>
        </w:r>
        <w:r>
          <w:rPr>
            <w:noProof/>
            <w:webHidden/>
          </w:rPr>
          <w:fldChar w:fldCharType="end"/>
        </w:r>
      </w:hyperlink>
    </w:p>
    <w:p w14:paraId="59C45517" w14:textId="4E6EC1B3"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6" w:history="1">
        <w:r w:rsidRPr="00A966EF">
          <w:rPr>
            <w:rStyle w:val="Hyperlink"/>
            <w:noProof/>
          </w:rPr>
          <w:t>5. Current Workstream and Integration Status</w:t>
        </w:r>
        <w:r>
          <w:rPr>
            <w:noProof/>
            <w:webHidden/>
          </w:rPr>
          <w:tab/>
        </w:r>
        <w:r>
          <w:rPr>
            <w:noProof/>
            <w:webHidden/>
          </w:rPr>
          <w:fldChar w:fldCharType="begin"/>
        </w:r>
        <w:r>
          <w:rPr>
            <w:noProof/>
            <w:webHidden/>
          </w:rPr>
          <w:instrText xml:space="preserve"> PAGEREF _Toc243760886 \h </w:instrText>
        </w:r>
        <w:r>
          <w:rPr>
            <w:noProof/>
            <w:webHidden/>
          </w:rPr>
        </w:r>
        <w:r>
          <w:rPr>
            <w:noProof/>
            <w:webHidden/>
          </w:rPr>
          <w:fldChar w:fldCharType="separate"/>
        </w:r>
        <w:r>
          <w:rPr>
            <w:noProof/>
            <w:webHidden/>
          </w:rPr>
          <w:t>48</w:t>
        </w:r>
        <w:r>
          <w:rPr>
            <w:noProof/>
            <w:webHidden/>
          </w:rPr>
          <w:fldChar w:fldCharType="end"/>
        </w:r>
      </w:hyperlink>
    </w:p>
    <w:p w14:paraId="5C012759" w14:textId="36E5208D"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7" w:history="1">
        <w:r w:rsidRPr="00A966EF">
          <w:rPr>
            <w:rStyle w:val="Hyperlink"/>
            <w:noProof/>
          </w:rPr>
          <w:t>6. Owner Decisions and Closure Conditions</w:t>
        </w:r>
        <w:r>
          <w:rPr>
            <w:noProof/>
            <w:webHidden/>
          </w:rPr>
          <w:tab/>
        </w:r>
        <w:r>
          <w:rPr>
            <w:noProof/>
            <w:webHidden/>
          </w:rPr>
          <w:fldChar w:fldCharType="begin"/>
        </w:r>
        <w:r>
          <w:rPr>
            <w:noProof/>
            <w:webHidden/>
          </w:rPr>
          <w:instrText xml:space="preserve"> PAGEREF _Toc243760887 \h </w:instrText>
        </w:r>
        <w:r>
          <w:rPr>
            <w:noProof/>
            <w:webHidden/>
          </w:rPr>
        </w:r>
        <w:r>
          <w:rPr>
            <w:noProof/>
            <w:webHidden/>
          </w:rPr>
          <w:fldChar w:fldCharType="separate"/>
        </w:r>
        <w:r>
          <w:rPr>
            <w:noProof/>
            <w:webHidden/>
          </w:rPr>
          <w:t>50</w:t>
        </w:r>
        <w:r>
          <w:rPr>
            <w:noProof/>
            <w:webHidden/>
          </w:rPr>
          <w:fldChar w:fldCharType="end"/>
        </w:r>
      </w:hyperlink>
    </w:p>
    <w:p w14:paraId="334F72ED" w14:textId="22C276E9"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8" w:history="1">
        <w:r w:rsidRPr="00A966EF">
          <w:rPr>
            <w:rStyle w:val="Hyperlink"/>
            <w:noProof/>
          </w:rPr>
          <w:t>7. Branch, Change and Evidence Record</w:t>
        </w:r>
        <w:r>
          <w:rPr>
            <w:noProof/>
            <w:webHidden/>
          </w:rPr>
          <w:tab/>
        </w:r>
        <w:r>
          <w:rPr>
            <w:noProof/>
            <w:webHidden/>
          </w:rPr>
          <w:fldChar w:fldCharType="begin"/>
        </w:r>
        <w:r>
          <w:rPr>
            <w:noProof/>
            <w:webHidden/>
          </w:rPr>
          <w:instrText xml:space="preserve"> PAGEREF _Toc243760888 \h </w:instrText>
        </w:r>
        <w:r>
          <w:rPr>
            <w:noProof/>
            <w:webHidden/>
          </w:rPr>
        </w:r>
        <w:r>
          <w:rPr>
            <w:noProof/>
            <w:webHidden/>
          </w:rPr>
          <w:fldChar w:fldCharType="separate"/>
        </w:r>
        <w:r>
          <w:rPr>
            <w:noProof/>
            <w:webHidden/>
          </w:rPr>
          <w:t>50</w:t>
        </w:r>
        <w:r>
          <w:rPr>
            <w:noProof/>
            <w:webHidden/>
          </w:rPr>
          <w:fldChar w:fldCharType="end"/>
        </w:r>
      </w:hyperlink>
    </w:p>
    <w:p w14:paraId="09F8AFAA" w14:textId="763EF929"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89" w:history="1">
        <w:r w:rsidRPr="00A966EF">
          <w:rPr>
            <w:rStyle w:val="Hyperlink"/>
            <w:noProof/>
          </w:rPr>
          <w:t>References</w:t>
        </w:r>
        <w:r>
          <w:rPr>
            <w:noProof/>
            <w:webHidden/>
          </w:rPr>
          <w:tab/>
        </w:r>
        <w:r>
          <w:rPr>
            <w:noProof/>
            <w:webHidden/>
          </w:rPr>
          <w:fldChar w:fldCharType="begin"/>
        </w:r>
        <w:r>
          <w:rPr>
            <w:noProof/>
            <w:webHidden/>
          </w:rPr>
          <w:instrText xml:space="preserve"> PAGEREF _Toc243760889 \h </w:instrText>
        </w:r>
        <w:r>
          <w:rPr>
            <w:noProof/>
            <w:webHidden/>
          </w:rPr>
        </w:r>
        <w:r>
          <w:rPr>
            <w:noProof/>
            <w:webHidden/>
          </w:rPr>
          <w:fldChar w:fldCharType="separate"/>
        </w:r>
        <w:r>
          <w:rPr>
            <w:noProof/>
            <w:webHidden/>
          </w:rPr>
          <w:t>50</w:t>
        </w:r>
        <w:r>
          <w:rPr>
            <w:noProof/>
            <w:webHidden/>
          </w:rPr>
          <w:fldChar w:fldCharType="end"/>
        </w:r>
      </w:hyperlink>
    </w:p>
    <w:p w14:paraId="2477BDC3" w14:textId="60B611B3"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90" w:history="1">
        <w:r w:rsidRPr="00A966EF">
          <w:rPr>
            <w:rStyle w:val="Hyperlink"/>
            <w:noProof/>
          </w:rPr>
          <w:t>Appendix D. Editable Draw.io Diagram Gallery</w:t>
        </w:r>
        <w:r>
          <w:rPr>
            <w:noProof/>
            <w:webHidden/>
          </w:rPr>
          <w:tab/>
        </w:r>
        <w:r>
          <w:rPr>
            <w:noProof/>
            <w:webHidden/>
          </w:rPr>
          <w:fldChar w:fldCharType="begin"/>
        </w:r>
        <w:r>
          <w:rPr>
            <w:noProof/>
            <w:webHidden/>
          </w:rPr>
          <w:instrText xml:space="preserve"> PAGEREF _Toc243760890 \h </w:instrText>
        </w:r>
        <w:r>
          <w:rPr>
            <w:noProof/>
            <w:webHidden/>
          </w:rPr>
        </w:r>
        <w:r>
          <w:rPr>
            <w:noProof/>
            <w:webHidden/>
          </w:rPr>
          <w:fldChar w:fldCharType="separate"/>
        </w:r>
        <w:r>
          <w:rPr>
            <w:noProof/>
            <w:webHidden/>
          </w:rPr>
          <w:t>52</w:t>
        </w:r>
        <w:r>
          <w:rPr>
            <w:noProof/>
            <w:webHidden/>
          </w:rPr>
          <w:fldChar w:fldCharType="end"/>
        </w:r>
      </w:hyperlink>
    </w:p>
    <w:p w14:paraId="20B7B3BD" w14:textId="64860C7B" w:rsidR="00BE4CC0" w:rsidRDefault="00BE4CC0">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91" w:history="1">
        <w:r w:rsidRPr="00A966EF">
          <w:rPr>
            <w:rStyle w:val="Hyperlink"/>
            <w:noProof/>
          </w:rPr>
          <w:t>Appendix E. Current Delivery, Proposed Next Work and Unknowns</w:t>
        </w:r>
        <w:r>
          <w:rPr>
            <w:noProof/>
            <w:webHidden/>
          </w:rPr>
          <w:tab/>
        </w:r>
        <w:r>
          <w:rPr>
            <w:noProof/>
            <w:webHidden/>
          </w:rPr>
          <w:fldChar w:fldCharType="begin"/>
        </w:r>
        <w:r>
          <w:rPr>
            <w:noProof/>
            <w:webHidden/>
          </w:rPr>
          <w:instrText xml:space="preserve"> PAGEREF _Toc243760891 \h </w:instrText>
        </w:r>
        <w:r>
          <w:rPr>
            <w:noProof/>
            <w:webHidden/>
          </w:rPr>
        </w:r>
        <w:r>
          <w:rPr>
            <w:noProof/>
            <w:webHidden/>
          </w:rPr>
          <w:fldChar w:fldCharType="separate"/>
        </w:r>
        <w:r>
          <w:rPr>
            <w:noProof/>
            <w:webHidden/>
          </w:rPr>
          <w:t>97</w:t>
        </w:r>
        <w:r>
          <w:rPr>
            <w:noProof/>
            <w:webHidden/>
          </w:rPr>
          <w:fldChar w:fldCharType="end"/>
        </w:r>
      </w:hyperlink>
    </w:p>
    <w:p w14:paraId="42772197" w14:textId="77C71B1C"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92" w:history="1">
        <w:r w:rsidRPr="00A966EF">
          <w:rPr>
            <w:rStyle w:val="Hyperlink"/>
            <w:noProof/>
          </w:rPr>
          <w:t>E1. Current workflow status</w:t>
        </w:r>
        <w:r>
          <w:rPr>
            <w:noProof/>
            <w:webHidden/>
          </w:rPr>
          <w:tab/>
        </w:r>
        <w:r>
          <w:rPr>
            <w:noProof/>
            <w:webHidden/>
          </w:rPr>
          <w:fldChar w:fldCharType="begin"/>
        </w:r>
        <w:r>
          <w:rPr>
            <w:noProof/>
            <w:webHidden/>
          </w:rPr>
          <w:instrText xml:space="preserve"> PAGEREF _Toc243760892 \h </w:instrText>
        </w:r>
        <w:r>
          <w:rPr>
            <w:noProof/>
            <w:webHidden/>
          </w:rPr>
        </w:r>
        <w:r>
          <w:rPr>
            <w:noProof/>
            <w:webHidden/>
          </w:rPr>
          <w:fldChar w:fldCharType="separate"/>
        </w:r>
        <w:r>
          <w:rPr>
            <w:noProof/>
            <w:webHidden/>
          </w:rPr>
          <w:t>97</w:t>
        </w:r>
        <w:r>
          <w:rPr>
            <w:noProof/>
            <w:webHidden/>
          </w:rPr>
          <w:fldChar w:fldCharType="end"/>
        </w:r>
      </w:hyperlink>
    </w:p>
    <w:p w14:paraId="6F508614" w14:textId="29ED5586"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93" w:history="1">
        <w:r w:rsidRPr="00A966EF">
          <w:rPr>
            <w:rStyle w:val="Hyperlink"/>
            <w:noProof/>
          </w:rPr>
          <w:t>E2. Near-term filter for owner review</w:t>
        </w:r>
        <w:r>
          <w:rPr>
            <w:noProof/>
            <w:webHidden/>
          </w:rPr>
          <w:tab/>
        </w:r>
        <w:r>
          <w:rPr>
            <w:noProof/>
            <w:webHidden/>
          </w:rPr>
          <w:fldChar w:fldCharType="begin"/>
        </w:r>
        <w:r>
          <w:rPr>
            <w:noProof/>
            <w:webHidden/>
          </w:rPr>
          <w:instrText xml:space="preserve"> PAGEREF _Toc243760893 \h </w:instrText>
        </w:r>
        <w:r>
          <w:rPr>
            <w:noProof/>
            <w:webHidden/>
          </w:rPr>
        </w:r>
        <w:r>
          <w:rPr>
            <w:noProof/>
            <w:webHidden/>
          </w:rPr>
          <w:fldChar w:fldCharType="separate"/>
        </w:r>
        <w:r>
          <w:rPr>
            <w:noProof/>
            <w:webHidden/>
          </w:rPr>
          <w:t>98</w:t>
        </w:r>
        <w:r>
          <w:rPr>
            <w:noProof/>
            <w:webHidden/>
          </w:rPr>
          <w:fldChar w:fldCharType="end"/>
        </w:r>
      </w:hyperlink>
    </w:p>
    <w:p w14:paraId="7F34A080" w14:textId="62624E17" w:rsidR="00BE4CC0" w:rsidRDefault="00BE4CC0">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0894" w:history="1">
        <w:r w:rsidRPr="00A966EF">
          <w:rPr>
            <w:rStyle w:val="Hyperlink"/>
            <w:noProof/>
          </w:rPr>
          <w:t>E3. Submission and planning unknowns</w:t>
        </w:r>
        <w:r>
          <w:rPr>
            <w:noProof/>
            <w:webHidden/>
          </w:rPr>
          <w:tab/>
        </w:r>
        <w:r>
          <w:rPr>
            <w:noProof/>
            <w:webHidden/>
          </w:rPr>
          <w:fldChar w:fldCharType="begin"/>
        </w:r>
        <w:r>
          <w:rPr>
            <w:noProof/>
            <w:webHidden/>
          </w:rPr>
          <w:instrText xml:space="preserve"> PAGEREF _Toc243760894 \h </w:instrText>
        </w:r>
        <w:r>
          <w:rPr>
            <w:noProof/>
            <w:webHidden/>
          </w:rPr>
        </w:r>
        <w:r>
          <w:rPr>
            <w:noProof/>
            <w:webHidden/>
          </w:rPr>
          <w:fldChar w:fldCharType="separate"/>
        </w:r>
        <w:r>
          <w:rPr>
            <w:noProof/>
            <w:webHidden/>
          </w:rPr>
          <w:t>99</w:t>
        </w:r>
        <w:r>
          <w:rPr>
            <w:noProof/>
            <w:webHidden/>
          </w:rPr>
          <w:fldChar w:fldCharType="end"/>
        </w:r>
      </w:hyperlink>
    </w:p>
    <w:p w14:paraId="743259A1" w14:textId="20FE5CCB" w:rsidR="00F16CF9" w:rsidRDefault="00586CCB">
      <w:pPr>
        <w:spacing w:after="200"/>
      </w:pPr>
      <w:r>
        <w:fldChar w:fldCharType="end"/>
      </w:r>
    </w:p>
    <w:p w14:paraId="4AA57BD6" w14:textId="77777777" w:rsidR="00F16CF9" w:rsidRDefault="00586CCB">
      <w:pPr>
        <w:pStyle w:val="Heading2"/>
        <w:spacing w:before="160" w:after="60"/>
      </w:pPr>
      <w:bookmarkStart w:id="1" w:name="_Toc243760825"/>
      <w:r>
        <w:rPr>
          <w:rFonts w:ascii="Calibri" w:eastAsia="Calibri" w:hAnsi="Calibri"/>
        </w:rPr>
        <w:t>Acknowledgement</w:t>
      </w:r>
      <w:bookmarkEnd w:id="1"/>
    </w:p>
    <w:p w14:paraId="498C8E71" w14:textId="77777777" w:rsidR="00F16CF9" w:rsidRDefault="00586CCB">
      <w:r>
        <w:t>The team acknowledges the academic supervision of Lâm H</w:t>
      </w:r>
      <w:r>
        <w:t>ữ</w:t>
      </w:r>
      <w:r>
        <w:t>u Khánh Phương and the work contributed by the four registered members. This report presents the current source evidence and the target classroom specification for Review 2.</w:t>
      </w:r>
    </w:p>
    <w:p w14:paraId="30416CC1" w14:textId="77777777" w:rsidR="00F16CF9" w:rsidRDefault="00586CCB">
      <w:pPr>
        <w:pStyle w:val="Heading2"/>
        <w:spacing w:before="160" w:after="60"/>
      </w:pPr>
      <w:bookmarkStart w:id="2" w:name="_Toc243760826"/>
      <w:r>
        <w:rPr>
          <w:rFonts w:ascii="Calibri" w:eastAsia="Calibri" w:hAnsi="Calibri"/>
        </w:rPr>
        <w:lastRenderedPageBreak/>
        <w:t>Definitions and Acronyms</w:t>
      </w:r>
      <w:bookmarkEnd w:id="2"/>
    </w:p>
    <w:tbl>
      <w:tblPr>
        <w:tblW w:w="8640" w:type="dxa"/>
        <w:jc w:val="center"/>
        <w:tblLayout w:type="fixed"/>
        <w:tblLook w:val="04A0" w:firstRow="1" w:lastRow="0" w:firstColumn="1" w:lastColumn="0" w:noHBand="0" w:noVBand="1"/>
      </w:tblPr>
      <w:tblGrid>
        <w:gridCol w:w="1590"/>
        <w:gridCol w:w="7050"/>
      </w:tblGrid>
      <w:tr w:rsidR="00F16CF9" w14:paraId="21A82B91" w14:textId="77777777">
        <w:trPr>
          <w:cantSplit/>
          <w:tblHeader/>
          <w:jc w:val="center"/>
        </w:trPr>
        <w:tc>
          <w:tcPr>
            <w:tcW w:w="1590" w:type="dxa"/>
            <w:shd w:val="clear" w:color="auto" w:fill="14243D"/>
            <w:tcMar>
              <w:top w:w="70" w:type="dxa"/>
              <w:left w:w="90" w:type="dxa"/>
              <w:bottom w:w="70" w:type="dxa"/>
              <w:right w:w="90" w:type="dxa"/>
            </w:tcMar>
            <w:vAlign w:val="center"/>
          </w:tcPr>
          <w:p w14:paraId="58F5EA93" w14:textId="77777777" w:rsidR="00F16CF9" w:rsidRDefault="00586CCB">
            <w:pPr>
              <w:spacing w:after="0" w:line="240" w:lineRule="auto"/>
            </w:pPr>
            <w:r>
              <w:rPr>
                <w:b/>
                <w:color w:val="FFFFFF"/>
                <w:sz w:val="18"/>
              </w:rPr>
              <w:t>Acronym</w:t>
            </w:r>
          </w:p>
        </w:tc>
        <w:tc>
          <w:tcPr>
            <w:tcW w:w="7050" w:type="dxa"/>
            <w:shd w:val="clear" w:color="auto" w:fill="14243D"/>
            <w:tcMar>
              <w:top w:w="70" w:type="dxa"/>
              <w:left w:w="90" w:type="dxa"/>
              <w:bottom w:w="70" w:type="dxa"/>
              <w:right w:w="90" w:type="dxa"/>
            </w:tcMar>
            <w:vAlign w:val="center"/>
          </w:tcPr>
          <w:p w14:paraId="6D34E7A9" w14:textId="77777777" w:rsidR="00F16CF9" w:rsidRDefault="00586CCB">
            <w:pPr>
              <w:spacing w:after="0" w:line="240" w:lineRule="auto"/>
            </w:pPr>
            <w:r>
              <w:rPr>
                <w:b/>
                <w:color w:val="FFFFFF"/>
                <w:sz w:val="18"/>
              </w:rPr>
              <w:t>Definition</w:t>
            </w:r>
          </w:p>
        </w:tc>
      </w:tr>
      <w:tr w:rsidR="00F16CF9" w14:paraId="5C07D2FA" w14:textId="77777777">
        <w:trPr>
          <w:cantSplit/>
          <w:jc w:val="center"/>
        </w:trPr>
        <w:tc>
          <w:tcPr>
            <w:tcW w:w="1590" w:type="dxa"/>
            <w:tcMar>
              <w:top w:w="70" w:type="dxa"/>
              <w:left w:w="90" w:type="dxa"/>
              <w:bottom w:w="70" w:type="dxa"/>
              <w:right w:w="90" w:type="dxa"/>
            </w:tcMar>
            <w:vAlign w:val="center"/>
          </w:tcPr>
          <w:p w14:paraId="4B9C262D" w14:textId="77777777" w:rsidR="00F16CF9" w:rsidRDefault="00586CCB">
            <w:pPr>
              <w:spacing w:after="0" w:line="240" w:lineRule="auto"/>
            </w:pPr>
            <w:r>
              <w:rPr>
                <w:sz w:val="18"/>
              </w:rPr>
              <w:t>AI</w:t>
            </w:r>
          </w:p>
        </w:tc>
        <w:tc>
          <w:tcPr>
            <w:tcW w:w="7050" w:type="dxa"/>
            <w:tcMar>
              <w:top w:w="70" w:type="dxa"/>
              <w:left w:w="90" w:type="dxa"/>
              <w:bottom w:w="70" w:type="dxa"/>
              <w:right w:w="90" w:type="dxa"/>
            </w:tcMar>
            <w:vAlign w:val="center"/>
          </w:tcPr>
          <w:p w14:paraId="407177A5" w14:textId="77777777" w:rsidR="00F16CF9" w:rsidRDefault="00586CCB">
            <w:pPr>
              <w:spacing w:after="0" w:line="240" w:lineRule="auto"/>
            </w:pPr>
            <w:r>
              <w:rPr>
                <w:sz w:val="18"/>
              </w:rPr>
              <w:t>Artificial Intelligence</w:t>
            </w:r>
          </w:p>
        </w:tc>
      </w:tr>
      <w:tr w:rsidR="00F16CF9" w14:paraId="436A10DD" w14:textId="77777777">
        <w:trPr>
          <w:cantSplit/>
          <w:jc w:val="center"/>
        </w:trPr>
        <w:tc>
          <w:tcPr>
            <w:tcW w:w="1590" w:type="dxa"/>
            <w:shd w:val="clear" w:color="auto" w:fill="F6F7F8"/>
            <w:tcMar>
              <w:top w:w="70" w:type="dxa"/>
              <w:left w:w="90" w:type="dxa"/>
              <w:bottom w:w="70" w:type="dxa"/>
              <w:right w:w="90" w:type="dxa"/>
            </w:tcMar>
            <w:vAlign w:val="center"/>
          </w:tcPr>
          <w:p w14:paraId="33359916" w14:textId="77777777" w:rsidR="00F16CF9" w:rsidRDefault="00586CCB">
            <w:pPr>
              <w:spacing w:after="0" w:line="240" w:lineRule="auto"/>
            </w:pPr>
            <w:r>
              <w:rPr>
                <w:sz w:val="18"/>
              </w:rPr>
              <w:t>API</w:t>
            </w:r>
          </w:p>
        </w:tc>
        <w:tc>
          <w:tcPr>
            <w:tcW w:w="7050" w:type="dxa"/>
            <w:shd w:val="clear" w:color="auto" w:fill="F6F7F8"/>
            <w:tcMar>
              <w:top w:w="70" w:type="dxa"/>
              <w:left w:w="90" w:type="dxa"/>
              <w:bottom w:w="70" w:type="dxa"/>
              <w:right w:w="90" w:type="dxa"/>
            </w:tcMar>
            <w:vAlign w:val="center"/>
          </w:tcPr>
          <w:p w14:paraId="2A3EB9C9" w14:textId="77777777" w:rsidR="00F16CF9" w:rsidRDefault="00586CCB">
            <w:pPr>
              <w:spacing w:after="0" w:line="240" w:lineRule="auto"/>
            </w:pPr>
            <w:r>
              <w:rPr>
                <w:sz w:val="18"/>
              </w:rPr>
              <w:t>Application Programming Interface</w:t>
            </w:r>
          </w:p>
        </w:tc>
      </w:tr>
      <w:tr w:rsidR="00F16CF9" w14:paraId="3B0AC26D" w14:textId="77777777">
        <w:trPr>
          <w:cantSplit/>
          <w:jc w:val="center"/>
        </w:trPr>
        <w:tc>
          <w:tcPr>
            <w:tcW w:w="1590" w:type="dxa"/>
            <w:tcMar>
              <w:top w:w="70" w:type="dxa"/>
              <w:left w:w="90" w:type="dxa"/>
              <w:bottom w:w="70" w:type="dxa"/>
              <w:right w:w="90" w:type="dxa"/>
            </w:tcMar>
            <w:vAlign w:val="center"/>
          </w:tcPr>
          <w:p w14:paraId="5715B4A4" w14:textId="77777777" w:rsidR="00F16CF9" w:rsidRDefault="00586CCB">
            <w:pPr>
              <w:spacing w:after="0" w:line="240" w:lineRule="auto"/>
            </w:pPr>
            <w:r>
              <w:rPr>
                <w:sz w:val="18"/>
              </w:rPr>
              <w:t>ADR</w:t>
            </w:r>
          </w:p>
        </w:tc>
        <w:tc>
          <w:tcPr>
            <w:tcW w:w="7050" w:type="dxa"/>
            <w:tcMar>
              <w:top w:w="70" w:type="dxa"/>
              <w:left w:w="90" w:type="dxa"/>
              <w:bottom w:w="70" w:type="dxa"/>
              <w:right w:w="90" w:type="dxa"/>
            </w:tcMar>
            <w:vAlign w:val="center"/>
          </w:tcPr>
          <w:p w14:paraId="76BFE6EB" w14:textId="77777777" w:rsidR="00F16CF9" w:rsidRDefault="00586CCB">
            <w:pPr>
              <w:spacing w:after="0" w:line="240" w:lineRule="auto"/>
            </w:pPr>
            <w:r>
              <w:rPr>
                <w:sz w:val="18"/>
              </w:rPr>
              <w:t>Architecture Decision Record</w:t>
            </w:r>
          </w:p>
        </w:tc>
      </w:tr>
      <w:tr w:rsidR="00F16CF9" w14:paraId="07A830D9" w14:textId="77777777">
        <w:trPr>
          <w:cantSplit/>
          <w:jc w:val="center"/>
        </w:trPr>
        <w:tc>
          <w:tcPr>
            <w:tcW w:w="1590" w:type="dxa"/>
            <w:shd w:val="clear" w:color="auto" w:fill="F6F7F8"/>
            <w:tcMar>
              <w:top w:w="70" w:type="dxa"/>
              <w:left w:w="90" w:type="dxa"/>
              <w:bottom w:w="70" w:type="dxa"/>
              <w:right w:w="90" w:type="dxa"/>
            </w:tcMar>
            <w:vAlign w:val="center"/>
          </w:tcPr>
          <w:p w14:paraId="26D1AF95" w14:textId="77777777" w:rsidR="00F16CF9" w:rsidRDefault="00586CCB">
            <w:pPr>
              <w:spacing w:after="0" w:line="240" w:lineRule="auto"/>
            </w:pPr>
            <w:r>
              <w:rPr>
                <w:sz w:val="18"/>
              </w:rPr>
              <w:t>BE</w:t>
            </w:r>
          </w:p>
        </w:tc>
        <w:tc>
          <w:tcPr>
            <w:tcW w:w="7050" w:type="dxa"/>
            <w:shd w:val="clear" w:color="auto" w:fill="F6F7F8"/>
            <w:tcMar>
              <w:top w:w="70" w:type="dxa"/>
              <w:left w:w="90" w:type="dxa"/>
              <w:bottom w:w="70" w:type="dxa"/>
              <w:right w:w="90" w:type="dxa"/>
            </w:tcMar>
            <w:vAlign w:val="center"/>
          </w:tcPr>
          <w:p w14:paraId="5549B4C1" w14:textId="77777777" w:rsidR="00F16CF9" w:rsidRDefault="00586CCB">
            <w:pPr>
              <w:spacing w:after="0" w:line="240" w:lineRule="auto"/>
            </w:pPr>
            <w:r>
              <w:rPr>
                <w:sz w:val="18"/>
              </w:rPr>
              <w:t>Backend</w:t>
            </w:r>
          </w:p>
        </w:tc>
      </w:tr>
      <w:tr w:rsidR="00F16CF9" w14:paraId="10C58006" w14:textId="77777777">
        <w:trPr>
          <w:cantSplit/>
          <w:jc w:val="center"/>
        </w:trPr>
        <w:tc>
          <w:tcPr>
            <w:tcW w:w="1590" w:type="dxa"/>
            <w:tcMar>
              <w:top w:w="70" w:type="dxa"/>
              <w:left w:w="90" w:type="dxa"/>
              <w:bottom w:w="70" w:type="dxa"/>
              <w:right w:w="90" w:type="dxa"/>
            </w:tcMar>
            <w:vAlign w:val="center"/>
          </w:tcPr>
          <w:p w14:paraId="5A66BB6A" w14:textId="77777777" w:rsidR="00F16CF9" w:rsidRDefault="00586CCB">
            <w:pPr>
              <w:spacing w:after="0" w:line="240" w:lineRule="auto"/>
            </w:pPr>
            <w:r>
              <w:rPr>
                <w:sz w:val="18"/>
              </w:rPr>
              <w:t>CI</w:t>
            </w:r>
          </w:p>
        </w:tc>
        <w:tc>
          <w:tcPr>
            <w:tcW w:w="7050" w:type="dxa"/>
            <w:tcMar>
              <w:top w:w="70" w:type="dxa"/>
              <w:left w:w="90" w:type="dxa"/>
              <w:bottom w:w="70" w:type="dxa"/>
              <w:right w:w="90" w:type="dxa"/>
            </w:tcMar>
            <w:vAlign w:val="center"/>
          </w:tcPr>
          <w:p w14:paraId="3230AF65" w14:textId="77777777" w:rsidR="00F16CF9" w:rsidRDefault="00586CCB">
            <w:pPr>
              <w:spacing w:after="0" w:line="240" w:lineRule="auto"/>
            </w:pPr>
            <w:r>
              <w:rPr>
                <w:sz w:val="18"/>
              </w:rPr>
              <w:t>Continuous Integration</w:t>
            </w:r>
          </w:p>
        </w:tc>
      </w:tr>
      <w:tr w:rsidR="00F16CF9" w14:paraId="048E6F4A" w14:textId="77777777">
        <w:trPr>
          <w:cantSplit/>
          <w:jc w:val="center"/>
        </w:trPr>
        <w:tc>
          <w:tcPr>
            <w:tcW w:w="1590" w:type="dxa"/>
            <w:shd w:val="clear" w:color="auto" w:fill="F6F7F8"/>
            <w:tcMar>
              <w:top w:w="70" w:type="dxa"/>
              <w:left w:w="90" w:type="dxa"/>
              <w:bottom w:w="70" w:type="dxa"/>
              <w:right w:w="90" w:type="dxa"/>
            </w:tcMar>
            <w:vAlign w:val="center"/>
          </w:tcPr>
          <w:p w14:paraId="03CD20DA" w14:textId="77777777" w:rsidR="00F16CF9" w:rsidRDefault="00586CCB">
            <w:pPr>
              <w:spacing w:after="0" w:line="240" w:lineRule="auto"/>
            </w:pPr>
            <w:r>
              <w:rPr>
                <w:sz w:val="18"/>
              </w:rPr>
              <w:t>ERD</w:t>
            </w:r>
          </w:p>
        </w:tc>
        <w:tc>
          <w:tcPr>
            <w:tcW w:w="7050" w:type="dxa"/>
            <w:shd w:val="clear" w:color="auto" w:fill="F6F7F8"/>
            <w:tcMar>
              <w:top w:w="70" w:type="dxa"/>
              <w:left w:w="90" w:type="dxa"/>
              <w:bottom w:w="70" w:type="dxa"/>
              <w:right w:w="90" w:type="dxa"/>
            </w:tcMar>
            <w:vAlign w:val="center"/>
          </w:tcPr>
          <w:p w14:paraId="6F720749" w14:textId="77777777" w:rsidR="00F16CF9" w:rsidRDefault="00586CCB">
            <w:pPr>
              <w:spacing w:after="0" w:line="240" w:lineRule="auto"/>
            </w:pPr>
            <w:r>
              <w:rPr>
                <w:sz w:val="18"/>
              </w:rPr>
              <w:t>Entity Relationship Diagram</w:t>
            </w:r>
          </w:p>
        </w:tc>
      </w:tr>
      <w:tr w:rsidR="00F16CF9" w14:paraId="2DE39672" w14:textId="77777777">
        <w:trPr>
          <w:cantSplit/>
          <w:jc w:val="center"/>
        </w:trPr>
        <w:tc>
          <w:tcPr>
            <w:tcW w:w="1590" w:type="dxa"/>
            <w:tcMar>
              <w:top w:w="70" w:type="dxa"/>
              <w:left w:w="90" w:type="dxa"/>
              <w:bottom w:w="70" w:type="dxa"/>
              <w:right w:w="90" w:type="dxa"/>
            </w:tcMar>
            <w:vAlign w:val="center"/>
          </w:tcPr>
          <w:p w14:paraId="67500F6B" w14:textId="77777777" w:rsidR="00F16CF9" w:rsidRDefault="00586CCB">
            <w:pPr>
              <w:spacing w:after="0" w:line="240" w:lineRule="auto"/>
            </w:pPr>
            <w:r>
              <w:rPr>
                <w:sz w:val="18"/>
              </w:rPr>
              <w:t>FR</w:t>
            </w:r>
          </w:p>
        </w:tc>
        <w:tc>
          <w:tcPr>
            <w:tcW w:w="7050" w:type="dxa"/>
            <w:tcMar>
              <w:top w:w="70" w:type="dxa"/>
              <w:left w:w="90" w:type="dxa"/>
              <w:bottom w:w="70" w:type="dxa"/>
              <w:right w:w="90" w:type="dxa"/>
            </w:tcMar>
            <w:vAlign w:val="center"/>
          </w:tcPr>
          <w:p w14:paraId="056C7C27" w14:textId="77777777" w:rsidR="00F16CF9" w:rsidRDefault="00586CCB">
            <w:pPr>
              <w:spacing w:after="0" w:line="240" w:lineRule="auto"/>
            </w:pPr>
            <w:r>
              <w:rPr>
                <w:sz w:val="18"/>
              </w:rPr>
              <w:t>Functional Requirement</w:t>
            </w:r>
          </w:p>
        </w:tc>
      </w:tr>
      <w:tr w:rsidR="00F16CF9" w14:paraId="0E521695" w14:textId="77777777">
        <w:trPr>
          <w:cantSplit/>
          <w:jc w:val="center"/>
        </w:trPr>
        <w:tc>
          <w:tcPr>
            <w:tcW w:w="1590" w:type="dxa"/>
            <w:shd w:val="clear" w:color="auto" w:fill="F6F7F8"/>
            <w:tcMar>
              <w:top w:w="70" w:type="dxa"/>
              <w:left w:w="90" w:type="dxa"/>
              <w:bottom w:w="70" w:type="dxa"/>
              <w:right w:w="90" w:type="dxa"/>
            </w:tcMar>
            <w:vAlign w:val="center"/>
          </w:tcPr>
          <w:p w14:paraId="0F0F68B0" w14:textId="77777777" w:rsidR="00F16CF9" w:rsidRDefault="00586CCB">
            <w:pPr>
              <w:spacing w:after="0" w:line="240" w:lineRule="auto"/>
            </w:pPr>
            <w:r>
              <w:rPr>
                <w:sz w:val="18"/>
              </w:rPr>
              <w:t>NFR</w:t>
            </w:r>
          </w:p>
        </w:tc>
        <w:tc>
          <w:tcPr>
            <w:tcW w:w="7050" w:type="dxa"/>
            <w:shd w:val="clear" w:color="auto" w:fill="F6F7F8"/>
            <w:tcMar>
              <w:top w:w="70" w:type="dxa"/>
              <w:left w:w="90" w:type="dxa"/>
              <w:bottom w:w="70" w:type="dxa"/>
              <w:right w:w="90" w:type="dxa"/>
            </w:tcMar>
            <w:vAlign w:val="center"/>
          </w:tcPr>
          <w:p w14:paraId="5D2FD02C" w14:textId="77777777" w:rsidR="00F16CF9" w:rsidRDefault="00586CCB">
            <w:pPr>
              <w:spacing w:after="0" w:line="240" w:lineRule="auto"/>
            </w:pPr>
            <w:r>
              <w:rPr>
                <w:sz w:val="18"/>
              </w:rPr>
              <w:t>Non-Functional Requirement</w:t>
            </w:r>
          </w:p>
        </w:tc>
      </w:tr>
      <w:tr w:rsidR="00F16CF9" w14:paraId="25AFE50A" w14:textId="77777777">
        <w:trPr>
          <w:cantSplit/>
          <w:jc w:val="center"/>
        </w:trPr>
        <w:tc>
          <w:tcPr>
            <w:tcW w:w="1590" w:type="dxa"/>
            <w:tcMar>
              <w:top w:w="70" w:type="dxa"/>
              <w:left w:w="90" w:type="dxa"/>
              <w:bottom w:w="70" w:type="dxa"/>
              <w:right w:w="90" w:type="dxa"/>
            </w:tcMar>
            <w:vAlign w:val="center"/>
          </w:tcPr>
          <w:p w14:paraId="7E39097F" w14:textId="77777777" w:rsidR="00F16CF9" w:rsidRDefault="00586CCB">
            <w:pPr>
              <w:spacing w:after="0" w:line="240" w:lineRule="auto"/>
            </w:pPr>
            <w:r>
              <w:rPr>
                <w:sz w:val="18"/>
              </w:rPr>
              <w:t>QR</w:t>
            </w:r>
          </w:p>
        </w:tc>
        <w:tc>
          <w:tcPr>
            <w:tcW w:w="7050" w:type="dxa"/>
            <w:tcMar>
              <w:top w:w="70" w:type="dxa"/>
              <w:left w:w="90" w:type="dxa"/>
              <w:bottom w:w="70" w:type="dxa"/>
              <w:right w:w="90" w:type="dxa"/>
            </w:tcMar>
            <w:vAlign w:val="center"/>
          </w:tcPr>
          <w:p w14:paraId="6D2E5641" w14:textId="77777777" w:rsidR="00F16CF9" w:rsidRDefault="00586CCB">
            <w:pPr>
              <w:spacing w:after="0" w:line="240" w:lineRule="auto"/>
            </w:pPr>
            <w:r>
              <w:rPr>
                <w:sz w:val="18"/>
              </w:rPr>
              <w:t>Quick Response code</w:t>
            </w:r>
          </w:p>
        </w:tc>
      </w:tr>
      <w:tr w:rsidR="00F16CF9" w14:paraId="6C429AEE" w14:textId="77777777">
        <w:trPr>
          <w:cantSplit/>
          <w:jc w:val="center"/>
        </w:trPr>
        <w:tc>
          <w:tcPr>
            <w:tcW w:w="1590" w:type="dxa"/>
            <w:shd w:val="clear" w:color="auto" w:fill="F6F7F8"/>
            <w:tcMar>
              <w:top w:w="70" w:type="dxa"/>
              <w:left w:w="90" w:type="dxa"/>
              <w:bottom w:w="70" w:type="dxa"/>
              <w:right w:w="90" w:type="dxa"/>
            </w:tcMar>
            <w:vAlign w:val="center"/>
          </w:tcPr>
          <w:p w14:paraId="67F279FC" w14:textId="77777777" w:rsidR="00F16CF9" w:rsidRDefault="00586CCB">
            <w:pPr>
              <w:spacing w:after="0" w:line="240" w:lineRule="auto"/>
            </w:pPr>
            <w:r>
              <w:rPr>
                <w:sz w:val="18"/>
              </w:rPr>
              <w:t>SRS</w:t>
            </w:r>
          </w:p>
        </w:tc>
        <w:tc>
          <w:tcPr>
            <w:tcW w:w="7050" w:type="dxa"/>
            <w:shd w:val="clear" w:color="auto" w:fill="F6F7F8"/>
            <w:tcMar>
              <w:top w:w="70" w:type="dxa"/>
              <w:left w:w="90" w:type="dxa"/>
              <w:bottom w:w="70" w:type="dxa"/>
              <w:right w:w="90" w:type="dxa"/>
            </w:tcMar>
            <w:vAlign w:val="center"/>
          </w:tcPr>
          <w:p w14:paraId="5C3EB214" w14:textId="77777777" w:rsidR="00F16CF9" w:rsidRDefault="00586CCB">
            <w:pPr>
              <w:spacing w:after="0" w:line="240" w:lineRule="auto"/>
            </w:pPr>
            <w:r>
              <w:rPr>
                <w:sz w:val="18"/>
              </w:rPr>
              <w:t>Software Requirements Specification</w:t>
            </w:r>
          </w:p>
        </w:tc>
      </w:tr>
      <w:tr w:rsidR="00F16CF9" w14:paraId="55F3839B" w14:textId="77777777">
        <w:trPr>
          <w:cantSplit/>
          <w:jc w:val="center"/>
        </w:trPr>
        <w:tc>
          <w:tcPr>
            <w:tcW w:w="1590" w:type="dxa"/>
            <w:tcMar>
              <w:top w:w="70" w:type="dxa"/>
              <w:left w:w="90" w:type="dxa"/>
              <w:bottom w:w="70" w:type="dxa"/>
              <w:right w:w="90" w:type="dxa"/>
            </w:tcMar>
            <w:vAlign w:val="center"/>
          </w:tcPr>
          <w:p w14:paraId="523E8B5B" w14:textId="77777777" w:rsidR="00F16CF9" w:rsidRDefault="00586CCB">
            <w:pPr>
              <w:spacing w:after="0" w:line="240" w:lineRule="auto"/>
            </w:pPr>
            <w:r>
              <w:rPr>
                <w:sz w:val="18"/>
              </w:rPr>
              <w:t>SDD</w:t>
            </w:r>
          </w:p>
        </w:tc>
        <w:tc>
          <w:tcPr>
            <w:tcW w:w="7050" w:type="dxa"/>
            <w:tcMar>
              <w:top w:w="70" w:type="dxa"/>
              <w:left w:w="90" w:type="dxa"/>
              <w:bottom w:w="70" w:type="dxa"/>
              <w:right w:w="90" w:type="dxa"/>
            </w:tcMar>
            <w:vAlign w:val="center"/>
          </w:tcPr>
          <w:p w14:paraId="4474F54E" w14:textId="77777777" w:rsidR="00F16CF9" w:rsidRDefault="00586CCB">
            <w:pPr>
              <w:spacing w:after="0" w:line="240" w:lineRule="auto"/>
            </w:pPr>
            <w:r>
              <w:rPr>
                <w:sz w:val="18"/>
              </w:rPr>
              <w:t>Software Design Description</w:t>
            </w:r>
          </w:p>
        </w:tc>
      </w:tr>
      <w:tr w:rsidR="00F16CF9" w14:paraId="4DA57700" w14:textId="77777777">
        <w:trPr>
          <w:cantSplit/>
          <w:jc w:val="center"/>
        </w:trPr>
        <w:tc>
          <w:tcPr>
            <w:tcW w:w="1590" w:type="dxa"/>
            <w:shd w:val="clear" w:color="auto" w:fill="F6F7F8"/>
            <w:tcMar>
              <w:top w:w="70" w:type="dxa"/>
              <w:left w:w="90" w:type="dxa"/>
              <w:bottom w:w="70" w:type="dxa"/>
              <w:right w:w="90" w:type="dxa"/>
            </w:tcMar>
            <w:vAlign w:val="center"/>
          </w:tcPr>
          <w:p w14:paraId="7A0CBC14" w14:textId="77777777" w:rsidR="00F16CF9" w:rsidRDefault="00586CCB">
            <w:pPr>
              <w:spacing w:after="0" w:line="240" w:lineRule="auto"/>
            </w:pPr>
            <w:r>
              <w:rPr>
                <w:sz w:val="18"/>
              </w:rPr>
              <w:t>TBD</w:t>
            </w:r>
          </w:p>
        </w:tc>
        <w:tc>
          <w:tcPr>
            <w:tcW w:w="7050" w:type="dxa"/>
            <w:shd w:val="clear" w:color="auto" w:fill="F6F7F8"/>
            <w:tcMar>
              <w:top w:w="70" w:type="dxa"/>
              <w:left w:w="90" w:type="dxa"/>
              <w:bottom w:w="70" w:type="dxa"/>
              <w:right w:w="90" w:type="dxa"/>
            </w:tcMar>
            <w:vAlign w:val="center"/>
          </w:tcPr>
          <w:p w14:paraId="5598453F" w14:textId="77777777" w:rsidR="00F16CF9" w:rsidRDefault="00586CCB">
            <w:pPr>
              <w:spacing w:after="0" w:line="240" w:lineRule="auto"/>
            </w:pPr>
            <w:r>
              <w:rPr>
                <w:sz w:val="18"/>
              </w:rPr>
              <w:t>To be determined</w:t>
            </w:r>
          </w:p>
        </w:tc>
      </w:tr>
      <w:tr w:rsidR="00F16CF9" w14:paraId="0CE1600B" w14:textId="77777777">
        <w:trPr>
          <w:cantSplit/>
          <w:jc w:val="center"/>
        </w:trPr>
        <w:tc>
          <w:tcPr>
            <w:tcW w:w="1590" w:type="dxa"/>
            <w:tcMar>
              <w:top w:w="70" w:type="dxa"/>
              <w:left w:w="90" w:type="dxa"/>
              <w:bottom w:w="70" w:type="dxa"/>
              <w:right w:w="90" w:type="dxa"/>
            </w:tcMar>
            <w:vAlign w:val="center"/>
          </w:tcPr>
          <w:p w14:paraId="5FD3112A" w14:textId="77777777" w:rsidR="00F16CF9" w:rsidRDefault="00586CCB">
            <w:pPr>
              <w:spacing w:after="0" w:line="240" w:lineRule="auto"/>
            </w:pPr>
            <w:r>
              <w:rPr>
                <w:sz w:val="18"/>
              </w:rPr>
              <w:t>UC</w:t>
            </w:r>
          </w:p>
        </w:tc>
        <w:tc>
          <w:tcPr>
            <w:tcW w:w="7050" w:type="dxa"/>
            <w:tcMar>
              <w:top w:w="70" w:type="dxa"/>
              <w:left w:w="90" w:type="dxa"/>
              <w:bottom w:w="70" w:type="dxa"/>
              <w:right w:w="90" w:type="dxa"/>
            </w:tcMar>
            <w:vAlign w:val="center"/>
          </w:tcPr>
          <w:p w14:paraId="3F46741D" w14:textId="77777777" w:rsidR="00F16CF9" w:rsidRDefault="00586CCB">
            <w:pPr>
              <w:spacing w:after="0" w:line="240" w:lineRule="auto"/>
            </w:pPr>
            <w:r>
              <w:rPr>
                <w:sz w:val="18"/>
              </w:rPr>
              <w:t>Use Case</w:t>
            </w:r>
          </w:p>
        </w:tc>
      </w:tr>
      <w:tr w:rsidR="00F16CF9" w14:paraId="7CA355A1" w14:textId="77777777">
        <w:trPr>
          <w:cantSplit/>
          <w:jc w:val="center"/>
        </w:trPr>
        <w:tc>
          <w:tcPr>
            <w:tcW w:w="1590" w:type="dxa"/>
            <w:shd w:val="clear" w:color="auto" w:fill="F6F7F8"/>
            <w:tcMar>
              <w:top w:w="70" w:type="dxa"/>
              <w:left w:w="90" w:type="dxa"/>
              <w:bottom w:w="70" w:type="dxa"/>
              <w:right w:w="90" w:type="dxa"/>
            </w:tcMar>
            <w:vAlign w:val="center"/>
          </w:tcPr>
          <w:p w14:paraId="3D2E41DD" w14:textId="77777777" w:rsidR="00F16CF9" w:rsidRDefault="00586CCB">
            <w:pPr>
              <w:spacing w:after="0" w:line="240" w:lineRule="auto"/>
            </w:pPr>
            <w:r>
              <w:rPr>
                <w:sz w:val="18"/>
              </w:rPr>
              <w:t>UI</w:t>
            </w:r>
          </w:p>
        </w:tc>
        <w:tc>
          <w:tcPr>
            <w:tcW w:w="7050" w:type="dxa"/>
            <w:shd w:val="clear" w:color="auto" w:fill="F6F7F8"/>
            <w:tcMar>
              <w:top w:w="70" w:type="dxa"/>
              <w:left w:w="90" w:type="dxa"/>
              <w:bottom w:w="70" w:type="dxa"/>
              <w:right w:w="90" w:type="dxa"/>
            </w:tcMar>
            <w:vAlign w:val="center"/>
          </w:tcPr>
          <w:p w14:paraId="32A19A25" w14:textId="77777777" w:rsidR="00F16CF9" w:rsidRDefault="00586CCB">
            <w:pPr>
              <w:spacing w:after="0" w:line="240" w:lineRule="auto"/>
            </w:pPr>
            <w:r>
              <w:rPr>
                <w:sz w:val="18"/>
              </w:rPr>
              <w:t>User Interface</w:t>
            </w:r>
          </w:p>
        </w:tc>
      </w:tr>
      <w:tr w:rsidR="00F16CF9" w14:paraId="69574B8B" w14:textId="77777777">
        <w:trPr>
          <w:cantSplit/>
          <w:jc w:val="center"/>
        </w:trPr>
        <w:tc>
          <w:tcPr>
            <w:tcW w:w="1590" w:type="dxa"/>
            <w:tcMar>
              <w:top w:w="70" w:type="dxa"/>
              <w:left w:w="90" w:type="dxa"/>
              <w:bottom w:w="70" w:type="dxa"/>
              <w:right w:w="90" w:type="dxa"/>
            </w:tcMar>
            <w:vAlign w:val="center"/>
          </w:tcPr>
          <w:p w14:paraId="2118F9AD" w14:textId="77777777" w:rsidR="00F16CF9" w:rsidRDefault="00586CCB">
            <w:pPr>
              <w:spacing w:after="0" w:line="240" w:lineRule="auto"/>
            </w:pPr>
            <w:r>
              <w:rPr>
                <w:sz w:val="18"/>
              </w:rPr>
              <w:t>UAT</w:t>
            </w:r>
          </w:p>
        </w:tc>
        <w:tc>
          <w:tcPr>
            <w:tcW w:w="7050" w:type="dxa"/>
            <w:tcMar>
              <w:top w:w="70" w:type="dxa"/>
              <w:left w:w="90" w:type="dxa"/>
              <w:bottom w:w="70" w:type="dxa"/>
              <w:right w:w="90" w:type="dxa"/>
            </w:tcMar>
            <w:vAlign w:val="center"/>
          </w:tcPr>
          <w:p w14:paraId="562F22CF" w14:textId="77777777" w:rsidR="00F16CF9" w:rsidRDefault="00586CCB">
            <w:pPr>
              <w:spacing w:after="0" w:line="240" w:lineRule="auto"/>
            </w:pPr>
            <w:r>
              <w:rPr>
                <w:sz w:val="18"/>
              </w:rPr>
              <w:t>User Acceptance Testing</w:t>
            </w:r>
          </w:p>
        </w:tc>
      </w:tr>
      <w:tr w:rsidR="00F16CF9" w14:paraId="33508AE1" w14:textId="77777777">
        <w:trPr>
          <w:cantSplit/>
          <w:jc w:val="center"/>
        </w:trPr>
        <w:tc>
          <w:tcPr>
            <w:tcW w:w="1590" w:type="dxa"/>
            <w:shd w:val="clear" w:color="auto" w:fill="F6F7F8"/>
            <w:tcMar>
              <w:top w:w="70" w:type="dxa"/>
              <w:left w:w="90" w:type="dxa"/>
              <w:bottom w:w="70" w:type="dxa"/>
              <w:right w:w="90" w:type="dxa"/>
            </w:tcMar>
            <w:vAlign w:val="center"/>
          </w:tcPr>
          <w:p w14:paraId="54FA065C" w14:textId="77777777" w:rsidR="00F16CF9" w:rsidRDefault="00586CCB">
            <w:pPr>
              <w:spacing w:after="0" w:line="240" w:lineRule="auto"/>
            </w:pPr>
            <w:r>
              <w:rPr>
                <w:sz w:val="18"/>
              </w:rPr>
              <w:t>Modal</w:t>
            </w:r>
          </w:p>
        </w:tc>
        <w:tc>
          <w:tcPr>
            <w:tcW w:w="7050" w:type="dxa"/>
            <w:shd w:val="clear" w:color="auto" w:fill="F6F7F8"/>
            <w:tcMar>
              <w:top w:w="70" w:type="dxa"/>
              <w:left w:w="90" w:type="dxa"/>
              <w:bottom w:w="70" w:type="dxa"/>
              <w:right w:w="90" w:type="dxa"/>
            </w:tcMar>
            <w:vAlign w:val="center"/>
          </w:tcPr>
          <w:p w14:paraId="16D2E2B9" w14:textId="77777777" w:rsidR="00F16CF9" w:rsidRDefault="00586CCB">
            <w:pPr>
              <w:spacing w:after="0" w:line="240" w:lineRule="auto"/>
            </w:pPr>
            <w:r>
              <w:rPr>
                <w:sz w:val="18"/>
              </w:rPr>
              <w:t>Selected AI hosting platform; deployment configuration TBD</w:t>
            </w:r>
          </w:p>
        </w:tc>
      </w:tr>
    </w:tbl>
    <w:p w14:paraId="33ECB201" w14:textId="77777777" w:rsidR="00F16CF9" w:rsidRDefault="00586CCB">
      <w:pPr>
        <w:pStyle w:val="Heading1"/>
        <w:spacing w:before="240" w:after="100"/>
      </w:pPr>
      <w:bookmarkStart w:id="3" w:name="_Toc243760827"/>
      <w:r>
        <w:rPr>
          <w:rFonts w:ascii="Calibri" w:eastAsia="Calibri" w:hAnsi="Calibri"/>
        </w:rPr>
        <w:t>I. Project Introduction</w:t>
      </w:r>
      <w:bookmarkEnd w:id="3"/>
    </w:p>
    <w:p w14:paraId="1A75A928" w14:textId="77777777" w:rsidR="00F16CF9" w:rsidRDefault="00586CCB">
      <w:pPr>
        <w:keepLines/>
      </w:pPr>
      <w:r>
        <w:t>Sketch2Life is a collaborative classroom learning system for children ages 3–12. The product connects individual and shared drawing to Teacher-led knowledge, reviewed AI suggestions, class activities and descriptive reflection. The registration v1.2 is the scope authority; the codebase is evidence of implementation only and does not reduce or prove the full target scope.</w:t>
      </w:r>
    </w:p>
    <w:p w14:paraId="2EE72060" w14:textId="77777777" w:rsidR="00F16CF9" w:rsidRDefault="00586CCB">
      <w:pPr>
        <w:pStyle w:val="Heading2"/>
        <w:spacing w:before="160" w:after="60"/>
      </w:pPr>
      <w:bookmarkStart w:id="4" w:name="_Toc243760828"/>
      <w:r>
        <w:rPr>
          <w:rFonts w:ascii="Calibri" w:eastAsia="Calibri" w:hAnsi="Calibri"/>
        </w:rPr>
        <w:t>1. Overview</w:t>
      </w:r>
      <w:bookmarkEnd w:id="4"/>
    </w:p>
    <w:p w14:paraId="73D1C93B" w14:textId="77777777" w:rsidR="00F16CF9" w:rsidRDefault="00586CCB">
      <w:pPr>
        <w:pStyle w:val="Heading3"/>
        <w:spacing w:before="100" w:after="60"/>
      </w:pPr>
      <w:r>
        <w:rPr>
          <w:rFonts w:ascii="Calibri" w:eastAsia="Calibri" w:hAnsi="Calibri"/>
        </w:rPr>
        <w:t>1.1 Project Information</w:t>
      </w:r>
    </w:p>
    <w:tbl>
      <w:tblPr>
        <w:tblW w:w="8640" w:type="dxa"/>
        <w:jc w:val="center"/>
        <w:tblLayout w:type="fixed"/>
        <w:tblLook w:val="04A0" w:firstRow="1" w:lastRow="0" w:firstColumn="1" w:lastColumn="0" w:noHBand="0" w:noVBand="1"/>
      </w:tblPr>
      <w:tblGrid>
        <w:gridCol w:w="2143"/>
        <w:gridCol w:w="6497"/>
      </w:tblGrid>
      <w:tr w:rsidR="00F16CF9" w14:paraId="330ECE33" w14:textId="77777777">
        <w:trPr>
          <w:cantSplit/>
          <w:tblHeader/>
          <w:jc w:val="center"/>
        </w:trPr>
        <w:tc>
          <w:tcPr>
            <w:tcW w:w="2143" w:type="dxa"/>
            <w:shd w:val="clear" w:color="auto" w:fill="14243D"/>
            <w:tcMar>
              <w:top w:w="70" w:type="dxa"/>
              <w:left w:w="90" w:type="dxa"/>
              <w:bottom w:w="70" w:type="dxa"/>
              <w:right w:w="90" w:type="dxa"/>
            </w:tcMar>
            <w:vAlign w:val="center"/>
          </w:tcPr>
          <w:p w14:paraId="5221CBC7" w14:textId="77777777" w:rsidR="00F16CF9" w:rsidRDefault="00586CCB">
            <w:pPr>
              <w:spacing w:after="0" w:line="240" w:lineRule="auto"/>
            </w:pPr>
            <w:r>
              <w:rPr>
                <w:b/>
                <w:color w:val="FFFFFF"/>
                <w:sz w:val="18"/>
              </w:rPr>
              <w:t>Field</w:t>
            </w:r>
          </w:p>
        </w:tc>
        <w:tc>
          <w:tcPr>
            <w:tcW w:w="6497" w:type="dxa"/>
            <w:shd w:val="clear" w:color="auto" w:fill="14243D"/>
            <w:tcMar>
              <w:top w:w="70" w:type="dxa"/>
              <w:left w:w="90" w:type="dxa"/>
              <w:bottom w:w="70" w:type="dxa"/>
              <w:right w:w="90" w:type="dxa"/>
            </w:tcMar>
            <w:vAlign w:val="center"/>
          </w:tcPr>
          <w:p w14:paraId="75936822" w14:textId="77777777" w:rsidR="00F16CF9" w:rsidRDefault="00586CCB">
            <w:pPr>
              <w:spacing w:after="0" w:line="240" w:lineRule="auto"/>
            </w:pPr>
            <w:r>
              <w:rPr>
                <w:b/>
                <w:color w:val="FFFFFF"/>
                <w:sz w:val="18"/>
              </w:rPr>
              <w:t>Value</w:t>
            </w:r>
          </w:p>
        </w:tc>
      </w:tr>
      <w:tr w:rsidR="00F16CF9" w14:paraId="6674A07A" w14:textId="77777777">
        <w:trPr>
          <w:cantSplit/>
          <w:jc w:val="center"/>
        </w:trPr>
        <w:tc>
          <w:tcPr>
            <w:tcW w:w="2143" w:type="dxa"/>
            <w:tcMar>
              <w:top w:w="70" w:type="dxa"/>
              <w:left w:w="90" w:type="dxa"/>
              <w:bottom w:w="70" w:type="dxa"/>
              <w:right w:w="90" w:type="dxa"/>
            </w:tcMar>
            <w:vAlign w:val="center"/>
          </w:tcPr>
          <w:p w14:paraId="5A093917" w14:textId="77777777" w:rsidR="00F16CF9" w:rsidRDefault="00586CCB">
            <w:pPr>
              <w:spacing w:after="0" w:line="240" w:lineRule="auto"/>
            </w:pPr>
            <w:r>
              <w:rPr>
                <w:sz w:val="18"/>
              </w:rPr>
              <w:t>Project</w:t>
            </w:r>
          </w:p>
        </w:tc>
        <w:tc>
          <w:tcPr>
            <w:tcW w:w="6497" w:type="dxa"/>
            <w:tcMar>
              <w:top w:w="70" w:type="dxa"/>
              <w:left w:w="90" w:type="dxa"/>
              <w:bottom w:w="70" w:type="dxa"/>
              <w:right w:w="90" w:type="dxa"/>
            </w:tcMar>
            <w:vAlign w:val="center"/>
          </w:tcPr>
          <w:p w14:paraId="2EE01AE5" w14:textId="77777777" w:rsidR="00F16CF9" w:rsidRDefault="00586CCB">
            <w:pPr>
              <w:spacing w:after="0" w:line="240" w:lineRule="auto"/>
            </w:pPr>
            <w:r>
              <w:rPr>
                <w:sz w:val="18"/>
              </w:rPr>
              <w:t>Sketch2Life: Collaborative Creative Learning with AI for Children</w:t>
            </w:r>
          </w:p>
        </w:tc>
      </w:tr>
      <w:tr w:rsidR="00F16CF9" w14:paraId="5670F615" w14:textId="77777777">
        <w:trPr>
          <w:cantSplit/>
          <w:jc w:val="center"/>
        </w:trPr>
        <w:tc>
          <w:tcPr>
            <w:tcW w:w="2143" w:type="dxa"/>
            <w:shd w:val="clear" w:color="auto" w:fill="F6F7F8"/>
            <w:tcMar>
              <w:top w:w="70" w:type="dxa"/>
              <w:left w:w="90" w:type="dxa"/>
              <w:bottom w:w="70" w:type="dxa"/>
              <w:right w:w="90" w:type="dxa"/>
            </w:tcMar>
            <w:vAlign w:val="center"/>
          </w:tcPr>
          <w:p w14:paraId="233D47A2" w14:textId="77777777" w:rsidR="00F16CF9" w:rsidRDefault="00586CCB">
            <w:pPr>
              <w:spacing w:after="0" w:line="240" w:lineRule="auto"/>
            </w:pPr>
            <w:r>
              <w:rPr>
                <w:sz w:val="18"/>
              </w:rPr>
              <w:t>Abbreviation</w:t>
            </w:r>
          </w:p>
        </w:tc>
        <w:tc>
          <w:tcPr>
            <w:tcW w:w="6497" w:type="dxa"/>
            <w:shd w:val="clear" w:color="auto" w:fill="F6F7F8"/>
            <w:tcMar>
              <w:top w:w="70" w:type="dxa"/>
              <w:left w:w="90" w:type="dxa"/>
              <w:bottom w:w="70" w:type="dxa"/>
              <w:right w:w="90" w:type="dxa"/>
            </w:tcMar>
            <w:vAlign w:val="center"/>
          </w:tcPr>
          <w:p w14:paraId="00F1C721" w14:textId="77777777" w:rsidR="00F16CF9" w:rsidRDefault="00586CCB">
            <w:pPr>
              <w:spacing w:after="0" w:line="240" w:lineRule="auto"/>
            </w:pPr>
            <w:r>
              <w:rPr>
                <w:sz w:val="18"/>
              </w:rPr>
              <w:t>Sketch2Life</w:t>
            </w:r>
          </w:p>
        </w:tc>
      </w:tr>
      <w:tr w:rsidR="00F16CF9" w14:paraId="01673159" w14:textId="77777777">
        <w:trPr>
          <w:cantSplit/>
          <w:jc w:val="center"/>
        </w:trPr>
        <w:tc>
          <w:tcPr>
            <w:tcW w:w="2143" w:type="dxa"/>
            <w:tcMar>
              <w:top w:w="70" w:type="dxa"/>
              <w:left w:w="90" w:type="dxa"/>
              <w:bottom w:w="70" w:type="dxa"/>
              <w:right w:w="90" w:type="dxa"/>
            </w:tcMar>
            <w:vAlign w:val="center"/>
          </w:tcPr>
          <w:p w14:paraId="469D6D34" w14:textId="77777777" w:rsidR="00F16CF9" w:rsidRDefault="00586CCB">
            <w:r>
              <w:rPr>
                <w:rFonts w:ascii="Arial" w:hAnsi="Arial"/>
              </w:rPr>
              <w:t>Project reference</w:t>
            </w:r>
          </w:p>
        </w:tc>
        <w:tc>
          <w:tcPr>
            <w:tcW w:w="6497" w:type="dxa"/>
            <w:tcMar>
              <w:top w:w="70" w:type="dxa"/>
              <w:left w:w="90" w:type="dxa"/>
              <w:bottom w:w="70" w:type="dxa"/>
              <w:right w:w="90" w:type="dxa"/>
            </w:tcMar>
            <w:vAlign w:val="center"/>
          </w:tcPr>
          <w:p w14:paraId="20734693" w14:textId="77777777" w:rsidR="00F16CF9" w:rsidRDefault="00586CCB">
            <w:r>
              <w:rPr>
                <w:rFonts w:ascii="Arial" w:hAnsi="Arial"/>
              </w:rPr>
              <w:t>TBD; selected registration v1.2 leaves the project-code field blank. Do not infer from filename.</w:t>
            </w:r>
          </w:p>
        </w:tc>
      </w:tr>
      <w:tr w:rsidR="00F16CF9" w14:paraId="27434273" w14:textId="77777777">
        <w:trPr>
          <w:cantSplit/>
          <w:jc w:val="center"/>
        </w:trPr>
        <w:tc>
          <w:tcPr>
            <w:tcW w:w="2143" w:type="dxa"/>
            <w:shd w:val="clear" w:color="auto" w:fill="F6F7F8"/>
            <w:tcMar>
              <w:top w:w="70" w:type="dxa"/>
              <w:left w:w="90" w:type="dxa"/>
              <w:bottom w:w="70" w:type="dxa"/>
              <w:right w:w="90" w:type="dxa"/>
            </w:tcMar>
            <w:vAlign w:val="center"/>
          </w:tcPr>
          <w:p w14:paraId="6EDCE2CB" w14:textId="77777777" w:rsidR="00F16CF9" w:rsidRDefault="00586CCB">
            <w:r>
              <w:rPr>
                <w:rFonts w:ascii="Arial" w:hAnsi="Arial"/>
              </w:rPr>
              <w:t>Class</w:t>
            </w:r>
          </w:p>
        </w:tc>
        <w:tc>
          <w:tcPr>
            <w:tcW w:w="6497" w:type="dxa"/>
            <w:shd w:val="clear" w:color="auto" w:fill="F6F7F8"/>
            <w:tcMar>
              <w:top w:w="70" w:type="dxa"/>
              <w:left w:w="90" w:type="dxa"/>
              <w:bottom w:w="70" w:type="dxa"/>
              <w:right w:w="90" w:type="dxa"/>
            </w:tcMar>
            <w:vAlign w:val="center"/>
          </w:tcPr>
          <w:p w14:paraId="2AF5802F" w14:textId="77777777" w:rsidR="00F16CF9" w:rsidRDefault="00586CCB">
            <w:r>
              <w:rPr>
                <w:rFonts w:ascii="Arial" w:hAnsi="Arial"/>
              </w:rPr>
              <w:t>TBD; blank in the selected registration.</w:t>
            </w:r>
          </w:p>
        </w:tc>
      </w:tr>
      <w:tr w:rsidR="00F16CF9" w14:paraId="7912E6E5" w14:textId="77777777">
        <w:trPr>
          <w:cantSplit/>
          <w:jc w:val="center"/>
        </w:trPr>
        <w:tc>
          <w:tcPr>
            <w:tcW w:w="2143" w:type="dxa"/>
            <w:tcMar>
              <w:top w:w="70" w:type="dxa"/>
              <w:left w:w="90" w:type="dxa"/>
              <w:bottom w:w="70" w:type="dxa"/>
              <w:right w:w="90" w:type="dxa"/>
            </w:tcMar>
            <w:vAlign w:val="center"/>
          </w:tcPr>
          <w:p w14:paraId="5A58F22B" w14:textId="77777777" w:rsidR="00F16CF9" w:rsidRDefault="00586CCB">
            <w:pPr>
              <w:spacing w:after="0" w:line="240" w:lineRule="auto"/>
            </w:pPr>
            <w:r>
              <w:rPr>
                <w:sz w:val="18"/>
              </w:rPr>
              <w:t>Registration period</w:t>
            </w:r>
          </w:p>
        </w:tc>
        <w:tc>
          <w:tcPr>
            <w:tcW w:w="6497" w:type="dxa"/>
            <w:tcMar>
              <w:top w:w="70" w:type="dxa"/>
              <w:left w:w="90" w:type="dxa"/>
              <w:bottom w:w="70" w:type="dxa"/>
              <w:right w:w="90" w:type="dxa"/>
            </w:tcMar>
            <w:vAlign w:val="center"/>
          </w:tcPr>
          <w:p w14:paraId="214F44E6" w14:textId="77777777" w:rsidR="00F16CF9" w:rsidRDefault="00586CCB">
            <w:pPr>
              <w:spacing w:after="0" w:line="240" w:lineRule="auto"/>
            </w:pPr>
            <w:r>
              <w:rPr>
                <w:sz w:val="18"/>
              </w:rPr>
              <w:t>September 2026 to March 2027</w:t>
            </w:r>
          </w:p>
        </w:tc>
      </w:tr>
      <w:tr w:rsidR="00F16CF9" w14:paraId="7FB19BEA" w14:textId="77777777">
        <w:trPr>
          <w:cantSplit/>
          <w:jc w:val="center"/>
        </w:trPr>
        <w:tc>
          <w:tcPr>
            <w:tcW w:w="2143" w:type="dxa"/>
            <w:shd w:val="clear" w:color="auto" w:fill="F6F7F8"/>
            <w:tcMar>
              <w:top w:w="70" w:type="dxa"/>
              <w:left w:w="90" w:type="dxa"/>
              <w:bottom w:w="70" w:type="dxa"/>
              <w:right w:w="90" w:type="dxa"/>
            </w:tcMar>
            <w:vAlign w:val="center"/>
          </w:tcPr>
          <w:p w14:paraId="6530D9FF" w14:textId="77777777" w:rsidR="00F16CF9" w:rsidRDefault="00586CCB">
            <w:r>
              <w:rPr>
                <w:rFonts w:ascii="Arial" w:hAnsi="Arial"/>
              </w:rPr>
              <w:t>Document snapshot</w:t>
            </w:r>
          </w:p>
        </w:tc>
        <w:tc>
          <w:tcPr>
            <w:tcW w:w="6497" w:type="dxa"/>
            <w:shd w:val="clear" w:color="auto" w:fill="F6F7F8"/>
            <w:tcMar>
              <w:top w:w="70" w:type="dxa"/>
              <w:left w:w="90" w:type="dxa"/>
              <w:bottom w:w="70" w:type="dxa"/>
              <w:right w:w="90" w:type="dxa"/>
            </w:tcMar>
            <w:vAlign w:val="center"/>
          </w:tcPr>
          <w:p w14:paraId="1E2800C1" w14:textId="77777777" w:rsidR="00F16CF9" w:rsidRDefault="00586CCB">
            <w:r>
              <w:rPr>
                <w:rFonts w:ascii="Arial" w:hAnsi="Arial"/>
              </w:rPr>
              <w:t>Review source examined on local dev before the current authorized publication commit; dirty source tree and untagged baseline. Not a course release tag.</w:t>
            </w:r>
          </w:p>
        </w:tc>
      </w:tr>
      <w:tr w:rsidR="00F16CF9" w14:paraId="152FD77D" w14:textId="77777777">
        <w:trPr>
          <w:cantSplit/>
          <w:jc w:val="center"/>
        </w:trPr>
        <w:tc>
          <w:tcPr>
            <w:tcW w:w="2143" w:type="dxa"/>
            <w:tcMar>
              <w:top w:w="70" w:type="dxa"/>
              <w:left w:w="90" w:type="dxa"/>
              <w:bottom w:w="70" w:type="dxa"/>
              <w:right w:w="90" w:type="dxa"/>
            </w:tcMar>
            <w:vAlign w:val="center"/>
          </w:tcPr>
          <w:p w14:paraId="5BB75BDD" w14:textId="77777777" w:rsidR="00F16CF9" w:rsidRDefault="00586CCB">
            <w:r>
              <w:rPr>
                <w:rFonts w:ascii="Arial" w:hAnsi="Arial"/>
              </w:rPr>
              <w:t>Review tag</w:t>
            </w:r>
          </w:p>
        </w:tc>
        <w:tc>
          <w:tcPr>
            <w:tcW w:w="6497" w:type="dxa"/>
            <w:tcMar>
              <w:top w:w="70" w:type="dxa"/>
              <w:left w:w="90" w:type="dxa"/>
              <w:bottom w:w="70" w:type="dxa"/>
              <w:right w:w="90" w:type="dxa"/>
            </w:tcMar>
            <w:vAlign w:val="center"/>
          </w:tcPr>
          <w:p w14:paraId="244C10DE" w14:textId="77777777" w:rsidR="00F16CF9" w:rsidRDefault="00586CCB">
            <w:r>
              <w:rPr>
                <w:rFonts w:ascii="Arial" w:hAnsi="Arial"/>
              </w:rPr>
              <w:t>review-2: absent; BM02 is an untagged draft and this task does not create a tag.</w:t>
            </w:r>
          </w:p>
        </w:tc>
      </w:tr>
      <w:tr w:rsidR="00F16CF9" w14:paraId="2AF15DCB" w14:textId="77777777">
        <w:trPr>
          <w:cantSplit/>
          <w:jc w:val="center"/>
        </w:trPr>
        <w:tc>
          <w:tcPr>
            <w:tcW w:w="2143" w:type="dxa"/>
            <w:shd w:val="clear" w:color="auto" w:fill="F6F7F8"/>
            <w:tcMar>
              <w:top w:w="70" w:type="dxa"/>
              <w:left w:w="90" w:type="dxa"/>
              <w:bottom w:w="70" w:type="dxa"/>
              <w:right w:w="90" w:type="dxa"/>
            </w:tcMar>
            <w:vAlign w:val="center"/>
          </w:tcPr>
          <w:p w14:paraId="676A8AC8" w14:textId="77777777" w:rsidR="00F16CF9" w:rsidRDefault="00586CCB">
            <w:pPr>
              <w:spacing w:after="0" w:line="240" w:lineRule="auto"/>
            </w:pPr>
            <w:r>
              <w:rPr>
                <w:sz w:val="18"/>
              </w:rPr>
              <w:t>Repository</w:t>
            </w:r>
          </w:p>
        </w:tc>
        <w:tc>
          <w:tcPr>
            <w:tcW w:w="6497" w:type="dxa"/>
            <w:shd w:val="clear" w:color="auto" w:fill="F6F7F8"/>
            <w:tcMar>
              <w:top w:w="70" w:type="dxa"/>
              <w:left w:w="90" w:type="dxa"/>
              <w:bottom w:w="70" w:type="dxa"/>
              <w:right w:w="90" w:type="dxa"/>
            </w:tcMar>
            <w:vAlign w:val="center"/>
          </w:tcPr>
          <w:p w14:paraId="7D5B1995" w14:textId="77777777" w:rsidR="00F16CF9" w:rsidRDefault="00586CCB">
            <w:pPr>
              <w:spacing w:after="0" w:line="240" w:lineRule="auto"/>
            </w:pPr>
            <w:r>
              <w:rPr>
                <w:sz w:val="18"/>
              </w:rPr>
              <w:t>https://github.com/CaoDat-2410/Sketch2Life</w:t>
            </w:r>
          </w:p>
        </w:tc>
      </w:tr>
    </w:tbl>
    <w:p w14:paraId="08A8078C" w14:textId="77777777" w:rsidR="00F16CF9" w:rsidRDefault="00586CCB">
      <w:pPr>
        <w:pStyle w:val="Heading3"/>
        <w:spacing w:before="100" w:after="60"/>
      </w:pPr>
      <w:r>
        <w:rPr>
          <w:rFonts w:ascii="Calibri" w:eastAsia="Calibri" w:hAnsi="Calibri"/>
        </w:rPr>
        <w:lastRenderedPageBreak/>
        <w:t>1.2 Project Team</w:t>
      </w:r>
    </w:p>
    <w:tbl>
      <w:tblPr>
        <w:tblW w:w="8640" w:type="dxa"/>
        <w:jc w:val="center"/>
        <w:tblLayout w:type="fixed"/>
        <w:tblLook w:val="04A0" w:firstRow="1" w:lastRow="0" w:firstColumn="1" w:lastColumn="0" w:noHBand="0" w:noVBand="1"/>
      </w:tblPr>
      <w:tblGrid>
        <w:gridCol w:w="2488"/>
        <w:gridCol w:w="1452"/>
        <w:gridCol w:w="4700"/>
      </w:tblGrid>
      <w:tr w:rsidR="00F16CF9" w14:paraId="0E177C7A" w14:textId="77777777">
        <w:trPr>
          <w:cantSplit/>
          <w:tblHeader/>
          <w:jc w:val="center"/>
        </w:trPr>
        <w:tc>
          <w:tcPr>
            <w:tcW w:w="2488" w:type="dxa"/>
            <w:shd w:val="clear" w:color="auto" w:fill="14243D"/>
            <w:tcMar>
              <w:top w:w="70" w:type="dxa"/>
              <w:left w:w="90" w:type="dxa"/>
              <w:bottom w:w="70" w:type="dxa"/>
              <w:right w:w="90" w:type="dxa"/>
            </w:tcMar>
            <w:vAlign w:val="center"/>
          </w:tcPr>
          <w:p w14:paraId="31362E52" w14:textId="77777777" w:rsidR="00F16CF9" w:rsidRDefault="00586CCB">
            <w:pPr>
              <w:spacing w:after="0" w:line="240" w:lineRule="auto"/>
            </w:pPr>
            <w:r>
              <w:rPr>
                <w:b/>
                <w:color w:val="FFFFFF"/>
                <w:sz w:val="18"/>
              </w:rPr>
              <w:t>Member</w:t>
            </w:r>
          </w:p>
        </w:tc>
        <w:tc>
          <w:tcPr>
            <w:tcW w:w="1452" w:type="dxa"/>
            <w:shd w:val="clear" w:color="auto" w:fill="14243D"/>
            <w:tcMar>
              <w:top w:w="70" w:type="dxa"/>
              <w:left w:w="90" w:type="dxa"/>
              <w:bottom w:w="70" w:type="dxa"/>
              <w:right w:w="90" w:type="dxa"/>
            </w:tcMar>
            <w:vAlign w:val="center"/>
          </w:tcPr>
          <w:p w14:paraId="069BDCEE" w14:textId="77777777" w:rsidR="00F16CF9" w:rsidRDefault="00586CCB">
            <w:pPr>
              <w:spacing w:after="0" w:line="240" w:lineRule="auto"/>
            </w:pPr>
            <w:r>
              <w:rPr>
                <w:b/>
                <w:color w:val="FFFFFF"/>
                <w:sz w:val="18"/>
              </w:rPr>
              <w:t>Code</w:t>
            </w:r>
          </w:p>
        </w:tc>
        <w:tc>
          <w:tcPr>
            <w:tcW w:w="4700" w:type="dxa"/>
            <w:shd w:val="clear" w:color="auto" w:fill="14243D"/>
            <w:tcMar>
              <w:top w:w="70" w:type="dxa"/>
              <w:left w:w="90" w:type="dxa"/>
              <w:bottom w:w="70" w:type="dxa"/>
              <w:right w:w="90" w:type="dxa"/>
            </w:tcMar>
            <w:vAlign w:val="center"/>
          </w:tcPr>
          <w:p w14:paraId="24774179" w14:textId="77777777" w:rsidR="00F16CF9" w:rsidRDefault="00586CCB">
            <w:pPr>
              <w:spacing w:after="0" w:line="240" w:lineRule="auto"/>
            </w:pPr>
            <w:r>
              <w:rPr>
                <w:b/>
                <w:color w:val="FFFFFF"/>
                <w:sz w:val="18"/>
              </w:rPr>
              <w:t>Role / ownership</w:t>
            </w:r>
          </w:p>
        </w:tc>
      </w:tr>
      <w:tr w:rsidR="00F16CF9" w14:paraId="76141FE9" w14:textId="77777777">
        <w:trPr>
          <w:cantSplit/>
          <w:jc w:val="center"/>
        </w:trPr>
        <w:tc>
          <w:tcPr>
            <w:tcW w:w="2488" w:type="dxa"/>
            <w:tcMar>
              <w:top w:w="70" w:type="dxa"/>
              <w:left w:w="90" w:type="dxa"/>
              <w:bottom w:w="70" w:type="dxa"/>
              <w:right w:w="90" w:type="dxa"/>
            </w:tcMar>
            <w:vAlign w:val="center"/>
          </w:tcPr>
          <w:p w14:paraId="360F0CAB" w14:textId="77777777" w:rsidR="00F16CF9" w:rsidRDefault="00586CCB">
            <w:pPr>
              <w:spacing w:after="0" w:line="240" w:lineRule="auto"/>
            </w:pPr>
            <w:r>
              <w:rPr>
                <w:sz w:val="18"/>
              </w:rPr>
              <w:t>Đ</w:t>
            </w:r>
            <w:r>
              <w:rPr>
                <w:sz w:val="18"/>
              </w:rPr>
              <w:t>ỗ</w:t>
            </w:r>
            <w:r>
              <w:rPr>
                <w:sz w:val="18"/>
              </w:rPr>
              <w:t xml:space="preserve"> Cao Đ</w:t>
            </w:r>
            <w:r>
              <w:rPr>
                <w:sz w:val="18"/>
              </w:rPr>
              <w:t>ạ</w:t>
            </w:r>
            <w:r>
              <w:rPr>
                <w:sz w:val="18"/>
              </w:rPr>
              <w:t>t</w:t>
            </w:r>
          </w:p>
        </w:tc>
        <w:tc>
          <w:tcPr>
            <w:tcW w:w="1452" w:type="dxa"/>
            <w:tcMar>
              <w:top w:w="70" w:type="dxa"/>
              <w:left w:w="90" w:type="dxa"/>
              <w:bottom w:w="70" w:type="dxa"/>
              <w:right w:w="90" w:type="dxa"/>
            </w:tcMar>
            <w:vAlign w:val="center"/>
          </w:tcPr>
          <w:p w14:paraId="7A65C65F" w14:textId="77777777" w:rsidR="00F16CF9" w:rsidRDefault="00586CCB">
            <w:pPr>
              <w:spacing w:after="0" w:line="240" w:lineRule="auto"/>
            </w:pPr>
            <w:r>
              <w:rPr>
                <w:sz w:val="18"/>
              </w:rPr>
              <w:t>SE193713</w:t>
            </w:r>
          </w:p>
        </w:tc>
        <w:tc>
          <w:tcPr>
            <w:tcW w:w="4700" w:type="dxa"/>
            <w:tcMar>
              <w:top w:w="70" w:type="dxa"/>
              <w:left w:w="90" w:type="dxa"/>
              <w:bottom w:w="70" w:type="dxa"/>
              <w:right w:w="90" w:type="dxa"/>
            </w:tcMar>
            <w:vAlign w:val="center"/>
          </w:tcPr>
          <w:p w14:paraId="2D782AF1" w14:textId="77777777" w:rsidR="00F16CF9" w:rsidRDefault="00586CCB">
            <w:pPr>
              <w:spacing w:after="0" w:line="240" w:lineRule="auto"/>
            </w:pPr>
            <w:r>
              <w:rPr>
                <w:sz w:val="18"/>
              </w:rPr>
              <w:t>Leader; fullstack and cross-surface acceptance</w:t>
            </w:r>
          </w:p>
        </w:tc>
      </w:tr>
      <w:tr w:rsidR="00F16CF9" w14:paraId="77600F87" w14:textId="77777777">
        <w:trPr>
          <w:cantSplit/>
          <w:jc w:val="center"/>
        </w:trPr>
        <w:tc>
          <w:tcPr>
            <w:tcW w:w="2488" w:type="dxa"/>
            <w:shd w:val="clear" w:color="auto" w:fill="F6F7F8"/>
            <w:tcMar>
              <w:top w:w="70" w:type="dxa"/>
              <w:left w:w="90" w:type="dxa"/>
              <w:bottom w:w="70" w:type="dxa"/>
              <w:right w:w="90" w:type="dxa"/>
            </w:tcMar>
            <w:vAlign w:val="center"/>
          </w:tcPr>
          <w:p w14:paraId="7D192EF8" w14:textId="77777777" w:rsidR="00F16CF9" w:rsidRDefault="00586CCB">
            <w:pPr>
              <w:spacing w:after="0" w:line="240" w:lineRule="auto"/>
            </w:pPr>
            <w:r>
              <w:rPr>
                <w:sz w:val="18"/>
              </w:rPr>
              <w:t>Ph</w:t>
            </w:r>
            <w:r>
              <w:rPr>
                <w:sz w:val="18"/>
              </w:rPr>
              <w:t>ạ</w:t>
            </w:r>
            <w:r>
              <w:rPr>
                <w:sz w:val="18"/>
              </w:rPr>
              <w:t>m T</w:t>
            </w:r>
            <w:r>
              <w:rPr>
                <w:sz w:val="18"/>
              </w:rPr>
              <w:t>ấ</w:t>
            </w:r>
            <w:r>
              <w:rPr>
                <w:sz w:val="18"/>
              </w:rPr>
              <w:t>n Hi</w:t>
            </w:r>
            <w:r>
              <w:rPr>
                <w:sz w:val="18"/>
              </w:rPr>
              <w:t>ế</w:t>
            </w:r>
            <w:r>
              <w:rPr>
                <w:sz w:val="18"/>
              </w:rPr>
              <w:t>u</w:t>
            </w:r>
          </w:p>
        </w:tc>
        <w:tc>
          <w:tcPr>
            <w:tcW w:w="1452" w:type="dxa"/>
            <w:shd w:val="clear" w:color="auto" w:fill="F6F7F8"/>
            <w:tcMar>
              <w:top w:w="70" w:type="dxa"/>
              <w:left w:w="90" w:type="dxa"/>
              <w:bottom w:w="70" w:type="dxa"/>
              <w:right w:w="90" w:type="dxa"/>
            </w:tcMar>
            <w:vAlign w:val="center"/>
          </w:tcPr>
          <w:p w14:paraId="4A2BCDB7" w14:textId="77777777" w:rsidR="00F16CF9" w:rsidRDefault="00586CCB">
            <w:pPr>
              <w:spacing w:after="0" w:line="240" w:lineRule="auto"/>
            </w:pPr>
            <w:r>
              <w:rPr>
                <w:sz w:val="18"/>
              </w:rPr>
              <w:t>SE184252</w:t>
            </w:r>
          </w:p>
        </w:tc>
        <w:tc>
          <w:tcPr>
            <w:tcW w:w="4700" w:type="dxa"/>
            <w:shd w:val="clear" w:color="auto" w:fill="F6F7F8"/>
            <w:tcMar>
              <w:top w:w="70" w:type="dxa"/>
              <w:left w:w="90" w:type="dxa"/>
              <w:bottom w:w="70" w:type="dxa"/>
              <w:right w:w="90" w:type="dxa"/>
            </w:tcMar>
            <w:vAlign w:val="center"/>
          </w:tcPr>
          <w:p w14:paraId="0D7FB56F" w14:textId="77777777" w:rsidR="00F16CF9" w:rsidRDefault="00586CCB">
            <w:pPr>
              <w:spacing w:after="0" w:line="240" w:lineRule="auto"/>
            </w:pPr>
            <w:r>
              <w:rPr>
                <w:sz w:val="18"/>
              </w:rPr>
              <w:t>BE2; AI and learning-media services</w:t>
            </w:r>
          </w:p>
        </w:tc>
      </w:tr>
      <w:tr w:rsidR="00F16CF9" w14:paraId="22683629" w14:textId="77777777">
        <w:trPr>
          <w:cantSplit/>
          <w:jc w:val="center"/>
        </w:trPr>
        <w:tc>
          <w:tcPr>
            <w:tcW w:w="2488" w:type="dxa"/>
            <w:tcMar>
              <w:top w:w="70" w:type="dxa"/>
              <w:left w:w="90" w:type="dxa"/>
              <w:bottom w:w="70" w:type="dxa"/>
              <w:right w:w="90" w:type="dxa"/>
            </w:tcMar>
            <w:vAlign w:val="center"/>
          </w:tcPr>
          <w:p w14:paraId="3B40B4B1" w14:textId="77777777" w:rsidR="00F16CF9" w:rsidRDefault="00586CCB">
            <w:pPr>
              <w:spacing w:after="0" w:line="240" w:lineRule="auto"/>
            </w:pPr>
            <w:r>
              <w:rPr>
                <w:sz w:val="18"/>
              </w:rPr>
              <w:t>Vũ Chí B</w:t>
            </w:r>
            <w:r>
              <w:rPr>
                <w:sz w:val="18"/>
              </w:rPr>
              <w:t>ả</w:t>
            </w:r>
            <w:r>
              <w:rPr>
                <w:sz w:val="18"/>
              </w:rPr>
              <w:t>o</w:t>
            </w:r>
          </w:p>
        </w:tc>
        <w:tc>
          <w:tcPr>
            <w:tcW w:w="1452" w:type="dxa"/>
            <w:tcMar>
              <w:top w:w="70" w:type="dxa"/>
              <w:left w:w="90" w:type="dxa"/>
              <w:bottom w:w="70" w:type="dxa"/>
              <w:right w:w="90" w:type="dxa"/>
            </w:tcMar>
            <w:vAlign w:val="center"/>
          </w:tcPr>
          <w:p w14:paraId="3C60AD83" w14:textId="77777777" w:rsidR="00F16CF9" w:rsidRDefault="00586CCB">
            <w:pPr>
              <w:spacing w:after="0" w:line="240" w:lineRule="auto"/>
            </w:pPr>
            <w:r>
              <w:rPr>
                <w:sz w:val="18"/>
              </w:rPr>
              <w:t>SE182733</w:t>
            </w:r>
          </w:p>
        </w:tc>
        <w:tc>
          <w:tcPr>
            <w:tcW w:w="4700" w:type="dxa"/>
            <w:tcMar>
              <w:top w:w="70" w:type="dxa"/>
              <w:left w:w="90" w:type="dxa"/>
              <w:bottom w:w="70" w:type="dxa"/>
              <w:right w:w="90" w:type="dxa"/>
            </w:tcMar>
            <w:vAlign w:val="center"/>
          </w:tcPr>
          <w:p w14:paraId="63ED51CE" w14:textId="77777777" w:rsidR="00F16CF9" w:rsidRDefault="00586CCB">
            <w:pPr>
              <w:spacing w:after="0" w:line="240" w:lineRule="auto"/>
            </w:pPr>
            <w:r>
              <w:rPr>
                <w:sz w:val="18"/>
              </w:rPr>
              <w:t>FE; Child Android surface</w:t>
            </w:r>
          </w:p>
        </w:tc>
      </w:tr>
      <w:tr w:rsidR="00F16CF9" w14:paraId="14DCC11E" w14:textId="77777777">
        <w:trPr>
          <w:cantSplit/>
          <w:jc w:val="center"/>
        </w:trPr>
        <w:tc>
          <w:tcPr>
            <w:tcW w:w="2488" w:type="dxa"/>
            <w:shd w:val="clear" w:color="auto" w:fill="F6F7F8"/>
            <w:tcMar>
              <w:top w:w="70" w:type="dxa"/>
              <w:left w:w="90" w:type="dxa"/>
              <w:bottom w:w="70" w:type="dxa"/>
              <w:right w:w="90" w:type="dxa"/>
            </w:tcMar>
            <w:vAlign w:val="center"/>
          </w:tcPr>
          <w:p w14:paraId="12F29312" w14:textId="77777777" w:rsidR="00F16CF9" w:rsidRDefault="00586CCB">
            <w:pPr>
              <w:spacing w:after="0" w:line="240" w:lineRule="auto"/>
            </w:pPr>
            <w:r>
              <w:rPr>
                <w:sz w:val="18"/>
              </w:rPr>
              <w:t>Lý Anh Khoa</w:t>
            </w:r>
          </w:p>
        </w:tc>
        <w:tc>
          <w:tcPr>
            <w:tcW w:w="1452" w:type="dxa"/>
            <w:shd w:val="clear" w:color="auto" w:fill="F6F7F8"/>
            <w:tcMar>
              <w:top w:w="70" w:type="dxa"/>
              <w:left w:w="90" w:type="dxa"/>
              <w:bottom w:w="70" w:type="dxa"/>
              <w:right w:w="90" w:type="dxa"/>
            </w:tcMar>
            <w:vAlign w:val="center"/>
          </w:tcPr>
          <w:p w14:paraId="7F00DAA6" w14:textId="77777777" w:rsidR="00F16CF9" w:rsidRDefault="00586CCB">
            <w:pPr>
              <w:spacing w:after="0" w:line="240" w:lineRule="auto"/>
            </w:pPr>
            <w:r>
              <w:rPr>
                <w:sz w:val="18"/>
              </w:rPr>
              <w:t>SE182682</w:t>
            </w:r>
          </w:p>
        </w:tc>
        <w:tc>
          <w:tcPr>
            <w:tcW w:w="4700" w:type="dxa"/>
            <w:shd w:val="clear" w:color="auto" w:fill="F6F7F8"/>
            <w:tcMar>
              <w:top w:w="70" w:type="dxa"/>
              <w:left w:w="90" w:type="dxa"/>
              <w:bottom w:w="70" w:type="dxa"/>
              <w:right w:w="90" w:type="dxa"/>
            </w:tcMar>
            <w:vAlign w:val="center"/>
          </w:tcPr>
          <w:p w14:paraId="5ED10C96" w14:textId="77777777" w:rsidR="00F16CF9" w:rsidRDefault="00586CCB">
            <w:pPr>
              <w:spacing w:after="0" w:line="240" w:lineRule="auto"/>
            </w:pPr>
            <w:r>
              <w:rPr>
                <w:sz w:val="18"/>
              </w:rPr>
              <w:t>BE1; classroom API and persistence</w:t>
            </w:r>
          </w:p>
        </w:tc>
      </w:tr>
    </w:tbl>
    <w:p w14:paraId="73E96194" w14:textId="77777777" w:rsidR="00F16CF9" w:rsidRDefault="00586CCB">
      <w:r>
        <w:rPr>
          <w:sz w:val="18"/>
        </w:rPr>
        <w:t>Supervisor: Lâm H</w:t>
      </w:r>
      <w:r>
        <w:rPr>
          <w:sz w:val="18"/>
        </w:rPr>
        <w:t>ữ</w:t>
      </w:r>
      <w:r>
        <w:rPr>
          <w:sz w:val="18"/>
        </w:rPr>
        <w:t>u Khánh Phương. The registration’s Class field is empty; no class value is inferred.</w:t>
      </w:r>
    </w:p>
    <w:p w14:paraId="5B51681F" w14:textId="77777777" w:rsidR="00F16CF9" w:rsidRDefault="00586CCB">
      <w:pPr>
        <w:pStyle w:val="Heading2"/>
        <w:spacing w:before="160" w:after="60"/>
      </w:pPr>
      <w:bookmarkStart w:id="5" w:name="_Toc243760829"/>
      <w:r>
        <w:rPr>
          <w:rFonts w:ascii="Calibri" w:eastAsia="Calibri" w:hAnsi="Calibri"/>
        </w:rPr>
        <w:t>2. Product Background</w:t>
      </w:r>
      <w:bookmarkEnd w:id="5"/>
    </w:p>
    <w:p w14:paraId="5D1442C1" w14:textId="77777777" w:rsidR="00F16CF9" w:rsidRDefault="00586CCB">
      <w:r>
        <w:t>The registered problem is that classroom drawing can capture children’s ideas but often leaves collaboration, reliable contribution history, age-appropriate guidance, and follow-up activity outside one coherent session. Sketch2Life links those actions under Teacher control. Drawing similarity is not the learning goal. AI may help explore a child’s idea, but it cannot replace the child’s work or act as an assessment authority.</w:t>
      </w:r>
    </w:p>
    <w:p w14:paraId="6D51C99E" w14:textId="77777777" w:rsidR="00F16CF9" w:rsidRDefault="00586CCB">
      <w:pPr>
        <w:pStyle w:val="Heading2"/>
        <w:spacing w:before="160" w:after="60"/>
      </w:pPr>
      <w:bookmarkStart w:id="6" w:name="_Toc243760830"/>
      <w:r>
        <w:rPr>
          <w:rFonts w:ascii="Calibri" w:eastAsia="Calibri" w:hAnsi="Calibri"/>
        </w:rPr>
        <w:t>3. Existing Systems and Current Baseline</w:t>
      </w:r>
      <w:bookmarkEnd w:id="6"/>
    </w:p>
    <w:p w14:paraId="75B094A0" w14:textId="77777777" w:rsidR="00F16CF9" w:rsidRDefault="00586CCB">
      <w:r>
        <w:t>No named external competitor or classroom system was evidenced in the supplied registration. The report therefore describes the current project baseline rather than making an unsupported comparative market claim. The codebase contains a FastAPI backend, a durable classroom persistence slice, legacy/demo compositions and three separate UI applications. Current UI services rely on fixtures or stubs; branch presence and component tests do not show end-to-end integration.</w:t>
      </w:r>
    </w:p>
    <w:tbl>
      <w:tblPr>
        <w:tblW w:w="8640" w:type="dxa"/>
        <w:jc w:val="center"/>
        <w:tblLayout w:type="fixed"/>
        <w:tblLook w:val="04A0" w:firstRow="1" w:lastRow="0" w:firstColumn="1" w:lastColumn="0" w:noHBand="0" w:noVBand="1"/>
      </w:tblPr>
      <w:tblGrid>
        <w:gridCol w:w="1728"/>
        <w:gridCol w:w="3387"/>
        <w:gridCol w:w="3525"/>
      </w:tblGrid>
      <w:tr w:rsidR="00F16CF9" w14:paraId="73F44AEB" w14:textId="77777777">
        <w:trPr>
          <w:cantSplit/>
          <w:tblHeader/>
          <w:jc w:val="center"/>
        </w:trPr>
        <w:tc>
          <w:tcPr>
            <w:tcW w:w="1728" w:type="dxa"/>
            <w:shd w:val="clear" w:color="auto" w:fill="14243D"/>
            <w:tcMar>
              <w:top w:w="70" w:type="dxa"/>
              <w:left w:w="90" w:type="dxa"/>
              <w:bottom w:w="70" w:type="dxa"/>
              <w:right w:w="90" w:type="dxa"/>
            </w:tcMar>
            <w:vAlign w:val="center"/>
          </w:tcPr>
          <w:p w14:paraId="1242C36D" w14:textId="77777777" w:rsidR="00F16CF9" w:rsidRDefault="00586CCB">
            <w:pPr>
              <w:spacing w:after="0" w:line="240" w:lineRule="auto"/>
            </w:pPr>
            <w:r>
              <w:rPr>
                <w:b/>
                <w:color w:val="FFFFFF"/>
                <w:sz w:val="17"/>
              </w:rPr>
              <w:t>Surface / component</w:t>
            </w:r>
          </w:p>
        </w:tc>
        <w:tc>
          <w:tcPr>
            <w:tcW w:w="3387" w:type="dxa"/>
            <w:shd w:val="clear" w:color="auto" w:fill="14243D"/>
            <w:tcMar>
              <w:top w:w="70" w:type="dxa"/>
              <w:left w:w="90" w:type="dxa"/>
              <w:bottom w:w="70" w:type="dxa"/>
              <w:right w:w="90" w:type="dxa"/>
            </w:tcMar>
            <w:vAlign w:val="center"/>
          </w:tcPr>
          <w:p w14:paraId="264FE578" w14:textId="77777777" w:rsidR="00F16CF9" w:rsidRDefault="00586CCB">
            <w:pPr>
              <w:spacing w:after="0" w:line="240" w:lineRule="auto"/>
            </w:pPr>
            <w:r>
              <w:rPr>
                <w:b/>
                <w:color w:val="FFFFFF"/>
                <w:sz w:val="17"/>
              </w:rPr>
              <w:t>Current source evidence</w:t>
            </w:r>
          </w:p>
        </w:tc>
        <w:tc>
          <w:tcPr>
            <w:tcW w:w="3525" w:type="dxa"/>
            <w:shd w:val="clear" w:color="auto" w:fill="14243D"/>
            <w:tcMar>
              <w:top w:w="70" w:type="dxa"/>
              <w:left w:w="90" w:type="dxa"/>
              <w:bottom w:w="70" w:type="dxa"/>
              <w:right w:w="90" w:type="dxa"/>
            </w:tcMar>
            <w:vAlign w:val="center"/>
          </w:tcPr>
          <w:p w14:paraId="62230143" w14:textId="77777777" w:rsidR="00F16CF9" w:rsidRDefault="00586CCB">
            <w:pPr>
              <w:spacing w:after="0" w:line="240" w:lineRule="auto"/>
            </w:pPr>
            <w:r>
              <w:rPr>
                <w:b/>
                <w:color w:val="FFFFFF"/>
                <w:sz w:val="17"/>
              </w:rPr>
              <w:t>Current limitation</w:t>
            </w:r>
          </w:p>
        </w:tc>
      </w:tr>
      <w:tr w:rsidR="00F16CF9" w14:paraId="7B674517" w14:textId="77777777">
        <w:trPr>
          <w:cantSplit/>
          <w:jc w:val="center"/>
        </w:trPr>
        <w:tc>
          <w:tcPr>
            <w:tcW w:w="1728" w:type="dxa"/>
            <w:tcMar>
              <w:top w:w="70" w:type="dxa"/>
              <w:left w:w="90" w:type="dxa"/>
              <w:bottom w:w="70" w:type="dxa"/>
              <w:right w:w="90" w:type="dxa"/>
            </w:tcMar>
            <w:vAlign w:val="center"/>
          </w:tcPr>
          <w:p w14:paraId="7DEB0291" w14:textId="77777777" w:rsidR="00F16CF9" w:rsidRDefault="00586CCB">
            <w:r>
              <w:rPr>
                <w:rFonts w:ascii="Arial" w:hAnsi="Arial"/>
              </w:rPr>
              <w:t>Child</w:t>
            </w:r>
          </w:p>
        </w:tc>
        <w:tc>
          <w:tcPr>
            <w:tcW w:w="3387" w:type="dxa"/>
            <w:tcMar>
              <w:top w:w="70" w:type="dxa"/>
              <w:left w:w="90" w:type="dxa"/>
              <w:bottom w:w="70" w:type="dxa"/>
              <w:right w:w="90" w:type="dxa"/>
            </w:tcMar>
            <w:vAlign w:val="center"/>
          </w:tcPr>
          <w:p w14:paraId="3BCE75C7" w14:textId="77777777" w:rsidR="00F16CF9" w:rsidRDefault="00586CCB">
            <w:r>
              <w:rPr>
                <w:rFonts w:ascii="Arial" w:hAnsi="Arial"/>
              </w:rPr>
              <w:t>apps/child-ui; Expo SDK 55, React Native 0.83.10</w:t>
            </w:r>
          </w:p>
        </w:tc>
        <w:tc>
          <w:tcPr>
            <w:tcW w:w="3525" w:type="dxa"/>
            <w:tcMar>
              <w:top w:w="70" w:type="dxa"/>
              <w:left w:w="90" w:type="dxa"/>
              <w:bottom w:w="70" w:type="dxa"/>
              <w:right w:w="90" w:type="dxa"/>
            </w:tcMar>
            <w:vAlign w:val="center"/>
          </w:tcPr>
          <w:p w14:paraId="7A892BEE" w14:textId="77777777" w:rsidR="00F16CF9" w:rsidRDefault="00586CCB">
            <w:r>
              <w:rPr>
                <w:rFonts w:ascii="Arial" w:hAnsi="Arial"/>
              </w:rPr>
              <w:t>FEAT-060 local join, refresh, reconnect/replay and acknowledged-stroke paths; check passed 18 suites/26 tests. Mocked UI checks; no DB-backed FE-to-BE acceptance or device run.</w:t>
            </w:r>
          </w:p>
        </w:tc>
      </w:tr>
      <w:tr w:rsidR="00F16CF9" w14:paraId="4916916D" w14:textId="77777777">
        <w:trPr>
          <w:cantSplit/>
          <w:jc w:val="center"/>
        </w:trPr>
        <w:tc>
          <w:tcPr>
            <w:tcW w:w="1728" w:type="dxa"/>
            <w:shd w:val="clear" w:color="auto" w:fill="F6F7F8"/>
            <w:tcMar>
              <w:top w:w="70" w:type="dxa"/>
              <w:left w:w="90" w:type="dxa"/>
              <w:bottom w:w="70" w:type="dxa"/>
              <w:right w:w="90" w:type="dxa"/>
            </w:tcMar>
            <w:vAlign w:val="center"/>
          </w:tcPr>
          <w:p w14:paraId="43D27878" w14:textId="77777777" w:rsidR="00F16CF9" w:rsidRDefault="00586CCB">
            <w:r>
              <w:rPr>
                <w:rFonts w:ascii="Arial" w:hAnsi="Arial"/>
              </w:rPr>
              <w:t>Teacher</w:t>
            </w:r>
          </w:p>
        </w:tc>
        <w:tc>
          <w:tcPr>
            <w:tcW w:w="3387" w:type="dxa"/>
            <w:shd w:val="clear" w:color="auto" w:fill="F6F7F8"/>
            <w:tcMar>
              <w:top w:w="70" w:type="dxa"/>
              <w:left w:w="90" w:type="dxa"/>
              <w:bottom w:w="70" w:type="dxa"/>
              <w:right w:w="90" w:type="dxa"/>
            </w:tcMar>
            <w:vAlign w:val="center"/>
          </w:tcPr>
          <w:p w14:paraId="7C6469D5" w14:textId="77777777" w:rsidR="00F16CF9" w:rsidRDefault="00586CCB">
            <w:r>
              <w:rPr>
                <w:rFonts w:ascii="Arial" w:hAnsi="Arial"/>
              </w:rPr>
              <w:t>apps/teacher-ui; React + Vite</w:t>
            </w:r>
          </w:p>
        </w:tc>
        <w:tc>
          <w:tcPr>
            <w:tcW w:w="3525" w:type="dxa"/>
            <w:shd w:val="clear" w:color="auto" w:fill="F6F7F8"/>
            <w:tcMar>
              <w:top w:w="70" w:type="dxa"/>
              <w:left w:w="90" w:type="dxa"/>
              <w:bottom w:w="70" w:type="dxa"/>
              <w:right w:w="90" w:type="dxa"/>
            </w:tcMar>
            <w:vAlign w:val="center"/>
          </w:tcPr>
          <w:p w14:paraId="333D1334" w14:textId="77777777" w:rsidR="00F16CF9" w:rsidRDefault="00586CCB">
            <w:r>
              <w:rPr>
                <w:rFonts w:ascii="Arial" w:hAnsi="Arial"/>
              </w:rPr>
              <w:t>Local class/lobby/roster/group/turn/stage and observation paths; check passed 3 suites/6 tests. No PostgreSQL-backed UI workflow acceptance.</w:t>
            </w:r>
          </w:p>
        </w:tc>
      </w:tr>
      <w:tr w:rsidR="00F16CF9" w14:paraId="3294A669" w14:textId="77777777">
        <w:trPr>
          <w:cantSplit/>
          <w:jc w:val="center"/>
        </w:trPr>
        <w:tc>
          <w:tcPr>
            <w:tcW w:w="1728" w:type="dxa"/>
            <w:tcMar>
              <w:top w:w="70" w:type="dxa"/>
              <w:left w:w="90" w:type="dxa"/>
              <w:bottom w:w="70" w:type="dxa"/>
              <w:right w:w="90" w:type="dxa"/>
            </w:tcMar>
            <w:vAlign w:val="center"/>
          </w:tcPr>
          <w:p w14:paraId="01D5CCC8" w14:textId="77777777" w:rsidR="00F16CF9" w:rsidRDefault="00586CCB">
            <w:r>
              <w:rPr>
                <w:rFonts w:ascii="Arial" w:hAnsi="Arial"/>
              </w:rPr>
              <w:t>Super Admin</w:t>
            </w:r>
          </w:p>
        </w:tc>
        <w:tc>
          <w:tcPr>
            <w:tcW w:w="3387" w:type="dxa"/>
            <w:tcMar>
              <w:top w:w="70" w:type="dxa"/>
              <w:left w:w="90" w:type="dxa"/>
              <w:bottom w:w="70" w:type="dxa"/>
              <w:right w:w="90" w:type="dxa"/>
            </w:tcMar>
            <w:vAlign w:val="center"/>
          </w:tcPr>
          <w:p w14:paraId="021DC164" w14:textId="77777777" w:rsidR="00F16CF9" w:rsidRDefault="00586CCB">
            <w:r>
              <w:rPr>
                <w:rFonts w:ascii="Arial" w:hAnsi="Arial"/>
              </w:rPr>
              <w:t>apps/admin-ui; React + Vite</w:t>
            </w:r>
          </w:p>
        </w:tc>
        <w:tc>
          <w:tcPr>
            <w:tcW w:w="3525" w:type="dxa"/>
            <w:tcMar>
              <w:top w:w="70" w:type="dxa"/>
              <w:left w:w="90" w:type="dxa"/>
              <w:bottom w:w="70" w:type="dxa"/>
              <w:right w:w="90" w:type="dxa"/>
            </w:tcMar>
            <w:vAlign w:val="center"/>
          </w:tcPr>
          <w:p w14:paraId="4A90DDAA" w14:textId="77777777" w:rsidR="00F16CF9" w:rsidRDefault="00586CCB">
            <w:r>
              <w:rPr>
                <w:rFonts w:ascii="Arial" w:hAnsi="Arial"/>
              </w:rPr>
              <w:t>Local Firebase/BE1 role gate and class list/create path exist; live Firebase login and deployment authorization are not evidenced.</w:t>
            </w:r>
          </w:p>
        </w:tc>
      </w:tr>
      <w:tr w:rsidR="00F16CF9" w14:paraId="698F8F85" w14:textId="77777777">
        <w:trPr>
          <w:cantSplit/>
          <w:jc w:val="center"/>
        </w:trPr>
        <w:tc>
          <w:tcPr>
            <w:tcW w:w="1728" w:type="dxa"/>
            <w:shd w:val="clear" w:color="auto" w:fill="F6F7F8"/>
            <w:tcMar>
              <w:top w:w="70" w:type="dxa"/>
              <w:left w:w="90" w:type="dxa"/>
              <w:bottom w:w="70" w:type="dxa"/>
              <w:right w:w="90" w:type="dxa"/>
            </w:tcMar>
            <w:vAlign w:val="center"/>
          </w:tcPr>
          <w:p w14:paraId="0BC0CC4F" w14:textId="77777777" w:rsidR="00F16CF9" w:rsidRDefault="00586CCB">
            <w:r>
              <w:rPr>
                <w:rFonts w:ascii="Arial" w:hAnsi="Arial"/>
              </w:rPr>
              <w:t>Backend</w:t>
            </w:r>
          </w:p>
        </w:tc>
        <w:tc>
          <w:tcPr>
            <w:tcW w:w="3387" w:type="dxa"/>
            <w:shd w:val="clear" w:color="auto" w:fill="F6F7F8"/>
            <w:tcMar>
              <w:top w:w="70" w:type="dxa"/>
              <w:left w:w="90" w:type="dxa"/>
              <w:bottom w:w="70" w:type="dxa"/>
              <w:right w:w="90" w:type="dxa"/>
            </w:tcMar>
            <w:vAlign w:val="center"/>
          </w:tcPr>
          <w:p w14:paraId="7E6AB515" w14:textId="77777777" w:rsidR="00F16CF9" w:rsidRDefault="00586CCB">
            <w:r>
              <w:rPr>
                <w:rFonts w:ascii="Arial" w:hAnsi="Arial"/>
              </w:rPr>
              <w:t>FastAPI classroom/demo compositions, PostgreSQL adapters and module-owned migrations</w:t>
            </w:r>
          </w:p>
        </w:tc>
        <w:tc>
          <w:tcPr>
            <w:tcW w:w="3525" w:type="dxa"/>
            <w:shd w:val="clear" w:color="auto" w:fill="F6F7F8"/>
            <w:tcMar>
              <w:top w:w="70" w:type="dxa"/>
              <w:left w:w="90" w:type="dxa"/>
              <w:bottom w:w="70" w:type="dxa"/>
              <w:right w:w="90" w:type="dxa"/>
            </w:tcMar>
            <w:vAlign w:val="center"/>
          </w:tcPr>
          <w:p w14:paraId="5EB1E448" w14:textId="77777777" w:rsidR="00F16CF9" w:rsidRDefault="00586CCB">
            <w:r>
              <w:rPr>
                <w:rFonts w:ascii="Arial" w:hAnsi="Arial"/>
              </w:rPr>
              <w:t>Focused local BE1 checks pass; four PostgreSQL cases skipped without BE1_TEST_DATABASE_URL. Nine Alembic heads have no approved consolidated install/rollback plan.</w:t>
            </w:r>
          </w:p>
        </w:tc>
      </w:tr>
      <w:tr w:rsidR="00F16CF9" w14:paraId="106508C0" w14:textId="77777777">
        <w:trPr>
          <w:cantSplit/>
          <w:jc w:val="center"/>
        </w:trPr>
        <w:tc>
          <w:tcPr>
            <w:tcW w:w="1728" w:type="dxa"/>
            <w:tcMar>
              <w:top w:w="70" w:type="dxa"/>
              <w:left w:w="90" w:type="dxa"/>
              <w:bottom w:w="70" w:type="dxa"/>
              <w:right w:w="90" w:type="dxa"/>
            </w:tcMar>
            <w:vAlign w:val="center"/>
          </w:tcPr>
          <w:p w14:paraId="4381DAB3" w14:textId="77777777" w:rsidR="00F16CF9" w:rsidRDefault="00586CCB">
            <w:r>
              <w:rPr>
                <w:rFonts w:ascii="Arial" w:hAnsi="Arial"/>
              </w:rPr>
              <w:t>AI hosting</w:t>
            </w:r>
          </w:p>
        </w:tc>
        <w:tc>
          <w:tcPr>
            <w:tcW w:w="3387" w:type="dxa"/>
            <w:tcMar>
              <w:top w:w="70" w:type="dxa"/>
              <w:left w:w="90" w:type="dxa"/>
              <w:bottom w:w="70" w:type="dxa"/>
              <w:right w:w="90" w:type="dxa"/>
            </w:tcMar>
            <w:vAlign w:val="center"/>
          </w:tcPr>
          <w:p w14:paraId="67AFE8C1" w14:textId="77777777" w:rsidR="00F16CF9" w:rsidRDefault="00586CCB">
            <w:r>
              <w:rPr>
                <w:rFonts w:ascii="Arial" w:hAnsi="Arial"/>
              </w:rPr>
              <w:t>Modal selected by owner</w:t>
            </w:r>
          </w:p>
        </w:tc>
        <w:tc>
          <w:tcPr>
            <w:tcW w:w="3525" w:type="dxa"/>
            <w:tcMar>
              <w:top w:w="70" w:type="dxa"/>
              <w:left w:w="90" w:type="dxa"/>
              <w:bottom w:w="70" w:type="dxa"/>
              <w:right w:w="90" w:type="dxa"/>
            </w:tcMar>
            <w:vAlign w:val="center"/>
          </w:tcPr>
          <w:p w14:paraId="62812B3F" w14:textId="77777777" w:rsidR="00F16CF9" w:rsidRDefault="00586CCB">
            <w:r>
              <w:rPr>
                <w:rFonts w:ascii="Arial" w:hAnsi="Arial"/>
              </w:rPr>
              <w:t>No configured/deployed product profile, live call, production storage profile, latency or capacity result is evidenced; values remain TBD.</w:t>
            </w:r>
          </w:p>
        </w:tc>
      </w:tr>
    </w:tbl>
    <w:p w14:paraId="0F0D60B4" w14:textId="77777777" w:rsidR="00F16CF9" w:rsidRDefault="00586CCB">
      <w:pPr>
        <w:pStyle w:val="Heading2"/>
        <w:spacing w:before="160" w:after="60"/>
      </w:pPr>
      <w:bookmarkStart w:id="7" w:name="_Toc243760831"/>
      <w:r>
        <w:rPr>
          <w:rFonts w:ascii="Calibri" w:eastAsia="Calibri" w:hAnsi="Calibri"/>
        </w:rPr>
        <w:t>4. Business Opportunity</w:t>
      </w:r>
      <w:bookmarkEnd w:id="7"/>
    </w:p>
    <w:p w14:paraId="0F43A0A7" w14:textId="77777777" w:rsidR="00F16CF9" w:rsidRDefault="00586CCB">
      <w:r>
        <w:t xml:space="preserve">The product aims to support one-school classroom pilots for children from 36 through 155 completed months, grouped into experience bands 3–5, 6–8 and 9–12. The target capacity is one class of up to 40 children; it is a </w:t>
      </w:r>
      <w:r>
        <w:lastRenderedPageBreak/>
        <w:t>planning target, not a measured load result. The opportunity is a teacher-managed flow that joins expressive drawing, safe review, collaborative participation and practical off-screen learning while preserving consent and provenance.</w:t>
      </w:r>
    </w:p>
    <w:p w14:paraId="3076D02E" w14:textId="77777777" w:rsidR="00F16CF9" w:rsidRDefault="00586CCB">
      <w:pPr>
        <w:pStyle w:val="Heading2"/>
        <w:spacing w:before="160" w:after="60"/>
      </w:pPr>
      <w:bookmarkStart w:id="8" w:name="_Toc243760832"/>
      <w:r>
        <w:rPr>
          <w:rFonts w:ascii="Calibri" w:eastAsia="Calibri" w:hAnsi="Calibri"/>
        </w:rPr>
        <w:t>5. Software Product Vision</w:t>
      </w:r>
      <w:bookmarkEnd w:id="8"/>
    </w:p>
    <w:p w14:paraId="591D4050" w14:textId="77777777" w:rsidR="00F16CF9" w:rsidRDefault="00586CCB">
      <w:r>
        <w:t>Children explore and explain ideas through drawing and shared classroom activity; Teachers guide each group, control the pace, review AI and media, and record observations; the system preserves accepted work and access history so the classroom can continue safely after interruption.</w:t>
      </w:r>
    </w:p>
    <w:p w14:paraId="52392177" w14:textId="77777777" w:rsidR="00F16CF9" w:rsidRDefault="00586CCB">
      <w:pPr>
        <w:pStyle w:val="Heading2"/>
        <w:spacing w:before="160" w:after="60"/>
      </w:pPr>
      <w:bookmarkStart w:id="9" w:name="_Toc243760833"/>
      <w:r>
        <w:rPr>
          <w:rFonts w:ascii="Calibri" w:eastAsia="Calibri" w:hAnsi="Calibri"/>
        </w:rPr>
        <w:t>6. Project Scope and Limitations</w:t>
      </w:r>
      <w:bookmarkEnd w:id="9"/>
    </w:p>
    <w:tbl>
      <w:tblPr>
        <w:tblW w:w="8640" w:type="dxa"/>
        <w:jc w:val="center"/>
        <w:tblLayout w:type="fixed"/>
        <w:tblLook w:val="04A0" w:firstRow="1" w:lastRow="0" w:firstColumn="1" w:lastColumn="0" w:noHBand="0" w:noVBand="1"/>
      </w:tblPr>
      <w:tblGrid>
        <w:gridCol w:w="4285"/>
        <w:gridCol w:w="4355"/>
      </w:tblGrid>
      <w:tr w:rsidR="00F16CF9" w14:paraId="109C52DB" w14:textId="77777777">
        <w:trPr>
          <w:cantSplit/>
          <w:tblHeader/>
          <w:jc w:val="center"/>
        </w:trPr>
        <w:tc>
          <w:tcPr>
            <w:tcW w:w="4285" w:type="dxa"/>
            <w:shd w:val="clear" w:color="auto" w:fill="14243D"/>
            <w:tcMar>
              <w:top w:w="70" w:type="dxa"/>
              <w:left w:w="90" w:type="dxa"/>
              <w:bottom w:w="70" w:type="dxa"/>
              <w:right w:w="90" w:type="dxa"/>
            </w:tcMar>
            <w:vAlign w:val="center"/>
          </w:tcPr>
          <w:p w14:paraId="74C5BB5A" w14:textId="77777777" w:rsidR="00F16CF9" w:rsidRDefault="00586CCB">
            <w:pPr>
              <w:spacing w:after="0" w:line="240" w:lineRule="auto"/>
            </w:pPr>
            <w:r>
              <w:rPr>
                <w:b/>
                <w:color w:val="FFFFFF"/>
                <w:sz w:val="17"/>
              </w:rPr>
              <w:t>In scope</w:t>
            </w:r>
          </w:p>
        </w:tc>
        <w:tc>
          <w:tcPr>
            <w:tcW w:w="4355" w:type="dxa"/>
            <w:shd w:val="clear" w:color="auto" w:fill="14243D"/>
            <w:tcMar>
              <w:top w:w="70" w:type="dxa"/>
              <w:left w:w="90" w:type="dxa"/>
              <w:bottom w:w="70" w:type="dxa"/>
              <w:right w:w="90" w:type="dxa"/>
            </w:tcMar>
            <w:vAlign w:val="center"/>
          </w:tcPr>
          <w:p w14:paraId="60B165D4" w14:textId="77777777" w:rsidR="00F16CF9" w:rsidRDefault="00586CCB">
            <w:pPr>
              <w:spacing w:after="0" w:line="240" w:lineRule="auto"/>
            </w:pPr>
            <w:r>
              <w:rPr>
                <w:b/>
                <w:color w:val="FFFFFF"/>
                <w:sz w:val="17"/>
              </w:rPr>
              <w:t>Explicit limitation / not established</w:t>
            </w:r>
          </w:p>
        </w:tc>
      </w:tr>
      <w:tr w:rsidR="00F16CF9" w14:paraId="610B6AFD" w14:textId="77777777">
        <w:trPr>
          <w:cantSplit/>
          <w:jc w:val="center"/>
        </w:trPr>
        <w:tc>
          <w:tcPr>
            <w:tcW w:w="4285" w:type="dxa"/>
            <w:tcMar>
              <w:top w:w="70" w:type="dxa"/>
              <w:left w:w="90" w:type="dxa"/>
              <w:bottom w:w="70" w:type="dxa"/>
              <w:right w:w="90" w:type="dxa"/>
            </w:tcMar>
            <w:vAlign w:val="center"/>
          </w:tcPr>
          <w:p w14:paraId="5823510E" w14:textId="77777777" w:rsidR="00F16CF9" w:rsidRDefault="00586CCB">
            <w:r>
              <w:rPr>
                <w:rFonts w:ascii="Arial" w:hAnsi="Arial"/>
              </w:rPr>
              <w:t>Child Android app; Teacher Desktop; Super Admin Console</w:t>
            </w:r>
          </w:p>
        </w:tc>
        <w:tc>
          <w:tcPr>
            <w:tcW w:w="4355" w:type="dxa"/>
            <w:tcMar>
              <w:top w:w="70" w:type="dxa"/>
              <w:left w:w="90" w:type="dxa"/>
              <w:bottom w:w="70" w:type="dxa"/>
              <w:right w:w="90" w:type="dxa"/>
            </w:tcMar>
            <w:vAlign w:val="center"/>
          </w:tcPr>
          <w:p w14:paraId="5DE97A73" w14:textId="77777777" w:rsidR="00F16CF9" w:rsidRDefault="00586CCB">
            <w:r>
              <w:rPr>
                <w:rFonts w:ascii="Arial" w:hAnsi="Arial"/>
              </w:rPr>
              <w:t>Separate surfaces exist; local WF-01/WF-02 wiring is checked independently but database-backed integrated release is not demonstrated.</w:t>
            </w:r>
          </w:p>
        </w:tc>
      </w:tr>
      <w:tr w:rsidR="00F16CF9" w14:paraId="07FDCAD0" w14:textId="77777777">
        <w:trPr>
          <w:cantSplit/>
          <w:jc w:val="center"/>
        </w:trPr>
        <w:tc>
          <w:tcPr>
            <w:tcW w:w="4285" w:type="dxa"/>
            <w:shd w:val="clear" w:color="auto" w:fill="F6F7F8"/>
            <w:tcMar>
              <w:top w:w="70" w:type="dxa"/>
              <w:left w:w="90" w:type="dxa"/>
              <w:bottom w:w="70" w:type="dxa"/>
              <w:right w:w="90" w:type="dxa"/>
            </w:tcMar>
            <w:vAlign w:val="center"/>
          </w:tcPr>
          <w:p w14:paraId="0E144441" w14:textId="77777777" w:rsidR="00F16CF9" w:rsidRDefault="00586CCB">
            <w:pPr>
              <w:spacing w:after="0" w:line="240" w:lineRule="auto"/>
            </w:pPr>
            <w:r>
              <w:rPr>
                <w:sz w:val="17"/>
              </w:rPr>
              <w:t>Managed child profiles, class/group/session management and QR/session-code admission</w:t>
            </w:r>
          </w:p>
        </w:tc>
        <w:tc>
          <w:tcPr>
            <w:tcW w:w="4355" w:type="dxa"/>
            <w:shd w:val="clear" w:color="auto" w:fill="F6F7F8"/>
            <w:tcMar>
              <w:top w:w="70" w:type="dxa"/>
              <w:left w:w="90" w:type="dxa"/>
              <w:bottom w:w="70" w:type="dxa"/>
              <w:right w:w="90" w:type="dxa"/>
            </w:tcMar>
            <w:vAlign w:val="center"/>
          </w:tcPr>
          <w:p w14:paraId="3A8B2B02" w14:textId="77777777" w:rsidR="00F16CF9" w:rsidRDefault="00586CCB">
            <w:pPr>
              <w:spacing w:after="0" w:line="240" w:lineRule="auto"/>
            </w:pPr>
            <w:r>
              <w:rPr>
                <w:sz w:val="17"/>
              </w:rPr>
              <w:t>A child does not have a separate login account. Detailed capability/identity contracts remain proposed.</w:t>
            </w:r>
          </w:p>
        </w:tc>
      </w:tr>
      <w:tr w:rsidR="00F16CF9" w14:paraId="49DC4DA0" w14:textId="77777777">
        <w:trPr>
          <w:cantSplit/>
          <w:jc w:val="center"/>
        </w:trPr>
        <w:tc>
          <w:tcPr>
            <w:tcW w:w="4285" w:type="dxa"/>
            <w:tcMar>
              <w:top w:w="70" w:type="dxa"/>
              <w:left w:w="90" w:type="dxa"/>
              <w:bottom w:w="70" w:type="dxa"/>
              <w:right w:w="90" w:type="dxa"/>
            </w:tcMar>
            <w:vAlign w:val="center"/>
          </w:tcPr>
          <w:p w14:paraId="2E5A544C" w14:textId="77777777" w:rsidR="00F16CF9" w:rsidRDefault="00586CCB">
            <w:r>
              <w:rPr>
                <w:rFonts w:ascii="Arial" w:hAnsi="Arial"/>
              </w:rPr>
              <w:t>Personal/shared drawing, AI suggestion review, gallery, knowledge/video, off-screen activities, reflection and progress</w:t>
            </w:r>
          </w:p>
        </w:tc>
        <w:tc>
          <w:tcPr>
            <w:tcW w:w="4355" w:type="dxa"/>
            <w:tcMar>
              <w:top w:w="70" w:type="dxa"/>
              <w:left w:w="90" w:type="dxa"/>
              <w:bottom w:w="70" w:type="dxa"/>
              <w:right w:w="90" w:type="dxa"/>
            </w:tcMar>
            <w:vAlign w:val="center"/>
          </w:tcPr>
          <w:p w14:paraId="5A60AD11" w14:textId="77777777" w:rsidR="00F16CF9" w:rsidRDefault="00586CCB">
            <w:r>
              <w:rPr>
                <w:rFonts w:ascii="Arial" w:hAnsi="Arial"/>
              </w:rPr>
              <w:t>WF-01/WF-02 local paths do not close PostgreSQL/device acceptance. WF-03/WF-04 remain gated by FEAT-057 and runtime/data policy decisions.</w:t>
            </w:r>
          </w:p>
        </w:tc>
      </w:tr>
      <w:tr w:rsidR="00F16CF9" w14:paraId="7C22AE37" w14:textId="77777777">
        <w:trPr>
          <w:cantSplit/>
          <w:jc w:val="center"/>
        </w:trPr>
        <w:tc>
          <w:tcPr>
            <w:tcW w:w="4285" w:type="dxa"/>
            <w:shd w:val="clear" w:color="auto" w:fill="F6F7F8"/>
            <w:tcMar>
              <w:top w:w="70" w:type="dxa"/>
              <w:left w:w="90" w:type="dxa"/>
              <w:bottom w:w="70" w:type="dxa"/>
              <w:right w:w="90" w:type="dxa"/>
            </w:tcMar>
            <w:vAlign w:val="center"/>
          </w:tcPr>
          <w:p w14:paraId="239AD4E9" w14:textId="77777777" w:rsidR="00F16CF9" w:rsidRDefault="00586CCB">
            <w:pPr>
              <w:spacing w:after="0" w:line="240" w:lineRule="auto"/>
            </w:pPr>
            <w:r>
              <w:rPr>
                <w:sz w:val="17"/>
              </w:rPr>
              <w:t>Consent, purpose-scoped access, audit, retention and recovery</w:t>
            </w:r>
          </w:p>
        </w:tc>
        <w:tc>
          <w:tcPr>
            <w:tcW w:w="4355" w:type="dxa"/>
            <w:shd w:val="clear" w:color="auto" w:fill="F6F7F8"/>
            <w:tcMar>
              <w:top w:w="70" w:type="dxa"/>
              <w:left w:w="90" w:type="dxa"/>
              <w:bottom w:w="70" w:type="dxa"/>
              <w:right w:w="90" w:type="dxa"/>
            </w:tcMar>
            <w:vAlign w:val="center"/>
          </w:tcPr>
          <w:p w14:paraId="05E6A3B3" w14:textId="77777777" w:rsidR="00F16CF9" w:rsidRDefault="00586CCB">
            <w:pPr>
              <w:spacing w:after="0" w:line="240" w:lineRule="auto"/>
            </w:pPr>
            <w:r>
              <w:rPr>
                <w:sz w:val="17"/>
              </w:rPr>
              <w:t>School process, jurisdiction and data-class-specific retention require further sign-off; session/artwork default is 90 days after session end.</w:t>
            </w:r>
          </w:p>
        </w:tc>
      </w:tr>
      <w:tr w:rsidR="00F16CF9" w14:paraId="03708D80" w14:textId="77777777">
        <w:trPr>
          <w:cantSplit/>
          <w:jc w:val="center"/>
        </w:trPr>
        <w:tc>
          <w:tcPr>
            <w:tcW w:w="4285" w:type="dxa"/>
            <w:tcMar>
              <w:top w:w="70" w:type="dxa"/>
              <w:left w:w="90" w:type="dxa"/>
              <w:bottom w:w="70" w:type="dxa"/>
              <w:right w:w="90" w:type="dxa"/>
            </w:tcMar>
            <w:vAlign w:val="center"/>
          </w:tcPr>
          <w:p w14:paraId="598269EB" w14:textId="77777777" w:rsidR="00F16CF9" w:rsidRDefault="00586CCB">
            <w:pPr>
              <w:spacing w:after="0" w:line="240" w:lineRule="auto"/>
            </w:pPr>
            <w:r>
              <w:rPr>
                <w:sz w:val="17"/>
              </w:rPr>
              <w:t>Parent portal, payments, public social features, ranking and diagnosis</w:t>
            </w:r>
          </w:p>
        </w:tc>
        <w:tc>
          <w:tcPr>
            <w:tcW w:w="4355" w:type="dxa"/>
            <w:tcMar>
              <w:top w:w="70" w:type="dxa"/>
              <w:left w:w="90" w:type="dxa"/>
              <w:bottom w:w="70" w:type="dxa"/>
              <w:right w:w="90" w:type="dxa"/>
            </w:tcMar>
            <w:vAlign w:val="center"/>
          </w:tcPr>
          <w:p w14:paraId="7B26329C" w14:textId="77777777" w:rsidR="00F16CF9" w:rsidRDefault="00586CCB">
            <w:pPr>
              <w:spacing w:after="0" w:line="240" w:lineRule="auto"/>
            </w:pPr>
            <w:r>
              <w:rPr>
                <w:sz w:val="17"/>
              </w:rPr>
              <w:t>Not in the supplied registration scope; do not infer these features from legacy code.</w:t>
            </w:r>
          </w:p>
        </w:tc>
      </w:tr>
    </w:tbl>
    <w:p w14:paraId="0FF120AC" w14:textId="77777777" w:rsidR="00F16CF9" w:rsidRDefault="00586CCB">
      <w:r>
        <w:br w:type="page"/>
      </w:r>
    </w:p>
    <w:p w14:paraId="307F30AA" w14:textId="77777777" w:rsidR="00F16CF9" w:rsidRDefault="00586CCB">
      <w:pPr>
        <w:pStyle w:val="Heading2"/>
        <w:pageBreakBefore/>
      </w:pPr>
      <w:bookmarkStart w:id="10" w:name="_Toc243760834"/>
      <w:r>
        <w:lastRenderedPageBreak/>
        <w:t>7. Stakeholders and Classroom Setting</w:t>
      </w:r>
      <w:bookmarkEnd w:id="10"/>
    </w:p>
    <w:p w14:paraId="1A7ABCDB" w14:textId="77777777" w:rsidR="00F16CF9" w:rsidRDefault="00586CCB">
      <w:r>
        <w:t>The primary setting is a teacher-led classroom pilot at one school, with one class targeting up to 40 unique admitted children. The number 40 is a product planning target, not a measured load limit. A connected device may serve more than one participant, so the capacity measure is unique admitted children, not sockets or tablets.</w:t>
      </w:r>
    </w:p>
    <w:tbl>
      <w:tblPr>
        <w:tblStyle w:val="TableGrid"/>
        <w:tblW w:w="8640" w:type="dxa"/>
        <w:jc w:val="center"/>
        <w:tblLayout w:type="fixed"/>
        <w:tblLook w:val="04A0" w:firstRow="1" w:lastRow="0" w:firstColumn="1" w:lastColumn="0" w:noHBand="0" w:noVBand="1"/>
      </w:tblPr>
      <w:tblGrid>
        <w:gridCol w:w="1552"/>
        <w:gridCol w:w="3308"/>
        <w:gridCol w:w="3780"/>
      </w:tblGrid>
      <w:tr w:rsidR="00F16CF9" w14:paraId="6657B644" w14:textId="77777777">
        <w:trPr>
          <w:jc w:val="center"/>
        </w:trPr>
        <w:tc>
          <w:tcPr>
            <w:tcW w:w="1552" w:type="dxa"/>
            <w:shd w:val="clear" w:color="auto" w:fill="14243D"/>
            <w:vAlign w:val="center"/>
          </w:tcPr>
          <w:p w14:paraId="71ABE1E4" w14:textId="77777777" w:rsidR="00F16CF9" w:rsidRDefault="00586CCB">
            <w:pPr>
              <w:spacing w:after="20"/>
            </w:pPr>
            <w:r>
              <w:rPr>
                <w:rFonts w:ascii="Arial" w:hAnsi="Arial"/>
                <w:b/>
                <w:color w:val="FFFFFF"/>
                <w:sz w:val="16"/>
              </w:rPr>
              <w:t>Stakeholder</w:t>
            </w:r>
          </w:p>
        </w:tc>
        <w:tc>
          <w:tcPr>
            <w:tcW w:w="3308" w:type="dxa"/>
            <w:shd w:val="clear" w:color="auto" w:fill="14243D"/>
            <w:vAlign w:val="center"/>
          </w:tcPr>
          <w:p w14:paraId="6A05DAD7" w14:textId="77777777" w:rsidR="00F16CF9" w:rsidRDefault="00586CCB">
            <w:pPr>
              <w:spacing w:after="20"/>
            </w:pPr>
            <w:r>
              <w:rPr>
                <w:rFonts w:ascii="Arial" w:hAnsi="Arial"/>
                <w:b/>
                <w:color w:val="FFFFFF"/>
                <w:sz w:val="16"/>
              </w:rPr>
              <w:t>Need</w:t>
            </w:r>
          </w:p>
        </w:tc>
        <w:tc>
          <w:tcPr>
            <w:tcW w:w="3780" w:type="dxa"/>
            <w:shd w:val="clear" w:color="auto" w:fill="14243D"/>
            <w:vAlign w:val="center"/>
          </w:tcPr>
          <w:p w14:paraId="7DA96369" w14:textId="77777777" w:rsidR="00F16CF9" w:rsidRDefault="00586CCB">
            <w:pPr>
              <w:spacing w:after="20"/>
            </w:pPr>
            <w:r>
              <w:rPr>
                <w:rFonts w:ascii="Arial" w:hAnsi="Arial"/>
                <w:b/>
                <w:color w:val="FFFFFF"/>
                <w:sz w:val="16"/>
              </w:rPr>
              <w:t>Decision / boundary</w:t>
            </w:r>
          </w:p>
        </w:tc>
      </w:tr>
      <w:tr w:rsidR="00F16CF9" w14:paraId="6FCFF927" w14:textId="77777777">
        <w:trPr>
          <w:jc w:val="center"/>
        </w:trPr>
        <w:tc>
          <w:tcPr>
            <w:tcW w:w="1552" w:type="dxa"/>
            <w:vAlign w:val="center"/>
          </w:tcPr>
          <w:p w14:paraId="4DF84A1C" w14:textId="77777777" w:rsidR="00F16CF9" w:rsidRDefault="00586CCB">
            <w:pPr>
              <w:spacing w:after="20"/>
            </w:pPr>
            <w:r>
              <w:rPr>
                <w:rFonts w:ascii="Arial" w:hAnsi="Arial"/>
                <w:sz w:val="16"/>
              </w:rPr>
              <w:t>Child participant</w:t>
            </w:r>
          </w:p>
        </w:tc>
        <w:tc>
          <w:tcPr>
            <w:tcW w:w="3308" w:type="dxa"/>
            <w:vAlign w:val="center"/>
          </w:tcPr>
          <w:p w14:paraId="493FF43B" w14:textId="77777777" w:rsidR="00F16CF9" w:rsidRDefault="00586CCB">
            <w:pPr>
              <w:spacing w:after="20"/>
            </w:pPr>
            <w:r>
              <w:rPr>
                <w:rFonts w:ascii="Arial" w:hAnsi="Arial"/>
                <w:sz w:val="16"/>
              </w:rPr>
              <w:t>Express an idea, draw alone or together, request optional support, explore reviewed media and do an off-screen activity.</w:t>
            </w:r>
          </w:p>
        </w:tc>
        <w:tc>
          <w:tcPr>
            <w:tcW w:w="3780" w:type="dxa"/>
            <w:vAlign w:val="center"/>
          </w:tcPr>
          <w:p w14:paraId="35895007" w14:textId="77777777" w:rsidR="00F16CF9" w:rsidRDefault="00586CCB">
            <w:pPr>
              <w:spacing w:after="20"/>
            </w:pPr>
            <w:r>
              <w:rPr>
                <w:rFonts w:ascii="Arial" w:hAnsi="Arial"/>
                <w:sz w:val="16"/>
              </w:rPr>
              <w:t>Uses a Teacher-managed profile; no independent login; may hide or decline an AI suggestion.</w:t>
            </w:r>
          </w:p>
        </w:tc>
      </w:tr>
      <w:tr w:rsidR="00F16CF9" w14:paraId="26036D40" w14:textId="77777777">
        <w:trPr>
          <w:jc w:val="center"/>
        </w:trPr>
        <w:tc>
          <w:tcPr>
            <w:tcW w:w="1552" w:type="dxa"/>
            <w:vAlign w:val="center"/>
          </w:tcPr>
          <w:p w14:paraId="18963A7E" w14:textId="77777777" w:rsidR="00F16CF9" w:rsidRDefault="00586CCB">
            <w:pPr>
              <w:spacing w:after="20"/>
            </w:pPr>
            <w:r>
              <w:rPr>
                <w:rFonts w:ascii="Arial" w:hAnsi="Arial"/>
                <w:sz w:val="16"/>
              </w:rPr>
              <w:t>Teacher</w:t>
            </w:r>
          </w:p>
        </w:tc>
        <w:tc>
          <w:tcPr>
            <w:tcW w:w="3308" w:type="dxa"/>
            <w:vAlign w:val="center"/>
          </w:tcPr>
          <w:p w14:paraId="564EA7D9" w14:textId="77777777" w:rsidR="00F16CF9" w:rsidRDefault="00586CCB">
            <w:pPr>
              <w:spacing w:after="20"/>
            </w:pPr>
            <w:r>
              <w:rPr>
                <w:rFonts w:ascii="Arial" w:hAnsi="Arial"/>
                <w:sz w:val="16"/>
              </w:rPr>
              <w:t>Prepare class, manage groups and pace, review content and observe learning.</w:t>
            </w:r>
          </w:p>
        </w:tc>
        <w:tc>
          <w:tcPr>
            <w:tcW w:w="3780" w:type="dxa"/>
            <w:vAlign w:val="center"/>
          </w:tcPr>
          <w:p w14:paraId="228A12E4" w14:textId="77777777" w:rsidR="00F16CF9" w:rsidRDefault="00586CCB">
            <w:pPr>
              <w:spacing w:after="20"/>
            </w:pPr>
            <w:r>
              <w:rPr>
                <w:rFonts w:ascii="Arial" w:hAnsi="Arial"/>
                <w:sz w:val="16"/>
              </w:rPr>
              <w:t>Acts only within current school/class assignment; final review and session decisions remain explicit.</w:t>
            </w:r>
          </w:p>
        </w:tc>
      </w:tr>
      <w:tr w:rsidR="00F16CF9" w14:paraId="3E4E3EAD" w14:textId="77777777">
        <w:trPr>
          <w:jc w:val="center"/>
        </w:trPr>
        <w:tc>
          <w:tcPr>
            <w:tcW w:w="1552" w:type="dxa"/>
            <w:vAlign w:val="center"/>
          </w:tcPr>
          <w:p w14:paraId="6C830178" w14:textId="77777777" w:rsidR="00F16CF9" w:rsidRDefault="00586CCB">
            <w:pPr>
              <w:spacing w:after="20"/>
            </w:pPr>
            <w:r>
              <w:rPr>
                <w:rFonts w:ascii="Arial" w:hAnsi="Arial"/>
                <w:sz w:val="16"/>
              </w:rPr>
              <w:t>School / representative</w:t>
            </w:r>
          </w:p>
        </w:tc>
        <w:tc>
          <w:tcPr>
            <w:tcW w:w="3308" w:type="dxa"/>
            <w:vAlign w:val="center"/>
          </w:tcPr>
          <w:p w14:paraId="78DC54E6" w14:textId="77777777" w:rsidR="00F16CF9" w:rsidRDefault="00586CCB">
            <w:pPr>
              <w:spacing w:after="20"/>
            </w:pPr>
            <w:r>
              <w:rPr>
                <w:rFonts w:ascii="Arial" w:hAnsi="Arial"/>
                <w:sz w:val="16"/>
              </w:rPr>
              <w:t>Collect and govern legal-representative permission and classroom participation.</w:t>
            </w:r>
          </w:p>
        </w:tc>
        <w:tc>
          <w:tcPr>
            <w:tcW w:w="3780" w:type="dxa"/>
            <w:vAlign w:val="center"/>
          </w:tcPr>
          <w:p w14:paraId="37B1E295" w14:textId="77777777" w:rsidR="00F16CF9" w:rsidRDefault="00586CCB">
            <w:pPr>
              <w:spacing w:after="20"/>
            </w:pPr>
            <w:r>
              <w:rPr>
                <w:rFonts w:ascii="Arial" w:hAnsi="Arial"/>
                <w:sz w:val="16"/>
              </w:rPr>
              <w:t>School collects consent; authorized Teacher/Admin records evidence and purpose; jurisdiction and verification process remain open.</w:t>
            </w:r>
          </w:p>
        </w:tc>
      </w:tr>
      <w:tr w:rsidR="00F16CF9" w14:paraId="0249866A" w14:textId="77777777">
        <w:trPr>
          <w:jc w:val="center"/>
        </w:trPr>
        <w:tc>
          <w:tcPr>
            <w:tcW w:w="1552" w:type="dxa"/>
            <w:vAlign w:val="center"/>
          </w:tcPr>
          <w:p w14:paraId="5AC756CD" w14:textId="77777777" w:rsidR="00F16CF9" w:rsidRDefault="00586CCB">
            <w:pPr>
              <w:spacing w:after="20"/>
            </w:pPr>
            <w:r>
              <w:rPr>
                <w:rFonts w:ascii="Arial" w:hAnsi="Arial"/>
                <w:sz w:val="16"/>
              </w:rPr>
              <w:t>Super Admin</w:t>
            </w:r>
          </w:p>
        </w:tc>
        <w:tc>
          <w:tcPr>
            <w:tcW w:w="3308" w:type="dxa"/>
            <w:vAlign w:val="center"/>
          </w:tcPr>
          <w:p w14:paraId="2C59DC27" w14:textId="77777777" w:rsidR="00F16CF9" w:rsidRDefault="00586CCB">
            <w:pPr>
              <w:spacing w:after="20"/>
            </w:pPr>
            <w:r>
              <w:rPr>
                <w:rFonts w:ascii="Arial" w:hAnsi="Arial"/>
                <w:sz w:val="16"/>
              </w:rPr>
              <w:t>Manage adult accounts, policies, approved content, data requests and service health.</w:t>
            </w:r>
          </w:p>
        </w:tc>
        <w:tc>
          <w:tcPr>
            <w:tcW w:w="3780" w:type="dxa"/>
            <w:vAlign w:val="center"/>
          </w:tcPr>
          <w:p w14:paraId="0E5F8A4E" w14:textId="77777777" w:rsidR="00F16CF9" w:rsidRDefault="00586CCB">
            <w:pPr>
              <w:spacing w:after="20"/>
            </w:pPr>
            <w:r>
              <w:rPr>
                <w:rFonts w:ascii="Arial" w:hAnsi="Arial"/>
                <w:sz w:val="16"/>
              </w:rPr>
              <w:t>Administrative role alone does not authorize reading child content or establish consent.</w:t>
            </w:r>
          </w:p>
        </w:tc>
      </w:tr>
      <w:tr w:rsidR="00F16CF9" w14:paraId="6DAA70C2" w14:textId="77777777">
        <w:trPr>
          <w:jc w:val="center"/>
        </w:trPr>
        <w:tc>
          <w:tcPr>
            <w:tcW w:w="1552" w:type="dxa"/>
            <w:vAlign w:val="center"/>
          </w:tcPr>
          <w:p w14:paraId="59B64D33" w14:textId="77777777" w:rsidR="00F16CF9" w:rsidRDefault="00586CCB">
            <w:pPr>
              <w:spacing w:after="20"/>
            </w:pPr>
            <w:r>
              <w:rPr>
                <w:rFonts w:ascii="Arial" w:hAnsi="Arial"/>
                <w:sz w:val="16"/>
              </w:rPr>
              <w:t>AI/media workers</w:t>
            </w:r>
          </w:p>
        </w:tc>
        <w:tc>
          <w:tcPr>
            <w:tcW w:w="3308" w:type="dxa"/>
            <w:vAlign w:val="center"/>
          </w:tcPr>
          <w:p w14:paraId="41BC7C50" w14:textId="77777777" w:rsidR="00F16CF9" w:rsidRDefault="00586CCB">
            <w:pPr>
              <w:spacing w:after="20"/>
            </w:pPr>
            <w:r>
              <w:rPr>
                <w:rFonts w:ascii="Arial" w:hAnsi="Arial"/>
                <w:sz w:val="16"/>
              </w:rPr>
              <w:t>Prepare typed candidate analysis or media derivatives.</w:t>
            </w:r>
          </w:p>
        </w:tc>
        <w:tc>
          <w:tcPr>
            <w:tcW w:w="3780" w:type="dxa"/>
            <w:vAlign w:val="center"/>
          </w:tcPr>
          <w:p w14:paraId="76F9F149" w14:textId="77777777" w:rsidR="00F16CF9" w:rsidRDefault="00586CCB">
            <w:pPr>
              <w:spacing w:after="20"/>
            </w:pPr>
            <w:r>
              <w:rPr>
                <w:rFonts w:ascii="Arial" w:hAnsi="Arial"/>
                <w:sz w:val="16"/>
              </w:rPr>
              <w:t>Backend-owned service; outputs are untrusted until validation and exact Teacher review.</w:t>
            </w:r>
          </w:p>
        </w:tc>
      </w:tr>
    </w:tbl>
    <w:p w14:paraId="3EB4AA67" w14:textId="77777777" w:rsidR="00F16CF9" w:rsidRDefault="00586CCB">
      <w:pPr>
        <w:pStyle w:val="Heading2"/>
      </w:pPr>
      <w:bookmarkStart w:id="11" w:name="_Toc243760835"/>
      <w:r>
        <w:t>8. Product Boundary and Success Evidence</w:t>
      </w:r>
      <w:bookmarkEnd w:id="11"/>
    </w:p>
    <w:p w14:paraId="33FA08DC" w14:textId="77777777" w:rsidR="00F16CF9" w:rsidRDefault="00586CCB">
      <w:r>
        <w:t>The product combines three surfaces and one backend boundary: Child Android, Teacher Desktop, Super Admin Console, and a FastAPI modular backend. The product succeeds only when a complete classroom workflow preserves child agency, contribution history, age-appropriate review, durable state and off-screen learning. A screen mock, endpoint inventory, local unit test or AI output alone does not prove the workflow.</w:t>
      </w:r>
    </w:p>
    <w:tbl>
      <w:tblPr>
        <w:tblStyle w:val="TableGrid"/>
        <w:tblW w:w="8640" w:type="dxa"/>
        <w:jc w:val="center"/>
        <w:tblLayout w:type="fixed"/>
        <w:tblLook w:val="04A0" w:firstRow="1" w:lastRow="0" w:firstColumn="1" w:lastColumn="0" w:noHBand="0" w:noVBand="1"/>
      </w:tblPr>
      <w:tblGrid>
        <w:gridCol w:w="2295"/>
        <w:gridCol w:w="6345"/>
      </w:tblGrid>
      <w:tr w:rsidR="00F16CF9" w14:paraId="28B6FD67" w14:textId="77777777">
        <w:trPr>
          <w:jc w:val="center"/>
        </w:trPr>
        <w:tc>
          <w:tcPr>
            <w:tcW w:w="2295" w:type="dxa"/>
            <w:shd w:val="clear" w:color="auto" w:fill="14243D"/>
            <w:vAlign w:val="center"/>
          </w:tcPr>
          <w:p w14:paraId="1A32B8CA" w14:textId="77777777" w:rsidR="00F16CF9" w:rsidRDefault="00586CCB">
            <w:pPr>
              <w:spacing w:after="20"/>
            </w:pPr>
            <w:r>
              <w:rPr>
                <w:rFonts w:ascii="Arial" w:hAnsi="Arial"/>
                <w:b/>
                <w:color w:val="FFFFFF"/>
                <w:sz w:val="16"/>
              </w:rPr>
              <w:t>Outcome</w:t>
            </w:r>
          </w:p>
        </w:tc>
        <w:tc>
          <w:tcPr>
            <w:tcW w:w="6345" w:type="dxa"/>
            <w:shd w:val="clear" w:color="auto" w:fill="14243D"/>
            <w:vAlign w:val="center"/>
          </w:tcPr>
          <w:p w14:paraId="26E7E132" w14:textId="77777777" w:rsidR="00F16CF9" w:rsidRDefault="00586CCB">
            <w:pPr>
              <w:spacing w:after="20"/>
            </w:pPr>
            <w:r>
              <w:rPr>
                <w:rFonts w:ascii="Arial" w:hAnsi="Arial"/>
                <w:b/>
                <w:color w:val="FFFFFF"/>
                <w:sz w:val="16"/>
              </w:rPr>
              <w:t>Evidence required before claiming it</w:t>
            </w:r>
          </w:p>
        </w:tc>
      </w:tr>
      <w:tr w:rsidR="00F16CF9" w14:paraId="7715BCBF" w14:textId="77777777">
        <w:trPr>
          <w:jc w:val="center"/>
        </w:trPr>
        <w:tc>
          <w:tcPr>
            <w:tcW w:w="2295" w:type="dxa"/>
            <w:vAlign w:val="center"/>
          </w:tcPr>
          <w:p w14:paraId="0F2421C7" w14:textId="77777777" w:rsidR="00F16CF9" w:rsidRDefault="00586CCB">
            <w:pPr>
              <w:spacing w:after="20"/>
            </w:pPr>
            <w:r>
              <w:rPr>
                <w:rFonts w:ascii="Arial" w:hAnsi="Arial"/>
                <w:sz w:val="16"/>
              </w:rPr>
              <w:t>Classroom participation</w:t>
            </w:r>
          </w:p>
        </w:tc>
        <w:tc>
          <w:tcPr>
            <w:tcW w:w="6345" w:type="dxa"/>
            <w:vAlign w:val="center"/>
          </w:tcPr>
          <w:p w14:paraId="78307C19" w14:textId="77777777" w:rsidR="00F16CF9" w:rsidRDefault="00586CCB">
            <w:pPr>
              <w:spacing w:after="20"/>
            </w:pPr>
            <w:r>
              <w:rPr>
                <w:rFonts w:ascii="Arial" w:hAnsi="Arial"/>
                <w:sz w:val="16"/>
              </w:rPr>
              <w:t>Valid managed-profile admission, teacher-controlled group/session transitions, and denial of wrong-class or unauthorized requests.</w:t>
            </w:r>
          </w:p>
        </w:tc>
      </w:tr>
      <w:tr w:rsidR="00F16CF9" w14:paraId="180ABE74" w14:textId="77777777">
        <w:trPr>
          <w:jc w:val="center"/>
        </w:trPr>
        <w:tc>
          <w:tcPr>
            <w:tcW w:w="2295" w:type="dxa"/>
            <w:vAlign w:val="center"/>
          </w:tcPr>
          <w:p w14:paraId="17F6DA5C" w14:textId="77777777" w:rsidR="00F16CF9" w:rsidRDefault="00586CCB">
            <w:pPr>
              <w:spacing w:after="20"/>
            </w:pPr>
            <w:r>
              <w:rPr>
                <w:rFonts w:ascii="Arial" w:hAnsi="Arial"/>
                <w:sz w:val="16"/>
              </w:rPr>
              <w:t>Creative collaboration</w:t>
            </w:r>
          </w:p>
        </w:tc>
        <w:tc>
          <w:tcPr>
            <w:tcW w:w="6345" w:type="dxa"/>
            <w:vAlign w:val="center"/>
          </w:tcPr>
          <w:p w14:paraId="7423AF58" w14:textId="77777777" w:rsidR="00F16CF9" w:rsidRDefault="00586CCB">
            <w:pPr>
              <w:spacing w:after="20"/>
            </w:pPr>
            <w:r>
              <w:rPr>
                <w:rFonts w:ascii="Arial" w:hAnsi="Arial"/>
                <w:sz w:val="16"/>
              </w:rPr>
              <w:t>Accepted operations have durable receipts, correct contributor context, replay/reconnect behavior and no silent overwrite.</w:t>
            </w:r>
          </w:p>
        </w:tc>
      </w:tr>
      <w:tr w:rsidR="00F16CF9" w14:paraId="5459AED6" w14:textId="77777777">
        <w:trPr>
          <w:jc w:val="center"/>
        </w:trPr>
        <w:tc>
          <w:tcPr>
            <w:tcW w:w="2295" w:type="dxa"/>
            <w:vAlign w:val="center"/>
          </w:tcPr>
          <w:p w14:paraId="6F3928CD" w14:textId="77777777" w:rsidR="00F16CF9" w:rsidRDefault="00586CCB">
            <w:pPr>
              <w:spacing w:after="20"/>
            </w:pPr>
            <w:r>
              <w:rPr>
                <w:rFonts w:ascii="Arial" w:hAnsi="Arial"/>
                <w:sz w:val="16"/>
              </w:rPr>
              <w:t>Safe AI assistance</w:t>
            </w:r>
          </w:p>
        </w:tc>
        <w:tc>
          <w:tcPr>
            <w:tcW w:w="6345" w:type="dxa"/>
            <w:vAlign w:val="center"/>
          </w:tcPr>
          <w:p w14:paraId="7EDF374E" w14:textId="77777777" w:rsidR="00F16CF9" w:rsidRDefault="00586CCB">
            <w:pPr>
              <w:spacing w:after="20"/>
            </w:pPr>
            <w:r>
              <w:rPr>
                <w:rFonts w:ascii="Arial" w:hAnsi="Arial"/>
                <w:sz w:val="16"/>
              </w:rPr>
              <w:t>Pinned source, typed result, safety/freshness checks, exact-version Teacher review and recorded Child choice.</w:t>
            </w:r>
          </w:p>
        </w:tc>
      </w:tr>
      <w:tr w:rsidR="00F16CF9" w14:paraId="6413981B" w14:textId="77777777">
        <w:trPr>
          <w:jc w:val="center"/>
        </w:trPr>
        <w:tc>
          <w:tcPr>
            <w:tcW w:w="2295" w:type="dxa"/>
            <w:vAlign w:val="center"/>
          </w:tcPr>
          <w:p w14:paraId="0F951931" w14:textId="77777777" w:rsidR="00F16CF9" w:rsidRDefault="00586CCB">
            <w:pPr>
              <w:spacing w:after="20"/>
            </w:pPr>
            <w:r>
              <w:rPr>
                <w:rFonts w:ascii="Arial" w:hAnsi="Arial"/>
                <w:sz w:val="16"/>
              </w:rPr>
              <w:t>Reviewed learning</w:t>
            </w:r>
          </w:p>
        </w:tc>
        <w:tc>
          <w:tcPr>
            <w:tcW w:w="6345" w:type="dxa"/>
            <w:vAlign w:val="center"/>
          </w:tcPr>
          <w:p w14:paraId="65F43149" w14:textId="77777777" w:rsidR="00F16CF9" w:rsidRDefault="00586CCB">
            <w:pPr>
              <w:spacing w:after="20"/>
            </w:pPr>
            <w:r>
              <w:rPr>
                <w:rFonts w:ascii="Arial" w:hAnsi="Arial"/>
                <w:sz w:val="16"/>
              </w:rPr>
              <w:t>Exact knowledge/video and activity versions have review, audience, failure disposition and outcome lineage.</w:t>
            </w:r>
          </w:p>
        </w:tc>
      </w:tr>
      <w:tr w:rsidR="00F16CF9" w14:paraId="4A9E326D" w14:textId="77777777">
        <w:trPr>
          <w:jc w:val="center"/>
        </w:trPr>
        <w:tc>
          <w:tcPr>
            <w:tcW w:w="2295" w:type="dxa"/>
            <w:vAlign w:val="center"/>
          </w:tcPr>
          <w:p w14:paraId="5EBF34CD" w14:textId="77777777" w:rsidR="00F16CF9" w:rsidRDefault="00586CCB">
            <w:pPr>
              <w:spacing w:after="20"/>
            </w:pPr>
            <w:r>
              <w:rPr>
                <w:rFonts w:ascii="Arial" w:hAnsi="Arial"/>
                <w:sz w:val="16"/>
              </w:rPr>
              <w:t>Responsible data handling</w:t>
            </w:r>
          </w:p>
        </w:tc>
        <w:tc>
          <w:tcPr>
            <w:tcW w:w="6345" w:type="dxa"/>
            <w:vAlign w:val="center"/>
          </w:tcPr>
          <w:p w14:paraId="68597303" w14:textId="77777777" w:rsidR="00F16CF9" w:rsidRDefault="00586CCB">
            <w:pPr>
              <w:spacing w:after="20"/>
            </w:pPr>
            <w:r>
              <w:rPr>
                <w:rFonts w:ascii="Arial" w:hAnsi="Arial"/>
                <w:sz w:val="16"/>
              </w:rPr>
              <w:t>Effective purpose checks, scoped access, audit, class-specific retention, export/delete and copy/purge evidence.</w:t>
            </w:r>
          </w:p>
        </w:tc>
      </w:tr>
    </w:tbl>
    <w:p w14:paraId="32014E80" w14:textId="77777777" w:rsidR="00F16CF9" w:rsidRDefault="00586CCB">
      <w:pPr>
        <w:pStyle w:val="Heading1"/>
        <w:spacing w:before="240" w:after="100"/>
      </w:pPr>
      <w:bookmarkStart w:id="12" w:name="_Toc243760836"/>
      <w:r>
        <w:rPr>
          <w:rFonts w:ascii="Calibri" w:eastAsia="Calibri" w:hAnsi="Calibri"/>
        </w:rPr>
        <w:t>II. Project Management Plan</w:t>
      </w:r>
      <w:bookmarkEnd w:id="12"/>
    </w:p>
    <w:p w14:paraId="772D423D" w14:textId="77777777" w:rsidR="00F16CF9" w:rsidRDefault="00586CCB">
      <w:pPr>
        <w:keepLines/>
      </w:pPr>
      <w:r>
        <w:t>The team plans work around four product work packages and keeps that dependency view separate from individual sprint allocation. The 15-week relative plan and preliminary person-day estimates are proposals requiring group and supervisor confirmation; calendar anchors remain TBD within the registered September 2026–March 2027 period.</w:t>
      </w:r>
    </w:p>
    <w:p w14:paraId="1E5311C7" w14:textId="77777777" w:rsidR="00F16CF9" w:rsidRDefault="00586CCB">
      <w:pPr>
        <w:pStyle w:val="Heading2"/>
        <w:spacing w:before="160" w:after="60"/>
      </w:pPr>
      <w:bookmarkStart w:id="13" w:name="_Toc243760837"/>
      <w:r>
        <w:rPr>
          <w:rFonts w:ascii="Calibri" w:eastAsia="Calibri" w:hAnsi="Calibri"/>
        </w:rPr>
        <w:t>1. Overview</w:t>
      </w:r>
      <w:bookmarkEnd w:id="13"/>
    </w:p>
    <w:p w14:paraId="73DDBD41" w14:textId="77777777" w:rsidR="00F16CF9" w:rsidRDefault="00586CCB">
      <w:pPr>
        <w:pStyle w:val="Heading3"/>
        <w:spacing w:before="100" w:after="60"/>
      </w:pPr>
      <w:r>
        <w:rPr>
          <w:rFonts w:ascii="Calibri" w:eastAsia="Calibri" w:hAnsi="Calibri"/>
        </w:rPr>
        <w:t>1.1 Scope and Estimation</w:t>
      </w:r>
    </w:p>
    <w:tbl>
      <w:tblPr>
        <w:tblW w:w="8640" w:type="dxa"/>
        <w:jc w:val="center"/>
        <w:tblLayout w:type="fixed"/>
        <w:tblLook w:val="04A0" w:firstRow="1" w:lastRow="0" w:firstColumn="1" w:lastColumn="0" w:noHBand="0" w:noVBand="1"/>
      </w:tblPr>
      <w:tblGrid>
        <w:gridCol w:w="2212"/>
        <w:gridCol w:w="4977"/>
        <w:gridCol w:w="1451"/>
      </w:tblGrid>
      <w:tr w:rsidR="00F16CF9" w14:paraId="1AE31FF9" w14:textId="77777777">
        <w:trPr>
          <w:cantSplit/>
          <w:tblHeader/>
          <w:jc w:val="center"/>
        </w:trPr>
        <w:tc>
          <w:tcPr>
            <w:tcW w:w="2212" w:type="dxa"/>
            <w:shd w:val="clear" w:color="auto" w:fill="14243D"/>
            <w:tcMar>
              <w:top w:w="70" w:type="dxa"/>
              <w:left w:w="90" w:type="dxa"/>
              <w:bottom w:w="70" w:type="dxa"/>
              <w:right w:w="90" w:type="dxa"/>
            </w:tcMar>
            <w:vAlign w:val="center"/>
          </w:tcPr>
          <w:p w14:paraId="1CB26F23" w14:textId="77777777" w:rsidR="00F16CF9" w:rsidRDefault="00586CCB">
            <w:pPr>
              <w:spacing w:after="0" w:line="240" w:lineRule="auto"/>
            </w:pPr>
            <w:r>
              <w:rPr>
                <w:b/>
                <w:color w:val="FFFFFF"/>
                <w:sz w:val="17"/>
              </w:rPr>
              <w:t>Work package</w:t>
            </w:r>
          </w:p>
        </w:tc>
        <w:tc>
          <w:tcPr>
            <w:tcW w:w="4977" w:type="dxa"/>
            <w:shd w:val="clear" w:color="auto" w:fill="14243D"/>
            <w:tcMar>
              <w:top w:w="70" w:type="dxa"/>
              <w:left w:w="90" w:type="dxa"/>
              <w:bottom w:w="70" w:type="dxa"/>
              <w:right w:w="90" w:type="dxa"/>
            </w:tcMar>
            <w:vAlign w:val="center"/>
          </w:tcPr>
          <w:p w14:paraId="045E4365" w14:textId="77777777" w:rsidR="00F16CF9" w:rsidRDefault="00586CCB">
            <w:pPr>
              <w:spacing w:after="0" w:line="240" w:lineRule="auto"/>
            </w:pPr>
            <w:r>
              <w:rPr>
                <w:b/>
                <w:color w:val="FFFFFF"/>
                <w:sz w:val="17"/>
              </w:rPr>
              <w:t>Primary outputs</w:t>
            </w:r>
          </w:p>
        </w:tc>
        <w:tc>
          <w:tcPr>
            <w:tcW w:w="1451" w:type="dxa"/>
            <w:shd w:val="clear" w:color="auto" w:fill="14243D"/>
            <w:tcMar>
              <w:top w:w="70" w:type="dxa"/>
              <w:left w:w="90" w:type="dxa"/>
              <w:bottom w:w="70" w:type="dxa"/>
              <w:right w:w="90" w:type="dxa"/>
            </w:tcMar>
            <w:vAlign w:val="center"/>
          </w:tcPr>
          <w:p w14:paraId="2F4C3D94" w14:textId="77777777" w:rsidR="00F16CF9" w:rsidRDefault="00586CCB">
            <w:pPr>
              <w:spacing w:after="0" w:line="240" w:lineRule="auto"/>
            </w:pPr>
            <w:r>
              <w:rPr>
                <w:b/>
                <w:color w:val="FFFFFF"/>
                <w:sz w:val="17"/>
              </w:rPr>
              <w:t>Effort / status</w:t>
            </w:r>
          </w:p>
        </w:tc>
      </w:tr>
      <w:tr w:rsidR="00F16CF9" w14:paraId="25C29653" w14:textId="77777777">
        <w:trPr>
          <w:cantSplit/>
          <w:jc w:val="center"/>
        </w:trPr>
        <w:tc>
          <w:tcPr>
            <w:tcW w:w="2212" w:type="dxa"/>
            <w:tcMar>
              <w:top w:w="70" w:type="dxa"/>
              <w:left w:w="90" w:type="dxa"/>
              <w:bottom w:w="70" w:type="dxa"/>
              <w:right w:w="90" w:type="dxa"/>
            </w:tcMar>
            <w:vAlign w:val="center"/>
          </w:tcPr>
          <w:p w14:paraId="164E58B2" w14:textId="77777777" w:rsidR="00F16CF9" w:rsidRDefault="00586CCB">
            <w:pPr>
              <w:spacing w:after="0" w:line="240" w:lineRule="auto"/>
            </w:pPr>
            <w:r>
              <w:rPr>
                <w:sz w:val="17"/>
              </w:rPr>
              <w:t>WP1 Product, classroom learning and evaluation</w:t>
            </w:r>
          </w:p>
        </w:tc>
        <w:tc>
          <w:tcPr>
            <w:tcW w:w="4977" w:type="dxa"/>
            <w:tcMar>
              <w:top w:w="70" w:type="dxa"/>
              <w:left w:w="90" w:type="dxa"/>
              <w:bottom w:w="70" w:type="dxa"/>
              <w:right w:w="90" w:type="dxa"/>
            </w:tcMar>
            <w:vAlign w:val="center"/>
          </w:tcPr>
          <w:p w14:paraId="56AD51D8" w14:textId="77777777" w:rsidR="00F16CF9" w:rsidRDefault="00586CCB">
            <w:pPr>
              <w:spacing w:after="0" w:line="240" w:lineRule="auto"/>
            </w:pPr>
            <w:r>
              <w:rPr>
                <w:sz w:val="17"/>
              </w:rPr>
              <w:t>Approved requirements, age-band interaction, safety review, test protocol</w:t>
            </w:r>
          </w:p>
        </w:tc>
        <w:tc>
          <w:tcPr>
            <w:tcW w:w="1451" w:type="dxa"/>
            <w:tcMar>
              <w:top w:w="70" w:type="dxa"/>
              <w:left w:w="90" w:type="dxa"/>
              <w:bottom w:w="70" w:type="dxa"/>
              <w:right w:w="90" w:type="dxa"/>
            </w:tcMar>
            <w:vAlign w:val="center"/>
          </w:tcPr>
          <w:p w14:paraId="5229B99D" w14:textId="77777777" w:rsidR="00F16CF9" w:rsidRDefault="00586CCB">
            <w:pPr>
              <w:spacing w:after="0" w:line="240" w:lineRule="auto"/>
            </w:pPr>
            <w:r>
              <w:rPr>
                <w:sz w:val="17"/>
              </w:rPr>
              <w:t>Planned; estimates to be agreed with supervisor</w:t>
            </w:r>
          </w:p>
        </w:tc>
      </w:tr>
      <w:tr w:rsidR="00F16CF9" w14:paraId="1242D6F1" w14:textId="77777777">
        <w:trPr>
          <w:cantSplit/>
          <w:jc w:val="center"/>
        </w:trPr>
        <w:tc>
          <w:tcPr>
            <w:tcW w:w="2212" w:type="dxa"/>
            <w:shd w:val="clear" w:color="auto" w:fill="F6F7F8"/>
            <w:tcMar>
              <w:top w:w="70" w:type="dxa"/>
              <w:left w:w="90" w:type="dxa"/>
              <w:bottom w:w="70" w:type="dxa"/>
              <w:right w:w="90" w:type="dxa"/>
            </w:tcMar>
            <w:vAlign w:val="center"/>
          </w:tcPr>
          <w:p w14:paraId="350DC346" w14:textId="77777777" w:rsidR="00F16CF9" w:rsidRDefault="00586CCB">
            <w:pPr>
              <w:spacing w:after="0" w:line="240" w:lineRule="auto"/>
            </w:pPr>
            <w:r>
              <w:rPr>
                <w:sz w:val="17"/>
              </w:rPr>
              <w:t>WP2 Backend and classroom services</w:t>
            </w:r>
          </w:p>
        </w:tc>
        <w:tc>
          <w:tcPr>
            <w:tcW w:w="4977" w:type="dxa"/>
            <w:shd w:val="clear" w:color="auto" w:fill="F6F7F8"/>
            <w:tcMar>
              <w:top w:w="70" w:type="dxa"/>
              <w:left w:w="90" w:type="dxa"/>
              <w:bottom w:w="70" w:type="dxa"/>
              <w:right w:w="90" w:type="dxa"/>
            </w:tcMar>
            <w:vAlign w:val="center"/>
          </w:tcPr>
          <w:p w14:paraId="6C091517" w14:textId="77777777" w:rsidR="00F16CF9" w:rsidRDefault="00586CCB">
            <w:pPr>
              <w:spacing w:after="0" w:line="240" w:lineRule="auto"/>
            </w:pPr>
            <w:r>
              <w:rPr>
                <w:sz w:val="17"/>
              </w:rPr>
              <w:t>Adult identity, class/profile/consent, sessions/groups, permissions, persistence/recovery</w:t>
            </w:r>
          </w:p>
        </w:tc>
        <w:tc>
          <w:tcPr>
            <w:tcW w:w="1451" w:type="dxa"/>
            <w:shd w:val="clear" w:color="auto" w:fill="F6F7F8"/>
            <w:tcMar>
              <w:top w:w="70" w:type="dxa"/>
              <w:left w:w="90" w:type="dxa"/>
              <w:bottom w:w="70" w:type="dxa"/>
              <w:right w:w="90" w:type="dxa"/>
            </w:tcMar>
            <w:vAlign w:val="center"/>
          </w:tcPr>
          <w:p w14:paraId="337B0A31" w14:textId="77777777" w:rsidR="00F16CF9" w:rsidRDefault="00586CCB">
            <w:pPr>
              <w:spacing w:after="0" w:line="240" w:lineRule="auto"/>
            </w:pPr>
            <w:r>
              <w:rPr>
                <w:sz w:val="17"/>
              </w:rPr>
              <w:t>In progress in source slices; not yet verified end to end</w:t>
            </w:r>
          </w:p>
        </w:tc>
      </w:tr>
      <w:tr w:rsidR="00F16CF9" w14:paraId="362F17D3" w14:textId="77777777">
        <w:trPr>
          <w:cantSplit/>
          <w:jc w:val="center"/>
        </w:trPr>
        <w:tc>
          <w:tcPr>
            <w:tcW w:w="2212" w:type="dxa"/>
            <w:tcMar>
              <w:top w:w="70" w:type="dxa"/>
              <w:left w:w="90" w:type="dxa"/>
              <w:bottom w:w="70" w:type="dxa"/>
              <w:right w:w="90" w:type="dxa"/>
            </w:tcMar>
            <w:vAlign w:val="center"/>
          </w:tcPr>
          <w:p w14:paraId="293C8690" w14:textId="77777777" w:rsidR="00F16CF9" w:rsidRDefault="00586CCB">
            <w:pPr>
              <w:spacing w:after="0" w:line="240" w:lineRule="auto"/>
            </w:pPr>
            <w:r>
              <w:rPr>
                <w:sz w:val="17"/>
              </w:rPr>
              <w:lastRenderedPageBreak/>
              <w:t>WP3 AI and learning media</w:t>
            </w:r>
          </w:p>
        </w:tc>
        <w:tc>
          <w:tcPr>
            <w:tcW w:w="4977" w:type="dxa"/>
            <w:tcMar>
              <w:top w:w="70" w:type="dxa"/>
              <w:left w:w="90" w:type="dxa"/>
              <w:bottom w:w="70" w:type="dxa"/>
              <w:right w:w="90" w:type="dxa"/>
            </w:tcMar>
            <w:vAlign w:val="center"/>
          </w:tcPr>
          <w:p w14:paraId="1202FFD5" w14:textId="77777777" w:rsidR="00F16CF9" w:rsidRDefault="00586CCB">
            <w:pPr>
              <w:spacing w:after="0" w:line="240" w:lineRule="auto"/>
            </w:pPr>
            <w:r>
              <w:rPr>
                <w:sz w:val="17"/>
              </w:rPr>
              <w:t>Vision, separate sketch suggestions, review gates, knowledge/video and provenance</w:t>
            </w:r>
          </w:p>
        </w:tc>
        <w:tc>
          <w:tcPr>
            <w:tcW w:w="1451" w:type="dxa"/>
            <w:tcMar>
              <w:top w:w="70" w:type="dxa"/>
              <w:left w:w="90" w:type="dxa"/>
              <w:bottom w:w="70" w:type="dxa"/>
              <w:right w:w="90" w:type="dxa"/>
            </w:tcMar>
            <w:vAlign w:val="center"/>
          </w:tcPr>
          <w:p w14:paraId="181D46BA" w14:textId="77777777" w:rsidR="00F16CF9" w:rsidRDefault="00586CCB">
            <w:pPr>
              <w:spacing w:after="0" w:line="240" w:lineRule="auto"/>
            </w:pPr>
            <w:r>
              <w:rPr>
                <w:sz w:val="17"/>
              </w:rPr>
              <w:t>Source modules and contracts exist; Modal runtime deployment TBD</w:t>
            </w:r>
          </w:p>
        </w:tc>
      </w:tr>
      <w:tr w:rsidR="00F16CF9" w14:paraId="6C9FBDAB" w14:textId="77777777">
        <w:trPr>
          <w:cantSplit/>
          <w:jc w:val="center"/>
        </w:trPr>
        <w:tc>
          <w:tcPr>
            <w:tcW w:w="2212" w:type="dxa"/>
            <w:shd w:val="clear" w:color="auto" w:fill="F6F7F8"/>
            <w:tcMar>
              <w:top w:w="70" w:type="dxa"/>
              <w:left w:w="90" w:type="dxa"/>
              <w:bottom w:w="70" w:type="dxa"/>
              <w:right w:w="90" w:type="dxa"/>
            </w:tcMar>
            <w:vAlign w:val="center"/>
          </w:tcPr>
          <w:p w14:paraId="47B1D3B7" w14:textId="77777777" w:rsidR="00F16CF9" w:rsidRDefault="00586CCB">
            <w:pPr>
              <w:spacing w:after="0" w:line="240" w:lineRule="auto"/>
            </w:pPr>
            <w:r>
              <w:rPr>
                <w:sz w:val="17"/>
              </w:rPr>
              <w:t>WP4 Product surfaces and integration</w:t>
            </w:r>
          </w:p>
        </w:tc>
        <w:tc>
          <w:tcPr>
            <w:tcW w:w="4977" w:type="dxa"/>
            <w:shd w:val="clear" w:color="auto" w:fill="F6F7F8"/>
            <w:tcMar>
              <w:top w:w="70" w:type="dxa"/>
              <w:left w:w="90" w:type="dxa"/>
              <w:bottom w:w="70" w:type="dxa"/>
              <w:right w:w="90" w:type="dxa"/>
            </w:tcMar>
            <w:vAlign w:val="center"/>
          </w:tcPr>
          <w:p w14:paraId="0C13FA10" w14:textId="77777777" w:rsidR="00F16CF9" w:rsidRDefault="00586CCB">
            <w:pPr>
              <w:spacing w:after="0" w:line="240" w:lineRule="auto"/>
            </w:pPr>
            <w:r>
              <w:rPr>
                <w:sz w:val="17"/>
              </w:rPr>
              <w:t>Child Android, Teacher Desktop, Super Admin workflows and cross-surface acceptance</w:t>
            </w:r>
          </w:p>
        </w:tc>
        <w:tc>
          <w:tcPr>
            <w:tcW w:w="1451" w:type="dxa"/>
            <w:shd w:val="clear" w:color="auto" w:fill="F6F7F8"/>
            <w:tcMar>
              <w:top w:w="70" w:type="dxa"/>
              <w:left w:w="90" w:type="dxa"/>
              <w:bottom w:w="70" w:type="dxa"/>
              <w:right w:w="90" w:type="dxa"/>
            </w:tcMar>
            <w:vAlign w:val="center"/>
          </w:tcPr>
          <w:p w14:paraId="756CDE79" w14:textId="77777777" w:rsidR="00F16CF9" w:rsidRDefault="00586CCB">
            <w:pPr>
              <w:spacing w:after="0" w:line="240" w:lineRule="auto"/>
            </w:pPr>
            <w:r>
              <w:rPr>
                <w:sz w:val="17"/>
              </w:rPr>
              <w:t>Prototype surfaces exist; fixture/stub integration gap remains</w:t>
            </w:r>
          </w:p>
        </w:tc>
      </w:tr>
    </w:tbl>
    <w:p w14:paraId="473C30BF" w14:textId="77777777" w:rsidR="00F16CF9" w:rsidRDefault="00586CCB">
      <w:pPr>
        <w:pStyle w:val="Heading3"/>
        <w:spacing w:before="100" w:after="60"/>
      </w:pPr>
      <w:r>
        <w:rPr>
          <w:rFonts w:ascii="Calibri" w:eastAsia="Calibri" w:hAnsi="Calibri"/>
        </w:rPr>
        <w:t>1.2 Project Objectives</w:t>
      </w:r>
    </w:p>
    <w:tbl>
      <w:tblPr>
        <w:tblW w:w="8640" w:type="dxa"/>
        <w:jc w:val="center"/>
        <w:tblLayout w:type="fixed"/>
        <w:tblLook w:val="04A0" w:firstRow="1" w:lastRow="0" w:firstColumn="1" w:lastColumn="0" w:noHBand="0" w:noVBand="1"/>
      </w:tblPr>
      <w:tblGrid>
        <w:gridCol w:w="2972"/>
        <w:gridCol w:w="3456"/>
        <w:gridCol w:w="2212"/>
      </w:tblGrid>
      <w:tr w:rsidR="00F16CF9" w14:paraId="2B2AAF60" w14:textId="77777777">
        <w:trPr>
          <w:cantSplit/>
          <w:tblHeader/>
          <w:jc w:val="center"/>
        </w:trPr>
        <w:tc>
          <w:tcPr>
            <w:tcW w:w="2972" w:type="dxa"/>
            <w:shd w:val="clear" w:color="auto" w:fill="14243D"/>
            <w:tcMar>
              <w:top w:w="70" w:type="dxa"/>
              <w:left w:w="90" w:type="dxa"/>
              <w:bottom w:w="70" w:type="dxa"/>
              <w:right w:w="90" w:type="dxa"/>
            </w:tcMar>
            <w:vAlign w:val="center"/>
          </w:tcPr>
          <w:p w14:paraId="6B26F151" w14:textId="77777777" w:rsidR="00F16CF9" w:rsidRDefault="00586CCB">
            <w:pPr>
              <w:spacing w:after="0" w:line="240" w:lineRule="auto"/>
            </w:pPr>
            <w:r>
              <w:rPr>
                <w:b/>
                <w:color w:val="FFFFFF"/>
                <w:sz w:val="17"/>
              </w:rPr>
              <w:t>Objective</w:t>
            </w:r>
          </w:p>
        </w:tc>
        <w:tc>
          <w:tcPr>
            <w:tcW w:w="3456" w:type="dxa"/>
            <w:shd w:val="clear" w:color="auto" w:fill="14243D"/>
            <w:tcMar>
              <w:top w:w="70" w:type="dxa"/>
              <w:left w:w="90" w:type="dxa"/>
              <w:bottom w:w="70" w:type="dxa"/>
              <w:right w:w="90" w:type="dxa"/>
            </w:tcMar>
            <w:vAlign w:val="center"/>
          </w:tcPr>
          <w:p w14:paraId="500499C6" w14:textId="77777777" w:rsidR="00F16CF9" w:rsidRDefault="00586CCB">
            <w:pPr>
              <w:spacing w:after="0" w:line="240" w:lineRule="auto"/>
            </w:pPr>
            <w:r>
              <w:rPr>
                <w:b/>
                <w:color w:val="FFFFFF"/>
                <w:sz w:val="17"/>
              </w:rPr>
              <w:t>Target measure</w:t>
            </w:r>
          </w:p>
        </w:tc>
        <w:tc>
          <w:tcPr>
            <w:tcW w:w="2212" w:type="dxa"/>
            <w:shd w:val="clear" w:color="auto" w:fill="14243D"/>
            <w:tcMar>
              <w:top w:w="70" w:type="dxa"/>
              <w:left w:w="90" w:type="dxa"/>
              <w:bottom w:w="70" w:type="dxa"/>
              <w:right w:w="90" w:type="dxa"/>
            </w:tcMar>
            <w:vAlign w:val="center"/>
          </w:tcPr>
          <w:p w14:paraId="5B8C29C1" w14:textId="77777777" w:rsidR="00F16CF9" w:rsidRDefault="00586CCB">
            <w:pPr>
              <w:spacing w:after="0" w:line="240" w:lineRule="auto"/>
            </w:pPr>
            <w:r>
              <w:rPr>
                <w:b/>
                <w:color w:val="FFFFFF"/>
                <w:sz w:val="17"/>
              </w:rPr>
              <w:t>Evidence required</w:t>
            </w:r>
          </w:p>
        </w:tc>
      </w:tr>
      <w:tr w:rsidR="00F16CF9" w14:paraId="4883AEBF" w14:textId="77777777">
        <w:trPr>
          <w:cantSplit/>
          <w:jc w:val="center"/>
        </w:trPr>
        <w:tc>
          <w:tcPr>
            <w:tcW w:w="2972" w:type="dxa"/>
            <w:tcMar>
              <w:top w:w="70" w:type="dxa"/>
              <w:left w:w="90" w:type="dxa"/>
              <w:bottom w:w="70" w:type="dxa"/>
              <w:right w:w="90" w:type="dxa"/>
            </w:tcMar>
            <w:vAlign w:val="center"/>
          </w:tcPr>
          <w:p w14:paraId="1F96BCAF" w14:textId="77777777" w:rsidR="00F16CF9" w:rsidRDefault="00586CCB">
            <w:pPr>
              <w:spacing w:after="0" w:line="240" w:lineRule="auto"/>
            </w:pPr>
            <w:r>
              <w:rPr>
                <w:sz w:val="17"/>
              </w:rPr>
              <w:t>Preserve child agency and Teacher decision gates</w:t>
            </w:r>
          </w:p>
        </w:tc>
        <w:tc>
          <w:tcPr>
            <w:tcW w:w="3456" w:type="dxa"/>
            <w:tcMar>
              <w:top w:w="70" w:type="dxa"/>
              <w:left w:w="90" w:type="dxa"/>
              <w:bottom w:w="70" w:type="dxa"/>
              <w:right w:w="90" w:type="dxa"/>
            </w:tcMar>
            <w:vAlign w:val="center"/>
          </w:tcPr>
          <w:p w14:paraId="74D15200" w14:textId="77777777" w:rsidR="00F16CF9" w:rsidRDefault="00586CCB">
            <w:pPr>
              <w:spacing w:after="0" w:line="240" w:lineRule="auto"/>
            </w:pPr>
            <w:r>
              <w:rPr>
                <w:sz w:val="17"/>
              </w:rPr>
              <w:t>100% of test cases block pending/unapproved AI or video from Child playback</w:t>
            </w:r>
          </w:p>
        </w:tc>
        <w:tc>
          <w:tcPr>
            <w:tcW w:w="2212" w:type="dxa"/>
            <w:tcMar>
              <w:top w:w="70" w:type="dxa"/>
              <w:left w:w="90" w:type="dxa"/>
              <w:bottom w:w="70" w:type="dxa"/>
              <w:right w:w="90" w:type="dxa"/>
            </w:tcMar>
            <w:vAlign w:val="center"/>
          </w:tcPr>
          <w:p w14:paraId="1D43AE55" w14:textId="77777777" w:rsidR="00F16CF9" w:rsidRDefault="00586CCB">
            <w:pPr>
              <w:spacing w:after="0" w:line="240" w:lineRule="auto"/>
            </w:pPr>
            <w:r>
              <w:rPr>
                <w:sz w:val="17"/>
              </w:rPr>
              <w:t>Negative authorization tests and version-specific approval cases</w:t>
            </w:r>
          </w:p>
        </w:tc>
      </w:tr>
      <w:tr w:rsidR="00F16CF9" w14:paraId="32FED531" w14:textId="77777777">
        <w:trPr>
          <w:cantSplit/>
          <w:jc w:val="center"/>
        </w:trPr>
        <w:tc>
          <w:tcPr>
            <w:tcW w:w="2972" w:type="dxa"/>
            <w:shd w:val="clear" w:color="auto" w:fill="F6F7F8"/>
            <w:tcMar>
              <w:top w:w="70" w:type="dxa"/>
              <w:left w:w="90" w:type="dxa"/>
              <w:bottom w:w="70" w:type="dxa"/>
              <w:right w:w="90" w:type="dxa"/>
            </w:tcMar>
            <w:vAlign w:val="center"/>
          </w:tcPr>
          <w:p w14:paraId="7ED3B43E" w14:textId="77777777" w:rsidR="00F16CF9" w:rsidRDefault="00586CCB">
            <w:pPr>
              <w:spacing w:after="0" w:line="240" w:lineRule="auto"/>
            </w:pPr>
            <w:r>
              <w:rPr>
                <w:sz w:val="17"/>
              </w:rPr>
              <w:t>Support classroom collaboration and recovery</w:t>
            </w:r>
          </w:p>
        </w:tc>
        <w:tc>
          <w:tcPr>
            <w:tcW w:w="3456" w:type="dxa"/>
            <w:shd w:val="clear" w:color="auto" w:fill="F6F7F8"/>
            <w:tcMar>
              <w:top w:w="70" w:type="dxa"/>
              <w:left w:w="90" w:type="dxa"/>
              <w:bottom w:w="70" w:type="dxa"/>
              <w:right w:w="90" w:type="dxa"/>
            </w:tcMar>
            <w:vAlign w:val="center"/>
          </w:tcPr>
          <w:p w14:paraId="1AB6AD14" w14:textId="77777777" w:rsidR="00F16CF9" w:rsidRDefault="00586CCB">
            <w:pPr>
              <w:spacing w:after="0" w:line="240" w:lineRule="auto"/>
            </w:pPr>
            <w:r>
              <w:rPr>
                <w:sz w:val="17"/>
              </w:rPr>
              <w:t>40 synthetic clients for the pilot target; accepted operation is retrievable after restart</w:t>
            </w:r>
          </w:p>
        </w:tc>
        <w:tc>
          <w:tcPr>
            <w:tcW w:w="2212" w:type="dxa"/>
            <w:shd w:val="clear" w:color="auto" w:fill="F6F7F8"/>
            <w:tcMar>
              <w:top w:w="70" w:type="dxa"/>
              <w:left w:w="90" w:type="dxa"/>
              <w:bottom w:w="70" w:type="dxa"/>
              <w:right w:w="90" w:type="dxa"/>
            </w:tcMar>
            <w:vAlign w:val="center"/>
          </w:tcPr>
          <w:p w14:paraId="6D1AAA29" w14:textId="77777777" w:rsidR="00F16CF9" w:rsidRDefault="00586CCB">
            <w:pPr>
              <w:spacing w:after="0" w:line="240" w:lineRule="auto"/>
            </w:pPr>
            <w:r>
              <w:rPr>
                <w:sz w:val="17"/>
              </w:rPr>
              <w:t>Load profile, durable-ack and restart/reconnect results; not yet measured</w:t>
            </w:r>
          </w:p>
        </w:tc>
      </w:tr>
      <w:tr w:rsidR="00F16CF9" w14:paraId="68E6B7A8" w14:textId="77777777">
        <w:trPr>
          <w:cantSplit/>
          <w:jc w:val="center"/>
        </w:trPr>
        <w:tc>
          <w:tcPr>
            <w:tcW w:w="2972" w:type="dxa"/>
            <w:tcMar>
              <w:top w:w="70" w:type="dxa"/>
              <w:left w:w="90" w:type="dxa"/>
              <w:bottom w:w="70" w:type="dxa"/>
              <w:right w:w="90" w:type="dxa"/>
            </w:tcMar>
            <w:vAlign w:val="center"/>
          </w:tcPr>
          <w:p w14:paraId="75457AA9" w14:textId="77777777" w:rsidR="00F16CF9" w:rsidRDefault="00586CCB">
            <w:pPr>
              <w:spacing w:after="0" w:line="240" w:lineRule="auto"/>
            </w:pPr>
            <w:r>
              <w:rPr>
                <w:sz w:val="17"/>
              </w:rPr>
              <w:t>Deliver scoped product surfaces</w:t>
            </w:r>
          </w:p>
        </w:tc>
        <w:tc>
          <w:tcPr>
            <w:tcW w:w="3456" w:type="dxa"/>
            <w:tcMar>
              <w:top w:w="70" w:type="dxa"/>
              <w:left w:w="90" w:type="dxa"/>
              <w:bottom w:w="70" w:type="dxa"/>
              <w:right w:w="90" w:type="dxa"/>
            </w:tcMar>
            <w:vAlign w:val="center"/>
          </w:tcPr>
          <w:p w14:paraId="057F98A3" w14:textId="77777777" w:rsidR="00F16CF9" w:rsidRDefault="00586CCB">
            <w:pPr>
              <w:spacing w:after="0" w:line="240" w:lineRule="auto"/>
            </w:pPr>
            <w:r>
              <w:rPr>
                <w:sz w:val="17"/>
              </w:rPr>
              <w:t>Child, Teacher and Admin complete assigned workflows against versioned backend contracts</w:t>
            </w:r>
          </w:p>
        </w:tc>
        <w:tc>
          <w:tcPr>
            <w:tcW w:w="2212" w:type="dxa"/>
            <w:tcMar>
              <w:top w:w="70" w:type="dxa"/>
              <w:left w:w="90" w:type="dxa"/>
              <w:bottom w:w="70" w:type="dxa"/>
              <w:right w:w="90" w:type="dxa"/>
            </w:tcMar>
            <w:vAlign w:val="center"/>
          </w:tcPr>
          <w:p w14:paraId="0B0F66C8" w14:textId="77777777" w:rsidR="00F16CF9" w:rsidRDefault="00586CCB">
            <w:pPr>
              <w:spacing w:after="0" w:line="240" w:lineRule="auto"/>
            </w:pPr>
            <w:r>
              <w:rPr>
                <w:sz w:val="17"/>
              </w:rPr>
              <w:t>Staging end-to-end run; not yet available</w:t>
            </w:r>
          </w:p>
        </w:tc>
      </w:tr>
      <w:tr w:rsidR="00F16CF9" w14:paraId="441A2F47" w14:textId="77777777">
        <w:trPr>
          <w:cantSplit/>
          <w:jc w:val="center"/>
        </w:trPr>
        <w:tc>
          <w:tcPr>
            <w:tcW w:w="2972" w:type="dxa"/>
            <w:shd w:val="clear" w:color="auto" w:fill="F6F7F8"/>
            <w:tcMar>
              <w:top w:w="70" w:type="dxa"/>
              <w:left w:w="90" w:type="dxa"/>
              <w:bottom w:w="70" w:type="dxa"/>
              <w:right w:w="90" w:type="dxa"/>
            </w:tcMar>
            <w:vAlign w:val="center"/>
          </w:tcPr>
          <w:p w14:paraId="7620A04A" w14:textId="77777777" w:rsidR="00F16CF9" w:rsidRDefault="00586CCB">
            <w:pPr>
              <w:spacing w:after="0" w:line="240" w:lineRule="auto"/>
            </w:pPr>
            <w:r>
              <w:rPr>
                <w:sz w:val="17"/>
              </w:rPr>
              <w:t>Protect child data</w:t>
            </w:r>
          </w:p>
        </w:tc>
        <w:tc>
          <w:tcPr>
            <w:tcW w:w="3456" w:type="dxa"/>
            <w:shd w:val="clear" w:color="auto" w:fill="F6F7F8"/>
            <w:tcMar>
              <w:top w:w="70" w:type="dxa"/>
              <w:left w:w="90" w:type="dxa"/>
              <w:bottom w:w="70" w:type="dxa"/>
              <w:right w:w="90" w:type="dxa"/>
            </w:tcMar>
            <w:vAlign w:val="center"/>
          </w:tcPr>
          <w:p w14:paraId="5CB2252D" w14:textId="77777777" w:rsidR="00F16CF9" w:rsidRDefault="00586CCB">
            <w:pPr>
              <w:spacing w:after="0" w:line="240" w:lineRule="auto"/>
            </w:pPr>
            <w:r>
              <w:rPr>
                <w:sz w:val="17"/>
              </w:rPr>
              <w:t>Consent/purpose and retention policy checked before protected processing; 90-day default for session/artwork</w:t>
            </w:r>
          </w:p>
        </w:tc>
        <w:tc>
          <w:tcPr>
            <w:tcW w:w="2212" w:type="dxa"/>
            <w:shd w:val="clear" w:color="auto" w:fill="F6F7F8"/>
            <w:tcMar>
              <w:top w:w="70" w:type="dxa"/>
              <w:left w:w="90" w:type="dxa"/>
              <w:bottom w:w="70" w:type="dxa"/>
              <w:right w:w="90" w:type="dxa"/>
            </w:tcMar>
            <w:vAlign w:val="center"/>
          </w:tcPr>
          <w:p w14:paraId="39491793" w14:textId="77777777" w:rsidR="00F16CF9" w:rsidRDefault="00586CCB">
            <w:pPr>
              <w:spacing w:after="0" w:line="240" w:lineRule="auto"/>
            </w:pPr>
            <w:r>
              <w:rPr>
                <w:sz w:val="17"/>
              </w:rPr>
              <w:t>Policy tests and purge evidence; other data classes TBD</w:t>
            </w:r>
          </w:p>
        </w:tc>
      </w:tr>
    </w:tbl>
    <w:p w14:paraId="3B949E92" w14:textId="77777777" w:rsidR="00F16CF9" w:rsidRDefault="00586CCB">
      <w:pPr>
        <w:pStyle w:val="Heading3"/>
        <w:spacing w:before="100" w:after="60"/>
      </w:pPr>
      <w:r>
        <w:rPr>
          <w:rFonts w:ascii="Calibri" w:eastAsia="Calibri" w:hAnsi="Calibri"/>
        </w:rPr>
        <w:t>1.3 Project Risks</w:t>
      </w:r>
    </w:p>
    <w:tbl>
      <w:tblPr>
        <w:tblW w:w="8640" w:type="dxa"/>
        <w:jc w:val="center"/>
        <w:tblLayout w:type="fixed"/>
        <w:tblLook w:val="04A0" w:firstRow="1" w:lastRow="0" w:firstColumn="1" w:lastColumn="0" w:noHBand="0" w:noVBand="1"/>
      </w:tblPr>
      <w:tblGrid>
        <w:gridCol w:w="2972"/>
        <w:gridCol w:w="2903"/>
        <w:gridCol w:w="2765"/>
      </w:tblGrid>
      <w:tr w:rsidR="00F16CF9" w14:paraId="70EC0BBC" w14:textId="77777777">
        <w:trPr>
          <w:cantSplit/>
          <w:tblHeader/>
          <w:jc w:val="center"/>
        </w:trPr>
        <w:tc>
          <w:tcPr>
            <w:tcW w:w="2972" w:type="dxa"/>
            <w:shd w:val="clear" w:color="auto" w:fill="14243D"/>
            <w:tcMar>
              <w:top w:w="70" w:type="dxa"/>
              <w:left w:w="90" w:type="dxa"/>
              <w:bottom w:w="70" w:type="dxa"/>
              <w:right w:w="90" w:type="dxa"/>
            </w:tcMar>
            <w:vAlign w:val="center"/>
          </w:tcPr>
          <w:p w14:paraId="4F941078" w14:textId="77777777" w:rsidR="00F16CF9" w:rsidRDefault="00586CCB">
            <w:pPr>
              <w:spacing w:after="0" w:line="240" w:lineRule="auto"/>
            </w:pPr>
            <w:r>
              <w:rPr>
                <w:b/>
                <w:color w:val="FFFFFF"/>
                <w:sz w:val="16"/>
              </w:rPr>
              <w:t>Risk</w:t>
            </w:r>
          </w:p>
        </w:tc>
        <w:tc>
          <w:tcPr>
            <w:tcW w:w="2903" w:type="dxa"/>
            <w:shd w:val="clear" w:color="auto" w:fill="14243D"/>
            <w:tcMar>
              <w:top w:w="70" w:type="dxa"/>
              <w:left w:w="90" w:type="dxa"/>
              <w:bottom w:w="70" w:type="dxa"/>
              <w:right w:w="90" w:type="dxa"/>
            </w:tcMar>
            <w:vAlign w:val="center"/>
          </w:tcPr>
          <w:p w14:paraId="7E48A5BB" w14:textId="77777777" w:rsidR="00F16CF9" w:rsidRDefault="00586CCB">
            <w:pPr>
              <w:spacing w:after="0" w:line="240" w:lineRule="auto"/>
            </w:pPr>
            <w:r>
              <w:rPr>
                <w:b/>
                <w:color w:val="FFFFFF"/>
                <w:sz w:val="16"/>
              </w:rPr>
              <w:t>Impact</w:t>
            </w:r>
          </w:p>
        </w:tc>
        <w:tc>
          <w:tcPr>
            <w:tcW w:w="2765" w:type="dxa"/>
            <w:shd w:val="clear" w:color="auto" w:fill="14243D"/>
            <w:tcMar>
              <w:top w:w="70" w:type="dxa"/>
              <w:left w:w="90" w:type="dxa"/>
              <w:bottom w:w="70" w:type="dxa"/>
              <w:right w:w="90" w:type="dxa"/>
            </w:tcMar>
            <w:vAlign w:val="center"/>
          </w:tcPr>
          <w:p w14:paraId="440AE47B" w14:textId="77777777" w:rsidR="00F16CF9" w:rsidRDefault="00586CCB">
            <w:pPr>
              <w:spacing w:after="0" w:line="240" w:lineRule="auto"/>
            </w:pPr>
            <w:r>
              <w:rPr>
                <w:b/>
                <w:color w:val="FFFFFF"/>
                <w:sz w:val="16"/>
              </w:rPr>
              <w:t>Control / owner</w:t>
            </w:r>
          </w:p>
        </w:tc>
      </w:tr>
      <w:tr w:rsidR="00F16CF9" w14:paraId="4421E339" w14:textId="77777777">
        <w:trPr>
          <w:cantSplit/>
          <w:jc w:val="center"/>
        </w:trPr>
        <w:tc>
          <w:tcPr>
            <w:tcW w:w="2972" w:type="dxa"/>
            <w:tcMar>
              <w:top w:w="70" w:type="dxa"/>
              <w:left w:w="90" w:type="dxa"/>
              <w:bottom w:w="70" w:type="dxa"/>
              <w:right w:w="90" w:type="dxa"/>
            </w:tcMar>
            <w:vAlign w:val="center"/>
          </w:tcPr>
          <w:p w14:paraId="2A8B2F52" w14:textId="77777777" w:rsidR="00F16CF9" w:rsidRDefault="00586CCB">
            <w:pPr>
              <w:spacing w:after="0" w:line="240" w:lineRule="auto"/>
            </w:pPr>
            <w:r>
              <w:rPr>
                <w:sz w:val="16"/>
              </w:rPr>
              <w:t>Fixture-backed UI surfaces do not yet consume a shared versioned contract</w:t>
            </w:r>
          </w:p>
        </w:tc>
        <w:tc>
          <w:tcPr>
            <w:tcW w:w="2903" w:type="dxa"/>
            <w:tcMar>
              <w:top w:w="70" w:type="dxa"/>
              <w:left w:w="90" w:type="dxa"/>
              <w:bottom w:w="70" w:type="dxa"/>
              <w:right w:w="90" w:type="dxa"/>
            </w:tcMar>
            <w:vAlign w:val="center"/>
          </w:tcPr>
          <w:p w14:paraId="38A338BA" w14:textId="77777777" w:rsidR="00F16CF9" w:rsidRDefault="00586CCB">
            <w:pPr>
              <w:spacing w:after="0" w:line="240" w:lineRule="auto"/>
            </w:pPr>
            <w:r>
              <w:rPr>
                <w:sz w:val="16"/>
              </w:rPr>
              <w:t>Integration defects may appear after screen completion</w:t>
            </w:r>
          </w:p>
        </w:tc>
        <w:tc>
          <w:tcPr>
            <w:tcW w:w="2765" w:type="dxa"/>
            <w:tcMar>
              <w:top w:w="70" w:type="dxa"/>
              <w:left w:w="90" w:type="dxa"/>
              <w:bottom w:w="70" w:type="dxa"/>
              <w:right w:w="90" w:type="dxa"/>
            </w:tcMar>
            <w:vAlign w:val="center"/>
          </w:tcPr>
          <w:p w14:paraId="68C40C89" w14:textId="77777777" w:rsidR="00F16CF9" w:rsidRDefault="00586CCB">
            <w:pPr>
              <w:spacing w:after="0" w:line="240" w:lineRule="auto"/>
            </w:pPr>
            <w:r>
              <w:rPr>
                <w:sz w:val="16"/>
              </w:rPr>
              <w:t>Publish contract, map API owners, run cross-surface acceptance; Đ</w:t>
            </w:r>
            <w:r>
              <w:rPr>
                <w:sz w:val="16"/>
              </w:rPr>
              <w:t>ạ</w:t>
            </w:r>
            <w:r>
              <w:rPr>
                <w:sz w:val="16"/>
              </w:rPr>
              <w:t>t</w:t>
            </w:r>
          </w:p>
        </w:tc>
      </w:tr>
      <w:tr w:rsidR="00F16CF9" w14:paraId="74103271" w14:textId="77777777">
        <w:trPr>
          <w:cantSplit/>
          <w:jc w:val="center"/>
        </w:trPr>
        <w:tc>
          <w:tcPr>
            <w:tcW w:w="2972" w:type="dxa"/>
            <w:shd w:val="clear" w:color="auto" w:fill="F6F7F8"/>
            <w:tcMar>
              <w:top w:w="70" w:type="dxa"/>
              <w:left w:w="90" w:type="dxa"/>
              <w:bottom w:w="70" w:type="dxa"/>
              <w:right w:w="90" w:type="dxa"/>
            </w:tcMar>
            <w:vAlign w:val="center"/>
          </w:tcPr>
          <w:p w14:paraId="6316DA6C" w14:textId="77777777" w:rsidR="00F16CF9" w:rsidRDefault="00586CCB">
            <w:pPr>
              <w:spacing w:after="0" w:line="240" w:lineRule="auto"/>
            </w:pPr>
            <w:r>
              <w:rPr>
                <w:sz w:val="16"/>
              </w:rPr>
              <w:t>Nine independent Alembic heads lack one verified deployment order</w:t>
            </w:r>
          </w:p>
        </w:tc>
        <w:tc>
          <w:tcPr>
            <w:tcW w:w="2903" w:type="dxa"/>
            <w:shd w:val="clear" w:color="auto" w:fill="F6F7F8"/>
            <w:tcMar>
              <w:top w:w="70" w:type="dxa"/>
              <w:left w:w="90" w:type="dxa"/>
              <w:bottom w:w="70" w:type="dxa"/>
              <w:right w:w="90" w:type="dxa"/>
            </w:tcMar>
            <w:vAlign w:val="center"/>
          </w:tcPr>
          <w:p w14:paraId="7EC63D78" w14:textId="77777777" w:rsidR="00F16CF9" w:rsidRDefault="00586CCB">
            <w:pPr>
              <w:spacing w:after="0" w:line="240" w:lineRule="auto"/>
            </w:pPr>
            <w:r>
              <w:rPr>
                <w:sz w:val="16"/>
              </w:rPr>
              <w:t>A fresh environment may not reach the same schema as individual feature tests</w:t>
            </w:r>
          </w:p>
        </w:tc>
        <w:tc>
          <w:tcPr>
            <w:tcW w:w="2765" w:type="dxa"/>
            <w:shd w:val="clear" w:color="auto" w:fill="F6F7F8"/>
            <w:tcMar>
              <w:top w:w="70" w:type="dxa"/>
              <w:left w:w="90" w:type="dxa"/>
              <w:bottom w:w="70" w:type="dxa"/>
              <w:right w:w="90" w:type="dxa"/>
            </w:tcMar>
            <w:vAlign w:val="center"/>
          </w:tcPr>
          <w:p w14:paraId="16311570" w14:textId="77777777" w:rsidR="00F16CF9" w:rsidRDefault="00586CCB">
            <w:pPr>
              <w:spacing w:after="0" w:line="240" w:lineRule="auto"/>
            </w:pPr>
            <w:r>
              <w:rPr>
                <w:sz w:val="16"/>
              </w:rPr>
              <w:t>Agree schema ownership and migration orchestration before staging; Khoa</w:t>
            </w:r>
          </w:p>
        </w:tc>
      </w:tr>
      <w:tr w:rsidR="00F16CF9" w14:paraId="3E73C490" w14:textId="77777777">
        <w:trPr>
          <w:cantSplit/>
          <w:jc w:val="center"/>
        </w:trPr>
        <w:tc>
          <w:tcPr>
            <w:tcW w:w="2972" w:type="dxa"/>
            <w:tcMar>
              <w:top w:w="70" w:type="dxa"/>
              <w:left w:w="90" w:type="dxa"/>
              <w:bottom w:w="70" w:type="dxa"/>
              <w:right w:w="90" w:type="dxa"/>
            </w:tcMar>
            <w:vAlign w:val="center"/>
          </w:tcPr>
          <w:p w14:paraId="2C6C0134" w14:textId="77777777" w:rsidR="00F16CF9" w:rsidRDefault="00586CCB">
            <w:pPr>
              <w:spacing w:after="0" w:line="240" w:lineRule="auto"/>
            </w:pPr>
            <w:r>
              <w:rPr>
                <w:sz w:val="16"/>
              </w:rPr>
              <w:t>Modal is selected without deployment/model/GPU/latency details</w:t>
            </w:r>
          </w:p>
        </w:tc>
        <w:tc>
          <w:tcPr>
            <w:tcW w:w="2903" w:type="dxa"/>
            <w:tcMar>
              <w:top w:w="70" w:type="dxa"/>
              <w:left w:w="90" w:type="dxa"/>
              <w:bottom w:w="70" w:type="dxa"/>
              <w:right w:w="90" w:type="dxa"/>
            </w:tcMar>
            <w:vAlign w:val="center"/>
          </w:tcPr>
          <w:p w14:paraId="4676EDF3" w14:textId="77777777" w:rsidR="00F16CF9" w:rsidRDefault="00586CCB">
            <w:pPr>
              <w:spacing w:after="0" w:line="240" w:lineRule="auto"/>
            </w:pPr>
            <w:r>
              <w:rPr>
                <w:sz w:val="16"/>
              </w:rPr>
              <w:t>AI availability, cost and response time remain unbounded</w:t>
            </w:r>
          </w:p>
        </w:tc>
        <w:tc>
          <w:tcPr>
            <w:tcW w:w="2765" w:type="dxa"/>
            <w:tcMar>
              <w:top w:w="70" w:type="dxa"/>
              <w:left w:w="90" w:type="dxa"/>
              <w:bottom w:w="70" w:type="dxa"/>
              <w:right w:w="90" w:type="dxa"/>
            </w:tcMar>
            <w:vAlign w:val="center"/>
          </w:tcPr>
          <w:p w14:paraId="5B9356BF" w14:textId="77777777" w:rsidR="00F16CF9" w:rsidRDefault="00586CCB">
            <w:pPr>
              <w:spacing w:after="0" w:line="240" w:lineRule="auto"/>
            </w:pPr>
            <w:r>
              <w:rPr>
                <w:sz w:val="16"/>
              </w:rPr>
              <w:t>Complete provider profile and acceptance test before product claims; Hi</w:t>
            </w:r>
            <w:r>
              <w:rPr>
                <w:sz w:val="16"/>
              </w:rPr>
              <w:t>ế</w:t>
            </w:r>
            <w:r>
              <w:rPr>
                <w:sz w:val="16"/>
              </w:rPr>
              <w:t>u</w:t>
            </w:r>
          </w:p>
        </w:tc>
      </w:tr>
    </w:tbl>
    <w:p w14:paraId="7A48A6B8" w14:textId="77777777" w:rsidR="00F16CF9" w:rsidRDefault="00586CCB">
      <w:pPr>
        <w:pStyle w:val="Heading2"/>
        <w:spacing w:before="160" w:after="60"/>
      </w:pPr>
      <w:bookmarkStart w:id="14" w:name="_Toc243760838"/>
      <w:r>
        <w:rPr>
          <w:rFonts w:ascii="Calibri" w:eastAsia="Calibri" w:hAnsi="Calibri"/>
        </w:rPr>
        <w:t>2. Management Approach</w:t>
      </w:r>
      <w:bookmarkEnd w:id="14"/>
    </w:p>
    <w:p w14:paraId="5030DBF3" w14:textId="77777777" w:rsidR="00F16CF9" w:rsidRDefault="00586CCB">
      <w:r>
        <w:t>Use short, reviewed feature increments with an explicit feature plan, acceptance criteria, approval and evidence folder. Domain rules stay framework-independent; interfaces depend inward; persistence and provider integrations implement application-owned ports. Cross-feature interaction uses versioned contracts. A code change is not accepted as a product claim until the named tests and evidence exist.</w:t>
      </w:r>
    </w:p>
    <w:p w14:paraId="7D72E3E6" w14:textId="77777777" w:rsidR="00F16CF9" w:rsidRDefault="00586CCB">
      <w:pPr>
        <w:pStyle w:val="Heading3"/>
        <w:spacing w:before="100" w:after="60"/>
      </w:pPr>
      <w:r>
        <w:rPr>
          <w:rFonts w:ascii="Calibri" w:eastAsia="Calibri" w:hAnsi="Calibri"/>
        </w:rPr>
        <w:t>2.1 Project Process</w:t>
      </w:r>
    </w:p>
    <w:p w14:paraId="3B9DDA9A" w14:textId="77777777" w:rsidR="00F16CF9" w:rsidRDefault="00F16CF9">
      <w:pPr>
        <w:keepNext/>
        <w:spacing w:after="0"/>
        <w:jc w:val="center"/>
      </w:pPr>
    </w:p>
    <w:p w14:paraId="31D81D17" w14:textId="77777777" w:rsidR="00F16CF9" w:rsidRDefault="00586CCB">
      <w:pPr>
        <w:spacing w:before="40" w:after="140"/>
        <w:jc w:val="center"/>
      </w:pPr>
      <w:r>
        <w:t>Figure 1. The four workflow activity diagrams are in Appendix D, Figures D41–D44.</w:t>
      </w:r>
    </w:p>
    <w:p w14:paraId="4AE0B859" w14:textId="77777777" w:rsidR="00F16CF9" w:rsidRDefault="00586CCB">
      <w:r>
        <w:rPr>
          <w:sz w:val="19"/>
        </w:rPr>
        <w:t>The dependency roadmap identifies what must exist before a workflow can be integrated. Parallel team assignments remain an independent planning view; do not assume that one member owns the entire backend, infrastructure, E2E suite or complete Android app by default.</w:t>
      </w:r>
    </w:p>
    <w:p w14:paraId="2A0D02A1" w14:textId="77777777" w:rsidR="00F16CF9" w:rsidRDefault="00586CCB">
      <w:pPr>
        <w:pStyle w:val="Heading3"/>
        <w:spacing w:before="100" w:after="60"/>
      </w:pPr>
      <w:r>
        <w:rPr>
          <w:rFonts w:ascii="Calibri" w:eastAsia="Calibri" w:hAnsi="Calibri"/>
        </w:rPr>
        <w:t>2.2 Quality Management</w:t>
      </w:r>
    </w:p>
    <w:p w14:paraId="502A9B3A" w14:textId="77777777" w:rsidR="00F16CF9" w:rsidRDefault="00586CCB">
      <w:pPr>
        <w:spacing w:after="40" w:line="240" w:lineRule="auto"/>
        <w:ind w:left="360" w:hanging="230"/>
      </w:pPr>
      <w:r>
        <w:rPr>
          <w:sz w:val="19"/>
        </w:rPr>
        <w:t>•  Every feature has measurable acceptance criteria and feature-local evidence.</w:t>
      </w:r>
    </w:p>
    <w:p w14:paraId="0D91D784" w14:textId="77777777" w:rsidR="00F16CF9" w:rsidRDefault="00586CCB">
      <w:pPr>
        <w:spacing w:after="40" w:line="240" w:lineRule="auto"/>
        <w:ind w:left="360" w:hanging="230"/>
      </w:pPr>
      <w:r>
        <w:rPr>
          <w:sz w:val="19"/>
        </w:rPr>
        <w:t>•  Run the relevant unit, contract and integration suite in CI; record failures and scope rather than reporting a global pass.</w:t>
      </w:r>
    </w:p>
    <w:p w14:paraId="2F059575" w14:textId="77777777" w:rsidR="00F16CF9" w:rsidRDefault="00586CCB">
      <w:pPr>
        <w:spacing w:after="40" w:line="240" w:lineRule="auto"/>
        <w:ind w:left="360" w:hanging="230"/>
      </w:pPr>
      <w:r>
        <w:rPr>
          <w:sz w:val="19"/>
        </w:rPr>
        <w:t>•  Keep migration and API changes reviewed against source contracts and actual database constraints.</w:t>
      </w:r>
    </w:p>
    <w:p w14:paraId="04436D51" w14:textId="77777777" w:rsidR="00F16CF9" w:rsidRDefault="00586CCB">
      <w:pPr>
        <w:spacing w:after="40" w:line="240" w:lineRule="auto"/>
        <w:ind w:left="360" w:hanging="230"/>
      </w:pPr>
      <w:r>
        <w:rPr>
          <w:sz w:val="19"/>
        </w:rPr>
        <w:lastRenderedPageBreak/>
        <w:t>•  Use synthetic fixtures in development. Do not commit credentials, real child data or provider secrets.</w:t>
      </w:r>
    </w:p>
    <w:p w14:paraId="29C57EAA" w14:textId="77777777" w:rsidR="00F16CF9" w:rsidRDefault="00586CCB">
      <w:pPr>
        <w:spacing w:after="40" w:line="240" w:lineRule="auto"/>
        <w:ind w:left="360" w:hanging="230"/>
      </w:pPr>
      <w:r>
        <w:rPr>
          <w:sz w:val="19"/>
        </w:rPr>
        <w:t>•  Run the repository security validator before each commit or push; no commit or push is made by this document task.</w:t>
      </w:r>
    </w:p>
    <w:p w14:paraId="1899091E" w14:textId="77777777" w:rsidR="00F16CF9" w:rsidRDefault="00586CCB">
      <w:pPr>
        <w:pStyle w:val="Heading3"/>
        <w:spacing w:before="100" w:after="60"/>
      </w:pPr>
      <w:r>
        <w:rPr>
          <w:rFonts w:ascii="Calibri" w:eastAsia="Calibri" w:hAnsi="Calibri"/>
        </w:rPr>
        <w:t>2.3 Training Plan</w:t>
      </w:r>
    </w:p>
    <w:tbl>
      <w:tblPr>
        <w:tblW w:w="8640" w:type="dxa"/>
        <w:jc w:val="center"/>
        <w:tblLayout w:type="fixed"/>
        <w:tblLook w:val="04A0" w:firstRow="1" w:lastRow="0" w:firstColumn="1" w:lastColumn="0" w:noHBand="0" w:noVBand="1"/>
      </w:tblPr>
      <w:tblGrid>
        <w:gridCol w:w="3318"/>
        <w:gridCol w:w="2212"/>
        <w:gridCol w:w="3110"/>
      </w:tblGrid>
      <w:tr w:rsidR="00F16CF9" w14:paraId="7405AE6D" w14:textId="77777777">
        <w:trPr>
          <w:cantSplit/>
          <w:tblHeader/>
          <w:jc w:val="center"/>
        </w:trPr>
        <w:tc>
          <w:tcPr>
            <w:tcW w:w="3318" w:type="dxa"/>
            <w:shd w:val="clear" w:color="auto" w:fill="14243D"/>
            <w:tcMar>
              <w:top w:w="70" w:type="dxa"/>
              <w:left w:w="90" w:type="dxa"/>
              <w:bottom w:w="70" w:type="dxa"/>
              <w:right w:w="90" w:type="dxa"/>
            </w:tcMar>
            <w:vAlign w:val="center"/>
          </w:tcPr>
          <w:p w14:paraId="41FF70B5" w14:textId="77777777" w:rsidR="00F16CF9" w:rsidRDefault="00586CCB">
            <w:pPr>
              <w:spacing w:after="0" w:line="240" w:lineRule="auto"/>
            </w:pPr>
            <w:r>
              <w:rPr>
                <w:b/>
                <w:color w:val="FFFFFF"/>
                <w:sz w:val="17"/>
              </w:rPr>
              <w:t>Topic</w:t>
            </w:r>
          </w:p>
        </w:tc>
        <w:tc>
          <w:tcPr>
            <w:tcW w:w="2212" w:type="dxa"/>
            <w:shd w:val="clear" w:color="auto" w:fill="14243D"/>
            <w:tcMar>
              <w:top w:w="70" w:type="dxa"/>
              <w:left w:w="90" w:type="dxa"/>
              <w:bottom w:w="70" w:type="dxa"/>
              <w:right w:w="90" w:type="dxa"/>
            </w:tcMar>
            <w:vAlign w:val="center"/>
          </w:tcPr>
          <w:p w14:paraId="7F939B0E" w14:textId="77777777" w:rsidR="00F16CF9" w:rsidRDefault="00586CCB">
            <w:pPr>
              <w:spacing w:after="0" w:line="240" w:lineRule="auto"/>
            </w:pPr>
            <w:r>
              <w:rPr>
                <w:b/>
                <w:color w:val="FFFFFF"/>
                <w:sz w:val="17"/>
              </w:rPr>
              <w:t>Participants</w:t>
            </w:r>
          </w:p>
        </w:tc>
        <w:tc>
          <w:tcPr>
            <w:tcW w:w="3110" w:type="dxa"/>
            <w:shd w:val="clear" w:color="auto" w:fill="14243D"/>
            <w:tcMar>
              <w:top w:w="70" w:type="dxa"/>
              <w:left w:w="90" w:type="dxa"/>
              <w:bottom w:w="70" w:type="dxa"/>
              <w:right w:w="90" w:type="dxa"/>
            </w:tcMar>
            <w:vAlign w:val="center"/>
          </w:tcPr>
          <w:p w14:paraId="5CB056FA" w14:textId="77777777" w:rsidR="00F16CF9" w:rsidRDefault="00586CCB">
            <w:pPr>
              <w:spacing w:after="0" w:line="240" w:lineRule="auto"/>
            </w:pPr>
            <w:r>
              <w:rPr>
                <w:b/>
                <w:color w:val="FFFFFF"/>
                <w:sz w:val="17"/>
              </w:rPr>
              <w:t>Evidence</w:t>
            </w:r>
          </w:p>
        </w:tc>
      </w:tr>
      <w:tr w:rsidR="00F16CF9" w14:paraId="6DD54DE7" w14:textId="77777777">
        <w:trPr>
          <w:cantSplit/>
          <w:jc w:val="center"/>
        </w:trPr>
        <w:tc>
          <w:tcPr>
            <w:tcW w:w="3318" w:type="dxa"/>
            <w:tcMar>
              <w:top w:w="70" w:type="dxa"/>
              <w:left w:w="90" w:type="dxa"/>
              <w:bottom w:w="70" w:type="dxa"/>
              <w:right w:w="90" w:type="dxa"/>
            </w:tcMar>
            <w:vAlign w:val="center"/>
          </w:tcPr>
          <w:p w14:paraId="1901843C" w14:textId="77777777" w:rsidR="00F16CF9" w:rsidRDefault="00586CCB">
            <w:pPr>
              <w:spacing w:after="0" w:line="240" w:lineRule="auto"/>
            </w:pPr>
            <w:r>
              <w:rPr>
                <w:sz w:val="17"/>
              </w:rPr>
              <w:t>Child-centered age-adaptive interaction and classroom facilitation</w:t>
            </w:r>
          </w:p>
        </w:tc>
        <w:tc>
          <w:tcPr>
            <w:tcW w:w="2212" w:type="dxa"/>
            <w:tcMar>
              <w:top w:w="70" w:type="dxa"/>
              <w:left w:w="90" w:type="dxa"/>
              <w:bottom w:w="70" w:type="dxa"/>
              <w:right w:w="90" w:type="dxa"/>
            </w:tcMar>
            <w:vAlign w:val="center"/>
          </w:tcPr>
          <w:p w14:paraId="6A3AB65B" w14:textId="77777777" w:rsidR="00F16CF9" w:rsidRDefault="00586CCB">
            <w:pPr>
              <w:spacing w:after="0" w:line="240" w:lineRule="auto"/>
            </w:pPr>
            <w:r>
              <w:rPr>
                <w:sz w:val="17"/>
              </w:rPr>
              <w:t>All members; supervisor review</w:t>
            </w:r>
          </w:p>
        </w:tc>
        <w:tc>
          <w:tcPr>
            <w:tcW w:w="3110" w:type="dxa"/>
            <w:tcMar>
              <w:top w:w="70" w:type="dxa"/>
              <w:left w:w="90" w:type="dxa"/>
              <w:bottom w:w="70" w:type="dxa"/>
              <w:right w:w="90" w:type="dxa"/>
            </w:tcMar>
            <w:vAlign w:val="center"/>
          </w:tcPr>
          <w:p w14:paraId="6972A29D" w14:textId="77777777" w:rsidR="00F16CF9" w:rsidRDefault="00586CCB">
            <w:pPr>
              <w:spacing w:after="0" w:line="240" w:lineRule="auto"/>
            </w:pPr>
            <w:r>
              <w:rPr>
                <w:sz w:val="17"/>
              </w:rPr>
              <w:t>Reviewed screen/workflow acceptance</w:t>
            </w:r>
          </w:p>
        </w:tc>
      </w:tr>
      <w:tr w:rsidR="00F16CF9" w14:paraId="75AF2F4B" w14:textId="77777777">
        <w:trPr>
          <w:cantSplit/>
          <w:jc w:val="center"/>
        </w:trPr>
        <w:tc>
          <w:tcPr>
            <w:tcW w:w="3318" w:type="dxa"/>
            <w:shd w:val="clear" w:color="auto" w:fill="F6F7F8"/>
            <w:tcMar>
              <w:top w:w="70" w:type="dxa"/>
              <w:left w:w="90" w:type="dxa"/>
              <w:bottom w:w="70" w:type="dxa"/>
              <w:right w:w="90" w:type="dxa"/>
            </w:tcMar>
            <w:vAlign w:val="center"/>
          </w:tcPr>
          <w:p w14:paraId="2B1A9433" w14:textId="77777777" w:rsidR="00F16CF9" w:rsidRDefault="00586CCB">
            <w:pPr>
              <w:spacing w:after="0" w:line="240" w:lineRule="auto"/>
            </w:pPr>
            <w:r>
              <w:rPr>
                <w:sz w:val="17"/>
              </w:rPr>
              <w:t>FastAPI, API contracts, migrations and recovery</w:t>
            </w:r>
          </w:p>
        </w:tc>
        <w:tc>
          <w:tcPr>
            <w:tcW w:w="2212" w:type="dxa"/>
            <w:shd w:val="clear" w:color="auto" w:fill="F6F7F8"/>
            <w:tcMar>
              <w:top w:w="70" w:type="dxa"/>
              <w:left w:w="90" w:type="dxa"/>
              <w:bottom w:w="70" w:type="dxa"/>
              <w:right w:w="90" w:type="dxa"/>
            </w:tcMar>
            <w:vAlign w:val="center"/>
          </w:tcPr>
          <w:p w14:paraId="35B436FA" w14:textId="77777777" w:rsidR="00F16CF9" w:rsidRDefault="00586CCB">
            <w:pPr>
              <w:spacing w:after="0" w:line="240" w:lineRule="auto"/>
            </w:pPr>
            <w:r>
              <w:rPr>
                <w:sz w:val="17"/>
              </w:rPr>
              <w:t>BE owners and integrator</w:t>
            </w:r>
          </w:p>
        </w:tc>
        <w:tc>
          <w:tcPr>
            <w:tcW w:w="3110" w:type="dxa"/>
            <w:shd w:val="clear" w:color="auto" w:fill="F6F7F8"/>
            <w:tcMar>
              <w:top w:w="70" w:type="dxa"/>
              <w:left w:w="90" w:type="dxa"/>
              <w:bottom w:w="70" w:type="dxa"/>
              <w:right w:w="90" w:type="dxa"/>
            </w:tcMar>
            <w:vAlign w:val="center"/>
          </w:tcPr>
          <w:p w14:paraId="5DADF57A" w14:textId="77777777" w:rsidR="00F16CF9" w:rsidRDefault="00586CCB">
            <w:pPr>
              <w:spacing w:after="0" w:line="240" w:lineRule="auto"/>
            </w:pPr>
            <w:r>
              <w:rPr>
                <w:sz w:val="17"/>
              </w:rPr>
              <w:t>Contract test and migration review</w:t>
            </w:r>
          </w:p>
        </w:tc>
      </w:tr>
      <w:tr w:rsidR="00F16CF9" w14:paraId="2EDDCBF3" w14:textId="77777777">
        <w:trPr>
          <w:cantSplit/>
          <w:jc w:val="center"/>
        </w:trPr>
        <w:tc>
          <w:tcPr>
            <w:tcW w:w="3318" w:type="dxa"/>
            <w:tcMar>
              <w:top w:w="70" w:type="dxa"/>
              <w:left w:w="90" w:type="dxa"/>
              <w:bottom w:w="70" w:type="dxa"/>
              <w:right w:w="90" w:type="dxa"/>
            </w:tcMar>
            <w:vAlign w:val="center"/>
          </w:tcPr>
          <w:p w14:paraId="5CB6589D" w14:textId="77777777" w:rsidR="00F16CF9" w:rsidRDefault="00586CCB">
            <w:pPr>
              <w:spacing w:after="0" w:line="240" w:lineRule="auto"/>
            </w:pPr>
            <w:r>
              <w:rPr>
                <w:sz w:val="17"/>
              </w:rPr>
              <w:t>Provider safety, job states, review provenance and Modal deployment</w:t>
            </w:r>
          </w:p>
        </w:tc>
        <w:tc>
          <w:tcPr>
            <w:tcW w:w="2212" w:type="dxa"/>
            <w:tcMar>
              <w:top w:w="70" w:type="dxa"/>
              <w:left w:w="90" w:type="dxa"/>
              <w:bottom w:w="70" w:type="dxa"/>
              <w:right w:w="90" w:type="dxa"/>
            </w:tcMar>
            <w:vAlign w:val="center"/>
          </w:tcPr>
          <w:p w14:paraId="5A726F5A" w14:textId="77777777" w:rsidR="00F16CF9" w:rsidRDefault="00586CCB">
            <w:pPr>
              <w:spacing w:after="0" w:line="240" w:lineRule="auto"/>
            </w:pPr>
            <w:r>
              <w:rPr>
                <w:sz w:val="17"/>
              </w:rPr>
              <w:t>BE2 and integrator</w:t>
            </w:r>
          </w:p>
        </w:tc>
        <w:tc>
          <w:tcPr>
            <w:tcW w:w="3110" w:type="dxa"/>
            <w:tcMar>
              <w:top w:w="70" w:type="dxa"/>
              <w:left w:w="90" w:type="dxa"/>
              <w:bottom w:w="70" w:type="dxa"/>
              <w:right w:w="90" w:type="dxa"/>
            </w:tcMar>
            <w:vAlign w:val="center"/>
          </w:tcPr>
          <w:p w14:paraId="7326B43F" w14:textId="77777777" w:rsidR="00F16CF9" w:rsidRDefault="00586CCB">
            <w:pPr>
              <w:spacing w:after="0" w:line="240" w:lineRule="auto"/>
            </w:pPr>
            <w:r>
              <w:rPr>
                <w:sz w:val="17"/>
              </w:rPr>
              <w:t>Provider configuration record and no-secret deployment evidence</w:t>
            </w:r>
          </w:p>
        </w:tc>
      </w:tr>
      <w:tr w:rsidR="00F16CF9" w14:paraId="553134A9" w14:textId="77777777">
        <w:trPr>
          <w:cantSplit/>
          <w:jc w:val="center"/>
        </w:trPr>
        <w:tc>
          <w:tcPr>
            <w:tcW w:w="3318" w:type="dxa"/>
            <w:shd w:val="clear" w:color="auto" w:fill="F6F7F8"/>
            <w:tcMar>
              <w:top w:w="70" w:type="dxa"/>
              <w:left w:w="90" w:type="dxa"/>
              <w:bottom w:w="70" w:type="dxa"/>
              <w:right w:w="90" w:type="dxa"/>
            </w:tcMar>
            <w:vAlign w:val="center"/>
          </w:tcPr>
          <w:p w14:paraId="0DE5F4E2" w14:textId="77777777" w:rsidR="00F16CF9" w:rsidRDefault="00586CCB">
            <w:pPr>
              <w:spacing w:after="0" w:line="240" w:lineRule="auto"/>
            </w:pPr>
            <w:r>
              <w:rPr>
                <w:sz w:val="17"/>
              </w:rPr>
              <w:t>Privacy, school consent, audit and retention</w:t>
            </w:r>
          </w:p>
        </w:tc>
        <w:tc>
          <w:tcPr>
            <w:tcW w:w="2212" w:type="dxa"/>
            <w:shd w:val="clear" w:color="auto" w:fill="F6F7F8"/>
            <w:tcMar>
              <w:top w:w="70" w:type="dxa"/>
              <w:left w:w="90" w:type="dxa"/>
              <w:bottom w:w="70" w:type="dxa"/>
              <w:right w:w="90" w:type="dxa"/>
            </w:tcMar>
            <w:vAlign w:val="center"/>
          </w:tcPr>
          <w:p w14:paraId="49F04024" w14:textId="77777777" w:rsidR="00F16CF9" w:rsidRDefault="00586CCB">
            <w:pPr>
              <w:spacing w:after="0" w:line="240" w:lineRule="auto"/>
            </w:pPr>
            <w:r>
              <w:rPr>
                <w:sz w:val="17"/>
              </w:rPr>
              <w:t>All members</w:t>
            </w:r>
          </w:p>
        </w:tc>
        <w:tc>
          <w:tcPr>
            <w:tcW w:w="3110" w:type="dxa"/>
            <w:shd w:val="clear" w:color="auto" w:fill="F6F7F8"/>
            <w:tcMar>
              <w:top w:w="70" w:type="dxa"/>
              <w:left w:w="90" w:type="dxa"/>
              <w:bottom w:w="70" w:type="dxa"/>
              <w:right w:w="90" w:type="dxa"/>
            </w:tcMar>
            <w:vAlign w:val="center"/>
          </w:tcPr>
          <w:p w14:paraId="20D98E34" w14:textId="77777777" w:rsidR="00F16CF9" w:rsidRDefault="00586CCB">
            <w:pPr>
              <w:spacing w:after="0" w:line="240" w:lineRule="auto"/>
            </w:pPr>
            <w:r>
              <w:rPr>
                <w:sz w:val="17"/>
              </w:rPr>
              <w:t>Approved school procedure and policy test cases</w:t>
            </w:r>
          </w:p>
        </w:tc>
      </w:tr>
    </w:tbl>
    <w:p w14:paraId="5BBE1414" w14:textId="77777777" w:rsidR="00F16CF9" w:rsidRDefault="00586CCB">
      <w:pPr>
        <w:pStyle w:val="Heading2"/>
        <w:spacing w:before="160" w:after="60"/>
      </w:pPr>
      <w:bookmarkStart w:id="15" w:name="_Toc243760839"/>
      <w:r>
        <w:rPr>
          <w:rFonts w:ascii="Calibri" w:eastAsia="Calibri" w:hAnsi="Calibri"/>
        </w:rPr>
        <w:t>3. Project Deliverables</w:t>
      </w:r>
      <w:bookmarkEnd w:id="15"/>
    </w:p>
    <w:tbl>
      <w:tblPr>
        <w:tblW w:w="8640" w:type="dxa"/>
        <w:jc w:val="center"/>
        <w:tblLayout w:type="fixed"/>
        <w:tblLook w:val="04A0" w:firstRow="1" w:lastRow="0" w:firstColumn="1" w:lastColumn="0" w:noHBand="0" w:noVBand="1"/>
      </w:tblPr>
      <w:tblGrid>
        <w:gridCol w:w="3663"/>
        <w:gridCol w:w="4977"/>
      </w:tblGrid>
      <w:tr w:rsidR="00F16CF9" w14:paraId="2022597B" w14:textId="77777777">
        <w:trPr>
          <w:cantSplit/>
          <w:tblHeader/>
          <w:jc w:val="center"/>
        </w:trPr>
        <w:tc>
          <w:tcPr>
            <w:tcW w:w="3663" w:type="dxa"/>
            <w:shd w:val="clear" w:color="auto" w:fill="14243D"/>
            <w:tcMar>
              <w:top w:w="70" w:type="dxa"/>
              <w:left w:w="90" w:type="dxa"/>
              <w:bottom w:w="70" w:type="dxa"/>
              <w:right w:w="90" w:type="dxa"/>
            </w:tcMar>
            <w:vAlign w:val="center"/>
          </w:tcPr>
          <w:p w14:paraId="2615378E" w14:textId="77777777" w:rsidR="00F16CF9" w:rsidRDefault="00586CCB">
            <w:pPr>
              <w:spacing w:after="0" w:line="240" w:lineRule="auto"/>
            </w:pPr>
            <w:r>
              <w:rPr>
                <w:b/>
                <w:color w:val="FFFFFF"/>
                <w:sz w:val="17"/>
              </w:rPr>
              <w:t>Deliverable</w:t>
            </w:r>
          </w:p>
        </w:tc>
        <w:tc>
          <w:tcPr>
            <w:tcW w:w="4977" w:type="dxa"/>
            <w:shd w:val="clear" w:color="auto" w:fill="14243D"/>
            <w:tcMar>
              <w:top w:w="70" w:type="dxa"/>
              <w:left w:w="90" w:type="dxa"/>
              <w:bottom w:w="70" w:type="dxa"/>
              <w:right w:w="90" w:type="dxa"/>
            </w:tcMar>
            <w:vAlign w:val="center"/>
          </w:tcPr>
          <w:p w14:paraId="170118D5" w14:textId="77777777" w:rsidR="00F16CF9" w:rsidRDefault="00586CCB">
            <w:pPr>
              <w:spacing w:after="0" w:line="240" w:lineRule="auto"/>
            </w:pPr>
            <w:r>
              <w:rPr>
                <w:b/>
                <w:color w:val="FFFFFF"/>
                <w:sz w:val="17"/>
              </w:rPr>
              <w:t>Status / evidence</w:t>
            </w:r>
          </w:p>
        </w:tc>
      </w:tr>
      <w:tr w:rsidR="00F16CF9" w14:paraId="18A3FCFA" w14:textId="77777777">
        <w:trPr>
          <w:cantSplit/>
          <w:jc w:val="center"/>
        </w:trPr>
        <w:tc>
          <w:tcPr>
            <w:tcW w:w="3663" w:type="dxa"/>
            <w:tcMar>
              <w:top w:w="70" w:type="dxa"/>
              <w:left w:w="90" w:type="dxa"/>
              <w:bottom w:w="70" w:type="dxa"/>
              <w:right w:w="90" w:type="dxa"/>
            </w:tcMar>
            <w:vAlign w:val="center"/>
          </w:tcPr>
          <w:p w14:paraId="60CF7CB4" w14:textId="77777777" w:rsidR="00F16CF9" w:rsidRDefault="00586CCB">
            <w:pPr>
              <w:spacing w:after="0" w:line="240" w:lineRule="auto"/>
            </w:pPr>
            <w:r>
              <w:rPr>
                <w:sz w:val="17"/>
              </w:rPr>
              <w:t>Reports 1–5 and Project Tracking consolidated report</w:t>
            </w:r>
          </w:p>
        </w:tc>
        <w:tc>
          <w:tcPr>
            <w:tcW w:w="4977" w:type="dxa"/>
            <w:tcMar>
              <w:top w:w="70" w:type="dxa"/>
              <w:left w:w="90" w:type="dxa"/>
              <w:bottom w:w="70" w:type="dxa"/>
              <w:right w:w="90" w:type="dxa"/>
            </w:tcMar>
            <w:vAlign w:val="center"/>
          </w:tcPr>
          <w:p w14:paraId="12EFE800" w14:textId="77777777" w:rsidR="00F16CF9" w:rsidRDefault="00586CCB">
            <w:pPr>
              <w:spacing w:after="0" w:line="240" w:lineRule="auto"/>
            </w:pPr>
            <w:r>
              <w:rPr>
                <w:sz w:val="17"/>
              </w:rPr>
              <w:t>This document; editable DOCX, diagrams in repository</w:t>
            </w:r>
          </w:p>
        </w:tc>
      </w:tr>
      <w:tr w:rsidR="00F16CF9" w14:paraId="2D5CB90A" w14:textId="77777777">
        <w:trPr>
          <w:cantSplit/>
          <w:jc w:val="center"/>
        </w:trPr>
        <w:tc>
          <w:tcPr>
            <w:tcW w:w="3663" w:type="dxa"/>
            <w:shd w:val="clear" w:color="auto" w:fill="F6F7F8"/>
            <w:tcMar>
              <w:top w:w="70" w:type="dxa"/>
              <w:left w:w="90" w:type="dxa"/>
              <w:bottom w:w="70" w:type="dxa"/>
              <w:right w:w="90" w:type="dxa"/>
            </w:tcMar>
            <w:vAlign w:val="center"/>
          </w:tcPr>
          <w:p w14:paraId="662CC667" w14:textId="77777777" w:rsidR="00F16CF9" w:rsidRDefault="00586CCB">
            <w:pPr>
              <w:spacing w:after="0" w:line="240" w:lineRule="auto"/>
            </w:pPr>
            <w:r>
              <w:rPr>
                <w:sz w:val="17"/>
              </w:rPr>
              <w:t>BM01 Design Brief</w:t>
            </w:r>
          </w:p>
        </w:tc>
        <w:tc>
          <w:tcPr>
            <w:tcW w:w="4977" w:type="dxa"/>
            <w:shd w:val="clear" w:color="auto" w:fill="F6F7F8"/>
            <w:tcMar>
              <w:top w:w="70" w:type="dxa"/>
              <w:left w:w="90" w:type="dxa"/>
              <w:bottom w:w="70" w:type="dxa"/>
              <w:right w:w="90" w:type="dxa"/>
            </w:tcMar>
            <w:vAlign w:val="center"/>
          </w:tcPr>
          <w:p w14:paraId="5EC45779" w14:textId="77777777" w:rsidR="00F16CF9" w:rsidRDefault="00586CCB">
            <w:pPr>
              <w:spacing w:after="0" w:line="240" w:lineRule="auto"/>
            </w:pPr>
            <w:r>
              <w:rPr>
                <w:sz w:val="17"/>
              </w:rPr>
              <w:t>Separate document with sections 0–8 and Appendix A</w:t>
            </w:r>
          </w:p>
        </w:tc>
      </w:tr>
      <w:tr w:rsidR="00F16CF9" w14:paraId="4C2ABA40" w14:textId="77777777">
        <w:trPr>
          <w:cantSplit/>
          <w:jc w:val="center"/>
        </w:trPr>
        <w:tc>
          <w:tcPr>
            <w:tcW w:w="3663" w:type="dxa"/>
            <w:tcMar>
              <w:top w:w="70" w:type="dxa"/>
              <w:left w:w="90" w:type="dxa"/>
              <w:bottom w:w="70" w:type="dxa"/>
              <w:right w:w="90" w:type="dxa"/>
            </w:tcMar>
            <w:vAlign w:val="center"/>
          </w:tcPr>
          <w:p w14:paraId="593386AE" w14:textId="77777777" w:rsidR="00F16CF9" w:rsidRDefault="00586CCB">
            <w:r>
              <w:rPr>
                <w:rFonts w:ascii="Arial" w:hAnsi="Arial"/>
              </w:rPr>
              <w:t>Versioned SRS/SDD and editable diagrams</w:t>
            </w:r>
          </w:p>
        </w:tc>
        <w:tc>
          <w:tcPr>
            <w:tcW w:w="4977" w:type="dxa"/>
            <w:tcMar>
              <w:top w:w="70" w:type="dxa"/>
              <w:left w:w="90" w:type="dxa"/>
              <w:bottom w:w="70" w:type="dxa"/>
              <w:right w:w="90" w:type="dxa"/>
            </w:tcMar>
            <w:vAlign w:val="center"/>
          </w:tcPr>
          <w:p w14:paraId="28C29715" w14:textId="77777777" w:rsidR="00F16CF9" w:rsidRDefault="00586CCB">
            <w:r>
              <w:rPr>
                <w:rFonts w:ascii="Arial" w:hAnsi="Arial"/>
              </w:rPr>
              <w:t>SRS v3.3/B28 is the current requirements baseline; all fifteen B19.4 lifecycle registries and WF-01–WF-04 activity diagrams are represented in the editable Rev10 Draw.io master and report appendix.</w:t>
            </w:r>
          </w:p>
        </w:tc>
      </w:tr>
      <w:tr w:rsidR="00F16CF9" w14:paraId="746A88C0" w14:textId="77777777">
        <w:trPr>
          <w:cantSplit/>
          <w:jc w:val="center"/>
        </w:trPr>
        <w:tc>
          <w:tcPr>
            <w:tcW w:w="3663" w:type="dxa"/>
            <w:shd w:val="clear" w:color="auto" w:fill="F6F7F8"/>
            <w:tcMar>
              <w:top w:w="70" w:type="dxa"/>
              <w:left w:w="90" w:type="dxa"/>
              <w:bottom w:w="70" w:type="dxa"/>
              <w:right w:w="90" w:type="dxa"/>
            </w:tcMar>
            <w:vAlign w:val="center"/>
          </w:tcPr>
          <w:p w14:paraId="1E37F6E1" w14:textId="77777777" w:rsidR="00F16CF9" w:rsidRDefault="00586CCB">
            <w:r>
              <w:rPr>
                <w:rFonts w:ascii="Arial" w:hAnsi="Arial"/>
              </w:rPr>
              <w:t>Child / Teacher / Admin applications and backend</w:t>
            </w:r>
          </w:p>
        </w:tc>
        <w:tc>
          <w:tcPr>
            <w:tcW w:w="4977" w:type="dxa"/>
            <w:shd w:val="clear" w:color="auto" w:fill="F6F7F8"/>
            <w:tcMar>
              <w:top w:w="70" w:type="dxa"/>
              <w:left w:w="90" w:type="dxa"/>
              <w:bottom w:w="70" w:type="dxa"/>
              <w:right w:w="90" w:type="dxa"/>
            </w:tcMar>
            <w:vAlign w:val="center"/>
          </w:tcPr>
          <w:p w14:paraId="6406D01B" w14:textId="77777777" w:rsidR="00F16CF9" w:rsidRDefault="00586CCB">
            <w:r>
              <w:rPr>
                <w:rFonts w:ascii="Arial" w:hAnsi="Arial"/>
              </w:rPr>
              <w:t>Local FEAT-060 implementation is documented; WF-01/WF-02 remain unaccepted against PostgreSQL/devices; WF-03/WF-04 and live services are gated.</w:t>
            </w:r>
          </w:p>
        </w:tc>
      </w:tr>
      <w:tr w:rsidR="00F16CF9" w14:paraId="5103FB6B" w14:textId="77777777">
        <w:trPr>
          <w:cantSplit/>
          <w:jc w:val="center"/>
        </w:trPr>
        <w:tc>
          <w:tcPr>
            <w:tcW w:w="3663" w:type="dxa"/>
            <w:tcMar>
              <w:top w:w="70" w:type="dxa"/>
              <w:left w:w="90" w:type="dxa"/>
              <w:bottom w:w="70" w:type="dxa"/>
              <w:right w:w="90" w:type="dxa"/>
            </w:tcMar>
            <w:vAlign w:val="center"/>
          </w:tcPr>
          <w:p w14:paraId="360D3200" w14:textId="77777777" w:rsidR="00F16CF9" w:rsidRDefault="00586CCB">
            <w:r>
              <w:rPr>
                <w:rFonts w:ascii="Arial" w:hAnsi="Arial"/>
              </w:rPr>
              <w:t>Test evidence</w:t>
            </w:r>
          </w:p>
        </w:tc>
        <w:tc>
          <w:tcPr>
            <w:tcW w:w="4977" w:type="dxa"/>
            <w:tcMar>
              <w:top w:w="70" w:type="dxa"/>
              <w:left w:w="90" w:type="dxa"/>
              <w:bottom w:w="70" w:type="dxa"/>
              <w:right w:w="90" w:type="dxa"/>
            </w:tcMar>
            <w:vAlign w:val="center"/>
          </w:tcPr>
          <w:p w14:paraId="3343F468" w14:textId="77777777" w:rsidR="00F16CF9" w:rsidRDefault="00586CCB">
            <w:r>
              <w:rPr>
                <w:rFonts w:ascii="Arial" w:hAnsi="Arial"/>
              </w:rPr>
              <w:t>Historical FEAT-060 checks: Child 18 suites/26 tests; Teacher 3 suites/6 tests; backend 22 passed and four PostgreSQL cases skipped. No tests rerun for this documentation task.</w:t>
            </w:r>
          </w:p>
        </w:tc>
      </w:tr>
      <w:tr w:rsidR="00F16CF9" w14:paraId="1159A437" w14:textId="77777777">
        <w:trPr>
          <w:cantSplit/>
          <w:jc w:val="center"/>
        </w:trPr>
        <w:tc>
          <w:tcPr>
            <w:tcW w:w="3663" w:type="dxa"/>
            <w:shd w:val="clear" w:color="auto" w:fill="F6F7F8"/>
            <w:tcMar>
              <w:top w:w="70" w:type="dxa"/>
              <w:left w:w="90" w:type="dxa"/>
              <w:bottom w:w="70" w:type="dxa"/>
              <w:right w:w="90" w:type="dxa"/>
            </w:tcMar>
            <w:vAlign w:val="center"/>
          </w:tcPr>
          <w:p w14:paraId="20D11635" w14:textId="77777777" w:rsidR="00F16CF9" w:rsidRDefault="00586CCB">
            <w:r>
              <w:rPr>
                <w:rFonts w:ascii="Arial" w:hAnsi="Arial"/>
              </w:rPr>
              <w:t>Release tag and deployment profile</w:t>
            </w:r>
          </w:p>
        </w:tc>
        <w:tc>
          <w:tcPr>
            <w:tcW w:w="4977" w:type="dxa"/>
            <w:shd w:val="clear" w:color="auto" w:fill="F6F7F8"/>
            <w:tcMar>
              <w:top w:w="70" w:type="dxa"/>
              <w:left w:w="90" w:type="dxa"/>
              <w:bottom w:w="70" w:type="dxa"/>
              <w:right w:w="90" w:type="dxa"/>
            </w:tcMar>
            <w:vAlign w:val="center"/>
          </w:tcPr>
          <w:p w14:paraId="104DBD08" w14:textId="77777777" w:rsidR="00F16CF9" w:rsidRDefault="00586CCB">
            <w:r>
              <w:rPr>
                <w:rFonts w:ascii="Arial" w:hAnsi="Arial"/>
              </w:rPr>
              <w:t>review-2 tag absent; Firebase, Modal, object storage, staging and rollback settings are not evidenced.</w:t>
            </w:r>
          </w:p>
        </w:tc>
      </w:tr>
    </w:tbl>
    <w:p w14:paraId="36FD9052" w14:textId="77777777" w:rsidR="00F16CF9" w:rsidRDefault="00586CCB">
      <w:pPr>
        <w:pStyle w:val="Heading3"/>
        <w:spacing w:before="100" w:after="60"/>
      </w:pPr>
      <w:r>
        <w:rPr>
          <w:rFonts w:ascii="Calibri" w:eastAsia="Calibri" w:hAnsi="Calibri"/>
        </w:rPr>
        <w:t>3.1 Project Schedule and Time Plan</w:t>
      </w:r>
    </w:p>
    <w:p w14:paraId="3896786D" w14:textId="77777777" w:rsidR="00F16CF9" w:rsidRDefault="00586CCB">
      <w:r>
        <w:rPr>
          <w:sz w:val="18"/>
        </w:rPr>
        <w:t>Relative weeks follow the SEP490 sample sequence. Exact calendar start/end dates and official due dates must be confirmed; the standalone Report 2 contains dependencies and output gates. Status labels describe current evidence, not forecast completion.</w:t>
      </w:r>
    </w:p>
    <w:tbl>
      <w:tblPr>
        <w:tblW w:w="8640" w:type="dxa"/>
        <w:jc w:val="center"/>
        <w:tblLayout w:type="fixed"/>
        <w:tblLook w:val="04A0" w:firstRow="1" w:lastRow="0" w:firstColumn="1" w:lastColumn="0" w:noHBand="0" w:noVBand="1"/>
      </w:tblPr>
      <w:tblGrid>
        <w:gridCol w:w="1175"/>
        <w:gridCol w:w="3387"/>
        <w:gridCol w:w="1590"/>
        <w:gridCol w:w="2488"/>
      </w:tblGrid>
      <w:tr w:rsidR="00F16CF9" w14:paraId="3DD460F5" w14:textId="77777777">
        <w:trPr>
          <w:cantSplit/>
          <w:tblHeader/>
          <w:jc w:val="center"/>
        </w:trPr>
        <w:tc>
          <w:tcPr>
            <w:tcW w:w="1175" w:type="dxa"/>
            <w:shd w:val="clear" w:color="auto" w:fill="14243D"/>
            <w:tcMar>
              <w:top w:w="70" w:type="dxa"/>
              <w:left w:w="90" w:type="dxa"/>
              <w:bottom w:w="70" w:type="dxa"/>
              <w:right w:w="90" w:type="dxa"/>
            </w:tcMar>
            <w:vAlign w:val="center"/>
          </w:tcPr>
          <w:p w14:paraId="7F96B0E1" w14:textId="77777777" w:rsidR="00F16CF9" w:rsidRDefault="00586CCB">
            <w:pPr>
              <w:spacing w:after="0" w:line="240" w:lineRule="auto"/>
            </w:pPr>
            <w:r>
              <w:rPr>
                <w:b/>
                <w:color w:val="FFFFFF"/>
                <w:sz w:val="15"/>
              </w:rPr>
              <w:t>Relative window</w:t>
            </w:r>
          </w:p>
        </w:tc>
        <w:tc>
          <w:tcPr>
            <w:tcW w:w="3387" w:type="dxa"/>
            <w:shd w:val="clear" w:color="auto" w:fill="14243D"/>
            <w:tcMar>
              <w:top w:w="70" w:type="dxa"/>
              <w:left w:w="90" w:type="dxa"/>
              <w:bottom w:w="70" w:type="dxa"/>
              <w:right w:w="90" w:type="dxa"/>
            </w:tcMar>
            <w:vAlign w:val="center"/>
          </w:tcPr>
          <w:p w14:paraId="530CAC49" w14:textId="77777777" w:rsidR="00F16CF9" w:rsidRDefault="00586CCB">
            <w:pPr>
              <w:spacing w:after="0" w:line="240" w:lineRule="auto"/>
            </w:pPr>
            <w:r>
              <w:rPr>
                <w:b/>
                <w:color w:val="FFFFFF"/>
                <w:sz w:val="15"/>
              </w:rPr>
              <w:t>Work / output gate</w:t>
            </w:r>
          </w:p>
        </w:tc>
        <w:tc>
          <w:tcPr>
            <w:tcW w:w="1590" w:type="dxa"/>
            <w:shd w:val="clear" w:color="auto" w:fill="14243D"/>
            <w:tcMar>
              <w:top w:w="70" w:type="dxa"/>
              <w:left w:w="90" w:type="dxa"/>
              <w:bottom w:w="70" w:type="dxa"/>
              <w:right w:w="90" w:type="dxa"/>
            </w:tcMar>
            <w:vAlign w:val="center"/>
          </w:tcPr>
          <w:p w14:paraId="283A52CC" w14:textId="77777777" w:rsidR="00F16CF9" w:rsidRDefault="00586CCB">
            <w:pPr>
              <w:spacing w:after="0" w:line="240" w:lineRule="auto"/>
            </w:pPr>
            <w:r>
              <w:rPr>
                <w:b/>
                <w:color w:val="FFFFFF"/>
                <w:sz w:val="15"/>
              </w:rPr>
              <w:t>Lead</w:t>
            </w:r>
          </w:p>
        </w:tc>
        <w:tc>
          <w:tcPr>
            <w:tcW w:w="2488" w:type="dxa"/>
            <w:shd w:val="clear" w:color="auto" w:fill="14243D"/>
            <w:tcMar>
              <w:top w:w="70" w:type="dxa"/>
              <w:left w:w="90" w:type="dxa"/>
              <w:bottom w:w="70" w:type="dxa"/>
              <w:right w:w="90" w:type="dxa"/>
            </w:tcMar>
            <w:vAlign w:val="center"/>
          </w:tcPr>
          <w:p w14:paraId="608733A0" w14:textId="77777777" w:rsidR="00F16CF9" w:rsidRDefault="00586CCB">
            <w:pPr>
              <w:spacing w:after="0" w:line="240" w:lineRule="auto"/>
            </w:pPr>
            <w:r>
              <w:rPr>
                <w:b/>
                <w:color w:val="FFFFFF"/>
                <w:sz w:val="15"/>
              </w:rPr>
              <w:t>Current status</w:t>
            </w:r>
          </w:p>
        </w:tc>
      </w:tr>
      <w:tr w:rsidR="00F16CF9" w14:paraId="38987830" w14:textId="77777777">
        <w:trPr>
          <w:cantSplit/>
          <w:jc w:val="center"/>
        </w:trPr>
        <w:tc>
          <w:tcPr>
            <w:tcW w:w="1175" w:type="dxa"/>
            <w:tcMar>
              <w:top w:w="70" w:type="dxa"/>
              <w:left w:w="90" w:type="dxa"/>
              <w:bottom w:w="70" w:type="dxa"/>
              <w:right w:w="90" w:type="dxa"/>
            </w:tcMar>
            <w:vAlign w:val="center"/>
          </w:tcPr>
          <w:p w14:paraId="17987D0F" w14:textId="77777777" w:rsidR="00F16CF9" w:rsidRDefault="00586CCB">
            <w:pPr>
              <w:spacing w:after="0" w:line="240" w:lineRule="auto"/>
            </w:pPr>
            <w:r>
              <w:rPr>
                <w:sz w:val="15"/>
              </w:rPr>
              <w:t>W1 / 1 wk</w:t>
            </w:r>
          </w:p>
        </w:tc>
        <w:tc>
          <w:tcPr>
            <w:tcW w:w="3387" w:type="dxa"/>
            <w:tcMar>
              <w:top w:w="70" w:type="dxa"/>
              <w:left w:w="90" w:type="dxa"/>
              <w:bottom w:w="70" w:type="dxa"/>
              <w:right w:w="90" w:type="dxa"/>
            </w:tcMar>
            <w:vAlign w:val="center"/>
          </w:tcPr>
          <w:p w14:paraId="50026B0F" w14:textId="77777777" w:rsidR="00F16CF9" w:rsidRDefault="00586CCB">
            <w:pPr>
              <w:spacing w:after="0" w:line="240" w:lineRule="auto"/>
            </w:pPr>
            <w:r>
              <w:rPr>
                <w:sz w:val="15"/>
              </w:rPr>
              <w:t>Initiation and project setup: Report 1, initial plan, risk baseline</w:t>
            </w:r>
          </w:p>
        </w:tc>
        <w:tc>
          <w:tcPr>
            <w:tcW w:w="1590" w:type="dxa"/>
            <w:tcMar>
              <w:top w:w="70" w:type="dxa"/>
              <w:left w:w="90" w:type="dxa"/>
              <w:bottom w:w="70" w:type="dxa"/>
              <w:right w:w="90" w:type="dxa"/>
            </w:tcMar>
            <w:vAlign w:val="center"/>
          </w:tcPr>
          <w:p w14:paraId="07D20AA6" w14:textId="77777777" w:rsidR="00F16CF9" w:rsidRDefault="00586CCB">
            <w:pPr>
              <w:spacing w:after="0" w:line="240" w:lineRule="auto"/>
            </w:pPr>
            <w:r>
              <w:rPr>
                <w:sz w:val="15"/>
              </w:rPr>
              <w:t>Đ</w:t>
            </w:r>
            <w:r>
              <w:rPr>
                <w:sz w:val="15"/>
              </w:rPr>
              <w:t>ạ</w:t>
            </w:r>
            <w:r>
              <w:rPr>
                <w:sz w:val="15"/>
              </w:rPr>
              <w:t>t; all members</w:t>
            </w:r>
          </w:p>
        </w:tc>
        <w:tc>
          <w:tcPr>
            <w:tcW w:w="2488" w:type="dxa"/>
            <w:tcMar>
              <w:top w:w="70" w:type="dxa"/>
              <w:left w:w="90" w:type="dxa"/>
              <w:bottom w:w="70" w:type="dxa"/>
              <w:right w:w="90" w:type="dxa"/>
            </w:tcMar>
            <w:vAlign w:val="center"/>
          </w:tcPr>
          <w:p w14:paraId="1FEF40DF" w14:textId="77777777" w:rsidR="00F16CF9" w:rsidRDefault="00586CCB">
            <w:r>
              <w:rPr>
                <w:rFonts w:ascii="Arial" w:hAnsi="Arial"/>
              </w:rPr>
              <w:t>Drafts exist; Review 2 disposition and official project/class code remain TBD.</w:t>
            </w:r>
          </w:p>
        </w:tc>
      </w:tr>
      <w:tr w:rsidR="00F16CF9" w14:paraId="1ECBBF82" w14:textId="77777777">
        <w:trPr>
          <w:cantSplit/>
          <w:jc w:val="center"/>
        </w:trPr>
        <w:tc>
          <w:tcPr>
            <w:tcW w:w="1175" w:type="dxa"/>
            <w:shd w:val="clear" w:color="auto" w:fill="F6F7F8"/>
            <w:tcMar>
              <w:top w:w="70" w:type="dxa"/>
              <w:left w:w="90" w:type="dxa"/>
              <w:bottom w:w="70" w:type="dxa"/>
              <w:right w:w="90" w:type="dxa"/>
            </w:tcMar>
            <w:vAlign w:val="center"/>
          </w:tcPr>
          <w:p w14:paraId="4C47A6B9" w14:textId="77777777" w:rsidR="00F16CF9" w:rsidRDefault="00586CCB">
            <w:pPr>
              <w:spacing w:after="0" w:line="240" w:lineRule="auto"/>
            </w:pPr>
            <w:r>
              <w:rPr>
                <w:sz w:val="15"/>
              </w:rPr>
              <w:lastRenderedPageBreak/>
              <w:t>W2-W3 / 2 wks</w:t>
            </w:r>
          </w:p>
        </w:tc>
        <w:tc>
          <w:tcPr>
            <w:tcW w:w="3387" w:type="dxa"/>
            <w:shd w:val="clear" w:color="auto" w:fill="F6F7F8"/>
            <w:tcMar>
              <w:top w:w="70" w:type="dxa"/>
              <w:left w:w="90" w:type="dxa"/>
              <w:bottom w:w="70" w:type="dxa"/>
              <w:right w:w="90" w:type="dxa"/>
            </w:tcMar>
            <w:vAlign w:val="center"/>
          </w:tcPr>
          <w:p w14:paraId="73D3E683" w14:textId="77777777" w:rsidR="00F16CF9" w:rsidRDefault="00586CCB">
            <w:pPr>
              <w:spacing w:after="0" w:line="240" w:lineRule="auto"/>
            </w:pPr>
            <w:r>
              <w:rPr>
                <w:sz w:val="15"/>
              </w:rPr>
              <w:t>Planning and requirements: Registration baseline, SRS, traceability, backlog</w:t>
            </w:r>
          </w:p>
        </w:tc>
        <w:tc>
          <w:tcPr>
            <w:tcW w:w="1590" w:type="dxa"/>
            <w:shd w:val="clear" w:color="auto" w:fill="F6F7F8"/>
            <w:tcMar>
              <w:top w:w="70" w:type="dxa"/>
              <w:left w:w="90" w:type="dxa"/>
              <w:bottom w:w="70" w:type="dxa"/>
              <w:right w:w="90" w:type="dxa"/>
            </w:tcMar>
            <w:vAlign w:val="center"/>
          </w:tcPr>
          <w:p w14:paraId="233F3198" w14:textId="77777777" w:rsidR="00F16CF9" w:rsidRDefault="00586CCB">
            <w:pPr>
              <w:spacing w:after="0" w:line="240" w:lineRule="auto"/>
            </w:pPr>
            <w:r>
              <w:rPr>
                <w:sz w:val="15"/>
              </w:rPr>
              <w:t>Đ</w:t>
            </w:r>
            <w:r>
              <w:rPr>
                <w:sz w:val="15"/>
              </w:rPr>
              <w:t>ạ</w:t>
            </w:r>
            <w:r>
              <w:rPr>
                <w:sz w:val="15"/>
              </w:rPr>
              <w:t>t; all members</w:t>
            </w:r>
          </w:p>
        </w:tc>
        <w:tc>
          <w:tcPr>
            <w:tcW w:w="2488" w:type="dxa"/>
            <w:shd w:val="clear" w:color="auto" w:fill="F6F7F8"/>
            <w:tcMar>
              <w:top w:w="70" w:type="dxa"/>
              <w:left w:w="90" w:type="dxa"/>
              <w:bottom w:w="70" w:type="dxa"/>
              <w:right w:w="90" w:type="dxa"/>
            </w:tcMar>
            <w:vAlign w:val="center"/>
          </w:tcPr>
          <w:p w14:paraId="4A5E4D64" w14:textId="77777777" w:rsidR="00F16CF9" w:rsidRDefault="00586CCB">
            <w:r>
              <w:rPr>
                <w:rFonts w:ascii="Arial" w:hAnsi="Arial"/>
              </w:rPr>
              <w:t>SRS v3.3/B28 and Rev10 diagram set are present; contracts/migration order and Review 2 acceptance remain open.</w:t>
            </w:r>
          </w:p>
        </w:tc>
      </w:tr>
      <w:tr w:rsidR="00F16CF9" w14:paraId="2AEBB45E" w14:textId="77777777">
        <w:trPr>
          <w:cantSplit/>
          <w:jc w:val="center"/>
        </w:trPr>
        <w:tc>
          <w:tcPr>
            <w:tcW w:w="1175" w:type="dxa"/>
            <w:tcMar>
              <w:top w:w="70" w:type="dxa"/>
              <w:left w:w="90" w:type="dxa"/>
              <w:bottom w:w="70" w:type="dxa"/>
              <w:right w:w="90" w:type="dxa"/>
            </w:tcMar>
            <w:vAlign w:val="center"/>
          </w:tcPr>
          <w:p w14:paraId="097EB153" w14:textId="77777777" w:rsidR="00F16CF9" w:rsidRDefault="00586CCB">
            <w:pPr>
              <w:spacing w:after="0" w:line="240" w:lineRule="auto"/>
            </w:pPr>
            <w:r>
              <w:rPr>
                <w:sz w:val="15"/>
              </w:rPr>
              <w:t>W4-W5 / 2 wks</w:t>
            </w:r>
          </w:p>
        </w:tc>
        <w:tc>
          <w:tcPr>
            <w:tcW w:w="3387" w:type="dxa"/>
            <w:tcMar>
              <w:top w:w="70" w:type="dxa"/>
              <w:left w:w="90" w:type="dxa"/>
              <w:bottom w:w="70" w:type="dxa"/>
              <w:right w:w="90" w:type="dxa"/>
            </w:tcMar>
            <w:vAlign w:val="center"/>
          </w:tcPr>
          <w:p w14:paraId="5C65817C" w14:textId="77777777" w:rsidR="00F16CF9" w:rsidRDefault="00586CCB">
            <w:pPr>
              <w:spacing w:after="0" w:line="240" w:lineRule="auto"/>
            </w:pPr>
            <w:r>
              <w:rPr>
                <w:sz w:val="15"/>
              </w:rPr>
              <w:t>Software design: SDD, architecture, ERD, state/activity diagrams, contracts</w:t>
            </w:r>
          </w:p>
        </w:tc>
        <w:tc>
          <w:tcPr>
            <w:tcW w:w="1590" w:type="dxa"/>
            <w:tcMar>
              <w:top w:w="70" w:type="dxa"/>
              <w:left w:w="90" w:type="dxa"/>
              <w:bottom w:w="70" w:type="dxa"/>
              <w:right w:w="90" w:type="dxa"/>
            </w:tcMar>
            <w:vAlign w:val="center"/>
          </w:tcPr>
          <w:p w14:paraId="3D256510" w14:textId="77777777" w:rsidR="00F16CF9" w:rsidRDefault="00586CCB">
            <w:pPr>
              <w:spacing w:after="0" w:line="240" w:lineRule="auto"/>
            </w:pPr>
            <w:r>
              <w:rPr>
                <w:sz w:val="15"/>
              </w:rPr>
              <w:t>Khoa; Đ</w:t>
            </w:r>
            <w:r>
              <w:rPr>
                <w:sz w:val="15"/>
              </w:rPr>
              <w:t>ạ</w:t>
            </w:r>
            <w:r>
              <w:rPr>
                <w:sz w:val="15"/>
              </w:rPr>
              <w:t>t</w:t>
            </w:r>
          </w:p>
        </w:tc>
        <w:tc>
          <w:tcPr>
            <w:tcW w:w="2488" w:type="dxa"/>
            <w:tcMar>
              <w:top w:w="70" w:type="dxa"/>
              <w:left w:w="90" w:type="dxa"/>
              <w:bottom w:w="70" w:type="dxa"/>
              <w:right w:w="90" w:type="dxa"/>
            </w:tcMar>
            <w:vAlign w:val="center"/>
          </w:tcPr>
          <w:p w14:paraId="5EA2E9AF" w14:textId="77777777" w:rsidR="00F16CF9" w:rsidRDefault="00586CCB">
            <w:r>
              <w:rPr>
                <w:rFonts w:ascii="Arial" w:hAnsi="Arial"/>
              </w:rPr>
              <w:t>FEAT-060 local WF-01/WF-02 code/checks exist; DB/device acceptance not proven.</w:t>
            </w:r>
          </w:p>
        </w:tc>
      </w:tr>
      <w:tr w:rsidR="00F16CF9" w14:paraId="318329EF" w14:textId="77777777">
        <w:trPr>
          <w:cantSplit/>
          <w:jc w:val="center"/>
        </w:trPr>
        <w:tc>
          <w:tcPr>
            <w:tcW w:w="1175" w:type="dxa"/>
            <w:shd w:val="clear" w:color="auto" w:fill="F6F7F8"/>
            <w:tcMar>
              <w:top w:w="70" w:type="dxa"/>
              <w:left w:w="90" w:type="dxa"/>
              <w:bottom w:w="70" w:type="dxa"/>
              <w:right w:w="90" w:type="dxa"/>
            </w:tcMar>
            <w:vAlign w:val="center"/>
          </w:tcPr>
          <w:p w14:paraId="2F73532A" w14:textId="77777777" w:rsidR="00F16CF9" w:rsidRDefault="00586CCB">
            <w:pPr>
              <w:spacing w:after="0" w:line="240" w:lineRule="auto"/>
            </w:pPr>
            <w:r>
              <w:rPr>
                <w:sz w:val="15"/>
              </w:rPr>
              <w:t>W6-W7 / 2 wks</w:t>
            </w:r>
          </w:p>
        </w:tc>
        <w:tc>
          <w:tcPr>
            <w:tcW w:w="3387" w:type="dxa"/>
            <w:shd w:val="clear" w:color="auto" w:fill="F6F7F8"/>
            <w:tcMar>
              <w:top w:w="70" w:type="dxa"/>
              <w:left w:w="90" w:type="dxa"/>
              <w:bottom w:w="70" w:type="dxa"/>
              <w:right w:w="90" w:type="dxa"/>
            </w:tcMar>
            <w:vAlign w:val="center"/>
          </w:tcPr>
          <w:p w14:paraId="764A4400" w14:textId="77777777" w:rsidR="00F16CF9" w:rsidRDefault="00586CCB">
            <w:pPr>
              <w:spacing w:after="0" w:line="240" w:lineRule="auto"/>
            </w:pPr>
            <w:r>
              <w:rPr>
                <w:sz w:val="15"/>
              </w:rPr>
              <w:t>Iteration 1: classroom foundation: Class/profile/session/admission vertical slice with tests</w:t>
            </w:r>
          </w:p>
        </w:tc>
        <w:tc>
          <w:tcPr>
            <w:tcW w:w="1590" w:type="dxa"/>
            <w:shd w:val="clear" w:color="auto" w:fill="F6F7F8"/>
            <w:tcMar>
              <w:top w:w="70" w:type="dxa"/>
              <w:left w:w="90" w:type="dxa"/>
              <w:bottom w:w="70" w:type="dxa"/>
              <w:right w:w="90" w:type="dxa"/>
            </w:tcMar>
            <w:vAlign w:val="center"/>
          </w:tcPr>
          <w:p w14:paraId="1A1FBAB9" w14:textId="77777777" w:rsidR="00F16CF9" w:rsidRDefault="00586CCB">
            <w:pPr>
              <w:spacing w:after="0" w:line="240" w:lineRule="auto"/>
            </w:pPr>
            <w:r>
              <w:rPr>
                <w:sz w:val="15"/>
              </w:rPr>
              <w:t>Khoa; Đ</w:t>
            </w:r>
            <w:r>
              <w:rPr>
                <w:sz w:val="15"/>
              </w:rPr>
              <w:t>ạ</w:t>
            </w:r>
            <w:r>
              <w:rPr>
                <w:sz w:val="15"/>
              </w:rPr>
              <w:t>t; B</w:t>
            </w:r>
            <w:r>
              <w:rPr>
                <w:sz w:val="15"/>
              </w:rPr>
              <w:t>ả</w:t>
            </w:r>
            <w:r>
              <w:rPr>
                <w:sz w:val="15"/>
              </w:rPr>
              <w:t>o</w:t>
            </w:r>
          </w:p>
        </w:tc>
        <w:tc>
          <w:tcPr>
            <w:tcW w:w="2488" w:type="dxa"/>
            <w:shd w:val="clear" w:color="auto" w:fill="F6F7F8"/>
            <w:tcMar>
              <w:top w:w="70" w:type="dxa"/>
              <w:left w:w="90" w:type="dxa"/>
              <w:bottom w:w="70" w:type="dxa"/>
              <w:right w:w="90" w:type="dxa"/>
            </w:tcMar>
            <w:vAlign w:val="center"/>
          </w:tcPr>
          <w:p w14:paraId="4E4B1576" w14:textId="77777777" w:rsidR="00F16CF9" w:rsidRDefault="00586CCB">
            <w:r>
              <w:rPr>
                <w:rFonts w:ascii="Arial" w:hAnsi="Arial"/>
              </w:rPr>
              <w:t>Local drawing/reconnect paths exist; durable two-device/device-network acceptance not proven.</w:t>
            </w:r>
          </w:p>
        </w:tc>
      </w:tr>
      <w:tr w:rsidR="00F16CF9" w14:paraId="2DA6262A" w14:textId="77777777">
        <w:trPr>
          <w:cantSplit/>
          <w:jc w:val="center"/>
        </w:trPr>
        <w:tc>
          <w:tcPr>
            <w:tcW w:w="1175" w:type="dxa"/>
            <w:tcMar>
              <w:top w:w="70" w:type="dxa"/>
              <w:left w:w="90" w:type="dxa"/>
              <w:bottom w:w="70" w:type="dxa"/>
              <w:right w:w="90" w:type="dxa"/>
            </w:tcMar>
            <w:vAlign w:val="center"/>
          </w:tcPr>
          <w:p w14:paraId="0FEC760B" w14:textId="77777777" w:rsidR="00F16CF9" w:rsidRDefault="00586CCB">
            <w:pPr>
              <w:spacing w:after="0" w:line="240" w:lineRule="auto"/>
            </w:pPr>
            <w:r>
              <w:rPr>
                <w:sz w:val="15"/>
              </w:rPr>
              <w:t>W8-W9 / 2 wks</w:t>
            </w:r>
          </w:p>
        </w:tc>
        <w:tc>
          <w:tcPr>
            <w:tcW w:w="3387" w:type="dxa"/>
            <w:tcMar>
              <w:top w:w="70" w:type="dxa"/>
              <w:left w:w="90" w:type="dxa"/>
              <w:bottom w:w="70" w:type="dxa"/>
              <w:right w:w="90" w:type="dxa"/>
            </w:tcMar>
            <w:vAlign w:val="center"/>
          </w:tcPr>
          <w:p w14:paraId="7D792AA8" w14:textId="77777777" w:rsidR="00F16CF9" w:rsidRDefault="00586CCB">
            <w:pPr>
              <w:spacing w:after="0" w:line="240" w:lineRule="auto"/>
            </w:pPr>
            <w:r>
              <w:rPr>
                <w:sz w:val="15"/>
              </w:rPr>
              <w:t>Iteration 2: drawing and collaboration: Canvas, contribution context, reconnect/recovery slice</w:t>
            </w:r>
          </w:p>
        </w:tc>
        <w:tc>
          <w:tcPr>
            <w:tcW w:w="1590" w:type="dxa"/>
            <w:tcMar>
              <w:top w:w="70" w:type="dxa"/>
              <w:left w:w="90" w:type="dxa"/>
              <w:bottom w:w="70" w:type="dxa"/>
              <w:right w:w="90" w:type="dxa"/>
            </w:tcMar>
            <w:vAlign w:val="center"/>
          </w:tcPr>
          <w:p w14:paraId="2C6664BF" w14:textId="77777777" w:rsidR="00F16CF9" w:rsidRDefault="00586CCB">
            <w:pPr>
              <w:spacing w:after="0" w:line="240" w:lineRule="auto"/>
            </w:pPr>
            <w:r>
              <w:rPr>
                <w:sz w:val="15"/>
              </w:rPr>
              <w:t>B</w:t>
            </w:r>
            <w:r>
              <w:rPr>
                <w:sz w:val="15"/>
              </w:rPr>
              <w:t>ả</w:t>
            </w:r>
            <w:r>
              <w:rPr>
                <w:sz w:val="15"/>
              </w:rPr>
              <w:t>o; Khoa; Đ</w:t>
            </w:r>
            <w:r>
              <w:rPr>
                <w:sz w:val="15"/>
              </w:rPr>
              <w:t>ạ</w:t>
            </w:r>
            <w:r>
              <w:rPr>
                <w:sz w:val="15"/>
              </w:rPr>
              <w:t>t</w:t>
            </w:r>
          </w:p>
        </w:tc>
        <w:tc>
          <w:tcPr>
            <w:tcW w:w="2488" w:type="dxa"/>
            <w:tcMar>
              <w:top w:w="70" w:type="dxa"/>
              <w:left w:w="90" w:type="dxa"/>
              <w:bottom w:w="70" w:type="dxa"/>
              <w:right w:w="90" w:type="dxa"/>
            </w:tcMar>
            <w:vAlign w:val="center"/>
          </w:tcPr>
          <w:p w14:paraId="6F33B4A6" w14:textId="77777777" w:rsidR="00F16CF9" w:rsidRDefault="00586CCB">
            <w:r>
              <w:rPr>
                <w:rFonts w:ascii="Arial" w:hAnsi="Arial"/>
              </w:rPr>
              <w:t>WF-03/WF-04 gated by FEAT-057, provider/storage configuration and consent/retention decisions.</w:t>
            </w:r>
          </w:p>
        </w:tc>
      </w:tr>
      <w:tr w:rsidR="00F16CF9" w14:paraId="506EAEFC" w14:textId="77777777">
        <w:trPr>
          <w:cantSplit/>
          <w:jc w:val="center"/>
        </w:trPr>
        <w:tc>
          <w:tcPr>
            <w:tcW w:w="1175" w:type="dxa"/>
            <w:shd w:val="clear" w:color="auto" w:fill="F6F7F8"/>
            <w:tcMar>
              <w:top w:w="70" w:type="dxa"/>
              <w:left w:w="90" w:type="dxa"/>
              <w:bottom w:w="70" w:type="dxa"/>
              <w:right w:w="90" w:type="dxa"/>
            </w:tcMar>
            <w:vAlign w:val="center"/>
          </w:tcPr>
          <w:p w14:paraId="5A12D56D" w14:textId="77777777" w:rsidR="00F16CF9" w:rsidRDefault="00586CCB">
            <w:pPr>
              <w:spacing w:after="0" w:line="240" w:lineRule="auto"/>
            </w:pPr>
            <w:r>
              <w:rPr>
                <w:sz w:val="15"/>
              </w:rPr>
              <w:t>W10-W11 / 2 wks</w:t>
            </w:r>
          </w:p>
        </w:tc>
        <w:tc>
          <w:tcPr>
            <w:tcW w:w="3387" w:type="dxa"/>
            <w:shd w:val="clear" w:color="auto" w:fill="F6F7F8"/>
            <w:tcMar>
              <w:top w:w="70" w:type="dxa"/>
              <w:left w:w="90" w:type="dxa"/>
              <w:bottom w:w="70" w:type="dxa"/>
              <w:right w:w="90" w:type="dxa"/>
            </w:tcMar>
            <w:vAlign w:val="center"/>
          </w:tcPr>
          <w:p w14:paraId="1F928AF8" w14:textId="77777777" w:rsidR="00F16CF9" w:rsidRDefault="00586CCB">
            <w:pPr>
              <w:spacing w:after="0" w:line="240" w:lineRule="auto"/>
            </w:pPr>
            <w:r>
              <w:rPr>
                <w:sz w:val="15"/>
              </w:rPr>
              <w:t>Iteration 3: AI, content and activities: Reviewed sketch/media/activity workflows and tests</w:t>
            </w:r>
          </w:p>
        </w:tc>
        <w:tc>
          <w:tcPr>
            <w:tcW w:w="1590" w:type="dxa"/>
            <w:shd w:val="clear" w:color="auto" w:fill="F6F7F8"/>
            <w:tcMar>
              <w:top w:w="70" w:type="dxa"/>
              <w:left w:w="90" w:type="dxa"/>
              <w:bottom w:w="70" w:type="dxa"/>
              <w:right w:w="90" w:type="dxa"/>
            </w:tcMar>
            <w:vAlign w:val="center"/>
          </w:tcPr>
          <w:p w14:paraId="53EA13CD" w14:textId="77777777" w:rsidR="00F16CF9" w:rsidRDefault="00586CCB">
            <w:pPr>
              <w:spacing w:after="0" w:line="240" w:lineRule="auto"/>
            </w:pPr>
            <w:r>
              <w:rPr>
                <w:sz w:val="15"/>
              </w:rPr>
              <w:t>Hi</w:t>
            </w:r>
            <w:r>
              <w:rPr>
                <w:sz w:val="15"/>
              </w:rPr>
              <w:t>ế</w:t>
            </w:r>
            <w:r>
              <w:rPr>
                <w:sz w:val="15"/>
              </w:rPr>
              <w:t>u; Đ</w:t>
            </w:r>
            <w:r>
              <w:rPr>
                <w:sz w:val="15"/>
              </w:rPr>
              <w:t>ạ</w:t>
            </w:r>
            <w:r>
              <w:rPr>
                <w:sz w:val="15"/>
              </w:rPr>
              <w:t>t; B</w:t>
            </w:r>
            <w:r>
              <w:rPr>
                <w:sz w:val="15"/>
              </w:rPr>
              <w:t>ả</w:t>
            </w:r>
            <w:r>
              <w:rPr>
                <w:sz w:val="15"/>
              </w:rPr>
              <w:t>o</w:t>
            </w:r>
          </w:p>
        </w:tc>
        <w:tc>
          <w:tcPr>
            <w:tcW w:w="2488" w:type="dxa"/>
            <w:shd w:val="clear" w:color="auto" w:fill="F6F7F8"/>
            <w:tcMar>
              <w:top w:w="70" w:type="dxa"/>
              <w:left w:w="90" w:type="dxa"/>
              <w:bottom w:w="70" w:type="dxa"/>
              <w:right w:w="90" w:type="dxa"/>
            </w:tcMar>
            <w:vAlign w:val="center"/>
          </w:tcPr>
          <w:p w14:paraId="560672CB" w14:textId="77777777" w:rsidR="00F16CF9" w:rsidRDefault="00586CCB">
            <w:r>
              <w:rPr>
                <w:rFonts w:ascii="Arial" w:hAnsi="Arial"/>
              </w:rPr>
              <w:t>Planned; N1–N4/N7 gates remain, and staging, privacy, recovery and capacity evidence is absent.</w:t>
            </w:r>
          </w:p>
        </w:tc>
      </w:tr>
      <w:tr w:rsidR="00F16CF9" w14:paraId="4788939F" w14:textId="77777777">
        <w:trPr>
          <w:cantSplit/>
          <w:jc w:val="center"/>
        </w:trPr>
        <w:tc>
          <w:tcPr>
            <w:tcW w:w="1175" w:type="dxa"/>
            <w:tcMar>
              <w:top w:w="70" w:type="dxa"/>
              <w:left w:w="90" w:type="dxa"/>
              <w:bottom w:w="70" w:type="dxa"/>
              <w:right w:w="90" w:type="dxa"/>
            </w:tcMar>
            <w:vAlign w:val="center"/>
          </w:tcPr>
          <w:p w14:paraId="413BE033" w14:textId="77777777" w:rsidR="00F16CF9" w:rsidRDefault="00586CCB">
            <w:pPr>
              <w:spacing w:after="0" w:line="240" w:lineRule="auto"/>
            </w:pPr>
            <w:r>
              <w:rPr>
                <w:sz w:val="15"/>
              </w:rPr>
              <w:t>W12-W13 / 2 wks</w:t>
            </w:r>
          </w:p>
        </w:tc>
        <w:tc>
          <w:tcPr>
            <w:tcW w:w="3387" w:type="dxa"/>
            <w:tcMar>
              <w:top w:w="70" w:type="dxa"/>
              <w:left w:w="90" w:type="dxa"/>
              <w:bottom w:w="70" w:type="dxa"/>
              <w:right w:w="90" w:type="dxa"/>
            </w:tcMar>
            <w:vAlign w:val="center"/>
          </w:tcPr>
          <w:p w14:paraId="3114D886" w14:textId="77777777" w:rsidR="00F16CF9" w:rsidRDefault="00586CCB">
            <w:pPr>
              <w:spacing w:after="0" w:line="240" w:lineRule="auto"/>
            </w:pPr>
            <w:r>
              <w:rPr>
                <w:sz w:val="15"/>
              </w:rPr>
              <w:t>System verification and defect correction: E2E, security/privacy, recovery and performance receipts</w:t>
            </w:r>
          </w:p>
        </w:tc>
        <w:tc>
          <w:tcPr>
            <w:tcW w:w="1590" w:type="dxa"/>
            <w:tcMar>
              <w:top w:w="70" w:type="dxa"/>
              <w:left w:w="90" w:type="dxa"/>
              <w:bottom w:w="70" w:type="dxa"/>
              <w:right w:w="90" w:type="dxa"/>
            </w:tcMar>
            <w:vAlign w:val="center"/>
          </w:tcPr>
          <w:p w14:paraId="07C357E9" w14:textId="77777777" w:rsidR="00F16CF9" w:rsidRDefault="00586CCB">
            <w:pPr>
              <w:spacing w:after="0" w:line="240" w:lineRule="auto"/>
            </w:pPr>
            <w:r>
              <w:rPr>
                <w:sz w:val="15"/>
              </w:rPr>
              <w:t>Đ</w:t>
            </w:r>
            <w:r>
              <w:rPr>
                <w:sz w:val="15"/>
              </w:rPr>
              <w:t>ạ</w:t>
            </w:r>
            <w:r>
              <w:rPr>
                <w:sz w:val="15"/>
              </w:rPr>
              <w:t>t; all members</w:t>
            </w:r>
          </w:p>
        </w:tc>
        <w:tc>
          <w:tcPr>
            <w:tcW w:w="2488" w:type="dxa"/>
            <w:tcMar>
              <w:top w:w="70" w:type="dxa"/>
              <w:left w:w="90" w:type="dxa"/>
              <w:bottom w:w="70" w:type="dxa"/>
              <w:right w:w="90" w:type="dxa"/>
            </w:tcMar>
            <w:vAlign w:val="center"/>
          </w:tcPr>
          <w:p w14:paraId="6C104734" w14:textId="77777777" w:rsidR="00F16CF9" w:rsidRDefault="00586CCB">
            <w:r>
              <w:rPr>
                <w:rFonts w:ascii="Arial" w:hAnsi="Arial"/>
              </w:rPr>
              <w:t>Not started; course calendar and deployment/rollback owner TBD.</w:t>
            </w:r>
          </w:p>
        </w:tc>
      </w:tr>
      <w:tr w:rsidR="00F16CF9" w14:paraId="396B980D" w14:textId="77777777">
        <w:trPr>
          <w:cantSplit/>
          <w:jc w:val="center"/>
        </w:trPr>
        <w:tc>
          <w:tcPr>
            <w:tcW w:w="1175" w:type="dxa"/>
            <w:shd w:val="clear" w:color="auto" w:fill="F6F7F8"/>
            <w:tcMar>
              <w:top w:w="70" w:type="dxa"/>
              <w:left w:w="90" w:type="dxa"/>
              <w:bottom w:w="70" w:type="dxa"/>
              <w:right w:w="90" w:type="dxa"/>
            </w:tcMar>
            <w:vAlign w:val="center"/>
          </w:tcPr>
          <w:p w14:paraId="5D940CCF" w14:textId="77777777" w:rsidR="00F16CF9" w:rsidRDefault="00586CCB">
            <w:pPr>
              <w:spacing w:after="0" w:line="240" w:lineRule="auto"/>
            </w:pPr>
            <w:r>
              <w:rPr>
                <w:sz w:val="15"/>
              </w:rPr>
              <w:t>W14 / 1 wk</w:t>
            </w:r>
          </w:p>
        </w:tc>
        <w:tc>
          <w:tcPr>
            <w:tcW w:w="3387" w:type="dxa"/>
            <w:shd w:val="clear" w:color="auto" w:fill="F6F7F8"/>
            <w:tcMar>
              <w:top w:w="70" w:type="dxa"/>
              <w:left w:w="90" w:type="dxa"/>
              <w:bottom w:w="70" w:type="dxa"/>
              <w:right w:w="90" w:type="dxa"/>
            </w:tcMar>
            <w:vAlign w:val="center"/>
          </w:tcPr>
          <w:p w14:paraId="13BC3712" w14:textId="77777777" w:rsidR="00F16CF9" w:rsidRDefault="00586CCB">
            <w:pPr>
              <w:spacing w:after="0" w:line="240" w:lineRule="auto"/>
            </w:pPr>
            <w:r>
              <w:rPr>
                <w:sz w:val="15"/>
              </w:rPr>
              <w:t>Transition preparation: User guides, deployment/rollback runbook, UAT readiness</w:t>
            </w:r>
          </w:p>
        </w:tc>
        <w:tc>
          <w:tcPr>
            <w:tcW w:w="1590" w:type="dxa"/>
            <w:shd w:val="clear" w:color="auto" w:fill="F6F7F8"/>
            <w:tcMar>
              <w:top w:w="70" w:type="dxa"/>
              <w:left w:w="90" w:type="dxa"/>
              <w:bottom w:w="70" w:type="dxa"/>
              <w:right w:w="90" w:type="dxa"/>
            </w:tcMar>
            <w:vAlign w:val="center"/>
          </w:tcPr>
          <w:p w14:paraId="36996729" w14:textId="77777777" w:rsidR="00F16CF9" w:rsidRDefault="00586CCB">
            <w:pPr>
              <w:spacing w:after="0" w:line="240" w:lineRule="auto"/>
            </w:pPr>
            <w:r>
              <w:rPr>
                <w:sz w:val="15"/>
              </w:rPr>
              <w:t>All members</w:t>
            </w:r>
          </w:p>
        </w:tc>
        <w:tc>
          <w:tcPr>
            <w:tcW w:w="2488" w:type="dxa"/>
            <w:shd w:val="clear" w:color="auto" w:fill="F6F7F8"/>
            <w:tcMar>
              <w:top w:w="70" w:type="dxa"/>
              <w:left w:w="90" w:type="dxa"/>
              <w:bottom w:w="70" w:type="dxa"/>
              <w:right w:w="90" w:type="dxa"/>
            </w:tcMar>
            <w:vAlign w:val="center"/>
          </w:tcPr>
          <w:p w14:paraId="36175D85" w14:textId="77777777" w:rsidR="00F16CF9" w:rsidRDefault="00586CCB">
            <w:r>
              <w:rPr>
                <w:rFonts w:ascii="Arial" w:hAnsi="Arial"/>
              </w:rPr>
              <w:t>Not started; official dates and release/tag approval TBD.</w:t>
            </w:r>
          </w:p>
        </w:tc>
      </w:tr>
      <w:tr w:rsidR="00F16CF9" w14:paraId="48C12C52" w14:textId="77777777">
        <w:trPr>
          <w:cantSplit/>
          <w:jc w:val="center"/>
        </w:trPr>
        <w:tc>
          <w:tcPr>
            <w:tcW w:w="1175" w:type="dxa"/>
            <w:tcMar>
              <w:top w:w="70" w:type="dxa"/>
              <w:left w:w="90" w:type="dxa"/>
              <w:bottom w:w="70" w:type="dxa"/>
              <w:right w:w="90" w:type="dxa"/>
            </w:tcMar>
            <w:vAlign w:val="center"/>
          </w:tcPr>
          <w:p w14:paraId="6FB4F14D" w14:textId="77777777" w:rsidR="00F16CF9" w:rsidRDefault="00586CCB">
            <w:pPr>
              <w:spacing w:after="0" w:line="240" w:lineRule="auto"/>
            </w:pPr>
            <w:r>
              <w:rPr>
                <w:sz w:val="15"/>
              </w:rPr>
              <w:t>W15 / 1 wk</w:t>
            </w:r>
          </w:p>
        </w:tc>
        <w:tc>
          <w:tcPr>
            <w:tcW w:w="3387" w:type="dxa"/>
            <w:tcMar>
              <w:top w:w="70" w:type="dxa"/>
              <w:left w:w="90" w:type="dxa"/>
              <w:bottom w:w="70" w:type="dxa"/>
              <w:right w:w="90" w:type="dxa"/>
            </w:tcMar>
            <w:vAlign w:val="center"/>
          </w:tcPr>
          <w:p w14:paraId="0B9A1B3A" w14:textId="77777777" w:rsidR="00F16CF9" w:rsidRDefault="00586CCB">
            <w:pPr>
              <w:spacing w:after="0" w:line="240" w:lineRule="auto"/>
            </w:pPr>
            <w:r>
              <w:rPr>
                <w:sz w:val="15"/>
              </w:rPr>
              <w:t>Final package and defense preparation: Updated reports, reproducible demo, final package</w:t>
            </w:r>
          </w:p>
        </w:tc>
        <w:tc>
          <w:tcPr>
            <w:tcW w:w="1590" w:type="dxa"/>
            <w:tcMar>
              <w:top w:w="70" w:type="dxa"/>
              <w:left w:w="90" w:type="dxa"/>
              <w:bottom w:w="70" w:type="dxa"/>
              <w:right w:w="90" w:type="dxa"/>
            </w:tcMar>
            <w:vAlign w:val="center"/>
          </w:tcPr>
          <w:p w14:paraId="3213241D" w14:textId="77777777" w:rsidR="00F16CF9" w:rsidRDefault="00586CCB">
            <w:pPr>
              <w:spacing w:after="0" w:line="240" w:lineRule="auto"/>
            </w:pPr>
            <w:r>
              <w:rPr>
                <w:sz w:val="15"/>
              </w:rPr>
              <w:t>All members</w:t>
            </w:r>
          </w:p>
        </w:tc>
        <w:tc>
          <w:tcPr>
            <w:tcW w:w="2488" w:type="dxa"/>
            <w:tcMar>
              <w:top w:w="70" w:type="dxa"/>
              <w:left w:w="90" w:type="dxa"/>
              <w:bottom w:w="70" w:type="dxa"/>
              <w:right w:w="90" w:type="dxa"/>
            </w:tcMar>
            <w:vAlign w:val="center"/>
          </w:tcPr>
          <w:p w14:paraId="235D2E2D" w14:textId="77777777" w:rsidR="00F16CF9" w:rsidRDefault="00586CCB">
            <w:pPr>
              <w:spacing w:after="0" w:line="240" w:lineRule="auto"/>
            </w:pPr>
            <w:r>
              <w:rPr>
                <w:sz w:val="15"/>
              </w:rPr>
              <w:t>Not started; course dates TBD</w:t>
            </w:r>
          </w:p>
        </w:tc>
      </w:tr>
    </w:tbl>
    <w:p w14:paraId="35CE1391" w14:textId="77777777" w:rsidR="00F16CF9" w:rsidRDefault="00586CCB">
      <w:pPr>
        <w:pStyle w:val="Heading2"/>
        <w:spacing w:before="160" w:after="60"/>
      </w:pPr>
      <w:bookmarkStart w:id="16" w:name="_Toc243760840"/>
      <w:r>
        <w:rPr>
          <w:rFonts w:ascii="Calibri" w:eastAsia="Calibri" w:hAnsi="Calibri"/>
        </w:rPr>
        <w:t>4. Responsibility Assignments</w:t>
      </w:r>
      <w:bookmarkEnd w:id="16"/>
    </w:p>
    <w:tbl>
      <w:tblPr>
        <w:tblW w:w="8640" w:type="dxa"/>
        <w:jc w:val="center"/>
        <w:tblLayout w:type="fixed"/>
        <w:tblLook w:val="04A0" w:firstRow="1" w:lastRow="0" w:firstColumn="1" w:lastColumn="0" w:noHBand="0" w:noVBand="1"/>
      </w:tblPr>
      <w:tblGrid>
        <w:gridCol w:w="2074"/>
        <w:gridCol w:w="4700"/>
        <w:gridCol w:w="1866"/>
      </w:tblGrid>
      <w:tr w:rsidR="00F16CF9" w14:paraId="2DCE75BB" w14:textId="77777777">
        <w:trPr>
          <w:cantSplit/>
          <w:tblHeader/>
          <w:jc w:val="center"/>
        </w:trPr>
        <w:tc>
          <w:tcPr>
            <w:tcW w:w="2074" w:type="dxa"/>
            <w:shd w:val="clear" w:color="auto" w:fill="14243D"/>
            <w:tcMar>
              <w:top w:w="70" w:type="dxa"/>
              <w:left w:w="90" w:type="dxa"/>
              <w:bottom w:w="70" w:type="dxa"/>
              <w:right w:w="90" w:type="dxa"/>
            </w:tcMar>
            <w:vAlign w:val="center"/>
          </w:tcPr>
          <w:p w14:paraId="3DD169FB" w14:textId="77777777" w:rsidR="00F16CF9" w:rsidRDefault="00586CCB">
            <w:pPr>
              <w:spacing w:after="0" w:line="240" w:lineRule="auto"/>
            </w:pPr>
            <w:r>
              <w:rPr>
                <w:b/>
                <w:color w:val="FFFFFF"/>
                <w:sz w:val="17"/>
              </w:rPr>
              <w:t>Member</w:t>
            </w:r>
          </w:p>
        </w:tc>
        <w:tc>
          <w:tcPr>
            <w:tcW w:w="4700" w:type="dxa"/>
            <w:shd w:val="clear" w:color="auto" w:fill="14243D"/>
            <w:tcMar>
              <w:top w:w="70" w:type="dxa"/>
              <w:left w:w="90" w:type="dxa"/>
              <w:bottom w:w="70" w:type="dxa"/>
              <w:right w:w="90" w:type="dxa"/>
            </w:tcMar>
            <w:vAlign w:val="center"/>
          </w:tcPr>
          <w:p w14:paraId="25DBA6E4" w14:textId="77777777" w:rsidR="00F16CF9" w:rsidRDefault="00586CCB">
            <w:pPr>
              <w:spacing w:after="0" w:line="240" w:lineRule="auto"/>
            </w:pPr>
            <w:r>
              <w:rPr>
                <w:b/>
                <w:color w:val="FFFFFF"/>
                <w:sz w:val="17"/>
              </w:rPr>
              <w:t>Owned parts (2–3)</w:t>
            </w:r>
          </w:p>
        </w:tc>
        <w:tc>
          <w:tcPr>
            <w:tcW w:w="1866" w:type="dxa"/>
            <w:shd w:val="clear" w:color="auto" w:fill="14243D"/>
            <w:tcMar>
              <w:top w:w="70" w:type="dxa"/>
              <w:left w:w="90" w:type="dxa"/>
              <w:bottom w:w="70" w:type="dxa"/>
              <w:right w:w="90" w:type="dxa"/>
            </w:tcMar>
            <w:vAlign w:val="center"/>
          </w:tcPr>
          <w:p w14:paraId="769E3119" w14:textId="77777777" w:rsidR="00F16CF9" w:rsidRDefault="00586CCB">
            <w:pPr>
              <w:spacing w:after="0" w:line="240" w:lineRule="auto"/>
            </w:pPr>
            <w:r>
              <w:rPr>
                <w:b/>
                <w:color w:val="FFFFFF"/>
                <w:sz w:val="17"/>
              </w:rPr>
              <w:t>Main workflow</w:t>
            </w:r>
          </w:p>
        </w:tc>
      </w:tr>
      <w:tr w:rsidR="00F16CF9" w14:paraId="61819BA2" w14:textId="77777777">
        <w:trPr>
          <w:cantSplit/>
          <w:jc w:val="center"/>
        </w:trPr>
        <w:tc>
          <w:tcPr>
            <w:tcW w:w="2074" w:type="dxa"/>
            <w:tcMar>
              <w:top w:w="70" w:type="dxa"/>
              <w:left w:w="90" w:type="dxa"/>
              <w:bottom w:w="70" w:type="dxa"/>
              <w:right w:w="90" w:type="dxa"/>
            </w:tcMar>
            <w:vAlign w:val="center"/>
          </w:tcPr>
          <w:p w14:paraId="64876544" w14:textId="77777777" w:rsidR="00F16CF9" w:rsidRDefault="00586CCB">
            <w:pPr>
              <w:spacing w:after="0" w:line="240" w:lineRule="auto"/>
            </w:pPr>
            <w:r>
              <w:rPr>
                <w:sz w:val="17"/>
              </w:rPr>
              <w:t>Vũ Chí B</w:t>
            </w:r>
            <w:r>
              <w:rPr>
                <w:sz w:val="17"/>
              </w:rPr>
              <w:t>ả</w:t>
            </w:r>
            <w:r>
              <w:rPr>
                <w:sz w:val="17"/>
              </w:rPr>
              <w:t>o (SE182733)</w:t>
            </w:r>
          </w:p>
        </w:tc>
        <w:tc>
          <w:tcPr>
            <w:tcW w:w="4700" w:type="dxa"/>
            <w:tcMar>
              <w:top w:w="70" w:type="dxa"/>
              <w:left w:w="90" w:type="dxa"/>
              <w:bottom w:w="70" w:type="dxa"/>
              <w:right w:w="90" w:type="dxa"/>
            </w:tcMar>
            <w:vAlign w:val="center"/>
          </w:tcPr>
          <w:p w14:paraId="3944D5D8" w14:textId="77777777" w:rsidR="00F16CF9" w:rsidRDefault="00586CCB">
            <w:pPr>
              <w:spacing w:after="0" w:line="240" w:lineRule="auto"/>
            </w:pPr>
            <w:r>
              <w:rPr>
                <w:sz w:val="17"/>
              </w:rPr>
              <w:t>Child Android screens; drawing/join interactions; child-surface UI acceptance</w:t>
            </w:r>
          </w:p>
        </w:tc>
        <w:tc>
          <w:tcPr>
            <w:tcW w:w="1866" w:type="dxa"/>
            <w:tcMar>
              <w:top w:w="70" w:type="dxa"/>
              <w:left w:w="90" w:type="dxa"/>
              <w:bottom w:w="70" w:type="dxa"/>
              <w:right w:w="90" w:type="dxa"/>
            </w:tcMar>
            <w:vAlign w:val="center"/>
          </w:tcPr>
          <w:p w14:paraId="20CC87C7" w14:textId="77777777" w:rsidR="00F16CF9" w:rsidRDefault="00586CCB">
            <w:pPr>
              <w:spacing w:after="0" w:line="240" w:lineRule="auto"/>
            </w:pPr>
            <w:r>
              <w:rPr>
                <w:sz w:val="17"/>
              </w:rPr>
              <w:t>WF-02 Draw and recover collaborative canvas</w:t>
            </w:r>
          </w:p>
        </w:tc>
      </w:tr>
      <w:tr w:rsidR="00F16CF9" w14:paraId="1094BF0A" w14:textId="77777777">
        <w:trPr>
          <w:cantSplit/>
          <w:jc w:val="center"/>
        </w:trPr>
        <w:tc>
          <w:tcPr>
            <w:tcW w:w="2074" w:type="dxa"/>
            <w:shd w:val="clear" w:color="auto" w:fill="F6F7F8"/>
            <w:tcMar>
              <w:top w:w="70" w:type="dxa"/>
              <w:left w:w="90" w:type="dxa"/>
              <w:bottom w:w="70" w:type="dxa"/>
              <w:right w:w="90" w:type="dxa"/>
            </w:tcMar>
            <w:vAlign w:val="center"/>
          </w:tcPr>
          <w:p w14:paraId="443C747C" w14:textId="77777777" w:rsidR="00F16CF9" w:rsidRDefault="00586CCB">
            <w:pPr>
              <w:spacing w:after="0" w:line="240" w:lineRule="auto"/>
            </w:pPr>
            <w:r>
              <w:rPr>
                <w:sz w:val="17"/>
              </w:rPr>
              <w:t>Đ</w:t>
            </w:r>
            <w:r>
              <w:rPr>
                <w:sz w:val="17"/>
              </w:rPr>
              <w:t>ỗ</w:t>
            </w:r>
            <w:r>
              <w:rPr>
                <w:sz w:val="17"/>
              </w:rPr>
              <w:t xml:space="preserve"> Cao Đ</w:t>
            </w:r>
            <w:r>
              <w:rPr>
                <w:sz w:val="17"/>
              </w:rPr>
              <w:t>ạ</w:t>
            </w:r>
            <w:r>
              <w:rPr>
                <w:sz w:val="17"/>
              </w:rPr>
              <w:t>t (SE193713)</w:t>
            </w:r>
          </w:p>
        </w:tc>
        <w:tc>
          <w:tcPr>
            <w:tcW w:w="4700" w:type="dxa"/>
            <w:shd w:val="clear" w:color="auto" w:fill="F6F7F8"/>
            <w:tcMar>
              <w:top w:w="70" w:type="dxa"/>
              <w:left w:w="90" w:type="dxa"/>
              <w:bottom w:w="70" w:type="dxa"/>
              <w:right w:w="90" w:type="dxa"/>
            </w:tcMar>
            <w:vAlign w:val="center"/>
          </w:tcPr>
          <w:p w14:paraId="5E4DA2B2" w14:textId="77777777" w:rsidR="00F16CF9" w:rsidRDefault="00586CCB">
            <w:pPr>
              <w:spacing w:after="0" w:line="240" w:lineRule="auto"/>
            </w:pPr>
            <w:r>
              <w:rPr>
                <w:sz w:val="17"/>
              </w:rPr>
              <w:t>Cross-surface integration; requirements/traceability; acceptance coordination</w:t>
            </w:r>
          </w:p>
        </w:tc>
        <w:tc>
          <w:tcPr>
            <w:tcW w:w="1866" w:type="dxa"/>
            <w:shd w:val="clear" w:color="auto" w:fill="F6F7F8"/>
            <w:tcMar>
              <w:top w:w="70" w:type="dxa"/>
              <w:left w:w="90" w:type="dxa"/>
              <w:bottom w:w="70" w:type="dxa"/>
              <w:right w:w="90" w:type="dxa"/>
            </w:tcMar>
            <w:vAlign w:val="center"/>
          </w:tcPr>
          <w:p w14:paraId="636764D9" w14:textId="77777777" w:rsidR="00F16CF9" w:rsidRDefault="00586CCB">
            <w:pPr>
              <w:spacing w:after="0" w:line="240" w:lineRule="auto"/>
            </w:pPr>
            <w:r>
              <w:rPr>
                <w:sz w:val="17"/>
              </w:rPr>
              <w:t>WF-04 Teacher-led content and learning close</w:t>
            </w:r>
          </w:p>
        </w:tc>
      </w:tr>
      <w:tr w:rsidR="00F16CF9" w14:paraId="0EC83102" w14:textId="77777777">
        <w:trPr>
          <w:cantSplit/>
          <w:jc w:val="center"/>
        </w:trPr>
        <w:tc>
          <w:tcPr>
            <w:tcW w:w="2074" w:type="dxa"/>
            <w:tcMar>
              <w:top w:w="70" w:type="dxa"/>
              <w:left w:w="90" w:type="dxa"/>
              <w:bottom w:w="70" w:type="dxa"/>
              <w:right w:w="90" w:type="dxa"/>
            </w:tcMar>
            <w:vAlign w:val="center"/>
          </w:tcPr>
          <w:p w14:paraId="35718CD2" w14:textId="77777777" w:rsidR="00F16CF9" w:rsidRDefault="00586CCB">
            <w:pPr>
              <w:spacing w:after="0" w:line="240" w:lineRule="auto"/>
            </w:pPr>
            <w:r>
              <w:rPr>
                <w:sz w:val="17"/>
              </w:rPr>
              <w:t>Ph</w:t>
            </w:r>
            <w:r>
              <w:rPr>
                <w:sz w:val="17"/>
              </w:rPr>
              <w:t>ạ</w:t>
            </w:r>
            <w:r>
              <w:rPr>
                <w:sz w:val="17"/>
              </w:rPr>
              <w:t>m T</w:t>
            </w:r>
            <w:r>
              <w:rPr>
                <w:sz w:val="17"/>
              </w:rPr>
              <w:t>ấ</w:t>
            </w:r>
            <w:r>
              <w:rPr>
                <w:sz w:val="17"/>
              </w:rPr>
              <w:t>n Hi</w:t>
            </w:r>
            <w:r>
              <w:rPr>
                <w:sz w:val="17"/>
              </w:rPr>
              <w:t>ế</w:t>
            </w:r>
            <w:r>
              <w:rPr>
                <w:sz w:val="17"/>
              </w:rPr>
              <w:t>u (SE184252)</w:t>
            </w:r>
          </w:p>
        </w:tc>
        <w:tc>
          <w:tcPr>
            <w:tcW w:w="4700" w:type="dxa"/>
            <w:tcMar>
              <w:top w:w="70" w:type="dxa"/>
              <w:left w:w="90" w:type="dxa"/>
              <w:bottom w:w="70" w:type="dxa"/>
              <w:right w:w="90" w:type="dxa"/>
            </w:tcMar>
            <w:vAlign w:val="center"/>
          </w:tcPr>
          <w:p w14:paraId="603411E1" w14:textId="77777777" w:rsidR="00F16CF9" w:rsidRDefault="00586CCB">
            <w:pPr>
              <w:spacing w:after="0" w:line="240" w:lineRule="auto"/>
            </w:pPr>
            <w:r>
              <w:rPr>
                <w:sz w:val="17"/>
              </w:rPr>
              <w:t>AI job/provider boundary; sketch review and learning media; safety/result provenance</w:t>
            </w:r>
          </w:p>
        </w:tc>
        <w:tc>
          <w:tcPr>
            <w:tcW w:w="1866" w:type="dxa"/>
            <w:tcMar>
              <w:top w:w="70" w:type="dxa"/>
              <w:left w:w="90" w:type="dxa"/>
              <w:bottom w:w="70" w:type="dxa"/>
              <w:right w:w="90" w:type="dxa"/>
            </w:tcMar>
            <w:vAlign w:val="center"/>
          </w:tcPr>
          <w:p w14:paraId="489ECA6A" w14:textId="77777777" w:rsidR="00F16CF9" w:rsidRDefault="00586CCB">
            <w:pPr>
              <w:spacing w:after="0" w:line="240" w:lineRule="auto"/>
            </w:pPr>
            <w:r>
              <w:rPr>
                <w:sz w:val="17"/>
              </w:rPr>
              <w:t>WF-03 Review AI sketch suggestion</w:t>
            </w:r>
          </w:p>
        </w:tc>
      </w:tr>
      <w:tr w:rsidR="00F16CF9" w14:paraId="77FC5F3C" w14:textId="77777777">
        <w:trPr>
          <w:cantSplit/>
          <w:jc w:val="center"/>
        </w:trPr>
        <w:tc>
          <w:tcPr>
            <w:tcW w:w="2074" w:type="dxa"/>
            <w:shd w:val="clear" w:color="auto" w:fill="F6F7F8"/>
            <w:tcMar>
              <w:top w:w="70" w:type="dxa"/>
              <w:left w:w="90" w:type="dxa"/>
              <w:bottom w:w="70" w:type="dxa"/>
              <w:right w:w="90" w:type="dxa"/>
            </w:tcMar>
            <w:vAlign w:val="center"/>
          </w:tcPr>
          <w:p w14:paraId="310CCDCE" w14:textId="77777777" w:rsidR="00F16CF9" w:rsidRDefault="00586CCB">
            <w:pPr>
              <w:spacing w:after="0" w:line="240" w:lineRule="auto"/>
            </w:pPr>
            <w:r>
              <w:rPr>
                <w:sz w:val="17"/>
              </w:rPr>
              <w:t>Lý Anh Khoa (SE182682)</w:t>
            </w:r>
          </w:p>
        </w:tc>
        <w:tc>
          <w:tcPr>
            <w:tcW w:w="4700" w:type="dxa"/>
            <w:shd w:val="clear" w:color="auto" w:fill="F6F7F8"/>
            <w:tcMar>
              <w:top w:w="70" w:type="dxa"/>
              <w:left w:w="90" w:type="dxa"/>
              <w:bottom w:w="70" w:type="dxa"/>
              <w:right w:w="90" w:type="dxa"/>
            </w:tcMar>
            <w:vAlign w:val="center"/>
          </w:tcPr>
          <w:p w14:paraId="53401487" w14:textId="77777777" w:rsidR="00F16CF9" w:rsidRDefault="00586CCB">
            <w:pPr>
              <w:spacing w:after="0" w:line="240" w:lineRule="auto"/>
            </w:pPr>
            <w:r>
              <w:rPr>
                <w:sz w:val="17"/>
              </w:rPr>
              <w:t>Classroom HTTP/API; persistence and migrations; session/recovery contracts</w:t>
            </w:r>
          </w:p>
        </w:tc>
        <w:tc>
          <w:tcPr>
            <w:tcW w:w="1866" w:type="dxa"/>
            <w:shd w:val="clear" w:color="auto" w:fill="F6F7F8"/>
            <w:tcMar>
              <w:top w:w="70" w:type="dxa"/>
              <w:left w:w="90" w:type="dxa"/>
              <w:bottom w:w="70" w:type="dxa"/>
              <w:right w:w="90" w:type="dxa"/>
            </w:tcMar>
            <w:vAlign w:val="center"/>
          </w:tcPr>
          <w:p w14:paraId="5C605DD3" w14:textId="77777777" w:rsidR="00F16CF9" w:rsidRDefault="00586CCB">
            <w:pPr>
              <w:spacing w:after="0" w:line="240" w:lineRule="auto"/>
            </w:pPr>
            <w:r>
              <w:rPr>
                <w:sz w:val="17"/>
              </w:rPr>
              <w:t>WF-01 Prepare and admit classroom session</w:t>
            </w:r>
          </w:p>
        </w:tc>
      </w:tr>
    </w:tbl>
    <w:p w14:paraId="27DE7D1B" w14:textId="77777777" w:rsidR="00F16CF9" w:rsidRDefault="00586CCB">
      <w:pPr>
        <w:pStyle w:val="Heading2"/>
        <w:spacing w:before="160" w:after="60"/>
      </w:pPr>
      <w:bookmarkStart w:id="17" w:name="_Toc243760841"/>
      <w:r>
        <w:rPr>
          <w:rFonts w:ascii="Calibri" w:eastAsia="Calibri" w:hAnsi="Calibri"/>
        </w:rPr>
        <w:lastRenderedPageBreak/>
        <w:t>5. Project Communications</w:t>
      </w:r>
      <w:bookmarkEnd w:id="17"/>
    </w:p>
    <w:p w14:paraId="1D723579" w14:textId="77777777" w:rsidR="00F16CF9" w:rsidRDefault="00586CCB">
      <w:r>
        <w:t>Use the project repository for versioned requirements, plans, architecture decisions, tests and review evidence. Use the team’s agreed meeting channel for sprint coordination and record decisions in repository ADR/feature records. Escalate scope, consent, child-safety and deployment decisions to the supervisor/owner before implementation. The specific meeting cadence is not evidenced and remains for the team to set.</w:t>
      </w:r>
    </w:p>
    <w:p w14:paraId="417A336E" w14:textId="77777777" w:rsidR="00F16CF9" w:rsidRDefault="00586CCB">
      <w:pPr>
        <w:pStyle w:val="Heading2"/>
        <w:spacing w:before="160" w:after="60"/>
      </w:pPr>
      <w:bookmarkStart w:id="18" w:name="_Toc243760842"/>
      <w:r>
        <w:rPr>
          <w:rFonts w:ascii="Calibri" w:eastAsia="Calibri" w:hAnsi="Calibri"/>
        </w:rPr>
        <w:t>6. Configuration Management</w:t>
      </w:r>
      <w:bookmarkEnd w:id="18"/>
    </w:p>
    <w:p w14:paraId="0813DFF3" w14:textId="77777777" w:rsidR="00F16CF9" w:rsidRDefault="00586CCB">
      <w:pPr>
        <w:pStyle w:val="Heading3"/>
        <w:spacing w:before="100" w:after="60"/>
      </w:pPr>
      <w:r>
        <w:rPr>
          <w:rFonts w:ascii="Calibri" w:eastAsia="Calibri" w:hAnsi="Calibri"/>
        </w:rPr>
        <w:t>6.1 Document Management</w:t>
      </w:r>
    </w:p>
    <w:p w14:paraId="7D8330B6" w14:textId="77777777" w:rsidR="00F16CF9" w:rsidRDefault="00586CCB">
      <w:r>
        <w:t>Keep the official registration and supplied school templates unchanged. The five supplied Draw.io files remain unchanged; Mermaid is retained only for the authorized lifecycle/activity diagrams, imported as editable pages into the Rev10 Draw.io master. Record hashes and evidence in FEAT-058.</w:t>
      </w:r>
    </w:p>
    <w:p w14:paraId="2CF0A23D" w14:textId="77777777" w:rsidR="00F16CF9" w:rsidRDefault="00586CCB">
      <w:pPr>
        <w:pStyle w:val="Heading3"/>
        <w:spacing w:before="100" w:after="60"/>
      </w:pPr>
      <w:r>
        <w:rPr>
          <w:rFonts w:ascii="Calibri" w:eastAsia="Calibri" w:hAnsi="Calibri"/>
        </w:rPr>
        <w:t>6.2 Source Code Management</w:t>
      </w:r>
    </w:p>
    <w:p w14:paraId="268CDC32" w14:textId="77777777" w:rsidR="00F16CF9" w:rsidRDefault="00586CCB">
      <w:r>
        <w:t>Source repository: https://github.com/CaoDat-2410/Sketch2Life. Review evidence was gathered on the local dev source before this authorized publication commit; `review-2` remains absent and this report is not a tagged-baseline run. The source tree contained a large ahead-of-origin history and uncommitted changes at the time of review.</w:t>
      </w:r>
    </w:p>
    <w:p w14:paraId="04E8426F" w14:textId="77777777" w:rsidR="00F16CF9" w:rsidRDefault="00586CCB">
      <w:pPr>
        <w:pStyle w:val="Heading3"/>
        <w:spacing w:before="100" w:after="60"/>
      </w:pPr>
      <w:r>
        <w:rPr>
          <w:rFonts w:ascii="Calibri" w:eastAsia="Calibri" w:hAnsi="Calibri"/>
        </w:rPr>
        <w:t>6.3 Tools and Infrastructure</w:t>
      </w:r>
    </w:p>
    <w:tbl>
      <w:tblPr>
        <w:tblW w:w="8640" w:type="dxa"/>
        <w:jc w:val="center"/>
        <w:tblLayout w:type="fixed"/>
        <w:tblLook w:val="04A0" w:firstRow="1" w:lastRow="0" w:firstColumn="1" w:lastColumn="0" w:noHBand="0" w:noVBand="1"/>
      </w:tblPr>
      <w:tblGrid>
        <w:gridCol w:w="1633"/>
        <w:gridCol w:w="3197"/>
        <w:gridCol w:w="3810"/>
      </w:tblGrid>
      <w:tr w:rsidR="00F16CF9" w14:paraId="22BE8FC4" w14:textId="77777777">
        <w:trPr>
          <w:cantSplit/>
          <w:tblHeader/>
          <w:jc w:val="center"/>
        </w:trPr>
        <w:tc>
          <w:tcPr>
            <w:tcW w:w="1633" w:type="dxa"/>
            <w:shd w:val="clear" w:color="auto" w:fill="14243D"/>
            <w:tcMar>
              <w:top w:w="70" w:type="dxa"/>
              <w:left w:w="90" w:type="dxa"/>
              <w:bottom w:w="70" w:type="dxa"/>
              <w:right w:w="90" w:type="dxa"/>
            </w:tcMar>
            <w:vAlign w:val="center"/>
          </w:tcPr>
          <w:p w14:paraId="5D494EC0" w14:textId="77777777" w:rsidR="00F16CF9" w:rsidRDefault="00586CCB">
            <w:pPr>
              <w:spacing w:after="0" w:line="240" w:lineRule="auto"/>
            </w:pPr>
            <w:r>
              <w:rPr>
                <w:b/>
                <w:color w:val="FFFFFF"/>
                <w:sz w:val="16"/>
              </w:rPr>
              <w:t>Area</w:t>
            </w:r>
          </w:p>
        </w:tc>
        <w:tc>
          <w:tcPr>
            <w:tcW w:w="3197" w:type="dxa"/>
            <w:shd w:val="clear" w:color="auto" w:fill="14243D"/>
            <w:tcMar>
              <w:top w:w="70" w:type="dxa"/>
              <w:left w:w="90" w:type="dxa"/>
              <w:bottom w:w="70" w:type="dxa"/>
              <w:right w:w="90" w:type="dxa"/>
            </w:tcMar>
            <w:vAlign w:val="center"/>
          </w:tcPr>
          <w:p w14:paraId="605EFEF4" w14:textId="77777777" w:rsidR="00F16CF9" w:rsidRDefault="00586CCB">
            <w:pPr>
              <w:spacing w:after="0" w:line="240" w:lineRule="auto"/>
            </w:pPr>
            <w:r>
              <w:rPr>
                <w:b/>
                <w:color w:val="FFFFFF"/>
                <w:sz w:val="16"/>
              </w:rPr>
              <w:t>Current / selected</w:t>
            </w:r>
          </w:p>
        </w:tc>
        <w:tc>
          <w:tcPr>
            <w:tcW w:w="3810" w:type="dxa"/>
            <w:shd w:val="clear" w:color="auto" w:fill="14243D"/>
            <w:tcMar>
              <w:top w:w="70" w:type="dxa"/>
              <w:left w:w="90" w:type="dxa"/>
              <w:bottom w:w="70" w:type="dxa"/>
              <w:right w:w="90" w:type="dxa"/>
            </w:tcMar>
            <w:vAlign w:val="center"/>
          </w:tcPr>
          <w:p w14:paraId="3767C35D" w14:textId="77777777" w:rsidR="00F16CF9" w:rsidRDefault="00586CCB">
            <w:pPr>
              <w:spacing w:after="0" w:line="240" w:lineRule="auto"/>
            </w:pPr>
            <w:r>
              <w:rPr>
                <w:b/>
                <w:color w:val="FFFFFF"/>
                <w:sz w:val="16"/>
              </w:rPr>
              <w:t>Target or open setting</w:t>
            </w:r>
          </w:p>
        </w:tc>
      </w:tr>
      <w:tr w:rsidR="00F16CF9" w14:paraId="4138874D" w14:textId="77777777">
        <w:trPr>
          <w:cantSplit/>
          <w:jc w:val="center"/>
        </w:trPr>
        <w:tc>
          <w:tcPr>
            <w:tcW w:w="1633" w:type="dxa"/>
            <w:tcMar>
              <w:top w:w="70" w:type="dxa"/>
              <w:left w:w="90" w:type="dxa"/>
              <w:bottom w:w="70" w:type="dxa"/>
              <w:right w:w="90" w:type="dxa"/>
            </w:tcMar>
            <w:vAlign w:val="center"/>
          </w:tcPr>
          <w:p w14:paraId="039E28E6" w14:textId="77777777" w:rsidR="00F16CF9" w:rsidRDefault="00586CCB">
            <w:pPr>
              <w:spacing w:after="0" w:line="240" w:lineRule="auto"/>
            </w:pPr>
            <w:r>
              <w:rPr>
                <w:sz w:val="16"/>
              </w:rPr>
              <w:t>Child client</w:t>
            </w:r>
          </w:p>
        </w:tc>
        <w:tc>
          <w:tcPr>
            <w:tcW w:w="3197" w:type="dxa"/>
            <w:tcMar>
              <w:top w:w="70" w:type="dxa"/>
              <w:left w:w="90" w:type="dxa"/>
              <w:bottom w:w="70" w:type="dxa"/>
              <w:right w:w="90" w:type="dxa"/>
            </w:tcMar>
            <w:vAlign w:val="center"/>
          </w:tcPr>
          <w:p w14:paraId="6593B919" w14:textId="77777777" w:rsidR="00F16CF9" w:rsidRDefault="00586CCB">
            <w:pPr>
              <w:spacing w:after="0" w:line="240" w:lineRule="auto"/>
            </w:pPr>
            <w:r>
              <w:rPr>
                <w:sz w:val="16"/>
              </w:rPr>
              <w:t>Expo SDK 55; React Native 0.83.10</w:t>
            </w:r>
          </w:p>
        </w:tc>
        <w:tc>
          <w:tcPr>
            <w:tcW w:w="3810" w:type="dxa"/>
            <w:tcMar>
              <w:top w:w="70" w:type="dxa"/>
              <w:left w:w="90" w:type="dxa"/>
              <w:bottom w:w="70" w:type="dxa"/>
              <w:right w:w="90" w:type="dxa"/>
            </w:tcMar>
            <w:vAlign w:val="center"/>
          </w:tcPr>
          <w:p w14:paraId="6F30E11A" w14:textId="77777777" w:rsidR="00F16CF9" w:rsidRDefault="00586CCB">
            <w:pPr>
              <w:spacing w:after="0" w:line="240" w:lineRule="auto"/>
            </w:pPr>
            <w:r>
              <w:rPr>
                <w:sz w:val="16"/>
              </w:rPr>
              <w:t>Android confirmed; device matrix TBD</w:t>
            </w:r>
          </w:p>
        </w:tc>
      </w:tr>
      <w:tr w:rsidR="00F16CF9" w14:paraId="740770F1" w14:textId="77777777">
        <w:trPr>
          <w:cantSplit/>
          <w:jc w:val="center"/>
        </w:trPr>
        <w:tc>
          <w:tcPr>
            <w:tcW w:w="1633" w:type="dxa"/>
            <w:shd w:val="clear" w:color="auto" w:fill="F6F7F8"/>
            <w:tcMar>
              <w:top w:w="70" w:type="dxa"/>
              <w:left w:w="90" w:type="dxa"/>
              <w:bottom w:w="70" w:type="dxa"/>
              <w:right w:w="90" w:type="dxa"/>
            </w:tcMar>
            <w:vAlign w:val="center"/>
          </w:tcPr>
          <w:p w14:paraId="30AB5B55" w14:textId="77777777" w:rsidR="00F16CF9" w:rsidRDefault="00586CCB">
            <w:pPr>
              <w:spacing w:after="0" w:line="240" w:lineRule="auto"/>
            </w:pPr>
            <w:r>
              <w:rPr>
                <w:sz w:val="16"/>
              </w:rPr>
              <w:t>Teacher/Admin web</w:t>
            </w:r>
          </w:p>
        </w:tc>
        <w:tc>
          <w:tcPr>
            <w:tcW w:w="3197" w:type="dxa"/>
            <w:shd w:val="clear" w:color="auto" w:fill="F6F7F8"/>
            <w:tcMar>
              <w:top w:w="70" w:type="dxa"/>
              <w:left w:w="90" w:type="dxa"/>
              <w:bottom w:w="70" w:type="dxa"/>
              <w:right w:w="90" w:type="dxa"/>
            </w:tcMar>
            <w:vAlign w:val="center"/>
          </w:tcPr>
          <w:p w14:paraId="38DB94DC" w14:textId="77777777" w:rsidR="00F16CF9" w:rsidRDefault="00586CCB">
            <w:pPr>
              <w:spacing w:after="0" w:line="240" w:lineRule="auto"/>
            </w:pPr>
            <w:r>
              <w:rPr>
                <w:sz w:val="16"/>
              </w:rPr>
              <w:t>React 19; Vite 8; TypeScript</w:t>
            </w:r>
          </w:p>
        </w:tc>
        <w:tc>
          <w:tcPr>
            <w:tcW w:w="3810" w:type="dxa"/>
            <w:shd w:val="clear" w:color="auto" w:fill="F6F7F8"/>
            <w:tcMar>
              <w:top w:w="70" w:type="dxa"/>
              <w:left w:w="90" w:type="dxa"/>
              <w:bottom w:w="70" w:type="dxa"/>
              <w:right w:w="90" w:type="dxa"/>
            </w:tcMar>
            <w:vAlign w:val="center"/>
          </w:tcPr>
          <w:p w14:paraId="5AEA929D" w14:textId="77777777" w:rsidR="00F16CF9" w:rsidRDefault="00586CCB">
            <w:pPr>
              <w:spacing w:after="0" w:line="240" w:lineRule="auto"/>
            </w:pPr>
            <w:r>
              <w:rPr>
                <w:sz w:val="16"/>
              </w:rPr>
              <w:t>Desktop browser; support matrix TBD</w:t>
            </w:r>
          </w:p>
        </w:tc>
      </w:tr>
      <w:tr w:rsidR="00F16CF9" w14:paraId="298D3E81" w14:textId="77777777">
        <w:trPr>
          <w:cantSplit/>
          <w:jc w:val="center"/>
        </w:trPr>
        <w:tc>
          <w:tcPr>
            <w:tcW w:w="1633" w:type="dxa"/>
            <w:tcMar>
              <w:top w:w="70" w:type="dxa"/>
              <w:left w:w="90" w:type="dxa"/>
              <w:bottom w:w="70" w:type="dxa"/>
              <w:right w:w="90" w:type="dxa"/>
            </w:tcMar>
            <w:vAlign w:val="center"/>
          </w:tcPr>
          <w:p w14:paraId="5C84BA92" w14:textId="77777777" w:rsidR="00F16CF9" w:rsidRDefault="00586CCB">
            <w:pPr>
              <w:spacing w:after="0" w:line="240" w:lineRule="auto"/>
            </w:pPr>
            <w:r>
              <w:rPr>
                <w:sz w:val="16"/>
              </w:rPr>
              <w:t>Backend</w:t>
            </w:r>
          </w:p>
        </w:tc>
        <w:tc>
          <w:tcPr>
            <w:tcW w:w="3197" w:type="dxa"/>
            <w:tcMar>
              <w:top w:w="70" w:type="dxa"/>
              <w:left w:w="90" w:type="dxa"/>
              <w:bottom w:w="70" w:type="dxa"/>
              <w:right w:w="90" w:type="dxa"/>
            </w:tcMar>
            <w:vAlign w:val="center"/>
          </w:tcPr>
          <w:p w14:paraId="6AF657F7" w14:textId="77777777" w:rsidR="00F16CF9" w:rsidRDefault="00586CCB">
            <w:pPr>
              <w:spacing w:after="0" w:line="240" w:lineRule="auto"/>
            </w:pPr>
            <w:r>
              <w:rPr>
                <w:sz w:val="16"/>
              </w:rPr>
              <w:t>FastAPI; SQLAlchemy; Alembic</w:t>
            </w:r>
          </w:p>
        </w:tc>
        <w:tc>
          <w:tcPr>
            <w:tcW w:w="3810" w:type="dxa"/>
            <w:tcMar>
              <w:top w:w="70" w:type="dxa"/>
              <w:left w:w="90" w:type="dxa"/>
              <w:bottom w:w="70" w:type="dxa"/>
              <w:right w:w="90" w:type="dxa"/>
            </w:tcMar>
            <w:vAlign w:val="center"/>
          </w:tcPr>
          <w:p w14:paraId="07999246" w14:textId="77777777" w:rsidR="00F16CF9" w:rsidRDefault="00586CCB">
            <w:pPr>
              <w:spacing w:after="0" w:line="240" w:lineRule="auto"/>
            </w:pPr>
            <w:r>
              <w:rPr>
                <w:sz w:val="16"/>
              </w:rPr>
              <w:t>Durable classroom ports; migration order TBD</w:t>
            </w:r>
          </w:p>
        </w:tc>
      </w:tr>
      <w:tr w:rsidR="00F16CF9" w14:paraId="2E7D1FD1" w14:textId="77777777">
        <w:trPr>
          <w:cantSplit/>
          <w:jc w:val="center"/>
        </w:trPr>
        <w:tc>
          <w:tcPr>
            <w:tcW w:w="1633" w:type="dxa"/>
            <w:shd w:val="clear" w:color="auto" w:fill="F6F7F8"/>
            <w:tcMar>
              <w:top w:w="70" w:type="dxa"/>
              <w:left w:w="90" w:type="dxa"/>
              <w:bottom w:w="70" w:type="dxa"/>
              <w:right w:w="90" w:type="dxa"/>
            </w:tcMar>
            <w:vAlign w:val="center"/>
          </w:tcPr>
          <w:p w14:paraId="2AA3A1BF" w14:textId="77777777" w:rsidR="00F16CF9" w:rsidRDefault="00586CCB">
            <w:pPr>
              <w:spacing w:after="0" w:line="240" w:lineRule="auto"/>
            </w:pPr>
            <w:r>
              <w:rPr>
                <w:sz w:val="16"/>
              </w:rPr>
              <w:t>Adult identity</w:t>
            </w:r>
          </w:p>
        </w:tc>
        <w:tc>
          <w:tcPr>
            <w:tcW w:w="3197" w:type="dxa"/>
            <w:shd w:val="clear" w:color="auto" w:fill="F6F7F8"/>
            <w:tcMar>
              <w:top w:w="70" w:type="dxa"/>
              <w:left w:w="90" w:type="dxa"/>
              <w:bottom w:w="70" w:type="dxa"/>
              <w:right w:w="90" w:type="dxa"/>
            </w:tcMar>
            <w:vAlign w:val="center"/>
          </w:tcPr>
          <w:p w14:paraId="6280EFC8" w14:textId="77777777" w:rsidR="00F16CF9" w:rsidRDefault="00586CCB">
            <w:pPr>
              <w:spacing w:after="0" w:line="240" w:lineRule="auto"/>
            </w:pPr>
            <w:r>
              <w:rPr>
                <w:sz w:val="16"/>
              </w:rPr>
              <w:t>Firebase Authentication only</w:t>
            </w:r>
          </w:p>
        </w:tc>
        <w:tc>
          <w:tcPr>
            <w:tcW w:w="3810" w:type="dxa"/>
            <w:shd w:val="clear" w:color="auto" w:fill="F6F7F8"/>
            <w:tcMar>
              <w:top w:w="70" w:type="dxa"/>
              <w:left w:w="90" w:type="dxa"/>
              <w:bottom w:w="70" w:type="dxa"/>
              <w:right w:w="90" w:type="dxa"/>
            </w:tcMar>
            <w:vAlign w:val="center"/>
          </w:tcPr>
          <w:p w14:paraId="077BABDE" w14:textId="77777777" w:rsidR="00F16CF9" w:rsidRDefault="00586CCB">
            <w:pPr>
              <w:spacing w:after="0" w:line="240" w:lineRule="auto"/>
            </w:pPr>
            <w:r>
              <w:rPr>
                <w:sz w:val="16"/>
              </w:rPr>
              <w:t>Storage, Firestore and Realtime Database prohibited</w:t>
            </w:r>
          </w:p>
        </w:tc>
      </w:tr>
      <w:tr w:rsidR="00F16CF9" w14:paraId="5DA3A6A0" w14:textId="77777777">
        <w:trPr>
          <w:cantSplit/>
          <w:jc w:val="center"/>
        </w:trPr>
        <w:tc>
          <w:tcPr>
            <w:tcW w:w="1633" w:type="dxa"/>
            <w:tcMar>
              <w:top w:w="70" w:type="dxa"/>
              <w:left w:w="90" w:type="dxa"/>
              <w:bottom w:w="70" w:type="dxa"/>
              <w:right w:w="90" w:type="dxa"/>
            </w:tcMar>
            <w:vAlign w:val="center"/>
          </w:tcPr>
          <w:p w14:paraId="113A694C" w14:textId="77777777" w:rsidR="00F16CF9" w:rsidRDefault="00586CCB">
            <w:pPr>
              <w:spacing w:after="0" w:line="240" w:lineRule="auto"/>
            </w:pPr>
            <w:r>
              <w:rPr>
                <w:sz w:val="16"/>
              </w:rPr>
              <w:t>AI hosting</w:t>
            </w:r>
          </w:p>
        </w:tc>
        <w:tc>
          <w:tcPr>
            <w:tcW w:w="3197" w:type="dxa"/>
            <w:tcMar>
              <w:top w:w="70" w:type="dxa"/>
              <w:left w:w="90" w:type="dxa"/>
              <w:bottom w:w="70" w:type="dxa"/>
              <w:right w:w="90" w:type="dxa"/>
            </w:tcMar>
            <w:vAlign w:val="center"/>
          </w:tcPr>
          <w:p w14:paraId="08E65052" w14:textId="77777777" w:rsidR="00F16CF9" w:rsidRDefault="00586CCB">
            <w:pPr>
              <w:spacing w:after="0" w:line="240" w:lineRule="auto"/>
            </w:pPr>
            <w:r>
              <w:rPr>
                <w:sz w:val="16"/>
              </w:rPr>
              <w:t>Modal selected</w:t>
            </w:r>
          </w:p>
        </w:tc>
        <w:tc>
          <w:tcPr>
            <w:tcW w:w="3810" w:type="dxa"/>
            <w:tcMar>
              <w:top w:w="70" w:type="dxa"/>
              <w:left w:w="90" w:type="dxa"/>
              <w:bottom w:w="70" w:type="dxa"/>
              <w:right w:w="90" w:type="dxa"/>
            </w:tcMar>
            <w:vAlign w:val="center"/>
          </w:tcPr>
          <w:p w14:paraId="06A406C0" w14:textId="77777777" w:rsidR="00F16CF9" w:rsidRDefault="00586CCB">
            <w:pPr>
              <w:spacing w:after="0" w:line="240" w:lineRule="auto"/>
            </w:pPr>
            <w:r>
              <w:rPr>
                <w:sz w:val="16"/>
              </w:rPr>
              <w:t>App/model/GPU/endpoint/region/scale/timeout/budget TBD</w:t>
            </w:r>
          </w:p>
        </w:tc>
      </w:tr>
      <w:tr w:rsidR="00F16CF9" w14:paraId="2A717019" w14:textId="77777777">
        <w:trPr>
          <w:cantSplit/>
          <w:jc w:val="center"/>
        </w:trPr>
        <w:tc>
          <w:tcPr>
            <w:tcW w:w="1633" w:type="dxa"/>
            <w:shd w:val="clear" w:color="auto" w:fill="F6F7F8"/>
            <w:tcMar>
              <w:top w:w="70" w:type="dxa"/>
              <w:left w:w="90" w:type="dxa"/>
              <w:bottom w:w="70" w:type="dxa"/>
              <w:right w:w="90" w:type="dxa"/>
            </w:tcMar>
            <w:vAlign w:val="center"/>
          </w:tcPr>
          <w:p w14:paraId="6A3C2EC6" w14:textId="77777777" w:rsidR="00F16CF9" w:rsidRDefault="00586CCB">
            <w:pPr>
              <w:spacing w:after="0" w:line="240" w:lineRule="auto"/>
            </w:pPr>
            <w:r>
              <w:rPr>
                <w:sz w:val="16"/>
              </w:rPr>
              <w:t>DevOps / AI tools</w:t>
            </w:r>
          </w:p>
        </w:tc>
        <w:tc>
          <w:tcPr>
            <w:tcW w:w="3197" w:type="dxa"/>
            <w:shd w:val="clear" w:color="auto" w:fill="F6F7F8"/>
            <w:tcMar>
              <w:top w:w="70" w:type="dxa"/>
              <w:left w:w="90" w:type="dxa"/>
              <w:bottom w:w="70" w:type="dxa"/>
              <w:right w:w="90" w:type="dxa"/>
            </w:tcMar>
            <w:vAlign w:val="center"/>
          </w:tcPr>
          <w:p w14:paraId="21DB5C4A" w14:textId="77777777" w:rsidR="00F16CF9" w:rsidRDefault="00586CCB">
            <w:pPr>
              <w:spacing w:after="0" w:line="240" w:lineRule="auto"/>
            </w:pPr>
            <w:r>
              <w:rPr>
                <w:sz w:val="16"/>
              </w:rPr>
              <w:t>GitHub and CI scripts; Codex assisted cleanup/docs</w:t>
            </w:r>
          </w:p>
        </w:tc>
        <w:tc>
          <w:tcPr>
            <w:tcW w:w="3810" w:type="dxa"/>
            <w:shd w:val="clear" w:color="auto" w:fill="F6F7F8"/>
            <w:tcMar>
              <w:top w:w="70" w:type="dxa"/>
              <w:left w:w="90" w:type="dxa"/>
              <w:bottom w:w="70" w:type="dxa"/>
              <w:right w:w="90" w:type="dxa"/>
            </w:tcMar>
            <w:vAlign w:val="center"/>
          </w:tcPr>
          <w:p w14:paraId="77704E1C" w14:textId="77777777" w:rsidR="00F16CF9" w:rsidRDefault="00586CCB">
            <w:pPr>
              <w:spacing w:after="0" w:line="240" w:lineRule="auto"/>
            </w:pPr>
            <w:r>
              <w:rPr>
                <w:sz w:val="16"/>
              </w:rPr>
              <w:t>Tag review-2 and staging/prod/rollback TBD; humans own decisions</w:t>
            </w:r>
          </w:p>
        </w:tc>
      </w:tr>
    </w:tbl>
    <w:p w14:paraId="5CE64686" w14:textId="77777777" w:rsidR="00F16CF9" w:rsidRDefault="00586CCB">
      <w:r>
        <w:br w:type="page"/>
      </w:r>
    </w:p>
    <w:p w14:paraId="092C5B8C" w14:textId="77777777" w:rsidR="00F16CF9" w:rsidRDefault="00586CCB">
      <w:pPr>
        <w:pStyle w:val="Heading2"/>
        <w:pageBreakBefore/>
      </w:pPr>
      <w:bookmarkStart w:id="19" w:name="_Toc243760843"/>
      <w:r>
        <w:lastRenderedPageBreak/>
        <w:t>7. Detailed Work Breakdown and Estimate</w:t>
      </w:r>
      <w:bookmarkEnd w:id="19"/>
    </w:p>
    <w:p w14:paraId="05C0CDAC" w14:textId="77777777" w:rsidR="00F16CF9" w:rsidRDefault="00586CCB">
      <w:r>
        <w:t>The WBS decomposes the registered product into implementable packages. The estimate totals 252 preliminary person-days. Category totals are planning allocations, not actual effort or confirmed capacity. Complexity guides refinement; the owner and team must re-estimate from available hours and accepted contracts before baselining.</w:t>
      </w:r>
    </w:p>
    <w:tbl>
      <w:tblPr>
        <w:tblStyle w:val="TableGrid"/>
        <w:tblW w:w="8640" w:type="dxa"/>
        <w:jc w:val="center"/>
        <w:tblLayout w:type="fixed"/>
        <w:tblLook w:val="04A0" w:firstRow="1" w:lastRow="0" w:firstColumn="1" w:lastColumn="0" w:noHBand="0" w:noVBand="1"/>
      </w:tblPr>
      <w:tblGrid>
        <w:gridCol w:w="720"/>
        <w:gridCol w:w="4320"/>
        <w:gridCol w:w="1944"/>
        <w:gridCol w:w="1656"/>
      </w:tblGrid>
      <w:tr w:rsidR="00F16CF9" w14:paraId="69651F0A" w14:textId="77777777">
        <w:trPr>
          <w:jc w:val="center"/>
        </w:trPr>
        <w:tc>
          <w:tcPr>
            <w:tcW w:w="720" w:type="dxa"/>
            <w:shd w:val="clear" w:color="auto" w:fill="14243D"/>
            <w:vAlign w:val="center"/>
          </w:tcPr>
          <w:p w14:paraId="509F01B8" w14:textId="77777777" w:rsidR="00F16CF9" w:rsidRDefault="00586CCB">
            <w:pPr>
              <w:spacing w:after="20"/>
            </w:pPr>
            <w:r>
              <w:rPr>
                <w:rFonts w:ascii="Arial" w:hAnsi="Arial"/>
                <w:b/>
                <w:color w:val="FFFFFF"/>
                <w:sz w:val="15"/>
              </w:rPr>
              <w:t>WBS</w:t>
            </w:r>
          </w:p>
        </w:tc>
        <w:tc>
          <w:tcPr>
            <w:tcW w:w="4320" w:type="dxa"/>
            <w:shd w:val="clear" w:color="auto" w:fill="14243D"/>
            <w:vAlign w:val="center"/>
          </w:tcPr>
          <w:p w14:paraId="7F11DF8F" w14:textId="77777777" w:rsidR="00F16CF9" w:rsidRDefault="00586CCB">
            <w:pPr>
              <w:spacing w:after="20"/>
            </w:pPr>
            <w:r>
              <w:rPr>
                <w:rFonts w:ascii="Arial" w:hAnsi="Arial"/>
                <w:b/>
                <w:color w:val="FFFFFF"/>
                <w:sz w:val="15"/>
              </w:rPr>
              <w:t>Work package</w:t>
            </w:r>
          </w:p>
        </w:tc>
        <w:tc>
          <w:tcPr>
            <w:tcW w:w="1944" w:type="dxa"/>
            <w:shd w:val="clear" w:color="auto" w:fill="14243D"/>
            <w:vAlign w:val="center"/>
          </w:tcPr>
          <w:p w14:paraId="6BBA6A7B" w14:textId="77777777" w:rsidR="00F16CF9" w:rsidRDefault="00586CCB">
            <w:pPr>
              <w:spacing w:after="20"/>
            </w:pPr>
            <w:r>
              <w:rPr>
                <w:rFonts w:ascii="Arial" w:hAnsi="Arial"/>
                <w:b/>
                <w:color w:val="FFFFFF"/>
                <w:sz w:val="15"/>
              </w:rPr>
              <w:t>Complexity</w:t>
            </w:r>
          </w:p>
        </w:tc>
        <w:tc>
          <w:tcPr>
            <w:tcW w:w="1656" w:type="dxa"/>
            <w:shd w:val="clear" w:color="auto" w:fill="14243D"/>
            <w:vAlign w:val="center"/>
          </w:tcPr>
          <w:p w14:paraId="6993E27F" w14:textId="77777777" w:rsidR="00F16CF9" w:rsidRDefault="00586CCB">
            <w:pPr>
              <w:spacing w:after="20"/>
            </w:pPr>
            <w:r>
              <w:rPr>
                <w:rFonts w:ascii="Arial" w:hAnsi="Arial"/>
                <w:b/>
                <w:color w:val="FFFFFF"/>
                <w:sz w:val="15"/>
              </w:rPr>
              <w:t>Effort</w:t>
            </w:r>
          </w:p>
        </w:tc>
      </w:tr>
      <w:tr w:rsidR="00F16CF9" w14:paraId="31C323AA" w14:textId="77777777">
        <w:trPr>
          <w:jc w:val="center"/>
        </w:trPr>
        <w:tc>
          <w:tcPr>
            <w:tcW w:w="720" w:type="dxa"/>
            <w:vAlign w:val="center"/>
          </w:tcPr>
          <w:p w14:paraId="6764BAF7" w14:textId="77777777" w:rsidR="00F16CF9" w:rsidRDefault="00586CCB">
            <w:pPr>
              <w:spacing w:after="20"/>
            </w:pPr>
            <w:r>
              <w:rPr>
                <w:rFonts w:ascii="Arial" w:hAnsi="Arial"/>
                <w:sz w:val="15"/>
              </w:rPr>
              <w:t>1</w:t>
            </w:r>
          </w:p>
        </w:tc>
        <w:tc>
          <w:tcPr>
            <w:tcW w:w="4320" w:type="dxa"/>
            <w:vAlign w:val="center"/>
          </w:tcPr>
          <w:p w14:paraId="1E658AFF" w14:textId="77777777" w:rsidR="00F16CF9" w:rsidRDefault="00586CCB">
            <w:pPr>
              <w:spacing w:after="20"/>
            </w:pPr>
            <w:r>
              <w:rPr>
                <w:rFonts w:ascii="Arial" w:hAnsi="Arial"/>
                <w:sz w:val="15"/>
              </w:rPr>
              <w:t>Classroom and session management</w:t>
            </w:r>
          </w:p>
        </w:tc>
        <w:tc>
          <w:tcPr>
            <w:tcW w:w="1944" w:type="dxa"/>
            <w:vAlign w:val="center"/>
          </w:tcPr>
          <w:p w14:paraId="38921661" w14:textId="77777777" w:rsidR="00F16CF9" w:rsidRDefault="00586CCB">
            <w:pPr>
              <w:spacing w:after="20"/>
            </w:pPr>
            <w:r>
              <w:rPr>
                <w:rFonts w:ascii="Arial" w:hAnsi="Arial"/>
                <w:sz w:val="15"/>
              </w:rPr>
              <w:t>Work package subtotal</w:t>
            </w:r>
          </w:p>
        </w:tc>
        <w:tc>
          <w:tcPr>
            <w:tcW w:w="1656" w:type="dxa"/>
            <w:vAlign w:val="center"/>
          </w:tcPr>
          <w:p w14:paraId="5771547D" w14:textId="77777777" w:rsidR="00F16CF9" w:rsidRDefault="00586CCB">
            <w:pPr>
              <w:spacing w:after="20"/>
            </w:pPr>
            <w:r>
              <w:rPr>
                <w:rFonts w:ascii="Arial" w:hAnsi="Arial"/>
                <w:sz w:val="15"/>
              </w:rPr>
              <w:t>46 person-days</w:t>
            </w:r>
          </w:p>
        </w:tc>
      </w:tr>
      <w:tr w:rsidR="00F16CF9" w14:paraId="6E8BA93F" w14:textId="77777777">
        <w:trPr>
          <w:jc w:val="center"/>
        </w:trPr>
        <w:tc>
          <w:tcPr>
            <w:tcW w:w="720" w:type="dxa"/>
            <w:vAlign w:val="center"/>
          </w:tcPr>
          <w:p w14:paraId="263C0BF3" w14:textId="77777777" w:rsidR="00F16CF9" w:rsidRDefault="00586CCB">
            <w:pPr>
              <w:spacing w:after="20"/>
            </w:pPr>
            <w:r>
              <w:rPr>
                <w:rFonts w:ascii="Arial" w:hAnsi="Arial"/>
                <w:sz w:val="15"/>
              </w:rPr>
              <w:t>1.1</w:t>
            </w:r>
          </w:p>
        </w:tc>
        <w:tc>
          <w:tcPr>
            <w:tcW w:w="4320" w:type="dxa"/>
            <w:vAlign w:val="center"/>
          </w:tcPr>
          <w:p w14:paraId="68A31EED" w14:textId="77777777" w:rsidR="00F16CF9" w:rsidRDefault="00586CCB">
            <w:pPr>
              <w:spacing w:after="20"/>
            </w:pPr>
            <w:r>
              <w:rPr>
                <w:rFonts w:ascii="Arial" w:hAnsi="Arial"/>
                <w:sz w:val="15"/>
              </w:rPr>
              <w:t>Class, profile, enrollment and consent administration</w:t>
            </w:r>
          </w:p>
        </w:tc>
        <w:tc>
          <w:tcPr>
            <w:tcW w:w="1944" w:type="dxa"/>
            <w:vAlign w:val="center"/>
          </w:tcPr>
          <w:p w14:paraId="54E64609" w14:textId="77777777" w:rsidR="00F16CF9" w:rsidRDefault="00586CCB">
            <w:pPr>
              <w:spacing w:after="20"/>
            </w:pPr>
            <w:r>
              <w:rPr>
                <w:rFonts w:ascii="Arial" w:hAnsi="Arial"/>
                <w:sz w:val="15"/>
              </w:rPr>
              <w:t>Complex</w:t>
            </w:r>
          </w:p>
        </w:tc>
        <w:tc>
          <w:tcPr>
            <w:tcW w:w="1656" w:type="dxa"/>
            <w:vAlign w:val="center"/>
          </w:tcPr>
          <w:p w14:paraId="21199C3E" w14:textId="77777777" w:rsidR="00F16CF9" w:rsidRDefault="00586CCB">
            <w:pPr>
              <w:spacing w:after="20"/>
            </w:pPr>
            <w:r>
              <w:rPr>
                <w:rFonts w:ascii="Arial" w:hAnsi="Arial"/>
                <w:sz w:val="15"/>
              </w:rPr>
              <w:t>16 person-days</w:t>
            </w:r>
          </w:p>
        </w:tc>
      </w:tr>
      <w:tr w:rsidR="00F16CF9" w14:paraId="6BC823D4" w14:textId="77777777">
        <w:trPr>
          <w:jc w:val="center"/>
        </w:trPr>
        <w:tc>
          <w:tcPr>
            <w:tcW w:w="720" w:type="dxa"/>
            <w:vAlign w:val="center"/>
          </w:tcPr>
          <w:p w14:paraId="7EE8D4F6" w14:textId="77777777" w:rsidR="00F16CF9" w:rsidRDefault="00586CCB">
            <w:pPr>
              <w:spacing w:after="20"/>
            </w:pPr>
            <w:r>
              <w:rPr>
                <w:rFonts w:ascii="Arial" w:hAnsi="Arial"/>
                <w:sz w:val="15"/>
              </w:rPr>
              <w:t>1.2</w:t>
            </w:r>
          </w:p>
        </w:tc>
        <w:tc>
          <w:tcPr>
            <w:tcW w:w="4320" w:type="dxa"/>
            <w:vAlign w:val="center"/>
          </w:tcPr>
          <w:p w14:paraId="453EE3F8" w14:textId="77777777" w:rsidR="00F16CF9" w:rsidRDefault="00586CCB">
            <w:pPr>
              <w:spacing w:after="20"/>
            </w:pPr>
            <w:r>
              <w:rPr>
                <w:rFonts w:ascii="Arial" w:hAnsi="Arial"/>
                <w:sz w:val="15"/>
              </w:rPr>
              <w:t>QR/session-code admission and participant verification</w:t>
            </w:r>
          </w:p>
        </w:tc>
        <w:tc>
          <w:tcPr>
            <w:tcW w:w="1944" w:type="dxa"/>
            <w:vAlign w:val="center"/>
          </w:tcPr>
          <w:p w14:paraId="18BC6BA6" w14:textId="77777777" w:rsidR="00F16CF9" w:rsidRDefault="00586CCB">
            <w:pPr>
              <w:spacing w:after="20"/>
            </w:pPr>
            <w:r>
              <w:rPr>
                <w:rFonts w:ascii="Arial" w:hAnsi="Arial"/>
                <w:sz w:val="15"/>
              </w:rPr>
              <w:t>Medium</w:t>
            </w:r>
          </w:p>
        </w:tc>
        <w:tc>
          <w:tcPr>
            <w:tcW w:w="1656" w:type="dxa"/>
            <w:vAlign w:val="center"/>
          </w:tcPr>
          <w:p w14:paraId="0F7A8EE2" w14:textId="77777777" w:rsidR="00F16CF9" w:rsidRDefault="00586CCB">
            <w:pPr>
              <w:spacing w:after="20"/>
            </w:pPr>
            <w:r>
              <w:rPr>
                <w:rFonts w:ascii="Arial" w:hAnsi="Arial"/>
                <w:sz w:val="15"/>
              </w:rPr>
              <w:t>10 person-days</w:t>
            </w:r>
          </w:p>
        </w:tc>
      </w:tr>
      <w:tr w:rsidR="00F16CF9" w14:paraId="679EA196" w14:textId="77777777">
        <w:trPr>
          <w:jc w:val="center"/>
        </w:trPr>
        <w:tc>
          <w:tcPr>
            <w:tcW w:w="720" w:type="dxa"/>
            <w:vAlign w:val="center"/>
          </w:tcPr>
          <w:p w14:paraId="781370E7" w14:textId="77777777" w:rsidR="00F16CF9" w:rsidRDefault="00586CCB">
            <w:pPr>
              <w:spacing w:after="20"/>
            </w:pPr>
            <w:r>
              <w:rPr>
                <w:rFonts w:ascii="Arial" w:hAnsi="Arial"/>
                <w:sz w:val="15"/>
              </w:rPr>
              <w:t>1.3</w:t>
            </w:r>
          </w:p>
        </w:tc>
        <w:tc>
          <w:tcPr>
            <w:tcW w:w="4320" w:type="dxa"/>
            <w:vAlign w:val="center"/>
          </w:tcPr>
          <w:p w14:paraId="1CDF358C" w14:textId="77777777" w:rsidR="00F16CF9" w:rsidRDefault="00586CCB">
            <w:pPr>
              <w:spacing w:after="20"/>
            </w:pPr>
            <w:r>
              <w:rPr>
                <w:rFonts w:ascii="Arial" w:hAnsi="Arial"/>
                <w:sz w:val="15"/>
              </w:rPr>
              <w:t>Teacher-led session stages, groups and progress</w:t>
            </w:r>
          </w:p>
        </w:tc>
        <w:tc>
          <w:tcPr>
            <w:tcW w:w="1944" w:type="dxa"/>
            <w:vAlign w:val="center"/>
          </w:tcPr>
          <w:p w14:paraId="3A15F76E" w14:textId="77777777" w:rsidR="00F16CF9" w:rsidRDefault="00586CCB">
            <w:pPr>
              <w:spacing w:after="20"/>
            </w:pPr>
            <w:r>
              <w:rPr>
                <w:rFonts w:ascii="Arial" w:hAnsi="Arial"/>
                <w:sz w:val="15"/>
              </w:rPr>
              <w:t>Complex</w:t>
            </w:r>
          </w:p>
        </w:tc>
        <w:tc>
          <w:tcPr>
            <w:tcW w:w="1656" w:type="dxa"/>
            <w:vAlign w:val="center"/>
          </w:tcPr>
          <w:p w14:paraId="77C1F9F2" w14:textId="77777777" w:rsidR="00F16CF9" w:rsidRDefault="00586CCB">
            <w:pPr>
              <w:spacing w:after="20"/>
            </w:pPr>
            <w:r>
              <w:rPr>
                <w:rFonts w:ascii="Arial" w:hAnsi="Arial"/>
                <w:sz w:val="15"/>
              </w:rPr>
              <w:t>20 person-days</w:t>
            </w:r>
          </w:p>
        </w:tc>
      </w:tr>
      <w:tr w:rsidR="00F16CF9" w14:paraId="04D62487" w14:textId="77777777">
        <w:trPr>
          <w:jc w:val="center"/>
        </w:trPr>
        <w:tc>
          <w:tcPr>
            <w:tcW w:w="720" w:type="dxa"/>
            <w:vAlign w:val="center"/>
          </w:tcPr>
          <w:p w14:paraId="4BA9EE41" w14:textId="77777777" w:rsidR="00F16CF9" w:rsidRDefault="00586CCB">
            <w:pPr>
              <w:spacing w:after="20"/>
            </w:pPr>
            <w:r>
              <w:rPr>
                <w:rFonts w:ascii="Arial" w:hAnsi="Arial"/>
                <w:sz w:val="15"/>
              </w:rPr>
              <w:t>2</w:t>
            </w:r>
          </w:p>
        </w:tc>
        <w:tc>
          <w:tcPr>
            <w:tcW w:w="4320" w:type="dxa"/>
            <w:vAlign w:val="center"/>
          </w:tcPr>
          <w:p w14:paraId="512609A1" w14:textId="77777777" w:rsidR="00F16CF9" w:rsidRDefault="00586CCB">
            <w:pPr>
              <w:spacing w:after="20"/>
            </w:pPr>
            <w:r>
              <w:rPr>
                <w:rFonts w:ascii="Arial" w:hAnsi="Arial"/>
                <w:sz w:val="15"/>
              </w:rPr>
              <w:t>Collaborative drawing</w:t>
            </w:r>
          </w:p>
        </w:tc>
        <w:tc>
          <w:tcPr>
            <w:tcW w:w="1944" w:type="dxa"/>
            <w:vAlign w:val="center"/>
          </w:tcPr>
          <w:p w14:paraId="3B4C5369" w14:textId="77777777" w:rsidR="00F16CF9" w:rsidRDefault="00586CCB">
            <w:pPr>
              <w:spacing w:after="20"/>
            </w:pPr>
            <w:r>
              <w:rPr>
                <w:rFonts w:ascii="Arial" w:hAnsi="Arial"/>
                <w:sz w:val="15"/>
              </w:rPr>
              <w:t>Work package subtotal</w:t>
            </w:r>
          </w:p>
        </w:tc>
        <w:tc>
          <w:tcPr>
            <w:tcW w:w="1656" w:type="dxa"/>
            <w:vAlign w:val="center"/>
          </w:tcPr>
          <w:p w14:paraId="7A28A886" w14:textId="77777777" w:rsidR="00F16CF9" w:rsidRDefault="00586CCB">
            <w:pPr>
              <w:spacing w:after="20"/>
            </w:pPr>
            <w:r>
              <w:rPr>
                <w:rFonts w:ascii="Arial" w:hAnsi="Arial"/>
                <w:sz w:val="15"/>
              </w:rPr>
              <w:t>40 person-days</w:t>
            </w:r>
          </w:p>
        </w:tc>
      </w:tr>
      <w:tr w:rsidR="00F16CF9" w14:paraId="77C62A0E" w14:textId="77777777">
        <w:trPr>
          <w:jc w:val="center"/>
        </w:trPr>
        <w:tc>
          <w:tcPr>
            <w:tcW w:w="720" w:type="dxa"/>
            <w:vAlign w:val="center"/>
          </w:tcPr>
          <w:p w14:paraId="26440EA9" w14:textId="77777777" w:rsidR="00F16CF9" w:rsidRDefault="00586CCB">
            <w:pPr>
              <w:spacing w:after="20"/>
            </w:pPr>
            <w:r>
              <w:rPr>
                <w:rFonts w:ascii="Arial" w:hAnsi="Arial"/>
                <w:sz w:val="15"/>
              </w:rPr>
              <w:t>2.1</w:t>
            </w:r>
          </w:p>
        </w:tc>
        <w:tc>
          <w:tcPr>
            <w:tcW w:w="4320" w:type="dxa"/>
            <w:vAlign w:val="center"/>
          </w:tcPr>
          <w:p w14:paraId="1BF3250A" w14:textId="77777777" w:rsidR="00F16CF9" w:rsidRDefault="00586CCB">
            <w:pPr>
              <w:spacing w:after="20"/>
            </w:pPr>
            <w:r>
              <w:rPr>
                <w:rFonts w:ascii="Arial" w:hAnsi="Arial"/>
                <w:sz w:val="15"/>
              </w:rPr>
              <w:t>Personal/shared canvas and age-adapted tools</w:t>
            </w:r>
          </w:p>
        </w:tc>
        <w:tc>
          <w:tcPr>
            <w:tcW w:w="1944" w:type="dxa"/>
            <w:vAlign w:val="center"/>
          </w:tcPr>
          <w:p w14:paraId="59E0BA96" w14:textId="77777777" w:rsidR="00F16CF9" w:rsidRDefault="00586CCB">
            <w:pPr>
              <w:spacing w:after="20"/>
            </w:pPr>
            <w:r>
              <w:rPr>
                <w:rFonts w:ascii="Arial" w:hAnsi="Arial"/>
                <w:sz w:val="15"/>
              </w:rPr>
              <w:t>Complex</w:t>
            </w:r>
          </w:p>
        </w:tc>
        <w:tc>
          <w:tcPr>
            <w:tcW w:w="1656" w:type="dxa"/>
            <w:vAlign w:val="center"/>
          </w:tcPr>
          <w:p w14:paraId="1D62F10C" w14:textId="77777777" w:rsidR="00F16CF9" w:rsidRDefault="00586CCB">
            <w:pPr>
              <w:spacing w:after="20"/>
            </w:pPr>
            <w:r>
              <w:rPr>
                <w:rFonts w:ascii="Arial" w:hAnsi="Arial"/>
                <w:sz w:val="15"/>
              </w:rPr>
              <w:t>22 person-days</w:t>
            </w:r>
          </w:p>
        </w:tc>
      </w:tr>
      <w:tr w:rsidR="00F16CF9" w14:paraId="0C60ECA3" w14:textId="77777777">
        <w:trPr>
          <w:jc w:val="center"/>
        </w:trPr>
        <w:tc>
          <w:tcPr>
            <w:tcW w:w="720" w:type="dxa"/>
            <w:vAlign w:val="center"/>
          </w:tcPr>
          <w:p w14:paraId="08484CFB" w14:textId="77777777" w:rsidR="00F16CF9" w:rsidRDefault="00586CCB">
            <w:pPr>
              <w:spacing w:after="20"/>
            </w:pPr>
            <w:r>
              <w:rPr>
                <w:rFonts w:ascii="Arial" w:hAnsi="Arial"/>
                <w:sz w:val="15"/>
              </w:rPr>
              <w:t>2.2</w:t>
            </w:r>
          </w:p>
        </w:tc>
        <w:tc>
          <w:tcPr>
            <w:tcW w:w="4320" w:type="dxa"/>
            <w:vAlign w:val="center"/>
          </w:tcPr>
          <w:p w14:paraId="58BDF041" w14:textId="77777777" w:rsidR="00F16CF9" w:rsidRDefault="00586CCB">
            <w:pPr>
              <w:spacing w:after="20"/>
            </w:pPr>
            <w:r>
              <w:rPr>
                <w:rFonts w:ascii="Arial" w:hAnsi="Arial"/>
                <w:sz w:val="15"/>
              </w:rPr>
              <w:t>Contribution attribution, save, reconnect and recovery</w:t>
            </w:r>
          </w:p>
        </w:tc>
        <w:tc>
          <w:tcPr>
            <w:tcW w:w="1944" w:type="dxa"/>
            <w:vAlign w:val="center"/>
          </w:tcPr>
          <w:p w14:paraId="09B6DADD" w14:textId="77777777" w:rsidR="00F16CF9" w:rsidRDefault="00586CCB">
            <w:pPr>
              <w:spacing w:after="20"/>
            </w:pPr>
            <w:r>
              <w:rPr>
                <w:rFonts w:ascii="Arial" w:hAnsi="Arial"/>
                <w:sz w:val="15"/>
              </w:rPr>
              <w:t>Complex</w:t>
            </w:r>
          </w:p>
        </w:tc>
        <w:tc>
          <w:tcPr>
            <w:tcW w:w="1656" w:type="dxa"/>
            <w:vAlign w:val="center"/>
          </w:tcPr>
          <w:p w14:paraId="46F6FD51" w14:textId="77777777" w:rsidR="00F16CF9" w:rsidRDefault="00586CCB">
            <w:pPr>
              <w:spacing w:after="20"/>
            </w:pPr>
            <w:r>
              <w:rPr>
                <w:rFonts w:ascii="Arial" w:hAnsi="Arial"/>
                <w:sz w:val="15"/>
              </w:rPr>
              <w:t>18 person-days</w:t>
            </w:r>
          </w:p>
        </w:tc>
      </w:tr>
      <w:tr w:rsidR="00F16CF9" w14:paraId="28E41CCA" w14:textId="77777777">
        <w:trPr>
          <w:jc w:val="center"/>
        </w:trPr>
        <w:tc>
          <w:tcPr>
            <w:tcW w:w="720" w:type="dxa"/>
            <w:vAlign w:val="center"/>
          </w:tcPr>
          <w:p w14:paraId="7D62E561" w14:textId="77777777" w:rsidR="00F16CF9" w:rsidRDefault="00586CCB">
            <w:pPr>
              <w:spacing w:after="20"/>
            </w:pPr>
            <w:r>
              <w:rPr>
                <w:rFonts w:ascii="Arial" w:hAnsi="Arial"/>
                <w:sz w:val="15"/>
              </w:rPr>
              <w:t>3</w:t>
            </w:r>
          </w:p>
        </w:tc>
        <w:tc>
          <w:tcPr>
            <w:tcW w:w="4320" w:type="dxa"/>
            <w:vAlign w:val="center"/>
          </w:tcPr>
          <w:p w14:paraId="5606B4F8" w14:textId="77777777" w:rsidR="00F16CF9" w:rsidRDefault="00586CCB">
            <w:pPr>
              <w:spacing w:after="20"/>
            </w:pPr>
            <w:r>
              <w:rPr>
                <w:rFonts w:ascii="Arial" w:hAnsi="Arial"/>
                <w:sz w:val="15"/>
              </w:rPr>
              <w:t>AI and reviewed learning media</w:t>
            </w:r>
          </w:p>
        </w:tc>
        <w:tc>
          <w:tcPr>
            <w:tcW w:w="1944" w:type="dxa"/>
            <w:vAlign w:val="center"/>
          </w:tcPr>
          <w:p w14:paraId="5A597C50" w14:textId="77777777" w:rsidR="00F16CF9" w:rsidRDefault="00586CCB">
            <w:pPr>
              <w:spacing w:after="20"/>
            </w:pPr>
            <w:r>
              <w:rPr>
                <w:rFonts w:ascii="Arial" w:hAnsi="Arial"/>
                <w:sz w:val="15"/>
              </w:rPr>
              <w:t>Work package subtotal</w:t>
            </w:r>
          </w:p>
        </w:tc>
        <w:tc>
          <w:tcPr>
            <w:tcW w:w="1656" w:type="dxa"/>
            <w:vAlign w:val="center"/>
          </w:tcPr>
          <w:p w14:paraId="3602EA52" w14:textId="77777777" w:rsidR="00F16CF9" w:rsidRDefault="00586CCB">
            <w:pPr>
              <w:spacing w:after="20"/>
            </w:pPr>
            <w:r>
              <w:rPr>
                <w:rFonts w:ascii="Arial" w:hAnsi="Arial"/>
                <w:sz w:val="15"/>
              </w:rPr>
              <w:t>48 person-days</w:t>
            </w:r>
          </w:p>
        </w:tc>
      </w:tr>
      <w:tr w:rsidR="00F16CF9" w14:paraId="59803018" w14:textId="77777777">
        <w:trPr>
          <w:jc w:val="center"/>
        </w:trPr>
        <w:tc>
          <w:tcPr>
            <w:tcW w:w="720" w:type="dxa"/>
            <w:vAlign w:val="center"/>
          </w:tcPr>
          <w:p w14:paraId="5231326B" w14:textId="77777777" w:rsidR="00F16CF9" w:rsidRDefault="00586CCB">
            <w:pPr>
              <w:spacing w:after="20"/>
            </w:pPr>
            <w:r>
              <w:rPr>
                <w:rFonts w:ascii="Arial" w:hAnsi="Arial"/>
                <w:sz w:val="15"/>
              </w:rPr>
              <w:t>3.1</w:t>
            </w:r>
          </w:p>
        </w:tc>
        <w:tc>
          <w:tcPr>
            <w:tcW w:w="4320" w:type="dxa"/>
            <w:vAlign w:val="center"/>
          </w:tcPr>
          <w:p w14:paraId="44682630" w14:textId="77777777" w:rsidR="00F16CF9" w:rsidRDefault="00586CCB">
            <w:pPr>
              <w:spacing w:after="20"/>
            </w:pPr>
            <w:r>
              <w:rPr>
                <w:rFonts w:ascii="Arial" w:hAnsi="Arial"/>
                <w:sz w:val="15"/>
              </w:rPr>
              <w:t>Contextual sketch suggestions, Teacher review and child response</w:t>
            </w:r>
          </w:p>
        </w:tc>
        <w:tc>
          <w:tcPr>
            <w:tcW w:w="1944" w:type="dxa"/>
            <w:vAlign w:val="center"/>
          </w:tcPr>
          <w:p w14:paraId="6A8DC7D1" w14:textId="77777777" w:rsidR="00F16CF9" w:rsidRDefault="00586CCB">
            <w:pPr>
              <w:spacing w:after="20"/>
            </w:pPr>
            <w:r>
              <w:rPr>
                <w:rFonts w:ascii="Arial" w:hAnsi="Arial"/>
                <w:sz w:val="15"/>
              </w:rPr>
              <w:t>Complex</w:t>
            </w:r>
          </w:p>
        </w:tc>
        <w:tc>
          <w:tcPr>
            <w:tcW w:w="1656" w:type="dxa"/>
            <w:vAlign w:val="center"/>
          </w:tcPr>
          <w:p w14:paraId="5C378899" w14:textId="77777777" w:rsidR="00F16CF9" w:rsidRDefault="00586CCB">
            <w:pPr>
              <w:spacing w:after="20"/>
            </w:pPr>
            <w:r>
              <w:rPr>
                <w:rFonts w:ascii="Arial" w:hAnsi="Arial"/>
                <w:sz w:val="15"/>
              </w:rPr>
              <w:t>24 person-days</w:t>
            </w:r>
          </w:p>
        </w:tc>
      </w:tr>
      <w:tr w:rsidR="00F16CF9" w14:paraId="0EDB8626" w14:textId="77777777">
        <w:trPr>
          <w:jc w:val="center"/>
        </w:trPr>
        <w:tc>
          <w:tcPr>
            <w:tcW w:w="720" w:type="dxa"/>
            <w:vAlign w:val="center"/>
          </w:tcPr>
          <w:p w14:paraId="25C1F2BF" w14:textId="77777777" w:rsidR="00F16CF9" w:rsidRDefault="00586CCB">
            <w:pPr>
              <w:spacing w:after="20"/>
            </w:pPr>
            <w:r>
              <w:rPr>
                <w:rFonts w:ascii="Arial" w:hAnsi="Arial"/>
                <w:sz w:val="15"/>
              </w:rPr>
              <w:t>3.2</w:t>
            </w:r>
          </w:p>
        </w:tc>
        <w:tc>
          <w:tcPr>
            <w:tcW w:w="4320" w:type="dxa"/>
            <w:vAlign w:val="center"/>
          </w:tcPr>
          <w:p w14:paraId="1C8A3DB0" w14:textId="77777777" w:rsidR="00F16CF9" w:rsidRDefault="00586CCB">
            <w:pPr>
              <w:spacing w:after="20"/>
            </w:pPr>
            <w:r>
              <w:rPr>
                <w:rFonts w:ascii="Arial" w:hAnsi="Arial"/>
                <w:sz w:val="15"/>
              </w:rPr>
              <w:t>Knowledge/video authoring, versioning and approval</w:t>
            </w:r>
          </w:p>
        </w:tc>
        <w:tc>
          <w:tcPr>
            <w:tcW w:w="1944" w:type="dxa"/>
            <w:vAlign w:val="center"/>
          </w:tcPr>
          <w:p w14:paraId="7E6D5A88" w14:textId="77777777" w:rsidR="00F16CF9" w:rsidRDefault="00586CCB">
            <w:pPr>
              <w:spacing w:after="20"/>
            </w:pPr>
            <w:r>
              <w:rPr>
                <w:rFonts w:ascii="Arial" w:hAnsi="Arial"/>
                <w:sz w:val="15"/>
              </w:rPr>
              <w:t>Complex</w:t>
            </w:r>
          </w:p>
        </w:tc>
        <w:tc>
          <w:tcPr>
            <w:tcW w:w="1656" w:type="dxa"/>
            <w:vAlign w:val="center"/>
          </w:tcPr>
          <w:p w14:paraId="44370C31" w14:textId="77777777" w:rsidR="00F16CF9" w:rsidRDefault="00586CCB">
            <w:pPr>
              <w:spacing w:after="20"/>
            </w:pPr>
            <w:r>
              <w:rPr>
                <w:rFonts w:ascii="Arial" w:hAnsi="Arial"/>
                <w:sz w:val="15"/>
              </w:rPr>
              <w:t>24 person-days</w:t>
            </w:r>
          </w:p>
        </w:tc>
      </w:tr>
      <w:tr w:rsidR="00F16CF9" w14:paraId="7C28632F" w14:textId="77777777">
        <w:trPr>
          <w:jc w:val="center"/>
        </w:trPr>
        <w:tc>
          <w:tcPr>
            <w:tcW w:w="720" w:type="dxa"/>
            <w:vAlign w:val="center"/>
          </w:tcPr>
          <w:p w14:paraId="16B62B2F" w14:textId="77777777" w:rsidR="00F16CF9" w:rsidRDefault="00586CCB">
            <w:pPr>
              <w:spacing w:after="20"/>
            </w:pPr>
            <w:r>
              <w:rPr>
                <w:rFonts w:ascii="Arial" w:hAnsi="Arial"/>
                <w:sz w:val="15"/>
              </w:rPr>
              <w:t>4</w:t>
            </w:r>
          </w:p>
        </w:tc>
        <w:tc>
          <w:tcPr>
            <w:tcW w:w="4320" w:type="dxa"/>
            <w:vAlign w:val="center"/>
          </w:tcPr>
          <w:p w14:paraId="65A37992" w14:textId="77777777" w:rsidR="00F16CF9" w:rsidRDefault="00586CCB">
            <w:pPr>
              <w:spacing w:after="20"/>
            </w:pPr>
            <w:r>
              <w:rPr>
                <w:rFonts w:ascii="Arial" w:hAnsi="Arial"/>
                <w:sz w:val="15"/>
              </w:rPr>
              <w:t>Activities and learning records</w:t>
            </w:r>
          </w:p>
        </w:tc>
        <w:tc>
          <w:tcPr>
            <w:tcW w:w="1944" w:type="dxa"/>
            <w:vAlign w:val="center"/>
          </w:tcPr>
          <w:p w14:paraId="4B7BCB87" w14:textId="77777777" w:rsidR="00F16CF9" w:rsidRDefault="00586CCB">
            <w:pPr>
              <w:spacing w:after="20"/>
            </w:pPr>
            <w:r>
              <w:rPr>
                <w:rFonts w:ascii="Arial" w:hAnsi="Arial"/>
                <w:sz w:val="15"/>
              </w:rPr>
              <w:t>Work package subtotal</w:t>
            </w:r>
          </w:p>
        </w:tc>
        <w:tc>
          <w:tcPr>
            <w:tcW w:w="1656" w:type="dxa"/>
            <w:vAlign w:val="center"/>
          </w:tcPr>
          <w:p w14:paraId="673BCCB0" w14:textId="77777777" w:rsidR="00F16CF9" w:rsidRDefault="00586CCB">
            <w:pPr>
              <w:spacing w:after="20"/>
            </w:pPr>
            <w:r>
              <w:rPr>
                <w:rFonts w:ascii="Arial" w:hAnsi="Arial"/>
                <w:sz w:val="15"/>
              </w:rPr>
              <w:t>30 person-days</w:t>
            </w:r>
          </w:p>
        </w:tc>
      </w:tr>
      <w:tr w:rsidR="00F16CF9" w14:paraId="64C09AB0" w14:textId="77777777">
        <w:trPr>
          <w:jc w:val="center"/>
        </w:trPr>
        <w:tc>
          <w:tcPr>
            <w:tcW w:w="720" w:type="dxa"/>
            <w:vAlign w:val="center"/>
          </w:tcPr>
          <w:p w14:paraId="34720DD1" w14:textId="77777777" w:rsidR="00F16CF9" w:rsidRDefault="00586CCB">
            <w:pPr>
              <w:spacing w:after="20"/>
            </w:pPr>
            <w:r>
              <w:rPr>
                <w:rFonts w:ascii="Arial" w:hAnsi="Arial"/>
                <w:sz w:val="15"/>
              </w:rPr>
              <w:t>4.1</w:t>
            </w:r>
          </w:p>
        </w:tc>
        <w:tc>
          <w:tcPr>
            <w:tcW w:w="4320" w:type="dxa"/>
            <w:vAlign w:val="center"/>
          </w:tcPr>
          <w:p w14:paraId="1688DBA0" w14:textId="77777777" w:rsidR="00F16CF9" w:rsidRDefault="00586CCB">
            <w:pPr>
              <w:spacing w:after="20"/>
            </w:pPr>
            <w:r>
              <w:rPr>
                <w:rFonts w:ascii="Arial" w:hAnsi="Arial"/>
                <w:sz w:val="15"/>
              </w:rPr>
              <w:t>Off-screen activity selection, adaptation and outcome</w:t>
            </w:r>
          </w:p>
        </w:tc>
        <w:tc>
          <w:tcPr>
            <w:tcW w:w="1944" w:type="dxa"/>
            <w:vAlign w:val="center"/>
          </w:tcPr>
          <w:p w14:paraId="1B5E54A8" w14:textId="77777777" w:rsidR="00F16CF9" w:rsidRDefault="00586CCB">
            <w:pPr>
              <w:spacing w:after="20"/>
            </w:pPr>
            <w:r>
              <w:rPr>
                <w:rFonts w:ascii="Arial" w:hAnsi="Arial"/>
                <w:sz w:val="15"/>
              </w:rPr>
              <w:t>Medium</w:t>
            </w:r>
          </w:p>
        </w:tc>
        <w:tc>
          <w:tcPr>
            <w:tcW w:w="1656" w:type="dxa"/>
            <w:vAlign w:val="center"/>
          </w:tcPr>
          <w:p w14:paraId="0CE2681B" w14:textId="77777777" w:rsidR="00F16CF9" w:rsidRDefault="00586CCB">
            <w:pPr>
              <w:spacing w:after="20"/>
            </w:pPr>
            <w:r>
              <w:rPr>
                <w:rFonts w:ascii="Arial" w:hAnsi="Arial"/>
                <w:sz w:val="15"/>
              </w:rPr>
              <w:t>14 person-days</w:t>
            </w:r>
          </w:p>
        </w:tc>
      </w:tr>
      <w:tr w:rsidR="00F16CF9" w14:paraId="4306976F" w14:textId="77777777">
        <w:trPr>
          <w:jc w:val="center"/>
        </w:trPr>
        <w:tc>
          <w:tcPr>
            <w:tcW w:w="720" w:type="dxa"/>
            <w:vAlign w:val="center"/>
          </w:tcPr>
          <w:p w14:paraId="4BFB4BB2" w14:textId="77777777" w:rsidR="00F16CF9" w:rsidRDefault="00586CCB">
            <w:pPr>
              <w:spacing w:after="20"/>
            </w:pPr>
            <w:r>
              <w:rPr>
                <w:rFonts w:ascii="Arial" w:hAnsi="Arial"/>
                <w:sz w:val="15"/>
              </w:rPr>
              <w:t>4.2</w:t>
            </w:r>
          </w:p>
        </w:tc>
        <w:tc>
          <w:tcPr>
            <w:tcW w:w="4320" w:type="dxa"/>
            <w:vAlign w:val="center"/>
          </w:tcPr>
          <w:p w14:paraId="0293CBE0" w14:textId="77777777" w:rsidR="00F16CF9" w:rsidRDefault="00586CCB">
            <w:pPr>
              <w:spacing w:after="20"/>
            </w:pPr>
            <w:r>
              <w:rPr>
                <w:rFonts w:ascii="Arial" w:hAnsi="Arial"/>
                <w:sz w:val="15"/>
              </w:rPr>
              <w:t>Reflection, portfolio and descriptive progress observations</w:t>
            </w:r>
          </w:p>
        </w:tc>
        <w:tc>
          <w:tcPr>
            <w:tcW w:w="1944" w:type="dxa"/>
            <w:vAlign w:val="center"/>
          </w:tcPr>
          <w:p w14:paraId="7B010C8A" w14:textId="77777777" w:rsidR="00F16CF9" w:rsidRDefault="00586CCB">
            <w:pPr>
              <w:spacing w:after="20"/>
            </w:pPr>
            <w:r>
              <w:rPr>
                <w:rFonts w:ascii="Arial" w:hAnsi="Arial"/>
                <w:sz w:val="15"/>
              </w:rPr>
              <w:t>Medium</w:t>
            </w:r>
          </w:p>
        </w:tc>
        <w:tc>
          <w:tcPr>
            <w:tcW w:w="1656" w:type="dxa"/>
            <w:vAlign w:val="center"/>
          </w:tcPr>
          <w:p w14:paraId="724B04DD" w14:textId="77777777" w:rsidR="00F16CF9" w:rsidRDefault="00586CCB">
            <w:pPr>
              <w:spacing w:after="20"/>
            </w:pPr>
            <w:r>
              <w:rPr>
                <w:rFonts w:ascii="Arial" w:hAnsi="Arial"/>
                <w:sz w:val="15"/>
              </w:rPr>
              <w:t>16 person-days</w:t>
            </w:r>
          </w:p>
        </w:tc>
      </w:tr>
      <w:tr w:rsidR="00F16CF9" w14:paraId="3CFC55CB" w14:textId="77777777">
        <w:trPr>
          <w:jc w:val="center"/>
        </w:trPr>
        <w:tc>
          <w:tcPr>
            <w:tcW w:w="720" w:type="dxa"/>
            <w:vAlign w:val="center"/>
          </w:tcPr>
          <w:p w14:paraId="6EEC4E9E" w14:textId="77777777" w:rsidR="00F16CF9" w:rsidRDefault="00586CCB">
            <w:pPr>
              <w:spacing w:after="20"/>
            </w:pPr>
            <w:r>
              <w:rPr>
                <w:rFonts w:ascii="Arial" w:hAnsi="Arial"/>
                <w:sz w:val="15"/>
              </w:rPr>
              <w:t>5</w:t>
            </w:r>
          </w:p>
        </w:tc>
        <w:tc>
          <w:tcPr>
            <w:tcW w:w="4320" w:type="dxa"/>
            <w:vAlign w:val="center"/>
          </w:tcPr>
          <w:p w14:paraId="7A9106AB" w14:textId="77777777" w:rsidR="00F16CF9" w:rsidRDefault="00586CCB">
            <w:pPr>
              <w:spacing w:after="20"/>
            </w:pPr>
            <w:r>
              <w:rPr>
                <w:rFonts w:ascii="Arial" w:hAnsi="Arial"/>
                <w:sz w:val="15"/>
              </w:rPr>
              <w:t>Product surfaces</w:t>
            </w:r>
          </w:p>
        </w:tc>
        <w:tc>
          <w:tcPr>
            <w:tcW w:w="1944" w:type="dxa"/>
            <w:vAlign w:val="center"/>
          </w:tcPr>
          <w:p w14:paraId="28B9D751" w14:textId="77777777" w:rsidR="00F16CF9" w:rsidRDefault="00586CCB">
            <w:pPr>
              <w:spacing w:after="20"/>
            </w:pPr>
            <w:r>
              <w:rPr>
                <w:rFonts w:ascii="Arial" w:hAnsi="Arial"/>
                <w:sz w:val="15"/>
              </w:rPr>
              <w:t>Work package subtotal</w:t>
            </w:r>
          </w:p>
        </w:tc>
        <w:tc>
          <w:tcPr>
            <w:tcW w:w="1656" w:type="dxa"/>
            <w:vAlign w:val="center"/>
          </w:tcPr>
          <w:p w14:paraId="7C860860" w14:textId="77777777" w:rsidR="00F16CF9" w:rsidRDefault="00586CCB">
            <w:pPr>
              <w:spacing w:after="20"/>
            </w:pPr>
            <w:r>
              <w:rPr>
                <w:rFonts w:ascii="Arial" w:hAnsi="Arial"/>
                <w:sz w:val="15"/>
              </w:rPr>
              <w:t>54 person-days</w:t>
            </w:r>
          </w:p>
        </w:tc>
      </w:tr>
      <w:tr w:rsidR="00F16CF9" w14:paraId="340C14C0" w14:textId="77777777">
        <w:trPr>
          <w:jc w:val="center"/>
        </w:trPr>
        <w:tc>
          <w:tcPr>
            <w:tcW w:w="720" w:type="dxa"/>
            <w:vAlign w:val="center"/>
          </w:tcPr>
          <w:p w14:paraId="37741D98" w14:textId="77777777" w:rsidR="00F16CF9" w:rsidRDefault="00586CCB">
            <w:pPr>
              <w:spacing w:after="20"/>
            </w:pPr>
            <w:r>
              <w:rPr>
                <w:rFonts w:ascii="Arial" w:hAnsi="Arial"/>
                <w:sz w:val="15"/>
              </w:rPr>
              <w:t>5.1</w:t>
            </w:r>
          </w:p>
        </w:tc>
        <w:tc>
          <w:tcPr>
            <w:tcW w:w="4320" w:type="dxa"/>
            <w:vAlign w:val="center"/>
          </w:tcPr>
          <w:p w14:paraId="7CA029AE" w14:textId="77777777" w:rsidR="00F16CF9" w:rsidRDefault="00586CCB">
            <w:pPr>
              <w:spacing w:after="20"/>
            </w:pPr>
            <w:r>
              <w:rPr>
                <w:rFonts w:ascii="Arial" w:hAnsi="Arial"/>
                <w:sz w:val="15"/>
              </w:rPr>
              <w:t>Child Android application workflows</w:t>
            </w:r>
          </w:p>
        </w:tc>
        <w:tc>
          <w:tcPr>
            <w:tcW w:w="1944" w:type="dxa"/>
            <w:vAlign w:val="center"/>
          </w:tcPr>
          <w:p w14:paraId="276BF3C5" w14:textId="77777777" w:rsidR="00F16CF9" w:rsidRDefault="00586CCB">
            <w:pPr>
              <w:spacing w:after="20"/>
            </w:pPr>
            <w:r>
              <w:rPr>
                <w:rFonts w:ascii="Arial" w:hAnsi="Arial"/>
                <w:sz w:val="15"/>
              </w:rPr>
              <w:t>Complex</w:t>
            </w:r>
          </w:p>
        </w:tc>
        <w:tc>
          <w:tcPr>
            <w:tcW w:w="1656" w:type="dxa"/>
            <w:vAlign w:val="center"/>
          </w:tcPr>
          <w:p w14:paraId="73739445" w14:textId="77777777" w:rsidR="00F16CF9" w:rsidRDefault="00586CCB">
            <w:pPr>
              <w:spacing w:after="20"/>
            </w:pPr>
            <w:r>
              <w:rPr>
                <w:rFonts w:ascii="Arial" w:hAnsi="Arial"/>
                <w:sz w:val="15"/>
              </w:rPr>
              <w:t>22 person-days</w:t>
            </w:r>
          </w:p>
        </w:tc>
      </w:tr>
      <w:tr w:rsidR="00F16CF9" w14:paraId="63BD2305" w14:textId="77777777">
        <w:trPr>
          <w:jc w:val="center"/>
        </w:trPr>
        <w:tc>
          <w:tcPr>
            <w:tcW w:w="720" w:type="dxa"/>
            <w:vAlign w:val="center"/>
          </w:tcPr>
          <w:p w14:paraId="4E84E2FD" w14:textId="77777777" w:rsidR="00F16CF9" w:rsidRDefault="00586CCB">
            <w:pPr>
              <w:spacing w:after="20"/>
            </w:pPr>
            <w:r>
              <w:rPr>
                <w:rFonts w:ascii="Arial" w:hAnsi="Arial"/>
                <w:sz w:val="15"/>
              </w:rPr>
              <w:t>5.2</w:t>
            </w:r>
          </w:p>
        </w:tc>
        <w:tc>
          <w:tcPr>
            <w:tcW w:w="4320" w:type="dxa"/>
            <w:vAlign w:val="center"/>
          </w:tcPr>
          <w:p w14:paraId="5B04EA90" w14:textId="77777777" w:rsidR="00F16CF9" w:rsidRDefault="00586CCB">
            <w:pPr>
              <w:spacing w:after="20"/>
            </w:pPr>
            <w:r>
              <w:rPr>
                <w:rFonts w:ascii="Arial" w:hAnsi="Arial"/>
                <w:sz w:val="15"/>
              </w:rPr>
              <w:t>Teacher Desktop workflows</w:t>
            </w:r>
          </w:p>
        </w:tc>
        <w:tc>
          <w:tcPr>
            <w:tcW w:w="1944" w:type="dxa"/>
            <w:vAlign w:val="center"/>
          </w:tcPr>
          <w:p w14:paraId="66A76A4E" w14:textId="77777777" w:rsidR="00F16CF9" w:rsidRDefault="00586CCB">
            <w:pPr>
              <w:spacing w:after="20"/>
            </w:pPr>
            <w:r>
              <w:rPr>
                <w:rFonts w:ascii="Arial" w:hAnsi="Arial"/>
                <w:sz w:val="15"/>
              </w:rPr>
              <w:t>Complex</w:t>
            </w:r>
          </w:p>
        </w:tc>
        <w:tc>
          <w:tcPr>
            <w:tcW w:w="1656" w:type="dxa"/>
            <w:vAlign w:val="center"/>
          </w:tcPr>
          <w:p w14:paraId="3FA623ED" w14:textId="77777777" w:rsidR="00F16CF9" w:rsidRDefault="00586CCB">
            <w:pPr>
              <w:spacing w:after="20"/>
            </w:pPr>
            <w:r>
              <w:rPr>
                <w:rFonts w:ascii="Arial" w:hAnsi="Arial"/>
                <w:sz w:val="15"/>
              </w:rPr>
              <w:t>18 person-days</w:t>
            </w:r>
          </w:p>
        </w:tc>
      </w:tr>
      <w:tr w:rsidR="00F16CF9" w14:paraId="6501B9AD" w14:textId="77777777">
        <w:trPr>
          <w:jc w:val="center"/>
        </w:trPr>
        <w:tc>
          <w:tcPr>
            <w:tcW w:w="720" w:type="dxa"/>
            <w:vAlign w:val="center"/>
          </w:tcPr>
          <w:p w14:paraId="69F5748B" w14:textId="77777777" w:rsidR="00F16CF9" w:rsidRDefault="00586CCB">
            <w:pPr>
              <w:spacing w:after="20"/>
            </w:pPr>
            <w:r>
              <w:rPr>
                <w:rFonts w:ascii="Arial" w:hAnsi="Arial"/>
                <w:sz w:val="15"/>
              </w:rPr>
              <w:t>5.3</w:t>
            </w:r>
          </w:p>
        </w:tc>
        <w:tc>
          <w:tcPr>
            <w:tcW w:w="4320" w:type="dxa"/>
            <w:vAlign w:val="center"/>
          </w:tcPr>
          <w:p w14:paraId="0884F0C2" w14:textId="77777777" w:rsidR="00F16CF9" w:rsidRDefault="00586CCB">
            <w:pPr>
              <w:spacing w:after="20"/>
            </w:pPr>
            <w:r>
              <w:rPr>
                <w:rFonts w:ascii="Arial" w:hAnsi="Arial"/>
                <w:sz w:val="15"/>
              </w:rPr>
              <w:t>Super Admin Console workflows</w:t>
            </w:r>
          </w:p>
        </w:tc>
        <w:tc>
          <w:tcPr>
            <w:tcW w:w="1944" w:type="dxa"/>
            <w:vAlign w:val="center"/>
          </w:tcPr>
          <w:p w14:paraId="6F150A68" w14:textId="77777777" w:rsidR="00F16CF9" w:rsidRDefault="00586CCB">
            <w:pPr>
              <w:spacing w:after="20"/>
            </w:pPr>
            <w:r>
              <w:rPr>
                <w:rFonts w:ascii="Arial" w:hAnsi="Arial"/>
                <w:sz w:val="15"/>
              </w:rPr>
              <w:t>Medium</w:t>
            </w:r>
          </w:p>
        </w:tc>
        <w:tc>
          <w:tcPr>
            <w:tcW w:w="1656" w:type="dxa"/>
            <w:vAlign w:val="center"/>
          </w:tcPr>
          <w:p w14:paraId="153D2002" w14:textId="77777777" w:rsidR="00F16CF9" w:rsidRDefault="00586CCB">
            <w:pPr>
              <w:spacing w:after="20"/>
            </w:pPr>
            <w:r>
              <w:rPr>
                <w:rFonts w:ascii="Arial" w:hAnsi="Arial"/>
                <w:sz w:val="15"/>
              </w:rPr>
              <w:t>14 person-days</w:t>
            </w:r>
          </w:p>
        </w:tc>
      </w:tr>
      <w:tr w:rsidR="00F16CF9" w14:paraId="50AC5169" w14:textId="77777777">
        <w:trPr>
          <w:jc w:val="center"/>
        </w:trPr>
        <w:tc>
          <w:tcPr>
            <w:tcW w:w="720" w:type="dxa"/>
            <w:vAlign w:val="center"/>
          </w:tcPr>
          <w:p w14:paraId="0E3D1098" w14:textId="77777777" w:rsidR="00F16CF9" w:rsidRDefault="00586CCB">
            <w:pPr>
              <w:spacing w:after="20"/>
            </w:pPr>
            <w:r>
              <w:rPr>
                <w:rFonts w:ascii="Arial" w:hAnsi="Arial"/>
                <w:sz w:val="15"/>
              </w:rPr>
              <w:t>6</w:t>
            </w:r>
          </w:p>
        </w:tc>
        <w:tc>
          <w:tcPr>
            <w:tcW w:w="4320" w:type="dxa"/>
            <w:vAlign w:val="center"/>
          </w:tcPr>
          <w:p w14:paraId="57B25C87" w14:textId="77777777" w:rsidR="00F16CF9" w:rsidRDefault="00586CCB">
            <w:pPr>
              <w:spacing w:after="20"/>
            </w:pPr>
            <w:r>
              <w:rPr>
                <w:rFonts w:ascii="Arial" w:hAnsi="Arial"/>
                <w:sz w:val="15"/>
              </w:rPr>
              <w:t>Cross-cutting platform and verification</w:t>
            </w:r>
          </w:p>
        </w:tc>
        <w:tc>
          <w:tcPr>
            <w:tcW w:w="1944" w:type="dxa"/>
            <w:vAlign w:val="center"/>
          </w:tcPr>
          <w:p w14:paraId="7094818E" w14:textId="77777777" w:rsidR="00F16CF9" w:rsidRDefault="00586CCB">
            <w:pPr>
              <w:spacing w:after="20"/>
            </w:pPr>
            <w:r>
              <w:rPr>
                <w:rFonts w:ascii="Arial" w:hAnsi="Arial"/>
                <w:sz w:val="15"/>
              </w:rPr>
              <w:t>Work package subtotal</w:t>
            </w:r>
          </w:p>
        </w:tc>
        <w:tc>
          <w:tcPr>
            <w:tcW w:w="1656" w:type="dxa"/>
            <w:vAlign w:val="center"/>
          </w:tcPr>
          <w:p w14:paraId="0C3B0E9D" w14:textId="77777777" w:rsidR="00F16CF9" w:rsidRDefault="00586CCB">
            <w:pPr>
              <w:spacing w:after="20"/>
            </w:pPr>
            <w:r>
              <w:rPr>
                <w:rFonts w:ascii="Arial" w:hAnsi="Arial"/>
                <w:sz w:val="15"/>
              </w:rPr>
              <w:t>34 person-days</w:t>
            </w:r>
          </w:p>
        </w:tc>
      </w:tr>
      <w:tr w:rsidR="00F16CF9" w14:paraId="671E3F0C" w14:textId="77777777">
        <w:trPr>
          <w:jc w:val="center"/>
        </w:trPr>
        <w:tc>
          <w:tcPr>
            <w:tcW w:w="720" w:type="dxa"/>
            <w:vAlign w:val="center"/>
          </w:tcPr>
          <w:p w14:paraId="7DBC01B5" w14:textId="77777777" w:rsidR="00F16CF9" w:rsidRDefault="00586CCB">
            <w:pPr>
              <w:spacing w:after="20"/>
            </w:pPr>
            <w:r>
              <w:rPr>
                <w:rFonts w:ascii="Arial" w:hAnsi="Arial"/>
                <w:sz w:val="15"/>
              </w:rPr>
              <w:t>6.1</w:t>
            </w:r>
          </w:p>
        </w:tc>
        <w:tc>
          <w:tcPr>
            <w:tcW w:w="4320" w:type="dxa"/>
            <w:vAlign w:val="center"/>
          </w:tcPr>
          <w:p w14:paraId="309A716B" w14:textId="77777777" w:rsidR="00F16CF9" w:rsidRDefault="00586CCB">
            <w:pPr>
              <w:spacing w:after="20"/>
            </w:pPr>
            <w:r>
              <w:rPr>
                <w:rFonts w:ascii="Arial" w:hAnsi="Arial"/>
                <w:sz w:val="15"/>
              </w:rPr>
              <w:t>Adult identity, scoped access, audit and retention controls</w:t>
            </w:r>
          </w:p>
        </w:tc>
        <w:tc>
          <w:tcPr>
            <w:tcW w:w="1944" w:type="dxa"/>
            <w:vAlign w:val="center"/>
          </w:tcPr>
          <w:p w14:paraId="2FFDE8AB" w14:textId="77777777" w:rsidR="00F16CF9" w:rsidRDefault="00586CCB">
            <w:pPr>
              <w:spacing w:after="20"/>
            </w:pPr>
            <w:r>
              <w:rPr>
                <w:rFonts w:ascii="Arial" w:hAnsi="Arial"/>
                <w:sz w:val="15"/>
              </w:rPr>
              <w:t>Complex</w:t>
            </w:r>
          </w:p>
        </w:tc>
        <w:tc>
          <w:tcPr>
            <w:tcW w:w="1656" w:type="dxa"/>
            <w:vAlign w:val="center"/>
          </w:tcPr>
          <w:p w14:paraId="3AD3B6F2" w14:textId="77777777" w:rsidR="00F16CF9" w:rsidRDefault="00586CCB">
            <w:pPr>
              <w:spacing w:after="20"/>
            </w:pPr>
            <w:r>
              <w:rPr>
                <w:rFonts w:ascii="Arial" w:hAnsi="Arial"/>
                <w:sz w:val="15"/>
              </w:rPr>
              <w:t>16 person-days</w:t>
            </w:r>
          </w:p>
        </w:tc>
      </w:tr>
      <w:tr w:rsidR="00F16CF9" w14:paraId="17FC8291" w14:textId="77777777">
        <w:trPr>
          <w:jc w:val="center"/>
        </w:trPr>
        <w:tc>
          <w:tcPr>
            <w:tcW w:w="720" w:type="dxa"/>
            <w:vAlign w:val="center"/>
          </w:tcPr>
          <w:p w14:paraId="0E65A719" w14:textId="77777777" w:rsidR="00F16CF9" w:rsidRDefault="00586CCB">
            <w:pPr>
              <w:spacing w:after="20"/>
            </w:pPr>
            <w:r>
              <w:rPr>
                <w:rFonts w:ascii="Arial" w:hAnsi="Arial"/>
                <w:sz w:val="15"/>
              </w:rPr>
              <w:t>6.2</w:t>
            </w:r>
          </w:p>
        </w:tc>
        <w:tc>
          <w:tcPr>
            <w:tcW w:w="4320" w:type="dxa"/>
            <w:vAlign w:val="center"/>
          </w:tcPr>
          <w:p w14:paraId="6CC82799" w14:textId="77777777" w:rsidR="00F16CF9" w:rsidRDefault="00586CCB">
            <w:pPr>
              <w:spacing w:after="20"/>
            </w:pPr>
            <w:r>
              <w:rPr>
                <w:rFonts w:ascii="Arial" w:hAnsi="Arial"/>
                <w:sz w:val="15"/>
              </w:rPr>
              <w:t>API/data integration, migration coordination, test and acceptance</w:t>
            </w:r>
          </w:p>
        </w:tc>
        <w:tc>
          <w:tcPr>
            <w:tcW w:w="1944" w:type="dxa"/>
            <w:vAlign w:val="center"/>
          </w:tcPr>
          <w:p w14:paraId="55A3F74A" w14:textId="77777777" w:rsidR="00F16CF9" w:rsidRDefault="00586CCB">
            <w:pPr>
              <w:spacing w:after="20"/>
            </w:pPr>
            <w:r>
              <w:rPr>
                <w:rFonts w:ascii="Arial" w:hAnsi="Arial"/>
                <w:sz w:val="15"/>
              </w:rPr>
              <w:t>Complex</w:t>
            </w:r>
          </w:p>
        </w:tc>
        <w:tc>
          <w:tcPr>
            <w:tcW w:w="1656" w:type="dxa"/>
            <w:vAlign w:val="center"/>
          </w:tcPr>
          <w:p w14:paraId="0E52C281" w14:textId="77777777" w:rsidR="00F16CF9" w:rsidRDefault="00586CCB">
            <w:pPr>
              <w:spacing w:after="20"/>
            </w:pPr>
            <w:r>
              <w:rPr>
                <w:rFonts w:ascii="Arial" w:hAnsi="Arial"/>
                <w:sz w:val="15"/>
              </w:rPr>
              <w:t>18 person-days</w:t>
            </w:r>
          </w:p>
        </w:tc>
      </w:tr>
      <w:tr w:rsidR="00F16CF9" w14:paraId="092D4C45" w14:textId="77777777">
        <w:trPr>
          <w:jc w:val="center"/>
        </w:trPr>
        <w:tc>
          <w:tcPr>
            <w:tcW w:w="720" w:type="dxa"/>
            <w:vAlign w:val="center"/>
          </w:tcPr>
          <w:p w14:paraId="4D29B4E4" w14:textId="77777777" w:rsidR="00F16CF9" w:rsidRDefault="00586CCB">
            <w:pPr>
              <w:spacing w:after="20"/>
            </w:pPr>
            <w:r>
              <w:rPr>
                <w:rFonts w:ascii="Arial" w:hAnsi="Arial"/>
                <w:sz w:val="15"/>
              </w:rPr>
              <w:t>TOTAL</w:t>
            </w:r>
          </w:p>
        </w:tc>
        <w:tc>
          <w:tcPr>
            <w:tcW w:w="4320" w:type="dxa"/>
            <w:vAlign w:val="center"/>
          </w:tcPr>
          <w:p w14:paraId="540D5BDA" w14:textId="77777777" w:rsidR="00F16CF9" w:rsidRDefault="00586CCB">
            <w:pPr>
              <w:spacing w:after="20"/>
            </w:pPr>
            <w:r>
              <w:rPr>
                <w:rFonts w:ascii="Arial" w:hAnsi="Arial"/>
                <w:sz w:val="15"/>
              </w:rPr>
              <w:t>All product work packages</w:t>
            </w:r>
          </w:p>
        </w:tc>
        <w:tc>
          <w:tcPr>
            <w:tcW w:w="1944" w:type="dxa"/>
            <w:vAlign w:val="center"/>
          </w:tcPr>
          <w:p w14:paraId="1F89AFE9" w14:textId="77777777" w:rsidR="00F16CF9" w:rsidRDefault="00586CCB">
            <w:pPr>
              <w:spacing w:after="20"/>
            </w:pPr>
            <w:r>
              <w:rPr>
                <w:rFonts w:ascii="Arial" w:hAnsi="Arial"/>
                <w:sz w:val="15"/>
              </w:rPr>
              <w:t>Proposed baseline</w:t>
            </w:r>
          </w:p>
        </w:tc>
        <w:tc>
          <w:tcPr>
            <w:tcW w:w="1656" w:type="dxa"/>
            <w:vAlign w:val="center"/>
          </w:tcPr>
          <w:p w14:paraId="002E3ED6" w14:textId="77777777" w:rsidR="00F16CF9" w:rsidRDefault="00586CCB">
            <w:pPr>
              <w:spacing w:after="20"/>
            </w:pPr>
            <w:r>
              <w:rPr>
                <w:rFonts w:ascii="Arial" w:hAnsi="Arial"/>
                <w:sz w:val="15"/>
              </w:rPr>
              <w:t>252 person-days</w:t>
            </w:r>
          </w:p>
        </w:tc>
      </w:tr>
    </w:tbl>
    <w:p w14:paraId="29D3B335" w14:textId="77777777" w:rsidR="00F16CF9" w:rsidRDefault="00586CCB">
      <w:pPr>
        <w:pStyle w:val="Heading2"/>
        <w:pageBreakBefore/>
      </w:pPr>
      <w:bookmarkStart w:id="20" w:name="_Toc243760844"/>
      <w:r>
        <w:lastRenderedPageBreak/>
        <w:t>8. Relative Schedule, Dependencies and Gates</w:t>
      </w:r>
      <w:bookmarkEnd w:id="20"/>
    </w:p>
    <w:p w14:paraId="398ECCB0" w14:textId="77777777" w:rsidR="00F16CF9" w:rsidRDefault="00586CCB">
      <w:r>
        <w:t>The 15-week sequence follows the school sample's phases. It is relative to kickoff within the registered September 2026–March 2027 envelope. Exact dates, course milestones and member availability were not supplied; every window remains a proposal until the supervisor confirms the calendar.</w:t>
      </w:r>
    </w:p>
    <w:tbl>
      <w:tblPr>
        <w:tblStyle w:val="TableGrid"/>
        <w:tblW w:w="8640" w:type="dxa"/>
        <w:jc w:val="center"/>
        <w:tblLayout w:type="fixed"/>
        <w:tblLook w:val="04A0" w:firstRow="1" w:lastRow="0" w:firstColumn="1" w:lastColumn="0" w:noHBand="0" w:noVBand="1"/>
      </w:tblPr>
      <w:tblGrid>
        <w:gridCol w:w="913"/>
        <w:gridCol w:w="1405"/>
        <w:gridCol w:w="1194"/>
        <w:gridCol w:w="1054"/>
        <w:gridCol w:w="1897"/>
        <w:gridCol w:w="2177"/>
      </w:tblGrid>
      <w:tr w:rsidR="00F16CF9" w14:paraId="674AD2A3" w14:textId="77777777">
        <w:trPr>
          <w:jc w:val="center"/>
        </w:trPr>
        <w:tc>
          <w:tcPr>
            <w:tcW w:w="913" w:type="dxa"/>
            <w:shd w:val="clear" w:color="auto" w:fill="14243D"/>
            <w:vAlign w:val="center"/>
          </w:tcPr>
          <w:p w14:paraId="364F61BA" w14:textId="77777777" w:rsidR="00F16CF9" w:rsidRDefault="00586CCB">
            <w:pPr>
              <w:spacing w:after="20"/>
            </w:pPr>
            <w:r>
              <w:rPr>
                <w:rFonts w:ascii="Arial" w:hAnsi="Arial"/>
                <w:b/>
                <w:color w:val="FFFFFF"/>
                <w:sz w:val="14"/>
              </w:rPr>
              <w:t>Window</w:t>
            </w:r>
          </w:p>
        </w:tc>
        <w:tc>
          <w:tcPr>
            <w:tcW w:w="1405" w:type="dxa"/>
            <w:shd w:val="clear" w:color="auto" w:fill="14243D"/>
            <w:vAlign w:val="center"/>
          </w:tcPr>
          <w:p w14:paraId="1E650061" w14:textId="77777777" w:rsidR="00F16CF9" w:rsidRDefault="00586CCB">
            <w:pPr>
              <w:spacing w:after="20"/>
            </w:pPr>
            <w:r>
              <w:rPr>
                <w:rFonts w:ascii="Arial" w:hAnsi="Arial"/>
                <w:b/>
                <w:color w:val="FFFFFF"/>
                <w:sz w:val="14"/>
              </w:rPr>
              <w:t>Stage</w:t>
            </w:r>
          </w:p>
        </w:tc>
        <w:tc>
          <w:tcPr>
            <w:tcW w:w="1194" w:type="dxa"/>
            <w:shd w:val="clear" w:color="auto" w:fill="14243D"/>
            <w:vAlign w:val="center"/>
          </w:tcPr>
          <w:p w14:paraId="23CC3A9E" w14:textId="77777777" w:rsidR="00F16CF9" w:rsidRDefault="00586CCB">
            <w:pPr>
              <w:spacing w:after="20"/>
            </w:pPr>
            <w:r>
              <w:rPr>
                <w:rFonts w:ascii="Arial" w:hAnsi="Arial"/>
                <w:b/>
                <w:color w:val="FFFFFF"/>
                <w:sz w:val="14"/>
              </w:rPr>
              <w:t>Depends on</w:t>
            </w:r>
          </w:p>
        </w:tc>
        <w:tc>
          <w:tcPr>
            <w:tcW w:w="1054" w:type="dxa"/>
            <w:shd w:val="clear" w:color="auto" w:fill="14243D"/>
            <w:vAlign w:val="center"/>
          </w:tcPr>
          <w:p w14:paraId="6CF18DC5" w14:textId="77777777" w:rsidR="00F16CF9" w:rsidRDefault="00586CCB">
            <w:pPr>
              <w:spacing w:after="20"/>
            </w:pPr>
            <w:r>
              <w:rPr>
                <w:rFonts w:ascii="Arial" w:hAnsi="Arial"/>
                <w:b/>
                <w:color w:val="FFFFFF"/>
                <w:sz w:val="14"/>
              </w:rPr>
              <w:t>Lead</w:t>
            </w:r>
          </w:p>
        </w:tc>
        <w:tc>
          <w:tcPr>
            <w:tcW w:w="1897" w:type="dxa"/>
            <w:shd w:val="clear" w:color="auto" w:fill="14243D"/>
            <w:vAlign w:val="center"/>
          </w:tcPr>
          <w:p w14:paraId="09D8BE9F" w14:textId="77777777" w:rsidR="00F16CF9" w:rsidRDefault="00586CCB">
            <w:pPr>
              <w:spacing w:after="20"/>
            </w:pPr>
            <w:r>
              <w:rPr>
                <w:rFonts w:ascii="Arial" w:hAnsi="Arial"/>
                <w:b/>
                <w:color w:val="FFFFFF"/>
                <w:sz w:val="14"/>
              </w:rPr>
              <w:t>Output gate</w:t>
            </w:r>
          </w:p>
        </w:tc>
        <w:tc>
          <w:tcPr>
            <w:tcW w:w="2177" w:type="dxa"/>
            <w:shd w:val="clear" w:color="auto" w:fill="14243D"/>
            <w:vAlign w:val="center"/>
          </w:tcPr>
          <w:p w14:paraId="5B159D92" w14:textId="77777777" w:rsidR="00F16CF9" w:rsidRDefault="00586CCB">
            <w:pPr>
              <w:spacing w:after="20"/>
            </w:pPr>
            <w:r>
              <w:rPr>
                <w:rFonts w:ascii="Arial" w:hAnsi="Arial"/>
                <w:b/>
                <w:color w:val="FFFFFF"/>
                <w:sz w:val="14"/>
              </w:rPr>
              <w:t>Current status</w:t>
            </w:r>
          </w:p>
        </w:tc>
      </w:tr>
      <w:tr w:rsidR="00F16CF9" w14:paraId="2214BFB7" w14:textId="77777777">
        <w:trPr>
          <w:jc w:val="center"/>
        </w:trPr>
        <w:tc>
          <w:tcPr>
            <w:tcW w:w="913" w:type="dxa"/>
            <w:vAlign w:val="center"/>
          </w:tcPr>
          <w:p w14:paraId="3C7FA6EF" w14:textId="77777777" w:rsidR="00F16CF9" w:rsidRDefault="00586CCB">
            <w:pPr>
              <w:spacing w:after="20"/>
            </w:pPr>
            <w:r>
              <w:rPr>
                <w:rFonts w:ascii="Arial" w:hAnsi="Arial"/>
                <w:sz w:val="14"/>
              </w:rPr>
              <w:t>W1 / 1 wk</w:t>
            </w:r>
          </w:p>
        </w:tc>
        <w:tc>
          <w:tcPr>
            <w:tcW w:w="1405" w:type="dxa"/>
            <w:vAlign w:val="center"/>
          </w:tcPr>
          <w:p w14:paraId="0833F200" w14:textId="77777777" w:rsidR="00F16CF9" w:rsidRDefault="00586CCB">
            <w:pPr>
              <w:spacing w:after="20"/>
            </w:pPr>
            <w:r>
              <w:rPr>
                <w:rFonts w:ascii="Arial" w:hAnsi="Arial"/>
                <w:sz w:val="14"/>
              </w:rPr>
              <w:t>Initiation and project setup</w:t>
            </w:r>
          </w:p>
        </w:tc>
        <w:tc>
          <w:tcPr>
            <w:tcW w:w="1194" w:type="dxa"/>
            <w:vAlign w:val="center"/>
          </w:tcPr>
          <w:p w14:paraId="4BD78EF0" w14:textId="77777777" w:rsidR="00F16CF9" w:rsidRDefault="00586CCB">
            <w:pPr>
              <w:spacing w:after="20"/>
            </w:pPr>
            <w:r>
              <w:rPr>
                <w:rFonts w:ascii="Arial" w:hAnsi="Arial"/>
                <w:sz w:val="14"/>
              </w:rPr>
              <w:t>Kickoff / scope baseline</w:t>
            </w:r>
          </w:p>
        </w:tc>
        <w:tc>
          <w:tcPr>
            <w:tcW w:w="1054" w:type="dxa"/>
            <w:vAlign w:val="center"/>
          </w:tcPr>
          <w:p w14:paraId="27937C15" w14:textId="77777777" w:rsidR="00F16CF9" w:rsidRDefault="00586CCB">
            <w:pPr>
              <w:spacing w:after="20"/>
            </w:pPr>
            <w:r>
              <w:rPr>
                <w:rFonts w:ascii="Arial" w:hAnsi="Arial"/>
                <w:sz w:val="14"/>
              </w:rPr>
              <w:t>Đ</w:t>
            </w:r>
            <w:r>
              <w:rPr>
                <w:rFonts w:ascii="Arial" w:hAnsi="Arial"/>
                <w:sz w:val="14"/>
              </w:rPr>
              <w:t>ạ</w:t>
            </w:r>
            <w:r>
              <w:rPr>
                <w:rFonts w:ascii="Arial" w:hAnsi="Arial"/>
                <w:sz w:val="14"/>
              </w:rPr>
              <w:t>t; all members</w:t>
            </w:r>
          </w:p>
        </w:tc>
        <w:tc>
          <w:tcPr>
            <w:tcW w:w="1897" w:type="dxa"/>
            <w:vAlign w:val="center"/>
          </w:tcPr>
          <w:p w14:paraId="600C04DF" w14:textId="77777777" w:rsidR="00F16CF9" w:rsidRDefault="00586CCB">
            <w:pPr>
              <w:spacing w:after="20"/>
            </w:pPr>
            <w:r>
              <w:rPr>
                <w:rFonts w:ascii="Arial" w:hAnsi="Arial"/>
                <w:sz w:val="14"/>
              </w:rPr>
              <w:t>Report 1, initial plan, risk baseline</w:t>
            </w:r>
          </w:p>
        </w:tc>
        <w:tc>
          <w:tcPr>
            <w:tcW w:w="2177" w:type="dxa"/>
            <w:vAlign w:val="center"/>
          </w:tcPr>
          <w:p w14:paraId="4823D7A5" w14:textId="77777777" w:rsidR="00F16CF9" w:rsidRDefault="00586CCB">
            <w:r>
              <w:rPr>
                <w:rFonts w:ascii="Arial" w:hAnsi="Arial"/>
              </w:rPr>
              <w:t>Drafts exist; Review 2 disposition and official project/class code remain TBD.</w:t>
            </w:r>
          </w:p>
        </w:tc>
      </w:tr>
      <w:tr w:rsidR="00F16CF9" w14:paraId="39222095" w14:textId="77777777">
        <w:trPr>
          <w:jc w:val="center"/>
        </w:trPr>
        <w:tc>
          <w:tcPr>
            <w:tcW w:w="913" w:type="dxa"/>
            <w:vAlign w:val="center"/>
          </w:tcPr>
          <w:p w14:paraId="110BA31B" w14:textId="77777777" w:rsidR="00F16CF9" w:rsidRDefault="00586CCB">
            <w:pPr>
              <w:spacing w:after="20"/>
            </w:pPr>
            <w:r>
              <w:rPr>
                <w:rFonts w:ascii="Arial" w:hAnsi="Arial"/>
                <w:sz w:val="14"/>
              </w:rPr>
              <w:t>W2-W3 / 2 wks</w:t>
            </w:r>
          </w:p>
        </w:tc>
        <w:tc>
          <w:tcPr>
            <w:tcW w:w="1405" w:type="dxa"/>
            <w:vAlign w:val="center"/>
          </w:tcPr>
          <w:p w14:paraId="067CEB33" w14:textId="77777777" w:rsidR="00F16CF9" w:rsidRDefault="00586CCB">
            <w:pPr>
              <w:spacing w:after="20"/>
            </w:pPr>
            <w:r>
              <w:rPr>
                <w:rFonts w:ascii="Arial" w:hAnsi="Arial"/>
                <w:sz w:val="14"/>
              </w:rPr>
              <w:t>Planning and requirements</w:t>
            </w:r>
          </w:p>
        </w:tc>
        <w:tc>
          <w:tcPr>
            <w:tcW w:w="1194" w:type="dxa"/>
            <w:vAlign w:val="center"/>
          </w:tcPr>
          <w:p w14:paraId="0157B356" w14:textId="77777777" w:rsidR="00F16CF9" w:rsidRDefault="00586CCB">
            <w:pPr>
              <w:spacing w:after="20"/>
            </w:pPr>
            <w:r>
              <w:rPr>
                <w:rFonts w:ascii="Arial" w:hAnsi="Arial"/>
                <w:sz w:val="14"/>
              </w:rPr>
              <w:t>W1</w:t>
            </w:r>
          </w:p>
        </w:tc>
        <w:tc>
          <w:tcPr>
            <w:tcW w:w="1054" w:type="dxa"/>
            <w:vAlign w:val="center"/>
          </w:tcPr>
          <w:p w14:paraId="1C879960" w14:textId="77777777" w:rsidR="00F16CF9" w:rsidRDefault="00586CCB">
            <w:pPr>
              <w:spacing w:after="20"/>
            </w:pPr>
            <w:r>
              <w:rPr>
                <w:rFonts w:ascii="Arial" w:hAnsi="Arial"/>
                <w:sz w:val="14"/>
              </w:rPr>
              <w:t>Đ</w:t>
            </w:r>
            <w:r>
              <w:rPr>
                <w:rFonts w:ascii="Arial" w:hAnsi="Arial"/>
                <w:sz w:val="14"/>
              </w:rPr>
              <w:t>ạ</w:t>
            </w:r>
            <w:r>
              <w:rPr>
                <w:rFonts w:ascii="Arial" w:hAnsi="Arial"/>
                <w:sz w:val="14"/>
              </w:rPr>
              <w:t>t; all members</w:t>
            </w:r>
          </w:p>
        </w:tc>
        <w:tc>
          <w:tcPr>
            <w:tcW w:w="1897" w:type="dxa"/>
            <w:vAlign w:val="center"/>
          </w:tcPr>
          <w:p w14:paraId="1913B505" w14:textId="77777777" w:rsidR="00F16CF9" w:rsidRDefault="00586CCB">
            <w:pPr>
              <w:spacing w:after="20"/>
            </w:pPr>
            <w:r>
              <w:rPr>
                <w:rFonts w:ascii="Arial" w:hAnsi="Arial"/>
                <w:sz w:val="14"/>
              </w:rPr>
              <w:t>Registration baseline, SRS, traceability, backlog</w:t>
            </w:r>
          </w:p>
        </w:tc>
        <w:tc>
          <w:tcPr>
            <w:tcW w:w="2177" w:type="dxa"/>
            <w:vAlign w:val="center"/>
          </w:tcPr>
          <w:p w14:paraId="24144830" w14:textId="77777777" w:rsidR="00F16CF9" w:rsidRDefault="00586CCB">
            <w:r>
              <w:rPr>
                <w:rFonts w:ascii="Arial" w:hAnsi="Arial"/>
              </w:rPr>
              <w:t>SRS v3.3/B28 and Rev10 diagram set are present; contracts/migration order and Review 2 acceptance remain open.</w:t>
            </w:r>
          </w:p>
        </w:tc>
      </w:tr>
      <w:tr w:rsidR="00F16CF9" w14:paraId="56804450" w14:textId="77777777">
        <w:trPr>
          <w:jc w:val="center"/>
        </w:trPr>
        <w:tc>
          <w:tcPr>
            <w:tcW w:w="913" w:type="dxa"/>
            <w:vAlign w:val="center"/>
          </w:tcPr>
          <w:p w14:paraId="6D48CCBB" w14:textId="77777777" w:rsidR="00F16CF9" w:rsidRDefault="00586CCB">
            <w:pPr>
              <w:spacing w:after="20"/>
            </w:pPr>
            <w:r>
              <w:rPr>
                <w:rFonts w:ascii="Arial" w:hAnsi="Arial"/>
                <w:sz w:val="14"/>
              </w:rPr>
              <w:t>W4-W5 / 2 wks</w:t>
            </w:r>
          </w:p>
        </w:tc>
        <w:tc>
          <w:tcPr>
            <w:tcW w:w="1405" w:type="dxa"/>
            <w:vAlign w:val="center"/>
          </w:tcPr>
          <w:p w14:paraId="1CE306F0" w14:textId="77777777" w:rsidR="00F16CF9" w:rsidRDefault="00586CCB">
            <w:pPr>
              <w:spacing w:after="20"/>
            </w:pPr>
            <w:r>
              <w:rPr>
                <w:rFonts w:ascii="Arial" w:hAnsi="Arial"/>
                <w:sz w:val="14"/>
              </w:rPr>
              <w:t>Software design</w:t>
            </w:r>
          </w:p>
        </w:tc>
        <w:tc>
          <w:tcPr>
            <w:tcW w:w="1194" w:type="dxa"/>
            <w:vAlign w:val="center"/>
          </w:tcPr>
          <w:p w14:paraId="4C8DF955" w14:textId="77777777" w:rsidR="00F16CF9" w:rsidRDefault="00586CCB">
            <w:pPr>
              <w:spacing w:after="20"/>
            </w:pPr>
            <w:r>
              <w:rPr>
                <w:rFonts w:ascii="Arial" w:hAnsi="Arial"/>
                <w:sz w:val="14"/>
              </w:rPr>
              <w:t>W2-W3</w:t>
            </w:r>
          </w:p>
        </w:tc>
        <w:tc>
          <w:tcPr>
            <w:tcW w:w="1054" w:type="dxa"/>
            <w:vAlign w:val="center"/>
          </w:tcPr>
          <w:p w14:paraId="7DA30B0A" w14:textId="77777777" w:rsidR="00F16CF9" w:rsidRDefault="00586CCB">
            <w:pPr>
              <w:spacing w:after="20"/>
            </w:pPr>
            <w:r>
              <w:rPr>
                <w:rFonts w:ascii="Arial" w:hAnsi="Arial"/>
                <w:sz w:val="14"/>
              </w:rPr>
              <w:t>Khoa; Đ</w:t>
            </w:r>
            <w:r>
              <w:rPr>
                <w:rFonts w:ascii="Arial" w:hAnsi="Arial"/>
                <w:sz w:val="14"/>
              </w:rPr>
              <w:t>ạ</w:t>
            </w:r>
            <w:r>
              <w:rPr>
                <w:rFonts w:ascii="Arial" w:hAnsi="Arial"/>
                <w:sz w:val="14"/>
              </w:rPr>
              <w:t>t</w:t>
            </w:r>
          </w:p>
        </w:tc>
        <w:tc>
          <w:tcPr>
            <w:tcW w:w="1897" w:type="dxa"/>
            <w:vAlign w:val="center"/>
          </w:tcPr>
          <w:p w14:paraId="72EB84AD" w14:textId="77777777" w:rsidR="00F16CF9" w:rsidRDefault="00586CCB">
            <w:pPr>
              <w:spacing w:after="20"/>
            </w:pPr>
            <w:r>
              <w:rPr>
                <w:rFonts w:ascii="Arial" w:hAnsi="Arial"/>
                <w:sz w:val="14"/>
              </w:rPr>
              <w:t>SDD, architecture, ERD, state/activity diagrams, contracts</w:t>
            </w:r>
          </w:p>
        </w:tc>
        <w:tc>
          <w:tcPr>
            <w:tcW w:w="2177" w:type="dxa"/>
            <w:vAlign w:val="center"/>
          </w:tcPr>
          <w:p w14:paraId="504DDF67" w14:textId="77777777" w:rsidR="00F16CF9" w:rsidRDefault="00586CCB">
            <w:r>
              <w:rPr>
                <w:rFonts w:ascii="Arial" w:hAnsi="Arial"/>
              </w:rPr>
              <w:t>FEAT-060 local WF-01/WF-02 code/checks exist; DB/device acceptance not proven.</w:t>
            </w:r>
          </w:p>
        </w:tc>
      </w:tr>
      <w:tr w:rsidR="00F16CF9" w14:paraId="2F1F931F" w14:textId="77777777">
        <w:trPr>
          <w:jc w:val="center"/>
        </w:trPr>
        <w:tc>
          <w:tcPr>
            <w:tcW w:w="913" w:type="dxa"/>
            <w:vAlign w:val="center"/>
          </w:tcPr>
          <w:p w14:paraId="11C99F5C" w14:textId="77777777" w:rsidR="00F16CF9" w:rsidRDefault="00586CCB">
            <w:pPr>
              <w:spacing w:after="20"/>
            </w:pPr>
            <w:r>
              <w:rPr>
                <w:rFonts w:ascii="Arial" w:hAnsi="Arial"/>
                <w:sz w:val="14"/>
              </w:rPr>
              <w:t>W6-W7 / 2 wks</w:t>
            </w:r>
          </w:p>
        </w:tc>
        <w:tc>
          <w:tcPr>
            <w:tcW w:w="1405" w:type="dxa"/>
            <w:vAlign w:val="center"/>
          </w:tcPr>
          <w:p w14:paraId="7EF34E48" w14:textId="77777777" w:rsidR="00F16CF9" w:rsidRDefault="00586CCB">
            <w:pPr>
              <w:spacing w:after="20"/>
            </w:pPr>
            <w:r>
              <w:rPr>
                <w:rFonts w:ascii="Arial" w:hAnsi="Arial"/>
                <w:sz w:val="14"/>
              </w:rPr>
              <w:t>Iteration 1: classroom foundation</w:t>
            </w:r>
          </w:p>
        </w:tc>
        <w:tc>
          <w:tcPr>
            <w:tcW w:w="1194" w:type="dxa"/>
            <w:vAlign w:val="center"/>
          </w:tcPr>
          <w:p w14:paraId="570F1365" w14:textId="77777777" w:rsidR="00F16CF9" w:rsidRDefault="00586CCB">
            <w:pPr>
              <w:spacing w:after="20"/>
            </w:pPr>
            <w:r>
              <w:rPr>
                <w:rFonts w:ascii="Arial" w:hAnsi="Arial"/>
                <w:sz w:val="14"/>
              </w:rPr>
              <w:t>W4-W5; API contract</w:t>
            </w:r>
          </w:p>
        </w:tc>
        <w:tc>
          <w:tcPr>
            <w:tcW w:w="1054" w:type="dxa"/>
            <w:vAlign w:val="center"/>
          </w:tcPr>
          <w:p w14:paraId="7867F19D" w14:textId="77777777" w:rsidR="00F16CF9" w:rsidRDefault="00586CCB">
            <w:pPr>
              <w:spacing w:after="20"/>
            </w:pPr>
            <w:r>
              <w:rPr>
                <w:rFonts w:ascii="Arial" w:hAnsi="Arial"/>
                <w:sz w:val="14"/>
              </w:rPr>
              <w:t>Khoa; Đ</w:t>
            </w:r>
            <w:r>
              <w:rPr>
                <w:rFonts w:ascii="Arial" w:hAnsi="Arial"/>
                <w:sz w:val="14"/>
              </w:rPr>
              <w:t>ạ</w:t>
            </w:r>
            <w:r>
              <w:rPr>
                <w:rFonts w:ascii="Arial" w:hAnsi="Arial"/>
                <w:sz w:val="14"/>
              </w:rPr>
              <w:t>t; B</w:t>
            </w:r>
            <w:r>
              <w:rPr>
                <w:rFonts w:ascii="Arial" w:hAnsi="Arial"/>
                <w:sz w:val="14"/>
              </w:rPr>
              <w:t>ả</w:t>
            </w:r>
            <w:r>
              <w:rPr>
                <w:rFonts w:ascii="Arial" w:hAnsi="Arial"/>
                <w:sz w:val="14"/>
              </w:rPr>
              <w:t>o</w:t>
            </w:r>
          </w:p>
        </w:tc>
        <w:tc>
          <w:tcPr>
            <w:tcW w:w="1897" w:type="dxa"/>
            <w:vAlign w:val="center"/>
          </w:tcPr>
          <w:p w14:paraId="46AD11C4" w14:textId="77777777" w:rsidR="00F16CF9" w:rsidRDefault="00586CCB">
            <w:pPr>
              <w:spacing w:after="20"/>
            </w:pPr>
            <w:r>
              <w:rPr>
                <w:rFonts w:ascii="Arial" w:hAnsi="Arial"/>
                <w:sz w:val="14"/>
              </w:rPr>
              <w:t>Class/profile/session/admission vertical slice with tests</w:t>
            </w:r>
          </w:p>
        </w:tc>
        <w:tc>
          <w:tcPr>
            <w:tcW w:w="2177" w:type="dxa"/>
            <w:vAlign w:val="center"/>
          </w:tcPr>
          <w:p w14:paraId="788F5E3F" w14:textId="77777777" w:rsidR="00F16CF9" w:rsidRDefault="00586CCB">
            <w:r>
              <w:rPr>
                <w:rFonts w:ascii="Arial" w:hAnsi="Arial"/>
              </w:rPr>
              <w:t>Local drawing/reconnect paths exist; durable two-device/device-network acceptance not proven.</w:t>
            </w:r>
          </w:p>
        </w:tc>
      </w:tr>
      <w:tr w:rsidR="00F16CF9" w14:paraId="05A7A7F4" w14:textId="77777777">
        <w:trPr>
          <w:jc w:val="center"/>
        </w:trPr>
        <w:tc>
          <w:tcPr>
            <w:tcW w:w="913" w:type="dxa"/>
            <w:vAlign w:val="center"/>
          </w:tcPr>
          <w:p w14:paraId="695BC607" w14:textId="77777777" w:rsidR="00F16CF9" w:rsidRDefault="00586CCB">
            <w:pPr>
              <w:spacing w:after="20"/>
            </w:pPr>
            <w:r>
              <w:rPr>
                <w:rFonts w:ascii="Arial" w:hAnsi="Arial"/>
                <w:sz w:val="14"/>
              </w:rPr>
              <w:t>W8-W9 / 2 wks</w:t>
            </w:r>
          </w:p>
        </w:tc>
        <w:tc>
          <w:tcPr>
            <w:tcW w:w="1405" w:type="dxa"/>
            <w:vAlign w:val="center"/>
          </w:tcPr>
          <w:p w14:paraId="00C8FC79" w14:textId="77777777" w:rsidR="00F16CF9" w:rsidRDefault="00586CCB">
            <w:pPr>
              <w:spacing w:after="20"/>
            </w:pPr>
            <w:r>
              <w:rPr>
                <w:rFonts w:ascii="Arial" w:hAnsi="Arial"/>
                <w:sz w:val="14"/>
              </w:rPr>
              <w:t>Iteration 2: drawing and collaboration</w:t>
            </w:r>
          </w:p>
        </w:tc>
        <w:tc>
          <w:tcPr>
            <w:tcW w:w="1194" w:type="dxa"/>
            <w:vAlign w:val="center"/>
          </w:tcPr>
          <w:p w14:paraId="398A6016" w14:textId="77777777" w:rsidR="00F16CF9" w:rsidRDefault="00586CCB">
            <w:pPr>
              <w:spacing w:after="20"/>
            </w:pPr>
            <w:r>
              <w:rPr>
                <w:rFonts w:ascii="Arial" w:hAnsi="Arial"/>
                <w:sz w:val="14"/>
              </w:rPr>
              <w:t>W6-W7</w:t>
            </w:r>
          </w:p>
        </w:tc>
        <w:tc>
          <w:tcPr>
            <w:tcW w:w="1054" w:type="dxa"/>
            <w:vAlign w:val="center"/>
          </w:tcPr>
          <w:p w14:paraId="0C94F354" w14:textId="77777777" w:rsidR="00F16CF9" w:rsidRDefault="00586CCB">
            <w:pPr>
              <w:spacing w:after="20"/>
            </w:pPr>
            <w:r>
              <w:rPr>
                <w:rFonts w:ascii="Arial" w:hAnsi="Arial"/>
                <w:sz w:val="14"/>
              </w:rPr>
              <w:t>B</w:t>
            </w:r>
            <w:r>
              <w:rPr>
                <w:rFonts w:ascii="Arial" w:hAnsi="Arial"/>
                <w:sz w:val="14"/>
              </w:rPr>
              <w:t>ả</w:t>
            </w:r>
            <w:r>
              <w:rPr>
                <w:rFonts w:ascii="Arial" w:hAnsi="Arial"/>
                <w:sz w:val="14"/>
              </w:rPr>
              <w:t>o; Khoa; Đ</w:t>
            </w:r>
            <w:r>
              <w:rPr>
                <w:rFonts w:ascii="Arial" w:hAnsi="Arial"/>
                <w:sz w:val="14"/>
              </w:rPr>
              <w:t>ạ</w:t>
            </w:r>
            <w:r>
              <w:rPr>
                <w:rFonts w:ascii="Arial" w:hAnsi="Arial"/>
                <w:sz w:val="14"/>
              </w:rPr>
              <w:t>t</w:t>
            </w:r>
          </w:p>
        </w:tc>
        <w:tc>
          <w:tcPr>
            <w:tcW w:w="1897" w:type="dxa"/>
            <w:vAlign w:val="center"/>
          </w:tcPr>
          <w:p w14:paraId="49479975" w14:textId="77777777" w:rsidR="00F16CF9" w:rsidRDefault="00586CCB">
            <w:pPr>
              <w:spacing w:after="20"/>
            </w:pPr>
            <w:r>
              <w:rPr>
                <w:rFonts w:ascii="Arial" w:hAnsi="Arial"/>
                <w:sz w:val="14"/>
              </w:rPr>
              <w:t>Canvas, contribution context, reconnect/recovery slice</w:t>
            </w:r>
          </w:p>
        </w:tc>
        <w:tc>
          <w:tcPr>
            <w:tcW w:w="2177" w:type="dxa"/>
            <w:vAlign w:val="center"/>
          </w:tcPr>
          <w:p w14:paraId="5AD70355" w14:textId="77777777" w:rsidR="00F16CF9" w:rsidRDefault="00586CCB">
            <w:r>
              <w:rPr>
                <w:rFonts w:ascii="Arial" w:hAnsi="Arial"/>
              </w:rPr>
              <w:t>WF-03/WF-04 gated by FEAT-057, provider/storage configuration and consent/retention decisions.</w:t>
            </w:r>
          </w:p>
        </w:tc>
      </w:tr>
      <w:tr w:rsidR="00F16CF9" w14:paraId="4F96326C" w14:textId="77777777">
        <w:trPr>
          <w:jc w:val="center"/>
        </w:trPr>
        <w:tc>
          <w:tcPr>
            <w:tcW w:w="913" w:type="dxa"/>
            <w:vAlign w:val="center"/>
          </w:tcPr>
          <w:p w14:paraId="0BE2E77A" w14:textId="77777777" w:rsidR="00F16CF9" w:rsidRDefault="00586CCB">
            <w:pPr>
              <w:spacing w:after="20"/>
            </w:pPr>
            <w:r>
              <w:rPr>
                <w:rFonts w:ascii="Arial" w:hAnsi="Arial"/>
                <w:sz w:val="14"/>
              </w:rPr>
              <w:t>W10-W11 / 2 wks</w:t>
            </w:r>
          </w:p>
        </w:tc>
        <w:tc>
          <w:tcPr>
            <w:tcW w:w="1405" w:type="dxa"/>
            <w:vAlign w:val="center"/>
          </w:tcPr>
          <w:p w14:paraId="1AD6F0C4" w14:textId="77777777" w:rsidR="00F16CF9" w:rsidRDefault="00586CCB">
            <w:pPr>
              <w:spacing w:after="20"/>
            </w:pPr>
            <w:r>
              <w:rPr>
                <w:rFonts w:ascii="Arial" w:hAnsi="Arial"/>
                <w:sz w:val="14"/>
              </w:rPr>
              <w:t>Iteration 3: AI, content and activities</w:t>
            </w:r>
          </w:p>
        </w:tc>
        <w:tc>
          <w:tcPr>
            <w:tcW w:w="1194" w:type="dxa"/>
            <w:vAlign w:val="center"/>
          </w:tcPr>
          <w:p w14:paraId="42DF4095" w14:textId="77777777" w:rsidR="00F16CF9" w:rsidRDefault="00586CCB">
            <w:pPr>
              <w:spacing w:after="20"/>
            </w:pPr>
            <w:r>
              <w:rPr>
                <w:rFonts w:ascii="Arial" w:hAnsi="Arial"/>
                <w:sz w:val="14"/>
              </w:rPr>
              <w:t>W8-W9; provider decision</w:t>
            </w:r>
          </w:p>
        </w:tc>
        <w:tc>
          <w:tcPr>
            <w:tcW w:w="1054" w:type="dxa"/>
            <w:vAlign w:val="center"/>
          </w:tcPr>
          <w:p w14:paraId="09BD6282" w14:textId="77777777" w:rsidR="00F16CF9" w:rsidRDefault="00586CCB">
            <w:pPr>
              <w:spacing w:after="20"/>
            </w:pPr>
            <w:r>
              <w:rPr>
                <w:rFonts w:ascii="Arial" w:hAnsi="Arial"/>
                <w:sz w:val="14"/>
              </w:rPr>
              <w:t>Hi</w:t>
            </w:r>
            <w:r>
              <w:rPr>
                <w:rFonts w:ascii="Arial" w:hAnsi="Arial"/>
                <w:sz w:val="14"/>
              </w:rPr>
              <w:t>ế</w:t>
            </w:r>
            <w:r>
              <w:rPr>
                <w:rFonts w:ascii="Arial" w:hAnsi="Arial"/>
                <w:sz w:val="14"/>
              </w:rPr>
              <w:t>u; Đ</w:t>
            </w:r>
            <w:r>
              <w:rPr>
                <w:rFonts w:ascii="Arial" w:hAnsi="Arial"/>
                <w:sz w:val="14"/>
              </w:rPr>
              <w:t>ạ</w:t>
            </w:r>
            <w:r>
              <w:rPr>
                <w:rFonts w:ascii="Arial" w:hAnsi="Arial"/>
                <w:sz w:val="14"/>
              </w:rPr>
              <w:t>t; B</w:t>
            </w:r>
            <w:r>
              <w:rPr>
                <w:rFonts w:ascii="Arial" w:hAnsi="Arial"/>
                <w:sz w:val="14"/>
              </w:rPr>
              <w:t>ả</w:t>
            </w:r>
            <w:r>
              <w:rPr>
                <w:rFonts w:ascii="Arial" w:hAnsi="Arial"/>
                <w:sz w:val="14"/>
              </w:rPr>
              <w:t>o</w:t>
            </w:r>
          </w:p>
        </w:tc>
        <w:tc>
          <w:tcPr>
            <w:tcW w:w="1897" w:type="dxa"/>
            <w:vAlign w:val="center"/>
          </w:tcPr>
          <w:p w14:paraId="4178C88D" w14:textId="77777777" w:rsidR="00F16CF9" w:rsidRDefault="00586CCB">
            <w:pPr>
              <w:spacing w:after="20"/>
            </w:pPr>
            <w:r>
              <w:rPr>
                <w:rFonts w:ascii="Arial" w:hAnsi="Arial"/>
                <w:sz w:val="14"/>
              </w:rPr>
              <w:t>Reviewed sketch/media/activity workflows and tests</w:t>
            </w:r>
          </w:p>
        </w:tc>
        <w:tc>
          <w:tcPr>
            <w:tcW w:w="2177" w:type="dxa"/>
            <w:vAlign w:val="center"/>
          </w:tcPr>
          <w:p w14:paraId="51B2B352" w14:textId="77777777" w:rsidR="00F16CF9" w:rsidRDefault="00586CCB">
            <w:r>
              <w:rPr>
                <w:rFonts w:ascii="Arial" w:hAnsi="Arial"/>
              </w:rPr>
              <w:t>Planned; N1–N4/N7 gates remain, and staging, privacy, recovery and capacity evidence is absent.</w:t>
            </w:r>
          </w:p>
        </w:tc>
      </w:tr>
      <w:tr w:rsidR="00F16CF9" w14:paraId="504D5B5B" w14:textId="77777777">
        <w:trPr>
          <w:jc w:val="center"/>
        </w:trPr>
        <w:tc>
          <w:tcPr>
            <w:tcW w:w="913" w:type="dxa"/>
            <w:vAlign w:val="center"/>
          </w:tcPr>
          <w:p w14:paraId="501926B6" w14:textId="77777777" w:rsidR="00F16CF9" w:rsidRDefault="00586CCB">
            <w:pPr>
              <w:spacing w:after="20"/>
            </w:pPr>
            <w:r>
              <w:rPr>
                <w:rFonts w:ascii="Arial" w:hAnsi="Arial"/>
                <w:sz w:val="14"/>
              </w:rPr>
              <w:t>W12-W13 / 2 wks</w:t>
            </w:r>
          </w:p>
        </w:tc>
        <w:tc>
          <w:tcPr>
            <w:tcW w:w="1405" w:type="dxa"/>
            <w:vAlign w:val="center"/>
          </w:tcPr>
          <w:p w14:paraId="6FEEE6E9" w14:textId="77777777" w:rsidR="00F16CF9" w:rsidRDefault="00586CCB">
            <w:pPr>
              <w:spacing w:after="20"/>
            </w:pPr>
            <w:r>
              <w:rPr>
                <w:rFonts w:ascii="Arial" w:hAnsi="Arial"/>
                <w:sz w:val="14"/>
              </w:rPr>
              <w:t>System verification and defect correction</w:t>
            </w:r>
          </w:p>
        </w:tc>
        <w:tc>
          <w:tcPr>
            <w:tcW w:w="1194" w:type="dxa"/>
            <w:vAlign w:val="center"/>
          </w:tcPr>
          <w:p w14:paraId="3B1D6DD5" w14:textId="77777777" w:rsidR="00F16CF9" w:rsidRDefault="00586CCB">
            <w:pPr>
              <w:spacing w:after="20"/>
            </w:pPr>
            <w:r>
              <w:rPr>
                <w:rFonts w:ascii="Arial" w:hAnsi="Arial"/>
                <w:sz w:val="14"/>
              </w:rPr>
              <w:t>W6-W11; staging + migration rehearsal</w:t>
            </w:r>
          </w:p>
        </w:tc>
        <w:tc>
          <w:tcPr>
            <w:tcW w:w="1054" w:type="dxa"/>
            <w:vAlign w:val="center"/>
          </w:tcPr>
          <w:p w14:paraId="730B6183" w14:textId="77777777" w:rsidR="00F16CF9" w:rsidRDefault="00586CCB">
            <w:pPr>
              <w:spacing w:after="20"/>
            </w:pPr>
            <w:r>
              <w:rPr>
                <w:rFonts w:ascii="Arial" w:hAnsi="Arial"/>
                <w:sz w:val="14"/>
              </w:rPr>
              <w:t>Đ</w:t>
            </w:r>
            <w:r>
              <w:rPr>
                <w:rFonts w:ascii="Arial" w:hAnsi="Arial"/>
                <w:sz w:val="14"/>
              </w:rPr>
              <w:t>ạ</w:t>
            </w:r>
            <w:r>
              <w:rPr>
                <w:rFonts w:ascii="Arial" w:hAnsi="Arial"/>
                <w:sz w:val="14"/>
              </w:rPr>
              <w:t>t; all members</w:t>
            </w:r>
          </w:p>
        </w:tc>
        <w:tc>
          <w:tcPr>
            <w:tcW w:w="1897" w:type="dxa"/>
            <w:vAlign w:val="center"/>
          </w:tcPr>
          <w:p w14:paraId="16A8D654" w14:textId="77777777" w:rsidR="00F16CF9" w:rsidRDefault="00586CCB">
            <w:pPr>
              <w:spacing w:after="20"/>
            </w:pPr>
            <w:r>
              <w:rPr>
                <w:rFonts w:ascii="Arial" w:hAnsi="Arial"/>
                <w:sz w:val="14"/>
              </w:rPr>
              <w:t>E2E, security/privacy, recovery and performance receipts</w:t>
            </w:r>
          </w:p>
        </w:tc>
        <w:tc>
          <w:tcPr>
            <w:tcW w:w="2177" w:type="dxa"/>
            <w:vAlign w:val="center"/>
          </w:tcPr>
          <w:p w14:paraId="6633122E" w14:textId="77777777" w:rsidR="00F16CF9" w:rsidRDefault="00586CCB">
            <w:r>
              <w:rPr>
                <w:rFonts w:ascii="Arial" w:hAnsi="Arial"/>
              </w:rPr>
              <w:t>Not started; course calendar and deployment/rollback owner TBD.</w:t>
            </w:r>
          </w:p>
        </w:tc>
      </w:tr>
      <w:tr w:rsidR="00F16CF9" w14:paraId="2F1BE9C4" w14:textId="77777777">
        <w:trPr>
          <w:jc w:val="center"/>
        </w:trPr>
        <w:tc>
          <w:tcPr>
            <w:tcW w:w="913" w:type="dxa"/>
            <w:vAlign w:val="center"/>
          </w:tcPr>
          <w:p w14:paraId="42B69A6F" w14:textId="77777777" w:rsidR="00F16CF9" w:rsidRDefault="00586CCB">
            <w:pPr>
              <w:spacing w:after="20"/>
            </w:pPr>
            <w:r>
              <w:rPr>
                <w:rFonts w:ascii="Arial" w:hAnsi="Arial"/>
                <w:sz w:val="14"/>
              </w:rPr>
              <w:t>W14 / 1 wk</w:t>
            </w:r>
          </w:p>
        </w:tc>
        <w:tc>
          <w:tcPr>
            <w:tcW w:w="1405" w:type="dxa"/>
            <w:vAlign w:val="center"/>
          </w:tcPr>
          <w:p w14:paraId="724F6F22" w14:textId="77777777" w:rsidR="00F16CF9" w:rsidRDefault="00586CCB">
            <w:pPr>
              <w:spacing w:after="20"/>
            </w:pPr>
            <w:r>
              <w:rPr>
                <w:rFonts w:ascii="Arial" w:hAnsi="Arial"/>
                <w:sz w:val="14"/>
              </w:rPr>
              <w:t>Transition preparation</w:t>
            </w:r>
          </w:p>
        </w:tc>
        <w:tc>
          <w:tcPr>
            <w:tcW w:w="1194" w:type="dxa"/>
            <w:vAlign w:val="center"/>
          </w:tcPr>
          <w:p w14:paraId="6C67713F" w14:textId="77777777" w:rsidR="00F16CF9" w:rsidRDefault="00586CCB">
            <w:pPr>
              <w:spacing w:after="20"/>
            </w:pPr>
            <w:r>
              <w:rPr>
                <w:rFonts w:ascii="Arial" w:hAnsi="Arial"/>
                <w:sz w:val="14"/>
              </w:rPr>
              <w:t>W12-W13 exit gate</w:t>
            </w:r>
          </w:p>
        </w:tc>
        <w:tc>
          <w:tcPr>
            <w:tcW w:w="1054" w:type="dxa"/>
            <w:vAlign w:val="center"/>
          </w:tcPr>
          <w:p w14:paraId="57706E81" w14:textId="77777777" w:rsidR="00F16CF9" w:rsidRDefault="00586CCB">
            <w:pPr>
              <w:spacing w:after="20"/>
            </w:pPr>
            <w:r>
              <w:rPr>
                <w:rFonts w:ascii="Arial" w:hAnsi="Arial"/>
                <w:sz w:val="14"/>
              </w:rPr>
              <w:t>All members</w:t>
            </w:r>
          </w:p>
        </w:tc>
        <w:tc>
          <w:tcPr>
            <w:tcW w:w="1897" w:type="dxa"/>
            <w:vAlign w:val="center"/>
          </w:tcPr>
          <w:p w14:paraId="0F4C2501" w14:textId="77777777" w:rsidR="00F16CF9" w:rsidRDefault="00586CCB">
            <w:pPr>
              <w:spacing w:after="20"/>
            </w:pPr>
            <w:r>
              <w:rPr>
                <w:rFonts w:ascii="Arial" w:hAnsi="Arial"/>
                <w:sz w:val="14"/>
              </w:rPr>
              <w:t>User guides, deployment/rollback runbook, UAT readiness</w:t>
            </w:r>
          </w:p>
        </w:tc>
        <w:tc>
          <w:tcPr>
            <w:tcW w:w="2177" w:type="dxa"/>
            <w:vAlign w:val="center"/>
          </w:tcPr>
          <w:p w14:paraId="77345E8B" w14:textId="77777777" w:rsidR="00F16CF9" w:rsidRDefault="00586CCB">
            <w:r>
              <w:rPr>
                <w:rFonts w:ascii="Arial" w:hAnsi="Arial"/>
              </w:rPr>
              <w:t>Not started; official dates and release/tag approval TBD.</w:t>
            </w:r>
          </w:p>
        </w:tc>
      </w:tr>
      <w:tr w:rsidR="00F16CF9" w14:paraId="1559F292" w14:textId="77777777">
        <w:trPr>
          <w:jc w:val="center"/>
        </w:trPr>
        <w:tc>
          <w:tcPr>
            <w:tcW w:w="913" w:type="dxa"/>
            <w:vAlign w:val="center"/>
          </w:tcPr>
          <w:p w14:paraId="5CE3D400" w14:textId="77777777" w:rsidR="00F16CF9" w:rsidRDefault="00586CCB">
            <w:pPr>
              <w:spacing w:after="20"/>
            </w:pPr>
            <w:r>
              <w:rPr>
                <w:rFonts w:ascii="Arial" w:hAnsi="Arial"/>
                <w:sz w:val="14"/>
              </w:rPr>
              <w:t>W15 / 1 wk</w:t>
            </w:r>
          </w:p>
        </w:tc>
        <w:tc>
          <w:tcPr>
            <w:tcW w:w="1405" w:type="dxa"/>
            <w:vAlign w:val="center"/>
          </w:tcPr>
          <w:p w14:paraId="2B48EF00" w14:textId="77777777" w:rsidR="00F16CF9" w:rsidRDefault="00586CCB">
            <w:pPr>
              <w:spacing w:after="20"/>
            </w:pPr>
            <w:r>
              <w:rPr>
                <w:rFonts w:ascii="Arial" w:hAnsi="Arial"/>
                <w:sz w:val="14"/>
              </w:rPr>
              <w:t>Final package and defense preparation</w:t>
            </w:r>
          </w:p>
        </w:tc>
        <w:tc>
          <w:tcPr>
            <w:tcW w:w="1194" w:type="dxa"/>
            <w:vAlign w:val="center"/>
          </w:tcPr>
          <w:p w14:paraId="2805952A" w14:textId="77777777" w:rsidR="00F16CF9" w:rsidRDefault="00586CCB">
            <w:pPr>
              <w:spacing w:after="20"/>
            </w:pPr>
            <w:r>
              <w:rPr>
                <w:rFonts w:ascii="Arial" w:hAnsi="Arial"/>
                <w:sz w:val="14"/>
              </w:rPr>
              <w:t>W14</w:t>
            </w:r>
          </w:p>
        </w:tc>
        <w:tc>
          <w:tcPr>
            <w:tcW w:w="1054" w:type="dxa"/>
            <w:vAlign w:val="center"/>
          </w:tcPr>
          <w:p w14:paraId="79382EA4" w14:textId="77777777" w:rsidR="00F16CF9" w:rsidRDefault="00586CCB">
            <w:pPr>
              <w:spacing w:after="20"/>
            </w:pPr>
            <w:r>
              <w:rPr>
                <w:rFonts w:ascii="Arial" w:hAnsi="Arial"/>
                <w:sz w:val="14"/>
              </w:rPr>
              <w:t>All members</w:t>
            </w:r>
          </w:p>
        </w:tc>
        <w:tc>
          <w:tcPr>
            <w:tcW w:w="1897" w:type="dxa"/>
            <w:vAlign w:val="center"/>
          </w:tcPr>
          <w:p w14:paraId="7B62473B" w14:textId="77777777" w:rsidR="00F16CF9" w:rsidRDefault="00586CCB">
            <w:pPr>
              <w:spacing w:after="20"/>
            </w:pPr>
            <w:r>
              <w:rPr>
                <w:rFonts w:ascii="Arial" w:hAnsi="Arial"/>
                <w:sz w:val="14"/>
              </w:rPr>
              <w:t>Updated reports, reproducible demo, final package</w:t>
            </w:r>
          </w:p>
        </w:tc>
        <w:tc>
          <w:tcPr>
            <w:tcW w:w="2177" w:type="dxa"/>
            <w:vAlign w:val="center"/>
          </w:tcPr>
          <w:p w14:paraId="045393CE" w14:textId="77777777" w:rsidR="00F16CF9" w:rsidRDefault="00586CCB">
            <w:pPr>
              <w:spacing w:after="20"/>
            </w:pPr>
            <w:r>
              <w:rPr>
                <w:rFonts w:ascii="Arial" w:hAnsi="Arial"/>
                <w:sz w:val="14"/>
              </w:rPr>
              <w:t>Not started; course dates TBD</w:t>
            </w:r>
          </w:p>
        </w:tc>
      </w:tr>
    </w:tbl>
    <w:p w14:paraId="36BB8F60" w14:textId="77777777" w:rsidR="00F16CF9" w:rsidRDefault="00586CCB">
      <w:pPr>
        <w:pStyle w:val="Heading2"/>
      </w:pPr>
      <w:bookmarkStart w:id="21" w:name="_Toc243760845"/>
      <w:r>
        <w:t>9. Deliverable Register</w:t>
      </w:r>
      <w:bookmarkEnd w:id="21"/>
    </w:p>
    <w:tbl>
      <w:tblPr>
        <w:tblStyle w:val="TableGrid"/>
        <w:tblW w:w="8640" w:type="dxa"/>
        <w:jc w:val="center"/>
        <w:tblLayout w:type="fixed"/>
        <w:tblLook w:val="04A0" w:firstRow="1" w:lastRow="0" w:firstColumn="1" w:lastColumn="0" w:noHBand="0" w:noVBand="1"/>
      </w:tblPr>
      <w:tblGrid>
        <w:gridCol w:w="553"/>
        <w:gridCol w:w="2765"/>
        <w:gridCol w:w="899"/>
        <w:gridCol w:w="4423"/>
      </w:tblGrid>
      <w:tr w:rsidR="00F16CF9" w14:paraId="5D71D328" w14:textId="77777777">
        <w:trPr>
          <w:jc w:val="center"/>
        </w:trPr>
        <w:tc>
          <w:tcPr>
            <w:tcW w:w="553" w:type="dxa"/>
            <w:shd w:val="clear" w:color="auto" w:fill="14243D"/>
            <w:vAlign w:val="center"/>
          </w:tcPr>
          <w:p w14:paraId="54782287" w14:textId="77777777" w:rsidR="00F16CF9" w:rsidRDefault="00586CCB">
            <w:pPr>
              <w:spacing w:after="20"/>
            </w:pPr>
            <w:r>
              <w:rPr>
                <w:rFonts w:ascii="Arial" w:hAnsi="Arial"/>
                <w:b/>
                <w:color w:val="FFFFFF"/>
                <w:sz w:val="15"/>
              </w:rPr>
              <w:t>No.</w:t>
            </w:r>
          </w:p>
        </w:tc>
        <w:tc>
          <w:tcPr>
            <w:tcW w:w="2765" w:type="dxa"/>
            <w:shd w:val="clear" w:color="auto" w:fill="14243D"/>
            <w:vAlign w:val="center"/>
          </w:tcPr>
          <w:p w14:paraId="1FD167EA" w14:textId="77777777" w:rsidR="00F16CF9" w:rsidRDefault="00586CCB">
            <w:pPr>
              <w:spacing w:after="20"/>
            </w:pPr>
            <w:r>
              <w:rPr>
                <w:rFonts w:ascii="Arial" w:hAnsi="Arial"/>
                <w:b/>
                <w:color w:val="FFFFFF"/>
                <w:sz w:val="15"/>
              </w:rPr>
              <w:t>Deliverable</w:t>
            </w:r>
          </w:p>
        </w:tc>
        <w:tc>
          <w:tcPr>
            <w:tcW w:w="899" w:type="dxa"/>
            <w:shd w:val="clear" w:color="auto" w:fill="14243D"/>
            <w:vAlign w:val="center"/>
          </w:tcPr>
          <w:p w14:paraId="3F8C51CD" w14:textId="77777777" w:rsidR="00F16CF9" w:rsidRDefault="00586CCB">
            <w:pPr>
              <w:spacing w:after="20"/>
            </w:pPr>
            <w:r>
              <w:rPr>
                <w:rFonts w:ascii="Arial" w:hAnsi="Arial"/>
                <w:b/>
                <w:color w:val="FFFFFF"/>
                <w:sz w:val="15"/>
              </w:rPr>
              <w:t>Window</w:t>
            </w:r>
          </w:p>
        </w:tc>
        <w:tc>
          <w:tcPr>
            <w:tcW w:w="4423" w:type="dxa"/>
            <w:shd w:val="clear" w:color="auto" w:fill="14243D"/>
            <w:vAlign w:val="center"/>
          </w:tcPr>
          <w:p w14:paraId="052AFE7E" w14:textId="77777777" w:rsidR="00F16CF9" w:rsidRDefault="00586CCB">
            <w:pPr>
              <w:spacing w:after="20"/>
            </w:pPr>
            <w:r>
              <w:rPr>
                <w:rFonts w:ascii="Arial" w:hAnsi="Arial"/>
                <w:b/>
                <w:color w:val="FFFFFF"/>
                <w:sz w:val="15"/>
              </w:rPr>
              <w:t>Status / evidence boundary</w:t>
            </w:r>
          </w:p>
        </w:tc>
      </w:tr>
      <w:tr w:rsidR="00F16CF9" w14:paraId="25691F40" w14:textId="77777777">
        <w:trPr>
          <w:jc w:val="center"/>
        </w:trPr>
        <w:tc>
          <w:tcPr>
            <w:tcW w:w="553" w:type="dxa"/>
            <w:vAlign w:val="center"/>
          </w:tcPr>
          <w:p w14:paraId="72BE85E3" w14:textId="77777777" w:rsidR="00F16CF9" w:rsidRDefault="00586CCB">
            <w:pPr>
              <w:spacing w:after="20"/>
            </w:pPr>
            <w:r>
              <w:rPr>
                <w:rFonts w:ascii="Arial" w:hAnsi="Arial"/>
                <w:sz w:val="15"/>
              </w:rPr>
              <w:t>1</w:t>
            </w:r>
          </w:p>
        </w:tc>
        <w:tc>
          <w:tcPr>
            <w:tcW w:w="2765" w:type="dxa"/>
            <w:vAlign w:val="center"/>
          </w:tcPr>
          <w:p w14:paraId="122345EF" w14:textId="77777777" w:rsidR="00F16CF9" w:rsidRDefault="00586CCB">
            <w:pPr>
              <w:spacing w:after="20"/>
            </w:pPr>
            <w:r>
              <w:rPr>
                <w:rFonts w:ascii="Arial" w:hAnsi="Arial"/>
                <w:sz w:val="15"/>
              </w:rPr>
              <w:t>Project Introduction and initial Project Management Plan</w:t>
            </w:r>
          </w:p>
        </w:tc>
        <w:tc>
          <w:tcPr>
            <w:tcW w:w="899" w:type="dxa"/>
            <w:vAlign w:val="center"/>
          </w:tcPr>
          <w:p w14:paraId="6E3EAE06" w14:textId="77777777" w:rsidR="00F16CF9" w:rsidRDefault="00586CCB">
            <w:pPr>
              <w:spacing w:after="20"/>
            </w:pPr>
            <w:r>
              <w:rPr>
                <w:rFonts w:ascii="Arial" w:hAnsi="Arial"/>
                <w:sz w:val="15"/>
              </w:rPr>
              <w:t>W1</w:t>
            </w:r>
          </w:p>
        </w:tc>
        <w:tc>
          <w:tcPr>
            <w:tcW w:w="4423" w:type="dxa"/>
            <w:vAlign w:val="center"/>
          </w:tcPr>
          <w:p w14:paraId="75A711F7" w14:textId="77777777" w:rsidR="00F16CF9" w:rsidRDefault="00586CCB">
            <w:pPr>
              <w:spacing w:after="20"/>
            </w:pPr>
            <w:r>
              <w:rPr>
                <w:rFonts w:ascii="Arial" w:hAnsi="Arial"/>
                <w:sz w:val="15"/>
              </w:rPr>
              <w:t>Initial draft exists in the Review 2 package; instructor dates TBD.</w:t>
            </w:r>
          </w:p>
        </w:tc>
      </w:tr>
      <w:tr w:rsidR="00F16CF9" w14:paraId="797AEFB6" w14:textId="77777777">
        <w:trPr>
          <w:jc w:val="center"/>
        </w:trPr>
        <w:tc>
          <w:tcPr>
            <w:tcW w:w="553" w:type="dxa"/>
            <w:vAlign w:val="center"/>
          </w:tcPr>
          <w:p w14:paraId="4CE0B117" w14:textId="77777777" w:rsidR="00F16CF9" w:rsidRDefault="00586CCB">
            <w:pPr>
              <w:spacing w:after="20"/>
            </w:pPr>
            <w:r>
              <w:rPr>
                <w:rFonts w:ascii="Arial" w:hAnsi="Arial"/>
                <w:sz w:val="15"/>
              </w:rPr>
              <w:t>2</w:t>
            </w:r>
          </w:p>
        </w:tc>
        <w:tc>
          <w:tcPr>
            <w:tcW w:w="2765" w:type="dxa"/>
            <w:vAlign w:val="center"/>
          </w:tcPr>
          <w:p w14:paraId="62F6AD33" w14:textId="77777777" w:rsidR="00F16CF9" w:rsidRDefault="00586CCB">
            <w:pPr>
              <w:spacing w:after="20"/>
            </w:pPr>
            <w:r>
              <w:rPr>
                <w:rFonts w:ascii="Arial" w:hAnsi="Arial"/>
                <w:sz w:val="15"/>
              </w:rPr>
              <w:t>SRS, requirement traceability and project tracking baseline</w:t>
            </w:r>
          </w:p>
        </w:tc>
        <w:tc>
          <w:tcPr>
            <w:tcW w:w="899" w:type="dxa"/>
            <w:vAlign w:val="center"/>
          </w:tcPr>
          <w:p w14:paraId="2C5F624F" w14:textId="77777777" w:rsidR="00F16CF9" w:rsidRDefault="00586CCB">
            <w:pPr>
              <w:spacing w:after="20"/>
            </w:pPr>
            <w:r>
              <w:rPr>
                <w:rFonts w:ascii="Arial" w:hAnsi="Arial"/>
                <w:sz w:val="15"/>
              </w:rPr>
              <w:t>W2-W3</w:t>
            </w:r>
          </w:p>
        </w:tc>
        <w:tc>
          <w:tcPr>
            <w:tcW w:w="4423" w:type="dxa"/>
            <w:vAlign w:val="center"/>
          </w:tcPr>
          <w:p w14:paraId="624B2FF0" w14:textId="77777777" w:rsidR="00F16CF9" w:rsidRDefault="00586CCB">
            <w:pPr>
              <w:spacing w:after="20"/>
            </w:pPr>
            <w:r>
              <w:rPr>
                <w:rFonts w:ascii="Arial" w:hAnsi="Arial"/>
                <w:sz w:val="15"/>
              </w:rPr>
              <w:t>Registration v1.2 controls; review/approval remains pending.</w:t>
            </w:r>
          </w:p>
        </w:tc>
      </w:tr>
      <w:tr w:rsidR="00F16CF9" w14:paraId="6A88032F" w14:textId="77777777">
        <w:trPr>
          <w:jc w:val="center"/>
        </w:trPr>
        <w:tc>
          <w:tcPr>
            <w:tcW w:w="553" w:type="dxa"/>
            <w:vAlign w:val="center"/>
          </w:tcPr>
          <w:p w14:paraId="7C4B1E09" w14:textId="77777777" w:rsidR="00F16CF9" w:rsidRDefault="00586CCB">
            <w:pPr>
              <w:spacing w:after="20"/>
            </w:pPr>
            <w:r>
              <w:rPr>
                <w:rFonts w:ascii="Arial" w:hAnsi="Arial"/>
                <w:sz w:val="15"/>
              </w:rPr>
              <w:lastRenderedPageBreak/>
              <w:t>3</w:t>
            </w:r>
          </w:p>
        </w:tc>
        <w:tc>
          <w:tcPr>
            <w:tcW w:w="2765" w:type="dxa"/>
            <w:vAlign w:val="center"/>
          </w:tcPr>
          <w:p w14:paraId="68CC4876" w14:textId="77777777" w:rsidR="00F16CF9" w:rsidRDefault="00586CCB">
            <w:pPr>
              <w:spacing w:after="20"/>
            </w:pPr>
            <w:r>
              <w:rPr>
                <w:rFonts w:ascii="Arial" w:hAnsi="Arial"/>
                <w:sz w:val="15"/>
              </w:rPr>
              <w:t>SDD, architecture, Logical ERD and editable diagrams</w:t>
            </w:r>
          </w:p>
        </w:tc>
        <w:tc>
          <w:tcPr>
            <w:tcW w:w="899" w:type="dxa"/>
            <w:vAlign w:val="center"/>
          </w:tcPr>
          <w:p w14:paraId="0004C730" w14:textId="77777777" w:rsidR="00F16CF9" w:rsidRDefault="00586CCB">
            <w:pPr>
              <w:spacing w:after="20"/>
            </w:pPr>
            <w:r>
              <w:rPr>
                <w:rFonts w:ascii="Arial" w:hAnsi="Arial"/>
                <w:sz w:val="15"/>
              </w:rPr>
              <w:t>W4-W5</w:t>
            </w:r>
          </w:p>
        </w:tc>
        <w:tc>
          <w:tcPr>
            <w:tcW w:w="4423" w:type="dxa"/>
            <w:vAlign w:val="center"/>
          </w:tcPr>
          <w:p w14:paraId="525A3AA1" w14:textId="77777777" w:rsidR="00F16CF9" w:rsidRDefault="00586CCB">
            <w:pPr>
              <w:spacing w:after="20"/>
            </w:pPr>
            <w:r>
              <w:rPr>
                <w:rFonts w:ascii="Arial" w:hAnsi="Arial"/>
                <w:sz w:val="15"/>
              </w:rPr>
              <w:t>Current design draft; database migration order remains an open gate.</w:t>
            </w:r>
          </w:p>
        </w:tc>
      </w:tr>
      <w:tr w:rsidR="00F16CF9" w14:paraId="64F4CF99" w14:textId="77777777">
        <w:trPr>
          <w:jc w:val="center"/>
        </w:trPr>
        <w:tc>
          <w:tcPr>
            <w:tcW w:w="553" w:type="dxa"/>
            <w:vAlign w:val="center"/>
          </w:tcPr>
          <w:p w14:paraId="7EEF21D3" w14:textId="77777777" w:rsidR="00F16CF9" w:rsidRDefault="00586CCB">
            <w:pPr>
              <w:spacing w:after="20"/>
            </w:pPr>
            <w:r>
              <w:rPr>
                <w:rFonts w:ascii="Arial" w:hAnsi="Arial"/>
                <w:sz w:val="15"/>
              </w:rPr>
              <w:t>4</w:t>
            </w:r>
          </w:p>
        </w:tc>
        <w:tc>
          <w:tcPr>
            <w:tcW w:w="2765" w:type="dxa"/>
            <w:vAlign w:val="center"/>
          </w:tcPr>
          <w:p w14:paraId="36F1903E" w14:textId="77777777" w:rsidR="00F16CF9" w:rsidRDefault="00586CCB">
            <w:pPr>
              <w:spacing w:after="20"/>
            </w:pPr>
            <w:r>
              <w:rPr>
                <w:rFonts w:ascii="Arial" w:hAnsi="Arial"/>
                <w:sz w:val="15"/>
              </w:rPr>
              <w:t>Software Package 1: classroom foundation and automated tests</w:t>
            </w:r>
          </w:p>
        </w:tc>
        <w:tc>
          <w:tcPr>
            <w:tcW w:w="899" w:type="dxa"/>
            <w:vAlign w:val="center"/>
          </w:tcPr>
          <w:p w14:paraId="6C376646" w14:textId="77777777" w:rsidR="00F16CF9" w:rsidRDefault="00586CCB">
            <w:pPr>
              <w:spacing w:after="20"/>
            </w:pPr>
            <w:r>
              <w:rPr>
                <w:rFonts w:ascii="Arial" w:hAnsi="Arial"/>
                <w:sz w:val="15"/>
              </w:rPr>
              <w:t>W6-W7</w:t>
            </w:r>
          </w:p>
        </w:tc>
        <w:tc>
          <w:tcPr>
            <w:tcW w:w="4423" w:type="dxa"/>
            <w:vAlign w:val="center"/>
          </w:tcPr>
          <w:p w14:paraId="245B7DC6" w14:textId="77777777" w:rsidR="00F16CF9" w:rsidRDefault="00586CCB">
            <w:pPr>
              <w:spacing w:after="20"/>
            </w:pPr>
            <w:r>
              <w:rPr>
                <w:rFonts w:ascii="Arial" w:hAnsi="Arial"/>
                <w:sz w:val="15"/>
              </w:rPr>
              <w:t>Proposed milestone; do not claim end-to-end acceptance before evidence.</w:t>
            </w:r>
          </w:p>
        </w:tc>
      </w:tr>
      <w:tr w:rsidR="00F16CF9" w14:paraId="5C2EF44E" w14:textId="77777777">
        <w:trPr>
          <w:jc w:val="center"/>
        </w:trPr>
        <w:tc>
          <w:tcPr>
            <w:tcW w:w="553" w:type="dxa"/>
            <w:vAlign w:val="center"/>
          </w:tcPr>
          <w:p w14:paraId="1ECD030A" w14:textId="77777777" w:rsidR="00F16CF9" w:rsidRDefault="00586CCB">
            <w:pPr>
              <w:spacing w:after="20"/>
            </w:pPr>
            <w:r>
              <w:rPr>
                <w:rFonts w:ascii="Arial" w:hAnsi="Arial"/>
                <w:sz w:val="15"/>
              </w:rPr>
              <w:t>5</w:t>
            </w:r>
          </w:p>
        </w:tc>
        <w:tc>
          <w:tcPr>
            <w:tcW w:w="2765" w:type="dxa"/>
            <w:vAlign w:val="center"/>
          </w:tcPr>
          <w:p w14:paraId="39FA6409" w14:textId="77777777" w:rsidR="00F16CF9" w:rsidRDefault="00586CCB">
            <w:pPr>
              <w:spacing w:after="20"/>
            </w:pPr>
            <w:r>
              <w:rPr>
                <w:rFonts w:ascii="Arial" w:hAnsi="Arial"/>
                <w:sz w:val="15"/>
              </w:rPr>
              <w:t>Software Package 2: collaborative drawing and recovery</w:t>
            </w:r>
          </w:p>
        </w:tc>
        <w:tc>
          <w:tcPr>
            <w:tcW w:w="899" w:type="dxa"/>
            <w:vAlign w:val="center"/>
          </w:tcPr>
          <w:p w14:paraId="55DC7919" w14:textId="77777777" w:rsidR="00F16CF9" w:rsidRDefault="00586CCB">
            <w:pPr>
              <w:spacing w:after="20"/>
            </w:pPr>
            <w:r>
              <w:rPr>
                <w:rFonts w:ascii="Arial" w:hAnsi="Arial"/>
                <w:sz w:val="15"/>
              </w:rPr>
              <w:t>W8-W9</w:t>
            </w:r>
          </w:p>
        </w:tc>
        <w:tc>
          <w:tcPr>
            <w:tcW w:w="4423" w:type="dxa"/>
            <w:vAlign w:val="center"/>
          </w:tcPr>
          <w:p w14:paraId="061E8708" w14:textId="77777777" w:rsidR="00F16CF9" w:rsidRDefault="00586CCB">
            <w:pPr>
              <w:spacing w:after="20"/>
            </w:pPr>
            <w:r>
              <w:rPr>
                <w:rFonts w:ascii="Arial" w:hAnsi="Arial"/>
                <w:sz w:val="15"/>
              </w:rPr>
              <w:t>Proposed milestone; API/UI integration is an explicit exit check.</w:t>
            </w:r>
          </w:p>
        </w:tc>
      </w:tr>
      <w:tr w:rsidR="00F16CF9" w14:paraId="28459616" w14:textId="77777777">
        <w:trPr>
          <w:jc w:val="center"/>
        </w:trPr>
        <w:tc>
          <w:tcPr>
            <w:tcW w:w="553" w:type="dxa"/>
            <w:vAlign w:val="center"/>
          </w:tcPr>
          <w:p w14:paraId="105F293C" w14:textId="77777777" w:rsidR="00F16CF9" w:rsidRDefault="00586CCB">
            <w:pPr>
              <w:spacing w:after="20"/>
            </w:pPr>
            <w:r>
              <w:rPr>
                <w:rFonts w:ascii="Arial" w:hAnsi="Arial"/>
                <w:sz w:val="15"/>
              </w:rPr>
              <w:t>6</w:t>
            </w:r>
          </w:p>
        </w:tc>
        <w:tc>
          <w:tcPr>
            <w:tcW w:w="2765" w:type="dxa"/>
            <w:vAlign w:val="center"/>
          </w:tcPr>
          <w:p w14:paraId="2DBD8E8E" w14:textId="77777777" w:rsidR="00F16CF9" w:rsidRDefault="00586CCB">
            <w:pPr>
              <w:spacing w:after="20"/>
            </w:pPr>
            <w:r>
              <w:rPr>
                <w:rFonts w:ascii="Arial" w:hAnsi="Arial"/>
                <w:sz w:val="15"/>
              </w:rPr>
              <w:t>Software Package 3: AI/media/activity workflows</w:t>
            </w:r>
          </w:p>
        </w:tc>
        <w:tc>
          <w:tcPr>
            <w:tcW w:w="899" w:type="dxa"/>
            <w:vAlign w:val="center"/>
          </w:tcPr>
          <w:p w14:paraId="5C12BA6C" w14:textId="77777777" w:rsidR="00F16CF9" w:rsidRDefault="00586CCB">
            <w:pPr>
              <w:spacing w:after="20"/>
            </w:pPr>
            <w:r>
              <w:rPr>
                <w:rFonts w:ascii="Arial" w:hAnsi="Arial"/>
                <w:sz w:val="15"/>
              </w:rPr>
              <w:t>W10-W11</w:t>
            </w:r>
          </w:p>
        </w:tc>
        <w:tc>
          <w:tcPr>
            <w:tcW w:w="4423" w:type="dxa"/>
            <w:vAlign w:val="center"/>
          </w:tcPr>
          <w:p w14:paraId="55869D18" w14:textId="77777777" w:rsidR="00F16CF9" w:rsidRDefault="00586CCB">
            <w:pPr>
              <w:spacing w:after="20"/>
            </w:pPr>
            <w:r>
              <w:rPr>
                <w:rFonts w:ascii="Arial" w:hAnsi="Arial"/>
                <w:sz w:val="15"/>
              </w:rPr>
              <w:t>Modal selected; model/GPU/endpoint/budget and provider acceptance TBD.</w:t>
            </w:r>
          </w:p>
        </w:tc>
      </w:tr>
      <w:tr w:rsidR="00F16CF9" w14:paraId="1406E147" w14:textId="77777777">
        <w:trPr>
          <w:jc w:val="center"/>
        </w:trPr>
        <w:tc>
          <w:tcPr>
            <w:tcW w:w="553" w:type="dxa"/>
            <w:vAlign w:val="center"/>
          </w:tcPr>
          <w:p w14:paraId="109B80D8" w14:textId="77777777" w:rsidR="00F16CF9" w:rsidRDefault="00586CCB">
            <w:pPr>
              <w:spacing w:after="20"/>
            </w:pPr>
            <w:r>
              <w:rPr>
                <w:rFonts w:ascii="Arial" w:hAnsi="Arial"/>
                <w:sz w:val="15"/>
              </w:rPr>
              <w:t>7</w:t>
            </w:r>
          </w:p>
        </w:tc>
        <w:tc>
          <w:tcPr>
            <w:tcW w:w="2765" w:type="dxa"/>
            <w:vAlign w:val="center"/>
          </w:tcPr>
          <w:p w14:paraId="38AA9072" w14:textId="77777777" w:rsidR="00F16CF9" w:rsidRDefault="00586CCB">
            <w:pPr>
              <w:spacing w:after="20"/>
            </w:pPr>
            <w:r>
              <w:rPr>
                <w:rFonts w:ascii="Arial" w:hAnsi="Arial"/>
                <w:sz w:val="15"/>
              </w:rPr>
              <w:t>System test, security/privacy review and defect closure</w:t>
            </w:r>
          </w:p>
        </w:tc>
        <w:tc>
          <w:tcPr>
            <w:tcW w:w="899" w:type="dxa"/>
            <w:vAlign w:val="center"/>
          </w:tcPr>
          <w:p w14:paraId="0274452D" w14:textId="77777777" w:rsidR="00F16CF9" w:rsidRDefault="00586CCB">
            <w:pPr>
              <w:spacing w:after="20"/>
            </w:pPr>
            <w:r>
              <w:rPr>
                <w:rFonts w:ascii="Arial" w:hAnsi="Arial"/>
                <w:sz w:val="15"/>
              </w:rPr>
              <w:t>W12-W13</w:t>
            </w:r>
          </w:p>
        </w:tc>
        <w:tc>
          <w:tcPr>
            <w:tcW w:w="4423" w:type="dxa"/>
            <w:vAlign w:val="center"/>
          </w:tcPr>
          <w:p w14:paraId="418E8812" w14:textId="77777777" w:rsidR="00F16CF9" w:rsidRDefault="00586CCB">
            <w:pPr>
              <w:spacing w:after="20"/>
            </w:pPr>
            <w:r>
              <w:rPr>
                <w:rFonts w:ascii="Arial" w:hAnsi="Arial"/>
                <w:sz w:val="15"/>
              </w:rPr>
              <w:t>Planned; staging and one-class capacity target must be measured.</w:t>
            </w:r>
          </w:p>
        </w:tc>
      </w:tr>
      <w:tr w:rsidR="00F16CF9" w14:paraId="13370FF3" w14:textId="77777777">
        <w:trPr>
          <w:jc w:val="center"/>
        </w:trPr>
        <w:tc>
          <w:tcPr>
            <w:tcW w:w="553" w:type="dxa"/>
            <w:vAlign w:val="center"/>
          </w:tcPr>
          <w:p w14:paraId="66FD16E4" w14:textId="77777777" w:rsidR="00F16CF9" w:rsidRDefault="00586CCB">
            <w:pPr>
              <w:spacing w:after="20"/>
            </w:pPr>
            <w:r>
              <w:rPr>
                <w:rFonts w:ascii="Arial" w:hAnsi="Arial"/>
                <w:sz w:val="15"/>
              </w:rPr>
              <w:t>8</w:t>
            </w:r>
          </w:p>
        </w:tc>
        <w:tc>
          <w:tcPr>
            <w:tcW w:w="2765" w:type="dxa"/>
            <w:vAlign w:val="center"/>
          </w:tcPr>
          <w:p w14:paraId="16640837" w14:textId="77777777" w:rsidR="00F16CF9" w:rsidRDefault="00586CCB">
            <w:pPr>
              <w:spacing w:after="20"/>
            </w:pPr>
            <w:r>
              <w:rPr>
                <w:rFonts w:ascii="Arial" w:hAnsi="Arial"/>
                <w:sz w:val="15"/>
              </w:rPr>
              <w:t>User guides, deployment/rollback, UAT and final package</w:t>
            </w:r>
          </w:p>
        </w:tc>
        <w:tc>
          <w:tcPr>
            <w:tcW w:w="899" w:type="dxa"/>
            <w:vAlign w:val="center"/>
          </w:tcPr>
          <w:p w14:paraId="169BE23A" w14:textId="77777777" w:rsidR="00F16CF9" w:rsidRDefault="00586CCB">
            <w:pPr>
              <w:spacing w:after="20"/>
            </w:pPr>
            <w:r>
              <w:rPr>
                <w:rFonts w:ascii="Arial" w:hAnsi="Arial"/>
                <w:sz w:val="15"/>
              </w:rPr>
              <w:t>W14-W15</w:t>
            </w:r>
          </w:p>
        </w:tc>
        <w:tc>
          <w:tcPr>
            <w:tcW w:w="4423" w:type="dxa"/>
            <w:vAlign w:val="center"/>
          </w:tcPr>
          <w:p w14:paraId="7542800B" w14:textId="77777777" w:rsidR="00F16CF9" w:rsidRDefault="00586CCB">
            <w:pPr>
              <w:spacing w:after="20"/>
            </w:pPr>
            <w:r>
              <w:rPr>
                <w:rFonts w:ascii="Arial" w:hAnsi="Arial"/>
                <w:sz w:val="15"/>
              </w:rPr>
              <w:t>Official dates and release/tag approval TBD.</w:t>
            </w:r>
          </w:p>
        </w:tc>
      </w:tr>
    </w:tbl>
    <w:p w14:paraId="426B8AC2" w14:textId="77777777" w:rsidR="00F16CF9" w:rsidRDefault="00586CCB">
      <w:pPr>
        <w:pStyle w:val="Heading2"/>
        <w:pageBreakBefore/>
      </w:pPr>
      <w:bookmarkStart w:id="22" w:name="_Toc243760846"/>
      <w:r>
        <w:lastRenderedPageBreak/>
        <w:t>10. Risk Register and Response</w:t>
      </w:r>
      <w:bookmarkEnd w:id="22"/>
    </w:p>
    <w:tbl>
      <w:tblPr>
        <w:tblStyle w:val="TableGrid"/>
        <w:tblW w:w="8568" w:type="dxa"/>
        <w:jc w:val="center"/>
        <w:tblLayout w:type="fixed"/>
        <w:tblLook w:val="04A0" w:firstRow="1" w:lastRow="0" w:firstColumn="1" w:lastColumn="0" w:noHBand="0" w:noVBand="1"/>
      </w:tblPr>
      <w:tblGrid>
        <w:gridCol w:w="576"/>
        <w:gridCol w:w="1296"/>
        <w:gridCol w:w="1440"/>
        <w:gridCol w:w="2376"/>
        <w:gridCol w:w="1080"/>
        <w:gridCol w:w="1800"/>
      </w:tblGrid>
      <w:tr w:rsidR="00F16CF9" w14:paraId="414EFC48" w14:textId="77777777">
        <w:trPr>
          <w:jc w:val="center"/>
        </w:trPr>
        <w:tc>
          <w:tcPr>
            <w:tcW w:w="576" w:type="dxa"/>
            <w:shd w:val="clear" w:color="auto" w:fill="14243D"/>
            <w:vAlign w:val="center"/>
          </w:tcPr>
          <w:p w14:paraId="32B71822" w14:textId="77777777" w:rsidR="00F16CF9" w:rsidRDefault="00586CCB">
            <w:pPr>
              <w:spacing w:after="20"/>
            </w:pPr>
            <w:r>
              <w:rPr>
                <w:rFonts w:ascii="Arial" w:hAnsi="Arial"/>
                <w:b/>
                <w:color w:val="FFFFFF"/>
                <w:sz w:val="14"/>
              </w:rPr>
              <w:t>ID</w:t>
            </w:r>
          </w:p>
        </w:tc>
        <w:tc>
          <w:tcPr>
            <w:tcW w:w="1296" w:type="dxa"/>
            <w:shd w:val="clear" w:color="auto" w:fill="14243D"/>
            <w:vAlign w:val="center"/>
          </w:tcPr>
          <w:p w14:paraId="35259A28" w14:textId="77777777" w:rsidR="00F16CF9" w:rsidRDefault="00586CCB">
            <w:pPr>
              <w:spacing w:after="20"/>
            </w:pPr>
            <w:r>
              <w:rPr>
                <w:rFonts w:ascii="Arial" w:hAnsi="Arial"/>
                <w:b/>
                <w:color w:val="FFFFFF"/>
                <w:sz w:val="14"/>
              </w:rPr>
              <w:t>Risk</w:t>
            </w:r>
          </w:p>
        </w:tc>
        <w:tc>
          <w:tcPr>
            <w:tcW w:w="1440" w:type="dxa"/>
            <w:shd w:val="clear" w:color="auto" w:fill="14243D"/>
            <w:vAlign w:val="center"/>
          </w:tcPr>
          <w:p w14:paraId="7E97C725" w14:textId="77777777" w:rsidR="00F16CF9" w:rsidRDefault="00586CCB">
            <w:pPr>
              <w:spacing w:after="20"/>
            </w:pPr>
            <w:r>
              <w:rPr>
                <w:rFonts w:ascii="Arial" w:hAnsi="Arial"/>
                <w:b/>
                <w:color w:val="FFFFFF"/>
                <w:sz w:val="14"/>
              </w:rPr>
              <w:t>Effect</w:t>
            </w:r>
          </w:p>
        </w:tc>
        <w:tc>
          <w:tcPr>
            <w:tcW w:w="2376" w:type="dxa"/>
            <w:shd w:val="clear" w:color="auto" w:fill="14243D"/>
            <w:vAlign w:val="center"/>
          </w:tcPr>
          <w:p w14:paraId="1FBFD5BF" w14:textId="77777777" w:rsidR="00F16CF9" w:rsidRDefault="00586CCB">
            <w:pPr>
              <w:spacing w:after="20"/>
            </w:pPr>
            <w:r>
              <w:rPr>
                <w:rFonts w:ascii="Arial" w:hAnsi="Arial"/>
                <w:b/>
                <w:color w:val="FFFFFF"/>
                <w:sz w:val="14"/>
              </w:rPr>
              <w:t>Response</w:t>
            </w:r>
          </w:p>
        </w:tc>
        <w:tc>
          <w:tcPr>
            <w:tcW w:w="1080" w:type="dxa"/>
            <w:shd w:val="clear" w:color="auto" w:fill="14243D"/>
            <w:vAlign w:val="center"/>
          </w:tcPr>
          <w:p w14:paraId="1D77CB3E" w14:textId="77777777" w:rsidR="00F16CF9" w:rsidRDefault="00586CCB">
            <w:pPr>
              <w:spacing w:after="20"/>
            </w:pPr>
            <w:r>
              <w:rPr>
                <w:rFonts w:ascii="Arial" w:hAnsi="Arial"/>
                <w:b/>
                <w:color w:val="FFFFFF"/>
                <w:sz w:val="14"/>
              </w:rPr>
              <w:t>Owner</w:t>
            </w:r>
          </w:p>
        </w:tc>
        <w:tc>
          <w:tcPr>
            <w:tcW w:w="1800" w:type="dxa"/>
            <w:shd w:val="clear" w:color="auto" w:fill="14243D"/>
            <w:vAlign w:val="center"/>
          </w:tcPr>
          <w:p w14:paraId="17BCCE9C" w14:textId="77777777" w:rsidR="00F16CF9" w:rsidRDefault="00586CCB">
            <w:pPr>
              <w:spacing w:after="20"/>
            </w:pPr>
            <w:r>
              <w:rPr>
                <w:rFonts w:ascii="Arial" w:hAnsi="Arial"/>
                <w:b/>
                <w:color w:val="FFFFFF"/>
                <w:sz w:val="14"/>
              </w:rPr>
              <w:t>Gate</w:t>
            </w:r>
          </w:p>
        </w:tc>
      </w:tr>
      <w:tr w:rsidR="00F16CF9" w14:paraId="2D7C93EA" w14:textId="77777777">
        <w:trPr>
          <w:jc w:val="center"/>
        </w:trPr>
        <w:tc>
          <w:tcPr>
            <w:tcW w:w="576" w:type="dxa"/>
            <w:vAlign w:val="center"/>
          </w:tcPr>
          <w:p w14:paraId="0E31262F" w14:textId="77777777" w:rsidR="00F16CF9" w:rsidRDefault="00586CCB">
            <w:r>
              <w:rPr>
                <w:rFonts w:ascii="Arial" w:hAnsi="Arial"/>
              </w:rPr>
              <w:t>R-01</w:t>
            </w:r>
          </w:p>
        </w:tc>
        <w:tc>
          <w:tcPr>
            <w:tcW w:w="1296" w:type="dxa"/>
            <w:vAlign w:val="center"/>
          </w:tcPr>
          <w:p w14:paraId="0E928C41" w14:textId="77777777" w:rsidR="00F16CF9" w:rsidRDefault="00586CCB">
            <w:r>
              <w:rPr>
                <w:rFonts w:ascii="Arial" w:hAnsi="Arial"/>
              </w:rPr>
              <w:t>DB acceptance is blocked by migration and contract gates</w:t>
            </w:r>
          </w:p>
        </w:tc>
        <w:tc>
          <w:tcPr>
            <w:tcW w:w="1440" w:type="dxa"/>
            <w:vAlign w:val="center"/>
          </w:tcPr>
          <w:p w14:paraId="271B4F6A" w14:textId="77777777" w:rsidR="00F16CF9" w:rsidRDefault="00586CCB">
            <w:r>
              <w:rPr>
                <w:rFonts w:ascii="Arial" w:hAnsi="Arial"/>
              </w:rPr>
              <w:t>No repeatable PostgreSQL FE-to-BE proof; four DB cases were skipped.</w:t>
            </w:r>
          </w:p>
        </w:tc>
        <w:tc>
          <w:tcPr>
            <w:tcW w:w="2376" w:type="dxa"/>
            <w:vAlign w:val="center"/>
          </w:tcPr>
          <w:p w14:paraId="5DC25904" w14:textId="77777777" w:rsidR="00F16CF9" w:rsidRDefault="00586CCB">
            <w:r>
              <w:rPr>
                <w:rFonts w:ascii="Arial" w:hAnsi="Arial"/>
              </w:rPr>
              <w:t>Keep N1–N3 in order; review lineage/contracts and run isolated synthetic acceptance.</w:t>
            </w:r>
          </w:p>
        </w:tc>
        <w:tc>
          <w:tcPr>
            <w:tcW w:w="1080" w:type="dxa"/>
            <w:vAlign w:val="center"/>
          </w:tcPr>
          <w:p w14:paraId="03DDE18C" w14:textId="77777777" w:rsidR="00F16CF9" w:rsidRDefault="00586CCB">
            <w:r>
              <w:rPr>
                <w:rFonts w:ascii="Arial" w:hAnsi="Arial"/>
              </w:rPr>
              <w:t>Owner/operator TBD</w:t>
            </w:r>
          </w:p>
        </w:tc>
        <w:tc>
          <w:tcPr>
            <w:tcW w:w="1800" w:type="dxa"/>
            <w:vAlign w:val="center"/>
          </w:tcPr>
          <w:p w14:paraId="72226B55" w14:textId="77777777" w:rsidR="00F16CF9" w:rsidRDefault="00586CCB">
            <w:r>
              <w:rPr>
                <w:rFonts w:ascii="Arial" w:hAnsi="Arial"/>
              </w:rPr>
              <w:t>Before database acceptance</w:t>
            </w:r>
          </w:p>
        </w:tc>
      </w:tr>
      <w:tr w:rsidR="00F16CF9" w14:paraId="749CA605" w14:textId="77777777">
        <w:trPr>
          <w:jc w:val="center"/>
        </w:trPr>
        <w:tc>
          <w:tcPr>
            <w:tcW w:w="576" w:type="dxa"/>
            <w:vAlign w:val="center"/>
          </w:tcPr>
          <w:p w14:paraId="1F43518D" w14:textId="77777777" w:rsidR="00F16CF9" w:rsidRDefault="00586CCB">
            <w:r>
              <w:rPr>
                <w:rFonts w:ascii="Arial" w:hAnsi="Arial"/>
              </w:rPr>
              <w:t>R-02</w:t>
            </w:r>
          </w:p>
        </w:tc>
        <w:tc>
          <w:tcPr>
            <w:tcW w:w="1296" w:type="dxa"/>
            <w:vAlign w:val="center"/>
          </w:tcPr>
          <w:p w14:paraId="749C4405" w14:textId="77777777" w:rsidR="00F16CF9" w:rsidRDefault="00586CCB">
            <w:r>
              <w:rPr>
                <w:rFonts w:ascii="Arial" w:hAnsi="Arial"/>
              </w:rPr>
              <w:t>Device and network recovery are unaccepted</w:t>
            </w:r>
          </w:p>
        </w:tc>
        <w:tc>
          <w:tcPr>
            <w:tcW w:w="1440" w:type="dxa"/>
            <w:vAlign w:val="center"/>
          </w:tcPr>
          <w:p w14:paraId="29EA5DB1" w14:textId="77777777" w:rsidR="00F16CF9" w:rsidRDefault="00586CCB">
            <w:r>
              <w:rPr>
                <w:rFonts w:ascii="Arial" w:hAnsi="Arial"/>
              </w:rPr>
              <w:t>QR/deep-link, restart, reconnect and concurrent-client defects may remain.</w:t>
            </w:r>
          </w:p>
        </w:tc>
        <w:tc>
          <w:tcPr>
            <w:tcW w:w="2376" w:type="dxa"/>
            <w:vAlign w:val="center"/>
          </w:tcPr>
          <w:p w14:paraId="1F191C1B" w14:textId="77777777" w:rsidR="00F16CF9" w:rsidRDefault="00586CCB">
            <w:r>
              <w:rPr>
                <w:rFonts w:ascii="Arial" w:hAnsi="Arial"/>
              </w:rPr>
              <w:t>Keep N4 after or alongside DB acceptance; define device matrix and recovery criteria.</w:t>
            </w:r>
          </w:p>
        </w:tc>
        <w:tc>
          <w:tcPr>
            <w:tcW w:w="1080" w:type="dxa"/>
            <w:vAlign w:val="center"/>
          </w:tcPr>
          <w:p w14:paraId="2157F241" w14:textId="77777777" w:rsidR="00F16CF9" w:rsidRDefault="00586CCB">
            <w:r>
              <w:rPr>
                <w:rFonts w:ascii="Arial" w:hAnsi="Arial"/>
              </w:rPr>
              <w:t>Owner TBD</w:t>
            </w:r>
          </w:p>
        </w:tc>
        <w:tc>
          <w:tcPr>
            <w:tcW w:w="1800" w:type="dxa"/>
            <w:vAlign w:val="center"/>
          </w:tcPr>
          <w:p w14:paraId="45F5752A" w14:textId="77777777" w:rsidR="00F16CF9" w:rsidRDefault="00586CCB">
            <w:r>
              <w:rPr>
                <w:rFonts w:ascii="Arial" w:hAnsi="Arial"/>
              </w:rPr>
              <w:t>Before end-to-end claim</w:t>
            </w:r>
          </w:p>
        </w:tc>
      </w:tr>
      <w:tr w:rsidR="00F16CF9" w14:paraId="4CE21A71" w14:textId="77777777">
        <w:trPr>
          <w:jc w:val="center"/>
        </w:trPr>
        <w:tc>
          <w:tcPr>
            <w:tcW w:w="576" w:type="dxa"/>
            <w:vAlign w:val="center"/>
          </w:tcPr>
          <w:p w14:paraId="3899FEE2" w14:textId="77777777" w:rsidR="00F16CF9" w:rsidRDefault="00586CCB">
            <w:r>
              <w:rPr>
                <w:rFonts w:ascii="Arial" w:hAnsi="Arial"/>
              </w:rPr>
              <w:t>R-03</w:t>
            </w:r>
          </w:p>
        </w:tc>
        <w:tc>
          <w:tcPr>
            <w:tcW w:w="1296" w:type="dxa"/>
            <w:vAlign w:val="center"/>
          </w:tcPr>
          <w:p w14:paraId="06D401B1" w14:textId="77777777" w:rsidR="00F16CF9" w:rsidRDefault="00586CCB">
            <w:r>
              <w:rPr>
                <w:rFonts w:ascii="Arial" w:hAnsi="Arial"/>
              </w:rPr>
              <w:t>Child-data lifecycle is incomplete</w:t>
            </w:r>
          </w:p>
        </w:tc>
        <w:tc>
          <w:tcPr>
            <w:tcW w:w="1440" w:type="dxa"/>
            <w:vAlign w:val="center"/>
          </w:tcPr>
          <w:p w14:paraId="0E5191C2" w14:textId="77777777" w:rsidR="00F16CF9" w:rsidRDefault="00586CCB">
            <w:r>
              <w:rPr>
                <w:rFonts w:ascii="Arial" w:hAnsi="Arial"/>
              </w:rPr>
              <w:t>Consent, derivative copies, deletion and backup expiry are not fully evidenced.</w:t>
            </w:r>
          </w:p>
        </w:tc>
        <w:tc>
          <w:tcPr>
            <w:tcW w:w="2376" w:type="dxa"/>
            <w:vAlign w:val="center"/>
          </w:tcPr>
          <w:p w14:paraId="6A518AA1" w14:textId="77777777" w:rsidR="00F16CF9" w:rsidRDefault="00586CCB">
            <w:r>
              <w:rPr>
                <w:rFonts w:ascii="Arial" w:hAnsi="Arial"/>
              </w:rPr>
              <w:t>Keep N7 as a pre-pilot gate; synthetic data only until approved.</w:t>
            </w:r>
          </w:p>
        </w:tc>
        <w:tc>
          <w:tcPr>
            <w:tcW w:w="1080" w:type="dxa"/>
            <w:vAlign w:val="center"/>
          </w:tcPr>
          <w:p w14:paraId="55402372" w14:textId="77777777" w:rsidR="00F16CF9" w:rsidRDefault="00586CCB">
            <w:r>
              <w:rPr>
                <w:rFonts w:ascii="Arial" w:hAnsi="Arial"/>
              </w:rPr>
              <w:t>Policy/legal owner TBD</w:t>
            </w:r>
          </w:p>
        </w:tc>
        <w:tc>
          <w:tcPr>
            <w:tcW w:w="1800" w:type="dxa"/>
            <w:vAlign w:val="center"/>
          </w:tcPr>
          <w:p w14:paraId="189CA7E7" w14:textId="77777777" w:rsidR="00F16CF9" w:rsidRDefault="00586CCB">
            <w:r>
              <w:rPr>
                <w:rFonts w:ascii="Arial" w:hAnsi="Arial"/>
              </w:rPr>
              <w:t>Before child-data pilot</w:t>
            </w:r>
          </w:p>
        </w:tc>
      </w:tr>
      <w:tr w:rsidR="00F16CF9" w14:paraId="586AEADB" w14:textId="77777777">
        <w:trPr>
          <w:jc w:val="center"/>
        </w:trPr>
        <w:tc>
          <w:tcPr>
            <w:tcW w:w="576" w:type="dxa"/>
            <w:vAlign w:val="center"/>
          </w:tcPr>
          <w:p w14:paraId="191D2C82" w14:textId="77777777" w:rsidR="00F16CF9" w:rsidRDefault="00586CCB">
            <w:r>
              <w:rPr>
                <w:rFonts w:ascii="Arial" w:hAnsi="Arial"/>
              </w:rPr>
              <w:t>R-04</w:t>
            </w:r>
          </w:p>
        </w:tc>
        <w:tc>
          <w:tcPr>
            <w:tcW w:w="1296" w:type="dxa"/>
            <w:vAlign w:val="center"/>
          </w:tcPr>
          <w:p w14:paraId="0F412755" w14:textId="77777777" w:rsidR="00F16CF9" w:rsidRDefault="00586CCB">
            <w:r>
              <w:rPr>
                <w:rFonts w:ascii="Arial" w:hAnsi="Arial"/>
              </w:rPr>
              <w:t>AI/media services are not configured for product use</w:t>
            </w:r>
          </w:p>
        </w:tc>
        <w:tc>
          <w:tcPr>
            <w:tcW w:w="1440" w:type="dxa"/>
            <w:vAlign w:val="center"/>
          </w:tcPr>
          <w:p w14:paraId="518EB2E2" w14:textId="77777777" w:rsidR="00F16CF9" w:rsidRDefault="00586CCB">
            <w:r>
              <w:rPr>
                <w:rFonts w:ascii="Arial" w:hAnsi="Arial"/>
              </w:rPr>
              <w:t>No production Modal or artifact storage profile; WF-03/WF-04 have adoption gates.</w:t>
            </w:r>
          </w:p>
        </w:tc>
        <w:tc>
          <w:tcPr>
            <w:tcW w:w="2376" w:type="dxa"/>
            <w:vAlign w:val="center"/>
          </w:tcPr>
          <w:p w14:paraId="6A715B1F" w14:textId="77777777" w:rsidR="00F16CF9" w:rsidRDefault="00586CCB">
            <w:r>
              <w:rPr>
                <w:rFonts w:ascii="Arial" w:hAnsi="Arial"/>
              </w:rPr>
              <w:t>Defer N5/N6; approve contracts/runtime/budget before live checks.</w:t>
            </w:r>
          </w:p>
        </w:tc>
        <w:tc>
          <w:tcPr>
            <w:tcW w:w="1080" w:type="dxa"/>
            <w:vAlign w:val="center"/>
          </w:tcPr>
          <w:p w14:paraId="19C197FE" w14:textId="77777777" w:rsidR="00F16CF9" w:rsidRDefault="00586CCB">
            <w:r>
              <w:rPr>
                <w:rFonts w:ascii="Arial" w:hAnsi="Arial"/>
              </w:rPr>
              <w:t>Provider/service owner TBD</w:t>
            </w:r>
          </w:p>
        </w:tc>
        <w:tc>
          <w:tcPr>
            <w:tcW w:w="1800" w:type="dxa"/>
            <w:vAlign w:val="center"/>
          </w:tcPr>
          <w:p w14:paraId="32F0BC0C" w14:textId="77777777" w:rsidR="00F16CF9" w:rsidRDefault="00586CCB">
            <w:r>
              <w:rPr>
                <w:rFonts w:ascii="Arial" w:hAnsi="Arial"/>
              </w:rPr>
              <w:t>Before AI/media acceptance</w:t>
            </w:r>
          </w:p>
        </w:tc>
      </w:tr>
      <w:tr w:rsidR="00F16CF9" w14:paraId="23F39621" w14:textId="77777777">
        <w:trPr>
          <w:jc w:val="center"/>
        </w:trPr>
        <w:tc>
          <w:tcPr>
            <w:tcW w:w="576" w:type="dxa"/>
            <w:vAlign w:val="center"/>
          </w:tcPr>
          <w:p w14:paraId="18C0ACE0" w14:textId="77777777" w:rsidR="00F16CF9" w:rsidRDefault="00586CCB">
            <w:r>
              <w:rPr>
                <w:rFonts w:ascii="Arial" w:hAnsi="Arial"/>
              </w:rPr>
              <w:t>R-05</w:t>
            </w:r>
          </w:p>
        </w:tc>
        <w:tc>
          <w:tcPr>
            <w:tcW w:w="1296" w:type="dxa"/>
            <w:vAlign w:val="center"/>
          </w:tcPr>
          <w:p w14:paraId="32B4D4A2" w14:textId="77777777" w:rsidR="00F16CF9" w:rsidRDefault="00586CCB">
            <w:r>
              <w:rPr>
                <w:rFonts w:ascii="Arial" w:hAnsi="Arial"/>
              </w:rPr>
              <w:t>40-child target and candidate NFRs are unmeasured</w:t>
            </w:r>
          </w:p>
        </w:tc>
        <w:tc>
          <w:tcPr>
            <w:tcW w:w="1440" w:type="dxa"/>
            <w:vAlign w:val="center"/>
          </w:tcPr>
          <w:p w14:paraId="5E4E1AB9" w14:textId="77777777" w:rsidR="00F16CF9" w:rsidRDefault="00586CCB">
            <w:r>
              <w:rPr>
                <w:rFonts w:ascii="Arial" w:hAnsi="Arial"/>
              </w:rPr>
              <w:t>No fixed workload, latency, error or cost profile is registered.</w:t>
            </w:r>
          </w:p>
        </w:tc>
        <w:tc>
          <w:tcPr>
            <w:tcW w:w="2376" w:type="dxa"/>
            <w:vAlign w:val="center"/>
          </w:tcPr>
          <w:p w14:paraId="75641D2C" w14:textId="77777777" w:rsidR="00F16CF9" w:rsidRDefault="00586CCB">
            <w:r>
              <w:rPr>
                <w:rFonts w:ascii="Arial" w:hAnsi="Arial"/>
              </w:rPr>
              <w:t>Defer N9 until N3/N6; do not change the join policy into a hard cap.</w:t>
            </w:r>
          </w:p>
        </w:tc>
        <w:tc>
          <w:tcPr>
            <w:tcW w:w="1080" w:type="dxa"/>
            <w:vAlign w:val="center"/>
          </w:tcPr>
          <w:p w14:paraId="1CC00564" w14:textId="77777777" w:rsidR="00F16CF9" w:rsidRDefault="00586CCB">
            <w:r>
              <w:rPr>
                <w:rFonts w:ascii="Arial" w:hAnsi="Arial"/>
              </w:rPr>
              <w:t>Measurement owner TBD</w:t>
            </w:r>
          </w:p>
        </w:tc>
        <w:tc>
          <w:tcPr>
            <w:tcW w:w="1800" w:type="dxa"/>
            <w:vAlign w:val="center"/>
          </w:tcPr>
          <w:p w14:paraId="0D9B9018" w14:textId="77777777" w:rsidR="00F16CF9" w:rsidRDefault="00586CCB">
            <w:r>
              <w:rPr>
                <w:rFonts w:ascii="Arial" w:hAnsi="Arial"/>
              </w:rPr>
              <w:t>After runtime profile</w:t>
            </w:r>
          </w:p>
        </w:tc>
      </w:tr>
      <w:tr w:rsidR="00F16CF9" w14:paraId="5529B4BD" w14:textId="77777777">
        <w:trPr>
          <w:jc w:val="center"/>
        </w:trPr>
        <w:tc>
          <w:tcPr>
            <w:tcW w:w="576" w:type="dxa"/>
            <w:vAlign w:val="center"/>
          </w:tcPr>
          <w:p w14:paraId="52D3264F" w14:textId="77777777" w:rsidR="00F16CF9" w:rsidRDefault="00586CCB">
            <w:r>
              <w:rPr>
                <w:rFonts w:ascii="Arial" w:hAnsi="Arial"/>
              </w:rPr>
              <w:t>R-06</w:t>
            </w:r>
          </w:p>
        </w:tc>
        <w:tc>
          <w:tcPr>
            <w:tcW w:w="1296" w:type="dxa"/>
            <w:vAlign w:val="center"/>
          </w:tcPr>
          <w:p w14:paraId="097198FE" w14:textId="77777777" w:rsidR="00F16CF9" w:rsidRDefault="00586CCB">
            <w:r>
              <w:rPr>
                <w:rFonts w:ascii="Arial" w:hAnsi="Arial"/>
              </w:rPr>
              <w:t>Age/safety review workload</w:t>
            </w:r>
          </w:p>
        </w:tc>
        <w:tc>
          <w:tcPr>
            <w:tcW w:w="1440" w:type="dxa"/>
            <w:vAlign w:val="center"/>
          </w:tcPr>
          <w:p w14:paraId="6606F827" w14:textId="77777777" w:rsidR="00F16CF9" w:rsidRDefault="00586CCB">
            <w:r>
              <w:rPr>
                <w:rFonts w:ascii="Arial" w:hAnsi="Arial"/>
              </w:rPr>
              <w:t>Content or tool may be unsuitable for an age band or class setting.</w:t>
            </w:r>
          </w:p>
        </w:tc>
        <w:tc>
          <w:tcPr>
            <w:tcW w:w="2376" w:type="dxa"/>
            <w:vAlign w:val="center"/>
          </w:tcPr>
          <w:p w14:paraId="346ACCA1" w14:textId="77777777" w:rsidR="00F16CF9" w:rsidRDefault="00586CCB">
            <w:r>
              <w:rPr>
                <w:rFonts w:ascii="Arial" w:hAnsi="Arial"/>
              </w:rPr>
              <w:t>Retain age-banded review, Teacher gate and explicit reject/recall path.</w:t>
            </w:r>
          </w:p>
        </w:tc>
        <w:tc>
          <w:tcPr>
            <w:tcW w:w="1080" w:type="dxa"/>
            <w:vAlign w:val="center"/>
          </w:tcPr>
          <w:p w14:paraId="00391BE0" w14:textId="77777777" w:rsidR="00F16CF9" w:rsidRDefault="00586CCB">
            <w:r>
              <w:rPr>
                <w:rFonts w:ascii="Arial" w:hAnsi="Arial"/>
              </w:rPr>
              <w:t>Feature owner TBD</w:t>
            </w:r>
          </w:p>
        </w:tc>
        <w:tc>
          <w:tcPr>
            <w:tcW w:w="1800" w:type="dxa"/>
            <w:vAlign w:val="center"/>
          </w:tcPr>
          <w:p w14:paraId="29EF1C9E" w14:textId="77777777" w:rsidR="00F16CF9" w:rsidRDefault="00586CCB">
            <w:r>
              <w:rPr>
                <w:rFonts w:ascii="Arial" w:hAnsi="Arial"/>
              </w:rPr>
              <w:t>Before content release</w:t>
            </w:r>
          </w:p>
        </w:tc>
      </w:tr>
      <w:tr w:rsidR="00F16CF9" w14:paraId="44F55487" w14:textId="77777777">
        <w:trPr>
          <w:jc w:val="center"/>
        </w:trPr>
        <w:tc>
          <w:tcPr>
            <w:tcW w:w="576" w:type="dxa"/>
            <w:vAlign w:val="center"/>
          </w:tcPr>
          <w:p w14:paraId="3C0788A2" w14:textId="77777777" w:rsidR="00F16CF9" w:rsidRDefault="00586CCB">
            <w:r>
              <w:rPr>
                <w:rFonts w:ascii="Arial" w:hAnsi="Arial"/>
              </w:rPr>
              <w:t>R-07</w:t>
            </w:r>
          </w:p>
        </w:tc>
        <w:tc>
          <w:tcPr>
            <w:tcW w:w="1296" w:type="dxa"/>
            <w:vAlign w:val="center"/>
          </w:tcPr>
          <w:p w14:paraId="08117DC1" w14:textId="77777777" w:rsidR="00F16CF9" w:rsidRDefault="00586CCB">
            <w:r>
              <w:rPr>
                <w:rFonts w:ascii="Arial" w:hAnsi="Arial"/>
              </w:rPr>
              <w:t>Scope metadata and calendar are unconfirmed</w:t>
            </w:r>
          </w:p>
        </w:tc>
        <w:tc>
          <w:tcPr>
            <w:tcW w:w="1440" w:type="dxa"/>
            <w:vAlign w:val="center"/>
          </w:tcPr>
          <w:p w14:paraId="221212DB" w14:textId="77777777" w:rsidR="00F16CF9" w:rsidRDefault="00586CCB">
            <w:r>
              <w:rPr>
                <w:rFonts w:ascii="Arial" w:hAnsi="Arial"/>
              </w:rPr>
              <w:t>Registration code/class are blank; delivery capacity and dates are not accepted.</w:t>
            </w:r>
          </w:p>
        </w:tc>
        <w:tc>
          <w:tcPr>
            <w:tcW w:w="2376" w:type="dxa"/>
            <w:vAlign w:val="center"/>
          </w:tcPr>
          <w:p w14:paraId="2A6A28D0" w14:textId="77777777" w:rsidR="00F16CF9" w:rsidRDefault="00586CCB">
            <w:r>
              <w:rPr>
                <w:rFonts w:ascii="Arial" w:hAnsi="Arial"/>
              </w:rPr>
              <w:t>Retain TBD and the relative schedule proposal until official records are confirmed.</w:t>
            </w:r>
          </w:p>
        </w:tc>
        <w:tc>
          <w:tcPr>
            <w:tcW w:w="1080" w:type="dxa"/>
            <w:vAlign w:val="center"/>
          </w:tcPr>
          <w:p w14:paraId="45AC7174" w14:textId="77777777" w:rsidR="00F16CF9" w:rsidRDefault="00586CCB">
            <w:r>
              <w:rPr>
                <w:rFonts w:ascii="Arial" w:hAnsi="Arial"/>
              </w:rPr>
              <w:t>Project owner / supervisor</w:t>
            </w:r>
          </w:p>
        </w:tc>
        <w:tc>
          <w:tcPr>
            <w:tcW w:w="1800" w:type="dxa"/>
            <w:vAlign w:val="center"/>
          </w:tcPr>
          <w:p w14:paraId="03894A55" w14:textId="77777777" w:rsidR="00F16CF9" w:rsidRDefault="00586CCB">
            <w:r>
              <w:rPr>
                <w:rFonts w:ascii="Arial" w:hAnsi="Arial"/>
              </w:rPr>
              <w:t>Before submission</w:t>
            </w:r>
          </w:p>
        </w:tc>
      </w:tr>
      <w:tr w:rsidR="00F16CF9" w14:paraId="77C09AA3" w14:textId="77777777">
        <w:trPr>
          <w:jc w:val="center"/>
        </w:trPr>
        <w:tc>
          <w:tcPr>
            <w:tcW w:w="576" w:type="dxa"/>
            <w:vAlign w:val="center"/>
          </w:tcPr>
          <w:p w14:paraId="12B89AFC" w14:textId="77777777" w:rsidR="00F16CF9" w:rsidRDefault="00586CCB">
            <w:r>
              <w:rPr>
                <w:rFonts w:ascii="Arial" w:hAnsi="Arial"/>
              </w:rPr>
              <w:lastRenderedPageBreak/>
              <w:t>R-08</w:t>
            </w:r>
          </w:p>
        </w:tc>
        <w:tc>
          <w:tcPr>
            <w:tcW w:w="1296" w:type="dxa"/>
            <w:vAlign w:val="center"/>
          </w:tcPr>
          <w:p w14:paraId="4F1E6427" w14:textId="77777777" w:rsidR="00F16CF9" w:rsidRDefault="00586CCB">
            <w:r>
              <w:rPr>
                <w:rFonts w:ascii="Arial" w:hAnsi="Arial"/>
              </w:rPr>
              <w:t>State/contract drift across modules</w:t>
            </w:r>
          </w:p>
        </w:tc>
        <w:tc>
          <w:tcPr>
            <w:tcW w:w="1440" w:type="dxa"/>
            <w:vAlign w:val="center"/>
          </w:tcPr>
          <w:p w14:paraId="5BF50542" w14:textId="77777777" w:rsidR="00F16CF9" w:rsidRDefault="00586CCB">
            <w:r>
              <w:rPr>
                <w:rFonts w:ascii="Arial" w:hAnsi="Arial"/>
              </w:rPr>
              <w:t>SRS B19.4 target registries exceed currently accepted wire-state mappings.</w:t>
            </w:r>
          </w:p>
        </w:tc>
        <w:tc>
          <w:tcPr>
            <w:tcW w:w="2376" w:type="dxa"/>
            <w:vAlign w:val="center"/>
          </w:tcPr>
          <w:p w14:paraId="61D78DB1" w14:textId="77777777" w:rsidR="00F16CF9" w:rsidRDefault="00586CCB">
            <w:r>
              <w:rPr>
                <w:rFonts w:ascii="Arial" w:hAnsi="Arial"/>
              </w:rPr>
              <w:t>Review all lifecycle diagrams against contracts and transition tests; maintain forward-only stages until OD07 is resolved.</w:t>
            </w:r>
          </w:p>
        </w:tc>
        <w:tc>
          <w:tcPr>
            <w:tcW w:w="1080" w:type="dxa"/>
            <w:vAlign w:val="center"/>
          </w:tcPr>
          <w:p w14:paraId="25639B8A" w14:textId="77777777" w:rsidR="00F16CF9" w:rsidRDefault="00586CCB">
            <w:r>
              <w:rPr>
                <w:rFonts w:ascii="Arial" w:hAnsi="Arial"/>
              </w:rPr>
              <w:t>Feature owners TBD</w:t>
            </w:r>
          </w:p>
        </w:tc>
        <w:tc>
          <w:tcPr>
            <w:tcW w:w="1800" w:type="dxa"/>
            <w:vAlign w:val="center"/>
          </w:tcPr>
          <w:p w14:paraId="7952C79C" w14:textId="77777777" w:rsidR="00F16CF9" w:rsidRDefault="00586CCB">
            <w:r>
              <w:rPr>
                <w:rFonts w:ascii="Arial" w:hAnsi="Arial"/>
              </w:rPr>
              <w:t>Before integration freeze</w:t>
            </w:r>
          </w:p>
        </w:tc>
      </w:tr>
    </w:tbl>
    <w:p w14:paraId="32F95FDE" w14:textId="77777777" w:rsidR="00F16CF9" w:rsidRDefault="00586CCB">
      <w:pPr>
        <w:pStyle w:val="Heading2"/>
      </w:pPr>
      <w:bookmarkStart w:id="23" w:name="_Toc243760847"/>
      <w:r>
        <w:t>11. Process, Quality and Team Communication</w:t>
      </w:r>
      <w:bookmarkEnd w:id="23"/>
    </w:p>
    <w:tbl>
      <w:tblPr>
        <w:tblStyle w:val="TableGrid"/>
        <w:tblW w:w="8640" w:type="dxa"/>
        <w:jc w:val="center"/>
        <w:tblLayout w:type="fixed"/>
        <w:tblLook w:val="04A0" w:firstRow="1" w:lastRow="0" w:firstColumn="1" w:lastColumn="0" w:noHBand="0" w:noVBand="1"/>
      </w:tblPr>
      <w:tblGrid>
        <w:gridCol w:w="1264"/>
        <w:gridCol w:w="478"/>
        <w:gridCol w:w="927"/>
        <w:gridCol w:w="2459"/>
        <w:gridCol w:w="983"/>
        <w:gridCol w:w="2529"/>
      </w:tblGrid>
      <w:tr w:rsidR="00F16CF9" w14:paraId="52D8FBCC" w14:textId="77777777">
        <w:trPr>
          <w:jc w:val="center"/>
        </w:trPr>
        <w:tc>
          <w:tcPr>
            <w:tcW w:w="1742" w:type="dxa"/>
            <w:gridSpan w:val="2"/>
            <w:shd w:val="clear" w:color="auto" w:fill="14243D"/>
            <w:vAlign w:val="center"/>
          </w:tcPr>
          <w:p w14:paraId="23DF9CD8" w14:textId="77777777" w:rsidR="00F16CF9" w:rsidRDefault="00586CCB">
            <w:pPr>
              <w:spacing w:after="20"/>
            </w:pPr>
            <w:r>
              <w:rPr>
                <w:rFonts w:ascii="Arial" w:hAnsi="Arial"/>
                <w:b/>
                <w:color w:val="FFFFFF"/>
                <w:sz w:val="16"/>
              </w:rPr>
              <w:t>Control</w:t>
            </w:r>
          </w:p>
        </w:tc>
        <w:tc>
          <w:tcPr>
            <w:tcW w:w="6898" w:type="dxa"/>
            <w:gridSpan w:val="4"/>
            <w:shd w:val="clear" w:color="auto" w:fill="14243D"/>
            <w:vAlign w:val="center"/>
          </w:tcPr>
          <w:p w14:paraId="5490D219" w14:textId="77777777" w:rsidR="00F16CF9" w:rsidRDefault="00586CCB">
            <w:pPr>
              <w:spacing w:after="20"/>
            </w:pPr>
            <w:r>
              <w:rPr>
                <w:rFonts w:ascii="Arial" w:hAnsi="Arial"/>
                <w:b/>
                <w:color w:val="FFFFFF"/>
                <w:sz w:val="16"/>
              </w:rPr>
              <w:t>Project rule</w:t>
            </w:r>
          </w:p>
        </w:tc>
      </w:tr>
      <w:tr w:rsidR="00F16CF9" w14:paraId="452E0D87" w14:textId="77777777">
        <w:trPr>
          <w:jc w:val="center"/>
        </w:trPr>
        <w:tc>
          <w:tcPr>
            <w:tcW w:w="1742" w:type="dxa"/>
            <w:gridSpan w:val="2"/>
            <w:vAlign w:val="center"/>
          </w:tcPr>
          <w:p w14:paraId="69409E78" w14:textId="77777777" w:rsidR="00F16CF9" w:rsidRDefault="00586CCB">
            <w:pPr>
              <w:spacing w:after="20"/>
            </w:pPr>
            <w:r>
              <w:rPr>
                <w:rFonts w:ascii="Arial" w:hAnsi="Arial"/>
                <w:sz w:val="16"/>
              </w:rPr>
              <w:t>Process</w:t>
            </w:r>
          </w:p>
        </w:tc>
        <w:tc>
          <w:tcPr>
            <w:tcW w:w="6898" w:type="dxa"/>
            <w:gridSpan w:val="4"/>
            <w:vAlign w:val="center"/>
          </w:tcPr>
          <w:p w14:paraId="6F0C47DE" w14:textId="77777777" w:rsidR="00F16CF9" w:rsidRDefault="00586CCB">
            <w:pPr>
              <w:spacing w:after="20"/>
            </w:pPr>
            <w:r>
              <w:rPr>
                <w:rFonts w:ascii="Arial" w:hAnsi="Arial"/>
                <w:sz w:val="16"/>
              </w:rPr>
              <w:t>Feature-based iterative delivery: backlog item → testable acceptance → feature plan/approval → vertical slice → review/CI → integration evidence → weekly adaptation. This is not a declaration of formal Scrum.</w:t>
            </w:r>
          </w:p>
        </w:tc>
      </w:tr>
      <w:tr w:rsidR="00F16CF9" w14:paraId="0EE62493" w14:textId="77777777">
        <w:trPr>
          <w:jc w:val="center"/>
        </w:trPr>
        <w:tc>
          <w:tcPr>
            <w:tcW w:w="1742" w:type="dxa"/>
            <w:gridSpan w:val="2"/>
            <w:vAlign w:val="center"/>
          </w:tcPr>
          <w:p w14:paraId="12C9D3E1" w14:textId="77777777" w:rsidR="00F16CF9" w:rsidRDefault="00586CCB">
            <w:pPr>
              <w:spacing w:after="20"/>
            </w:pPr>
            <w:r>
              <w:rPr>
                <w:rFonts w:ascii="Arial" w:hAnsi="Arial"/>
                <w:sz w:val="16"/>
              </w:rPr>
              <w:t>Scope baseline</w:t>
            </w:r>
          </w:p>
        </w:tc>
        <w:tc>
          <w:tcPr>
            <w:tcW w:w="6898" w:type="dxa"/>
            <w:gridSpan w:val="4"/>
            <w:vAlign w:val="center"/>
          </w:tcPr>
          <w:p w14:paraId="63D21E6D" w14:textId="77777777" w:rsidR="00F16CF9" w:rsidRDefault="00586CCB">
            <w:pPr>
              <w:spacing w:after="20"/>
            </w:pPr>
            <w:r>
              <w:rPr>
                <w:rFonts w:ascii="Arial" w:hAnsi="Arial"/>
                <w:sz w:val="16"/>
              </w:rPr>
              <w:t>The supplied registration v1.2 is the authority. A requirement change updates its linked SRS, SDD, tests, schedule and BM01; after Review 2, scope is frozen by the course commitment.</w:t>
            </w:r>
          </w:p>
        </w:tc>
      </w:tr>
      <w:tr w:rsidR="00F16CF9" w14:paraId="66F26FBF" w14:textId="77777777">
        <w:trPr>
          <w:jc w:val="center"/>
        </w:trPr>
        <w:tc>
          <w:tcPr>
            <w:tcW w:w="1742" w:type="dxa"/>
            <w:gridSpan w:val="2"/>
            <w:vAlign w:val="center"/>
          </w:tcPr>
          <w:p w14:paraId="2E15E13D" w14:textId="77777777" w:rsidR="00F16CF9" w:rsidRDefault="00586CCB">
            <w:pPr>
              <w:spacing w:after="20"/>
            </w:pPr>
            <w:r>
              <w:rPr>
                <w:rFonts w:ascii="Arial" w:hAnsi="Arial"/>
                <w:sz w:val="16"/>
              </w:rPr>
              <w:t>Estimate method</w:t>
            </w:r>
          </w:p>
        </w:tc>
        <w:tc>
          <w:tcPr>
            <w:tcW w:w="6898" w:type="dxa"/>
            <w:gridSpan w:val="4"/>
            <w:vAlign w:val="center"/>
          </w:tcPr>
          <w:p w14:paraId="186E9FBA" w14:textId="77777777" w:rsidR="00F16CF9" w:rsidRDefault="00586CCB">
            <w:pPr>
              <w:spacing w:after="20"/>
            </w:pPr>
            <w:r>
              <w:rPr>
                <w:rFonts w:ascii="Arial" w:hAnsi="Arial"/>
                <w:sz w:val="16"/>
              </w:rPr>
              <w:t>The 252 person-day WBS is a bottom-up planning proposal using relative complexity and task decomposition. It excludes no hidden vendor spend and is not a time sheet; team capacity and calendar dates were not supplied.</w:t>
            </w:r>
          </w:p>
        </w:tc>
      </w:tr>
      <w:tr w:rsidR="00F16CF9" w14:paraId="1345BF63" w14:textId="77777777">
        <w:trPr>
          <w:jc w:val="center"/>
        </w:trPr>
        <w:tc>
          <w:tcPr>
            <w:tcW w:w="1742" w:type="dxa"/>
            <w:gridSpan w:val="2"/>
            <w:vAlign w:val="center"/>
          </w:tcPr>
          <w:p w14:paraId="7DB5CFAB" w14:textId="77777777" w:rsidR="00F16CF9" w:rsidRDefault="00586CCB">
            <w:pPr>
              <w:spacing w:after="20"/>
            </w:pPr>
            <w:r>
              <w:rPr>
                <w:rFonts w:ascii="Arial" w:hAnsi="Arial"/>
                <w:sz w:val="16"/>
              </w:rPr>
              <w:t>Schedule method</w:t>
            </w:r>
          </w:p>
        </w:tc>
        <w:tc>
          <w:tcPr>
            <w:tcW w:w="6898" w:type="dxa"/>
            <w:gridSpan w:val="4"/>
            <w:vAlign w:val="center"/>
          </w:tcPr>
          <w:p w14:paraId="42ECD8CB" w14:textId="77777777" w:rsidR="00F16CF9" w:rsidRDefault="00586CCB">
            <w:pPr>
              <w:spacing w:after="20"/>
            </w:pPr>
            <w:r>
              <w:rPr>
                <w:rFonts w:ascii="Arial" w:hAnsi="Arial"/>
                <w:sz w:val="16"/>
              </w:rPr>
              <w:t>15 relative weeks use the SEP490 phase sequence inside September 2026–March 2027. Dependencies are gates, not dates; the official course calendar must be inserted before the baseline is approved.</w:t>
            </w:r>
          </w:p>
        </w:tc>
      </w:tr>
      <w:tr w:rsidR="00F16CF9" w14:paraId="4C70A479" w14:textId="77777777">
        <w:trPr>
          <w:jc w:val="center"/>
        </w:trPr>
        <w:tc>
          <w:tcPr>
            <w:tcW w:w="1742" w:type="dxa"/>
            <w:gridSpan w:val="2"/>
            <w:vAlign w:val="center"/>
          </w:tcPr>
          <w:p w14:paraId="75CBF20F" w14:textId="77777777" w:rsidR="00F16CF9" w:rsidRDefault="00586CCB">
            <w:pPr>
              <w:spacing w:after="20"/>
            </w:pPr>
            <w:r>
              <w:rPr>
                <w:rFonts w:ascii="Arial" w:hAnsi="Arial"/>
                <w:sz w:val="16"/>
              </w:rPr>
              <w:t>Exit gates</w:t>
            </w:r>
          </w:p>
        </w:tc>
        <w:tc>
          <w:tcPr>
            <w:tcW w:w="6898" w:type="dxa"/>
            <w:gridSpan w:val="4"/>
            <w:vAlign w:val="center"/>
          </w:tcPr>
          <w:p w14:paraId="2C121306" w14:textId="77777777" w:rsidR="00F16CF9" w:rsidRDefault="00586CCB">
            <w:pPr>
              <w:spacing w:after="20"/>
            </w:pPr>
            <w:r>
              <w:rPr>
                <w:rFonts w:ascii="Arial" w:hAnsi="Arial"/>
                <w:sz w:val="16"/>
              </w:rPr>
              <w:t>Do not enter staging until contracts and migration order are agreed. Do not use child data until school-mediated consent, purpose, retention, deletion and research controls are approved. Do not claim AI acceptance before the Modal profile and tests exist.</w:t>
            </w:r>
          </w:p>
        </w:tc>
      </w:tr>
      <w:tr w:rsidR="00F16CF9" w14:paraId="4BD8BFCE" w14:textId="77777777">
        <w:trPr>
          <w:jc w:val="center"/>
        </w:trPr>
        <w:tc>
          <w:tcPr>
            <w:tcW w:w="1742" w:type="dxa"/>
            <w:gridSpan w:val="2"/>
            <w:vAlign w:val="center"/>
          </w:tcPr>
          <w:p w14:paraId="186280E3" w14:textId="77777777" w:rsidR="00F16CF9" w:rsidRDefault="00586CCB">
            <w:pPr>
              <w:spacing w:after="20"/>
            </w:pPr>
            <w:r>
              <w:rPr>
                <w:rFonts w:ascii="Arial" w:hAnsi="Arial"/>
                <w:sz w:val="16"/>
              </w:rPr>
              <w:t>Quality ownership</w:t>
            </w:r>
          </w:p>
        </w:tc>
        <w:tc>
          <w:tcPr>
            <w:tcW w:w="6898" w:type="dxa"/>
            <w:gridSpan w:val="4"/>
            <w:vAlign w:val="center"/>
          </w:tcPr>
          <w:p w14:paraId="15F75085" w14:textId="77777777" w:rsidR="00F16CF9" w:rsidRDefault="00586CCB">
            <w:pPr>
              <w:spacing w:after="20"/>
            </w:pPr>
            <w:r>
              <w:rPr>
                <w:rFonts w:ascii="Arial" w:hAnsi="Arial"/>
                <w:sz w:val="16"/>
              </w:rPr>
              <w:t>Requirement owner writes acceptance criteria; feature owner supplies unit/contract evidence; integrator checks cross-surface behavior; team reviews CI weekly. Blocked evidence is recorded as blocked rather than passed.</w:t>
            </w:r>
          </w:p>
        </w:tc>
      </w:tr>
      <w:tr w:rsidR="00F16CF9" w14:paraId="135EE27C" w14:textId="77777777">
        <w:trPr>
          <w:jc w:val="center"/>
        </w:trPr>
        <w:tc>
          <w:tcPr>
            <w:tcW w:w="1742" w:type="dxa"/>
            <w:gridSpan w:val="2"/>
            <w:vAlign w:val="center"/>
          </w:tcPr>
          <w:p w14:paraId="5543123C" w14:textId="77777777" w:rsidR="00F16CF9" w:rsidRDefault="00586CCB">
            <w:pPr>
              <w:spacing w:after="20"/>
            </w:pPr>
            <w:r>
              <w:rPr>
                <w:rFonts w:ascii="Arial" w:hAnsi="Arial"/>
                <w:sz w:val="16"/>
              </w:rPr>
              <w:t>Capacity and cost</w:t>
            </w:r>
          </w:p>
        </w:tc>
        <w:tc>
          <w:tcPr>
            <w:tcW w:w="6898" w:type="dxa"/>
            <w:gridSpan w:val="4"/>
            <w:vAlign w:val="center"/>
          </w:tcPr>
          <w:p w14:paraId="091F5DD1" w14:textId="77777777" w:rsidR="00F16CF9" w:rsidRDefault="00586CCB">
            <w:pPr>
              <w:spacing w:after="20"/>
            </w:pPr>
            <w:r>
              <w:rPr>
                <w:rFonts w:ascii="Arial" w:hAnsi="Arial"/>
                <w:sz w:val="16"/>
              </w:rPr>
              <w:t>Availability by member, paid service budget and Modal spending cap are TBD. No paid provider call or production spend is included in this estimate.</w:t>
            </w:r>
          </w:p>
        </w:tc>
      </w:tr>
      <w:tr w:rsidR="00F16CF9" w14:paraId="410509B3" w14:textId="77777777">
        <w:trPr>
          <w:jc w:val="center"/>
        </w:trPr>
        <w:tc>
          <w:tcPr>
            <w:tcW w:w="1264" w:type="dxa"/>
            <w:shd w:val="clear" w:color="auto" w:fill="14243D"/>
            <w:vAlign w:val="center"/>
          </w:tcPr>
          <w:p w14:paraId="3A23746E" w14:textId="77777777" w:rsidR="00F16CF9" w:rsidRDefault="00586CCB">
            <w:pPr>
              <w:spacing w:after="20"/>
            </w:pPr>
            <w:r>
              <w:rPr>
                <w:rFonts w:ascii="Arial" w:hAnsi="Arial"/>
                <w:b/>
                <w:color w:val="FFFFFF"/>
                <w:sz w:val="14"/>
              </w:rPr>
              <w:t>Event</w:t>
            </w:r>
          </w:p>
        </w:tc>
        <w:tc>
          <w:tcPr>
            <w:tcW w:w="1405" w:type="dxa"/>
            <w:gridSpan w:val="2"/>
            <w:shd w:val="clear" w:color="auto" w:fill="14243D"/>
            <w:vAlign w:val="center"/>
          </w:tcPr>
          <w:p w14:paraId="7D368170" w14:textId="77777777" w:rsidR="00F16CF9" w:rsidRDefault="00586CCB">
            <w:pPr>
              <w:spacing w:after="20"/>
            </w:pPr>
            <w:r>
              <w:rPr>
                <w:rFonts w:ascii="Arial" w:hAnsi="Arial"/>
                <w:b/>
                <w:color w:val="FFFFFF"/>
                <w:sz w:val="14"/>
              </w:rPr>
              <w:t>Participants</w:t>
            </w:r>
          </w:p>
        </w:tc>
        <w:tc>
          <w:tcPr>
            <w:tcW w:w="2459" w:type="dxa"/>
            <w:shd w:val="clear" w:color="auto" w:fill="14243D"/>
            <w:vAlign w:val="center"/>
          </w:tcPr>
          <w:p w14:paraId="2F10B1F4" w14:textId="77777777" w:rsidR="00F16CF9" w:rsidRDefault="00586CCB">
            <w:pPr>
              <w:spacing w:after="20"/>
            </w:pPr>
            <w:r>
              <w:rPr>
                <w:rFonts w:ascii="Arial" w:hAnsi="Arial"/>
                <w:b/>
                <w:color w:val="FFFFFF"/>
                <w:sz w:val="14"/>
              </w:rPr>
              <w:t>Purpose</w:t>
            </w:r>
          </w:p>
        </w:tc>
        <w:tc>
          <w:tcPr>
            <w:tcW w:w="983" w:type="dxa"/>
            <w:shd w:val="clear" w:color="auto" w:fill="14243D"/>
            <w:vAlign w:val="center"/>
          </w:tcPr>
          <w:p w14:paraId="2E87B8AE" w14:textId="77777777" w:rsidR="00F16CF9" w:rsidRDefault="00586CCB">
            <w:pPr>
              <w:spacing w:after="20"/>
            </w:pPr>
            <w:r>
              <w:rPr>
                <w:rFonts w:ascii="Arial" w:hAnsi="Arial"/>
                <w:b/>
                <w:color w:val="FFFFFF"/>
                <w:sz w:val="14"/>
              </w:rPr>
              <w:t>Cadence</w:t>
            </w:r>
          </w:p>
        </w:tc>
        <w:tc>
          <w:tcPr>
            <w:tcW w:w="2529" w:type="dxa"/>
            <w:shd w:val="clear" w:color="auto" w:fill="14243D"/>
            <w:vAlign w:val="center"/>
          </w:tcPr>
          <w:p w14:paraId="27C4B94A" w14:textId="77777777" w:rsidR="00F16CF9" w:rsidRDefault="00586CCB">
            <w:pPr>
              <w:spacing w:after="20"/>
            </w:pPr>
            <w:r>
              <w:rPr>
                <w:rFonts w:ascii="Arial" w:hAnsi="Arial"/>
                <w:b/>
                <w:color w:val="FFFFFF"/>
                <w:sz w:val="14"/>
              </w:rPr>
              <w:t>Record</w:t>
            </w:r>
          </w:p>
        </w:tc>
      </w:tr>
      <w:tr w:rsidR="00F16CF9" w14:paraId="6C129DBF" w14:textId="77777777">
        <w:trPr>
          <w:jc w:val="center"/>
        </w:trPr>
        <w:tc>
          <w:tcPr>
            <w:tcW w:w="1264" w:type="dxa"/>
            <w:vAlign w:val="center"/>
          </w:tcPr>
          <w:p w14:paraId="7951EC3E" w14:textId="77777777" w:rsidR="00F16CF9" w:rsidRDefault="00586CCB">
            <w:pPr>
              <w:spacing w:after="20"/>
            </w:pPr>
            <w:r>
              <w:rPr>
                <w:rFonts w:ascii="Arial" w:hAnsi="Arial"/>
                <w:sz w:val="14"/>
              </w:rPr>
              <w:t>Weekly feature and schedule review</w:t>
            </w:r>
          </w:p>
        </w:tc>
        <w:tc>
          <w:tcPr>
            <w:tcW w:w="1405" w:type="dxa"/>
            <w:gridSpan w:val="2"/>
            <w:vAlign w:val="center"/>
          </w:tcPr>
          <w:p w14:paraId="56E10D05" w14:textId="77777777" w:rsidR="00F16CF9" w:rsidRDefault="00586CCB">
            <w:pPr>
              <w:spacing w:after="20"/>
            </w:pPr>
            <w:r>
              <w:rPr>
                <w:rFonts w:ascii="Arial" w:hAnsi="Arial"/>
                <w:sz w:val="14"/>
              </w:rPr>
              <w:t>All four members; supervisor when available</w:t>
            </w:r>
          </w:p>
        </w:tc>
        <w:tc>
          <w:tcPr>
            <w:tcW w:w="2459" w:type="dxa"/>
            <w:vAlign w:val="center"/>
          </w:tcPr>
          <w:p w14:paraId="12BD5475" w14:textId="77777777" w:rsidR="00F16CF9" w:rsidRDefault="00586CCB">
            <w:pPr>
              <w:spacing w:after="20"/>
            </w:pPr>
            <w:r>
              <w:rPr>
                <w:rFonts w:ascii="Arial" w:hAnsi="Arial"/>
                <w:sz w:val="14"/>
              </w:rPr>
              <w:t>Inspect shipped evidence, blockers, estimate/schedule variance and next work</w:t>
            </w:r>
          </w:p>
        </w:tc>
        <w:tc>
          <w:tcPr>
            <w:tcW w:w="983" w:type="dxa"/>
            <w:vAlign w:val="center"/>
          </w:tcPr>
          <w:p w14:paraId="045DC59A" w14:textId="77777777" w:rsidR="00F16CF9" w:rsidRDefault="00586CCB">
            <w:pPr>
              <w:spacing w:after="20"/>
            </w:pPr>
            <w:r>
              <w:rPr>
                <w:rFonts w:ascii="Arial" w:hAnsi="Arial"/>
                <w:sz w:val="14"/>
              </w:rPr>
              <w:t>Weekly; exact day TBD</w:t>
            </w:r>
          </w:p>
        </w:tc>
        <w:tc>
          <w:tcPr>
            <w:tcW w:w="2529" w:type="dxa"/>
            <w:vAlign w:val="center"/>
          </w:tcPr>
          <w:p w14:paraId="1C726829" w14:textId="77777777" w:rsidR="00F16CF9" w:rsidRDefault="00586CCB">
            <w:pPr>
              <w:spacing w:after="20"/>
            </w:pPr>
            <w:r>
              <w:rPr>
                <w:rFonts w:ascii="Arial" w:hAnsi="Arial"/>
                <w:sz w:val="14"/>
              </w:rPr>
              <w:t>Team meeting + repository issue/feature record; publish decisions</w:t>
            </w:r>
          </w:p>
        </w:tc>
      </w:tr>
      <w:tr w:rsidR="00F16CF9" w14:paraId="1417737D" w14:textId="77777777">
        <w:trPr>
          <w:jc w:val="center"/>
        </w:trPr>
        <w:tc>
          <w:tcPr>
            <w:tcW w:w="1264" w:type="dxa"/>
            <w:vAlign w:val="center"/>
          </w:tcPr>
          <w:p w14:paraId="213A92B6" w14:textId="77777777" w:rsidR="00F16CF9" w:rsidRDefault="00586CCB">
            <w:pPr>
              <w:spacing w:after="20"/>
            </w:pPr>
            <w:r>
              <w:rPr>
                <w:rFonts w:ascii="Arial" w:hAnsi="Arial"/>
                <w:sz w:val="14"/>
              </w:rPr>
              <w:t>Pull-request / CI review</w:t>
            </w:r>
          </w:p>
        </w:tc>
        <w:tc>
          <w:tcPr>
            <w:tcW w:w="1405" w:type="dxa"/>
            <w:gridSpan w:val="2"/>
            <w:vAlign w:val="center"/>
          </w:tcPr>
          <w:p w14:paraId="5F1B205D" w14:textId="77777777" w:rsidR="00F16CF9" w:rsidRDefault="00586CCB">
            <w:pPr>
              <w:spacing w:after="20"/>
            </w:pPr>
            <w:r>
              <w:rPr>
                <w:rFonts w:ascii="Arial" w:hAnsi="Arial"/>
                <w:sz w:val="14"/>
              </w:rPr>
              <w:t>Author, relevant owner and integrator</w:t>
            </w:r>
          </w:p>
        </w:tc>
        <w:tc>
          <w:tcPr>
            <w:tcW w:w="2459" w:type="dxa"/>
            <w:vAlign w:val="center"/>
          </w:tcPr>
          <w:p w14:paraId="2EB57E3B" w14:textId="77777777" w:rsidR="00F16CF9" w:rsidRDefault="00586CCB">
            <w:pPr>
              <w:spacing w:after="20"/>
            </w:pPr>
            <w:r>
              <w:rPr>
                <w:rFonts w:ascii="Arial" w:hAnsi="Arial"/>
                <w:sz w:val="14"/>
              </w:rPr>
              <w:t>Review contract, tests, security and acceptance criteria</w:t>
            </w:r>
          </w:p>
        </w:tc>
        <w:tc>
          <w:tcPr>
            <w:tcW w:w="983" w:type="dxa"/>
            <w:vAlign w:val="center"/>
          </w:tcPr>
          <w:p w14:paraId="03B86D3C" w14:textId="77777777" w:rsidR="00F16CF9" w:rsidRDefault="00586CCB">
            <w:pPr>
              <w:spacing w:after="20"/>
            </w:pPr>
            <w:r>
              <w:rPr>
                <w:rFonts w:ascii="Arial" w:hAnsi="Arial"/>
                <w:sz w:val="14"/>
              </w:rPr>
              <w:t>Every PR; CI on each change</w:t>
            </w:r>
          </w:p>
        </w:tc>
        <w:tc>
          <w:tcPr>
            <w:tcW w:w="2529" w:type="dxa"/>
            <w:vAlign w:val="center"/>
          </w:tcPr>
          <w:p w14:paraId="55435B6E" w14:textId="77777777" w:rsidR="00F16CF9" w:rsidRDefault="00586CCB">
            <w:pPr>
              <w:spacing w:after="20"/>
            </w:pPr>
            <w:r>
              <w:rPr>
                <w:rFonts w:ascii="Arial" w:hAnsi="Arial"/>
                <w:sz w:val="14"/>
              </w:rPr>
              <w:t>GitHub PR/checks; require owner review and passing required checks</w:t>
            </w:r>
          </w:p>
        </w:tc>
      </w:tr>
      <w:tr w:rsidR="00F16CF9" w14:paraId="1A668E8B" w14:textId="77777777">
        <w:trPr>
          <w:jc w:val="center"/>
        </w:trPr>
        <w:tc>
          <w:tcPr>
            <w:tcW w:w="1264" w:type="dxa"/>
            <w:vAlign w:val="center"/>
          </w:tcPr>
          <w:p w14:paraId="62B644CB" w14:textId="77777777" w:rsidR="00F16CF9" w:rsidRDefault="00586CCB">
            <w:pPr>
              <w:spacing w:after="20"/>
            </w:pPr>
            <w:r>
              <w:rPr>
                <w:rFonts w:ascii="Arial" w:hAnsi="Arial"/>
                <w:sz w:val="14"/>
              </w:rPr>
              <w:t>Scope, child-safety, data or provider decision</w:t>
            </w:r>
          </w:p>
        </w:tc>
        <w:tc>
          <w:tcPr>
            <w:tcW w:w="1405" w:type="dxa"/>
            <w:gridSpan w:val="2"/>
            <w:vAlign w:val="center"/>
          </w:tcPr>
          <w:p w14:paraId="057A1D68" w14:textId="77777777" w:rsidR="00F16CF9" w:rsidRDefault="00586CCB">
            <w:pPr>
              <w:spacing w:after="20"/>
            </w:pPr>
            <w:r>
              <w:rPr>
                <w:rFonts w:ascii="Arial" w:hAnsi="Arial"/>
                <w:sz w:val="14"/>
              </w:rPr>
              <w:t>Team + project owner/supervisor</w:t>
            </w:r>
          </w:p>
        </w:tc>
        <w:tc>
          <w:tcPr>
            <w:tcW w:w="2459" w:type="dxa"/>
            <w:vAlign w:val="center"/>
          </w:tcPr>
          <w:p w14:paraId="38C6C359" w14:textId="77777777" w:rsidR="00F16CF9" w:rsidRDefault="00586CCB">
            <w:pPr>
              <w:spacing w:after="20"/>
            </w:pPr>
            <w:r>
              <w:rPr>
                <w:rFonts w:ascii="Arial" w:hAnsi="Arial"/>
                <w:sz w:val="14"/>
              </w:rPr>
              <w:t>Resolve decisions that affect registered scope, consent or paid services</w:t>
            </w:r>
          </w:p>
        </w:tc>
        <w:tc>
          <w:tcPr>
            <w:tcW w:w="983" w:type="dxa"/>
            <w:vAlign w:val="center"/>
          </w:tcPr>
          <w:p w14:paraId="3C40F963" w14:textId="77777777" w:rsidR="00F16CF9" w:rsidRDefault="00586CCB">
            <w:pPr>
              <w:spacing w:after="20"/>
            </w:pPr>
            <w:r>
              <w:rPr>
                <w:rFonts w:ascii="Arial" w:hAnsi="Arial"/>
                <w:sz w:val="14"/>
              </w:rPr>
              <w:t>Before implementation or external call</w:t>
            </w:r>
          </w:p>
        </w:tc>
        <w:tc>
          <w:tcPr>
            <w:tcW w:w="2529" w:type="dxa"/>
            <w:vAlign w:val="center"/>
          </w:tcPr>
          <w:p w14:paraId="23AC0C74" w14:textId="77777777" w:rsidR="00F16CF9" w:rsidRDefault="00586CCB">
            <w:pPr>
              <w:spacing w:after="20"/>
            </w:pPr>
            <w:r>
              <w:rPr>
                <w:rFonts w:ascii="Arial" w:hAnsi="Arial"/>
                <w:sz w:val="14"/>
              </w:rPr>
              <w:t>Repository ADR/approval record; do not rely on chat-only implicit state</w:t>
            </w:r>
          </w:p>
        </w:tc>
      </w:tr>
    </w:tbl>
    <w:p w14:paraId="6B771A26" w14:textId="77777777" w:rsidR="00F16CF9" w:rsidRDefault="00586CCB">
      <w:pPr>
        <w:pStyle w:val="Heading2"/>
      </w:pPr>
      <w:bookmarkStart w:id="24" w:name="_Toc243760848"/>
      <w:r>
        <w:t>12. Training and Responsibility Assignments</w:t>
      </w:r>
      <w:bookmarkEnd w:id="24"/>
    </w:p>
    <w:tbl>
      <w:tblPr>
        <w:tblStyle w:val="TableGrid"/>
        <w:tblW w:w="8280" w:type="dxa"/>
        <w:jc w:val="center"/>
        <w:tblLayout w:type="fixed"/>
        <w:tblLook w:val="04A0" w:firstRow="1" w:lastRow="0" w:firstColumn="1" w:lastColumn="0" w:noHBand="0" w:noVBand="1"/>
      </w:tblPr>
      <w:tblGrid>
        <w:gridCol w:w="2160"/>
        <w:gridCol w:w="1584"/>
        <w:gridCol w:w="1080"/>
        <w:gridCol w:w="144"/>
        <w:gridCol w:w="792"/>
        <w:gridCol w:w="792"/>
        <w:gridCol w:w="792"/>
        <w:gridCol w:w="792"/>
        <w:gridCol w:w="144"/>
      </w:tblGrid>
      <w:tr w:rsidR="00F16CF9" w14:paraId="03D08C81" w14:textId="77777777">
        <w:trPr>
          <w:jc w:val="center"/>
        </w:trPr>
        <w:tc>
          <w:tcPr>
            <w:tcW w:w="2160" w:type="dxa"/>
            <w:shd w:val="clear" w:color="auto" w:fill="14243D"/>
            <w:vAlign w:val="center"/>
          </w:tcPr>
          <w:p w14:paraId="533311B9" w14:textId="77777777" w:rsidR="00F16CF9" w:rsidRDefault="00586CCB">
            <w:pPr>
              <w:spacing w:after="20"/>
            </w:pPr>
            <w:r>
              <w:rPr>
                <w:rFonts w:ascii="Arial" w:hAnsi="Arial"/>
                <w:b/>
                <w:color w:val="FFFFFF"/>
                <w:sz w:val="15"/>
              </w:rPr>
              <w:t>Training</w:t>
            </w:r>
          </w:p>
        </w:tc>
        <w:tc>
          <w:tcPr>
            <w:tcW w:w="1584" w:type="dxa"/>
            <w:shd w:val="clear" w:color="auto" w:fill="14243D"/>
            <w:vAlign w:val="center"/>
          </w:tcPr>
          <w:p w14:paraId="693BD207" w14:textId="77777777" w:rsidR="00F16CF9" w:rsidRDefault="00586CCB">
            <w:pPr>
              <w:spacing w:after="20"/>
            </w:pPr>
            <w:r>
              <w:rPr>
                <w:rFonts w:ascii="Arial" w:hAnsi="Arial"/>
                <w:b/>
                <w:color w:val="FFFFFF"/>
                <w:sz w:val="15"/>
              </w:rPr>
              <w:t>Participants</w:t>
            </w:r>
          </w:p>
        </w:tc>
        <w:tc>
          <w:tcPr>
            <w:tcW w:w="1080" w:type="dxa"/>
            <w:shd w:val="clear" w:color="auto" w:fill="14243D"/>
            <w:vAlign w:val="center"/>
          </w:tcPr>
          <w:p w14:paraId="36F53EFE" w14:textId="77777777" w:rsidR="00F16CF9" w:rsidRDefault="00586CCB">
            <w:pPr>
              <w:spacing w:after="20"/>
            </w:pPr>
            <w:r>
              <w:rPr>
                <w:rFonts w:ascii="Arial" w:hAnsi="Arial"/>
                <w:b/>
                <w:color w:val="FFFFFF"/>
                <w:sz w:val="15"/>
              </w:rPr>
              <w:t>Window</w:t>
            </w:r>
          </w:p>
        </w:tc>
        <w:tc>
          <w:tcPr>
            <w:tcW w:w="3456" w:type="dxa"/>
            <w:gridSpan w:val="6"/>
            <w:shd w:val="clear" w:color="auto" w:fill="14243D"/>
            <w:vAlign w:val="center"/>
          </w:tcPr>
          <w:p w14:paraId="797E780D" w14:textId="77777777" w:rsidR="00F16CF9" w:rsidRDefault="00586CCB">
            <w:pPr>
              <w:spacing w:after="20"/>
            </w:pPr>
            <w:r>
              <w:rPr>
                <w:rFonts w:ascii="Arial" w:hAnsi="Arial"/>
                <w:b/>
                <w:color w:val="FFFFFF"/>
                <w:sz w:val="15"/>
              </w:rPr>
              <w:t>Completion evidence</w:t>
            </w:r>
          </w:p>
        </w:tc>
      </w:tr>
      <w:tr w:rsidR="00F16CF9" w14:paraId="7278EF3B" w14:textId="77777777">
        <w:trPr>
          <w:jc w:val="center"/>
        </w:trPr>
        <w:tc>
          <w:tcPr>
            <w:tcW w:w="2160" w:type="dxa"/>
            <w:vAlign w:val="center"/>
          </w:tcPr>
          <w:p w14:paraId="72AAD50D" w14:textId="77777777" w:rsidR="00F16CF9" w:rsidRDefault="00586CCB">
            <w:pPr>
              <w:spacing w:after="20"/>
            </w:pPr>
            <w:r>
              <w:rPr>
                <w:rFonts w:ascii="Arial" w:hAnsi="Arial"/>
                <w:sz w:val="15"/>
              </w:rPr>
              <w:t>Child safety, consent, privacy and descriptive assessment</w:t>
            </w:r>
          </w:p>
        </w:tc>
        <w:tc>
          <w:tcPr>
            <w:tcW w:w="1584" w:type="dxa"/>
            <w:vAlign w:val="center"/>
          </w:tcPr>
          <w:p w14:paraId="1EBC49AA" w14:textId="77777777" w:rsidR="00F16CF9" w:rsidRDefault="00586CCB">
            <w:pPr>
              <w:spacing w:after="20"/>
            </w:pPr>
            <w:r>
              <w:rPr>
                <w:rFonts w:ascii="Arial" w:hAnsi="Arial"/>
                <w:sz w:val="15"/>
              </w:rPr>
              <w:t>All members</w:t>
            </w:r>
          </w:p>
        </w:tc>
        <w:tc>
          <w:tcPr>
            <w:tcW w:w="1080" w:type="dxa"/>
            <w:vAlign w:val="center"/>
          </w:tcPr>
          <w:p w14:paraId="3862AEA3" w14:textId="77777777" w:rsidR="00F16CF9" w:rsidRDefault="00586CCB">
            <w:pPr>
              <w:spacing w:after="20"/>
            </w:pPr>
            <w:r>
              <w:rPr>
                <w:rFonts w:ascii="Arial" w:hAnsi="Arial"/>
                <w:sz w:val="15"/>
              </w:rPr>
              <w:t>W1-W3; refresh before any child study</w:t>
            </w:r>
          </w:p>
        </w:tc>
        <w:tc>
          <w:tcPr>
            <w:tcW w:w="3456" w:type="dxa"/>
            <w:gridSpan w:val="6"/>
            <w:vAlign w:val="center"/>
          </w:tcPr>
          <w:p w14:paraId="3CD27FAD" w14:textId="77777777" w:rsidR="00F16CF9" w:rsidRDefault="00586CCB">
            <w:pPr>
              <w:spacing w:after="20"/>
            </w:pPr>
            <w:r>
              <w:rPr>
                <w:rFonts w:ascii="Arial" w:hAnsi="Arial"/>
                <w:sz w:val="15"/>
              </w:rPr>
              <w:t>Required before any real child data or recruitment</w:t>
            </w:r>
          </w:p>
        </w:tc>
      </w:tr>
      <w:tr w:rsidR="00F16CF9" w14:paraId="1618E406" w14:textId="77777777">
        <w:trPr>
          <w:jc w:val="center"/>
        </w:trPr>
        <w:tc>
          <w:tcPr>
            <w:tcW w:w="2160" w:type="dxa"/>
            <w:vAlign w:val="center"/>
          </w:tcPr>
          <w:p w14:paraId="247E8D0B" w14:textId="77777777" w:rsidR="00F16CF9" w:rsidRDefault="00586CCB">
            <w:pPr>
              <w:spacing w:after="20"/>
            </w:pPr>
            <w:r>
              <w:rPr>
                <w:rFonts w:ascii="Arial" w:hAnsi="Arial"/>
                <w:sz w:val="15"/>
              </w:rPr>
              <w:t>Versioned API contracts, PostgreSQL migrations and recovery</w:t>
            </w:r>
          </w:p>
        </w:tc>
        <w:tc>
          <w:tcPr>
            <w:tcW w:w="1584" w:type="dxa"/>
            <w:vAlign w:val="center"/>
          </w:tcPr>
          <w:p w14:paraId="25F593F9" w14:textId="77777777" w:rsidR="00F16CF9" w:rsidRDefault="00586CCB">
            <w:pPr>
              <w:spacing w:after="20"/>
            </w:pPr>
            <w:r>
              <w:rPr>
                <w:rFonts w:ascii="Arial" w:hAnsi="Arial"/>
                <w:sz w:val="15"/>
              </w:rPr>
              <w:t>Khoa, Đ</w:t>
            </w:r>
            <w:r>
              <w:rPr>
                <w:rFonts w:ascii="Arial" w:hAnsi="Arial"/>
                <w:sz w:val="15"/>
              </w:rPr>
              <w:t>ạ</w:t>
            </w:r>
            <w:r>
              <w:rPr>
                <w:rFonts w:ascii="Arial" w:hAnsi="Arial"/>
                <w:sz w:val="15"/>
              </w:rPr>
              <w:t>t; supporting members</w:t>
            </w:r>
          </w:p>
        </w:tc>
        <w:tc>
          <w:tcPr>
            <w:tcW w:w="1080" w:type="dxa"/>
            <w:vAlign w:val="center"/>
          </w:tcPr>
          <w:p w14:paraId="593A7B0B" w14:textId="77777777" w:rsidR="00F16CF9" w:rsidRDefault="00586CCB">
            <w:pPr>
              <w:spacing w:after="20"/>
            </w:pPr>
            <w:r>
              <w:rPr>
                <w:rFonts w:ascii="Arial" w:hAnsi="Arial"/>
                <w:sz w:val="15"/>
              </w:rPr>
              <w:t>W4-W7</w:t>
            </w:r>
          </w:p>
        </w:tc>
        <w:tc>
          <w:tcPr>
            <w:tcW w:w="3456" w:type="dxa"/>
            <w:gridSpan w:val="6"/>
            <w:vAlign w:val="center"/>
          </w:tcPr>
          <w:p w14:paraId="338F28B1" w14:textId="77777777" w:rsidR="00F16CF9" w:rsidRDefault="00586CCB">
            <w:pPr>
              <w:spacing w:after="20"/>
            </w:pPr>
            <w:r>
              <w:rPr>
                <w:rFonts w:ascii="Arial" w:hAnsi="Arial"/>
                <w:sz w:val="15"/>
              </w:rPr>
              <w:t>Review contract and migration rehearsal evidence</w:t>
            </w:r>
          </w:p>
        </w:tc>
      </w:tr>
      <w:tr w:rsidR="00F16CF9" w14:paraId="7B64EE7A" w14:textId="77777777">
        <w:trPr>
          <w:jc w:val="center"/>
        </w:trPr>
        <w:tc>
          <w:tcPr>
            <w:tcW w:w="2160" w:type="dxa"/>
            <w:vAlign w:val="center"/>
          </w:tcPr>
          <w:p w14:paraId="53F065DD" w14:textId="77777777" w:rsidR="00F16CF9" w:rsidRDefault="00586CCB">
            <w:pPr>
              <w:spacing w:after="20"/>
            </w:pPr>
            <w:r>
              <w:rPr>
                <w:rFonts w:ascii="Arial" w:hAnsi="Arial"/>
                <w:sz w:val="15"/>
              </w:rPr>
              <w:t>AI job lifecycle, safety gates and Modal deployment controls</w:t>
            </w:r>
          </w:p>
        </w:tc>
        <w:tc>
          <w:tcPr>
            <w:tcW w:w="1584" w:type="dxa"/>
            <w:vAlign w:val="center"/>
          </w:tcPr>
          <w:p w14:paraId="4880A527" w14:textId="77777777" w:rsidR="00F16CF9" w:rsidRDefault="00586CCB">
            <w:pPr>
              <w:spacing w:after="20"/>
            </w:pPr>
            <w:r>
              <w:rPr>
                <w:rFonts w:ascii="Arial" w:hAnsi="Arial"/>
                <w:sz w:val="15"/>
              </w:rPr>
              <w:t>Hi</w:t>
            </w:r>
            <w:r>
              <w:rPr>
                <w:rFonts w:ascii="Arial" w:hAnsi="Arial"/>
                <w:sz w:val="15"/>
              </w:rPr>
              <w:t>ế</w:t>
            </w:r>
            <w:r>
              <w:rPr>
                <w:rFonts w:ascii="Arial" w:hAnsi="Arial"/>
                <w:sz w:val="15"/>
              </w:rPr>
              <w:t>u, Đ</w:t>
            </w:r>
            <w:r>
              <w:rPr>
                <w:rFonts w:ascii="Arial" w:hAnsi="Arial"/>
                <w:sz w:val="15"/>
              </w:rPr>
              <w:t>ạ</w:t>
            </w:r>
            <w:r>
              <w:rPr>
                <w:rFonts w:ascii="Arial" w:hAnsi="Arial"/>
                <w:sz w:val="15"/>
              </w:rPr>
              <w:t>t; supporting members</w:t>
            </w:r>
          </w:p>
        </w:tc>
        <w:tc>
          <w:tcPr>
            <w:tcW w:w="1080" w:type="dxa"/>
            <w:vAlign w:val="center"/>
          </w:tcPr>
          <w:p w14:paraId="0A4CA928" w14:textId="77777777" w:rsidR="00F16CF9" w:rsidRDefault="00586CCB">
            <w:pPr>
              <w:spacing w:after="20"/>
            </w:pPr>
            <w:r>
              <w:rPr>
                <w:rFonts w:ascii="Arial" w:hAnsi="Arial"/>
                <w:sz w:val="15"/>
              </w:rPr>
              <w:t>W8-W11 after profile approval</w:t>
            </w:r>
          </w:p>
        </w:tc>
        <w:tc>
          <w:tcPr>
            <w:tcW w:w="3456" w:type="dxa"/>
            <w:gridSpan w:val="6"/>
            <w:vAlign w:val="center"/>
          </w:tcPr>
          <w:p w14:paraId="3A020ACB" w14:textId="77777777" w:rsidR="00F16CF9" w:rsidRDefault="00586CCB">
            <w:pPr>
              <w:spacing w:after="20"/>
            </w:pPr>
            <w:r>
              <w:rPr>
                <w:rFonts w:ascii="Arial" w:hAnsi="Arial"/>
                <w:sz w:val="15"/>
              </w:rPr>
              <w:t>No live provider call before model/GPU/budget approval</w:t>
            </w:r>
          </w:p>
        </w:tc>
      </w:tr>
      <w:tr w:rsidR="00F16CF9" w14:paraId="3D252EAC" w14:textId="77777777">
        <w:trPr>
          <w:jc w:val="center"/>
        </w:trPr>
        <w:tc>
          <w:tcPr>
            <w:tcW w:w="2160" w:type="dxa"/>
            <w:vAlign w:val="center"/>
          </w:tcPr>
          <w:p w14:paraId="6A1DAB44" w14:textId="77777777" w:rsidR="00F16CF9" w:rsidRDefault="00586CCB">
            <w:pPr>
              <w:spacing w:after="20"/>
            </w:pPr>
            <w:r>
              <w:rPr>
                <w:rFonts w:ascii="Arial" w:hAnsi="Arial"/>
                <w:sz w:val="15"/>
              </w:rPr>
              <w:t>Cross-platform acceptance testing and CI evidence</w:t>
            </w:r>
          </w:p>
        </w:tc>
        <w:tc>
          <w:tcPr>
            <w:tcW w:w="1584" w:type="dxa"/>
            <w:vAlign w:val="center"/>
          </w:tcPr>
          <w:p w14:paraId="0F402DBE" w14:textId="77777777" w:rsidR="00F16CF9" w:rsidRDefault="00586CCB">
            <w:pPr>
              <w:spacing w:after="20"/>
            </w:pPr>
            <w:r>
              <w:rPr>
                <w:rFonts w:ascii="Arial" w:hAnsi="Arial"/>
                <w:sz w:val="15"/>
              </w:rPr>
              <w:t>All members</w:t>
            </w:r>
          </w:p>
        </w:tc>
        <w:tc>
          <w:tcPr>
            <w:tcW w:w="1080" w:type="dxa"/>
            <w:vAlign w:val="center"/>
          </w:tcPr>
          <w:p w14:paraId="2C2783ED" w14:textId="77777777" w:rsidR="00F16CF9" w:rsidRDefault="00586CCB">
            <w:pPr>
              <w:spacing w:after="20"/>
            </w:pPr>
            <w:r>
              <w:rPr>
                <w:rFonts w:ascii="Arial" w:hAnsi="Arial"/>
                <w:sz w:val="15"/>
              </w:rPr>
              <w:t>W6-W13</w:t>
            </w:r>
          </w:p>
        </w:tc>
        <w:tc>
          <w:tcPr>
            <w:tcW w:w="3456" w:type="dxa"/>
            <w:gridSpan w:val="6"/>
            <w:vAlign w:val="center"/>
          </w:tcPr>
          <w:p w14:paraId="02FCF3E4" w14:textId="77777777" w:rsidR="00F16CF9" w:rsidRDefault="00586CCB">
            <w:pPr>
              <w:spacing w:after="20"/>
            </w:pPr>
            <w:r>
              <w:rPr>
                <w:rFonts w:ascii="Arial" w:hAnsi="Arial"/>
                <w:sz w:val="15"/>
              </w:rPr>
              <w:t>Each member can run tests for their owned workflow</w:t>
            </w:r>
          </w:p>
        </w:tc>
      </w:tr>
      <w:tr w:rsidR="00F16CF9" w14:paraId="684D2673" w14:textId="77777777">
        <w:trPr>
          <w:gridAfter w:val="1"/>
          <w:wAfter w:w="144" w:type="dxa"/>
          <w:jc w:val="center"/>
        </w:trPr>
        <w:tc>
          <w:tcPr>
            <w:tcW w:w="4968" w:type="dxa"/>
            <w:gridSpan w:val="4"/>
            <w:shd w:val="clear" w:color="auto" w:fill="14243D"/>
            <w:vAlign w:val="center"/>
          </w:tcPr>
          <w:p w14:paraId="567C42D8" w14:textId="77777777" w:rsidR="00F16CF9" w:rsidRDefault="00586CCB">
            <w:pPr>
              <w:spacing w:after="20"/>
            </w:pPr>
            <w:r>
              <w:rPr>
                <w:rFonts w:ascii="Arial" w:hAnsi="Arial"/>
                <w:b/>
                <w:color w:val="FFFFFF"/>
                <w:sz w:val="14"/>
              </w:rPr>
              <w:t>Work / workflow</w:t>
            </w:r>
          </w:p>
        </w:tc>
        <w:tc>
          <w:tcPr>
            <w:tcW w:w="792" w:type="dxa"/>
            <w:shd w:val="clear" w:color="auto" w:fill="14243D"/>
            <w:vAlign w:val="center"/>
          </w:tcPr>
          <w:p w14:paraId="781D3873" w14:textId="77777777" w:rsidR="00F16CF9" w:rsidRDefault="00586CCB">
            <w:pPr>
              <w:spacing w:after="20"/>
            </w:pPr>
            <w:r>
              <w:rPr>
                <w:rFonts w:ascii="Arial" w:hAnsi="Arial"/>
                <w:b/>
                <w:color w:val="FFFFFF"/>
                <w:sz w:val="14"/>
              </w:rPr>
              <w:t>Đ</w:t>
            </w:r>
            <w:r>
              <w:rPr>
                <w:rFonts w:ascii="Arial" w:hAnsi="Arial"/>
                <w:b/>
                <w:color w:val="FFFFFF"/>
                <w:sz w:val="14"/>
              </w:rPr>
              <w:t>ạ</w:t>
            </w:r>
            <w:r>
              <w:rPr>
                <w:rFonts w:ascii="Arial" w:hAnsi="Arial"/>
                <w:b/>
                <w:color w:val="FFFFFF"/>
                <w:sz w:val="14"/>
              </w:rPr>
              <w:t>t</w:t>
            </w:r>
          </w:p>
        </w:tc>
        <w:tc>
          <w:tcPr>
            <w:tcW w:w="792" w:type="dxa"/>
            <w:shd w:val="clear" w:color="auto" w:fill="14243D"/>
            <w:vAlign w:val="center"/>
          </w:tcPr>
          <w:p w14:paraId="140B87C5" w14:textId="77777777" w:rsidR="00F16CF9" w:rsidRDefault="00586CCB">
            <w:pPr>
              <w:spacing w:after="20"/>
            </w:pPr>
            <w:r>
              <w:rPr>
                <w:rFonts w:ascii="Arial" w:hAnsi="Arial"/>
                <w:b/>
                <w:color w:val="FFFFFF"/>
                <w:sz w:val="14"/>
              </w:rPr>
              <w:t>Hi</w:t>
            </w:r>
            <w:r>
              <w:rPr>
                <w:rFonts w:ascii="Arial" w:hAnsi="Arial"/>
                <w:b/>
                <w:color w:val="FFFFFF"/>
                <w:sz w:val="14"/>
              </w:rPr>
              <w:t>ế</w:t>
            </w:r>
            <w:r>
              <w:rPr>
                <w:rFonts w:ascii="Arial" w:hAnsi="Arial"/>
                <w:b/>
                <w:color w:val="FFFFFF"/>
                <w:sz w:val="14"/>
              </w:rPr>
              <w:t>u</w:t>
            </w:r>
          </w:p>
        </w:tc>
        <w:tc>
          <w:tcPr>
            <w:tcW w:w="792" w:type="dxa"/>
            <w:shd w:val="clear" w:color="auto" w:fill="14243D"/>
            <w:vAlign w:val="center"/>
          </w:tcPr>
          <w:p w14:paraId="19644AF0" w14:textId="77777777" w:rsidR="00F16CF9" w:rsidRDefault="00586CCB">
            <w:pPr>
              <w:spacing w:after="20"/>
            </w:pPr>
            <w:r>
              <w:rPr>
                <w:rFonts w:ascii="Arial" w:hAnsi="Arial"/>
                <w:b/>
                <w:color w:val="FFFFFF"/>
                <w:sz w:val="14"/>
              </w:rPr>
              <w:t>B</w:t>
            </w:r>
            <w:r>
              <w:rPr>
                <w:rFonts w:ascii="Arial" w:hAnsi="Arial"/>
                <w:b/>
                <w:color w:val="FFFFFF"/>
                <w:sz w:val="14"/>
              </w:rPr>
              <w:t>ả</w:t>
            </w:r>
            <w:r>
              <w:rPr>
                <w:rFonts w:ascii="Arial" w:hAnsi="Arial"/>
                <w:b/>
                <w:color w:val="FFFFFF"/>
                <w:sz w:val="14"/>
              </w:rPr>
              <w:t>o</w:t>
            </w:r>
          </w:p>
        </w:tc>
        <w:tc>
          <w:tcPr>
            <w:tcW w:w="792" w:type="dxa"/>
            <w:shd w:val="clear" w:color="auto" w:fill="14243D"/>
            <w:vAlign w:val="center"/>
          </w:tcPr>
          <w:p w14:paraId="379B9FC5" w14:textId="77777777" w:rsidR="00F16CF9" w:rsidRDefault="00586CCB">
            <w:pPr>
              <w:spacing w:after="20"/>
            </w:pPr>
            <w:r>
              <w:rPr>
                <w:rFonts w:ascii="Arial" w:hAnsi="Arial"/>
                <w:b/>
                <w:color w:val="FFFFFF"/>
                <w:sz w:val="14"/>
              </w:rPr>
              <w:t>Khoa</w:t>
            </w:r>
          </w:p>
        </w:tc>
      </w:tr>
      <w:tr w:rsidR="00F16CF9" w14:paraId="4104BD05" w14:textId="77777777">
        <w:trPr>
          <w:gridAfter w:val="1"/>
          <w:wAfter w:w="144" w:type="dxa"/>
          <w:jc w:val="center"/>
        </w:trPr>
        <w:tc>
          <w:tcPr>
            <w:tcW w:w="4968" w:type="dxa"/>
            <w:gridSpan w:val="4"/>
            <w:vAlign w:val="center"/>
          </w:tcPr>
          <w:p w14:paraId="72C8FA77" w14:textId="77777777" w:rsidR="00F16CF9" w:rsidRDefault="00586CCB">
            <w:pPr>
              <w:spacing w:after="20"/>
            </w:pPr>
            <w:r>
              <w:rPr>
                <w:rFonts w:ascii="Arial" w:hAnsi="Arial"/>
                <w:sz w:val="14"/>
              </w:rPr>
              <w:t>Project planning and weekly tracking</w:t>
            </w:r>
          </w:p>
        </w:tc>
        <w:tc>
          <w:tcPr>
            <w:tcW w:w="792" w:type="dxa"/>
            <w:vAlign w:val="center"/>
          </w:tcPr>
          <w:p w14:paraId="233DAEA1" w14:textId="77777777" w:rsidR="00F16CF9" w:rsidRDefault="00586CCB">
            <w:pPr>
              <w:spacing w:after="20"/>
            </w:pPr>
            <w:r>
              <w:rPr>
                <w:rFonts w:ascii="Arial" w:hAnsi="Arial"/>
                <w:sz w:val="14"/>
              </w:rPr>
              <w:t>D</w:t>
            </w:r>
          </w:p>
        </w:tc>
        <w:tc>
          <w:tcPr>
            <w:tcW w:w="792" w:type="dxa"/>
            <w:vAlign w:val="center"/>
          </w:tcPr>
          <w:p w14:paraId="106112A9" w14:textId="77777777" w:rsidR="00F16CF9" w:rsidRDefault="00586CCB">
            <w:pPr>
              <w:spacing w:after="20"/>
            </w:pPr>
            <w:r>
              <w:rPr>
                <w:rFonts w:ascii="Arial" w:hAnsi="Arial"/>
                <w:sz w:val="14"/>
              </w:rPr>
              <w:t>S</w:t>
            </w:r>
          </w:p>
        </w:tc>
        <w:tc>
          <w:tcPr>
            <w:tcW w:w="792" w:type="dxa"/>
            <w:vAlign w:val="center"/>
          </w:tcPr>
          <w:p w14:paraId="77158B66" w14:textId="77777777" w:rsidR="00F16CF9" w:rsidRDefault="00586CCB">
            <w:pPr>
              <w:spacing w:after="20"/>
            </w:pPr>
            <w:r>
              <w:rPr>
                <w:rFonts w:ascii="Arial" w:hAnsi="Arial"/>
                <w:sz w:val="14"/>
              </w:rPr>
              <w:t>S</w:t>
            </w:r>
          </w:p>
        </w:tc>
        <w:tc>
          <w:tcPr>
            <w:tcW w:w="792" w:type="dxa"/>
            <w:vAlign w:val="center"/>
          </w:tcPr>
          <w:p w14:paraId="1091B621" w14:textId="77777777" w:rsidR="00F16CF9" w:rsidRDefault="00586CCB">
            <w:pPr>
              <w:spacing w:after="20"/>
            </w:pPr>
            <w:r>
              <w:rPr>
                <w:rFonts w:ascii="Arial" w:hAnsi="Arial"/>
                <w:sz w:val="14"/>
              </w:rPr>
              <w:t>S</w:t>
            </w:r>
          </w:p>
        </w:tc>
      </w:tr>
      <w:tr w:rsidR="00F16CF9" w14:paraId="6F4191C9" w14:textId="77777777">
        <w:trPr>
          <w:gridAfter w:val="1"/>
          <w:wAfter w:w="144" w:type="dxa"/>
          <w:jc w:val="center"/>
        </w:trPr>
        <w:tc>
          <w:tcPr>
            <w:tcW w:w="4968" w:type="dxa"/>
            <w:gridSpan w:val="4"/>
            <w:vAlign w:val="center"/>
          </w:tcPr>
          <w:p w14:paraId="6DD44906" w14:textId="77777777" w:rsidR="00F16CF9" w:rsidRDefault="00586CCB">
            <w:pPr>
              <w:spacing w:after="20"/>
            </w:pPr>
            <w:r>
              <w:rPr>
                <w:rFonts w:ascii="Arial" w:hAnsi="Arial"/>
                <w:sz w:val="14"/>
              </w:rPr>
              <w:t>Registration, SRS and requirement traceability</w:t>
            </w:r>
          </w:p>
        </w:tc>
        <w:tc>
          <w:tcPr>
            <w:tcW w:w="792" w:type="dxa"/>
            <w:vAlign w:val="center"/>
          </w:tcPr>
          <w:p w14:paraId="04024DB7" w14:textId="77777777" w:rsidR="00F16CF9" w:rsidRDefault="00586CCB">
            <w:pPr>
              <w:spacing w:after="20"/>
            </w:pPr>
            <w:r>
              <w:rPr>
                <w:rFonts w:ascii="Arial" w:hAnsi="Arial"/>
                <w:sz w:val="14"/>
              </w:rPr>
              <w:t>D</w:t>
            </w:r>
          </w:p>
        </w:tc>
        <w:tc>
          <w:tcPr>
            <w:tcW w:w="792" w:type="dxa"/>
            <w:vAlign w:val="center"/>
          </w:tcPr>
          <w:p w14:paraId="676C138F" w14:textId="77777777" w:rsidR="00F16CF9" w:rsidRDefault="00586CCB">
            <w:pPr>
              <w:spacing w:after="20"/>
            </w:pPr>
            <w:r>
              <w:rPr>
                <w:rFonts w:ascii="Arial" w:hAnsi="Arial"/>
                <w:sz w:val="14"/>
              </w:rPr>
              <w:t>S</w:t>
            </w:r>
          </w:p>
        </w:tc>
        <w:tc>
          <w:tcPr>
            <w:tcW w:w="792" w:type="dxa"/>
            <w:vAlign w:val="center"/>
          </w:tcPr>
          <w:p w14:paraId="383749FD" w14:textId="77777777" w:rsidR="00F16CF9" w:rsidRDefault="00586CCB">
            <w:pPr>
              <w:spacing w:after="20"/>
            </w:pPr>
            <w:r>
              <w:rPr>
                <w:rFonts w:ascii="Arial" w:hAnsi="Arial"/>
                <w:sz w:val="14"/>
              </w:rPr>
              <w:t>S</w:t>
            </w:r>
          </w:p>
        </w:tc>
        <w:tc>
          <w:tcPr>
            <w:tcW w:w="792" w:type="dxa"/>
            <w:vAlign w:val="center"/>
          </w:tcPr>
          <w:p w14:paraId="3C1E3E1C" w14:textId="77777777" w:rsidR="00F16CF9" w:rsidRDefault="00586CCB">
            <w:pPr>
              <w:spacing w:after="20"/>
            </w:pPr>
            <w:r>
              <w:rPr>
                <w:rFonts w:ascii="Arial" w:hAnsi="Arial"/>
                <w:sz w:val="14"/>
              </w:rPr>
              <w:t>R</w:t>
            </w:r>
          </w:p>
        </w:tc>
      </w:tr>
      <w:tr w:rsidR="00F16CF9" w14:paraId="24CE5172" w14:textId="77777777">
        <w:trPr>
          <w:gridAfter w:val="1"/>
          <w:wAfter w:w="144" w:type="dxa"/>
          <w:jc w:val="center"/>
        </w:trPr>
        <w:tc>
          <w:tcPr>
            <w:tcW w:w="4968" w:type="dxa"/>
            <w:gridSpan w:val="4"/>
            <w:vAlign w:val="center"/>
          </w:tcPr>
          <w:p w14:paraId="4182AF26" w14:textId="77777777" w:rsidR="00F16CF9" w:rsidRDefault="00586CCB">
            <w:pPr>
              <w:spacing w:after="20"/>
            </w:pPr>
            <w:r>
              <w:rPr>
                <w:rFonts w:ascii="Arial" w:hAnsi="Arial"/>
                <w:sz w:val="14"/>
              </w:rPr>
              <w:t>System architecture and API contract integration</w:t>
            </w:r>
          </w:p>
        </w:tc>
        <w:tc>
          <w:tcPr>
            <w:tcW w:w="792" w:type="dxa"/>
            <w:vAlign w:val="center"/>
          </w:tcPr>
          <w:p w14:paraId="4D862AA2" w14:textId="77777777" w:rsidR="00F16CF9" w:rsidRDefault="00586CCB">
            <w:pPr>
              <w:spacing w:after="20"/>
            </w:pPr>
            <w:r>
              <w:rPr>
                <w:rFonts w:ascii="Arial" w:hAnsi="Arial"/>
                <w:sz w:val="14"/>
              </w:rPr>
              <w:t>R</w:t>
            </w:r>
          </w:p>
        </w:tc>
        <w:tc>
          <w:tcPr>
            <w:tcW w:w="792" w:type="dxa"/>
            <w:vAlign w:val="center"/>
          </w:tcPr>
          <w:p w14:paraId="2F1E5CEC" w14:textId="77777777" w:rsidR="00F16CF9" w:rsidRDefault="00586CCB">
            <w:pPr>
              <w:spacing w:after="20"/>
            </w:pPr>
            <w:r>
              <w:rPr>
                <w:rFonts w:ascii="Arial" w:hAnsi="Arial"/>
                <w:sz w:val="14"/>
              </w:rPr>
              <w:t>S</w:t>
            </w:r>
          </w:p>
        </w:tc>
        <w:tc>
          <w:tcPr>
            <w:tcW w:w="792" w:type="dxa"/>
            <w:vAlign w:val="center"/>
          </w:tcPr>
          <w:p w14:paraId="3ADF9BEE" w14:textId="77777777" w:rsidR="00F16CF9" w:rsidRDefault="00586CCB">
            <w:pPr>
              <w:spacing w:after="20"/>
            </w:pPr>
            <w:r>
              <w:rPr>
                <w:rFonts w:ascii="Arial" w:hAnsi="Arial"/>
                <w:sz w:val="14"/>
              </w:rPr>
              <w:t>I</w:t>
            </w:r>
          </w:p>
        </w:tc>
        <w:tc>
          <w:tcPr>
            <w:tcW w:w="792" w:type="dxa"/>
            <w:vAlign w:val="center"/>
          </w:tcPr>
          <w:p w14:paraId="2F6DDD44" w14:textId="77777777" w:rsidR="00F16CF9" w:rsidRDefault="00586CCB">
            <w:pPr>
              <w:spacing w:after="20"/>
            </w:pPr>
            <w:r>
              <w:rPr>
                <w:rFonts w:ascii="Arial" w:hAnsi="Arial"/>
                <w:sz w:val="14"/>
              </w:rPr>
              <w:t>D</w:t>
            </w:r>
          </w:p>
        </w:tc>
      </w:tr>
      <w:tr w:rsidR="00F16CF9" w14:paraId="1CCC1C7F" w14:textId="77777777">
        <w:trPr>
          <w:gridAfter w:val="1"/>
          <w:wAfter w:w="144" w:type="dxa"/>
          <w:jc w:val="center"/>
        </w:trPr>
        <w:tc>
          <w:tcPr>
            <w:tcW w:w="4968" w:type="dxa"/>
            <w:gridSpan w:val="4"/>
            <w:vAlign w:val="center"/>
          </w:tcPr>
          <w:p w14:paraId="1A1750CB" w14:textId="77777777" w:rsidR="00F16CF9" w:rsidRDefault="00586CCB">
            <w:pPr>
              <w:spacing w:after="20"/>
            </w:pPr>
            <w:r>
              <w:rPr>
                <w:rFonts w:ascii="Arial" w:hAnsi="Arial"/>
                <w:sz w:val="14"/>
              </w:rPr>
              <w:t>Class/session APIs, persistence and migrations</w:t>
            </w:r>
          </w:p>
        </w:tc>
        <w:tc>
          <w:tcPr>
            <w:tcW w:w="792" w:type="dxa"/>
            <w:vAlign w:val="center"/>
          </w:tcPr>
          <w:p w14:paraId="0B832F13" w14:textId="77777777" w:rsidR="00F16CF9" w:rsidRDefault="00586CCB">
            <w:pPr>
              <w:spacing w:after="20"/>
            </w:pPr>
            <w:r>
              <w:rPr>
                <w:rFonts w:ascii="Arial" w:hAnsi="Arial"/>
                <w:sz w:val="14"/>
              </w:rPr>
              <w:t>S</w:t>
            </w:r>
          </w:p>
        </w:tc>
        <w:tc>
          <w:tcPr>
            <w:tcW w:w="792" w:type="dxa"/>
            <w:vAlign w:val="center"/>
          </w:tcPr>
          <w:p w14:paraId="42B1AFA3" w14:textId="77777777" w:rsidR="00F16CF9" w:rsidRDefault="00586CCB">
            <w:pPr>
              <w:spacing w:after="20"/>
            </w:pPr>
            <w:r>
              <w:rPr>
                <w:rFonts w:ascii="Arial" w:hAnsi="Arial"/>
                <w:sz w:val="14"/>
              </w:rPr>
              <w:t>S</w:t>
            </w:r>
          </w:p>
        </w:tc>
        <w:tc>
          <w:tcPr>
            <w:tcW w:w="792" w:type="dxa"/>
            <w:vAlign w:val="center"/>
          </w:tcPr>
          <w:p w14:paraId="35ABE1D9" w14:textId="77777777" w:rsidR="00F16CF9" w:rsidRDefault="00586CCB">
            <w:pPr>
              <w:spacing w:after="20"/>
            </w:pPr>
            <w:r>
              <w:rPr>
                <w:rFonts w:ascii="Arial" w:hAnsi="Arial"/>
                <w:sz w:val="14"/>
              </w:rPr>
              <w:t>I</w:t>
            </w:r>
          </w:p>
        </w:tc>
        <w:tc>
          <w:tcPr>
            <w:tcW w:w="792" w:type="dxa"/>
            <w:vAlign w:val="center"/>
          </w:tcPr>
          <w:p w14:paraId="1E040F4F" w14:textId="77777777" w:rsidR="00F16CF9" w:rsidRDefault="00586CCB">
            <w:pPr>
              <w:spacing w:after="20"/>
            </w:pPr>
            <w:r>
              <w:rPr>
                <w:rFonts w:ascii="Arial" w:hAnsi="Arial"/>
                <w:sz w:val="14"/>
              </w:rPr>
              <w:t>D</w:t>
            </w:r>
          </w:p>
        </w:tc>
      </w:tr>
      <w:tr w:rsidR="00F16CF9" w14:paraId="15B8F227" w14:textId="77777777">
        <w:trPr>
          <w:gridAfter w:val="1"/>
          <w:wAfter w:w="144" w:type="dxa"/>
          <w:jc w:val="center"/>
        </w:trPr>
        <w:tc>
          <w:tcPr>
            <w:tcW w:w="4968" w:type="dxa"/>
            <w:gridSpan w:val="4"/>
            <w:vAlign w:val="center"/>
          </w:tcPr>
          <w:p w14:paraId="5D6E02F6" w14:textId="77777777" w:rsidR="00F16CF9" w:rsidRDefault="00586CCB">
            <w:pPr>
              <w:spacing w:after="20"/>
            </w:pPr>
            <w:r>
              <w:rPr>
                <w:rFonts w:ascii="Arial" w:hAnsi="Arial"/>
                <w:sz w:val="14"/>
              </w:rPr>
              <w:t>Child, Teacher and Admin user-interface surfaces</w:t>
            </w:r>
          </w:p>
        </w:tc>
        <w:tc>
          <w:tcPr>
            <w:tcW w:w="792" w:type="dxa"/>
            <w:vAlign w:val="center"/>
          </w:tcPr>
          <w:p w14:paraId="60747480" w14:textId="77777777" w:rsidR="00F16CF9" w:rsidRDefault="00586CCB">
            <w:pPr>
              <w:spacing w:after="20"/>
            </w:pPr>
            <w:r>
              <w:rPr>
                <w:rFonts w:ascii="Arial" w:hAnsi="Arial"/>
                <w:sz w:val="14"/>
              </w:rPr>
              <w:t>R</w:t>
            </w:r>
          </w:p>
        </w:tc>
        <w:tc>
          <w:tcPr>
            <w:tcW w:w="792" w:type="dxa"/>
            <w:vAlign w:val="center"/>
          </w:tcPr>
          <w:p w14:paraId="6EA64A3C" w14:textId="77777777" w:rsidR="00F16CF9" w:rsidRDefault="00586CCB">
            <w:pPr>
              <w:spacing w:after="20"/>
            </w:pPr>
            <w:r>
              <w:rPr>
                <w:rFonts w:ascii="Arial" w:hAnsi="Arial"/>
                <w:sz w:val="14"/>
              </w:rPr>
              <w:t>I</w:t>
            </w:r>
          </w:p>
        </w:tc>
        <w:tc>
          <w:tcPr>
            <w:tcW w:w="792" w:type="dxa"/>
            <w:vAlign w:val="center"/>
          </w:tcPr>
          <w:p w14:paraId="7C7AC3AC" w14:textId="77777777" w:rsidR="00F16CF9" w:rsidRDefault="00586CCB">
            <w:pPr>
              <w:spacing w:after="20"/>
            </w:pPr>
            <w:r>
              <w:rPr>
                <w:rFonts w:ascii="Arial" w:hAnsi="Arial"/>
                <w:sz w:val="14"/>
              </w:rPr>
              <w:t>D</w:t>
            </w:r>
          </w:p>
        </w:tc>
        <w:tc>
          <w:tcPr>
            <w:tcW w:w="792" w:type="dxa"/>
            <w:vAlign w:val="center"/>
          </w:tcPr>
          <w:p w14:paraId="0CB1A2A3" w14:textId="77777777" w:rsidR="00F16CF9" w:rsidRDefault="00586CCB">
            <w:pPr>
              <w:spacing w:after="20"/>
            </w:pPr>
            <w:r>
              <w:rPr>
                <w:rFonts w:ascii="Arial" w:hAnsi="Arial"/>
                <w:sz w:val="14"/>
              </w:rPr>
              <w:t>S</w:t>
            </w:r>
          </w:p>
        </w:tc>
      </w:tr>
      <w:tr w:rsidR="00F16CF9" w14:paraId="14971221" w14:textId="77777777">
        <w:trPr>
          <w:gridAfter w:val="1"/>
          <w:wAfter w:w="144" w:type="dxa"/>
          <w:jc w:val="center"/>
        </w:trPr>
        <w:tc>
          <w:tcPr>
            <w:tcW w:w="4968" w:type="dxa"/>
            <w:gridSpan w:val="4"/>
            <w:vAlign w:val="center"/>
          </w:tcPr>
          <w:p w14:paraId="732E78B7" w14:textId="77777777" w:rsidR="00F16CF9" w:rsidRDefault="00586CCB">
            <w:pPr>
              <w:spacing w:after="20"/>
            </w:pPr>
            <w:r>
              <w:rPr>
                <w:rFonts w:ascii="Arial" w:hAnsi="Arial"/>
                <w:sz w:val="14"/>
              </w:rPr>
              <w:t>AI sketch, knowledge/video and result provenance</w:t>
            </w:r>
          </w:p>
        </w:tc>
        <w:tc>
          <w:tcPr>
            <w:tcW w:w="792" w:type="dxa"/>
            <w:vAlign w:val="center"/>
          </w:tcPr>
          <w:p w14:paraId="58D9E74F" w14:textId="77777777" w:rsidR="00F16CF9" w:rsidRDefault="00586CCB">
            <w:pPr>
              <w:spacing w:after="20"/>
            </w:pPr>
            <w:r>
              <w:rPr>
                <w:rFonts w:ascii="Arial" w:hAnsi="Arial"/>
                <w:sz w:val="14"/>
              </w:rPr>
              <w:t>R</w:t>
            </w:r>
          </w:p>
        </w:tc>
        <w:tc>
          <w:tcPr>
            <w:tcW w:w="792" w:type="dxa"/>
            <w:vAlign w:val="center"/>
          </w:tcPr>
          <w:p w14:paraId="3A8BB204" w14:textId="77777777" w:rsidR="00F16CF9" w:rsidRDefault="00586CCB">
            <w:pPr>
              <w:spacing w:after="20"/>
            </w:pPr>
            <w:r>
              <w:rPr>
                <w:rFonts w:ascii="Arial" w:hAnsi="Arial"/>
                <w:sz w:val="14"/>
              </w:rPr>
              <w:t>D</w:t>
            </w:r>
          </w:p>
        </w:tc>
        <w:tc>
          <w:tcPr>
            <w:tcW w:w="792" w:type="dxa"/>
            <w:vAlign w:val="center"/>
          </w:tcPr>
          <w:p w14:paraId="1C392802" w14:textId="77777777" w:rsidR="00F16CF9" w:rsidRDefault="00586CCB">
            <w:pPr>
              <w:spacing w:after="20"/>
            </w:pPr>
            <w:r>
              <w:rPr>
                <w:rFonts w:ascii="Arial" w:hAnsi="Arial"/>
                <w:sz w:val="14"/>
              </w:rPr>
              <w:t>S</w:t>
            </w:r>
          </w:p>
        </w:tc>
        <w:tc>
          <w:tcPr>
            <w:tcW w:w="792" w:type="dxa"/>
            <w:vAlign w:val="center"/>
          </w:tcPr>
          <w:p w14:paraId="57C0A56C" w14:textId="77777777" w:rsidR="00F16CF9" w:rsidRDefault="00586CCB">
            <w:pPr>
              <w:spacing w:after="20"/>
            </w:pPr>
            <w:r>
              <w:rPr>
                <w:rFonts w:ascii="Arial" w:hAnsi="Arial"/>
                <w:sz w:val="14"/>
              </w:rPr>
              <w:t>S</w:t>
            </w:r>
          </w:p>
        </w:tc>
      </w:tr>
      <w:tr w:rsidR="00F16CF9" w14:paraId="7D15D21D" w14:textId="77777777">
        <w:trPr>
          <w:gridAfter w:val="1"/>
          <w:wAfter w:w="144" w:type="dxa"/>
          <w:jc w:val="center"/>
        </w:trPr>
        <w:tc>
          <w:tcPr>
            <w:tcW w:w="4968" w:type="dxa"/>
            <w:gridSpan w:val="4"/>
            <w:vAlign w:val="center"/>
          </w:tcPr>
          <w:p w14:paraId="029F3311" w14:textId="77777777" w:rsidR="00F16CF9" w:rsidRDefault="00586CCB">
            <w:pPr>
              <w:spacing w:after="20"/>
            </w:pPr>
            <w:r>
              <w:rPr>
                <w:rFonts w:ascii="Arial" w:hAnsi="Arial"/>
                <w:sz w:val="14"/>
              </w:rPr>
              <w:t>Cross-surface integration and acceptance coordination</w:t>
            </w:r>
          </w:p>
        </w:tc>
        <w:tc>
          <w:tcPr>
            <w:tcW w:w="792" w:type="dxa"/>
            <w:vAlign w:val="center"/>
          </w:tcPr>
          <w:p w14:paraId="3076B3B2" w14:textId="77777777" w:rsidR="00F16CF9" w:rsidRDefault="00586CCB">
            <w:pPr>
              <w:spacing w:after="20"/>
            </w:pPr>
            <w:r>
              <w:rPr>
                <w:rFonts w:ascii="Arial" w:hAnsi="Arial"/>
                <w:sz w:val="14"/>
              </w:rPr>
              <w:t>D</w:t>
            </w:r>
          </w:p>
        </w:tc>
        <w:tc>
          <w:tcPr>
            <w:tcW w:w="792" w:type="dxa"/>
            <w:vAlign w:val="center"/>
          </w:tcPr>
          <w:p w14:paraId="54D88710" w14:textId="77777777" w:rsidR="00F16CF9" w:rsidRDefault="00586CCB">
            <w:pPr>
              <w:spacing w:after="20"/>
            </w:pPr>
            <w:r>
              <w:rPr>
                <w:rFonts w:ascii="Arial" w:hAnsi="Arial"/>
                <w:sz w:val="14"/>
              </w:rPr>
              <w:t>R</w:t>
            </w:r>
          </w:p>
        </w:tc>
        <w:tc>
          <w:tcPr>
            <w:tcW w:w="792" w:type="dxa"/>
            <w:vAlign w:val="center"/>
          </w:tcPr>
          <w:p w14:paraId="11C241AA" w14:textId="77777777" w:rsidR="00F16CF9" w:rsidRDefault="00586CCB">
            <w:pPr>
              <w:spacing w:after="20"/>
            </w:pPr>
            <w:r>
              <w:rPr>
                <w:rFonts w:ascii="Arial" w:hAnsi="Arial"/>
                <w:sz w:val="14"/>
              </w:rPr>
              <w:t>S</w:t>
            </w:r>
          </w:p>
        </w:tc>
        <w:tc>
          <w:tcPr>
            <w:tcW w:w="792" w:type="dxa"/>
            <w:vAlign w:val="center"/>
          </w:tcPr>
          <w:p w14:paraId="645DC9DB" w14:textId="77777777" w:rsidR="00F16CF9" w:rsidRDefault="00586CCB">
            <w:pPr>
              <w:spacing w:after="20"/>
            </w:pPr>
            <w:r>
              <w:rPr>
                <w:rFonts w:ascii="Arial" w:hAnsi="Arial"/>
                <w:sz w:val="14"/>
              </w:rPr>
              <w:t>S</w:t>
            </w:r>
          </w:p>
        </w:tc>
      </w:tr>
      <w:tr w:rsidR="00F16CF9" w14:paraId="4B7523E6" w14:textId="77777777">
        <w:trPr>
          <w:gridAfter w:val="1"/>
          <w:wAfter w:w="144" w:type="dxa"/>
          <w:jc w:val="center"/>
        </w:trPr>
        <w:tc>
          <w:tcPr>
            <w:tcW w:w="4968" w:type="dxa"/>
            <w:gridSpan w:val="4"/>
            <w:vAlign w:val="center"/>
          </w:tcPr>
          <w:p w14:paraId="492A9088" w14:textId="77777777" w:rsidR="00F16CF9" w:rsidRDefault="00586CCB">
            <w:pPr>
              <w:spacing w:after="20"/>
            </w:pPr>
            <w:r>
              <w:rPr>
                <w:rFonts w:ascii="Arial" w:hAnsi="Arial"/>
                <w:sz w:val="14"/>
              </w:rPr>
              <w:t>Privacy, consent, audit and retention controls</w:t>
            </w:r>
          </w:p>
        </w:tc>
        <w:tc>
          <w:tcPr>
            <w:tcW w:w="792" w:type="dxa"/>
            <w:vAlign w:val="center"/>
          </w:tcPr>
          <w:p w14:paraId="00F77DC3" w14:textId="77777777" w:rsidR="00F16CF9" w:rsidRDefault="00586CCB">
            <w:pPr>
              <w:spacing w:after="20"/>
            </w:pPr>
            <w:r>
              <w:rPr>
                <w:rFonts w:ascii="Arial" w:hAnsi="Arial"/>
                <w:sz w:val="14"/>
              </w:rPr>
              <w:t>R</w:t>
            </w:r>
          </w:p>
        </w:tc>
        <w:tc>
          <w:tcPr>
            <w:tcW w:w="792" w:type="dxa"/>
            <w:vAlign w:val="center"/>
          </w:tcPr>
          <w:p w14:paraId="31A058D7" w14:textId="77777777" w:rsidR="00F16CF9" w:rsidRDefault="00586CCB">
            <w:pPr>
              <w:spacing w:after="20"/>
            </w:pPr>
            <w:r>
              <w:rPr>
                <w:rFonts w:ascii="Arial" w:hAnsi="Arial"/>
                <w:sz w:val="14"/>
              </w:rPr>
              <w:t>S</w:t>
            </w:r>
          </w:p>
        </w:tc>
        <w:tc>
          <w:tcPr>
            <w:tcW w:w="792" w:type="dxa"/>
            <w:vAlign w:val="center"/>
          </w:tcPr>
          <w:p w14:paraId="6F7CF005" w14:textId="77777777" w:rsidR="00F16CF9" w:rsidRDefault="00586CCB">
            <w:pPr>
              <w:spacing w:after="20"/>
            </w:pPr>
            <w:r>
              <w:rPr>
                <w:rFonts w:ascii="Arial" w:hAnsi="Arial"/>
                <w:sz w:val="14"/>
              </w:rPr>
              <w:t>I</w:t>
            </w:r>
          </w:p>
        </w:tc>
        <w:tc>
          <w:tcPr>
            <w:tcW w:w="792" w:type="dxa"/>
            <w:vAlign w:val="center"/>
          </w:tcPr>
          <w:p w14:paraId="2710D2D6" w14:textId="77777777" w:rsidR="00F16CF9" w:rsidRDefault="00586CCB">
            <w:pPr>
              <w:spacing w:after="20"/>
            </w:pPr>
            <w:r>
              <w:rPr>
                <w:rFonts w:ascii="Arial" w:hAnsi="Arial"/>
                <w:sz w:val="14"/>
              </w:rPr>
              <w:t>D</w:t>
            </w:r>
          </w:p>
        </w:tc>
      </w:tr>
      <w:tr w:rsidR="00F16CF9" w14:paraId="61190F37" w14:textId="77777777">
        <w:trPr>
          <w:gridAfter w:val="1"/>
          <w:wAfter w:w="144" w:type="dxa"/>
          <w:jc w:val="center"/>
        </w:trPr>
        <w:tc>
          <w:tcPr>
            <w:tcW w:w="4968" w:type="dxa"/>
            <w:gridSpan w:val="4"/>
            <w:vAlign w:val="center"/>
          </w:tcPr>
          <w:p w14:paraId="67EF0552" w14:textId="77777777" w:rsidR="00F16CF9" w:rsidRDefault="00586CCB">
            <w:pPr>
              <w:spacing w:after="20"/>
            </w:pPr>
            <w:r>
              <w:rPr>
                <w:rFonts w:ascii="Arial" w:hAnsi="Arial"/>
                <w:sz w:val="14"/>
              </w:rPr>
              <w:t>Unit/contract/CI evidence for owned features</w:t>
            </w:r>
          </w:p>
        </w:tc>
        <w:tc>
          <w:tcPr>
            <w:tcW w:w="792" w:type="dxa"/>
            <w:vAlign w:val="center"/>
          </w:tcPr>
          <w:p w14:paraId="57AC01AA" w14:textId="77777777" w:rsidR="00F16CF9" w:rsidRDefault="00586CCB">
            <w:pPr>
              <w:spacing w:after="20"/>
            </w:pPr>
            <w:r>
              <w:rPr>
                <w:rFonts w:ascii="Arial" w:hAnsi="Arial"/>
                <w:sz w:val="14"/>
              </w:rPr>
              <w:t>S</w:t>
            </w:r>
          </w:p>
        </w:tc>
        <w:tc>
          <w:tcPr>
            <w:tcW w:w="792" w:type="dxa"/>
            <w:vAlign w:val="center"/>
          </w:tcPr>
          <w:p w14:paraId="7CC8BFA7" w14:textId="77777777" w:rsidR="00F16CF9" w:rsidRDefault="00586CCB">
            <w:pPr>
              <w:spacing w:after="20"/>
            </w:pPr>
            <w:r>
              <w:rPr>
                <w:rFonts w:ascii="Arial" w:hAnsi="Arial"/>
                <w:sz w:val="14"/>
              </w:rPr>
              <w:t>D</w:t>
            </w:r>
          </w:p>
        </w:tc>
        <w:tc>
          <w:tcPr>
            <w:tcW w:w="792" w:type="dxa"/>
            <w:vAlign w:val="center"/>
          </w:tcPr>
          <w:p w14:paraId="3C6D7543" w14:textId="77777777" w:rsidR="00F16CF9" w:rsidRDefault="00586CCB">
            <w:pPr>
              <w:spacing w:after="20"/>
            </w:pPr>
            <w:r>
              <w:rPr>
                <w:rFonts w:ascii="Arial" w:hAnsi="Arial"/>
                <w:sz w:val="14"/>
              </w:rPr>
              <w:t>R</w:t>
            </w:r>
          </w:p>
        </w:tc>
        <w:tc>
          <w:tcPr>
            <w:tcW w:w="792" w:type="dxa"/>
            <w:vAlign w:val="center"/>
          </w:tcPr>
          <w:p w14:paraId="4E384E1A" w14:textId="77777777" w:rsidR="00F16CF9" w:rsidRDefault="00586CCB">
            <w:pPr>
              <w:spacing w:after="20"/>
            </w:pPr>
            <w:r>
              <w:rPr>
                <w:rFonts w:ascii="Arial" w:hAnsi="Arial"/>
                <w:sz w:val="14"/>
              </w:rPr>
              <w:t>R</w:t>
            </w:r>
          </w:p>
        </w:tc>
      </w:tr>
      <w:tr w:rsidR="00F16CF9" w14:paraId="53A56C13" w14:textId="77777777">
        <w:trPr>
          <w:gridAfter w:val="1"/>
          <w:wAfter w:w="144" w:type="dxa"/>
          <w:jc w:val="center"/>
        </w:trPr>
        <w:tc>
          <w:tcPr>
            <w:tcW w:w="4968" w:type="dxa"/>
            <w:gridSpan w:val="4"/>
            <w:vAlign w:val="center"/>
          </w:tcPr>
          <w:p w14:paraId="19698DAB" w14:textId="77777777" w:rsidR="00F16CF9" w:rsidRDefault="00586CCB">
            <w:pPr>
              <w:spacing w:after="20"/>
            </w:pPr>
            <w:r>
              <w:rPr>
                <w:rFonts w:ascii="Arial" w:hAnsi="Arial"/>
                <w:sz w:val="14"/>
              </w:rPr>
              <w:t>WF-01 Prepare and admit classroom session</w:t>
            </w:r>
          </w:p>
        </w:tc>
        <w:tc>
          <w:tcPr>
            <w:tcW w:w="792" w:type="dxa"/>
            <w:vAlign w:val="center"/>
          </w:tcPr>
          <w:p w14:paraId="016CA70D" w14:textId="77777777" w:rsidR="00F16CF9" w:rsidRDefault="00586CCB">
            <w:pPr>
              <w:spacing w:after="20"/>
            </w:pPr>
            <w:r>
              <w:rPr>
                <w:rFonts w:ascii="Arial" w:hAnsi="Arial"/>
                <w:sz w:val="14"/>
              </w:rPr>
              <w:t>S</w:t>
            </w:r>
          </w:p>
        </w:tc>
        <w:tc>
          <w:tcPr>
            <w:tcW w:w="792" w:type="dxa"/>
            <w:vAlign w:val="center"/>
          </w:tcPr>
          <w:p w14:paraId="40514D9A" w14:textId="77777777" w:rsidR="00F16CF9" w:rsidRDefault="00586CCB">
            <w:pPr>
              <w:spacing w:after="20"/>
            </w:pPr>
            <w:r>
              <w:rPr>
                <w:rFonts w:ascii="Arial" w:hAnsi="Arial"/>
                <w:sz w:val="14"/>
              </w:rPr>
              <w:t>I</w:t>
            </w:r>
          </w:p>
        </w:tc>
        <w:tc>
          <w:tcPr>
            <w:tcW w:w="792" w:type="dxa"/>
            <w:vAlign w:val="center"/>
          </w:tcPr>
          <w:p w14:paraId="0A1AE969" w14:textId="77777777" w:rsidR="00F16CF9" w:rsidRDefault="00586CCB">
            <w:pPr>
              <w:spacing w:after="20"/>
            </w:pPr>
            <w:r>
              <w:rPr>
                <w:rFonts w:ascii="Arial" w:hAnsi="Arial"/>
                <w:sz w:val="14"/>
              </w:rPr>
              <w:t>S</w:t>
            </w:r>
          </w:p>
        </w:tc>
        <w:tc>
          <w:tcPr>
            <w:tcW w:w="792" w:type="dxa"/>
            <w:vAlign w:val="center"/>
          </w:tcPr>
          <w:p w14:paraId="457925A1" w14:textId="77777777" w:rsidR="00F16CF9" w:rsidRDefault="00586CCB">
            <w:pPr>
              <w:spacing w:after="20"/>
            </w:pPr>
            <w:r>
              <w:rPr>
                <w:rFonts w:ascii="Arial" w:hAnsi="Arial"/>
                <w:sz w:val="14"/>
              </w:rPr>
              <w:t>D</w:t>
            </w:r>
          </w:p>
        </w:tc>
      </w:tr>
      <w:tr w:rsidR="00F16CF9" w14:paraId="3FA244FE" w14:textId="77777777">
        <w:trPr>
          <w:gridAfter w:val="1"/>
          <w:wAfter w:w="144" w:type="dxa"/>
          <w:jc w:val="center"/>
        </w:trPr>
        <w:tc>
          <w:tcPr>
            <w:tcW w:w="4968" w:type="dxa"/>
            <w:gridSpan w:val="4"/>
            <w:vAlign w:val="center"/>
          </w:tcPr>
          <w:p w14:paraId="0C3005E6" w14:textId="77777777" w:rsidR="00F16CF9" w:rsidRDefault="00586CCB">
            <w:pPr>
              <w:spacing w:after="20"/>
            </w:pPr>
            <w:r>
              <w:rPr>
                <w:rFonts w:ascii="Arial" w:hAnsi="Arial"/>
                <w:sz w:val="14"/>
              </w:rPr>
              <w:t>WF-02 Join, draw and recover a collaborative canvas</w:t>
            </w:r>
          </w:p>
        </w:tc>
        <w:tc>
          <w:tcPr>
            <w:tcW w:w="792" w:type="dxa"/>
            <w:vAlign w:val="center"/>
          </w:tcPr>
          <w:p w14:paraId="295EF8BC" w14:textId="77777777" w:rsidR="00F16CF9" w:rsidRDefault="00586CCB">
            <w:pPr>
              <w:spacing w:after="20"/>
            </w:pPr>
            <w:r>
              <w:rPr>
                <w:rFonts w:ascii="Arial" w:hAnsi="Arial"/>
                <w:sz w:val="14"/>
              </w:rPr>
              <w:t>S</w:t>
            </w:r>
          </w:p>
        </w:tc>
        <w:tc>
          <w:tcPr>
            <w:tcW w:w="792" w:type="dxa"/>
            <w:vAlign w:val="center"/>
          </w:tcPr>
          <w:p w14:paraId="3B791645" w14:textId="77777777" w:rsidR="00F16CF9" w:rsidRDefault="00586CCB">
            <w:pPr>
              <w:spacing w:after="20"/>
            </w:pPr>
            <w:r>
              <w:rPr>
                <w:rFonts w:ascii="Arial" w:hAnsi="Arial"/>
                <w:sz w:val="14"/>
              </w:rPr>
              <w:t>S</w:t>
            </w:r>
          </w:p>
        </w:tc>
        <w:tc>
          <w:tcPr>
            <w:tcW w:w="792" w:type="dxa"/>
            <w:vAlign w:val="center"/>
          </w:tcPr>
          <w:p w14:paraId="2F5823F8" w14:textId="77777777" w:rsidR="00F16CF9" w:rsidRDefault="00586CCB">
            <w:pPr>
              <w:spacing w:after="20"/>
            </w:pPr>
            <w:r>
              <w:rPr>
                <w:rFonts w:ascii="Arial" w:hAnsi="Arial"/>
                <w:sz w:val="14"/>
              </w:rPr>
              <w:t>D</w:t>
            </w:r>
          </w:p>
        </w:tc>
        <w:tc>
          <w:tcPr>
            <w:tcW w:w="792" w:type="dxa"/>
            <w:vAlign w:val="center"/>
          </w:tcPr>
          <w:p w14:paraId="63689ED5" w14:textId="77777777" w:rsidR="00F16CF9" w:rsidRDefault="00586CCB">
            <w:pPr>
              <w:spacing w:after="20"/>
            </w:pPr>
            <w:r>
              <w:rPr>
                <w:rFonts w:ascii="Arial" w:hAnsi="Arial"/>
                <w:sz w:val="14"/>
              </w:rPr>
              <w:t>R</w:t>
            </w:r>
          </w:p>
        </w:tc>
      </w:tr>
      <w:tr w:rsidR="00F16CF9" w14:paraId="1DC3D5CC" w14:textId="77777777">
        <w:trPr>
          <w:gridAfter w:val="1"/>
          <w:wAfter w:w="144" w:type="dxa"/>
          <w:jc w:val="center"/>
        </w:trPr>
        <w:tc>
          <w:tcPr>
            <w:tcW w:w="4968" w:type="dxa"/>
            <w:gridSpan w:val="4"/>
            <w:vAlign w:val="center"/>
          </w:tcPr>
          <w:p w14:paraId="4F3DA887" w14:textId="77777777" w:rsidR="00F16CF9" w:rsidRDefault="00586CCB">
            <w:pPr>
              <w:spacing w:after="20"/>
            </w:pPr>
            <w:r>
              <w:rPr>
                <w:rFonts w:ascii="Arial" w:hAnsi="Arial"/>
                <w:sz w:val="14"/>
              </w:rPr>
              <w:lastRenderedPageBreak/>
              <w:t>WF-03 Review an AI sketch suggestion</w:t>
            </w:r>
          </w:p>
        </w:tc>
        <w:tc>
          <w:tcPr>
            <w:tcW w:w="792" w:type="dxa"/>
            <w:vAlign w:val="center"/>
          </w:tcPr>
          <w:p w14:paraId="0B771E3C" w14:textId="77777777" w:rsidR="00F16CF9" w:rsidRDefault="00586CCB">
            <w:pPr>
              <w:spacing w:after="20"/>
            </w:pPr>
            <w:r>
              <w:rPr>
                <w:rFonts w:ascii="Arial" w:hAnsi="Arial"/>
                <w:sz w:val="14"/>
              </w:rPr>
              <w:t>R</w:t>
            </w:r>
          </w:p>
        </w:tc>
        <w:tc>
          <w:tcPr>
            <w:tcW w:w="792" w:type="dxa"/>
            <w:vAlign w:val="center"/>
          </w:tcPr>
          <w:p w14:paraId="73CF9971" w14:textId="77777777" w:rsidR="00F16CF9" w:rsidRDefault="00586CCB">
            <w:pPr>
              <w:spacing w:after="20"/>
            </w:pPr>
            <w:r>
              <w:rPr>
                <w:rFonts w:ascii="Arial" w:hAnsi="Arial"/>
                <w:sz w:val="14"/>
              </w:rPr>
              <w:t>D</w:t>
            </w:r>
          </w:p>
        </w:tc>
        <w:tc>
          <w:tcPr>
            <w:tcW w:w="792" w:type="dxa"/>
            <w:vAlign w:val="center"/>
          </w:tcPr>
          <w:p w14:paraId="7E3E8659" w14:textId="77777777" w:rsidR="00F16CF9" w:rsidRDefault="00586CCB">
            <w:pPr>
              <w:spacing w:after="20"/>
            </w:pPr>
            <w:r>
              <w:rPr>
                <w:rFonts w:ascii="Arial" w:hAnsi="Arial"/>
                <w:sz w:val="14"/>
              </w:rPr>
              <w:t>S</w:t>
            </w:r>
          </w:p>
        </w:tc>
        <w:tc>
          <w:tcPr>
            <w:tcW w:w="792" w:type="dxa"/>
            <w:vAlign w:val="center"/>
          </w:tcPr>
          <w:p w14:paraId="3FB4FFBD" w14:textId="77777777" w:rsidR="00F16CF9" w:rsidRDefault="00586CCB">
            <w:pPr>
              <w:spacing w:after="20"/>
            </w:pPr>
            <w:r>
              <w:rPr>
                <w:rFonts w:ascii="Arial" w:hAnsi="Arial"/>
                <w:sz w:val="14"/>
              </w:rPr>
              <w:t>S</w:t>
            </w:r>
          </w:p>
        </w:tc>
      </w:tr>
      <w:tr w:rsidR="00F16CF9" w14:paraId="6025B46C" w14:textId="77777777">
        <w:trPr>
          <w:gridAfter w:val="1"/>
          <w:wAfter w:w="144" w:type="dxa"/>
          <w:jc w:val="center"/>
        </w:trPr>
        <w:tc>
          <w:tcPr>
            <w:tcW w:w="4968" w:type="dxa"/>
            <w:gridSpan w:val="4"/>
            <w:vAlign w:val="center"/>
          </w:tcPr>
          <w:p w14:paraId="7CEDA84E" w14:textId="77777777" w:rsidR="00F16CF9" w:rsidRDefault="00586CCB">
            <w:pPr>
              <w:spacing w:after="20"/>
            </w:pPr>
            <w:r>
              <w:rPr>
                <w:rFonts w:ascii="Arial" w:hAnsi="Arial"/>
                <w:sz w:val="14"/>
              </w:rPr>
              <w:t>WF-04 Teacher-led learning content and session close</w:t>
            </w:r>
          </w:p>
        </w:tc>
        <w:tc>
          <w:tcPr>
            <w:tcW w:w="792" w:type="dxa"/>
            <w:vAlign w:val="center"/>
          </w:tcPr>
          <w:p w14:paraId="445EB731" w14:textId="77777777" w:rsidR="00F16CF9" w:rsidRDefault="00586CCB">
            <w:pPr>
              <w:spacing w:after="20"/>
            </w:pPr>
            <w:r>
              <w:rPr>
                <w:rFonts w:ascii="Arial" w:hAnsi="Arial"/>
                <w:sz w:val="14"/>
              </w:rPr>
              <w:t>D</w:t>
            </w:r>
          </w:p>
        </w:tc>
        <w:tc>
          <w:tcPr>
            <w:tcW w:w="792" w:type="dxa"/>
            <w:vAlign w:val="center"/>
          </w:tcPr>
          <w:p w14:paraId="00A69A36" w14:textId="77777777" w:rsidR="00F16CF9" w:rsidRDefault="00586CCB">
            <w:pPr>
              <w:spacing w:after="20"/>
            </w:pPr>
            <w:r>
              <w:rPr>
                <w:rFonts w:ascii="Arial" w:hAnsi="Arial"/>
                <w:sz w:val="14"/>
              </w:rPr>
              <w:t>S</w:t>
            </w:r>
          </w:p>
        </w:tc>
        <w:tc>
          <w:tcPr>
            <w:tcW w:w="792" w:type="dxa"/>
            <w:vAlign w:val="center"/>
          </w:tcPr>
          <w:p w14:paraId="1276C111" w14:textId="77777777" w:rsidR="00F16CF9" w:rsidRDefault="00586CCB">
            <w:pPr>
              <w:spacing w:after="20"/>
            </w:pPr>
            <w:r>
              <w:rPr>
                <w:rFonts w:ascii="Arial" w:hAnsi="Arial"/>
                <w:sz w:val="14"/>
              </w:rPr>
              <w:t>R</w:t>
            </w:r>
          </w:p>
        </w:tc>
        <w:tc>
          <w:tcPr>
            <w:tcW w:w="792" w:type="dxa"/>
            <w:vAlign w:val="center"/>
          </w:tcPr>
          <w:p w14:paraId="70D96C89" w14:textId="77777777" w:rsidR="00F16CF9" w:rsidRDefault="00586CCB">
            <w:pPr>
              <w:spacing w:after="20"/>
            </w:pPr>
            <w:r>
              <w:rPr>
                <w:rFonts w:ascii="Arial" w:hAnsi="Arial"/>
                <w:sz w:val="14"/>
              </w:rPr>
              <w:t>S</w:t>
            </w:r>
          </w:p>
        </w:tc>
      </w:tr>
      <w:tr w:rsidR="00F16CF9" w14:paraId="5BFBDCF7" w14:textId="77777777">
        <w:trPr>
          <w:gridAfter w:val="1"/>
          <w:wAfter w:w="144" w:type="dxa"/>
          <w:jc w:val="center"/>
        </w:trPr>
        <w:tc>
          <w:tcPr>
            <w:tcW w:w="4968" w:type="dxa"/>
            <w:gridSpan w:val="4"/>
            <w:vAlign w:val="center"/>
          </w:tcPr>
          <w:p w14:paraId="21878401" w14:textId="77777777" w:rsidR="00F16CF9" w:rsidRDefault="00586CCB">
            <w:pPr>
              <w:spacing w:after="20"/>
            </w:pPr>
            <w:r>
              <w:rPr>
                <w:rFonts w:ascii="Arial" w:hAnsi="Arial"/>
                <w:sz w:val="14"/>
              </w:rPr>
              <w:t>Review 2 reports and project documentation</w:t>
            </w:r>
          </w:p>
        </w:tc>
        <w:tc>
          <w:tcPr>
            <w:tcW w:w="792" w:type="dxa"/>
            <w:vAlign w:val="center"/>
          </w:tcPr>
          <w:p w14:paraId="66DFDC00" w14:textId="77777777" w:rsidR="00F16CF9" w:rsidRDefault="00586CCB">
            <w:pPr>
              <w:spacing w:after="20"/>
            </w:pPr>
            <w:r>
              <w:rPr>
                <w:rFonts w:ascii="Arial" w:hAnsi="Arial"/>
                <w:sz w:val="14"/>
              </w:rPr>
              <w:t>D</w:t>
            </w:r>
          </w:p>
        </w:tc>
        <w:tc>
          <w:tcPr>
            <w:tcW w:w="792" w:type="dxa"/>
            <w:vAlign w:val="center"/>
          </w:tcPr>
          <w:p w14:paraId="3507CA56" w14:textId="77777777" w:rsidR="00F16CF9" w:rsidRDefault="00586CCB">
            <w:pPr>
              <w:spacing w:after="20"/>
            </w:pPr>
            <w:r>
              <w:rPr>
                <w:rFonts w:ascii="Arial" w:hAnsi="Arial"/>
                <w:sz w:val="14"/>
              </w:rPr>
              <w:t>S</w:t>
            </w:r>
          </w:p>
        </w:tc>
        <w:tc>
          <w:tcPr>
            <w:tcW w:w="792" w:type="dxa"/>
            <w:vAlign w:val="center"/>
          </w:tcPr>
          <w:p w14:paraId="06EA1306" w14:textId="77777777" w:rsidR="00F16CF9" w:rsidRDefault="00586CCB">
            <w:pPr>
              <w:spacing w:after="20"/>
            </w:pPr>
            <w:r>
              <w:rPr>
                <w:rFonts w:ascii="Arial" w:hAnsi="Arial"/>
                <w:sz w:val="14"/>
              </w:rPr>
              <w:t>S</w:t>
            </w:r>
          </w:p>
        </w:tc>
        <w:tc>
          <w:tcPr>
            <w:tcW w:w="792" w:type="dxa"/>
            <w:vAlign w:val="center"/>
          </w:tcPr>
          <w:p w14:paraId="5CE86F1F" w14:textId="77777777" w:rsidR="00F16CF9" w:rsidRDefault="00586CCB">
            <w:pPr>
              <w:spacing w:after="20"/>
            </w:pPr>
            <w:r>
              <w:rPr>
                <w:rFonts w:ascii="Arial" w:hAnsi="Arial"/>
                <w:sz w:val="14"/>
              </w:rPr>
              <w:t>R</w:t>
            </w:r>
          </w:p>
        </w:tc>
      </w:tr>
    </w:tbl>
    <w:p w14:paraId="6858CE5D" w14:textId="77777777" w:rsidR="00F16CF9" w:rsidRDefault="00586CCB">
      <w:pPr>
        <w:pStyle w:val="Heading2"/>
      </w:pPr>
      <w:bookmarkStart w:id="25" w:name="_Toc243760849"/>
      <w:r>
        <w:t>13. Configuration, Tools and Deployment Controls</w:t>
      </w:r>
      <w:bookmarkEnd w:id="25"/>
    </w:p>
    <w:tbl>
      <w:tblPr>
        <w:tblStyle w:val="TableGrid"/>
        <w:tblW w:w="8640" w:type="dxa"/>
        <w:jc w:val="center"/>
        <w:tblLayout w:type="fixed"/>
        <w:tblLook w:val="04A0" w:firstRow="1" w:lastRow="0" w:firstColumn="1" w:lastColumn="0" w:noHBand="0" w:noVBand="1"/>
      </w:tblPr>
      <w:tblGrid>
        <w:gridCol w:w="1686"/>
        <w:gridCol w:w="6954"/>
      </w:tblGrid>
      <w:tr w:rsidR="00F16CF9" w14:paraId="0BCD486F" w14:textId="77777777">
        <w:trPr>
          <w:jc w:val="center"/>
        </w:trPr>
        <w:tc>
          <w:tcPr>
            <w:tcW w:w="1686" w:type="dxa"/>
            <w:shd w:val="clear" w:color="auto" w:fill="14243D"/>
            <w:vAlign w:val="center"/>
          </w:tcPr>
          <w:p w14:paraId="31F1AF6F" w14:textId="77777777" w:rsidR="00F16CF9" w:rsidRDefault="00586CCB">
            <w:pPr>
              <w:spacing w:after="20"/>
            </w:pPr>
            <w:r>
              <w:rPr>
                <w:rFonts w:ascii="Arial" w:hAnsi="Arial"/>
                <w:b/>
                <w:color w:val="FFFFFF"/>
                <w:sz w:val="15"/>
              </w:rPr>
              <w:t>Area</w:t>
            </w:r>
          </w:p>
        </w:tc>
        <w:tc>
          <w:tcPr>
            <w:tcW w:w="6954" w:type="dxa"/>
            <w:shd w:val="clear" w:color="auto" w:fill="14243D"/>
            <w:vAlign w:val="center"/>
          </w:tcPr>
          <w:p w14:paraId="1FE41383" w14:textId="77777777" w:rsidR="00F16CF9" w:rsidRDefault="00586CCB">
            <w:pPr>
              <w:spacing w:after="20"/>
            </w:pPr>
            <w:r>
              <w:rPr>
                <w:rFonts w:ascii="Arial" w:hAnsi="Arial"/>
                <w:b/>
                <w:color w:val="FFFFFF"/>
                <w:sz w:val="15"/>
              </w:rPr>
              <w:t>Current declaration and limitation</w:t>
            </w:r>
          </w:p>
        </w:tc>
      </w:tr>
      <w:tr w:rsidR="00F16CF9" w14:paraId="564F6163" w14:textId="77777777">
        <w:trPr>
          <w:jc w:val="center"/>
        </w:trPr>
        <w:tc>
          <w:tcPr>
            <w:tcW w:w="1686" w:type="dxa"/>
            <w:vAlign w:val="center"/>
          </w:tcPr>
          <w:p w14:paraId="5D607482" w14:textId="77777777" w:rsidR="00F16CF9" w:rsidRDefault="00586CCB">
            <w:r>
              <w:rPr>
                <w:rFonts w:ascii="Arial" w:hAnsi="Arial"/>
              </w:rPr>
              <w:t>Database</w:t>
            </w:r>
          </w:p>
        </w:tc>
        <w:tc>
          <w:tcPr>
            <w:tcW w:w="6954" w:type="dxa"/>
            <w:vAlign w:val="center"/>
          </w:tcPr>
          <w:p w14:paraId="5862832E" w14:textId="77777777" w:rsidR="00F16CF9" w:rsidRDefault="00586CCB">
            <w:r>
              <w:rPr>
                <w:rFonts w:ascii="Arial" w:hAnsi="Arial"/>
              </w:rPr>
              <w:t>PostgreSQL with SQLAlchemy/Alembic in current BE1 slices; nine heads reported; delivery lineage and rollback are TBD.</w:t>
            </w:r>
          </w:p>
        </w:tc>
      </w:tr>
      <w:tr w:rsidR="00F16CF9" w14:paraId="28E08F65" w14:textId="77777777">
        <w:trPr>
          <w:jc w:val="center"/>
        </w:trPr>
        <w:tc>
          <w:tcPr>
            <w:tcW w:w="1686" w:type="dxa"/>
            <w:vAlign w:val="center"/>
          </w:tcPr>
          <w:p w14:paraId="3E57FF76" w14:textId="77777777" w:rsidR="00F16CF9" w:rsidRDefault="00586CCB">
            <w:pPr>
              <w:spacing w:after="20"/>
            </w:pPr>
            <w:r>
              <w:rPr>
                <w:rFonts w:ascii="Arial" w:hAnsi="Arial"/>
                <w:sz w:val="15"/>
              </w:rPr>
              <w:t>Database</w:t>
            </w:r>
          </w:p>
        </w:tc>
        <w:tc>
          <w:tcPr>
            <w:tcW w:w="6954" w:type="dxa"/>
            <w:vAlign w:val="center"/>
          </w:tcPr>
          <w:p w14:paraId="50F02C4E" w14:textId="77777777" w:rsidR="00F16CF9" w:rsidRDefault="00586CCB">
            <w:pPr>
              <w:spacing w:after="20"/>
            </w:pPr>
            <w:r>
              <w:rPr>
                <w:rFonts w:ascii="Arial" w:hAnsi="Arial"/>
                <w:sz w:val="15"/>
              </w:rPr>
              <w:t>PostgreSQL with SQLAlchemy/Alembic in current backend slices; multiple migration heads remain and deployment order is TBD.</w:t>
            </w:r>
          </w:p>
        </w:tc>
      </w:tr>
      <w:tr w:rsidR="00F16CF9" w14:paraId="54248B6B" w14:textId="77777777">
        <w:trPr>
          <w:jc w:val="center"/>
        </w:trPr>
        <w:tc>
          <w:tcPr>
            <w:tcW w:w="1686" w:type="dxa"/>
            <w:vAlign w:val="center"/>
          </w:tcPr>
          <w:p w14:paraId="49E9CE1D" w14:textId="77777777" w:rsidR="00F16CF9" w:rsidRDefault="00586CCB">
            <w:pPr>
              <w:spacing w:after="20"/>
            </w:pPr>
            <w:r>
              <w:rPr>
                <w:rFonts w:ascii="Arial" w:hAnsi="Arial"/>
                <w:sz w:val="15"/>
              </w:rPr>
              <w:t>Identity and third parties</w:t>
            </w:r>
          </w:p>
        </w:tc>
        <w:tc>
          <w:tcPr>
            <w:tcW w:w="6954" w:type="dxa"/>
            <w:vAlign w:val="center"/>
          </w:tcPr>
          <w:p w14:paraId="2994FFC2" w14:textId="77777777" w:rsidR="00F16CF9" w:rsidRDefault="00586CCB">
            <w:pPr>
              <w:spacing w:after="20"/>
            </w:pPr>
            <w:r>
              <w:rPr>
                <w:rFonts w:ascii="Arial" w:hAnsi="Arial"/>
                <w:sz w:val="15"/>
              </w:rPr>
              <w:t>Firebase Authentication only. Firebase Storage, Firestore and Realtime Database are prohibited.</w:t>
            </w:r>
          </w:p>
        </w:tc>
      </w:tr>
      <w:tr w:rsidR="00F16CF9" w14:paraId="4B1E05A3" w14:textId="77777777">
        <w:trPr>
          <w:jc w:val="center"/>
        </w:trPr>
        <w:tc>
          <w:tcPr>
            <w:tcW w:w="1686" w:type="dxa"/>
            <w:vAlign w:val="center"/>
          </w:tcPr>
          <w:p w14:paraId="19056ED3" w14:textId="77777777" w:rsidR="00F16CF9" w:rsidRDefault="00586CCB">
            <w:pPr>
              <w:spacing w:after="20"/>
            </w:pPr>
            <w:r>
              <w:rPr>
                <w:rFonts w:ascii="Arial" w:hAnsi="Arial"/>
                <w:sz w:val="15"/>
              </w:rPr>
              <w:t>AI hosting</w:t>
            </w:r>
          </w:p>
        </w:tc>
        <w:tc>
          <w:tcPr>
            <w:tcW w:w="6954" w:type="dxa"/>
            <w:vAlign w:val="center"/>
          </w:tcPr>
          <w:p w14:paraId="00795E29" w14:textId="77777777" w:rsidR="00F16CF9" w:rsidRDefault="00586CCB">
            <w:pPr>
              <w:spacing w:after="20"/>
            </w:pPr>
            <w:r>
              <w:rPr>
                <w:rFonts w:ascii="Arial" w:hAnsi="Arial"/>
                <w:sz w:val="15"/>
              </w:rPr>
              <w:t>Modal selected. App/function, model, GPU, endpoint, region, scale, timeout and spending cap are TBD; no deployed product endpoint is claimed.</w:t>
            </w:r>
          </w:p>
        </w:tc>
      </w:tr>
      <w:tr w:rsidR="00F16CF9" w14:paraId="1A6C9B57" w14:textId="77777777">
        <w:trPr>
          <w:jc w:val="center"/>
        </w:trPr>
        <w:tc>
          <w:tcPr>
            <w:tcW w:w="1686" w:type="dxa"/>
            <w:vAlign w:val="center"/>
          </w:tcPr>
          <w:p w14:paraId="59CB27A4" w14:textId="77777777" w:rsidR="00F16CF9" w:rsidRDefault="00586CCB">
            <w:r>
              <w:rPr>
                <w:rFonts w:ascii="Arial" w:hAnsi="Arial"/>
              </w:rPr>
              <w:t>IDE / diagramming</w:t>
            </w:r>
          </w:p>
        </w:tc>
        <w:tc>
          <w:tcPr>
            <w:tcW w:w="6954" w:type="dxa"/>
            <w:vAlign w:val="center"/>
          </w:tcPr>
          <w:p w14:paraId="61BC9352" w14:textId="77777777" w:rsidR="00F16CF9" w:rsidRDefault="00586CCB">
            <w:r>
              <w:rPr>
                <w:rFonts w:ascii="Arial" w:hAnsi="Arial"/>
              </w:rPr>
              <w:t>Microsoft Word/PDF for course reports; five supplied Draw.io sources preserved unchanged; authorized state/activity Mermaid sources imported into editable Draw.io.</w:t>
            </w:r>
          </w:p>
        </w:tc>
      </w:tr>
      <w:tr w:rsidR="00F16CF9" w14:paraId="54C695F6" w14:textId="77777777">
        <w:trPr>
          <w:jc w:val="center"/>
        </w:trPr>
        <w:tc>
          <w:tcPr>
            <w:tcW w:w="1686" w:type="dxa"/>
            <w:vAlign w:val="center"/>
          </w:tcPr>
          <w:p w14:paraId="53901752" w14:textId="77777777" w:rsidR="00F16CF9" w:rsidRDefault="00586CCB">
            <w:pPr>
              <w:spacing w:after="20"/>
            </w:pPr>
            <w:r>
              <w:rPr>
                <w:rFonts w:ascii="Arial" w:hAnsi="Arial"/>
                <w:sz w:val="15"/>
              </w:rPr>
              <w:t>Documentation</w:t>
            </w:r>
          </w:p>
        </w:tc>
        <w:tc>
          <w:tcPr>
            <w:tcW w:w="6954" w:type="dxa"/>
            <w:vAlign w:val="center"/>
          </w:tcPr>
          <w:p w14:paraId="59DB7FE7" w14:textId="77777777" w:rsidR="00F16CF9" w:rsidRDefault="00586CCB">
            <w:pPr>
              <w:spacing w:after="20"/>
            </w:pPr>
            <w:r>
              <w:rPr>
                <w:rFonts w:ascii="Arial" w:hAnsi="Arial"/>
                <w:sz w:val="15"/>
              </w:rPr>
              <w:t>Microsoft Word/PDF for course reports; Markdown for feature plans, decisions and evidence.</w:t>
            </w:r>
          </w:p>
        </w:tc>
      </w:tr>
      <w:tr w:rsidR="00F16CF9" w14:paraId="79C7C469" w14:textId="77777777">
        <w:trPr>
          <w:jc w:val="center"/>
        </w:trPr>
        <w:tc>
          <w:tcPr>
            <w:tcW w:w="1686" w:type="dxa"/>
            <w:vAlign w:val="center"/>
          </w:tcPr>
          <w:p w14:paraId="6173DE6C" w14:textId="77777777" w:rsidR="00F16CF9" w:rsidRDefault="00586CCB">
            <w:r>
              <w:rPr>
                <w:rFonts w:ascii="Arial" w:hAnsi="Arial"/>
              </w:rPr>
              <w:t>Version control / CI</w:t>
            </w:r>
          </w:p>
        </w:tc>
        <w:tc>
          <w:tcPr>
            <w:tcW w:w="6954" w:type="dxa"/>
            <w:vAlign w:val="center"/>
          </w:tcPr>
          <w:p w14:paraId="3528D031" w14:textId="77777777" w:rsidR="00F16CF9" w:rsidRDefault="00586CCB">
            <w:r>
              <w:rPr>
                <w:rFonts w:ascii="Arial" w:hAnsi="Arial"/>
              </w:rPr>
              <w:t>GitHub repository and local dev snapshot. At review time the branch was 726 commits ahead of origin/dev with a dirty tree; owner authorized normal commit/push after security validation. review-2 tag remains absent.</w:t>
            </w:r>
          </w:p>
        </w:tc>
      </w:tr>
      <w:tr w:rsidR="00F16CF9" w14:paraId="0A929B41" w14:textId="77777777">
        <w:trPr>
          <w:jc w:val="center"/>
        </w:trPr>
        <w:tc>
          <w:tcPr>
            <w:tcW w:w="1686" w:type="dxa"/>
            <w:vAlign w:val="center"/>
          </w:tcPr>
          <w:p w14:paraId="7FC6DD76" w14:textId="77777777" w:rsidR="00F16CF9" w:rsidRDefault="00586CCB">
            <w:pPr>
              <w:spacing w:after="20"/>
            </w:pPr>
            <w:r>
              <w:rPr>
                <w:rFonts w:ascii="Arial" w:hAnsi="Arial"/>
                <w:sz w:val="15"/>
              </w:rPr>
              <w:t>Project management</w:t>
            </w:r>
          </w:p>
        </w:tc>
        <w:tc>
          <w:tcPr>
            <w:tcW w:w="6954" w:type="dxa"/>
            <w:vAlign w:val="center"/>
          </w:tcPr>
          <w:p w14:paraId="0B2AF8AC" w14:textId="77777777" w:rsidR="00F16CF9" w:rsidRDefault="00586CCB">
            <w:pPr>
              <w:spacing w:after="20"/>
            </w:pPr>
            <w:r>
              <w:rPr>
                <w:rFonts w:ascii="Arial" w:hAnsi="Arial"/>
                <w:sz w:val="15"/>
              </w:rPr>
              <w:t>Feature plan/approval/evidence records plus weekly team review. GitHub Issues/Projects can hold backlog and timeline views; an active Project board is not verified.</w:t>
            </w:r>
          </w:p>
        </w:tc>
      </w:tr>
      <w:tr w:rsidR="00F16CF9" w14:paraId="7BCB1E8B" w14:textId="77777777">
        <w:trPr>
          <w:jc w:val="center"/>
        </w:trPr>
        <w:tc>
          <w:tcPr>
            <w:tcW w:w="1686" w:type="dxa"/>
            <w:vAlign w:val="center"/>
          </w:tcPr>
          <w:p w14:paraId="355ACC01" w14:textId="77777777" w:rsidR="00F16CF9" w:rsidRDefault="00586CCB">
            <w:pPr>
              <w:spacing w:after="20"/>
            </w:pPr>
            <w:r>
              <w:rPr>
                <w:rFonts w:ascii="Arial" w:hAnsi="Arial"/>
                <w:sz w:val="15"/>
              </w:rPr>
              <w:t>Deployment environment</w:t>
            </w:r>
          </w:p>
        </w:tc>
        <w:tc>
          <w:tcPr>
            <w:tcW w:w="6954" w:type="dxa"/>
            <w:vAlign w:val="center"/>
          </w:tcPr>
          <w:p w14:paraId="77510F76" w14:textId="77777777" w:rsidR="00F16CF9" w:rsidRDefault="00586CCB">
            <w:pPr>
              <w:spacing w:after="20"/>
            </w:pPr>
            <w:r>
              <w:rPr>
                <w:rFonts w:ascii="Arial" w:hAnsi="Arial"/>
                <w:sz w:val="15"/>
              </w:rPr>
              <w:t>Dev source is local. Staging/production host, rollout and rollback process remain TBD; no deployment is claimed.</w:t>
            </w:r>
          </w:p>
        </w:tc>
      </w:tr>
      <w:tr w:rsidR="00F16CF9" w14:paraId="45991C4B" w14:textId="77777777">
        <w:trPr>
          <w:jc w:val="center"/>
        </w:trPr>
        <w:tc>
          <w:tcPr>
            <w:tcW w:w="1686" w:type="dxa"/>
            <w:vAlign w:val="center"/>
          </w:tcPr>
          <w:p w14:paraId="3A5FC44A" w14:textId="77777777" w:rsidR="00F16CF9" w:rsidRDefault="00586CCB">
            <w:pPr>
              <w:spacing w:after="20"/>
            </w:pPr>
            <w:r>
              <w:rPr>
                <w:rFonts w:ascii="Arial" w:hAnsi="Arial"/>
                <w:sz w:val="15"/>
              </w:rPr>
              <w:t>AI tools</w:t>
            </w:r>
          </w:p>
        </w:tc>
        <w:tc>
          <w:tcPr>
            <w:tcW w:w="6954" w:type="dxa"/>
            <w:vAlign w:val="center"/>
          </w:tcPr>
          <w:p w14:paraId="06FA2639" w14:textId="77777777" w:rsidR="00F16CF9" w:rsidRDefault="00586CCB">
            <w:pPr>
              <w:spacing w:after="20"/>
            </w:pPr>
            <w:r>
              <w:rPr>
                <w:rFonts w:ascii="Arial" w:hAnsi="Arial"/>
                <w:sz w:val="15"/>
              </w:rPr>
              <w:t>Codex/ChatGPT assisted requirements, design, code/document review and drafting; team members validate every owned result and disclose use in Report 4.</w:t>
            </w:r>
          </w:p>
        </w:tc>
      </w:tr>
    </w:tbl>
    <w:p w14:paraId="1DDF3CF2" w14:textId="77777777" w:rsidR="00F16CF9" w:rsidRDefault="00586CCB">
      <w:pPr>
        <w:pStyle w:val="Heading1"/>
        <w:spacing w:before="240" w:after="100"/>
      </w:pPr>
      <w:bookmarkStart w:id="26" w:name="_Toc243760850"/>
      <w:r>
        <w:rPr>
          <w:rFonts w:ascii="Calibri" w:eastAsia="Calibri" w:hAnsi="Calibri"/>
        </w:rPr>
        <w:t>III. Software Requirements Specification</w:t>
      </w:r>
      <w:bookmarkEnd w:id="26"/>
    </w:p>
    <w:p w14:paraId="1831BF46" w14:textId="77777777" w:rsidR="00F16CF9" w:rsidRDefault="00586CCB">
      <w:pPr>
        <w:keepLines/>
      </w:pPr>
      <w:r>
        <w:t>This SRS expresses the registered product target and owner-confirmed refinements. It does not certify that the current branch implements each item. CONFIRMED describes scope authority; PROPOSED and TBD identify refinements that need approval. The canonical Vietnamese SRS v3.3 remains the full source of detailed rules.</w:t>
      </w:r>
    </w:p>
    <w:p w14:paraId="47838C1D" w14:textId="77777777" w:rsidR="00F16CF9" w:rsidRDefault="00586CCB">
      <w:pPr>
        <w:pStyle w:val="Heading2"/>
        <w:spacing w:before="160" w:after="60"/>
      </w:pPr>
      <w:bookmarkStart w:id="27" w:name="_Toc243760851"/>
      <w:r>
        <w:rPr>
          <w:rFonts w:ascii="Calibri" w:eastAsia="Calibri" w:hAnsi="Calibri"/>
        </w:rPr>
        <w:t>1. Product Overview</w:t>
      </w:r>
      <w:bookmarkEnd w:id="27"/>
    </w:p>
    <w:p w14:paraId="1CA30A68" w14:textId="77777777" w:rsidR="00F16CF9" w:rsidRDefault="00586CCB">
      <w:r>
        <w:t>The system serves one-school classroom pilots with children aged 36–155 completed months and experience bands 3–5, 6–8 and 9–12. A Teacher prepares a class session, admits children using managed profiles and QR/session code, controls group progress, and approves content. Children draw individually or collaboratively, may request an AI suggestion and may hide or decline it. The session can include gallery presentation, reviewed knowledge/video, an off-screen activity, reflection and descriptive assessment. A</w:t>
      </w:r>
      <w:r>
        <w:t xml:space="preserve"> child has no separate login account.</w:t>
      </w:r>
    </w:p>
    <w:p w14:paraId="35D2F167" w14:textId="77777777" w:rsidR="00F16CF9" w:rsidRDefault="00586CCB">
      <w:pPr>
        <w:pStyle w:val="Heading3"/>
        <w:spacing w:before="100" w:after="60"/>
      </w:pPr>
      <w:r>
        <w:rPr>
          <w:rFonts w:ascii="Calibri" w:eastAsia="Calibri" w:hAnsi="Calibri"/>
        </w:rPr>
        <w:t>1.1 Status and assumptions</w:t>
      </w:r>
    </w:p>
    <w:tbl>
      <w:tblPr>
        <w:tblW w:w="8640" w:type="dxa"/>
        <w:jc w:val="center"/>
        <w:tblLayout w:type="fixed"/>
        <w:tblLook w:val="04A0" w:firstRow="1" w:lastRow="0" w:firstColumn="1" w:lastColumn="0" w:noHBand="0" w:noVBand="1"/>
      </w:tblPr>
      <w:tblGrid>
        <w:gridCol w:w="2488"/>
        <w:gridCol w:w="6152"/>
      </w:tblGrid>
      <w:tr w:rsidR="00F16CF9" w14:paraId="38EF1497" w14:textId="77777777">
        <w:trPr>
          <w:cantSplit/>
          <w:tblHeader/>
          <w:jc w:val="center"/>
        </w:trPr>
        <w:tc>
          <w:tcPr>
            <w:tcW w:w="2488" w:type="dxa"/>
            <w:shd w:val="clear" w:color="auto" w:fill="14243D"/>
            <w:tcMar>
              <w:top w:w="70" w:type="dxa"/>
              <w:left w:w="90" w:type="dxa"/>
              <w:bottom w:w="70" w:type="dxa"/>
              <w:right w:w="90" w:type="dxa"/>
            </w:tcMar>
            <w:vAlign w:val="center"/>
          </w:tcPr>
          <w:p w14:paraId="7883CA0A" w14:textId="77777777" w:rsidR="00F16CF9" w:rsidRDefault="00586CCB">
            <w:pPr>
              <w:spacing w:after="0" w:line="240" w:lineRule="auto"/>
            </w:pPr>
            <w:r>
              <w:rPr>
                <w:b/>
                <w:color w:val="FFFFFF"/>
                <w:sz w:val="18"/>
              </w:rPr>
              <w:t>Status label</w:t>
            </w:r>
          </w:p>
        </w:tc>
        <w:tc>
          <w:tcPr>
            <w:tcW w:w="6152" w:type="dxa"/>
            <w:shd w:val="clear" w:color="auto" w:fill="14243D"/>
            <w:tcMar>
              <w:top w:w="70" w:type="dxa"/>
              <w:left w:w="90" w:type="dxa"/>
              <w:bottom w:w="70" w:type="dxa"/>
              <w:right w:w="90" w:type="dxa"/>
            </w:tcMar>
            <w:vAlign w:val="center"/>
          </w:tcPr>
          <w:p w14:paraId="72EAE8BA" w14:textId="77777777" w:rsidR="00F16CF9" w:rsidRDefault="00586CCB">
            <w:pPr>
              <w:spacing w:after="0" w:line="240" w:lineRule="auto"/>
            </w:pPr>
            <w:r>
              <w:rPr>
                <w:b/>
                <w:color w:val="FFFFFF"/>
                <w:sz w:val="18"/>
              </w:rPr>
              <w:t>Meaning in this report</w:t>
            </w:r>
          </w:p>
        </w:tc>
      </w:tr>
      <w:tr w:rsidR="00F16CF9" w14:paraId="7C13E872" w14:textId="77777777">
        <w:trPr>
          <w:cantSplit/>
          <w:jc w:val="center"/>
        </w:trPr>
        <w:tc>
          <w:tcPr>
            <w:tcW w:w="2488" w:type="dxa"/>
            <w:tcMar>
              <w:top w:w="70" w:type="dxa"/>
              <w:left w:w="90" w:type="dxa"/>
              <w:bottom w:w="70" w:type="dxa"/>
              <w:right w:w="90" w:type="dxa"/>
            </w:tcMar>
            <w:vAlign w:val="center"/>
          </w:tcPr>
          <w:p w14:paraId="46F5C9C9" w14:textId="77777777" w:rsidR="00F16CF9" w:rsidRDefault="00586CCB">
            <w:pPr>
              <w:spacing w:after="0" w:line="240" w:lineRule="auto"/>
            </w:pPr>
            <w:r>
              <w:rPr>
                <w:sz w:val="18"/>
              </w:rPr>
              <w:t>Confirmed / owner-confirmed</w:t>
            </w:r>
          </w:p>
        </w:tc>
        <w:tc>
          <w:tcPr>
            <w:tcW w:w="6152" w:type="dxa"/>
            <w:tcMar>
              <w:top w:w="70" w:type="dxa"/>
              <w:left w:w="90" w:type="dxa"/>
              <w:bottom w:w="70" w:type="dxa"/>
              <w:right w:w="90" w:type="dxa"/>
            </w:tcMar>
            <w:vAlign w:val="center"/>
          </w:tcPr>
          <w:p w14:paraId="5E4AF132" w14:textId="77777777" w:rsidR="00F16CF9" w:rsidRDefault="00586CCB">
            <w:pPr>
              <w:spacing w:after="0" w:line="240" w:lineRule="auto"/>
            </w:pPr>
            <w:r>
              <w:rPr>
                <w:sz w:val="18"/>
              </w:rPr>
              <w:t>Included product behavior from the registration or direct owner answer</w:t>
            </w:r>
          </w:p>
        </w:tc>
      </w:tr>
      <w:tr w:rsidR="00F16CF9" w14:paraId="3102E5F3" w14:textId="77777777">
        <w:trPr>
          <w:cantSplit/>
          <w:jc w:val="center"/>
        </w:trPr>
        <w:tc>
          <w:tcPr>
            <w:tcW w:w="2488" w:type="dxa"/>
            <w:shd w:val="clear" w:color="auto" w:fill="F6F7F8"/>
            <w:tcMar>
              <w:top w:w="70" w:type="dxa"/>
              <w:left w:w="90" w:type="dxa"/>
              <w:bottom w:w="70" w:type="dxa"/>
              <w:right w:w="90" w:type="dxa"/>
            </w:tcMar>
            <w:vAlign w:val="center"/>
          </w:tcPr>
          <w:p w14:paraId="22C96317" w14:textId="77777777" w:rsidR="00F16CF9" w:rsidRDefault="00586CCB">
            <w:pPr>
              <w:spacing w:after="0" w:line="240" w:lineRule="auto"/>
            </w:pPr>
            <w:r>
              <w:rPr>
                <w:sz w:val="18"/>
              </w:rPr>
              <w:t>Proposed</w:t>
            </w:r>
          </w:p>
        </w:tc>
        <w:tc>
          <w:tcPr>
            <w:tcW w:w="6152" w:type="dxa"/>
            <w:shd w:val="clear" w:color="auto" w:fill="F6F7F8"/>
            <w:tcMar>
              <w:top w:w="70" w:type="dxa"/>
              <w:left w:w="90" w:type="dxa"/>
              <w:bottom w:w="70" w:type="dxa"/>
              <w:right w:w="90" w:type="dxa"/>
            </w:tcMar>
            <w:vAlign w:val="center"/>
          </w:tcPr>
          <w:p w14:paraId="22EB1EA2" w14:textId="77777777" w:rsidR="00F16CF9" w:rsidRDefault="00586CCB">
            <w:pPr>
              <w:spacing w:after="0" w:line="240" w:lineRule="auto"/>
            </w:pPr>
            <w:r>
              <w:rPr>
                <w:sz w:val="18"/>
              </w:rPr>
              <w:t>A design refinement; do not present as frozen contract or implemented behavior</w:t>
            </w:r>
          </w:p>
        </w:tc>
      </w:tr>
      <w:tr w:rsidR="00F16CF9" w14:paraId="5714BC72" w14:textId="77777777">
        <w:trPr>
          <w:cantSplit/>
          <w:jc w:val="center"/>
        </w:trPr>
        <w:tc>
          <w:tcPr>
            <w:tcW w:w="2488" w:type="dxa"/>
            <w:tcMar>
              <w:top w:w="70" w:type="dxa"/>
              <w:left w:w="90" w:type="dxa"/>
              <w:bottom w:w="70" w:type="dxa"/>
              <w:right w:w="90" w:type="dxa"/>
            </w:tcMar>
            <w:vAlign w:val="center"/>
          </w:tcPr>
          <w:p w14:paraId="573C5E7D" w14:textId="77777777" w:rsidR="00F16CF9" w:rsidRDefault="00586CCB">
            <w:pPr>
              <w:spacing w:after="0" w:line="240" w:lineRule="auto"/>
            </w:pPr>
            <w:r>
              <w:rPr>
                <w:sz w:val="18"/>
              </w:rPr>
              <w:t>TBD</w:t>
            </w:r>
          </w:p>
        </w:tc>
        <w:tc>
          <w:tcPr>
            <w:tcW w:w="6152" w:type="dxa"/>
            <w:tcMar>
              <w:top w:w="70" w:type="dxa"/>
              <w:left w:w="90" w:type="dxa"/>
              <w:bottom w:w="70" w:type="dxa"/>
              <w:right w:w="90" w:type="dxa"/>
            </w:tcMar>
            <w:vAlign w:val="center"/>
          </w:tcPr>
          <w:p w14:paraId="4201B8A0" w14:textId="77777777" w:rsidR="00F16CF9" w:rsidRDefault="00586CCB">
            <w:pPr>
              <w:spacing w:after="0" w:line="240" w:lineRule="auto"/>
            </w:pPr>
            <w:r>
              <w:rPr>
                <w:sz w:val="18"/>
              </w:rPr>
              <w:t>Requires owner/school/provider decision before dependent implementation</w:t>
            </w:r>
          </w:p>
        </w:tc>
      </w:tr>
      <w:tr w:rsidR="00F16CF9" w14:paraId="56177C08" w14:textId="77777777">
        <w:trPr>
          <w:cantSplit/>
          <w:jc w:val="center"/>
        </w:trPr>
        <w:tc>
          <w:tcPr>
            <w:tcW w:w="2488" w:type="dxa"/>
            <w:shd w:val="clear" w:color="auto" w:fill="F6F7F8"/>
            <w:tcMar>
              <w:top w:w="70" w:type="dxa"/>
              <w:left w:w="90" w:type="dxa"/>
              <w:bottom w:w="70" w:type="dxa"/>
              <w:right w:w="90" w:type="dxa"/>
            </w:tcMar>
            <w:vAlign w:val="center"/>
          </w:tcPr>
          <w:p w14:paraId="518E57F3" w14:textId="77777777" w:rsidR="00F16CF9" w:rsidRDefault="00586CCB">
            <w:pPr>
              <w:spacing w:after="0" w:line="240" w:lineRule="auto"/>
            </w:pPr>
            <w:r>
              <w:rPr>
                <w:sz w:val="18"/>
              </w:rPr>
              <w:t>Source implemented</w:t>
            </w:r>
          </w:p>
        </w:tc>
        <w:tc>
          <w:tcPr>
            <w:tcW w:w="6152" w:type="dxa"/>
            <w:shd w:val="clear" w:color="auto" w:fill="F6F7F8"/>
            <w:tcMar>
              <w:top w:w="70" w:type="dxa"/>
              <w:left w:w="90" w:type="dxa"/>
              <w:bottom w:w="70" w:type="dxa"/>
              <w:right w:w="90" w:type="dxa"/>
            </w:tcMar>
            <w:vAlign w:val="center"/>
          </w:tcPr>
          <w:p w14:paraId="5CD0ECC0" w14:textId="77777777" w:rsidR="00F16CF9" w:rsidRDefault="00586CCB">
            <w:pPr>
              <w:spacing w:after="0" w:line="240" w:lineRule="auto"/>
            </w:pPr>
            <w:r>
              <w:rPr>
                <w:sz w:val="18"/>
              </w:rPr>
              <w:t>Code exists; production, durable use and successful provider inference are not implied</w:t>
            </w:r>
          </w:p>
        </w:tc>
      </w:tr>
      <w:tr w:rsidR="00F16CF9" w14:paraId="69B8A558" w14:textId="77777777">
        <w:trPr>
          <w:cantSplit/>
          <w:jc w:val="center"/>
        </w:trPr>
        <w:tc>
          <w:tcPr>
            <w:tcW w:w="2488" w:type="dxa"/>
            <w:tcMar>
              <w:top w:w="70" w:type="dxa"/>
              <w:left w:w="90" w:type="dxa"/>
              <w:bottom w:w="70" w:type="dxa"/>
              <w:right w:w="90" w:type="dxa"/>
            </w:tcMar>
            <w:vAlign w:val="center"/>
          </w:tcPr>
          <w:p w14:paraId="5DFE2987" w14:textId="77777777" w:rsidR="00F16CF9" w:rsidRDefault="00586CCB">
            <w:pPr>
              <w:spacing w:after="0" w:line="240" w:lineRule="auto"/>
            </w:pPr>
            <w:r>
              <w:rPr>
                <w:sz w:val="18"/>
              </w:rPr>
              <w:t>Fixture/demo</w:t>
            </w:r>
          </w:p>
        </w:tc>
        <w:tc>
          <w:tcPr>
            <w:tcW w:w="6152" w:type="dxa"/>
            <w:tcMar>
              <w:top w:w="70" w:type="dxa"/>
              <w:left w:w="90" w:type="dxa"/>
              <w:bottom w:w="70" w:type="dxa"/>
              <w:right w:w="90" w:type="dxa"/>
            </w:tcMar>
            <w:vAlign w:val="center"/>
          </w:tcPr>
          <w:p w14:paraId="7A8C0C16" w14:textId="77777777" w:rsidR="00F16CF9" w:rsidRDefault="00586CCB">
            <w:pPr>
              <w:spacing w:after="0" w:line="240" w:lineRule="auto"/>
            </w:pPr>
            <w:r>
              <w:rPr>
                <w:sz w:val="18"/>
              </w:rPr>
              <w:t>Local, synthetic, mock or process-local behavior only</w:t>
            </w:r>
          </w:p>
        </w:tc>
      </w:tr>
    </w:tbl>
    <w:p w14:paraId="6BAC1CD3" w14:textId="77777777" w:rsidR="00F16CF9" w:rsidRDefault="00586CCB">
      <w:pPr>
        <w:pStyle w:val="Heading2"/>
        <w:spacing w:before="160" w:after="60"/>
      </w:pPr>
      <w:bookmarkStart w:id="28" w:name="_Toc243760852"/>
      <w:r>
        <w:rPr>
          <w:rFonts w:ascii="Calibri" w:eastAsia="Calibri" w:hAnsi="Calibri"/>
        </w:rPr>
        <w:lastRenderedPageBreak/>
        <w:t>2. User Requirements</w:t>
      </w:r>
      <w:bookmarkEnd w:id="28"/>
    </w:p>
    <w:p w14:paraId="44DAAE28" w14:textId="77777777" w:rsidR="00F16CF9" w:rsidRDefault="00586CCB">
      <w:pPr>
        <w:pStyle w:val="Heading3"/>
        <w:spacing w:before="100" w:after="60"/>
      </w:pPr>
      <w:r>
        <w:rPr>
          <w:rFonts w:ascii="Calibri" w:eastAsia="Calibri" w:hAnsi="Calibri"/>
        </w:rPr>
        <w:t>2.1 Actors and authorization</w:t>
      </w:r>
    </w:p>
    <w:tbl>
      <w:tblPr>
        <w:tblW w:w="8640" w:type="dxa"/>
        <w:jc w:val="center"/>
        <w:tblLayout w:type="fixed"/>
        <w:tblLook w:val="04A0" w:firstRow="1" w:lastRow="0" w:firstColumn="1" w:lastColumn="0" w:noHBand="0" w:noVBand="1"/>
      </w:tblPr>
      <w:tblGrid>
        <w:gridCol w:w="1659"/>
        <w:gridCol w:w="3456"/>
        <w:gridCol w:w="3525"/>
      </w:tblGrid>
      <w:tr w:rsidR="00F16CF9" w14:paraId="44CFD22A" w14:textId="77777777">
        <w:trPr>
          <w:cantSplit/>
          <w:tblHeader/>
          <w:jc w:val="center"/>
        </w:trPr>
        <w:tc>
          <w:tcPr>
            <w:tcW w:w="1659" w:type="dxa"/>
            <w:shd w:val="clear" w:color="auto" w:fill="14243D"/>
            <w:tcMar>
              <w:top w:w="70" w:type="dxa"/>
              <w:left w:w="90" w:type="dxa"/>
              <w:bottom w:w="70" w:type="dxa"/>
              <w:right w:w="90" w:type="dxa"/>
            </w:tcMar>
            <w:vAlign w:val="center"/>
          </w:tcPr>
          <w:p w14:paraId="145816C4" w14:textId="77777777" w:rsidR="00F16CF9" w:rsidRDefault="00586CCB">
            <w:pPr>
              <w:spacing w:after="0" w:line="240" w:lineRule="auto"/>
            </w:pPr>
            <w:r>
              <w:rPr>
                <w:b/>
                <w:color w:val="FFFFFF"/>
                <w:sz w:val="17"/>
              </w:rPr>
              <w:t>Actor</w:t>
            </w:r>
          </w:p>
        </w:tc>
        <w:tc>
          <w:tcPr>
            <w:tcW w:w="3456" w:type="dxa"/>
            <w:shd w:val="clear" w:color="auto" w:fill="14243D"/>
            <w:tcMar>
              <w:top w:w="70" w:type="dxa"/>
              <w:left w:w="90" w:type="dxa"/>
              <w:bottom w:w="70" w:type="dxa"/>
              <w:right w:w="90" w:type="dxa"/>
            </w:tcMar>
            <w:vAlign w:val="center"/>
          </w:tcPr>
          <w:p w14:paraId="126E15B4" w14:textId="77777777" w:rsidR="00F16CF9" w:rsidRDefault="00586CCB">
            <w:pPr>
              <w:spacing w:after="0" w:line="240" w:lineRule="auto"/>
            </w:pPr>
            <w:r>
              <w:rPr>
                <w:b/>
                <w:color w:val="FFFFFF"/>
                <w:sz w:val="17"/>
              </w:rPr>
              <w:t>Goals</w:t>
            </w:r>
          </w:p>
        </w:tc>
        <w:tc>
          <w:tcPr>
            <w:tcW w:w="3525" w:type="dxa"/>
            <w:shd w:val="clear" w:color="auto" w:fill="14243D"/>
            <w:tcMar>
              <w:top w:w="70" w:type="dxa"/>
              <w:left w:w="90" w:type="dxa"/>
              <w:bottom w:w="70" w:type="dxa"/>
              <w:right w:w="90" w:type="dxa"/>
            </w:tcMar>
            <w:vAlign w:val="center"/>
          </w:tcPr>
          <w:p w14:paraId="24434C38" w14:textId="77777777" w:rsidR="00F16CF9" w:rsidRDefault="00586CCB">
            <w:pPr>
              <w:spacing w:after="0" w:line="240" w:lineRule="auto"/>
            </w:pPr>
            <w:r>
              <w:rPr>
                <w:b/>
                <w:color w:val="FFFFFF"/>
                <w:sz w:val="17"/>
              </w:rPr>
              <w:t>Authorization boundary</w:t>
            </w:r>
          </w:p>
        </w:tc>
      </w:tr>
      <w:tr w:rsidR="00F16CF9" w14:paraId="6EFA1366" w14:textId="77777777">
        <w:trPr>
          <w:cantSplit/>
          <w:jc w:val="center"/>
        </w:trPr>
        <w:tc>
          <w:tcPr>
            <w:tcW w:w="1659" w:type="dxa"/>
            <w:tcMar>
              <w:top w:w="70" w:type="dxa"/>
              <w:left w:w="90" w:type="dxa"/>
              <w:bottom w:w="70" w:type="dxa"/>
              <w:right w:w="90" w:type="dxa"/>
            </w:tcMar>
            <w:vAlign w:val="center"/>
          </w:tcPr>
          <w:p w14:paraId="73BE7C95" w14:textId="77777777" w:rsidR="00F16CF9" w:rsidRDefault="00586CCB">
            <w:pPr>
              <w:spacing w:after="0" w:line="240" w:lineRule="auto"/>
            </w:pPr>
            <w:r>
              <w:rPr>
                <w:sz w:val="17"/>
              </w:rPr>
              <w:t>Child participant</w:t>
            </w:r>
          </w:p>
        </w:tc>
        <w:tc>
          <w:tcPr>
            <w:tcW w:w="3456" w:type="dxa"/>
            <w:tcMar>
              <w:top w:w="70" w:type="dxa"/>
              <w:left w:w="90" w:type="dxa"/>
              <w:bottom w:w="70" w:type="dxa"/>
              <w:right w:w="90" w:type="dxa"/>
            </w:tcMar>
            <w:vAlign w:val="center"/>
          </w:tcPr>
          <w:p w14:paraId="6DBE4C79" w14:textId="77777777" w:rsidR="00F16CF9" w:rsidRDefault="00586CCB">
            <w:pPr>
              <w:spacing w:after="0" w:line="240" w:lineRule="auto"/>
            </w:pPr>
            <w:r>
              <w:rPr>
                <w:sz w:val="17"/>
              </w:rPr>
              <w:t>Join, draw, request/view/hide/decline reviewed suggestion, share, reflect</w:t>
            </w:r>
          </w:p>
        </w:tc>
        <w:tc>
          <w:tcPr>
            <w:tcW w:w="3525" w:type="dxa"/>
            <w:tcMar>
              <w:top w:w="70" w:type="dxa"/>
              <w:left w:w="90" w:type="dxa"/>
              <w:bottom w:w="70" w:type="dxa"/>
              <w:right w:w="90" w:type="dxa"/>
            </w:tcMar>
            <w:vAlign w:val="center"/>
          </w:tcPr>
          <w:p w14:paraId="3888B0F9" w14:textId="77777777" w:rsidR="00F16CF9" w:rsidRDefault="00586CCB">
            <w:pPr>
              <w:spacing w:after="0" w:line="240" w:lineRule="auto"/>
            </w:pPr>
            <w:r>
              <w:rPr>
                <w:sz w:val="17"/>
              </w:rPr>
              <w:t>Teacher-managed profile; session-bound participant capability is a proposed contract, not a child login</w:t>
            </w:r>
          </w:p>
        </w:tc>
      </w:tr>
      <w:tr w:rsidR="00F16CF9" w14:paraId="6557C894" w14:textId="77777777">
        <w:trPr>
          <w:cantSplit/>
          <w:jc w:val="center"/>
        </w:trPr>
        <w:tc>
          <w:tcPr>
            <w:tcW w:w="1659" w:type="dxa"/>
            <w:shd w:val="clear" w:color="auto" w:fill="F6F7F8"/>
            <w:tcMar>
              <w:top w:w="70" w:type="dxa"/>
              <w:left w:w="90" w:type="dxa"/>
              <w:bottom w:w="70" w:type="dxa"/>
              <w:right w:w="90" w:type="dxa"/>
            </w:tcMar>
            <w:vAlign w:val="center"/>
          </w:tcPr>
          <w:p w14:paraId="0AC7332F" w14:textId="77777777" w:rsidR="00F16CF9" w:rsidRDefault="00586CCB">
            <w:pPr>
              <w:spacing w:after="0" w:line="240" w:lineRule="auto"/>
            </w:pPr>
            <w:r>
              <w:rPr>
                <w:sz w:val="17"/>
              </w:rPr>
              <w:t>Teacher</w:t>
            </w:r>
          </w:p>
        </w:tc>
        <w:tc>
          <w:tcPr>
            <w:tcW w:w="3456" w:type="dxa"/>
            <w:shd w:val="clear" w:color="auto" w:fill="F6F7F8"/>
            <w:tcMar>
              <w:top w:w="70" w:type="dxa"/>
              <w:left w:w="90" w:type="dxa"/>
              <w:bottom w:w="70" w:type="dxa"/>
              <w:right w:w="90" w:type="dxa"/>
            </w:tcMar>
            <w:vAlign w:val="center"/>
          </w:tcPr>
          <w:p w14:paraId="170340C2" w14:textId="77777777" w:rsidR="00F16CF9" w:rsidRDefault="00586CCB">
            <w:pPr>
              <w:spacing w:after="0" w:line="240" w:lineRule="auto"/>
            </w:pPr>
            <w:r>
              <w:rPr>
                <w:sz w:val="17"/>
              </w:rPr>
              <w:t>Manage assigned classes, admit participants, direct pace, review AI/media, record observation</w:t>
            </w:r>
          </w:p>
        </w:tc>
        <w:tc>
          <w:tcPr>
            <w:tcW w:w="3525" w:type="dxa"/>
            <w:shd w:val="clear" w:color="auto" w:fill="F6F7F8"/>
            <w:tcMar>
              <w:top w:w="70" w:type="dxa"/>
              <w:left w:w="90" w:type="dxa"/>
              <w:bottom w:w="70" w:type="dxa"/>
              <w:right w:w="90" w:type="dxa"/>
            </w:tcMar>
            <w:vAlign w:val="center"/>
          </w:tcPr>
          <w:p w14:paraId="72D80C2B" w14:textId="77777777" w:rsidR="00F16CF9" w:rsidRDefault="00586CCB">
            <w:pPr>
              <w:spacing w:after="0" w:line="240" w:lineRule="auto"/>
            </w:pPr>
            <w:r>
              <w:rPr>
                <w:sz w:val="17"/>
              </w:rPr>
              <w:t>Assigned school/class/session scope; final decision-maker for sessions and review</w:t>
            </w:r>
          </w:p>
        </w:tc>
      </w:tr>
      <w:tr w:rsidR="00F16CF9" w14:paraId="5004A955" w14:textId="77777777">
        <w:trPr>
          <w:cantSplit/>
          <w:jc w:val="center"/>
        </w:trPr>
        <w:tc>
          <w:tcPr>
            <w:tcW w:w="1659" w:type="dxa"/>
            <w:tcMar>
              <w:top w:w="70" w:type="dxa"/>
              <w:left w:w="90" w:type="dxa"/>
              <w:bottom w:w="70" w:type="dxa"/>
              <w:right w:w="90" w:type="dxa"/>
            </w:tcMar>
            <w:vAlign w:val="center"/>
          </w:tcPr>
          <w:p w14:paraId="73B6B273" w14:textId="77777777" w:rsidR="00F16CF9" w:rsidRDefault="00586CCB">
            <w:pPr>
              <w:spacing w:after="0" w:line="240" w:lineRule="auto"/>
            </w:pPr>
            <w:r>
              <w:rPr>
                <w:sz w:val="17"/>
              </w:rPr>
              <w:t>Super Admin</w:t>
            </w:r>
          </w:p>
        </w:tc>
        <w:tc>
          <w:tcPr>
            <w:tcW w:w="3456" w:type="dxa"/>
            <w:tcMar>
              <w:top w:w="70" w:type="dxa"/>
              <w:left w:w="90" w:type="dxa"/>
              <w:bottom w:w="70" w:type="dxa"/>
              <w:right w:w="90" w:type="dxa"/>
            </w:tcMar>
            <w:vAlign w:val="center"/>
          </w:tcPr>
          <w:p w14:paraId="42E8DA11" w14:textId="77777777" w:rsidR="00F16CF9" w:rsidRDefault="00586CCB">
            <w:pPr>
              <w:spacing w:after="0" w:line="240" w:lineRule="auto"/>
            </w:pPr>
            <w:r>
              <w:rPr>
                <w:sz w:val="17"/>
              </w:rPr>
              <w:t>Manage adult accounts, policy, content, consent workflow, audit and operations</w:t>
            </w:r>
          </w:p>
        </w:tc>
        <w:tc>
          <w:tcPr>
            <w:tcW w:w="3525" w:type="dxa"/>
            <w:tcMar>
              <w:top w:w="70" w:type="dxa"/>
              <w:left w:w="90" w:type="dxa"/>
              <w:bottom w:w="70" w:type="dxa"/>
              <w:right w:w="90" w:type="dxa"/>
            </w:tcMar>
            <w:vAlign w:val="center"/>
          </w:tcPr>
          <w:p w14:paraId="7A02946A" w14:textId="77777777" w:rsidR="00F16CF9" w:rsidRDefault="00586CCB">
            <w:pPr>
              <w:spacing w:after="0" w:line="240" w:lineRule="auto"/>
            </w:pPr>
            <w:r>
              <w:rPr>
                <w:sz w:val="17"/>
              </w:rPr>
              <w:t>Purpose-scoped and audited access; role alone does not imply access to all raw child content</w:t>
            </w:r>
          </w:p>
        </w:tc>
      </w:tr>
      <w:tr w:rsidR="00F16CF9" w14:paraId="0389B59C" w14:textId="77777777">
        <w:trPr>
          <w:cantSplit/>
          <w:jc w:val="center"/>
        </w:trPr>
        <w:tc>
          <w:tcPr>
            <w:tcW w:w="1659" w:type="dxa"/>
            <w:shd w:val="clear" w:color="auto" w:fill="F6F7F8"/>
            <w:tcMar>
              <w:top w:w="70" w:type="dxa"/>
              <w:left w:w="90" w:type="dxa"/>
              <w:bottom w:w="70" w:type="dxa"/>
              <w:right w:w="90" w:type="dxa"/>
            </w:tcMar>
            <w:vAlign w:val="center"/>
          </w:tcPr>
          <w:p w14:paraId="5DE10169" w14:textId="77777777" w:rsidR="00F16CF9" w:rsidRDefault="00586CCB">
            <w:pPr>
              <w:spacing w:after="0" w:line="240" w:lineRule="auto"/>
            </w:pPr>
            <w:r>
              <w:rPr>
                <w:sz w:val="17"/>
              </w:rPr>
              <w:t>School / legal representative</w:t>
            </w:r>
          </w:p>
        </w:tc>
        <w:tc>
          <w:tcPr>
            <w:tcW w:w="3456" w:type="dxa"/>
            <w:shd w:val="clear" w:color="auto" w:fill="F6F7F8"/>
            <w:tcMar>
              <w:top w:w="70" w:type="dxa"/>
              <w:left w:w="90" w:type="dxa"/>
              <w:bottom w:w="70" w:type="dxa"/>
              <w:right w:w="90" w:type="dxa"/>
            </w:tcMar>
            <w:vAlign w:val="center"/>
          </w:tcPr>
          <w:p w14:paraId="1C0009B0" w14:textId="77777777" w:rsidR="00F16CF9" w:rsidRDefault="00586CCB">
            <w:pPr>
              <w:spacing w:after="0" w:line="240" w:lineRule="auto"/>
            </w:pPr>
            <w:r>
              <w:rPr>
                <w:sz w:val="17"/>
              </w:rPr>
              <w:t>Provide consent and classroom context</w:t>
            </w:r>
          </w:p>
        </w:tc>
        <w:tc>
          <w:tcPr>
            <w:tcW w:w="3525" w:type="dxa"/>
            <w:shd w:val="clear" w:color="auto" w:fill="F6F7F8"/>
            <w:tcMar>
              <w:top w:w="70" w:type="dxa"/>
              <w:left w:w="90" w:type="dxa"/>
              <w:bottom w:w="70" w:type="dxa"/>
              <w:right w:w="90" w:type="dxa"/>
            </w:tcMar>
            <w:vAlign w:val="center"/>
          </w:tcPr>
          <w:p w14:paraId="48807808" w14:textId="77777777" w:rsidR="00F16CF9" w:rsidRDefault="00586CCB">
            <w:pPr>
              <w:spacing w:after="0" w:line="240" w:lineRule="auto"/>
            </w:pPr>
            <w:r>
              <w:rPr>
                <w:sz w:val="17"/>
              </w:rPr>
              <w:t>School-mediated process; evidence, verifier and purpose record are governed by local policy</w:t>
            </w:r>
          </w:p>
        </w:tc>
      </w:tr>
      <w:tr w:rsidR="00F16CF9" w14:paraId="17B9F1A9" w14:textId="77777777">
        <w:trPr>
          <w:cantSplit/>
          <w:jc w:val="center"/>
        </w:trPr>
        <w:tc>
          <w:tcPr>
            <w:tcW w:w="1659" w:type="dxa"/>
            <w:tcMar>
              <w:top w:w="70" w:type="dxa"/>
              <w:left w:w="90" w:type="dxa"/>
              <w:bottom w:w="70" w:type="dxa"/>
              <w:right w:w="90" w:type="dxa"/>
            </w:tcMar>
            <w:vAlign w:val="center"/>
          </w:tcPr>
          <w:p w14:paraId="5508C7F6" w14:textId="77777777" w:rsidR="00F16CF9" w:rsidRDefault="00586CCB">
            <w:pPr>
              <w:spacing w:after="0" w:line="240" w:lineRule="auto"/>
            </w:pPr>
            <w:r>
              <w:rPr>
                <w:sz w:val="17"/>
              </w:rPr>
              <w:t>AI / media provider</w:t>
            </w:r>
          </w:p>
        </w:tc>
        <w:tc>
          <w:tcPr>
            <w:tcW w:w="3456" w:type="dxa"/>
            <w:tcMar>
              <w:top w:w="70" w:type="dxa"/>
              <w:left w:w="90" w:type="dxa"/>
              <w:bottom w:w="70" w:type="dxa"/>
              <w:right w:w="90" w:type="dxa"/>
            </w:tcMar>
            <w:vAlign w:val="center"/>
          </w:tcPr>
          <w:p w14:paraId="4CEBFB3D" w14:textId="77777777" w:rsidR="00F16CF9" w:rsidRDefault="00586CCB">
            <w:pPr>
              <w:spacing w:after="0" w:line="240" w:lineRule="auto"/>
            </w:pPr>
            <w:r>
              <w:rPr>
                <w:sz w:val="17"/>
              </w:rPr>
              <w:t>Process backend-authorized jobs</w:t>
            </w:r>
          </w:p>
        </w:tc>
        <w:tc>
          <w:tcPr>
            <w:tcW w:w="3525" w:type="dxa"/>
            <w:tcMar>
              <w:top w:w="70" w:type="dxa"/>
              <w:left w:w="90" w:type="dxa"/>
              <w:bottom w:w="70" w:type="dxa"/>
              <w:right w:w="90" w:type="dxa"/>
            </w:tcMar>
            <w:vAlign w:val="center"/>
          </w:tcPr>
          <w:p w14:paraId="141228F5" w14:textId="77777777" w:rsidR="00F16CF9" w:rsidRDefault="00586CCB">
            <w:pPr>
              <w:spacing w:after="0" w:line="240" w:lineRule="auto"/>
            </w:pPr>
            <w:r>
              <w:rPr>
                <w:sz w:val="17"/>
              </w:rPr>
              <w:t>No direct mobile credentials; provider output is untrusted until application policy and Teacher review</w:t>
            </w:r>
          </w:p>
        </w:tc>
      </w:tr>
    </w:tbl>
    <w:p w14:paraId="53788BC7" w14:textId="77777777" w:rsidR="00F16CF9" w:rsidRDefault="00F16CF9">
      <w:pPr>
        <w:keepNext/>
        <w:spacing w:after="0"/>
        <w:jc w:val="center"/>
      </w:pPr>
    </w:p>
    <w:p w14:paraId="529731A6" w14:textId="77777777" w:rsidR="00F16CF9" w:rsidRDefault="00586CCB">
      <w:pPr>
        <w:spacing w:before="40" w:after="140"/>
        <w:jc w:val="center"/>
      </w:pPr>
      <w:r>
        <w:t>Figure 2. Use Case Overview: Appendix D, Figure D03.</w:t>
      </w:r>
    </w:p>
    <w:p w14:paraId="0D589DC7" w14:textId="77777777" w:rsidR="00F16CF9" w:rsidRDefault="00586CCB">
      <w:pPr>
        <w:pStyle w:val="Heading3"/>
        <w:spacing w:before="100" w:after="60"/>
      </w:pPr>
      <w:r>
        <w:rPr>
          <w:rFonts w:ascii="Calibri" w:eastAsia="Calibri" w:hAnsi="Calibri"/>
        </w:rPr>
        <w:t>2.2 Use case catalog</w:t>
      </w:r>
    </w:p>
    <w:p w14:paraId="1BA9810F" w14:textId="77777777" w:rsidR="00F16CF9" w:rsidRDefault="00586CCB">
      <w:pPr>
        <w:pStyle w:val="Heading3"/>
        <w:spacing w:before="100" w:after="60"/>
      </w:pPr>
      <w:r>
        <w:rPr>
          <w:rFonts w:ascii="Calibri" w:eastAsia="Calibri" w:hAnsi="Calibri"/>
        </w:rPr>
        <w:t>2.3 Detailed use case descriptions</w:t>
      </w:r>
    </w:p>
    <w:p w14:paraId="50C8E4E7" w14:textId="77777777" w:rsidR="00F16CF9" w:rsidRDefault="00586CCB">
      <w:pPr>
        <w:pStyle w:val="Heading4"/>
        <w:spacing w:before="100" w:after="60"/>
      </w:pPr>
      <w:r>
        <w:t>UC-004 and UC-007 Prepare and admit</w:t>
      </w:r>
    </w:p>
    <w:p w14:paraId="4602648F" w14:textId="77777777" w:rsidR="00F16CF9" w:rsidRDefault="00586CCB">
      <w:r>
        <w:rPr>
          <w:sz w:val="18"/>
        </w:rPr>
        <w:t>Precondition: Teacher is authorized for the class and consent policy allows the session. Main flow: Teacher selects topic/age/tools, assigns groups, opens lobby, issues QR/code, checks incoming roster requests and admits participants. Outcome: active session membership is persisted. Exception: expired code, wrong class or duplicate request is rejected and audited; session does not start without explicit Teacher action.</w:t>
      </w:r>
    </w:p>
    <w:p w14:paraId="64D89857" w14:textId="77777777" w:rsidR="00F16CF9" w:rsidRDefault="00586CCB">
      <w:pPr>
        <w:pStyle w:val="Heading4"/>
        <w:spacing w:before="100" w:after="60"/>
      </w:pPr>
      <w:r>
        <w:t>UC-008 and UC-013 Collaborative drawing</w:t>
      </w:r>
    </w:p>
    <w:p w14:paraId="64592C00" w14:textId="77777777" w:rsidR="00F16CF9" w:rsidRDefault="00586CCB">
      <w:r>
        <w:rPr>
          <w:sz w:val="18"/>
        </w:rPr>
        <w:t>Precondition: admitted participant and canvas permission exist. Main flow: Child selects allowed canvas/tool, submits a versioned operation, backend validates scope/epoch/idempotency, persists accepted operation and returns durable receipt. Outcome: peers can resync from checkpoint and ordered operations. Exception: stale epoch or forbidden region is rejected; local tentative draft is not represented as accepted.</w:t>
      </w:r>
    </w:p>
    <w:p w14:paraId="4BF9F981" w14:textId="77777777" w:rsidR="00F16CF9" w:rsidRDefault="00586CCB">
      <w:pPr>
        <w:pStyle w:val="Heading4"/>
        <w:spacing w:before="100" w:after="60"/>
      </w:pPr>
      <w:r>
        <w:t>UC-019 and UC-020 Review an AI sketch</w:t>
      </w:r>
    </w:p>
    <w:p w14:paraId="4FE5AD38" w14:textId="77777777" w:rsidR="00F16CF9" w:rsidRDefault="00586CCB">
      <w:r>
        <w:rPr>
          <w:sz w:val="18"/>
        </w:rPr>
        <w:t>Precondition: authorized snapshot and policy permit analysis. Main flow: Child/Teacher requests support, backend captures input version, worker returns typed candidate, Teacher reviews exact sketch, then Child may view, hide or decline. Outcome: source/approval lineage is retained. Exception: unsafe/stale/failure remains unavailable; no automatic display or replacement of child strokes.</w:t>
      </w:r>
    </w:p>
    <w:p w14:paraId="393311A4" w14:textId="77777777" w:rsidR="00F16CF9" w:rsidRDefault="00586CCB">
      <w:pPr>
        <w:pStyle w:val="Heading4"/>
        <w:spacing w:before="100" w:after="60"/>
      </w:pPr>
      <w:r>
        <w:t>UC-026 Resolve failed video</w:t>
      </w:r>
    </w:p>
    <w:p w14:paraId="77388150" w14:textId="77777777" w:rsidR="00F16CF9" w:rsidRDefault="00586CCB">
      <w:r>
        <w:rPr>
          <w:sz w:val="18"/>
        </w:rPr>
        <w:t>Precondition: video generation is pending for an approved session purpose. Main flow: show truthful progress and wait; after retry budget is exhausted, present explicit Teacher choices. Outcome: Teacher selects retry, skip with disposition or end session. Exception: no auto-fallback, no silent skip and no “video complete” state for a skipped item.</w:t>
      </w:r>
    </w:p>
    <w:p w14:paraId="4DC5D7DE" w14:textId="77777777" w:rsidR="00F16CF9" w:rsidRDefault="00586CCB">
      <w:pPr>
        <w:pStyle w:val="Heading4"/>
        <w:spacing w:before="100" w:after="60"/>
      </w:pPr>
      <w:r>
        <w:t>UC-016 Recover session and canvas</w:t>
      </w:r>
    </w:p>
    <w:p w14:paraId="39F73897" w14:textId="77777777" w:rsidR="00F16CF9" w:rsidRDefault="00586CCB">
      <w:r>
        <w:rPr>
          <w:sz w:val="18"/>
        </w:rPr>
        <w:t>Precondition: previously accepted state and checkpoint exist. Main flow: reconnecting client authenticates, fetches current scope/version, loads checkpoint and missing ordered operations, deduplicates receipts and resumes permitted work. Outcome: accepted work and contributor history remain. Exception: revoked or stale capability is denied; local unaccepted draft is retained as a conflict draft, not replayed automatically.</w:t>
      </w:r>
    </w:p>
    <w:p w14:paraId="5C42C3A2" w14:textId="77777777" w:rsidR="00F16CF9" w:rsidRDefault="00586CCB">
      <w:pPr>
        <w:pStyle w:val="Heading4"/>
        <w:spacing w:before="100" w:after="60"/>
      </w:pPr>
      <w:r>
        <w:t>UC-038 Handle a data request</w:t>
      </w:r>
    </w:p>
    <w:p w14:paraId="08580256" w14:textId="77777777" w:rsidR="00F16CF9" w:rsidRDefault="00586CCB">
      <w:r>
        <w:rPr>
          <w:sz w:val="18"/>
        </w:rPr>
        <w:t>Precondition: authorized requester, purpose and scope are established. Main flow: record request, determine data classes/copies under approved retention policy, execute export/delete, record result and verify purge. Outcome: auditable disposition. Exception: unresolved legal hold or policy conflict is escalated; authorization is not inferred from a broad role alone.</w:t>
      </w:r>
    </w:p>
    <w:p w14:paraId="335E409C" w14:textId="77777777" w:rsidR="00F16CF9" w:rsidRDefault="00586CCB">
      <w:pPr>
        <w:pStyle w:val="Heading2"/>
        <w:spacing w:before="160" w:after="60"/>
      </w:pPr>
      <w:bookmarkStart w:id="29" w:name="_Toc243760853"/>
      <w:r>
        <w:rPr>
          <w:rFonts w:ascii="Calibri" w:eastAsia="Calibri" w:hAnsi="Calibri"/>
        </w:rPr>
        <w:lastRenderedPageBreak/>
        <w:t>3. Functional Requirements</w:t>
      </w:r>
      <w:bookmarkEnd w:id="29"/>
    </w:p>
    <w:p w14:paraId="41E17052" w14:textId="77777777" w:rsidR="00F16CF9" w:rsidRDefault="00586CCB">
      <w:pPr>
        <w:pStyle w:val="Heading3"/>
        <w:spacing w:before="100" w:after="60"/>
      </w:pPr>
      <w:r>
        <w:rPr>
          <w:rFonts w:ascii="Calibri" w:eastAsia="Calibri" w:hAnsi="Calibri"/>
        </w:rPr>
        <w:t>3.1 System functional overview</w:t>
      </w:r>
    </w:p>
    <w:p w14:paraId="009ED6DB" w14:textId="77777777" w:rsidR="00F16CF9" w:rsidRDefault="00F16CF9">
      <w:pPr>
        <w:keepNext/>
        <w:spacing w:after="0"/>
        <w:jc w:val="center"/>
      </w:pPr>
    </w:p>
    <w:p w14:paraId="68A53399" w14:textId="77777777" w:rsidR="00F16CF9" w:rsidRDefault="00586CCB">
      <w:pPr>
        <w:spacing w:before="40" w:after="140"/>
        <w:jc w:val="center"/>
      </w:pPr>
      <w:r>
        <w:t>Figure 3. Screen Flow: Appendix D, Figure D17.</w:t>
      </w:r>
    </w:p>
    <w:p w14:paraId="24B95C96" w14:textId="77777777" w:rsidR="00F16CF9" w:rsidRDefault="00586CCB">
      <w:pPr>
        <w:pStyle w:val="Heading4"/>
        <w:spacing w:before="100" w:after="60"/>
      </w:pPr>
      <w:r>
        <w:rPr>
          <w:rFonts w:ascii="Calibri" w:eastAsia="Calibri" w:hAnsi="Calibri"/>
        </w:rPr>
        <w:t>3.1.1 Screen inventory</w:t>
      </w:r>
    </w:p>
    <w:tbl>
      <w:tblPr>
        <w:tblW w:w="8640" w:type="dxa"/>
        <w:jc w:val="center"/>
        <w:tblLayout w:type="fixed"/>
        <w:tblLook w:val="04A0" w:firstRow="1" w:lastRow="0" w:firstColumn="1" w:lastColumn="0" w:noHBand="0" w:noVBand="1"/>
      </w:tblPr>
      <w:tblGrid>
        <w:gridCol w:w="1728"/>
        <w:gridCol w:w="4908"/>
        <w:gridCol w:w="2004"/>
      </w:tblGrid>
      <w:tr w:rsidR="00F16CF9" w14:paraId="2B089881" w14:textId="77777777">
        <w:trPr>
          <w:cantSplit/>
          <w:tblHeader/>
          <w:jc w:val="center"/>
        </w:trPr>
        <w:tc>
          <w:tcPr>
            <w:tcW w:w="1728" w:type="dxa"/>
            <w:shd w:val="clear" w:color="auto" w:fill="14243D"/>
            <w:tcMar>
              <w:top w:w="70" w:type="dxa"/>
              <w:left w:w="90" w:type="dxa"/>
              <w:bottom w:w="70" w:type="dxa"/>
              <w:right w:w="90" w:type="dxa"/>
            </w:tcMar>
            <w:vAlign w:val="center"/>
          </w:tcPr>
          <w:p w14:paraId="7621A9ED" w14:textId="77777777" w:rsidR="00F16CF9" w:rsidRDefault="00586CCB">
            <w:pPr>
              <w:spacing w:after="0" w:line="240" w:lineRule="auto"/>
            </w:pPr>
            <w:r>
              <w:rPr>
                <w:b/>
                <w:color w:val="FFFFFF"/>
                <w:sz w:val="17"/>
              </w:rPr>
              <w:t>Surface</w:t>
            </w:r>
          </w:p>
        </w:tc>
        <w:tc>
          <w:tcPr>
            <w:tcW w:w="4908" w:type="dxa"/>
            <w:shd w:val="clear" w:color="auto" w:fill="14243D"/>
            <w:tcMar>
              <w:top w:w="70" w:type="dxa"/>
              <w:left w:w="90" w:type="dxa"/>
              <w:bottom w:w="70" w:type="dxa"/>
              <w:right w:w="90" w:type="dxa"/>
            </w:tcMar>
            <w:vAlign w:val="center"/>
          </w:tcPr>
          <w:p w14:paraId="0480D539" w14:textId="77777777" w:rsidR="00F16CF9" w:rsidRDefault="00586CCB">
            <w:pPr>
              <w:spacing w:after="0" w:line="240" w:lineRule="auto"/>
            </w:pPr>
            <w:r>
              <w:rPr>
                <w:b/>
                <w:color w:val="FFFFFF"/>
                <w:sz w:val="17"/>
              </w:rPr>
              <w:t>Screens / tasks</w:t>
            </w:r>
          </w:p>
        </w:tc>
        <w:tc>
          <w:tcPr>
            <w:tcW w:w="2004" w:type="dxa"/>
            <w:shd w:val="clear" w:color="auto" w:fill="14243D"/>
            <w:tcMar>
              <w:top w:w="70" w:type="dxa"/>
              <w:left w:w="90" w:type="dxa"/>
              <w:bottom w:w="70" w:type="dxa"/>
              <w:right w:w="90" w:type="dxa"/>
            </w:tcMar>
            <w:vAlign w:val="center"/>
          </w:tcPr>
          <w:p w14:paraId="5D80A361" w14:textId="77777777" w:rsidR="00F16CF9" w:rsidRDefault="00586CCB">
            <w:pPr>
              <w:spacing w:after="0" w:line="240" w:lineRule="auto"/>
            </w:pPr>
            <w:r>
              <w:rPr>
                <w:b/>
                <w:color w:val="FFFFFF"/>
                <w:sz w:val="17"/>
              </w:rPr>
              <w:t>Authorization notes</w:t>
            </w:r>
          </w:p>
        </w:tc>
      </w:tr>
      <w:tr w:rsidR="00F16CF9" w14:paraId="59A67A47" w14:textId="77777777">
        <w:trPr>
          <w:cantSplit/>
          <w:jc w:val="center"/>
        </w:trPr>
        <w:tc>
          <w:tcPr>
            <w:tcW w:w="1728" w:type="dxa"/>
            <w:tcMar>
              <w:top w:w="70" w:type="dxa"/>
              <w:left w:w="90" w:type="dxa"/>
              <w:bottom w:w="70" w:type="dxa"/>
              <w:right w:w="90" w:type="dxa"/>
            </w:tcMar>
            <w:vAlign w:val="center"/>
          </w:tcPr>
          <w:p w14:paraId="03CF65A8" w14:textId="77777777" w:rsidR="00F16CF9" w:rsidRDefault="00586CCB">
            <w:pPr>
              <w:spacing w:after="0" w:line="240" w:lineRule="auto"/>
            </w:pPr>
            <w:r>
              <w:rPr>
                <w:sz w:val="17"/>
              </w:rPr>
              <w:t>Child Android</w:t>
            </w:r>
          </w:p>
        </w:tc>
        <w:tc>
          <w:tcPr>
            <w:tcW w:w="4908" w:type="dxa"/>
            <w:tcMar>
              <w:top w:w="70" w:type="dxa"/>
              <w:left w:w="90" w:type="dxa"/>
              <w:bottom w:w="70" w:type="dxa"/>
              <w:right w:w="90" w:type="dxa"/>
            </w:tcMar>
            <w:vAlign w:val="center"/>
          </w:tcPr>
          <w:p w14:paraId="467B9ADF" w14:textId="77777777" w:rsidR="00F16CF9" w:rsidRDefault="00586CCB">
            <w:pPr>
              <w:spacing w:after="0" w:line="240" w:lineRule="auto"/>
            </w:pPr>
            <w:r>
              <w:rPr>
                <w:sz w:val="17"/>
              </w:rPr>
              <w:t>Join / session lobby; drawing canvas; optional AI suggestion view; gallery; reviewed knowledge/video; activity instructions; reflection/session close</w:t>
            </w:r>
          </w:p>
        </w:tc>
        <w:tc>
          <w:tcPr>
            <w:tcW w:w="2004" w:type="dxa"/>
            <w:tcMar>
              <w:top w:w="70" w:type="dxa"/>
              <w:left w:w="90" w:type="dxa"/>
              <w:bottom w:w="70" w:type="dxa"/>
              <w:right w:w="90" w:type="dxa"/>
            </w:tcMar>
            <w:vAlign w:val="center"/>
          </w:tcPr>
          <w:p w14:paraId="0EF149BC" w14:textId="77777777" w:rsidR="00F16CF9" w:rsidRDefault="00586CCB">
            <w:pPr>
              <w:spacing w:after="0" w:line="240" w:lineRule="auto"/>
            </w:pPr>
            <w:r>
              <w:rPr>
                <w:sz w:val="17"/>
              </w:rPr>
              <w:t>Participant admission and approved content only; no child login</w:t>
            </w:r>
          </w:p>
        </w:tc>
      </w:tr>
      <w:tr w:rsidR="00F16CF9" w14:paraId="3DC9B140" w14:textId="77777777">
        <w:trPr>
          <w:cantSplit/>
          <w:jc w:val="center"/>
        </w:trPr>
        <w:tc>
          <w:tcPr>
            <w:tcW w:w="1728" w:type="dxa"/>
            <w:shd w:val="clear" w:color="auto" w:fill="F6F7F8"/>
            <w:tcMar>
              <w:top w:w="70" w:type="dxa"/>
              <w:left w:w="90" w:type="dxa"/>
              <w:bottom w:w="70" w:type="dxa"/>
              <w:right w:w="90" w:type="dxa"/>
            </w:tcMar>
            <w:vAlign w:val="center"/>
          </w:tcPr>
          <w:p w14:paraId="62ADCC7C" w14:textId="77777777" w:rsidR="00F16CF9" w:rsidRDefault="00586CCB">
            <w:pPr>
              <w:spacing w:after="0" w:line="240" w:lineRule="auto"/>
            </w:pPr>
            <w:r>
              <w:rPr>
                <w:sz w:val="17"/>
              </w:rPr>
              <w:t>Teacher Desktop</w:t>
            </w:r>
          </w:p>
        </w:tc>
        <w:tc>
          <w:tcPr>
            <w:tcW w:w="4908" w:type="dxa"/>
            <w:shd w:val="clear" w:color="auto" w:fill="F6F7F8"/>
            <w:tcMar>
              <w:top w:w="70" w:type="dxa"/>
              <w:left w:w="90" w:type="dxa"/>
              <w:bottom w:w="70" w:type="dxa"/>
              <w:right w:w="90" w:type="dxa"/>
            </w:tcMar>
            <w:vAlign w:val="center"/>
          </w:tcPr>
          <w:p w14:paraId="408A90F5" w14:textId="77777777" w:rsidR="00F16CF9" w:rsidRDefault="00586CCB">
            <w:pPr>
              <w:spacing w:after="0" w:line="240" w:lineRule="auto"/>
            </w:pPr>
            <w:r>
              <w:rPr>
                <w:sz w:val="17"/>
              </w:rPr>
              <w:t>Dashboard/class; profile/enrollment; session setup/lobby; group monitoring; canvas/help; AI review; gallery; content/video review; activity selection; observation/portfolio</w:t>
            </w:r>
          </w:p>
        </w:tc>
        <w:tc>
          <w:tcPr>
            <w:tcW w:w="2004" w:type="dxa"/>
            <w:shd w:val="clear" w:color="auto" w:fill="F6F7F8"/>
            <w:tcMar>
              <w:top w:w="70" w:type="dxa"/>
              <w:left w:w="90" w:type="dxa"/>
              <w:bottom w:w="70" w:type="dxa"/>
              <w:right w:w="90" w:type="dxa"/>
            </w:tcMar>
            <w:vAlign w:val="center"/>
          </w:tcPr>
          <w:p w14:paraId="1EE7CDAA" w14:textId="77777777" w:rsidR="00F16CF9" w:rsidRDefault="00586CCB">
            <w:pPr>
              <w:spacing w:after="0" w:line="240" w:lineRule="auto"/>
            </w:pPr>
            <w:r>
              <w:rPr>
                <w:sz w:val="17"/>
              </w:rPr>
              <w:t>Assigned class/school; explicit session control and version-specific review</w:t>
            </w:r>
          </w:p>
        </w:tc>
      </w:tr>
      <w:tr w:rsidR="00F16CF9" w14:paraId="07B2D4EE" w14:textId="77777777">
        <w:trPr>
          <w:cantSplit/>
          <w:jc w:val="center"/>
        </w:trPr>
        <w:tc>
          <w:tcPr>
            <w:tcW w:w="1728" w:type="dxa"/>
            <w:tcMar>
              <w:top w:w="70" w:type="dxa"/>
              <w:left w:w="90" w:type="dxa"/>
              <w:bottom w:w="70" w:type="dxa"/>
              <w:right w:w="90" w:type="dxa"/>
            </w:tcMar>
            <w:vAlign w:val="center"/>
          </w:tcPr>
          <w:p w14:paraId="7DA1AA74" w14:textId="77777777" w:rsidR="00F16CF9" w:rsidRDefault="00586CCB">
            <w:pPr>
              <w:spacing w:after="0" w:line="240" w:lineRule="auto"/>
            </w:pPr>
            <w:r>
              <w:rPr>
                <w:sz w:val="17"/>
              </w:rPr>
              <w:t>Super Admin Console</w:t>
            </w:r>
          </w:p>
        </w:tc>
        <w:tc>
          <w:tcPr>
            <w:tcW w:w="4908" w:type="dxa"/>
            <w:tcMar>
              <w:top w:w="70" w:type="dxa"/>
              <w:left w:w="90" w:type="dxa"/>
              <w:bottom w:w="70" w:type="dxa"/>
              <w:right w:w="90" w:type="dxa"/>
            </w:tcMar>
            <w:vAlign w:val="center"/>
          </w:tcPr>
          <w:p w14:paraId="3E152BE9" w14:textId="77777777" w:rsidR="00F16CF9" w:rsidRDefault="00586CCB">
            <w:pPr>
              <w:spacing w:after="0" w:line="240" w:lineRule="auto"/>
            </w:pPr>
            <w:r>
              <w:rPr>
                <w:sz w:val="17"/>
              </w:rPr>
              <w:t>Account/role/scope overview; content and policy review; service/job monitoring; audit and data requests</w:t>
            </w:r>
          </w:p>
        </w:tc>
        <w:tc>
          <w:tcPr>
            <w:tcW w:w="2004" w:type="dxa"/>
            <w:tcMar>
              <w:top w:w="70" w:type="dxa"/>
              <w:left w:w="90" w:type="dxa"/>
              <w:bottom w:w="70" w:type="dxa"/>
              <w:right w:w="90" w:type="dxa"/>
            </w:tcMar>
            <w:vAlign w:val="center"/>
          </w:tcPr>
          <w:p w14:paraId="4D426894" w14:textId="77777777" w:rsidR="00F16CF9" w:rsidRDefault="00586CCB">
            <w:pPr>
              <w:spacing w:after="0" w:line="240" w:lineRule="auto"/>
            </w:pPr>
            <w:r>
              <w:rPr>
                <w:sz w:val="17"/>
              </w:rPr>
              <w:t>Purpose-scoped, least-privilege and audited</w:t>
            </w:r>
          </w:p>
        </w:tc>
      </w:tr>
    </w:tbl>
    <w:p w14:paraId="729F55CC" w14:textId="77777777" w:rsidR="00F16CF9" w:rsidRDefault="00586CCB">
      <w:pPr>
        <w:pStyle w:val="Heading4"/>
        <w:spacing w:before="100" w:after="60"/>
      </w:pPr>
      <w:r>
        <w:rPr>
          <w:rFonts w:ascii="Calibri" w:eastAsia="Calibri" w:hAnsi="Calibri"/>
        </w:rPr>
        <w:t>3.1.2 Screen authorization</w:t>
      </w:r>
    </w:p>
    <w:p w14:paraId="65AB5ACF" w14:textId="77777777" w:rsidR="00F16CF9" w:rsidRDefault="00586CCB">
      <w:r>
        <w:rPr>
          <w:sz w:val="19"/>
        </w:rPr>
        <w:t>Every command, subscription, query, media playback request and data export is checked at the application boundary for actor, resource, school/class/session scope, purpose and current policy version. Authentication does not by itself grant resource access. Firebase is restricted to adult Authentication in the repository; Firebase Storage, Firestore and Realtime Database are prohibited.</w:t>
      </w:r>
    </w:p>
    <w:p w14:paraId="79C7A005" w14:textId="77777777" w:rsidR="00F16CF9" w:rsidRDefault="00586CCB">
      <w:pPr>
        <w:pStyle w:val="Heading4"/>
        <w:spacing w:before="100" w:after="60"/>
      </w:pPr>
      <w:r>
        <w:rPr>
          <w:rFonts w:ascii="Calibri" w:eastAsia="Calibri" w:hAnsi="Calibri"/>
        </w:rPr>
        <w:t>3.1.3 Non-screen functions</w:t>
      </w:r>
    </w:p>
    <w:p w14:paraId="7A52E470" w14:textId="77777777" w:rsidR="00F16CF9" w:rsidRDefault="00586CCB">
      <w:pPr>
        <w:spacing w:after="40" w:line="240" w:lineRule="auto"/>
        <w:ind w:left="360" w:hanging="230"/>
      </w:pPr>
      <w:r>
        <w:rPr>
          <w:sz w:val="18"/>
        </w:rPr>
        <w:t>•  Adult authentication and scoped capability lifecycle; class/enrollment/consent lookup.</w:t>
      </w:r>
    </w:p>
    <w:p w14:paraId="59128A02" w14:textId="77777777" w:rsidR="00F16CF9" w:rsidRDefault="00586CCB">
      <w:pPr>
        <w:spacing w:after="40" w:line="240" w:lineRule="auto"/>
        <w:ind w:left="360" w:hanging="230"/>
      </w:pPr>
      <w:r>
        <w:rPr>
          <w:sz w:val="18"/>
        </w:rPr>
        <w:t>•  Session and group command validation, durable state transition, checkpoint/reconnect and audit.</w:t>
      </w:r>
    </w:p>
    <w:p w14:paraId="3745492A" w14:textId="77777777" w:rsidR="00F16CF9" w:rsidRDefault="00586CCB">
      <w:pPr>
        <w:spacing w:after="40" w:line="240" w:lineRule="auto"/>
        <w:ind w:left="360" w:hanging="230"/>
      </w:pPr>
      <w:r>
        <w:rPr>
          <w:sz w:val="18"/>
        </w:rPr>
        <w:t>•  Canvas operation validation, idempotency, contribution attribution and provenance.</w:t>
      </w:r>
    </w:p>
    <w:p w14:paraId="7814B34F" w14:textId="77777777" w:rsidR="00F16CF9" w:rsidRDefault="00586CCB">
      <w:pPr>
        <w:spacing w:after="40" w:line="240" w:lineRule="auto"/>
        <w:ind w:left="360" w:hanging="230"/>
      </w:pPr>
      <w:r>
        <w:rPr>
          <w:sz w:val="18"/>
        </w:rPr>
        <w:t>•  AI job dispatch, moderation, stale-result rejection, Teacher review gate and child response.</w:t>
      </w:r>
    </w:p>
    <w:p w14:paraId="4D2FE2D9" w14:textId="77777777" w:rsidR="00F16CF9" w:rsidRDefault="00586CCB">
      <w:pPr>
        <w:spacing w:after="40" w:line="240" w:lineRule="auto"/>
        <w:ind w:left="360" w:hanging="230"/>
      </w:pPr>
      <w:r>
        <w:rPr>
          <w:sz w:val="18"/>
        </w:rPr>
        <w:t>•  Knowledge/video versioning, truthful progress and explicit failed-video disposition.</w:t>
      </w:r>
    </w:p>
    <w:p w14:paraId="411E7021" w14:textId="77777777" w:rsidR="00F16CF9" w:rsidRDefault="00586CCB">
      <w:pPr>
        <w:spacing w:after="40" w:line="240" w:lineRule="auto"/>
        <w:ind w:left="360" w:hanging="230"/>
      </w:pPr>
      <w:r>
        <w:rPr>
          <w:sz w:val="18"/>
        </w:rPr>
        <w:t>•  Activity safety/readiness check, observation/reflection/portfolio traceability.</w:t>
      </w:r>
    </w:p>
    <w:p w14:paraId="47C07EE6" w14:textId="77777777" w:rsidR="00F16CF9" w:rsidRDefault="00586CCB">
      <w:pPr>
        <w:spacing w:after="40" w:line="240" w:lineRule="auto"/>
        <w:ind w:left="360" w:hanging="230"/>
      </w:pPr>
      <w:r>
        <w:rPr>
          <w:sz w:val="18"/>
        </w:rPr>
        <w:t>•  Retention, export/delete, audit query, redacted telemetry and incident handling.</w:t>
      </w:r>
    </w:p>
    <w:p w14:paraId="3ED12063" w14:textId="77777777" w:rsidR="00F16CF9" w:rsidRDefault="00586CCB">
      <w:pPr>
        <w:pStyle w:val="Heading4"/>
        <w:spacing w:before="100" w:after="60"/>
      </w:pPr>
      <w:r>
        <w:rPr>
          <w:rFonts w:ascii="Calibri" w:eastAsia="Calibri" w:hAnsi="Calibri"/>
        </w:rPr>
        <w:t>3.1.4 Logical ERD</w:t>
      </w:r>
    </w:p>
    <w:p w14:paraId="77D43FD7" w14:textId="77777777" w:rsidR="00F16CF9" w:rsidRDefault="00586CCB">
      <w:r>
        <w:rPr>
          <w:sz w:val="18"/>
        </w:rPr>
        <w:t xml:space="preserve">Logical target entities include OrganizationScope, AdultAccount, Class, StudentProfile, TeacherAssignment, Enrollment, ConsentRecord, ClassroomSession, SessionGroup, ChildParticipant, GroupMembership, DeviceConnection, CanvasDocument, CanvasOperation, CanvasSnapshot, TeacherReview, AI job/proposal, KnowledgeBundle, ReviewedVideo, ActivityDefinition/Assignment, ObservationRecord, ReflectionRecord, PortfolioEntry and AuditEvent. These are specification concepts; most are not all present as migrated classroom </w:t>
      </w:r>
      <w:r>
        <w:rPr>
          <w:sz w:val="18"/>
        </w:rPr>
        <w:t>tables. Logical links are not declared SQL foreign keys unless the migration explicitly defines one.</w:t>
      </w:r>
    </w:p>
    <w:p w14:paraId="24A21F0E" w14:textId="77777777" w:rsidR="00F16CF9" w:rsidRDefault="00586CCB">
      <w:pPr>
        <w:pStyle w:val="Heading3"/>
        <w:spacing w:before="100" w:after="60"/>
      </w:pPr>
      <w:r>
        <w:rPr>
          <w:rFonts w:ascii="Calibri" w:eastAsia="Calibri" w:hAnsi="Calibri"/>
        </w:rPr>
        <w:t>3.2 Requirement catalog</w:t>
      </w:r>
    </w:p>
    <w:p w14:paraId="7A8E30FA" w14:textId="77777777" w:rsidR="00F16CF9" w:rsidRDefault="00586CCB">
      <w:r>
        <w:t>The following English summaries preserve the stable FR identifiers from canonical SRS v3.3. Refinement status is copied at the requirement level; “confirmed” is not an implementation status.</w:t>
      </w:r>
    </w:p>
    <w:tbl>
      <w:tblPr>
        <w:tblW w:w="8640" w:type="dxa"/>
        <w:jc w:val="center"/>
        <w:tblLayout w:type="fixed"/>
        <w:tblLook w:val="04A0" w:firstRow="1" w:lastRow="0" w:firstColumn="1" w:lastColumn="0" w:noHBand="0" w:noVBand="1"/>
      </w:tblPr>
      <w:tblGrid>
        <w:gridCol w:w="857"/>
        <w:gridCol w:w="6290"/>
        <w:gridCol w:w="1493"/>
      </w:tblGrid>
      <w:tr w:rsidR="00F16CF9" w14:paraId="1CC929FC" w14:textId="77777777">
        <w:trPr>
          <w:cantSplit/>
          <w:tblHeader/>
          <w:jc w:val="center"/>
        </w:trPr>
        <w:tc>
          <w:tcPr>
            <w:tcW w:w="857" w:type="dxa"/>
            <w:shd w:val="clear" w:color="auto" w:fill="14243D"/>
            <w:tcMar>
              <w:top w:w="70" w:type="dxa"/>
              <w:left w:w="90" w:type="dxa"/>
              <w:bottom w:w="70" w:type="dxa"/>
              <w:right w:w="90" w:type="dxa"/>
            </w:tcMar>
            <w:vAlign w:val="center"/>
          </w:tcPr>
          <w:p w14:paraId="3BF9DF4E" w14:textId="77777777" w:rsidR="00F16CF9" w:rsidRDefault="00586CCB">
            <w:pPr>
              <w:spacing w:after="0" w:line="240" w:lineRule="auto"/>
            </w:pPr>
            <w:r>
              <w:rPr>
                <w:b/>
                <w:color w:val="FFFFFF"/>
                <w:sz w:val="16"/>
              </w:rPr>
              <w:t>ID</w:t>
            </w:r>
          </w:p>
        </w:tc>
        <w:tc>
          <w:tcPr>
            <w:tcW w:w="6290" w:type="dxa"/>
            <w:shd w:val="clear" w:color="auto" w:fill="14243D"/>
            <w:tcMar>
              <w:top w:w="70" w:type="dxa"/>
              <w:left w:w="90" w:type="dxa"/>
              <w:bottom w:w="70" w:type="dxa"/>
              <w:right w:w="90" w:type="dxa"/>
            </w:tcMar>
            <w:vAlign w:val="center"/>
          </w:tcPr>
          <w:p w14:paraId="7BF8902B" w14:textId="77777777" w:rsidR="00F16CF9" w:rsidRDefault="00586CCB">
            <w:pPr>
              <w:spacing w:after="0" w:line="240" w:lineRule="auto"/>
            </w:pPr>
            <w:r>
              <w:rPr>
                <w:b/>
                <w:color w:val="FFFFFF"/>
                <w:sz w:val="16"/>
              </w:rPr>
              <w:t>Requirement summary</w:t>
            </w:r>
          </w:p>
        </w:tc>
        <w:tc>
          <w:tcPr>
            <w:tcW w:w="1493" w:type="dxa"/>
            <w:shd w:val="clear" w:color="auto" w:fill="14243D"/>
            <w:tcMar>
              <w:top w:w="70" w:type="dxa"/>
              <w:left w:w="90" w:type="dxa"/>
              <w:bottom w:w="70" w:type="dxa"/>
              <w:right w:w="90" w:type="dxa"/>
            </w:tcMar>
            <w:vAlign w:val="center"/>
          </w:tcPr>
          <w:p w14:paraId="09BFC3DA" w14:textId="77777777" w:rsidR="00F16CF9" w:rsidRDefault="00586CCB">
            <w:pPr>
              <w:spacing w:after="0" w:line="240" w:lineRule="auto"/>
            </w:pPr>
            <w:r>
              <w:rPr>
                <w:b/>
                <w:color w:val="FFFFFF"/>
                <w:sz w:val="16"/>
              </w:rPr>
              <w:t>Authority / refinement</w:t>
            </w:r>
          </w:p>
        </w:tc>
      </w:tr>
      <w:tr w:rsidR="00F16CF9" w14:paraId="36B0F66E" w14:textId="77777777">
        <w:trPr>
          <w:cantSplit/>
          <w:jc w:val="center"/>
        </w:trPr>
        <w:tc>
          <w:tcPr>
            <w:tcW w:w="857" w:type="dxa"/>
            <w:tcMar>
              <w:top w:w="70" w:type="dxa"/>
              <w:left w:w="90" w:type="dxa"/>
              <w:bottom w:w="70" w:type="dxa"/>
              <w:right w:w="90" w:type="dxa"/>
            </w:tcMar>
            <w:vAlign w:val="center"/>
          </w:tcPr>
          <w:p w14:paraId="6C5C6D54" w14:textId="77777777" w:rsidR="00F16CF9" w:rsidRDefault="00586CCB">
            <w:pPr>
              <w:spacing w:after="0" w:line="240" w:lineRule="auto"/>
            </w:pPr>
            <w:r>
              <w:rPr>
                <w:sz w:val="16"/>
              </w:rPr>
              <w:t>FR001</w:t>
            </w:r>
          </w:p>
        </w:tc>
        <w:tc>
          <w:tcPr>
            <w:tcW w:w="6290" w:type="dxa"/>
            <w:tcMar>
              <w:top w:w="70" w:type="dxa"/>
              <w:left w:w="90" w:type="dxa"/>
              <w:bottom w:w="70" w:type="dxa"/>
              <w:right w:w="90" w:type="dxa"/>
            </w:tcMar>
            <w:vAlign w:val="center"/>
          </w:tcPr>
          <w:p w14:paraId="30DB25FA" w14:textId="77777777" w:rsidR="00F16CF9" w:rsidRDefault="00586CCB">
            <w:pPr>
              <w:spacing w:after="0" w:line="240" w:lineRule="auto"/>
            </w:pPr>
            <w:r>
              <w:rPr>
                <w:sz w:val="16"/>
              </w:rPr>
              <w:t>Enforce Child, Teacher and Super Admin permissions by resource scope</w:t>
            </w:r>
          </w:p>
        </w:tc>
        <w:tc>
          <w:tcPr>
            <w:tcW w:w="1493" w:type="dxa"/>
            <w:tcMar>
              <w:top w:w="70" w:type="dxa"/>
              <w:left w:w="90" w:type="dxa"/>
              <w:bottom w:w="70" w:type="dxa"/>
              <w:right w:w="90" w:type="dxa"/>
            </w:tcMar>
            <w:vAlign w:val="center"/>
          </w:tcPr>
          <w:p w14:paraId="624CC867" w14:textId="77777777" w:rsidR="00F16CF9" w:rsidRDefault="00586CCB">
            <w:pPr>
              <w:spacing w:after="0" w:line="240" w:lineRule="auto"/>
            </w:pPr>
            <w:r>
              <w:rPr>
                <w:sz w:val="16"/>
              </w:rPr>
              <w:t>Confirmed</w:t>
            </w:r>
          </w:p>
        </w:tc>
      </w:tr>
      <w:tr w:rsidR="00F16CF9" w14:paraId="3A74E01E" w14:textId="77777777">
        <w:trPr>
          <w:cantSplit/>
          <w:jc w:val="center"/>
        </w:trPr>
        <w:tc>
          <w:tcPr>
            <w:tcW w:w="857" w:type="dxa"/>
            <w:shd w:val="clear" w:color="auto" w:fill="F6F7F8"/>
            <w:tcMar>
              <w:top w:w="70" w:type="dxa"/>
              <w:left w:w="90" w:type="dxa"/>
              <w:bottom w:w="70" w:type="dxa"/>
              <w:right w:w="90" w:type="dxa"/>
            </w:tcMar>
            <w:vAlign w:val="center"/>
          </w:tcPr>
          <w:p w14:paraId="3DEA99BA" w14:textId="77777777" w:rsidR="00F16CF9" w:rsidRDefault="00586CCB">
            <w:pPr>
              <w:spacing w:after="0" w:line="240" w:lineRule="auto"/>
            </w:pPr>
            <w:r>
              <w:rPr>
                <w:sz w:val="16"/>
              </w:rPr>
              <w:t>FR002</w:t>
            </w:r>
          </w:p>
        </w:tc>
        <w:tc>
          <w:tcPr>
            <w:tcW w:w="6290" w:type="dxa"/>
            <w:shd w:val="clear" w:color="auto" w:fill="F6F7F8"/>
            <w:tcMar>
              <w:top w:w="70" w:type="dxa"/>
              <w:left w:w="90" w:type="dxa"/>
              <w:bottom w:w="70" w:type="dxa"/>
              <w:right w:w="90" w:type="dxa"/>
            </w:tcMar>
            <w:vAlign w:val="center"/>
          </w:tcPr>
          <w:p w14:paraId="6C183E26" w14:textId="77777777" w:rsidR="00F16CF9" w:rsidRDefault="00586CCB">
            <w:pPr>
              <w:spacing w:after="0" w:line="240" w:lineRule="auto"/>
            </w:pPr>
            <w:r>
              <w:rPr>
                <w:sz w:val="16"/>
              </w:rPr>
              <w:t>Admit children by QR/session code or managed profile after Teacher verification</w:t>
            </w:r>
          </w:p>
        </w:tc>
        <w:tc>
          <w:tcPr>
            <w:tcW w:w="1493" w:type="dxa"/>
            <w:shd w:val="clear" w:color="auto" w:fill="F6F7F8"/>
            <w:tcMar>
              <w:top w:w="70" w:type="dxa"/>
              <w:left w:w="90" w:type="dxa"/>
              <w:bottom w:w="70" w:type="dxa"/>
              <w:right w:w="90" w:type="dxa"/>
            </w:tcMar>
            <w:vAlign w:val="center"/>
          </w:tcPr>
          <w:p w14:paraId="79151FE0" w14:textId="77777777" w:rsidR="00F16CF9" w:rsidRDefault="00586CCB">
            <w:pPr>
              <w:spacing w:after="0" w:line="240" w:lineRule="auto"/>
            </w:pPr>
            <w:r>
              <w:rPr>
                <w:sz w:val="16"/>
              </w:rPr>
              <w:t>Confirmed</w:t>
            </w:r>
          </w:p>
        </w:tc>
      </w:tr>
      <w:tr w:rsidR="00F16CF9" w14:paraId="17CB468F" w14:textId="77777777">
        <w:trPr>
          <w:cantSplit/>
          <w:jc w:val="center"/>
        </w:trPr>
        <w:tc>
          <w:tcPr>
            <w:tcW w:w="857" w:type="dxa"/>
            <w:tcMar>
              <w:top w:w="70" w:type="dxa"/>
              <w:left w:w="90" w:type="dxa"/>
              <w:bottom w:w="70" w:type="dxa"/>
              <w:right w:w="90" w:type="dxa"/>
            </w:tcMar>
            <w:vAlign w:val="center"/>
          </w:tcPr>
          <w:p w14:paraId="30C6AF99" w14:textId="77777777" w:rsidR="00F16CF9" w:rsidRDefault="00586CCB">
            <w:pPr>
              <w:spacing w:after="0" w:line="240" w:lineRule="auto"/>
            </w:pPr>
            <w:r>
              <w:rPr>
                <w:sz w:val="16"/>
              </w:rPr>
              <w:t>FR003</w:t>
            </w:r>
          </w:p>
        </w:tc>
        <w:tc>
          <w:tcPr>
            <w:tcW w:w="6290" w:type="dxa"/>
            <w:tcMar>
              <w:top w:w="70" w:type="dxa"/>
              <w:left w:w="90" w:type="dxa"/>
              <w:bottom w:w="70" w:type="dxa"/>
              <w:right w:w="90" w:type="dxa"/>
            </w:tcMar>
            <w:vAlign w:val="center"/>
          </w:tcPr>
          <w:p w14:paraId="514B4C1C" w14:textId="77777777" w:rsidR="00F16CF9" w:rsidRDefault="00586CCB">
            <w:pPr>
              <w:spacing w:after="0" w:line="240" w:lineRule="auto"/>
            </w:pPr>
            <w:r>
              <w:rPr>
                <w:sz w:val="16"/>
              </w:rPr>
              <w:t>Support one or multiple children using a shared device with session/group context</w:t>
            </w:r>
          </w:p>
        </w:tc>
        <w:tc>
          <w:tcPr>
            <w:tcW w:w="1493" w:type="dxa"/>
            <w:tcMar>
              <w:top w:w="70" w:type="dxa"/>
              <w:left w:w="90" w:type="dxa"/>
              <w:bottom w:w="70" w:type="dxa"/>
              <w:right w:w="90" w:type="dxa"/>
            </w:tcMar>
            <w:vAlign w:val="center"/>
          </w:tcPr>
          <w:p w14:paraId="50B3AB9B" w14:textId="77777777" w:rsidR="00F16CF9" w:rsidRDefault="00586CCB">
            <w:pPr>
              <w:spacing w:after="0" w:line="240" w:lineRule="auto"/>
            </w:pPr>
            <w:r>
              <w:rPr>
                <w:sz w:val="16"/>
              </w:rPr>
              <w:t>Confirmed</w:t>
            </w:r>
          </w:p>
        </w:tc>
      </w:tr>
      <w:tr w:rsidR="00F16CF9" w14:paraId="0B473F4C" w14:textId="77777777">
        <w:trPr>
          <w:cantSplit/>
          <w:jc w:val="center"/>
        </w:trPr>
        <w:tc>
          <w:tcPr>
            <w:tcW w:w="857" w:type="dxa"/>
            <w:shd w:val="clear" w:color="auto" w:fill="F6F7F8"/>
            <w:tcMar>
              <w:top w:w="70" w:type="dxa"/>
              <w:left w:w="90" w:type="dxa"/>
              <w:bottom w:w="70" w:type="dxa"/>
              <w:right w:w="90" w:type="dxa"/>
            </w:tcMar>
            <w:vAlign w:val="center"/>
          </w:tcPr>
          <w:p w14:paraId="6C5E88FB" w14:textId="77777777" w:rsidR="00F16CF9" w:rsidRDefault="00586CCB">
            <w:pPr>
              <w:spacing w:after="0" w:line="240" w:lineRule="auto"/>
            </w:pPr>
            <w:r>
              <w:rPr>
                <w:sz w:val="16"/>
              </w:rPr>
              <w:t>FR004</w:t>
            </w:r>
          </w:p>
        </w:tc>
        <w:tc>
          <w:tcPr>
            <w:tcW w:w="6290" w:type="dxa"/>
            <w:shd w:val="clear" w:color="auto" w:fill="F6F7F8"/>
            <w:tcMar>
              <w:top w:w="70" w:type="dxa"/>
              <w:left w:w="90" w:type="dxa"/>
              <w:bottom w:w="70" w:type="dxa"/>
              <w:right w:w="90" w:type="dxa"/>
            </w:tcMar>
            <w:vAlign w:val="center"/>
          </w:tcPr>
          <w:p w14:paraId="01B9E565" w14:textId="77777777" w:rsidR="00F16CF9" w:rsidRDefault="00586CCB">
            <w:pPr>
              <w:spacing w:after="0" w:line="240" w:lineRule="auto"/>
            </w:pPr>
            <w:r>
              <w:rPr>
                <w:sz w:val="16"/>
              </w:rPr>
              <w:t>Let Teachers manage assigned classes, enrollments and child profiles</w:t>
            </w:r>
          </w:p>
        </w:tc>
        <w:tc>
          <w:tcPr>
            <w:tcW w:w="1493" w:type="dxa"/>
            <w:shd w:val="clear" w:color="auto" w:fill="F6F7F8"/>
            <w:tcMar>
              <w:top w:w="70" w:type="dxa"/>
              <w:left w:w="90" w:type="dxa"/>
              <w:bottom w:w="70" w:type="dxa"/>
              <w:right w:w="90" w:type="dxa"/>
            </w:tcMar>
            <w:vAlign w:val="center"/>
          </w:tcPr>
          <w:p w14:paraId="53A20FDC" w14:textId="77777777" w:rsidR="00F16CF9" w:rsidRDefault="00586CCB">
            <w:pPr>
              <w:spacing w:after="0" w:line="240" w:lineRule="auto"/>
            </w:pPr>
            <w:r>
              <w:rPr>
                <w:sz w:val="16"/>
              </w:rPr>
              <w:t>Confirmed</w:t>
            </w:r>
          </w:p>
        </w:tc>
      </w:tr>
      <w:tr w:rsidR="00F16CF9" w14:paraId="54B4AB5C" w14:textId="77777777">
        <w:trPr>
          <w:cantSplit/>
          <w:jc w:val="center"/>
        </w:trPr>
        <w:tc>
          <w:tcPr>
            <w:tcW w:w="857" w:type="dxa"/>
            <w:tcMar>
              <w:top w:w="70" w:type="dxa"/>
              <w:left w:w="90" w:type="dxa"/>
              <w:bottom w:w="70" w:type="dxa"/>
              <w:right w:w="90" w:type="dxa"/>
            </w:tcMar>
            <w:vAlign w:val="center"/>
          </w:tcPr>
          <w:p w14:paraId="4753FEF5" w14:textId="77777777" w:rsidR="00F16CF9" w:rsidRDefault="00586CCB">
            <w:pPr>
              <w:spacing w:after="0" w:line="240" w:lineRule="auto"/>
            </w:pPr>
            <w:r>
              <w:rPr>
                <w:sz w:val="16"/>
              </w:rPr>
              <w:t>FR005</w:t>
            </w:r>
          </w:p>
        </w:tc>
        <w:tc>
          <w:tcPr>
            <w:tcW w:w="6290" w:type="dxa"/>
            <w:tcMar>
              <w:top w:w="70" w:type="dxa"/>
              <w:left w:w="90" w:type="dxa"/>
              <w:bottom w:w="70" w:type="dxa"/>
              <w:right w:w="90" w:type="dxa"/>
            </w:tcMar>
            <w:vAlign w:val="center"/>
          </w:tcPr>
          <w:p w14:paraId="7C68C741" w14:textId="77777777" w:rsidR="00F16CF9" w:rsidRDefault="00586CCB">
            <w:pPr>
              <w:spacing w:after="0" w:line="240" w:lineRule="auto"/>
            </w:pPr>
            <w:r>
              <w:rPr>
                <w:sz w:val="16"/>
              </w:rPr>
              <w:t>Verify adult identity and issue/revoke scoped participant capabilities</w:t>
            </w:r>
          </w:p>
        </w:tc>
        <w:tc>
          <w:tcPr>
            <w:tcW w:w="1493" w:type="dxa"/>
            <w:tcMar>
              <w:top w:w="70" w:type="dxa"/>
              <w:left w:w="90" w:type="dxa"/>
              <w:bottom w:w="70" w:type="dxa"/>
              <w:right w:w="90" w:type="dxa"/>
            </w:tcMar>
            <w:vAlign w:val="center"/>
          </w:tcPr>
          <w:p w14:paraId="5AB1090A" w14:textId="77777777" w:rsidR="00F16CF9" w:rsidRDefault="00586CCB">
            <w:pPr>
              <w:spacing w:after="0" w:line="240" w:lineRule="auto"/>
            </w:pPr>
            <w:r>
              <w:rPr>
                <w:sz w:val="16"/>
              </w:rPr>
              <w:t>Proposed; Firebase Auth boundary</w:t>
            </w:r>
          </w:p>
        </w:tc>
      </w:tr>
      <w:tr w:rsidR="00F16CF9" w14:paraId="4B3D11F3" w14:textId="77777777">
        <w:trPr>
          <w:cantSplit/>
          <w:jc w:val="center"/>
        </w:trPr>
        <w:tc>
          <w:tcPr>
            <w:tcW w:w="857" w:type="dxa"/>
            <w:shd w:val="clear" w:color="auto" w:fill="F6F7F8"/>
            <w:tcMar>
              <w:top w:w="70" w:type="dxa"/>
              <w:left w:w="90" w:type="dxa"/>
              <w:bottom w:w="70" w:type="dxa"/>
              <w:right w:w="90" w:type="dxa"/>
            </w:tcMar>
            <w:vAlign w:val="center"/>
          </w:tcPr>
          <w:p w14:paraId="321EC363" w14:textId="77777777" w:rsidR="00F16CF9" w:rsidRDefault="00586CCB">
            <w:pPr>
              <w:spacing w:after="0" w:line="240" w:lineRule="auto"/>
            </w:pPr>
            <w:r>
              <w:rPr>
                <w:sz w:val="16"/>
              </w:rPr>
              <w:t>FR006</w:t>
            </w:r>
          </w:p>
        </w:tc>
        <w:tc>
          <w:tcPr>
            <w:tcW w:w="6290" w:type="dxa"/>
            <w:shd w:val="clear" w:color="auto" w:fill="F6F7F8"/>
            <w:tcMar>
              <w:top w:w="70" w:type="dxa"/>
              <w:left w:w="90" w:type="dxa"/>
              <w:bottom w:w="70" w:type="dxa"/>
              <w:right w:w="90" w:type="dxa"/>
            </w:tcMar>
            <w:vAlign w:val="center"/>
          </w:tcPr>
          <w:p w14:paraId="613A7412" w14:textId="77777777" w:rsidR="00F16CF9" w:rsidRDefault="00586CCB">
            <w:pPr>
              <w:spacing w:after="0" w:line="240" w:lineRule="auto"/>
            </w:pPr>
            <w:r>
              <w:rPr>
                <w:sz w:val="16"/>
              </w:rPr>
              <w:t>Apply purpose-specific consent before policy-limited collection or AI processing</w:t>
            </w:r>
          </w:p>
        </w:tc>
        <w:tc>
          <w:tcPr>
            <w:tcW w:w="1493" w:type="dxa"/>
            <w:shd w:val="clear" w:color="auto" w:fill="F6F7F8"/>
            <w:tcMar>
              <w:top w:w="70" w:type="dxa"/>
              <w:left w:w="90" w:type="dxa"/>
              <w:bottom w:w="70" w:type="dxa"/>
              <w:right w:w="90" w:type="dxa"/>
            </w:tcMar>
            <w:vAlign w:val="center"/>
          </w:tcPr>
          <w:p w14:paraId="1A83BED8" w14:textId="77777777" w:rsidR="00F16CF9" w:rsidRDefault="00586CCB">
            <w:pPr>
              <w:spacing w:after="0" w:line="240" w:lineRule="auto"/>
            </w:pPr>
            <w:r>
              <w:rPr>
                <w:sz w:val="16"/>
              </w:rPr>
              <w:t>Confirmed; detailed procedure TBD</w:t>
            </w:r>
          </w:p>
        </w:tc>
      </w:tr>
      <w:tr w:rsidR="00F16CF9" w14:paraId="36D3F740" w14:textId="77777777">
        <w:trPr>
          <w:cantSplit/>
          <w:jc w:val="center"/>
        </w:trPr>
        <w:tc>
          <w:tcPr>
            <w:tcW w:w="857" w:type="dxa"/>
            <w:tcMar>
              <w:top w:w="70" w:type="dxa"/>
              <w:left w:w="90" w:type="dxa"/>
              <w:bottom w:w="70" w:type="dxa"/>
              <w:right w:w="90" w:type="dxa"/>
            </w:tcMar>
            <w:vAlign w:val="center"/>
          </w:tcPr>
          <w:p w14:paraId="00E67AF0" w14:textId="77777777" w:rsidR="00F16CF9" w:rsidRDefault="00586CCB">
            <w:pPr>
              <w:spacing w:after="0" w:line="240" w:lineRule="auto"/>
            </w:pPr>
            <w:r>
              <w:rPr>
                <w:sz w:val="16"/>
              </w:rPr>
              <w:lastRenderedPageBreak/>
              <w:t>FR007</w:t>
            </w:r>
          </w:p>
        </w:tc>
        <w:tc>
          <w:tcPr>
            <w:tcW w:w="6290" w:type="dxa"/>
            <w:tcMar>
              <w:top w:w="70" w:type="dxa"/>
              <w:left w:w="90" w:type="dxa"/>
              <w:bottom w:w="70" w:type="dxa"/>
              <w:right w:w="90" w:type="dxa"/>
            </w:tcMar>
            <w:vAlign w:val="center"/>
          </w:tcPr>
          <w:p w14:paraId="2506ECA1" w14:textId="77777777" w:rsidR="00F16CF9" w:rsidRDefault="00586CCB">
            <w:pPr>
              <w:spacing w:after="0" w:line="240" w:lineRule="auto"/>
            </w:pPr>
            <w:r>
              <w:rPr>
                <w:sz w:val="16"/>
              </w:rPr>
              <w:t>Configure topic, age range, drawing tools, groups and session preset</w:t>
            </w:r>
          </w:p>
        </w:tc>
        <w:tc>
          <w:tcPr>
            <w:tcW w:w="1493" w:type="dxa"/>
            <w:tcMar>
              <w:top w:w="70" w:type="dxa"/>
              <w:left w:w="90" w:type="dxa"/>
              <w:bottom w:w="70" w:type="dxa"/>
              <w:right w:w="90" w:type="dxa"/>
            </w:tcMar>
            <w:vAlign w:val="center"/>
          </w:tcPr>
          <w:p w14:paraId="15B0B31C" w14:textId="77777777" w:rsidR="00F16CF9" w:rsidRDefault="00586CCB">
            <w:pPr>
              <w:spacing w:after="0" w:line="240" w:lineRule="auto"/>
            </w:pPr>
            <w:r>
              <w:rPr>
                <w:sz w:val="16"/>
              </w:rPr>
              <w:t>Confirmed</w:t>
            </w:r>
          </w:p>
        </w:tc>
      </w:tr>
      <w:tr w:rsidR="00F16CF9" w14:paraId="1218E1BC" w14:textId="77777777">
        <w:trPr>
          <w:cantSplit/>
          <w:jc w:val="center"/>
        </w:trPr>
        <w:tc>
          <w:tcPr>
            <w:tcW w:w="857" w:type="dxa"/>
            <w:shd w:val="clear" w:color="auto" w:fill="F6F7F8"/>
            <w:tcMar>
              <w:top w:w="70" w:type="dxa"/>
              <w:left w:w="90" w:type="dxa"/>
              <w:bottom w:w="70" w:type="dxa"/>
              <w:right w:w="90" w:type="dxa"/>
            </w:tcMar>
            <w:vAlign w:val="center"/>
          </w:tcPr>
          <w:p w14:paraId="7CC12BAC" w14:textId="77777777" w:rsidR="00F16CF9" w:rsidRDefault="00586CCB">
            <w:pPr>
              <w:spacing w:after="0" w:line="240" w:lineRule="auto"/>
            </w:pPr>
            <w:r>
              <w:rPr>
                <w:sz w:val="16"/>
              </w:rPr>
              <w:t>FR008</w:t>
            </w:r>
          </w:p>
        </w:tc>
        <w:tc>
          <w:tcPr>
            <w:tcW w:w="6290" w:type="dxa"/>
            <w:shd w:val="clear" w:color="auto" w:fill="F6F7F8"/>
            <w:tcMar>
              <w:top w:w="70" w:type="dxa"/>
              <w:left w:w="90" w:type="dxa"/>
              <w:bottom w:w="70" w:type="dxa"/>
              <w:right w:w="90" w:type="dxa"/>
            </w:tcMar>
            <w:vAlign w:val="center"/>
          </w:tcPr>
          <w:p w14:paraId="19B570B4" w14:textId="77777777" w:rsidR="00F16CF9" w:rsidRDefault="00586CCB">
            <w:pPr>
              <w:spacing w:after="0" w:line="240" w:lineRule="auto"/>
            </w:pPr>
            <w:r>
              <w:rPr>
                <w:sz w:val="16"/>
              </w:rPr>
              <w:t>Create, edit and manage session groups and members</w:t>
            </w:r>
          </w:p>
        </w:tc>
        <w:tc>
          <w:tcPr>
            <w:tcW w:w="1493" w:type="dxa"/>
            <w:shd w:val="clear" w:color="auto" w:fill="F6F7F8"/>
            <w:tcMar>
              <w:top w:w="70" w:type="dxa"/>
              <w:left w:w="90" w:type="dxa"/>
              <w:bottom w:w="70" w:type="dxa"/>
              <w:right w:w="90" w:type="dxa"/>
            </w:tcMar>
            <w:vAlign w:val="center"/>
          </w:tcPr>
          <w:p w14:paraId="60B16FBF" w14:textId="77777777" w:rsidR="00F16CF9" w:rsidRDefault="00586CCB">
            <w:pPr>
              <w:spacing w:after="0" w:line="240" w:lineRule="auto"/>
            </w:pPr>
            <w:r>
              <w:rPr>
                <w:sz w:val="16"/>
              </w:rPr>
              <w:t>Confirmed</w:t>
            </w:r>
          </w:p>
        </w:tc>
      </w:tr>
      <w:tr w:rsidR="00F16CF9" w14:paraId="634FD306" w14:textId="77777777">
        <w:trPr>
          <w:cantSplit/>
          <w:jc w:val="center"/>
        </w:trPr>
        <w:tc>
          <w:tcPr>
            <w:tcW w:w="857" w:type="dxa"/>
            <w:tcMar>
              <w:top w:w="70" w:type="dxa"/>
              <w:left w:w="90" w:type="dxa"/>
              <w:bottom w:w="70" w:type="dxa"/>
              <w:right w:w="90" w:type="dxa"/>
            </w:tcMar>
            <w:vAlign w:val="center"/>
          </w:tcPr>
          <w:p w14:paraId="5F9899A0" w14:textId="77777777" w:rsidR="00F16CF9" w:rsidRDefault="00586CCB">
            <w:pPr>
              <w:spacing w:after="0" w:line="240" w:lineRule="auto"/>
            </w:pPr>
            <w:r>
              <w:rPr>
                <w:sz w:val="16"/>
              </w:rPr>
              <w:t>FR009</w:t>
            </w:r>
          </w:p>
        </w:tc>
        <w:tc>
          <w:tcPr>
            <w:tcW w:w="6290" w:type="dxa"/>
            <w:tcMar>
              <w:top w:w="70" w:type="dxa"/>
              <w:left w:w="90" w:type="dxa"/>
              <w:bottom w:w="70" w:type="dxa"/>
              <w:right w:w="90" w:type="dxa"/>
            </w:tcMar>
            <w:vAlign w:val="center"/>
          </w:tcPr>
          <w:p w14:paraId="7C4A6F08" w14:textId="77777777" w:rsidR="00F16CF9" w:rsidRDefault="00586CCB">
            <w:pPr>
              <w:spacing w:after="0" w:line="240" w:lineRule="auto"/>
            </w:pPr>
            <w:r>
              <w:rPr>
                <w:sz w:val="16"/>
              </w:rPr>
              <w:t>Track group progress independently; one ready group does not advance the class</w:t>
            </w:r>
          </w:p>
        </w:tc>
        <w:tc>
          <w:tcPr>
            <w:tcW w:w="1493" w:type="dxa"/>
            <w:tcMar>
              <w:top w:w="70" w:type="dxa"/>
              <w:left w:w="90" w:type="dxa"/>
              <w:bottom w:w="70" w:type="dxa"/>
              <w:right w:w="90" w:type="dxa"/>
            </w:tcMar>
            <w:vAlign w:val="center"/>
          </w:tcPr>
          <w:p w14:paraId="4E9272ED" w14:textId="77777777" w:rsidR="00F16CF9" w:rsidRDefault="00586CCB">
            <w:pPr>
              <w:spacing w:after="0" w:line="240" w:lineRule="auto"/>
            </w:pPr>
            <w:r>
              <w:rPr>
                <w:sz w:val="16"/>
              </w:rPr>
              <w:t>Confirmed</w:t>
            </w:r>
          </w:p>
        </w:tc>
      </w:tr>
      <w:tr w:rsidR="00F16CF9" w14:paraId="18E49C40" w14:textId="77777777">
        <w:trPr>
          <w:cantSplit/>
          <w:jc w:val="center"/>
        </w:trPr>
        <w:tc>
          <w:tcPr>
            <w:tcW w:w="857" w:type="dxa"/>
            <w:shd w:val="clear" w:color="auto" w:fill="F6F7F8"/>
            <w:tcMar>
              <w:top w:w="70" w:type="dxa"/>
              <w:left w:w="90" w:type="dxa"/>
              <w:bottom w:w="70" w:type="dxa"/>
              <w:right w:w="90" w:type="dxa"/>
            </w:tcMar>
            <w:vAlign w:val="center"/>
          </w:tcPr>
          <w:p w14:paraId="085F80B9" w14:textId="77777777" w:rsidR="00F16CF9" w:rsidRDefault="00586CCB">
            <w:pPr>
              <w:spacing w:after="0" w:line="240" w:lineRule="auto"/>
            </w:pPr>
            <w:r>
              <w:rPr>
                <w:sz w:val="16"/>
              </w:rPr>
              <w:t>FR010</w:t>
            </w:r>
          </w:p>
        </w:tc>
        <w:tc>
          <w:tcPr>
            <w:tcW w:w="6290" w:type="dxa"/>
            <w:shd w:val="clear" w:color="auto" w:fill="F6F7F8"/>
            <w:tcMar>
              <w:top w:w="70" w:type="dxa"/>
              <w:left w:w="90" w:type="dxa"/>
              <w:bottom w:w="70" w:type="dxa"/>
              <w:right w:w="90" w:type="dxa"/>
            </w:tcMar>
            <w:vAlign w:val="center"/>
          </w:tcPr>
          <w:p w14:paraId="52D9F021" w14:textId="77777777" w:rsidR="00F16CF9" w:rsidRDefault="00586CCB">
            <w:pPr>
              <w:spacing w:after="0" w:line="240" w:lineRule="auto"/>
            </w:pPr>
            <w:r>
              <w:rPr>
                <w:sz w:val="16"/>
              </w:rPr>
              <w:t>Allow Teacher pause, resume, intervention, draft, stage advance and early end</w:t>
            </w:r>
          </w:p>
        </w:tc>
        <w:tc>
          <w:tcPr>
            <w:tcW w:w="1493" w:type="dxa"/>
            <w:shd w:val="clear" w:color="auto" w:fill="F6F7F8"/>
            <w:tcMar>
              <w:top w:w="70" w:type="dxa"/>
              <w:left w:w="90" w:type="dxa"/>
              <w:bottom w:w="70" w:type="dxa"/>
              <w:right w:w="90" w:type="dxa"/>
            </w:tcMar>
            <w:vAlign w:val="center"/>
          </w:tcPr>
          <w:p w14:paraId="0DDE014D" w14:textId="77777777" w:rsidR="00F16CF9" w:rsidRDefault="00586CCB">
            <w:pPr>
              <w:spacing w:after="0" w:line="240" w:lineRule="auto"/>
            </w:pPr>
            <w:r>
              <w:rPr>
                <w:sz w:val="16"/>
              </w:rPr>
              <w:t>Confirmed</w:t>
            </w:r>
          </w:p>
        </w:tc>
      </w:tr>
      <w:tr w:rsidR="00F16CF9" w14:paraId="5C0EDC70" w14:textId="77777777">
        <w:trPr>
          <w:cantSplit/>
          <w:jc w:val="center"/>
        </w:trPr>
        <w:tc>
          <w:tcPr>
            <w:tcW w:w="857" w:type="dxa"/>
            <w:tcMar>
              <w:top w:w="70" w:type="dxa"/>
              <w:left w:w="90" w:type="dxa"/>
              <w:bottom w:w="70" w:type="dxa"/>
              <w:right w:w="90" w:type="dxa"/>
            </w:tcMar>
            <w:vAlign w:val="center"/>
          </w:tcPr>
          <w:p w14:paraId="154AFC59" w14:textId="77777777" w:rsidR="00F16CF9" w:rsidRDefault="00586CCB">
            <w:pPr>
              <w:spacing w:after="0" w:line="240" w:lineRule="auto"/>
            </w:pPr>
            <w:r>
              <w:rPr>
                <w:sz w:val="16"/>
              </w:rPr>
              <w:t>FR011</w:t>
            </w:r>
          </w:p>
        </w:tc>
        <w:tc>
          <w:tcPr>
            <w:tcW w:w="6290" w:type="dxa"/>
            <w:tcMar>
              <w:top w:w="70" w:type="dxa"/>
              <w:left w:w="90" w:type="dxa"/>
              <w:bottom w:w="70" w:type="dxa"/>
              <w:right w:w="90" w:type="dxa"/>
            </w:tcMar>
            <w:vAlign w:val="center"/>
          </w:tcPr>
          <w:p w14:paraId="78BFA58A" w14:textId="77777777" w:rsidR="00F16CF9" w:rsidRDefault="00586CCB">
            <w:pPr>
              <w:spacing w:after="0" w:line="240" w:lineRule="auto"/>
            </w:pPr>
            <w:r>
              <w:rPr>
                <w:sz w:val="16"/>
              </w:rPr>
              <w:t>Close a session with artwork, process, comments and portfolio outcome; expose save/recovery state</w:t>
            </w:r>
          </w:p>
        </w:tc>
        <w:tc>
          <w:tcPr>
            <w:tcW w:w="1493" w:type="dxa"/>
            <w:tcMar>
              <w:top w:w="70" w:type="dxa"/>
              <w:left w:w="90" w:type="dxa"/>
              <w:bottom w:w="70" w:type="dxa"/>
              <w:right w:w="90" w:type="dxa"/>
            </w:tcMar>
            <w:vAlign w:val="center"/>
          </w:tcPr>
          <w:p w14:paraId="6B3E9CB6" w14:textId="77777777" w:rsidR="00F16CF9" w:rsidRDefault="00586CCB">
            <w:pPr>
              <w:spacing w:after="0" w:line="240" w:lineRule="auto"/>
            </w:pPr>
            <w:r>
              <w:rPr>
                <w:sz w:val="16"/>
              </w:rPr>
              <w:t>Confirmed</w:t>
            </w:r>
          </w:p>
        </w:tc>
      </w:tr>
      <w:tr w:rsidR="00F16CF9" w14:paraId="631DCA19" w14:textId="77777777">
        <w:trPr>
          <w:cantSplit/>
          <w:jc w:val="center"/>
        </w:trPr>
        <w:tc>
          <w:tcPr>
            <w:tcW w:w="857" w:type="dxa"/>
            <w:shd w:val="clear" w:color="auto" w:fill="F6F7F8"/>
            <w:tcMar>
              <w:top w:w="70" w:type="dxa"/>
              <w:left w:w="90" w:type="dxa"/>
              <w:bottom w:w="70" w:type="dxa"/>
              <w:right w:w="90" w:type="dxa"/>
            </w:tcMar>
            <w:vAlign w:val="center"/>
          </w:tcPr>
          <w:p w14:paraId="412BAB4D" w14:textId="77777777" w:rsidR="00F16CF9" w:rsidRDefault="00586CCB">
            <w:pPr>
              <w:spacing w:after="0" w:line="240" w:lineRule="auto"/>
            </w:pPr>
            <w:r>
              <w:rPr>
                <w:sz w:val="16"/>
              </w:rPr>
              <w:t>FR012</w:t>
            </w:r>
          </w:p>
        </w:tc>
        <w:tc>
          <w:tcPr>
            <w:tcW w:w="6290" w:type="dxa"/>
            <w:shd w:val="clear" w:color="auto" w:fill="F6F7F8"/>
            <w:tcMar>
              <w:top w:w="70" w:type="dxa"/>
              <w:left w:w="90" w:type="dxa"/>
              <w:bottom w:w="70" w:type="dxa"/>
              <w:right w:w="90" w:type="dxa"/>
            </w:tcMar>
            <w:vAlign w:val="center"/>
          </w:tcPr>
          <w:p w14:paraId="4357710E" w14:textId="77777777" w:rsidR="00F16CF9" w:rsidRDefault="00586CCB">
            <w:pPr>
              <w:spacing w:after="0" w:line="240" w:lineRule="auto"/>
            </w:pPr>
            <w:r>
              <w:rPr>
                <w:sz w:val="16"/>
              </w:rPr>
              <w:t>Move or release a child while retaining recorded artwork and contribution history</w:t>
            </w:r>
          </w:p>
        </w:tc>
        <w:tc>
          <w:tcPr>
            <w:tcW w:w="1493" w:type="dxa"/>
            <w:shd w:val="clear" w:color="auto" w:fill="F6F7F8"/>
            <w:tcMar>
              <w:top w:w="70" w:type="dxa"/>
              <w:left w:w="90" w:type="dxa"/>
              <w:bottom w:w="70" w:type="dxa"/>
              <w:right w:w="90" w:type="dxa"/>
            </w:tcMar>
            <w:vAlign w:val="center"/>
          </w:tcPr>
          <w:p w14:paraId="0C98F5E3" w14:textId="77777777" w:rsidR="00F16CF9" w:rsidRDefault="00586CCB">
            <w:pPr>
              <w:spacing w:after="0" w:line="240" w:lineRule="auto"/>
            </w:pPr>
            <w:r>
              <w:rPr>
                <w:sz w:val="16"/>
              </w:rPr>
              <w:t>Confirmed</w:t>
            </w:r>
          </w:p>
        </w:tc>
      </w:tr>
      <w:tr w:rsidR="00F16CF9" w14:paraId="1D81EA07" w14:textId="77777777">
        <w:trPr>
          <w:cantSplit/>
          <w:jc w:val="center"/>
        </w:trPr>
        <w:tc>
          <w:tcPr>
            <w:tcW w:w="857" w:type="dxa"/>
            <w:tcMar>
              <w:top w:w="70" w:type="dxa"/>
              <w:left w:w="90" w:type="dxa"/>
              <w:bottom w:w="70" w:type="dxa"/>
              <w:right w:w="90" w:type="dxa"/>
            </w:tcMar>
            <w:vAlign w:val="center"/>
          </w:tcPr>
          <w:p w14:paraId="08DF099C" w14:textId="77777777" w:rsidR="00F16CF9" w:rsidRDefault="00586CCB">
            <w:pPr>
              <w:spacing w:after="0" w:line="240" w:lineRule="auto"/>
            </w:pPr>
            <w:r>
              <w:rPr>
                <w:sz w:val="16"/>
              </w:rPr>
              <w:t>FR013</w:t>
            </w:r>
          </w:p>
        </w:tc>
        <w:tc>
          <w:tcPr>
            <w:tcW w:w="6290" w:type="dxa"/>
            <w:tcMar>
              <w:top w:w="70" w:type="dxa"/>
              <w:left w:w="90" w:type="dxa"/>
              <w:bottom w:w="70" w:type="dxa"/>
              <w:right w:w="90" w:type="dxa"/>
            </w:tcMar>
            <w:vAlign w:val="center"/>
          </w:tcPr>
          <w:p w14:paraId="6F80680E" w14:textId="77777777" w:rsidR="00F16CF9" w:rsidRDefault="00586CCB">
            <w:pPr>
              <w:spacing w:after="0" w:line="240" w:lineRule="auto"/>
            </w:pPr>
            <w:r>
              <w:rPr>
                <w:sz w:val="16"/>
              </w:rPr>
              <w:t>Return to a stage already completed after video/off-screen work</w:t>
            </w:r>
          </w:p>
        </w:tc>
        <w:tc>
          <w:tcPr>
            <w:tcW w:w="1493" w:type="dxa"/>
            <w:tcMar>
              <w:top w:w="70" w:type="dxa"/>
              <w:left w:w="90" w:type="dxa"/>
              <w:bottom w:w="70" w:type="dxa"/>
              <w:right w:w="90" w:type="dxa"/>
            </w:tcMar>
            <w:vAlign w:val="center"/>
          </w:tcPr>
          <w:p w14:paraId="2C24DEBE" w14:textId="77777777" w:rsidR="00F16CF9" w:rsidRDefault="00586CCB">
            <w:pPr>
              <w:spacing w:after="0" w:line="240" w:lineRule="auto"/>
            </w:pPr>
            <w:r>
              <w:rPr>
                <w:sz w:val="16"/>
              </w:rPr>
              <w:t>TBD</w:t>
            </w:r>
          </w:p>
        </w:tc>
      </w:tr>
      <w:tr w:rsidR="00F16CF9" w14:paraId="244AD311" w14:textId="77777777">
        <w:trPr>
          <w:cantSplit/>
          <w:jc w:val="center"/>
        </w:trPr>
        <w:tc>
          <w:tcPr>
            <w:tcW w:w="857" w:type="dxa"/>
            <w:shd w:val="clear" w:color="auto" w:fill="F6F7F8"/>
            <w:tcMar>
              <w:top w:w="70" w:type="dxa"/>
              <w:left w:w="90" w:type="dxa"/>
              <w:bottom w:w="70" w:type="dxa"/>
              <w:right w:w="90" w:type="dxa"/>
            </w:tcMar>
            <w:vAlign w:val="center"/>
          </w:tcPr>
          <w:p w14:paraId="1BFBE191" w14:textId="77777777" w:rsidR="00F16CF9" w:rsidRDefault="00586CCB">
            <w:pPr>
              <w:spacing w:after="0" w:line="240" w:lineRule="auto"/>
            </w:pPr>
            <w:r>
              <w:rPr>
                <w:sz w:val="16"/>
              </w:rPr>
              <w:t>FR065</w:t>
            </w:r>
          </w:p>
        </w:tc>
        <w:tc>
          <w:tcPr>
            <w:tcW w:w="6290" w:type="dxa"/>
            <w:shd w:val="clear" w:color="auto" w:fill="F6F7F8"/>
            <w:tcMar>
              <w:top w:w="70" w:type="dxa"/>
              <w:left w:w="90" w:type="dxa"/>
              <w:bottom w:w="70" w:type="dxa"/>
              <w:right w:w="90" w:type="dxa"/>
            </w:tcMar>
            <w:vAlign w:val="center"/>
          </w:tcPr>
          <w:p w14:paraId="2909350B" w14:textId="77777777" w:rsidR="00F16CF9" w:rsidRDefault="00586CCB">
            <w:pPr>
              <w:spacing w:after="0" w:line="240" w:lineRule="auto"/>
            </w:pPr>
            <w:r>
              <w:rPr>
                <w:sz w:val="16"/>
              </w:rPr>
              <w:t>Offer automatic grouping in Phase 2 with Teacher review/override; criteria TBD</w:t>
            </w:r>
          </w:p>
        </w:tc>
        <w:tc>
          <w:tcPr>
            <w:tcW w:w="1493" w:type="dxa"/>
            <w:shd w:val="clear" w:color="auto" w:fill="F6F7F8"/>
            <w:tcMar>
              <w:top w:w="70" w:type="dxa"/>
              <w:left w:w="90" w:type="dxa"/>
              <w:bottom w:w="70" w:type="dxa"/>
              <w:right w:w="90" w:type="dxa"/>
            </w:tcMar>
            <w:vAlign w:val="center"/>
          </w:tcPr>
          <w:p w14:paraId="6144B7C4" w14:textId="77777777" w:rsidR="00F16CF9" w:rsidRDefault="00586CCB">
            <w:pPr>
              <w:spacing w:after="0" w:line="240" w:lineRule="auto"/>
            </w:pPr>
            <w:r>
              <w:rPr>
                <w:sz w:val="16"/>
              </w:rPr>
              <w:t>Confirmed capability; details TBD</w:t>
            </w:r>
          </w:p>
        </w:tc>
      </w:tr>
      <w:tr w:rsidR="00F16CF9" w14:paraId="16BE0372" w14:textId="77777777">
        <w:trPr>
          <w:cantSplit/>
          <w:jc w:val="center"/>
        </w:trPr>
        <w:tc>
          <w:tcPr>
            <w:tcW w:w="857" w:type="dxa"/>
            <w:tcMar>
              <w:top w:w="70" w:type="dxa"/>
              <w:left w:w="90" w:type="dxa"/>
              <w:bottom w:w="70" w:type="dxa"/>
              <w:right w:w="90" w:type="dxa"/>
            </w:tcMar>
            <w:vAlign w:val="center"/>
          </w:tcPr>
          <w:p w14:paraId="658FE620" w14:textId="77777777" w:rsidR="00F16CF9" w:rsidRDefault="00586CCB">
            <w:pPr>
              <w:spacing w:after="0" w:line="240" w:lineRule="auto"/>
            </w:pPr>
            <w:r>
              <w:rPr>
                <w:sz w:val="16"/>
              </w:rPr>
              <w:t>FR014</w:t>
            </w:r>
          </w:p>
        </w:tc>
        <w:tc>
          <w:tcPr>
            <w:tcW w:w="6290" w:type="dxa"/>
            <w:tcMar>
              <w:top w:w="70" w:type="dxa"/>
              <w:left w:w="90" w:type="dxa"/>
              <w:bottom w:w="70" w:type="dxa"/>
              <w:right w:w="90" w:type="dxa"/>
            </w:tcMar>
            <w:vAlign w:val="center"/>
          </w:tcPr>
          <w:p w14:paraId="5C7C473E" w14:textId="77777777" w:rsidR="00F16CF9" w:rsidRDefault="00586CCB">
            <w:pPr>
              <w:spacing w:after="0" w:line="240" w:lineRule="auto"/>
            </w:pPr>
            <w:r>
              <w:rPr>
                <w:sz w:val="16"/>
              </w:rPr>
              <w:t>Provide personal and shared canvases with scoped drawing regions</w:t>
            </w:r>
          </w:p>
        </w:tc>
        <w:tc>
          <w:tcPr>
            <w:tcW w:w="1493" w:type="dxa"/>
            <w:tcMar>
              <w:top w:w="70" w:type="dxa"/>
              <w:left w:w="90" w:type="dxa"/>
              <w:bottom w:w="70" w:type="dxa"/>
              <w:right w:w="90" w:type="dxa"/>
            </w:tcMar>
            <w:vAlign w:val="center"/>
          </w:tcPr>
          <w:p w14:paraId="26C60BC3" w14:textId="77777777" w:rsidR="00F16CF9" w:rsidRDefault="00586CCB">
            <w:pPr>
              <w:spacing w:after="0" w:line="240" w:lineRule="auto"/>
            </w:pPr>
            <w:r>
              <w:rPr>
                <w:sz w:val="16"/>
              </w:rPr>
              <w:t>Confirmed</w:t>
            </w:r>
          </w:p>
        </w:tc>
      </w:tr>
      <w:tr w:rsidR="00F16CF9" w14:paraId="1BFDE7A5" w14:textId="77777777">
        <w:trPr>
          <w:cantSplit/>
          <w:jc w:val="center"/>
        </w:trPr>
        <w:tc>
          <w:tcPr>
            <w:tcW w:w="857" w:type="dxa"/>
            <w:shd w:val="clear" w:color="auto" w:fill="F6F7F8"/>
            <w:tcMar>
              <w:top w:w="70" w:type="dxa"/>
              <w:left w:w="90" w:type="dxa"/>
              <w:bottom w:w="70" w:type="dxa"/>
              <w:right w:w="90" w:type="dxa"/>
            </w:tcMar>
            <w:vAlign w:val="center"/>
          </w:tcPr>
          <w:p w14:paraId="1296EA75" w14:textId="77777777" w:rsidR="00F16CF9" w:rsidRDefault="00586CCB">
            <w:pPr>
              <w:spacing w:after="0" w:line="240" w:lineRule="auto"/>
            </w:pPr>
            <w:r>
              <w:rPr>
                <w:sz w:val="16"/>
              </w:rPr>
              <w:t>FR015</w:t>
            </w:r>
          </w:p>
        </w:tc>
        <w:tc>
          <w:tcPr>
            <w:tcW w:w="6290" w:type="dxa"/>
            <w:shd w:val="clear" w:color="auto" w:fill="F6F7F8"/>
            <w:tcMar>
              <w:top w:w="70" w:type="dxa"/>
              <w:left w:w="90" w:type="dxa"/>
              <w:bottom w:w="70" w:type="dxa"/>
              <w:right w:w="90" w:type="dxa"/>
            </w:tcMar>
            <w:vAlign w:val="center"/>
          </w:tcPr>
          <w:p w14:paraId="42AD4D44" w14:textId="77777777" w:rsidR="00F16CF9" w:rsidRDefault="00586CCB">
            <w:pPr>
              <w:spacing w:after="0" w:line="240" w:lineRule="auto"/>
            </w:pPr>
            <w:r>
              <w:rPr>
                <w:sz w:val="16"/>
              </w:rPr>
              <w:t>Adapt tools by age band and let Teacher configure allowed tools</w:t>
            </w:r>
          </w:p>
        </w:tc>
        <w:tc>
          <w:tcPr>
            <w:tcW w:w="1493" w:type="dxa"/>
            <w:shd w:val="clear" w:color="auto" w:fill="F6F7F8"/>
            <w:tcMar>
              <w:top w:w="70" w:type="dxa"/>
              <w:left w:w="90" w:type="dxa"/>
              <w:bottom w:w="70" w:type="dxa"/>
              <w:right w:w="90" w:type="dxa"/>
            </w:tcMar>
            <w:vAlign w:val="center"/>
          </w:tcPr>
          <w:p w14:paraId="0D79FD7A" w14:textId="77777777" w:rsidR="00F16CF9" w:rsidRDefault="00586CCB">
            <w:pPr>
              <w:spacing w:after="0" w:line="240" w:lineRule="auto"/>
            </w:pPr>
            <w:r>
              <w:rPr>
                <w:sz w:val="16"/>
              </w:rPr>
              <w:t>Confirmed</w:t>
            </w:r>
          </w:p>
        </w:tc>
      </w:tr>
      <w:tr w:rsidR="00F16CF9" w14:paraId="3D0D0523" w14:textId="77777777">
        <w:trPr>
          <w:cantSplit/>
          <w:jc w:val="center"/>
        </w:trPr>
        <w:tc>
          <w:tcPr>
            <w:tcW w:w="857" w:type="dxa"/>
            <w:tcMar>
              <w:top w:w="70" w:type="dxa"/>
              <w:left w:w="90" w:type="dxa"/>
              <w:bottom w:w="70" w:type="dxa"/>
              <w:right w:w="90" w:type="dxa"/>
            </w:tcMar>
            <w:vAlign w:val="center"/>
          </w:tcPr>
          <w:p w14:paraId="76AC72DD" w14:textId="77777777" w:rsidR="00F16CF9" w:rsidRDefault="00586CCB">
            <w:pPr>
              <w:spacing w:after="0" w:line="240" w:lineRule="auto"/>
            </w:pPr>
            <w:r>
              <w:rPr>
                <w:sz w:val="16"/>
              </w:rPr>
              <w:t>FR016</w:t>
            </w:r>
          </w:p>
        </w:tc>
        <w:tc>
          <w:tcPr>
            <w:tcW w:w="6290" w:type="dxa"/>
            <w:tcMar>
              <w:top w:w="70" w:type="dxa"/>
              <w:left w:w="90" w:type="dxa"/>
              <w:bottom w:w="70" w:type="dxa"/>
              <w:right w:w="90" w:type="dxa"/>
            </w:tcMar>
            <w:vAlign w:val="center"/>
          </w:tcPr>
          <w:p w14:paraId="50BF84E4" w14:textId="77777777" w:rsidR="00F16CF9" w:rsidRDefault="00586CCB">
            <w:pPr>
              <w:spacing w:after="0" w:line="240" w:lineRule="auto"/>
            </w:pPr>
            <w:r>
              <w:rPr>
                <w:sz w:val="16"/>
              </w:rPr>
              <w:t>Show participants/help requests and protect, lock, unlock or restore canvas regions</w:t>
            </w:r>
          </w:p>
        </w:tc>
        <w:tc>
          <w:tcPr>
            <w:tcW w:w="1493" w:type="dxa"/>
            <w:tcMar>
              <w:top w:w="70" w:type="dxa"/>
              <w:left w:w="90" w:type="dxa"/>
              <w:bottom w:w="70" w:type="dxa"/>
              <w:right w:w="90" w:type="dxa"/>
            </w:tcMar>
            <w:vAlign w:val="center"/>
          </w:tcPr>
          <w:p w14:paraId="5E59FB5D" w14:textId="77777777" w:rsidR="00F16CF9" w:rsidRDefault="00586CCB">
            <w:pPr>
              <w:spacing w:after="0" w:line="240" w:lineRule="auto"/>
            </w:pPr>
            <w:r>
              <w:rPr>
                <w:sz w:val="16"/>
              </w:rPr>
              <w:t>Confirmed</w:t>
            </w:r>
          </w:p>
        </w:tc>
      </w:tr>
      <w:tr w:rsidR="00F16CF9" w14:paraId="66E027F1" w14:textId="77777777">
        <w:trPr>
          <w:cantSplit/>
          <w:jc w:val="center"/>
        </w:trPr>
        <w:tc>
          <w:tcPr>
            <w:tcW w:w="857" w:type="dxa"/>
            <w:shd w:val="clear" w:color="auto" w:fill="F6F7F8"/>
            <w:tcMar>
              <w:top w:w="70" w:type="dxa"/>
              <w:left w:w="90" w:type="dxa"/>
              <w:bottom w:w="70" w:type="dxa"/>
              <w:right w:w="90" w:type="dxa"/>
            </w:tcMar>
            <w:vAlign w:val="center"/>
          </w:tcPr>
          <w:p w14:paraId="378AEE33" w14:textId="77777777" w:rsidR="00F16CF9" w:rsidRDefault="00586CCB">
            <w:pPr>
              <w:spacing w:after="0" w:line="240" w:lineRule="auto"/>
            </w:pPr>
            <w:r>
              <w:rPr>
                <w:sz w:val="16"/>
              </w:rPr>
              <w:t>FR017</w:t>
            </w:r>
          </w:p>
        </w:tc>
        <w:tc>
          <w:tcPr>
            <w:tcW w:w="6290" w:type="dxa"/>
            <w:shd w:val="clear" w:color="auto" w:fill="F6F7F8"/>
            <w:tcMar>
              <w:top w:w="70" w:type="dxa"/>
              <w:left w:w="90" w:type="dxa"/>
              <w:bottom w:w="70" w:type="dxa"/>
              <w:right w:w="90" w:type="dxa"/>
            </w:tcMar>
            <w:vAlign w:val="center"/>
          </w:tcPr>
          <w:p w14:paraId="67E0F63D" w14:textId="77777777" w:rsidR="00F16CF9" w:rsidRDefault="00586CCB">
            <w:pPr>
              <w:spacing w:after="0" w:line="240" w:lineRule="auto"/>
            </w:pPr>
            <w:r>
              <w:rPr>
                <w:sz w:val="16"/>
              </w:rPr>
              <w:t>Persist canvas state and recover after reconnect without losing accepted contributions</w:t>
            </w:r>
          </w:p>
        </w:tc>
        <w:tc>
          <w:tcPr>
            <w:tcW w:w="1493" w:type="dxa"/>
            <w:shd w:val="clear" w:color="auto" w:fill="F6F7F8"/>
            <w:tcMar>
              <w:top w:w="70" w:type="dxa"/>
              <w:left w:w="90" w:type="dxa"/>
              <w:bottom w:w="70" w:type="dxa"/>
              <w:right w:w="90" w:type="dxa"/>
            </w:tcMar>
            <w:vAlign w:val="center"/>
          </w:tcPr>
          <w:p w14:paraId="3C536896" w14:textId="77777777" w:rsidR="00F16CF9" w:rsidRDefault="00586CCB">
            <w:pPr>
              <w:spacing w:after="0" w:line="240" w:lineRule="auto"/>
            </w:pPr>
            <w:r>
              <w:rPr>
                <w:sz w:val="16"/>
              </w:rPr>
              <w:t>Confirmed</w:t>
            </w:r>
          </w:p>
        </w:tc>
      </w:tr>
      <w:tr w:rsidR="00F16CF9" w14:paraId="79340949" w14:textId="77777777">
        <w:trPr>
          <w:cantSplit/>
          <w:jc w:val="center"/>
        </w:trPr>
        <w:tc>
          <w:tcPr>
            <w:tcW w:w="857" w:type="dxa"/>
            <w:tcMar>
              <w:top w:w="70" w:type="dxa"/>
              <w:left w:w="90" w:type="dxa"/>
              <w:bottom w:w="70" w:type="dxa"/>
              <w:right w:w="90" w:type="dxa"/>
            </w:tcMar>
            <w:vAlign w:val="center"/>
          </w:tcPr>
          <w:p w14:paraId="40694681" w14:textId="77777777" w:rsidR="00F16CF9" w:rsidRDefault="00586CCB">
            <w:pPr>
              <w:spacing w:after="0" w:line="240" w:lineRule="auto"/>
            </w:pPr>
            <w:r>
              <w:rPr>
                <w:sz w:val="16"/>
              </w:rPr>
              <w:t>FR018</w:t>
            </w:r>
          </w:p>
        </w:tc>
        <w:tc>
          <w:tcPr>
            <w:tcW w:w="6290" w:type="dxa"/>
            <w:tcMar>
              <w:top w:w="70" w:type="dxa"/>
              <w:left w:w="90" w:type="dxa"/>
              <w:bottom w:w="70" w:type="dxa"/>
              <w:right w:w="90" w:type="dxa"/>
            </w:tcMar>
            <w:vAlign w:val="center"/>
          </w:tcPr>
          <w:p w14:paraId="21C2A9AB" w14:textId="77777777" w:rsidR="00F16CF9" w:rsidRDefault="00586CCB">
            <w:pPr>
              <w:spacing w:after="0" w:line="240" w:lineRule="auto"/>
            </w:pPr>
            <w:r>
              <w:rPr>
                <w:sz w:val="16"/>
              </w:rPr>
              <w:t>Provide author-aware operation history and scoped undo</w:t>
            </w:r>
          </w:p>
        </w:tc>
        <w:tc>
          <w:tcPr>
            <w:tcW w:w="1493" w:type="dxa"/>
            <w:tcMar>
              <w:top w:w="70" w:type="dxa"/>
              <w:left w:w="90" w:type="dxa"/>
              <w:bottom w:w="70" w:type="dxa"/>
              <w:right w:w="90" w:type="dxa"/>
            </w:tcMar>
            <w:vAlign w:val="center"/>
          </w:tcPr>
          <w:p w14:paraId="43F3C0B0" w14:textId="77777777" w:rsidR="00F16CF9" w:rsidRDefault="00586CCB">
            <w:pPr>
              <w:spacing w:after="0" w:line="240" w:lineRule="auto"/>
            </w:pPr>
            <w:r>
              <w:rPr>
                <w:sz w:val="16"/>
              </w:rPr>
              <w:t>Proposed</w:t>
            </w:r>
          </w:p>
        </w:tc>
      </w:tr>
      <w:tr w:rsidR="00F16CF9" w14:paraId="0BF6DA70" w14:textId="77777777">
        <w:trPr>
          <w:cantSplit/>
          <w:jc w:val="center"/>
        </w:trPr>
        <w:tc>
          <w:tcPr>
            <w:tcW w:w="857" w:type="dxa"/>
            <w:shd w:val="clear" w:color="auto" w:fill="F6F7F8"/>
            <w:tcMar>
              <w:top w:w="70" w:type="dxa"/>
              <w:left w:w="90" w:type="dxa"/>
              <w:bottom w:w="70" w:type="dxa"/>
              <w:right w:w="90" w:type="dxa"/>
            </w:tcMar>
            <w:vAlign w:val="center"/>
          </w:tcPr>
          <w:p w14:paraId="5C551E31" w14:textId="77777777" w:rsidR="00F16CF9" w:rsidRDefault="00586CCB">
            <w:pPr>
              <w:spacing w:after="0" w:line="240" w:lineRule="auto"/>
            </w:pPr>
            <w:r>
              <w:rPr>
                <w:sz w:val="16"/>
              </w:rPr>
              <w:t>FR019</w:t>
            </w:r>
          </w:p>
        </w:tc>
        <w:tc>
          <w:tcPr>
            <w:tcW w:w="6290" w:type="dxa"/>
            <w:shd w:val="clear" w:color="auto" w:fill="F6F7F8"/>
            <w:tcMar>
              <w:top w:w="70" w:type="dxa"/>
              <w:left w:w="90" w:type="dxa"/>
              <w:bottom w:w="70" w:type="dxa"/>
              <w:right w:w="90" w:type="dxa"/>
            </w:tcMar>
            <w:vAlign w:val="center"/>
          </w:tcPr>
          <w:p w14:paraId="48743490" w14:textId="77777777" w:rsidR="00F16CF9" w:rsidRDefault="00586CCB">
            <w:pPr>
              <w:spacing w:after="0" w:line="240" w:lineRule="auto"/>
            </w:pPr>
            <w:r>
              <w:rPr>
                <w:sz w:val="16"/>
              </w:rPr>
              <w:t>Keep AI sketch content separate from child strokes and provide an unoverlaid view</w:t>
            </w:r>
          </w:p>
        </w:tc>
        <w:tc>
          <w:tcPr>
            <w:tcW w:w="1493" w:type="dxa"/>
            <w:shd w:val="clear" w:color="auto" w:fill="F6F7F8"/>
            <w:tcMar>
              <w:top w:w="70" w:type="dxa"/>
              <w:left w:w="90" w:type="dxa"/>
              <w:bottom w:w="70" w:type="dxa"/>
              <w:right w:w="90" w:type="dxa"/>
            </w:tcMar>
            <w:vAlign w:val="center"/>
          </w:tcPr>
          <w:p w14:paraId="2D114E55" w14:textId="77777777" w:rsidR="00F16CF9" w:rsidRDefault="00586CCB">
            <w:pPr>
              <w:spacing w:after="0" w:line="240" w:lineRule="auto"/>
            </w:pPr>
            <w:r>
              <w:rPr>
                <w:sz w:val="16"/>
              </w:rPr>
              <w:t>Mixed: separation confirmed; view proposed</w:t>
            </w:r>
          </w:p>
        </w:tc>
      </w:tr>
      <w:tr w:rsidR="00F16CF9" w14:paraId="1FDC52E2" w14:textId="77777777">
        <w:trPr>
          <w:cantSplit/>
          <w:jc w:val="center"/>
        </w:trPr>
        <w:tc>
          <w:tcPr>
            <w:tcW w:w="857" w:type="dxa"/>
            <w:tcMar>
              <w:top w:w="70" w:type="dxa"/>
              <w:left w:w="90" w:type="dxa"/>
              <w:bottom w:w="70" w:type="dxa"/>
              <w:right w:w="90" w:type="dxa"/>
            </w:tcMar>
            <w:vAlign w:val="center"/>
          </w:tcPr>
          <w:p w14:paraId="1826C013" w14:textId="77777777" w:rsidR="00F16CF9" w:rsidRDefault="00586CCB">
            <w:pPr>
              <w:spacing w:after="0" w:line="240" w:lineRule="auto"/>
            </w:pPr>
            <w:r>
              <w:rPr>
                <w:sz w:val="16"/>
              </w:rPr>
              <w:t>FR020</w:t>
            </w:r>
          </w:p>
        </w:tc>
        <w:tc>
          <w:tcPr>
            <w:tcW w:w="6290" w:type="dxa"/>
            <w:tcMar>
              <w:top w:w="70" w:type="dxa"/>
              <w:left w:w="90" w:type="dxa"/>
              <w:bottom w:w="70" w:type="dxa"/>
              <w:right w:w="90" w:type="dxa"/>
            </w:tcMar>
            <w:vAlign w:val="center"/>
          </w:tcPr>
          <w:p w14:paraId="21A35406" w14:textId="77777777" w:rsidR="00F16CF9" w:rsidRDefault="00586CCB">
            <w:pPr>
              <w:spacing w:after="0" w:line="240" w:lineRule="auto"/>
            </w:pPr>
            <w:r>
              <w:rPr>
                <w:sz w:val="16"/>
              </w:rPr>
              <w:t>Import image, sticker, text or starter template</w:t>
            </w:r>
          </w:p>
        </w:tc>
        <w:tc>
          <w:tcPr>
            <w:tcW w:w="1493" w:type="dxa"/>
            <w:tcMar>
              <w:top w:w="70" w:type="dxa"/>
              <w:left w:w="90" w:type="dxa"/>
              <w:bottom w:w="70" w:type="dxa"/>
              <w:right w:w="90" w:type="dxa"/>
            </w:tcMar>
            <w:vAlign w:val="center"/>
          </w:tcPr>
          <w:p w14:paraId="11DB29B9" w14:textId="77777777" w:rsidR="00F16CF9" w:rsidRDefault="00586CCB">
            <w:pPr>
              <w:spacing w:after="0" w:line="240" w:lineRule="auto"/>
            </w:pPr>
            <w:r>
              <w:rPr>
                <w:sz w:val="16"/>
              </w:rPr>
              <w:t>TBD</w:t>
            </w:r>
          </w:p>
        </w:tc>
      </w:tr>
      <w:tr w:rsidR="00F16CF9" w14:paraId="277DDD7A" w14:textId="77777777">
        <w:trPr>
          <w:cantSplit/>
          <w:jc w:val="center"/>
        </w:trPr>
        <w:tc>
          <w:tcPr>
            <w:tcW w:w="857" w:type="dxa"/>
            <w:shd w:val="clear" w:color="auto" w:fill="F6F7F8"/>
            <w:tcMar>
              <w:top w:w="70" w:type="dxa"/>
              <w:left w:w="90" w:type="dxa"/>
              <w:bottom w:w="70" w:type="dxa"/>
              <w:right w:w="90" w:type="dxa"/>
            </w:tcMar>
            <w:vAlign w:val="center"/>
          </w:tcPr>
          <w:p w14:paraId="6264762D" w14:textId="77777777" w:rsidR="00F16CF9" w:rsidRDefault="00586CCB">
            <w:pPr>
              <w:spacing w:after="0" w:line="240" w:lineRule="auto"/>
            </w:pPr>
            <w:r>
              <w:rPr>
                <w:sz w:val="16"/>
              </w:rPr>
              <w:t>FR021</w:t>
            </w:r>
          </w:p>
        </w:tc>
        <w:tc>
          <w:tcPr>
            <w:tcW w:w="6290" w:type="dxa"/>
            <w:shd w:val="clear" w:color="auto" w:fill="F6F7F8"/>
            <w:tcMar>
              <w:top w:w="70" w:type="dxa"/>
              <w:left w:w="90" w:type="dxa"/>
              <w:bottom w:w="70" w:type="dxa"/>
              <w:right w:w="90" w:type="dxa"/>
            </w:tcMar>
            <w:vAlign w:val="center"/>
          </w:tcPr>
          <w:p w14:paraId="43168087" w14:textId="77777777" w:rsidR="00F16CF9" w:rsidRDefault="00586CCB">
            <w:pPr>
              <w:spacing w:after="0" w:line="240" w:lineRule="auto"/>
            </w:pPr>
            <w:r>
              <w:rPr>
                <w:sz w:val="16"/>
              </w:rPr>
              <w:t>Replay drawing process and support advanced layers for older children</w:t>
            </w:r>
          </w:p>
        </w:tc>
        <w:tc>
          <w:tcPr>
            <w:tcW w:w="1493" w:type="dxa"/>
            <w:shd w:val="clear" w:color="auto" w:fill="F6F7F8"/>
            <w:tcMar>
              <w:top w:w="70" w:type="dxa"/>
              <w:left w:w="90" w:type="dxa"/>
              <w:bottom w:w="70" w:type="dxa"/>
              <w:right w:w="90" w:type="dxa"/>
            </w:tcMar>
            <w:vAlign w:val="center"/>
          </w:tcPr>
          <w:p w14:paraId="514D8F43" w14:textId="77777777" w:rsidR="00F16CF9" w:rsidRDefault="00586CCB">
            <w:pPr>
              <w:spacing w:after="0" w:line="240" w:lineRule="auto"/>
            </w:pPr>
            <w:r>
              <w:rPr>
                <w:sz w:val="16"/>
              </w:rPr>
              <w:t>Confirmed capability; details proposed</w:t>
            </w:r>
          </w:p>
        </w:tc>
      </w:tr>
      <w:tr w:rsidR="00F16CF9" w14:paraId="792B283F" w14:textId="77777777">
        <w:trPr>
          <w:cantSplit/>
          <w:jc w:val="center"/>
        </w:trPr>
        <w:tc>
          <w:tcPr>
            <w:tcW w:w="857" w:type="dxa"/>
            <w:tcMar>
              <w:top w:w="70" w:type="dxa"/>
              <w:left w:w="90" w:type="dxa"/>
              <w:bottom w:w="70" w:type="dxa"/>
              <w:right w:w="90" w:type="dxa"/>
            </w:tcMar>
            <w:vAlign w:val="center"/>
          </w:tcPr>
          <w:p w14:paraId="22A64686" w14:textId="77777777" w:rsidR="00F16CF9" w:rsidRDefault="00586CCB">
            <w:pPr>
              <w:spacing w:after="0" w:line="240" w:lineRule="auto"/>
            </w:pPr>
            <w:r>
              <w:rPr>
                <w:sz w:val="16"/>
              </w:rPr>
              <w:t>FR066</w:t>
            </w:r>
          </w:p>
        </w:tc>
        <w:tc>
          <w:tcPr>
            <w:tcW w:w="6290" w:type="dxa"/>
            <w:tcMar>
              <w:top w:w="70" w:type="dxa"/>
              <w:left w:w="90" w:type="dxa"/>
              <w:bottom w:w="70" w:type="dxa"/>
              <w:right w:w="90" w:type="dxa"/>
            </w:tcMar>
            <w:vAlign w:val="center"/>
          </w:tcPr>
          <w:p w14:paraId="5FEC34CE" w14:textId="77777777" w:rsidR="00F16CF9" w:rsidRDefault="00586CCB">
            <w:pPr>
              <w:spacing w:after="0" w:line="240" w:lineRule="auto"/>
            </w:pPr>
            <w:r>
              <w:rPr>
                <w:sz w:val="16"/>
              </w:rPr>
              <w:t>On shared device, record selected contributor for new strokes without relabeling old strokes</w:t>
            </w:r>
          </w:p>
        </w:tc>
        <w:tc>
          <w:tcPr>
            <w:tcW w:w="1493" w:type="dxa"/>
            <w:tcMar>
              <w:top w:w="70" w:type="dxa"/>
              <w:left w:w="90" w:type="dxa"/>
              <w:bottom w:w="70" w:type="dxa"/>
              <w:right w:w="90" w:type="dxa"/>
            </w:tcMar>
            <w:vAlign w:val="center"/>
          </w:tcPr>
          <w:p w14:paraId="03B2B089" w14:textId="77777777" w:rsidR="00F16CF9" w:rsidRDefault="00586CCB">
            <w:pPr>
              <w:spacing w:after="0" w:line="240" w:lineRule="auto"/>
            </w:pPr>
            <w:r>
              <w:rPr>
                <w:sz w:val="16"/>
              </w:rPr>
              <w:t>Owner-confirmed principle; contract proposed</w:t>
            </w:r>
          </w:p>
        </w:tc>
      </w:tr>
      <w:tr w:rsidR="00F16CF9" w14:paraId="2DC42328" w14:textId="77777777">
        <w:trPr>
          <w:cantSplit/>
          <w:jc w:val="center"/>
        </w:trPr>
        <w:tc>
          <w:tcPr>
            <w:tcW w:w="857" w:type="dxa"/>
            <w:shd w:val="clear" w:color="auto" w:fill="F6F7F8"/>
            <w:tcMar>
              <w:top w:w="70" w:type="dxa"/>
              <w:left w:w="90" w:type="dxa"/>
              <w:bottom w:w="70" w:type="dxa"/>
              <w:right w:w="90" w:type="dxa"/>
            </w:tcMar>
            <w:vAlign w:val="center"/>
          </w:tcPr>
          <w:p w14:paraId="07B3E6BC" w14:textId="77777777" w:rsidR="00F16CF9" w:rsidRDefault="00586CCB">
            <w:pPr>
              <w:spacing w:after="0" w:line="240" w:lineRule="auto"/>
            </w:pPr>
            <w:r>
              <w:rPr>
                <w:sz w:val="16"/>
              </w:rPr>
              <w:t>FR022</w:t>
            </w:r>
          </w:p>
        </w:tc>
        <w:tc>
          <w:tcPr>
            <w:tcW w:w="6290" w:type="dxa"/>
            <w:shd w:val="clear" w:color="auto" w:fill="F6F7F8"/>
            <w:tcMar>
              <w:top w:w="70" w:type="dxa"/>
              <w:left w:w="90" w:type="dxa"/>
              <w:bottom w:w="70" w:type="dxa"/>
              <w:right w:w="90" w:type="dxa"/>
            </w:tcMar>
            <w:vAlign w:val="center"/>
          </w:tcPr>
          <w:p w14:paraId="1BA778DD" w14:textId="77777777" w:rsidR="00F16CF9" w:rsidRDefault="00586CCB">
            <w:pPr>
              <w:spacing w:after="0" w:line="240" w:lineRule="auto"/>
            </w:pPr>
            <w:r>
              <w:rPr>
                <w:sz w:val="16"/>
              </w:rPr>
              <w:t>Analyze an authorized canvas snapshot with topic, age, request and Teacher feedback context</w:t>
            </w:r>
          </w:p>
        </w:tc>
        <w:tc>
          <w:tcPr>
            <w:tcW w:w="1493" w:type="dxa"/>
            <w:shd w:val="clear" w:color="auto" w:fill="F6F7F8"/>
            <w:tcMar>
              <w:top w:w="70" w:type="dxa"/>
              <w:left w:w="90" w:type="dxa"/>
              <w:bottom w:w="70" w:type="dxa"/>
              <w:right w:w="90" w:type="dxa"/>
            </w:tcMar>
            <w:vAlign w:val="center"/>
          </w:tcPr>
          <w:p w14:paraId="02D48377" w14:textId="77777777" w:rsidR="00F16CF9" w:rsidRDefault="00586CCB">
            <w:pPr>
              <w:spacing w:after="0" w:line="240" w:lineRule="auto"/>
            </w:pPr>
            <w:r>
              <w:rPr>
                <w:sz w:val="16"/>
              </w:rPr>
              <w:t>Confirmed</w:t>
            </w:r>
          </w:p>
        </w:tc>
      </w:tr>
      <w:tr w:rsidR="00F16CF9" w14:paraId="1EABB3E1" w14:textId="77777777">
        <w:trPr>
          <w:cantSplit/>
          <w:jc w:val="center"/>
        </w:trPr>
        <w:tc>
          <w:tcPr>
            <w:tcW w:w="857" w:type="dxa"/>
            <w:tcMar>
              <w:top w:w="70" w:type="dxa"/>
              <w:left w:w="90" w:type="dxa"/>
              <w:bottom w:w="70" w:type="dxa"/>
              <w:right w:w="90" w:type="dxa"/>
            </w:tcMar>
            <w:vAlign w:val="center"/>
          </w:tcPr>
          <w:p w14:paraId="58856E7A" w14:textId="77777777" w:rsidR="00F16CF9" w:rsidRDefault="00586CCB">
            <w:pPr>
              <w:spacing w:after="0" w:line="240" w:lineRule="auto"/>
            </w:pPr>
            <w:r>
              <w:rPr>
                <w:sz w:val="16"/>
              </w:rPr>
              <w:t>FR023</w:t>
            </w:r>
          </w:p>
        </w:tc>
        <w:tc>
          <w:tcPr>
            <w:tcW w:w="6290" w:type="dxa"/>
            <w:tcMar>
              <w:top w:w="70" w:type="dxa"/>
              <w:left w:w="90" w:type="dxa"/>
              <w:bottom w:w="70" w:type="dxa"/>
              <w:right w:w="90" w:type="dxa"/>
            </w:tcMar>
            <w:vAlign w:val="center"/>
          </w:tcPr>
          <w:p w14:paraId="11EC30F7" w14:textId="77777777" w:rsidR="00F16CF9" w:rsidRDefault="00586CCB">
            <w:pPr>
              <w:spacing w:after="0" w:line="240" w:lineRule="auto"/>
            </w:pPr>
            <w:r>
              <w:rPr>
                <w:sz w:val="16"/>
              </w:rPr>
              <w:t>Return candidate objects and uncertainty; preserve child intent and Teacher correction</w:t>
            </w:r>
          </w:p>
        </w:tc>
        <w:tc>
          <w:tcPr>
            <w:tcW w:w="1493" w:type="dxa"/>
            <w:tcMar>
              <w:top w:w="70" w:type="dxa"/>
              <w:left w:w="90" w:type="dxa"/>
              <w:bottom w:w="70" w:type="dxa"/>
              <w:right w:w="90" w:type="dxa"/>
            </w:tcMar>
            <w:vAlign w:val="center"/>
          </w:tcPr>
          <w:p w14:paraId="2D1F23C3" w14:textId="77777777" w:rsidR="00F16CF9" w:rsidRDefault="00586CCB">
            <w:pPr>
              <w:spacing w:after="0" w:line="240" w:lineRule="auto"/>
            </w:pPr>
            <w:r>
              <w:rPr>
                <w:sz w:val="16"/>
              </w:rPr>
              <w:t>Confirmed</w:t>
            </w:r>
          </w:p>
        </w:tc>
      </w:tr>
      <w:tr w:rsidR="00F16CF9" w14:paraId="1CA42761" w14:textId="77777777">
        <w:trPr>
          <w:cantSplit/>
          <w:jc w:val="center"/>
        </w:trPr>
        <w:tc>
          <w:tcPr>
            <w:tcW w:w="857" w:type="dxa"/>
            <w:shd w:val="clear" w:color="auto" w:fill="F6F7F8"/>
            <w:tcMar>
              <w:top w:w="70" w:type="dxa"/>
              <w:left w:w="90" w:type="dxa"/>
              <w:bottom w:w="70" w:type="dxa"/>
              <w:right w:w="90" w:type="dxa"/>
            </w:tcMar>
            <w:vAlign w:val="center"/>
          </w:tcPr>
          <w:p w14:paraId="3C206F84" w14:textId="77777777" w:rsidR="00F16CF9" w:rsidRDefault="00586CCB">
            <w:pPr>
              <w:spacing w:after="0" w:line="240" w:lineRule="auto"/>
            </w:pPr>
            <w:r>
              <w:rPr>
                <w:sz w:val="16"/>
              </w:rPr>
              <w:t>FR024</w:t>
            </w:r>
          </w:p>
        </w:tc>
        <w:tc>
          <w:tcPr>
            <w:tcW w:w="6290" w:type="dxa"/>
            <w:shd w:val="clear" w:color="auto" w:fill="F6F7F8"/>
            <w:tcMar>
              <w:top w:w="70" w:type="dxa"/>
              <w:left w:w="90" w:type="dxa"/>
              <w:bottom w:w="70" w:type="dxa"/>
              <w:right w:w="90" w:type="dxa"/>
            </w:tcMar>
            <w:vAlign w:val="center"/>
          </w:tcPr>
          <w:p w14:paraId="4362FE4F" w14:textId="77777777" w:rsidR="00F16CF9" w:rsidRDefault="00586CCB">
            <w:pPr>
              <w:spacing w:after="0" w:line="240" w:lineRule="auto"/>
            </w:pPr>
            <w:r>
              <w:rPr>
                <w:sz w:val="16"/>
              </w:rPr>
              <w:t>Accept child help request or Teacher-triggered assistance and allow cancellation</w:t>
            </w:r>
          </w:p>
        </w:tc>
        <w:tc>
          <w:tcPr>
            <w:tcW w:w="1493" w:type="dxa"/>
            <w:shd w:val="clear" w:color="auto" w:fill="F6F7F8"/>
            <w:tcMar>
              <w:top w:w="70" w:type="dxa"/>
              <w:left w:w="90" w:type="dxa"/>
              <w:bottom w:w="70" w:type="dxa"/>
              <w:right w:w="90" w:type="dxa"/>
            </w:tcMar>
            <w:vAlign w:val="center"/>
          </w:tcPr>
          <w:p w14:paraId="47C2F0FE" w14:textId="77777777" w:rsidR="00F16CF9" w:rsidRDefault="00586CCB">
            <w:pPr>
              <w:spacing w:after="0" w:line="240" w:lineRule="auto"/>
            </w:pPr>
            <w:r>
              <w:rPr>
                <w:sz w:val="16"/>
              </w:rPr>
              <w:t>Confirmed</w:t>
            </w:r>
          </w:p>
        </w:tc>
      </w:tr>
      <w:tr w:rsidR="00F16CF9" w14:paraId="282433B0" w14:textId="77777777">
        <w:trPr>
          <w:cantSplit/>
          <w:jc w:val="center"/>
        </w:trPr>
        <w:tc>
          <w:tcPr>
            <w:tcW w:w="857" w:type="dxa"/>
            <w:tcMar>
              <w:top w:w="70" w:type="dxa"/>
              <w:left w:w="90" w:type="dxa"/>
              <w:bottom w:w="70" w:type="dxa"/>
              <w:right w:w="90" w:type="dxa"/>
            </w:tcMar>
            <w:vAlign w:val="center"/>
          </w:tcPr>
          <w:p w14:paraId="60876551" w14:textId="77777777" w:rsidR="00F16CF9" w:rsidRDefault="00586CCB">
            <w:pPr>
              <w:spacing w:after="0" w:line="240" w:lineRule="auto"/>
            </w:pPr>
            <w:r>
              <w:rPr>
                <w:sz w:val="16"/>
              </w:rPr>
              <w:t>FR025</w:t>
            </w:r>
          </w:p>
        </w:tc>
        <w:tc>
          <w:tcPr>
            <w:tcW w:w="6290" w:type="dxa"/>
            <w:tcMar>
              <w:top w:w="70" w:type="dxa"/>
              <w:left w:w="90" w:type="dxa"/>
              <w:bottom w:w="70" w:type="dxa"/>
              <w:right w:w="90" w:type="dxa"/>
            </w:tcMar>
            <w:vAlign w:val="center"/>
          </w:tcPr>
          <w:p w14:paraId="4546AD4A" w14:textId="77777777" w:rsidR="00F16CF9" w:rsidRDefault="00586CCB">
            <w:pPr>
              <w:spacing w:after="0" w:line="240" w:lineRule="auto"/>
            </w:pPr>
            <w:r>
              <w:rPr>
                <w:sz w:val="16"/>
              </w:rPr>
              <w:t>Offer more than one assistance level or presentation mode</w:t>
            </w:r>
          </w:p>
        </w:tc>
        <w:tc>
          <w:tcPr>
            <w:tcW w:w="1493" w:type="dxa"/>
            <w:tcMar>
              <w:top w:w="70" w:type="dxa"/>
              <w:left w:w="90" w:type="dxa"/>
              <w:bottom w:w="70" w:type="dxa"/>
              <w:right w:w="90" w:type="dxa"/>
            </w:tcMar>
            <w:vAlign w:val="center"/>
          </w:tcPr>
          <w:p w14:paraId="4372DA0E" w14:textId="77777777" w:rsidR="00F16CF9" w:rsidRDefault="00586CCB">
            <w:pPr>
              <w:spacing w:after="0" w:line="240" w:lineRule="auto"/>
            </w:pPr>
            <w:r>
              <w:rPr>
                <w:sz w:val="16"/>
              </w:rPr>
              <w:t>Confirmed capability; taxonomy proposed</w:t>
            </w:r>
          </w:p>
        </w:tc>
      </w:tr>
      <w:tr w:rsidR="00F16CF9" w14:paraId="56978AE1" w14:textId="77777777">
        <w:trPr>
          <w:cantSplit/>
          <w:jc w:val="center"/>
        </w:trPr>
        <w:tc>
          <w:tcPr>
            <w:tcW w:w="857" w:type="dxa"/>
            <w:shd w:val="clear" w:color="auto" w:fill="F6F7F8"/>
            <w:tcMar>
              <w:top w:w="70" w:type="dxa"/>
              <w:left w:w="90" w:type="dxa"/>
              <w:bottom w:w="70" w:type="dxa"/>
              <w:right w:w="90" w:type="dxa"/>
            </w:tcMar>
            <w:vAlign w:val="center"/>
          </w:tcPr>
          <w:p w14:paraId="0FDFB04C" w14:textId="77777777" w:rsidR="00F16CF9" w:rsidRDefault="00586CCB">
            <w:pPr>
              <w:spacing w:after="0" w:line="240" w:lineRule="auto"/>
            </w:pPr>
            <w:r>
              <w:rPr>
                <w:sz w:val="16"/>
              </w:rPr>
              <w:t>FR026</w:t>
            </w:r>
          </w:p>
        </w:tc>
        <w:tc>
          <w:tcPr>
            <w:tcW w:w="6290" w:type="dxa"/>
            <w:shd w:val="clear" w:color="auto" w:fill="F6F7F8"/>
            <w:tcMar>
              <w:top w:w="70" w:type="dxa"/>
              <w:left w:w="90" w:type="dxa"/>
              <w:bottom w:w="70" w:type="dxa"/>
              <w:right w:w="90" w:type="dxa"/>
            </w:tcMar>
            <w:vAlign w:val="center"/>
          </w:tcPr>
          <w:p w14:paraId="137B006B" w14:textId="77777777" w:rsidR="00F16CF9" w:rsidRDefault="00586CCB">
            <w:pPr>
              <w:spacing w:after="0" w:line="240" w:lineRule="auto"/>
            </w:pPr>
            <w:r>
              <w:rPr>
                <w:sz w:val="16"/>
              </w:rPr>
              <w:t>Require Teacher review of each pilot sketch before it reaches the child</w:t>
            </w:r>
          </w:p>
        </w:tc>
        <w:tc>
          <w:tcPr>
            <w:tcW w:w="1493" w:type="dxa"/>
            <w:shd w:val="clear" w:color="auto" w:fill="F6F7F8"/>
            <w:tcMar>
              <w:top w:w="70" w:type="dxa"/>
              <w:left w:w="90" w:type="dxa"/>
              <w:bottom w:w="70" w:type="dxa"/>
              <w:right w:w="90" w:type="dxa"/>
            </w:tcMar>
            <w:vAlign w:val="center"/>
          </w:tcPr>
          <w:p w14:paraId="70CBD42C" w14:textId="77777777" w:rsidR="00F16CF9" w:rsidRDefault="00586CCB">
            <w:pPr>
              <w:spacing w:after="0" w:line="240" w:lineRule="auto"/>
            </w:pPr>
            <w:r>
              <w:rPr>
                <w:sz w:val="16"/>
              </w:rPr>
              <w:t>Owner-confirmed</w:t>
            </w:r>
          </w:p>
        </w:tc>
      </w:tr>
      <w:tr w:rsidR="00F16CF9" w14:paraId="74CFCBA5" w14:textId="77777777">
        <w:trPr>
          <w:cantSplit/>
          <w:jc w:val="center"/>
        </w:trPr>
        <w:tc>
          <w:tcPr>
            <w:tcW w:w="857" w:type="dxa"/>
            <w:tcMar>
              <w:top w:w="70" w:type="dxa"/>
              <w:left w:w="90" w:type="dxa"/>
              <w:bottom w:w="70" w:type="dxa"/>
              <w:right w:w="90" w:type="dxa"/>
            </w:tcMar>
            <w:vAlign w:val="center"/>
          </w:tcPr>
          <w:p w14:paraId="0EB7ACFD" w14:textId="77777777" w:rsidR="00F16CF9" w:rsidRDefault="00586CCB">
            <w:pPr>
              <w:spacing w:after="0" w:line="240" w:lineRule="auto"/>
            </w:pPr>
            <w:r>
              <w:rPr>
                <w:sz w:val="16"/>
              </w:rPr>
              <w:t>FR027</w:t>
            </w:r>
          </w:p>
        </w:tc>
        <w:tc>
          <w:tcPr>
            <w:tcW w:w="6290" w:type="dxa"/>
            <w:tcMar>
              <w:top w:w="70" w:type="dxa"/>
              <w:left w:w="90" w:type="dxa"/>
              <w:bottom w:w="70" w:type="dxa"/>
              <w:right w:w="90" w:type="dxa"/>
            </w:tcMar>
            <w:vAlign w:val="center"/>
          </w:tcPr>
          <w:p w14:paraId="377411D2" w14:textId="77777777" w:rsidR="00F16CF9" w:rsidRDefault="00586CCB">
            <w:pPr>
              <w:spacing w:after="0" w:line="240" w:lineRule="auto"/>
            </w:pPr>
            <w:r>
              <w:rPr>
                <w:sz w:val="16"/>
              </w:rPr>
              <w:t>Let child view, hide or decline a reviewed sketch and continue drawing</w:t>
            </w:r>
          </w:p>
        </w:tc>
        <w:tc>
          <w:tcPr>
            <w:tcW w:w="1493" w:type="dxa"/>
            <w:tcMar>
              <w:top w:w="70" w:type="dxa"/>
              <w:left w:w="90" w:type="dxa"/>
              <w:bottom w:w="70" w:type="dxa"/>
              <w:right w:w="90" w:type="dxa"/>
            </w:tcMar>
            <w:vAlign w:val="center"/>
          </w:tcPr>
          <w:p w14:paraId="7ADC69B2" w14:textId="77777777" w:rsidR="00F16CF9" w:rsidRDefault="00586CCB">
            <w:pPr>
              <w:spacing w:after="0" w:line="240" w:lineRule="auto"/>
            </w:pPr>
            <w:r>
              <w:rPr>
                <w:sz w:val="16"/>
              </w:rPr>
              <w:t>Confirmed</w:t>
            </w:r>
          </w:p>
        </w:tc>
      </w:tr>
      <w:tr w:rsidR="00F16CF9" w14:paraId="5E4F8D34" w14:textId="77777777">
        <w:trPr>
          <w:cantSplit/>
          <w:jc w:val="center"/>
        </w:trPr>
        <w:tc>
          <w:tcPr>
            <w:tcW w:w="857" w:type="dxa"/>
            <w:shd w:val="clear" w:color="auto" w:fill="F6F7F8"/>
            <w:tcMar>
              <w:top w:w="70" w:type="dxa"/>
              <w:left w:w="90" w:type="dxa"/>
              <w:bottom w:w="70" w:type="dxa"/>
              <w:right w:w="90" w:type="dxa"/>
            </w:tcMar>
            <w:vAlign w:val="center"/>
          </w:tcPr>
          <w:p w14:paraId="62C46E0D" w14:textId="77777777" w:rsidR="00F16CF9" w:rsidRDefault="00586CCB">
            <w:pPr>
              <w:spacing w:after="0" w:line="240" w:lineRule="auto"/>
            </w:pPr>
            <w:r>
              <w:rPr>
                <w:sz w:val="16"/>
              </w:rPr>
              <w:t>FR028</w:t>
            </w:r>
          </w:p>
        </w:tc>
        <w:tc>
          <w:tcPr>
            <w:tcW w:w="6290" w:type="dxa"/>
            <w:shd w:val="clear" w:color="auto" w:fill="F6F7F8"/>
            <w:tcMar>
              <w:top w:w="70" w:type="dxa"/>
              <w:left w:w="90" w:type="dxa"/>
              <w:bottom w:w="70" w:type="dxa"/>
              <w:right w:w="90" w:type="dxa"/>
            </w:tcMar>
            <w:vAlign w:val="center"/>
          </w:tcPr>
          <w:p w14:paraId="24BEE555" w14:textId="77777777" w:rsidR="00F16CF9" w:rsidRDefault="00586CCB">
            <w:pPr>
              <w:spacing w:after="0" w:line="240" w:lineRule="auto"/>
            </w:pPr>
            <w:r>
              <w:rPr>
                <w:sz w:val="16"/>
              </w:rPr>
              <w:t>Never replace child strokes or infer lack of knowledge from a pause</w:t>
            </w:r>
          </w:p>
        </w:tc>
        <w:tc>
          <w:tcPr>
            <w:tcW w:w="1493" w:type="dxa"/>
            <w:shd w:val="clear" w:color="auto" w:fill="F6F7F8"/>
            <w:tcMar>
              <w:top w:w="70" w:type="dxa"/>
              <w:left w:w="90" w:type="dxa"/>
              <w:bottom w:w="70" w:type="dxa"/>
              <w:right w:w="90" w:type="dxa"/>
            </w:tcMar>
            <w:vAlign w:val="center"/>
          </w:tcPr>
          <w:p w14:paraId="4A70A3FA" w14:textId="77777777" w:rsidR="00F16CF9" w:rsidRDefault="00586CCB">
            <w:pPr>
              <w:spacing w:after="0" w:line="240" w:lineRule="auto"/>
            </w:pPr>
            <w:r>
              <w:rPr>
                <w:sz w:val="16"/>
              </w:rPr>
              <w:t>Confirmed</w:t>
            </w:r>
          </w:p>
        </w:tc>
      </w:tr>
      <w:tr w:rsidR="00F16CF9" w14:paraId="2AF55021" w14:textId="77777777">
        <w:trPr>
          <w:cantSplit/>
          <w:jc w:val="center"/>
        </w:trPr>
        <w:tc>
          <w:tcPr>
            <w:tcW w:w="857" w:type="dxa"/>
            <w:tcMar>
              <w:top w:w="70" w:type="dxa"/>
              <w:left w:w="90" w:type="dxa"/>
              <w:bottom w:w="70" w:type="dxa"/>
              <w:right w:w="90" w:type="dxa"/>
            </w:tcMar>
            <w:vAlign w:val="center"/>
          </w:tcPr>
          <w:p w14:paraId="2CE8E67F" w14:textId="77777777" w:rsidR="00F16CF9" w:rsidRDefault="00586CCB">
            <w:pPr>
              <w:spacing w:after="0" w:line="240" w:lineRule="auto"/>
            </w:pPr>
            <w:r>
              <w:rPr>
                <w:sz w:val="16"/>
              </w:rPr>
              <w:t>FR029</w:t>
            </w:r>
          </w:p>
        </w:tc>
        <w:tc>
          <w:tcPr>
            <w:tcW w:w="6290" w:type="dxa"/>
            <w:tcMar>
              <w:top w:w="70" w:type="dxa"/>
              <w:left w:w="90" w:type="dxa"/>
              <w:bottom w:w="70" w:type="dxa"/>
              <w:right w:w="90" w:type="dxa"/>
            </w:tcMar>
            <w:vAlign w:val="center"/>
          </w:tcPr>
          <w:p w14:paraId="7DDF7179" w14:textId="77777777" w:rsidR="00F16CF9" w:rsidRDefault="00586CCB">
            <w:pPr>
              <w:spacing w:after="0" w:line="240" w:lineRule="auto"/>
            </w:pPr>
            <w:r>
              <w:rPr>
                <w:sz w:val="16"/>
              </w:rPr>
              <w:t>Block unsafe output and report typed failures to Teacher</w:t>
            </w:r>
          </w:p>
        </w:tc>
        <w:tc>
          <w:tcPr>
            <w:tcW w:w="1493" w:type="dxa"/>
            <w:tcMar>
              <w:top w:w="70" w:type="dxa"/>
              <w:left w:w="90" w:type="dxa"/>
              <w:bottom w:w="70" w:type="dxa"/>
              <w:right w:w="90" w:type="dxa"/>
            </w:tcMar>
            <w:vAlign w:val="center"/>
          </w:tcPr>
          <w:p w14:paraId="001118E9" w14:textId="77777777" w:rsidR="00F16CF9" w:rsidRDefault="00586CCB">
            <w:pPr>
              <w:spacing w:after="0" w:line="240" w:lineRule="auto"/>
            </w:pPr>
            <w:r>
              <w:rPr>
                <w:sz w:val="16"/>
              </w:rPr>
              <w:t>Confirmed</w:t>
            </w:r>
          </w:p>
        </w:tc>
      </w:tr>
      <w:tr w:rsidR="00F16CF9" w14:paraId="77721196" w14:textId="77777777">
        <w:trPr>
          <w:cantSplit/>
          <w:jc w:val="center"/>
        </w:trPr>
        <w:tc>
          <w:tcPr>
            <w:tcW w:w="857" w:type="dxa"/>
            <w:shd w:val="clear" w:color="auto" w:fill="F6F7F8"/>
            <w:tcMar>
              <w:top w:w="70" w:type="dxa"/>
              <w:left w:w="90" w:type="dxa"/>
              <w:bottom w:w="70" w:type="dxa"/>
              <w:right w:w="90" w:type="dxa"/>
            </w:tcMar>
            <w:vAlign w:val="center"/>
          </w:tcPr>
          <w:p w14:paraId="200FBF49" w14:textId="77777777" w:rsidR="00F16CF9" w:rsidRDefault="00586CCB">
            <w:pPr>
              <w:spacing w:after="0" w:line="240" w:lineRule="auto"/>
            </w:pPr>
            <w:r>
              <w:rPr>
                <w:sz w:val="16"/>
              </w:rPr>
              <w:t>FR030</w:t>
            </w:r>
          </w:p>
        </w:tc>
        <w:tc>
          <w:tcPr>
            <w:tcW w:w="6290" w:type="dxa"/>
            <w:shd w:val="clear" w:color="auto" w:fill="F6F7F8"/>
            <w:tcMar>
              <w:top w:w="70" w:type="dxa"/>
              <w:left w:w="90" w:type="dxa"/>
              <w:bottom w:w="70" w:type="dxa"/>
              <w:right w:w="90" w:type="dxa"/>
            </w:tcMar>
            <w:vAlign w:val="center"/>
          </w:tcPr>
          <w:p w14:paraId="172A049A" w14:textId="77777777" w:rsidR="00F16CF9" w:rsidRDefault="00586CCB">
            <w:pPr>
              <w:spacing w:after="0" w:line="240" w:lineRule="auto"/>
            </w:pPr>
            <w:r>
              <w:rPr>
                <w:sz w:val="16"/>
              </w:rPr>
              <w:t>Deduplicate and bound AI requests; reject results for stale snapshots</w:t>
            </w:r>
          </w:p>
        </w:tc>
        <w:tc>
          <w:tcPr>
            <w:tcW w:w="1493" w:type="dxa"/>
            <w:shd w:val="clear" w:color="auto" w:fill="F6F7F8"/>
            <w:tcMar>
              <w:top w:w="70" w:type="dxa"/>
              <w:left w:w="90" w:type="dxa"/>
              <w:bottom w:w="70" w:type="dxa"/>
              <w:right w:w="90" w:type="dxa"/>
            </w:tcMar>
            <w:vAlign w:val="center"/>
          </w:tcPr>
          <w:p w14:paraId="41FF3A72" w14:textId="77777777" w:rsidR="00F16CF9" w:rsidRDefault="00586CCB">
            <w:pPr>
              <w:spacing w:after="0" w:line="240" w:lineRule="auto"/>
            </w:pPr>
            <w:r>
              <w:rPr>
                <w:sz w:val="16"/>
              </w:rPr>
              <w:t>Proposed</w:t>
            </w:r>
          </w:p>
        </w:tc>
      </w:tr>
      <w:tr w:rsidR="00F16CF9" w14:paraId="0882C214" w14:textId="77777777">
        <w:trPr>
          <w:cantSplit/>
          <w:jc w:val="center"/>
        </w:trPr>
        <w:tc>
          <w:tcPr>
            <w:tcW w:w="857" w:type="dxa"/>
            <w:tcMar>
              <w:top w:w="70" w:type="dxa"/>
              <w:left w:w="90" w:type="dxa"/>
              <w:bottom w:w="70" w:type="dxa"/>
              <w:right w:w="90" w:type="dxa"/>
            </w:tcMar>
            <w:vAlign w:val="center"/>
          </w:tcPr>
          <w:p w14:paraId="6E199017" w14:textId="77777777" w:rsidR="00F16CF9" w:rsidRDefault="00586CCB">
            <w:pPr>
              <w:spacing w:after="0" w:line="240" w:lineRule="auto"/>
            </w:pPr>
            <w:r>
              <w:rPr>
                <w:sz w:val="16"/>
              </w:rPr>
              <w:t>FR031</w:t>
            </w:r>
          </w:p>
        </w:tc>
        <w:tc>
          <w:tcPr>
            <w:tcW w:w="6290" w:type="dxa"/>
            <w:tcMar>
              <w:top w:w="70" w:type="dxa"/>
              <w:left w:w="90" w:type="dxa"/>
              <w:bottom w:w="70" w:type="dxa"/>
              <w:right w:w="90" w:type="dxa"/>
            </w:tcMar>
            <w:vAlign w:val="center"/>
          </w:tcPr>
          <w:p w14:paraId="65B9B212" w14:textId="77777777" w:rsidR="00F16CF9" w:rsidRDefault="00586CCB">
            <w:pPr>
              <w:spacing w:after="0" w:line="240" w:lineRule="auto"/>
            </w:pPr>
            <w:r>
              <w:rPr>
                <w:sz w:val="16"/>
              </w:rPr>
              <w:t>Let Teacher select, order, annotate and present artwork within class scope</w:t>
            </w:r>
          </w:p>
        </w:tc>
        <w:tc>
          <w:tcPr>
            <w:tcW w:w="1493" w:type="dxa"/>
            <w:tcMar>
              <w:top w:w="70" w:type="dxa"/>
              <w:left w:w="90" w:type="dxa"/>
              <w:bottom w:w="70" w:type="dxa"/>
              <w:right w:w="90" w:type="dxa"/>
            </w:tcMar>
            <w:vAlign w:val="center"/>
          </w:tcPr>
          <w:p w14:paraId="1FF15626" w14:textId="77777777" w:rsidR="00F16CF9" w:rsidRDefault="00586CCB">
            <w:pPr>
              <w:spacing w:after="0" w:line="240" w:lineRule="auto"/>
            </w:pPr>
            <w:r>
              <w:rPr>
                <w:sz w:val="16"/>
              </w:rPr>
              <w:t>Confirmed</w:t>
            </w:r>
          </w:p>
        </w:tc>
      </w:tr>
      <w:tr w:rsidR="00F16CF9" w14:paraId="13E75924" w14:textId="77777777">
        <w:trPr>
          <w:cantSplit/>
          <w:jc w:val="center"/>
        </w:trPr>
        <w:tc>
          <w:tcPr>
            <w:tcW w:w="857" w:type="dxa"/>
            <w:shd w:val="clear" w:color="auto" w:fill="F6F7F8"/>
            <w:tcMar>
              <w:top w:w="70" w:type="dxa"/>
              <w:left w:w="90" w:type="dxa"/>
              <w:bottom w:w="70" w:type="dxa"/>
              <w:right w:w="90" w:type="dxa"/>
            </w:tcMar>
            <w:vAlign w:val="center"/>
          </w:tcPr>
          <w:p w14:paraId="1B5C3DAD" w14:textId="77777777" w:rsidR="00F16CF9" w:rsidRDefault="00586CCB">
            <w:pPr>
              <w:spacing w:after="0" w:line="240" w:lineRule="auto"/>
            </w:pPr>
            <w:r>
              <w:rPr>
                <w:sz w:val="16"/>
              </w:rPr>
              <w:t>FR032</w:t>
            </w:r>
          </w:p>
        </w:tc>
        <w:tc>
          <w:tcPr>
            <w:tcW w:w="6290" w:type="dxa"/>
            <w:shd w:val="clear" w:color="auto" w:fill="F6F7F8"/>
            <w:tcMar>
              <w:top w:w="70" w:type="dxa"/>
              <w:left w:w="90" w:type="dxa"/>
              <w:bottom w:w="70" w:type="dxa"/>
              <w:right w:w="90" w:type="dxa"/>
            </w:tcMar>
            <w:vAlign w:val="center"/>
          </w:tcPr>
          <w:p w14:paraId="3CB6E978" w14:textId="77777777" w:rsidR="00F16CF9" w:rsidRDefault="00586CCB">
            <w:pPr>
              <w:spacing w:after="0" w:line="240" w:lineRule="auto"/>
            </w:pPr>
            <w:r>
              <w:rPr>
                <w:sz w:val="16"/>
              </w:rPr>
              <w:t>Let child preview and explain permitted artwork</w:t>
            </w:r>
          </w:p>
        </w:tc>
        <w:tc>
          <w:tcPr>
            <w:tcW w:w="1493" w:type="dxa"/>
            <w:shd w:val="clear" w:color="auto" w:fill="F6F7F8"/>
            <w:tcMar>
              <w:top w:w="70" w:type="dxa"/>
              <w:left w:w="90" w:type="dxa"/>
              <w:bottom w:w="70" w:type="dxa"/>
              <w:right w:w="90" w:type="dxa"/>
            </w:tcMar>
            <w:vAlign w:val="center"/>
          </w:tcPr>
          <w:p w14:paraId="50276F58" w14:textId="77777777" w:rsidR="00F16CF9" w:rsidRDefault="00586CCB">
            <w:pPr>
              <w:spacing w:after="0" w:line="240" w:lineRule="auto"/>
            </w:pPr>
            <w:r>
              <w:rPr>
                <w:sz w:val="16"/>
              </w:rPr>
              <w:t>Confirmed</w:t>
            </w:r>
          </w:p>
        </w:tc>
      </w:tr>
      <w:tr w:rsidR="00F16CF9" w14:paraId="1B2523B1" w14:textId="77777777">
        <w:trPr>
          <w:cantSplit/>
          <w:jc w:val="center"/>
        </w:trPr>
        <w:tc>
          <w:tcPr>
            <w:tcW w:w="857" w:type="dxa"/>
            <w:tcMar>
              <w:top w:w="70" w:type="dxa"/>
              <w:left w:w="90" w:type="dxa"/>
              <w:bottom w:w="70" w:type="dxa"/>
              <w:right w:w="90" w:type="dxa"/>
            </w:tcMar>
            <w:vAlign w:val="center"/>
          </w:tcPr>
          <w:p w14:paraId="2D536936" w14:textId="77777777" w:rsidR="00F16CF9" w:rsidRDefault="00586CCB">
            <w:pPr>
              <w:spacing w:after="0" w:line="240" w:lineRule="auto"/>
            </w:pPr>
            <w:r>
              <w:rPr>
                <w:sz w:val="16"/>
              </w:rPr>
              <w:t>FR033</w:t>
            </w:r>
          </w:p>
        </w:tc>
        <w:tc>
          <w:tcPr>
            <w:tcW w:w="6290" w:type="dxa"/>
            <w:tcMar>
              <w:top w:w="70" w:type="dxa"/>
              <w:left w:w="90" w:type="dxa"/>
              <w:bottom w:w="70" w:type="dxa"/>
              <w:right w:w="90" w:type="dxa"/>
            </w:tcMar>
            <w:vAlign w:val="center"/>
          </w:tcPr>
          <w:p w14:paraId="73F7F9C1" w14:textId="77777777" w:rsidR="00F16CF9" w:rsidRDefault="00586CCB">
            <w:pPr>
              <w:spacing w:after="0" w:line="240" w:lineRule="auto"/>
            </w:pPr>
            <w:r>
              <w:rPr>
                <w:sz w:val="16"/>
              </w:rPr>
              <w:t>Version artwork sharing and enforce class/session scope</w:t>
            </w:r>
          </w:p>
        </w:tc>
        <w:tc>
          <w:tcPr>
            <w:tcW w:w="1493" w:type="dxa"/>
            <w:tcMar>
              <w:top w:w="70" w:type="dxa"/>
              <w:left w:w="90" w:type="dxa"/>
              <w:bottom w:w="70" w:type="dxa"/>
              <w:right w:w="90" w:type="dxa"/>
            </w:tcMar>
            <w:vAlign w:val="center"/>
          </w:tcPr>
          <w:p w14:paraId="0B3569B6" w14:textId="77777777" w:rsidR="00F16CF9" w:rsidRDefault="00586CCB">
            <w:pPr>
              <w:spacing w:after="0" w:line="240" w:lineRule="auto"/>
            </w:pPr>
            <w:r>
              <w:rPr>
                <w:sz w:val="16"/>
              </w:rPr>
              <w:t>Proposed detail</w:t>
            </w:r>
          </w:p>
        </w:tc>
      </w:tr>
      <w:tr w:rsidR="00F16CF9" w14:paraId="5AAD85C1" w14:textId="77777777">
        <w:trPr>
          <w:cantSplit/>
          <w:jc w:val="center"/>
        </w:trPr>
        <w:tc>
          <w:tcPr>
            <w:tcW w:w="857" w:type="dxa"/>
            <w:shd w:val="clear" w:color="auto" w:fill="F6F7F8"/>
            <w:tcMar>
              <w:top w:w="70" w:type="dxa"/>
              <w:left w:w="90" w:type="dxa"/>
              <w:bottom w:w="70" w:type="dxa"/>
              <w:right w:w="90" w:type="dxa"/>
            </w:tcMar>
            <w:vAlign w:val="center"/>
          </w:tcPr>
          <w:p w14:paraId="7AD6F618" w14:textId="77777777" w:rsidR="00F16CF9" w:rsidRDefault="00586CCB">
            <w:pPr>
              <w:spacing w:after="0" w:line="240" w:lineRule="auto"/>
            </w:pPr>
            <w:r>
              <w:rPr>
                <w:sz w:val="16"/>
              </w:rPr>
              <w:t>FR034</w:t>
            </w:r>
          </w:p>
        </w:tc>
        <w:tc>
          <w:tcPr>
            <w:tcW w:w="6290" w:type="dxa"/>
            <w:shd w:val="clear" w:color="auto" w:fill="F6F7F8"/>
            <w:tcMar>
              <w:top w:w="70" w:type="dxa"/>
              <w:left w:w="90" w:type="dxa"/>
              <w:bottom w:w="70" w:type="dxa"/>
              <w:right w:w="90" w:type="dxa"/>
            </w:tcMar>
            <w:vAlign w:val="center"/>
          </w:tcPr>
          <w:p w14:paraId="23ABEAC9" w14:textId="77777777" w:rsidR="00F16CF9" w:rsidRDefault="00586CCB">
            <w:pPr>
              <w:spacing w:after="0" w:line="240" w:lineRule="auto"/>
            </w:pPr>
            <w:r>
              <w:rPr>
                <w:sz w:val="16"/>
              </w:rPr>
              <w:t>Create video or select a reviewed library item for class or child context</w:t>
            </w:r>
          </w:p>
        </w:tc>
        <w:tc>
          <w:tcPr>
            <w:tcW w:w="1493" w:type="dxa"/>
            <w:shd w:val="clear" w:color="auto" w:fill="F6F7F8"/>
            <w:tcMar>
              <w:top w:w="70" w:type="dxa"/>
              <w:left w:w="90" w:type="dxa"/>
              <w:bottom w:w="70" w:type="dxa"/>
              <w:right w:w="90" w:type="dxa"/>
            </w:tcMar>
            <w:vAlign w:val="center"/>
          </w:tcPr>
          <w:p w14:paraId="155AE26F" w14:textId="77777777" w:rsidR="00F16CF9" w:rsidRDefault="00586CCB">
            <w:pPr>
              <w:spacing w:after="0" w:line="240" w:lineRule="auto"/>
            </w:pPr>
            <w:r>
              <w:rPr>
                <w:sz w:val="16"/>
              </w:rPr>
              <w:t>Confirmed</w:t>
            </w:r>
          </w:p>
        </w:tc>
      </w:tr>
      <w:tr w:rsidR="00F16CF9" w14:paraId="1E1E8F2E" w14:textId="77777777">
        <w:trPr>
          <w:cantSplit/>
          <w:jc w:val="center"/>
        </w:trPr>
        <w:tc>
          <w:tcPr>
            <w:tcW w:w="857" w:type="dxa"/>
            <w:tcMar>
              <w:top w:w="70" w:type="dxa"/>
              <w:left w:w="90" w:type="dxa"/>
              <w:bottom w:w="70" w:type="dxa"/>
              <w:right w:w="90" w:type="dxa"/>
            </w:tcMar>
            <w:vAlign w:val="center"/>
          </w:tcPr>
          <w:p w14:paraId="4DF11740" w14:textId="77777777" w:rsidR="00F16CF9" w:rsidRDefault="00586CCB">
            <w:pPr>
              <w:spacing w:after="0" w:line="240" w:lineRule="auto"/>
            </w:pPr>
            <w:r>
              <w:rPr>
                <w:sz w:val="16"/>
              </w:rPr>
              <w:t>FR035</w:t>
            </w:r>
          </w:p>
        </w:tc>
        <w:tc>
          <w:tcPr>
            <w:tcW w:w="6290" w:type="dxa"/>
            <w:tcMar>
              <w:top w:w="70" w:type="dxa"/>
              <w:left w:w="90" w:type="dxa"/>
              <w:bottom w:w="70" w:type="dxa"/>
              <w:right w:w="90" w:type="dxa"/>
            </w:tcMar>
            <w:vAlign w:val="center"/>
          </w:tcPr>
          <w:p w14:paraId="3515DFCC" w14:textId="77777777" w:rsidR="00F16CF9" w:rsidRDefault="00586CCB">
            <w:pPr>
              <w:spacing w:after="0" w:line="240" w:lineRule="auto"/>
            </w:pPr>
            <w:r>
              <w:rPr>
                <w:sz w:val="16"/>
              </w:rPr>
              <w:t>Keep factual knowledge age-suitable and distinguish creative story detail from fact</w:t>
            </w:r>
          </w:p>
        </w:tc>
        <w:tc>
          <w:tcPr>
            <w:tcW w:w="1493" w:type="dxa"/>
            <w:tcMar>
              <w:top w:w="70" w:type="dxa"/>
              <w:left w:w="90" w:type="dxa"/>
              <w:bottom w:w="70" w:type="dxa"/>
              <w:right w:w="90" w:type="dxa"/>
            </w:tcMar>
            <w:vAlign w:val="center"/>
          </w:tcPr>
          <w:p w14:paraId="23375E04" w14:textId="77777777" w:rsidR="00F16CF9" w:rsidRDefault="00586CCB">
            <w:pPr>
              <w:spacing w:after="0" w:line="240" w:lineRule="auto"/>
            </w:pPr>
            <w:r>
              <w:rPr>
                <w:sz w:val="16"/>
              </w:rPr>
              <w:t>Confirmed</w:t>
            </w:r>
          </w:p>
        </w:tc>
      </w:tr>
      <w:tr w:rsidR="00F16CF9" w14:paraId="5F0B0F1D" w14:textId="77777777">
        <w:trPr>
          <w:cantSplit/>
          <w:jc w:val="center"/>
        </w:trPr>
        <w:tc>
          <w:tcPr>
            <w:tcW w:w="857" w:type="dxa"/>
            <w:shd w:val="clear" w:color="auto" w:fill="F6F7F8"/>
            <w:tcMar>
              <w:top w:w="70" w:type="dxa"/>
              <w:left w:w="90" w:type="dxa"/>
              <w:bottom w:w="70" w:type="dxa"/>
              <w:right w:w="90" w:type="dxa"/>
            </w:tcMar>
            <w:vAlign w:val="center"/>
          </w:tcPr>
          <w:p w14:paraId="15679561" w14:textId="77777777" w:rsidR="00F16CF9" w:rsidRDefault="00586CCB">
            <w:pPr>
              <w:spacing w:after="0" w:line="240" w:lineRule="auto"/>
            </w:pPr>
            <w:r>
              <w:rPr>
                <w:sz w:val="16"/>
              </w:rPr>
              <w:t>FR036</w:t>
            </w:r>
          </w:p>
        </w:tc>
        <w:tc>
          <w:tcPr>
            <w:tcW w:w="6290" w:type="dxa"/>
            <w:shd w:val="clear" w:color="auto" w:fill="F6F7F8"/>
            <w:tcMar>
              <w:top w:w="70" w:type="dxa"/>
              <w:left w:w="90" w:type="dxa"/>
              <w:bottom w:w="70" w:type="dxa"/>
              <w:right w:w="90" w:type="dxa"/>
            </w:tcMar>
            <w:vAlign w:val="center"/>
          </w:tcPr>
          <w:p w14:paraId="41DA7085" w14:textId="77777777" w:rsidR="00F16CF9" w:rsidRDefault="00586CCB">
            <w:pPr>
              <w:spacing w:after="0" w:line="240" w:lineRule="auto"/>
            </w:pPr>
            <w:r>
              <w:rPr>
                <w:sz w:val="16"/>
              </w:rPr>
              <w:t>Require Teacher approval of the exact knowledge/video version before playback</w:t>
            </w:r>
          </w:p>
        </w:tc>
        <w:tc>
          <w:tcPr>
            <w:tcW w:w="1493" w:type="dxa"/>
            <w:shd w:val="clear" w:color="auto" w:fill="F6F7F8"/>
            <w:tcMar>
              <w:top w:w="70" w:type="dxa"/>
              <w:left w:w="90" w:type="dxa"/>
              <w:bottom w:w="70" w:type="dxa"/>
              <w:right w:w="90" w:type="dxa"/>
            </w:tcMar>
            <w:vAlign w:val="center"/>
          </w:tcPr>
          <w:p w14:paraId="741B86B0" w14:textId="77777777" w:rsidR="00F16CF9" w:rsidRDefault="00586CCB">
            <w:pPr>
              <w:spacing w:after="0" w:line="240" w:lineRule="auto"/>
            </w:pPr>
            <w:r>
              <w:rPr>
                <w:sz w:val="16"/>
              </w:rPr>
              <w:t>Confirmed</w:t>
            </w:r>
          </w:p>
        </w:tc>
      </w:tr>
      <w:tr w:rsidR="00F16CF9" w14:paraId="37B645F6" w14:textId="77777777">
        <w:trPr>
          <w:cantSplit/>
          <w:jc w:val="center"/>
        </w:trPr>
        <w:tc>
          <w:tcPr>
            <w:tcW w:w="857" w:type="dxa"/>
            <w:tcMar>
              <w:top w:w="70" w:type="dxa"/>
              <w:left w:w="90" w:type="dxa"/>
              <w:bottom w:w="70" w:type="dxa"/>
              <w:right w:w="90" w:type="dxa"/>
            </w:tcMar>
            <w:vAlign w:val="center"/>
          </w:tcPr>
          <w:p w14:paraId="464FAB12" w14:textId="77777777" w:rsidR="00F16CF9" w:rsidRDefault="00586CCB">
            <w:pPr>
              <w:spacing w:after="0" w:line="240" w:lineRule="auto"/>
            </w:pPr>
            <w:r>
              <w:rPr>
                <w:sz w:val="16"/>
              </w:rPr>
              <w:lastRenderedPageBreak/>
              <w:t>FR037</w:t>
            </w:r>
          </w:p>
        </w:tc>
        <w:tc>
          <w:tcPr>
            <w:tcW w:w="6290" w:type="dxa"/>
            <w:tcMar>
              <w:top w:w="70" w:type="dxa"/>
              <w:left w:w="90" w:type="dxa"/>
              <w:bottom w:w="70" w:type="dxa"/>
              <w:right w:w="90" w:type="dxa"/>
            </w:tcMar>
            <w:vAlign w:val="center"/>
          </w:tcPr>
          <w:p w14:paraId="79629BB7" w14:textId="77777777" w:rsidR="00F16CF9" w:rsidRDefault="00586CCB">
            <w:pPr>
              <w:spacing w:after="0" w:line="240" w:lineRule="auto"/>
            </w:pPr>
            <w:r>
              <w:rPr>
                <w:sz w:val="16"/>
              </w:rPr>
              <w:t>Show truthful video states including Generating, Ready for Review, Approved, Playing and Failed</w:t>
            </w:r>
          </w:p>
        </w:tc>
        <w:tc>
          <w:tcPr>
            <w:tcW w:w="1493" w:type="dxa"/>
            <w:tcMar>
              <w:top w:w="70" w:type="dxa"/>
              <w:left w:w="90" w:type="dxa"/>
              <w:bottom w:w="70" w:type="dxa"/>
              <w:right w:w="90" w:type="dxa"/>
            </w:tcMar>
            <w:vAlign w:val="center"/>
          </w:tcPr>
          <w:p w14:paraId="56FCB4F0" w14:textId="77777777" w:rsidR="00F16CF9" w:rsidRDefault="00586CCB">
            <w:pPr>
              <w:spacing w:after="0" w:line="240" w:lineRule="auto"/>
            </w:pPr>
            <w:r>
              <w:rPr>
                <w:sz w:val="16"/>
              </w:rPr>
              <w:t>Confirmed baseline states</w:t>
            </w:r>
          </w:p>
        </w:tc>
      </w:tr>
      <w:tr w:rsidR="00F16CF9" w14:paraId="11C98BCF" w14:textId="77777777">
        <w:trPr>
          <w:cantSplit/>
          <w:jc w:val="center"/>
        </w:trPr>
        <w:tc>
          <w:tcPr>
            <w:tcW w:w="857" w:type="dxa"/>
            <w:shd w:val="clear" w:color="auto" w:fill="F6F7F8"/>
            <w:tcMar>
              <w:top w:w="70" w:type="dxa"/>
              <w:left w:w="90" w:type="dxa"/>
              <w:bottom w:w="70" w:type="dxa"/>
              <w:right w:w="90" w:type="dxa"/>
            </w:tcMar>
            <w:vAlign w:val="center"/>
          </w:tcPr>
          <w:p w14:paraId="66A6C1FC" w14:textId="77777777" w:rsidR="00F16CF9" w:rsidRDefault="00586CCB">
            <w:pPr>
              <w:spacing w:after="0" w:line="240" w:lineRule="auto"/>
            </w:pPr>
            <w:r>
              <w:rPr>
                <w:sz w:val="16"/>
              </w:rPr>
              <w:t>FR038</w:t>
            </w:r>
          </w:p>
        </w:tc>
        <w:tc>
          <w:tcPr>
            <w:tcW w:w="6290" w:type="dxa"/>
            <w:shd w:val="clear" w:color="auto" w:fill="F6F7F8"/>
            <w:tcMar>
              <w:top w:w="70" w:type="dxa"/>
              <w:left w:w="90" w:type="dxa"/>
              <w:bottom w:w="70" w:type="dxa"/>
              <w:right w:w="90" w:type="dxa"/>
            </w:tcMar>
            <w:vAlign w:val="center"/>
          </w:tcPr>
          <w:p w14:paraId="266CD5A9" w14:textId="77777777" w:rsidR="00F16CF9" w:rsidRDefault="00586CCB">
            <w:pPr>
              <w:spacing w:after="0" w:line="240" w:lineRule="auto"/>
            </w:pPr>
            <w:r>
              <w:rPr>
                <w:sz w:val="16"/>
              </w:rPr>
              <w:t>Wait while video generation is active; do not auto-fallback or skip a required stage</w:t>
            </w:r>
          </w:p>
        </w:tc>
        <w:tc>
          <w:tcPr>
            <w:tcW w:w="1493" w:type="dxa"/>
            <w:shd w:val="clear" w:color="auto" w:fill="F6F7F8"/>
            <w:tcMar>
              <w:top w:w="70" w:type="dxa"/>
              <w:left w:w="90" w:type="dxa"/>
              <w:bottom w:w="70" w:type="dxa"/>
              <w:right w:w="90" w:type="dxa"/>
            </w:tcMar>
            <w:vAlign w:val="center"/>
          </w:tcPr>
          <w:p w14:paraId="384D8A90" w14:textId="77777777" w:rsidR="00F16CF9" w:rsidRDefault="00586CCB">
            <w:pPr>
              <w:spacing w:after="0" w:line="240" w:lineRule="auto"/>
            </w:pPr>
            <w:r>
              <w:rPr>
                <w:sz w:val="16"/>
              </w:rPr>
              <w:t>Confirmed</w:t>
            </w:r>
          </w:p>
        </w:tc>
      </w:tr>
      <w:tr w:rsidR="00F16CF9" w14:paraId="7ED4C414" w14:textId="77777777">
        <w:trPr>
          <w:cantSplit/>
          <w:jc w:val="center"/>
        </w:trPr>
        <w:tc>
          <w:tcPr>
            <w:tcW w:w="857" w:type="dxa"/>
            <w:tcMar>
              <w:top w:w="70" w:type="dxa"/>
              <w:left w:w="90" w:type="dxa"/>
              <w:bottom w:w="70" w:type="dxa"/>
              <w:right w:w="90" w:type="dxa"/>
            </w:tcMar>
            <w:vAlign w:val="center"/>
          </w:tcPr>
          <w:p w14:paraId="7C054156" w14:textId="77777777" w:rsidR="00F16CF9" w:rsidRDefault="00586CCB">
            <w:pPr>
              <w:spacing w:after="0" w:line="240" w:lineRule="auto"/>
            </w:pPr>
            <w:r>
              <w:rPr>
                <w:sz w:val="16"/>
              </w:rPr>
              <w:t>FR039</w:t>
            </w:r>
          </w:p>
        </w:tc>
        <w:tc>
          <w:tcPr>
            <w:tcW w:w="6290" w:type="dxa"/>
            <w:tcMar>
              <w:top w:w="70" w:type="dxa"/>
              <w:left w:w="90" w:type="dxa"/>
              <w:bottom w:w="70" w:type="dxa"/>
              <w:right w:w="90" w:type="dxa"/>
            </w:tcMar>
            <w:vAlign w:val="center"/>
          </w:tcPr>
          <w:p w14:paraId="70A888D5" w14:textId="77777777" w:rsidR="00F16CF9" w:rsidRDefault="00586CCB">
            <w:pPr>
              <w:spacing w:after="0" w:line="240" w:lineRule="auto"/>
            </w:pPr>
            <w:r>
              <w:rPr>
                <w:sz w:val="16"/>
              </w:rPr>
              <w:t>After retry exhaustion, require Teacher to choose retry, skip or end and record disposition</w:t>
            </w:r>
          </w:p>
        </w:tc>
        <w:tc>
          <w:tcPr>
            <w:tcW w:w="1493" w:type="dxa"/>
            <w:tcMar>
              <w:top w:w="70" w:type="dxa"/>
              <w:left w:w="90" w:type="dxa"/>
              <w:bottom w:w="70" w:type="dxa"/>
              <w:right w:w="90" w:type="dxa"/>
            </w:tcMar>
            <w:vAlign w:val="center"/>
          </w:tcPr>
          <w:p w14:paraId="0C9658AE" w14:textId="77777777" w:rsidR="00F16CF9" w:rsidRDefault="00586CCB">
            <w:pPr>
              <w:spacing w:after="0" w:line="240" w:lineRule="auto"/>
            </w:pPr>
            <w:r>
              <w:rPr>
                <w:sz w:val="16"/>
              </w:rPr>
              <w:t>Owner-confirmed; retry budget TBD</w:t>
            </w:r>
          </w:p>
        </w:tc>
      </w:tr>
      <w:tr w:rsidR="00F16CF9" w14:paraId="2C8632BC" w14:textId="77777777">
        <w:trPr>
          <w:cantSplit/>
          <w:jc w:val="center"/>
        </w:trPr>
        <w:tc>
          <w:tcPr>
            <w:tcW w:w="857" w:type="dxa"/>
            <w:shd w:val="clear" w:color="auto" w:fill="F6F7F8"/>
            <w:tcMar>
              <w:top w:w="70" w:type="dxa"/>
              <w:left w:w="90" w:type="dxa"/>
              <w:bottom w:w="70" w:type="dxa"/>
              <w:right w:w="90" w:type="dxa"/>
            </w:tcMar>
            <w:vAlign w:val="center"/>
          </w:tcPr>
          <w:p w14:paraId="43732E4C" w14:textId="77777777" w:rsidR="00F16CF9" w:rsidRDefault="00586CCB">
            <w:pPr>
              <w:spacing w:after="0" w:line="240" w:lineRule="auto"/>
            </w:pPr>
            <w:r>
              <w:rPr>
                <w:sz w:val="16"/>
              </w:rPr>
              <w:t>FR040</w:t>
            </w:r>
          </w:p>
        </w:tc>
        <w:tc>
          <w:tcPr>
            <w:tcW w:w="6290" w:type="dxa"/>
            <w:shd w:val="clear" w:color="auto" w:fill="F6F7F8"/>
            <w:tcMar>
              <w:top w:w="70" w:type="dxa"/>
              <w:left w:w="90" w:type="dxa"/>
              <w:bottom w:w="70" w:type="dxa"/>
              <w:right w:w="90" w:type="dxa"/>
            </w:tcMar>
            <w:vAlign w:val="center"/>
          </w:tcPr>
          <w:p w14:paraId="34C3FD57" w14:textId="77777777" w:rsidR="00F16CF9" w:rsidRDefault="00586CCB">
            <w:pPr>
              <w:spacing w:after="0" w:line="240" w:lineRule="auto"/>
            </w:pPr>
            <w:r>
              <w:rPr>
                <w:sz w:val="16"/>
              </w:rPr>
              <w:t>Keep sources, script version and approval invalidation traceable across edits</w:t>
            </w:r>
          </w:p>
        </w:tc>
        <w:tc>
          <w:tcPr>
            <w:tcW w:w="1493" w:type="dxa"/>
            <w:shd w:val="clear" w:color="auto" w:fill="F6F7F8"/>
            <w:tcMar>
              <w:top w:w="70" w:type="dxa"/>
              <w:left w:w="90" w:type="dxa"/>
              <w:bottom w:w="70" w:type="dxa"/>
              <w:right w:w="90" w:type="dxa"/>
            </w:tcMar>
            <w:vAlign w:val="center"/>
          </w:tcPr>
          <w:p w14:paraId="5DDAC360" w14:textId="77777777" w:rsidR="00F16CF9" w:rsidRDefault="00586CCB">
            <w:pPr>
              <w:spacing w:after="0" w:line="240" w:lineRule="auto"/>
            </w:pPr>
            <w:r>
              <w:rPr>
                <w:sz w:val="16"/>
              </w:rPr>
              <w:t>Proposed</w:t>
            </w:r>
          </w:p>
        </w:tc>
      </w:tr>
      <w:tr w:rsidR="00F16CF9" w14:paraId="1E3552DE" w14:textId="77777777">
        <w:trPr>
          <w:cantSplit/>
          <w:jc w:val="center"/>
        </w:trPr>
        <w:tc>
          <w:tcPr>
            <w:tcW w:w="857" w:type="dxa"/>
            <w:tcMar>
              <w:top w:w="70" w:type="dxa"/>
              <w:left w:w="90" w:type="dxa"/>
              <w:bottom w:w="70" w:type="dxa"/>
              <w:right w:w="90" w:type="dxa"/>
            </w:tcMar>
            <w:vAlign w:val="center"/>
          </w:tcPr>
          <w:p w14:paraId="33552F9D" w14:textId="77777777" w:rsidR="00F16CF9" w:rsidRDefault="00586CCB">
            <w:pPr>
              <w:spacing w:after="0" w:line="240" w:lineRule="auto"/>
            </w:pPr>
            <w:r>
              <w:rPr>
                <w:sz w:val="16"/>
              </w:rPr>
              <w:t>FR041</w:t>
            </w:r>
          </w:p>
        </w:tc>
        <w:tc>
          <w:tcPr>
            <w:tcW w:w="6290" w:type="dxa"/>
            <w:tcMar>
              <w:top w:w="70" w:type="dxa"/>
              <w:left w:w="90" w:type="dxa"/>
              <w:bottom w:w="70" w:type="dxa"/>
              <w:right w:w="90" w:type="dxa"/>
            </w:tcMar>
            <w:vAlign w:val="center"/>
          </w:tcPr>
          <w:p w14:paraId="6610614A" w14:textId="77777777" w:rsidR="00F16CF9" w:rsidRDefault="00586CCB">
            <w:pPr>
              <w:spacing w:after="0" w:line="240" w:lineRule="auto"/>
            </w:pPr>
            <w:r>
              <w:rPr>
                <w:sz w:val="16"/>
              </w:rPr>
              <w:t>Recommend library activities; let Teacher choose or adapt for class/group</w:t>
            </w:r>
          </w:p>
        </w:tc>
        <w:tc>
          <w:tcPr>
            <w:tcW w:w="1493" w:type="dxa"/>
            <w:tcMar>
              <w:top w:w="70" w:type="dxa"/>
              <w:left w:w="90" w:type="dxa"/>
              <w:bottom w:w="70" w:type="dxa"/>
              <w:right w:w="90" w:type="dxa"/>
            </w:tcMar>
            <w:vAlign w:val="center"/>
          </w:tcPr>
          <w:p w14:paraId="1D714A1F" w14:textId="77777777" w:rsidR="00F16CF9" w:rsidRDefault="00586CCB">
            <w:pPr>
              <w:spacing w:after="0" w:line="240" w:lineRule="auto"/>
            </w:pPr>
            <w:r>
              <w:rPr>
                <w:sz w:val="16"/>
              </w:rPr>
              <w:t>Confirmed</w:t>
            </w:r>
          </w:p>
        </w:tc>
      </w:tr>
      <w:tr w:rsidR="00F16CF9" w14:paraId="78DD12AF" w14:textId="77777777">
        <w:trPr>
          <w:cantSplit/>
          <w:jc w:val="center"/>
        </w:trPr>
        <w:tc>
          <w:tcPr>
            <w:tcW w:w="857" w:type="dxa"/>
            <w:shd w:val="clear" w:color="auto" w:fill="F6F7F8"/>
            <w:tcMar>
              <w:top w:w="70" w:type="dxa"/>
              <w:left w:w="90" w:type="dxa"/>
              <w:bottom w:w="70" w:type="dxa"/>
              <w:right w:w="90" w:type="dxa"/>
            </w:tcMar>
            <w:vAlign w:val="center"/>
          </w:tcPr>
          <w:p w14:paraId="7EB8CCB0" w14:textId="77777777" w:rsidR="00F16CF9" w:rsidRDefault="00586CCB">
            <w:pPr>
              <w:spacing w:after="0" w:line="240" w:lineRule="auto"/>
            </w:pPr>
            <w:r>
              <w:rPr>
                <w:sz w:val="16"/>
              </w:rPr>
              <w:t>FR042</w:t>
            </w:r>
          </w:p>
        </w:tc>
        <w:tc>
          <w:tcPr>
            <w:tcW w:w="6290" w:type="dxa"/>
            <w:shd w:val="clear" w:color="auto" w:fill="F6F7F8"/>
            <w:tcMar>
              <w:top w:w="70" w:type="dxa"/>
              <w:left w:w="90" w:type="dxa"/>
              <w:bottom w:w="70" w:type="dxa"/>
              <w:right w:w="90" w:type="dxa"/>
            </w:tcMar>
            <w:vAlign w:val="center"/>
          </w:tcPr>
          <w:p w14:paraId="12916511" w14:textId="77777777" w:rsidR="00F16CF9" w:rsidRDefault="00586CCB">
            <w:pPr>
              <w:spacing w:after="0" w:line="240" w:lineRule="auto"/>
            </w:pPr>
            <w:r>
              <w:rPr>
                <w:sz w:val="16"/>
              </w:rPr>
              <w:t>Describe activity objectives, age range, materials, steps, duration, safety and observation</w:t>
            </w:r>
          </w:p>
        </w:tc>
        <w:tc>
          <w:tcPr>
            <w:tcW w:w="1493" w:type="dxa"/>
            <w:shd w:val="clear" w:color="auto" w:fill="F6F7F8"/>
            <w:tcMar>
              <w:top w:w="70" w:type="dxa"/>
              <w:left w:w="90" w:type="dxa"/>
              <w:bottom w:w="70" w:type="dxa"/>
              <w:right w:w="90" w:type="dxa"/>
            </w:tcMar>
            <w:vAlign w:val="center"/>
          </w:tcPr>
          <w:p w14:paraId="6EDEEAA8" w14:textId="77777777" w:rsidR="00F16CF9" w:rsidRDefault="00586CCB">
            <w:pPr>
              <w:spacing w:after="0" w:line="240" w:lineRule="auto"/>
            </w:pPr>
            <w:r>
              <w:rPr>
                <w:sz w:val="16"/>
              </w:rPr>
              <w:t>Proposed detail</w:t>
            </w:r>
          </w:p>
        </w:tc>
      </w:tr>
      <w:tr w:rsidR="00F16CF9" w14:paraId="07E78565" w14:textId="77777777">
        <w:trPr>
          <w:cantSplit/>
          <w:jc w:val="center"/>
        </w:trPr>
        <w:tc>
          <w:tcPr>
            <w:tcW w:w="857" w:type="dxa"/>
            <w:tcMar>
              <w:top w:w="70" w:type="dxa"/>
              <w:left w:w="90" w:type="dxa"/>
              <w:bottom w:w="70" w:type="dxa"/>
              <w:right w:w="90" w:type="dxa"/>
            </w:tcMar>
            <w:vAlign w:val="center"/>
          </w:tcPr>
          <w:p w14:paraId="5422B3E4" w14:textId="77777777" w:rsidR="00F16CF9" w:rsidRDefault="00586CCB">
            <w:pPr>
              <w:spacing w:after="0" w:line="240" w:lineRule="auto"/>
            </w:pPr>
            <w:r>
              <w:rPr>
                <w:sz w:val="16"/>
              </w:rPr>
              <w:t>FR043</w:t>
            </w:r>
          </w:p>
        </w:tc>
        <w:tc>
          <w:tcPr>
            <w:tcW w:w="6290" w:type="dxa"/>
            <w:tcMar>
              <w:top w:w="70" w:type="dxa"/>
              <w:left w:w="90" w:type="dxa"/>
              <w:bottom w:w="70" w:type="dxa"/>
              <w:right w:w="90" w:type="dxa"/>
            </w:tcMar>
            <w:vAlign w:val="center"/>
          </w:tcPr>
          <w:p w14:paraId="525C1675" w14:textId="77777777" w:rsidR="00F16CF9" w:rsidRDefault="00586CCB">
            <w:pPr>
              <w:spacing w:after="0" w:line="240" w:lineRule="auto"/>
            </w:pPr>
            <w:r>
              <w:rPr>
                <w:sz w:val="16"/>
              </w:rPr>
              <w:t>Have Teacher confirm activity feasibility and materials before use</w:t>
            </w:r>
          </w:p>
        </w:tc>
        <w:tc>
          <w:tcPr>
            <w:tcW w:w="1493" w:type="dxa"/>
            <w:tcMar>
              <w:top w:w="70" w:type="dxa"/>
              <w:left w:w="90" w:type="dxa"/>
              <w:bottom w:w="70" w:type="dxa"/>
              <w:right w:w="90" w:type="dxa"/>
            </w:tcMar>
            <w:vAlign w:val="center"/>
          </w:tcPr>
          <w:p w14:paraId="31D65E2C" w14:textId="77777777" w:rsidR="00F16CF9" w:rsidRDefault="00586CCB">
            <w:pPr>
              <w:spacing w:after="0" w:line="240" w:lineRule="auto"/>
            </w:pPr>
            <w:r>
              <w:rPr>
                <w:sz w:val="16"/>
              </w:rPr>
              <w:t>Proposed</w:t>
            </w:r>
          </w:p>
        </w:tc>
      </w:tr>
      <w:tr w:rsidR="00F16CF9" w14:paraId="0FCE3257" w14:textId="77777777">
        <w:trPr>
          <w:cantSplit/>
          <w:jc w:val="center"/>
        </w:trPr>
        <w:tc>
          <w:tcPr>
            <w:tcW w:w="857" w:type="dxa"/>
            <w:shd w:val="clear" w:color="auto" w:fill="F6F7F8"/>
            <w:tcMar>
              <w:top w:w="70" w:type="dxa"/>
              <w:left w:w="90" w:type="dxa"/>
              <w:bottom w:w="70" w:type="dxa"/>
              <w:right w:w="90" w:type="dxa"/>
            </w:tcMar>
            <w:vAlign w:val="center"/>
          </w:tcPr>
          <w:p w14:paraId="57F52B23" w14:textId="77777777" w:rsidR="00F16CF9" w:rsidRDefault="00586CCB">
            <w:pPr>
              <w:spacing w:after="0" w:line="240" w:lineRule="auto"/>
            </w:pPr>
            <w:r>
              <w:rPr>
                <w:sz w:val="16"/>
              </w:rPr>
              <w:t>FR044</w:t>
            </w:r>
          </w:p>
        </w:tc>
        <w:tc>
          <w:tcPr>
            <w:tcW w:w="6290" w:type="dxa"/>
            <w:shd w:val="clear" w:color="auto" w:fill="F6F7F8"/>
            <w:tcMar>
              <w:top w:w="70" w:type="dxa"/>
              <w:left w:w="90" w:type="dxa"/>
              <w:bottom w:w="70" w:type="dxa"/>
              <w:right w:w="90" w:type="dxa"/>
            </w:tcMar>
            <w:vAlign w:val="center"/>
          </w:tcPr>
          <w:p w14:paraId="7384C770" w14:textId="77777777" w:rsidR="00F16CF9" w:rsidRDefault="00586CCB">
            <w:pPr>
              <w:spacing w:after="0" w:line="240" w:lineRule="auto"/>
            </w:pPr>
            <w:r>
              <w:rPr>
                <w:sz w:val="16"/>
              </w:rPr>
              <w:t>Save activity, reflection and off-screen evidence with session outcome</w:t>
            </w:r>
          </w:p>
        </w:tc>
        <w:tc>
          <w:tcPr>
            <w:tcW w:w="1493" w:type="dxa"/>
            <w:shd w:val="clear" w:color="auto" w:fill="F6F7F8"/>
            <w:tcMar>
              <w:top w:w="70" w:type="dxa"/>
              <w:left w:w="90" w:type="dxa"/>
              <w:bottom w:w="70" w:type="dxa"/>
              <w:right w:w="90" w:type="dxa"/>
            </w:tcMar>
            <w:vAlign w:val="center"/>
          </w:tcPr>
          <w:p w14:paraId="47E3F8D7" w14:textId="77777777" w:rsidR="00F16CF9" w:rsidRDefault="00586CCB">
            <w:pPr>
              <w:spacing w:after="0" w:line="240" w:lineRule="auto"/>
            </w:pPr>
            <w:r>
              <w:rPr>
                <w:sz w:val="16"/>
              </w:rPr>
              <w:t>Confirmed</w:t>
            </w:r>
          </w:p>
        </w:tc>
      </w:tr>
      <w:tr w:rsidR="00F16CF9" w14:paraId="48260477" w14:textId="77777777">
        <w:trPr>
          <w:cantSplit/>
          <w:jc w:val="center"/>
        </w:trPr>
        <w:tc>
          <w:tcPr>
            <w:tcW w:w="857" w:type="dxa"/>
            <w:tcMar>
              <w:top w:w="70" w:type="dxa"/>
              <w:left w:w="90" w:type="dxa"/>
              <w:bottom w:w="70" w:type="dxa"/>
              <w:right w:w="90" w:type="dxa"/>
            </w:tcMar>
            <w:vAlign w:val="center"/>
          </w:tcPr>
          <w:p w14:paraId="746DEC19" w14:textId="77777777" w:rsidR="00F16CF9" w:rsidRDefault="00586CCB">
            <w:pPr>
              <w:spacing w:after="0" w:line="240" w:lineRule="auto"/>
            </w:pPr>
            <w:r>
              <w:rPr>
                <w:sz w:val="16"/>
              </w:rPr>
              <w:t>FR045</w:t>
            </w:r>
          </w:p>
        </w:tc>
        <w:tc>
          <w:tcPr>
            <w:tcW w:w="6290" w:type="dxa"/>
            <w:tcMar>
              <w:top w:w="70" w:type="dxa"/>
              <w:left w:w="90" w:type="dxa"/>
              <w:bottom w:w="70" w:type="dxa"/>
              <w:right w:w="90" w:type="dxa"/>
            </w:tcMar>
            <w:vAlign w:val="center"/>
          </w:tcPr>
          <w:p w14:paraId="380779A3" w14:textId="77777777" w:rsidR="00F16CF9" w:rsidRDefault="00586CCB">
            <w:pPr>
              <w:spacing w:after="0" w:line="240" w:lineRule="auto"/>
            </w:pPr>
            <w:r>
              <w:rPr>
                <w:sz w:val="16"/>
              </w:rPr>
              <w:t>Record age-aware observations and progress over time</w:t>
            </w:r>
          </w:p>
        </w:tc>
        <w:tc>
          <w:tcPr>
            <w:tcW w:w="1493" w:type="dxa"/>
            <w:tcMar>
              <w:top w:w="70" w:type="dxa"/>
              <w:left w:w="90" w:type="dxa"/>
              <w:bottom w:w="70" w:type="dxa"/>
              <w:right w:w="90" w:type="dxa"/>
            </w:tcMar>
            <w:vAlign w:val="center"/>
          </w:tcPr>
          <w:p w14:paraId="11D2341D" w14:textId="77777777" w:rsidR="00F16CF9" w:rsidRDefault="00586CCB">
            <w:pPr>
              <w:spacing w:after="0" w:line="240" w:lineRule="auto"/>
            </w:pPr>
            <w:r>
              <w:rPr>
                <w:sz w:val="16"/>
              </w:rPr>
              <w:t>Confirmed</w:t>
            </w:r>
          </w:p>
        </w:tc>
      </w:tr>
      <w:tr w:rsidR="00F16CF9" w14:paraId="2649E1A0" w14:textId="77777777">
        <w:trPr>
          <w:cantSplit/>
          <w:jc w:val="center"/>
        </w:trPr>
        <w:tc>
          <w:tcPr>
            <w:tcW w:w="857" w:type="dxa"/>
            <w:shd w:val="clear" w:color="auto" w:fill="F6F7F8"/>
            <w:tcMar>
              <w:top w:w="70" w:type="dxa"/>
              <w:left w:w="90" w:type="dxa"/>
              <w:bottom w:w="70" w:type="dxa"/>
              <w:right w:w="90" w:type="dxa"/>
            </w:tcMar>
            <w:vAlign w:val="center"/>
          </w:tcPr>
          <w:p w14:paraId="75863174" w14:textId="77777777" w:rsidR="00F16CF9" w:rsidRDefault="00586CCB">
            <w:pPr>
              <w:spacing w:after="0" w:line="240" w:lineRule="auto"/>
            </w:pPr>
            <w:r>
              <w:rPr>
                <w:sz w:val="16"/>
              </w:rPr>
              <w:t>FR046</w:t>
            </w:r>
          </w:p>
        </w:tc>
        <w:tc>
          <w:tcPr>
            <w:tcW w:w="6290" w:type="dxa"/>
            <w:shd w:val="clear" w:color="auto" w:fill="F6F7F8"/>
            <w:tcMar>
              <w:top w:w="70" w:type="dxa"/>
              <w:left w:w="90" w:type="dxa"/>
              <w:bottom w:w="70" w:type="dxa"/>
              <w:right w:w="90" w:type="dxa"/>
            </w:tcMar>
            <w:vAlign w:val="center"/>
          </w:tcPr>
          <w:p w14:paraId="38242262" w14:textId="77777777" w:rsidR="00F16CF9" w:rsidRDefault="00586CCB">
            <w:pPr>
              <w:spacing w:after="0" w:line="240" w:lineRule="auto"/>
            </w:pPr>
            <w:r>
              <w:rPr>
                <w:sz w:val="16"/>
              </w:rPr>
              <w:t>Avoid ranking children and compare progress with the child's own history</w:t>
            </w:r>
          </w:p>
        </w:tc>
        <w:tc>
          <w:tcPr>
            <w:tcW w:w="1493" w:type="dxa"/>
            <w:shd w:val="clear" w:color="auto" w:fill="F6F7F8"/>
            <w:tcMar>
              <w:top w:w="70" w:type="dxa"/>
              <w:left w:w="90" w:type="dxa"/>
              <w:bottom w:w="70" w:type="dxa"/>
              <w:right w:w="90" w:type="dxa"/>
            </w:tcMar>
            <w:vAlign w:val="center"/>
          </w:tcPr>
          <w:p w14:paraId="5D47CB2A" w14:textId="77777777" w:rsidR="00F16CF9" w:rsidRDefault="00586CCB">
            <w:pPr>
              <w:spacing w:after="0" w:line="240" w:lineRule="auto"/>
            </w:pPr>
            <w:r>
              <w:rPr>
                <w:sz w:val="16"/>
              </w:rPr>
              <w:t>Confirmed</w:t>
            </w:r>
          </w:p>
        </w:tc>
      </w:tr>
      <w:tr w:rsidR="00F16CF9" w14:paraId="2A51D2EF" w14:textId="77777777">
        <w:trPr>
          <w:cantSplit/>
          <w:jc w:val="center"/>
        </w:trPr>
        <w:tc>
          <w:tcPr>
            <w:tcW w:w="857" w:type="dxa"/>
            <w:tcMar>
              <w:top w:w="70" w:type="dxa"/>
              <w:left w:w="90" w:type="dxa"/>
              <w:bottom w:w="70" w:type="dxa"/>
              <w:right w:w="90" w:type="dxa"/>
            </w:tcMar>
            <w:vAlign w:val="center"/>
          </w:tcPr>
          <w:p w14:paraId="7B618905" w14:textId="77777777" w:rsidR="00F16CF9" w:rsidRDefault="00586CCB">
            <w:pPr>
              <w:spacing w:after="0" w:line="240" w:lineRule="auto"/>
            </w:pPr>
            <w:r>
              <w:rPr>
                <w:sz w:val="16"/>
              </w:rPr>
              <w:t>FR047</w:t>
            </w:r>
          </w:p>
        </w:tc>
        <w:tc>
          <w:tcPr>
            <w:tcW w:w="6290" w:type="dxa"/>
            <w:tcMar>
              <w:top w:w="70" w:type="dxa"/>
              <w:left w:w="90" w:type="dxa"/>
              <w:bottom w:w="70" w:type="dxa"/>
              <w:right w:w="90" w:type="dxa"/>
            </w:tcMar>
            <w:vAlign w:val="center"/>
          </w:tcPr>
          <w:p w14:paraId="67D2731C" w14:textId="77777777" w:rsidR="00F16CF9" w:rsidRDefault="00586CCB">
            <w:pPr>
              <w:spacing w:after="0" w:line="240" w:lineRule="auto"/>
            </w:pPr>
            <w:r>
              <w:rPr>
                <w:sz w:val="16"/>
              </w:rPr>
              <w:t>Keep session, art, contribution, content, activity, reflection and comment history</w:t>
            </w:r>
          </w:p>
        </w:tc>
        <w:tc>
          <w:tcPr>
            <w:tcW w:w="1493" w:type="dxa"/>
            <w:tcMar>
              <w:top w:w="70" w:type="dxa"/>
              <w:left w:w="90" w:type="dxa"/>
              <w:bottom w:w="70" w:type="dxa"/>
              <w:right w:w="90" w:type="dxa"/>
            </w:tcMar>
            <w:vAlign w:val="center"/>
          </w:tcPr>
          <w:p w14:paraId="0F96E167" w14:textId="77777777" w:rsidR="00F16CF9" w:rsidRDefault="00586CCB">
            <w:pPr>
              <w:spacing w:after="0" w:line="240" w:lineRule="auto"/>
            </w:pPr>
            <w:r>
              <w:rPr>
                <w:sz w:val="16"/>
              </w:rPr>
              <w:t>Confirmed</w:t>
            </w:r>
          </w:p>
        </w:tc>
      </w:tr>
      <w:tr w:rsidR="00F16CF9" w14:paraId="0AAFB0D3" w14:textId="77777777">
        <w:trPr>
          <w:cantSplit/>
          <w:jc w:val="center"/>
        </w:trPr>
        <w:tc>
          <w:tcPr>
            <w:tcW w:w="857" w:type="dxa"/>
            <w:shd w:val="clear" w:color="auto" w:fill="F6F7F8"/>
            <w:tcMar>
              <w:top w:w="70" w:type="dxa"/>
              <w:left w:w="90" w:type="dxa"/>
              <w:bottom w:w="70" w:type="dxa"/>
              <w:right w:w="90" w:type="dxa"/>
            </w:tcMar>
            <w:vAlign w:val="center"/>
          </w:tcPr>
          <w:p w14:paraId="2015DC3D" w14:textId="77777777" w:rsidR="00F16CF9" w:rsidRDefault="00586CCB">
            <w:pPr>
              <w:spacing w:after="0" w:line="240" w:lineRule="auto"/>
            </w:pPr>
            <w:r>
              <w:rPr>
                <w:sz w:val="16"/>
              </w:rPr>
              <w:t>FR048</w:t>
            </w:r>
          </w:p>
        </w:tc>
        <w:tc>
          <w:tcPr>
            <w:tcW w:w="6290" w:type="dxa"/>
            <w:shd w:val="clear" w:color="auto" w:fill="F6F7F8"/>
            <w:tcMar>
              <w:top w:w="70" w:type="dxa"/>
              <w:left w:w="90" w:type="dxa"/>
              <w:bottom w:w="70" w:type="dxa"/>
              <w:right w:w="90" w:type="dxa"/>
            </w:tcMar>
            <w:vAlign w:val="center"/>
          </w:tcPr>
          <w:p w14:paraId="01AED998" w14:textId="77777777" w:rsidR="00F16CF9" w:rsidRDefault="00586CCB">
            <w:pPr>
              <w:spacing w:after="0" w:line="240" w:lineRule="auto"/>
            </w:pPr>
            <w:r>
              <w:rPr>
                <w:sz w:val="16"/>
              </w:rPr>
              <w:t>Export reports by permission and separate direct evidence, Teacher judgment and AI suggestion</w:t>
            </w:r>
          </w:p>
        </w:tc>
        <w:tc>
          <w:tcPr>
            <w:tcW w:w="1493" w:type="dxa"/>
            <w:shd w:val="clear" w:color="auto" w:fill="F6F7F8"/>
            <w:tcMar>
              <w:top w:w="70" w:type="dxa"/>
              <w:left w:w="90" w:type="dxa"/>
              <w:bottom w:w="70" w:type="dxa"/>
              <w:right w:w="90" w:type="dxa"/>
            </w:tcMar>
            <w:vAlign w:val="center"/>
          </w:tcPr>
          <w:p w14:paraId="2BDE4FFF" w14:textId="77777777" w:rsidR="00F16CF9" w:rsidRDefault="00586CCB">
            <w:pPr>
              <w:spacing w:after="0" w:line="240" w:lineRule="auto"/>
            </w:pPr>
            <w:r>
              <w:rPr>
                <w:sz w:val="16"/>
              </w:rPr>
              <w:t>Mixed: permission confirmed; taxonomy proposed</w:t>
            </w:r>
          </w:p>
        </w:tc>
      </w:tr>
      <w:tr w:rsidR="00F16CF9" w14:paraId="2FCBAED2" w14:textId="77777777">
        <w:trPr>
          <w:cantSplit/>
          <w:jc w:val="center"/>
        </w:trPr>
        <w:tc>
          <w:tcPr>
            <w:tcW w:w="857" w:type="dxa"/>
            <w:tcMar>
              <w:top w:w="70" w:type="dxa"/>
              <w:left w:w="90" w:type="dxa"/>
              <w:bottom w:w="70" w:type="dxa"/>
              <w:right w:w="90" w:type="dxa"/>
            </w:tcMar>
            <w:vAlign w:val="center"/>
          </w:tcPr>
          <w:p w14:paraId="111F4833" w14:textId="77777777" w:rsidR="00F16CF9" w:rsidRDefault="00586CCB">
            <w:pPr>
              <w:spacing w:after="0" w:line="240" w:lineRule="auto"/>
            </w:pPr>
            <w:r>
              <w:rPr>
                <w:sz w:val="16"/>
              </w:rPr>
              <w:t>FR049</w:t>
            </w:r>
          </w:p>
        </w:tc>
        <w:tc>
          <w:tcPr>
            <w:tcW w:w="6290" w:type="dxa"/>
            <w:tcMar>
              <w:top w:w="70" w:type="dxa"/>
              <w:left w:w="90" w:type="dxa"/>
              <w:bottom w:w="70" w:type="dxa"/>
              <w:right w:w="90" w:type="dxa"/>
            </w:tcMar>
            <w:vAlign w:val="center"/>
          </w:tcPr>
          <w:p w14:paraId="7821932E" w14:textId="77777777" w:rsidR="00F16CF9" w:rsidRDefault="00586CCB">
            <w:pPr>
              <w:spacing w:after="0" w:line="240" w:lineRule="auto"/>
            </w:pPr>
            <w:r>
              <w:rPr>
                <w:sz w:val="16"/>
              </w:rPr>
              <w:t>Use descriptive criteria for exploration, cooperation, expression, creativity and skills</w:t>
            </w:r>
          </w:p>
        </w:tc>
        <w:tc>
          <w:tcPr>
            <w:tcW w:w="1493" w:type="dxa"/>
            <w:tcMar>
              <w:top w:w="70" w:type="dxa"/>
              <w:left w:w="90" w:type="dxa"/>
              <w:bottom w:w="70" w:type="dxa"/>
              <w:right w:w="90" w:type="dxa"/>
            </w:tcMar>
            <w:vAlign w:val="center"/>
          </w:tcPr>
          <w:p w14:paraId="3B1856EE" w14:textId="77777777" w:rsidR="00F16CF9" w:rsidRDefault="00586CCB">
            <w:pPr>
              <w:spacing w:after="0" w:line="240" w:lineRule="auto"/>
            </w:pPr>
            <w:r>
              <w:rPr>
                <w:sz w:val="16"/>
              </w:rPr>
              <w:t>Proposed</w:t>
            </w:r>
          </w:p>
        </w:tc>
      </w:tr>
      <w:tr w:rsidR="00F16CF9" w14:paraId="0DA02EA0" w14:textId="77777777">
        <w:trPr>
          <w:cantSplit/>
          <w:jc w:val="center"/>
        </w:trPr>
        <w:tc>
          <w:tcPr>
            <w:tcW w:w="857" w:type="dxa"/>
            <w:shd w:val="clear" w:color="auto" w:fill="F6F7F8"/>
            <w:tcMar>
              <w:top w:w="70" w:type="dxa"/>
              <w:left w:w="90" w:type="dxa"/>
              <w:bottom w:w="70" w:type="dxa"/>
              <w:right w:w="90" w:type="dxa"/>
            </w:tcMar>
            <w:vAlign w:val="center"/>
          </w:tcPr>
          <w:p w14:paraId="33FE7745" w14:textId="77777777" w:rsidR="00F16CF9" w:rsidRDefault="00586CCB">
            <w:pPr>
              <w:spacing w:after="0" w:line="240" w:lineRule="auto"/>
            </w:pPr>
            <w:r>
              <w:rPr>
                <w:sz w:val="16"/>
              </w:rPr>
              <w:t>FR050</w:t>
            </w:r>
          </w:p>
        </w:tc>
        <w:tc>
          <w:tcPr>
            <w:tcW w:w="6290" w:type="dxa"/>
            <w:shd w:val="clear" w:color="auto" w:fill="F6F7F8"/>
            <w:tcMar>
              <w:top w:w="70" w:type="dxa"/>
              <w:left w:w="90" w:type="dxa"/>
              <w:bottom w:w="70" w:type="dxa"/>
              <w:right w:w="90" w:type="dxa"/>
            </w:tcMar>
            <w:vAlign w:val="center"/>
          </w:tcPr>
          <w:p w14:paraId="443268C2" w14:textId="77777777" w:rsidR="00F16CF9" w:rsidRDefault="00586CCB">
            <w:pPr>
              <w:spacing w:after="0" w:line="240" w:lineRule="auto"/>
            </w:pPr>
            <w:r>
              <w:rPr>
                <w:sz w:val="16"/>
              </w:rPr>
              <w:t>Do not treat unobserved behavior as lack of ability or infer psychology/intelligence from drawings</w:t>
            </w:r>
          </w:p>
        </w:tc>
        <w:tc>
          <w:tcPr>
            <w:tcW w:w="1493" w:type="dxa"/>
            <w:shd w:val="clear" w:color="auto" w:fill="F6F7F8"/>
            <w:tcMar>
              <w:top w:w="70" w:type="dxa"/>
              <w:left w:w="90" w:type="dxa"/>
              <w:bottom w:w="70" w:type="dxa"/>
              <w:right w:w="90" w:type="dxa"/>
            </w:tcMar>
            <w:vAlign w:val="center"/>
          </w:tcPr>
          <w:p w14:paraId="5CE9BA62" w14:textId="77777777" w:rsidR="00F16CF9" w:rsidRDefault="00586CCB">
            <w:pPr>
              <w:spacing w:after="0" w:line="240" w:lineRule="auto"/>
            </w:pPr>
            <w:r>
              <w:rPr>
                <w:sz w:val="16"/>
              </w:rPr>
              <w:t>Repository constraint; report detail proposed</w:t>
            </w:r>
          </w:p>
        </w:tc>
      </w:tr>
      <w:tr w:rsidR="00F16CF9" w14:paraId="0A8C8B6B" w14:textId="77777777">
        <w:trPr>
          <w:cantSplit/>
          <w:jc w:val="center"/>
        </w:trPr>
        <w:tc>
          <w:tcPr>
            <w:tcW w:w="857" w:type="dxa"/>
            <w:tcMar>
              <w:top w:w="70" w:type="dxa"/>
              <w:left w:w="90" w:type="dxa"/>
              <w:bottom w:w="70" w:type="dxa"/>
              <w:right w:w="90" w:type="dxa"/>
            </w:tcMar>
            <w:vAlign w:val="center"/>
          </w:tcPr>
          <w:p w14:paraId="55296E9D" w14:textId="77777777" w:rsidR="00F16CF9" w:rsidRDefault="00586CCB">
            <w:pPr>
              <w:spacing w:after="0" w:line="240" w:lineRule="auto"/>
            </w:pPr>
            <w:r>
              <w:rPr>
                <w:sz w:val="16"/>
              </w:rPr>
              <w:t>FR051</w:t>
            </w:r>
          </w:p>
        </w:tc>
        <w:tc>
          <w:tcPr>
            <w:tcW w:w="6290" w:type="dxa"/>
            <w:tcMar>
              <w:top w:w="70" w:type="dxa"/>
              <w:left w:w="90" w:type="dxa"/>
              <w:bottom w:w="70" w:type="dxa"/>
              <w:right w:w="90" w:type="dxa"/>
            </w:tcMar>
            <w:vAlign w:val="center"/>
          </w:tcPr>
          <w:p w14:paraId="3185699C" w14:textId="77777777" w:rsidR="00F16CF9" w:rsidRDefault="00586CCB">
            <w:pPr>
              <w:spacing w:after="0" w:line="240" w:lineRule="auto"/>
            </w:pPr>
            <w:r>
              <w:rPr>
                <w:sz w:val="16"/>
              </w:rPr>
              <w:t>Provide Teacher class dashboard, group status, help queue and controls</w:t>
            </w:r>
          </w:p>
        </w:tc>
        <w:tc>
          <w:tcPr>
            <w:tcW w:w="1493" w:type="dxa"/>
            <w:tcMar>
              <w:top w:w="70" w:type="dxa"/>
              <w:left w:w="90" w:type="dxa"/>
              <w:bottom w:w="70" w:type="dxa"/>
              <w:right w:w="90" w:type="dxa"/>
            </w:tcMar>
            <w:vAlign w:val="center"/>
          </w:tcPr>
          <w:p w14:paraId="663140B7" w14:textId="77777777" w:rsidR="00F16CF9" w:rsidRDefault="00586CCB">
            <w:pPr>
              <w:spacing w:after="0" w:line="240" w:lineRule="auto"/>
            </w:pPr>
            <w:r>
              <w:rPr>
                <w:sz w:val="16"/>
              </w:rPr>
              <w:t>Confirmed</w:t>
            </w:r>
          </w:p>
        </w:tc>
      </w:tr>
      <w:tr w:rsidR="00F16CF9" w14:paraId="2D122ABC" w14:textId="77777777">
        <w:trPr>
          <w:cantSplit/>
          <w:jc w:val="center"/>
        </w:trPr>
        <w:tc>
          <w:tcPr>
            <w:tcW w:w="857" w:type="dxa"/>
            <w:shd w:val="clear" w:color="auto" w:fill="F6F7F8"/>
            <w:tcMar>
              <w:top w:w="70" w:type="dxa"/>
              <w:left w:w="90" w:type="dxa"/>
              <w:bottom w:w="70" w:type="dxa"/>
              <w:right w:w="90" w:type="dxa"/>
            </w:tcMar>
            <w:vAlign w:val="center"/>
          </w:tcPr>
          <w:p w14:paraId="4CCD40AB" w14:textId="77777777" w:rsidR="00F16CF9" w:rsidRDefault="00586CCB">
            <w:pPr>
              <w:spacing w:after="0" w:line="240" w:lineRule="auto"/>
            </w:pPr>
            <w:r>
              <w:rPr>
                <w:sz w:val="16"/>
              </w:rPr>
              <w:t>FR052</w:t>
            </w:r>
          </w:p>
        </w:tc>
        <w:tc>
          <w:tcPr>
            <w:tcW w:w="6290" w:type="dxa"/>
            <w:shd w:val="clear" w:color="auto" w:fill="F6F7F8"/>
            <w:tcMar>
              <w:top w:w="70" w:type="dxa"/>
              <w:left w:w="90" w:type="dxa"/>
              <w:bottom w:w="70" w:type="dxa"/>
              <w:right w:w="90" w:type="dxa"/>
            </w:tcMar>
            <w:vAlign w:val="center"/>
          </w:tcPr>
          <w:p w14:paraId="7936ADD2" w14:textId="77777777" w:rsidR="00F16CF9" w:rsidRDefault="00586CCB">
            <w:pPr>
              <w:spacing w:after="0" w:line="240" w:lineRule="auto"/>
            </w:pPr>
            <w:r>
              <w:rPr>
                <w:sz w:val="16"/>
              </w:rPr>
              <w:t>Support reviewed presets/automation with immediate Teacher override</w:t>
            </w:r>
          </w:p>
        </w:tc>
        <w:tc>
          <w:tcPr>
            <w:tcW w:w="1493" w:type="dxa"/>
            <w:shd w:val="clear" w:color="auto" w:fill="F6F7F8"/>
            <w:tcMar>
              <w:top w:w="70" w:type="dxa"/>
              <w:left w:w="90" w:type="dxa"/>
              <w:bottom w:w="70" w:type="dxa"/>
              <w:right w:w="90" w:type="dxa"/>
            </w:tcMar>
            <w:vAlign w:val="center"/>
          </w:tcPr>
          <w:p w14:paraId="41B738FD" w14:textId="77777777" w:rsidR="00F16CF9" w:rsidRDefault="00586CCB">
            <w:pPr>
              <w:spacing w:after="0" w:line="240" w:lineRule="auto"/>
            </w:pPr>
            <w:r>
              <w:rPr>
                <w:sz w:val="16"/>
              </w:rPr>
              <w:t>Confirmed</w:t>
            </w:r>
          </w:p>
        </w:tc>
      </w:tr>
      <w:tr w:rsidR="00F16CF9" w14:paraId="3AEF783F" w14:textId="77777777">
        <w:trPr>
          <w:cantSplit/>
          <w:jc w:val="center"/>
        </w:trPr>
        <w:tc>
          <w:tcPr>
            <w:tcW w:w="857" w:type="dxa"/>
            <w:tcMar>
              <w:top w:w="70" w:type="dxa"/>
              <w:left w:w="90" w:type="dxa"/>
              <w:bottom w:w="70" w:type="dxa"/>
              <w:right w:w="90" w:type="dxa"/>
            </w:tcMar>
            <w:vAlign w:val="center"/>
          </w:tcPr>
          <w:p w14:paraId="2CFE4C8F" w14:textId="77777777" w:rsidR="00F16CF9" w:rsidRDefault="00586CCB">
            <w:pPr>
              <w:spacing w:after="0" w:line="240" w:lineRule="auto"/>
            </w:pPr>
            <w:r>
              <w:rPr>
                <w:sz w:val="16"/>
              </w:rPr>
              <w:t>FR053</w:t>
            </w:r>
          </w:p>
        </w:tc>
        <w:tc>
          <w:tcPr>
            <w:tcW w:w="6290" w:type="dxa"/>
            <w:tcMar>
              <w:top w:w="70" w:type="dxa"/>
              <w:left w:w="90" w:type="dxa"/>
              <w:bottom w:w="70" w:type="dxa"/>
              <w:right w:w="90" w:type="dxa"/>
            </w:tcMar>
            <w:vAlign w:val="center"/>
          </w:tcPr>
          <w:p w14:paraId="32CBD0C2" w14:textId="77777777" w:rsidR="00F16CF9" w:rsidRDefault="00586CCB">
            <w:pPr>
              <w:spacing w:after="0" w:line="240" w:lineRule="auto"/>
            </w:pPr>
            <w:r>
              <w:rPr>
                <w:sz w:val="16"/>
              </w:rPr>
              <w:t>Version preset settings for age, topic, tools, AI and session stages</w:t>
            </w:r>
          </w:p>
        </w:tc>
        <w:tc>
          <w:tcPr>
            <w:tcW w:w="1493" w:type="dxa"/>
            <w:tcMar>
              <w:top w:w="70" w:type="dxa"/>
              <w:left w:w="90" w:type="dxa"/>
              <w:bottom w:w="70" w:type="dxa"/>
              <w:right w:w="90" w:type="dxa"/>
            </w:tcMar>
            <w:vAlign w:val="center"/>
          </w:tcPr>
          <w:p w14:paraId="50146EE7" w14:textId="77777777" w:rsidR="00F16CF9" w:rsidRDefault="00586CCB">
            <w:pPr>
              <w:spacing w:after="0" w:line="240" w:lineRule="auto"/>
            </w:pPr>
            <w:r>
              <w:rPr>
                <w:sz w:val="16"/>
              </w:rPr>
              <w:t>Proposed detail</w:t>
            </w:r>
          </w:p>
        </w:tc>
      </w:tr>
      <w:tr w:rsidR="00F16CF9" w14:paraId="7C2BBFBD" w14:textId="77777777">
        <w:trPr>
          <w:cantSplit/>
          <w:jc w:val="center"/>
        </w:trPr>
        <w:tc>
          <w:tcPr>
            <w:tcW w:w="857" w:type="dxa"/>
            <w:shd w:val="clear" w:color="auto" w:fill="F6F7F8"/>
            <w:tcMar>
              <w:top w:w="70" w:type="dxa"/>
              <w:left w:w="90" w:type="dxa"/>
              <w:bottom w:w="70" w:type="dxa"/>
              <w:right w:w="90" w:type="dxa"/>
            </w:tcMar>
            <w:vAlign w:val="center"/>
          </w:tcPr>
          <w:p w14:paraId="0FE4EB0C" w14:textId="77777777" w:rsidR="00F16CF9" w:rsidRDefault="00586CCB">
            <w:pPr>
              <w:spacing w:after="0" w:line="240" w:lineRule="auto"/>
            </w:pPr>
            <w:r>
              <w:rPr>
                <w:sz w:val="16"/>
              </w:rPr>
              <w:t>FR054</w:t>
            </w:r>
          </w:p>
        </w:tc>
        <w:tc>
          <w:tcPr>
            <w:tcW w:w="6290" w:type="dxa"/>
            <w:shd w:val="clear" w:color="auto" w:fill="F6F7F8"/>
            <w:tcMar>
              <w:top w:w="70" w:type="dxa"/>
              <w:left w:w="90" w:type="dxa"/>
              <w:bottom w:w="70" w:type="dxa"/>
              <w:right w:w="90" w:type="dxa"/>
            </w:tcMar>
            <w:vAlign w:val="center"/>
          </w:tcPr>
          <w:p w14:paraId="5C19DCE3" w14:textId="77777777" w:rsidR="00F16CF9" w:rsidRDefault="00586CCB">
            <w:pPr>
              <w:spacing w:after="0" w:line="240" w:lineRule="auto"/>
            </w:pPr>
            <w:r>
              <w:rPr>
                <w:sz w:val="16"/>
              </w:rPr>
              <w:t>Prioritize help requests and audit automated action/override</w:t>
            </w:r>
          </w:p>
        </w:tc>
        <w:tc>
          <w:tcPr>
            <w:tcW w:w="1493" w:type="dxa"/>
            <w:shd w:val="clear" w:color="auto" w:fill="F6F7F8"/>
            <w:tcMar>
              <w:top w:w="70" w:type="dxa"/>
              <w:left w:w="90" w:type="dxa"/>
              <w:bottom w:w="70" w:type="dxa"/>
              <w:right w:w="90" w:type="dxa"/>
            </w:tcMar>
            <w:vAlign w:val="center"/>
          </w:tcPr>
          <w:p w14:paraId="673BCCC6" w14:textId="77777777" w:rsidR="00F16CF9" w:rsidRDefault="00586CCB">
            <w:pPr>
              <w:spacing w:after="0" w:line="240" w:lineRule="auto"/>
            </w:pPr>
            <w:r>
              <w:rPr>
                <w:sz w:val="16"/>
              </w:rPr>
              <w:t>Proposed</w:t>
            </w:r>
          </w:p>
        </w:tc>
      </w:tr>
      <w:tr w:rsidR="00F16CF9" w14:paraId="5906FAE9" w14:textId="77777777">
        <w:trPr>
          <w:cantSplit/>
          <w:jc w:val="center"/>
        </w:trPr>
        <w:tc>
          <w:tcPr>
            <w:tcW w:w="857" w:type="dxa"/>
            <w:tcMar>
              <w:top w:w="70" w:type="dxa"/>
              <w:left w:w="90" w:type="dxa"/>
              <w:bottom w:w="70" w:type="dxa"/>
              <w:right w:w="90" w:type="dxa"/>
            </w:tcMar>
            <w:vAlign w:val="center"/>
          </w:tcPr>
          <w:p w14:paraId="3567A082" w14:textId="77777777" w:rsidR="00F16CF9" w:rsidRDefault="00586CCB">
            <w:pPr>
              <w:spacing w:after="0" w:line="240" w:lineRule="auto"/>
            </w:pPr>
            <w:r>
              <w:rPr>
                <w:sz w:val="16"/>
              </w:rPr>
              <w:t>FR055</w:t>
            </w:r>
          </w:p>
        </w:tc>
        <w:tc>
          <w:tcPr>
            <w:tcW w:w="6290" w:type="dxa"/>
            <w:tcMar>
              <w:top w:w="70" w:type="dxa"/>
              <w:left w:w="90" w:type="dxa"/>
              <w:bottom w:w="70" w:type="dxa"/>
              <w:right w:w="90" w:type="dxa"/>
            </w:tcMar>
            <w:vAlign w:val="center"/>
          </w:tcPr>
          <w:p w14:paraId="638575F6" w14:textId="77777777" w:rsidR="00F16CF9" w:rsidRDefault="00586CCB">
            <w:pPr>
              <w:spacing w:after="0" w:line="240" w:lineRule="auto"/>
            </w:pPr>
            <w:r>
              <w:rPr>
                <w:sz w:val="16"/>
              </w:rPr>
              <w:t>Manage adult accounts, roles, school/class scopes and Teacher assignments</w:t>
            </w:r>
          </w:p>
        </w:tc>
        <w:tc>
          <w:tcPr>
            <w:tcW w:w="1493" w:type="dxa"/>
            <w:tcMar>
              <w:top w:w="70" w:type="dxa"/>
              <w:left w:w="90" w:type="dxa"/>
              <w:bottom w:w="70" w:type="dxa"/>
              <w:right w:w="90" w:type="dxa"/>
            </w:tcMar>
            <w:vAlign w:val="center"/>
          </w:tcPr>
          <w:p w14:paraId="120B5D4D" w14:textId="77777777" w:rsidR="00F16CF9" w:rsidRDefault="00586CCB">
            <w:pPr>
              <w:spacing w:after="0" w:line="240" w:lineRule="auto"/>
            </w:pPr>
            <w:r>
              <w:rPr>
                <w:sz w:val="16"/>
              </w:rPr>
              <w:t>Confirmed</w:t>
            </w:r>
          </w:p>
        </w:tc>
      </w:tr>
      <w:tr w:rsidR="00F16CF9" w14:paraId="75CA28A0" w14:textId="77777777">
        <w:trPr>
          <w:cantSplit/>
          <w:jc w:val="center"/>
        </w:trPr>
        <w:tc>
          <w:tcPr>
            <w:tcW w:w="857" w:type="dxa"/>
            <w:shd w:val="clear" w:color="auto" w:fill="F6F7F8"/>
            <w:tcMar>
              <w:top w:w="70" w:type="dxa"/>
              <w:left w:w="90" w:type="dxa"/>
              <w:bottom w:w="70" w:type="dxa"/>
              <w:right w:w="90" w:type="dxa"/>
            </w:tcMar>
            <w:vAlign w:val="center"/>
          </w:tcPr>
          <w:p w14:paraId="7BD48F5D" w14:textId="77777777" w:rsidR="00F16CF9" w:rsidRDefault="00586CCB">
            <w:pPr>
              <w:spacing w:after="0" w:line="240" w:lineRule="auto"/>
            </w:pPr>
            <w:r>
              <w:rPr>
                <w:sz w:val="16"/>
              </w:rPr>
              <w:t>FR056</w:t>
            </w:r>
          </w:p>
        </w:tc>
        <w:tc>
          <w:tcPr>
            <w:tcW w:w="6290" w:type="dxa"/>
            <w:shd w:val="clear" w:color="auto" w:fill="F6F7F8"/>
            <w:tcMar>
              <w:top w:w="70" w:type="dxa"/>
              <w:left w:w="90" w:type="dxa"/>
              <w:bottom w:w="70" w:type="dxa"/>
              <w:right w:w="90" w:type="dxa"/>
            </w:tcMar>
            <w:vAlign w:val="center"/>
          </w:tcPr>
          <w:p w14:paraId="248CD102" w14:textId="77777777" w:rsidR="00F16CF9" w:rsidRDefault="00586CCB">
            <w:pPr>
              <w:spacing w:after="0" w:line="240" w:lineRule="auto"/>
            </w:pPr>
            <w:r>
              <w:rPr>
                <w:sz w:val="16"/>
              </w:rPr>
              <w:t>Author/review/publish/recall learning content and version AI policy</w:t>
            </w:r>
          </w:p>
        </w:tc>
        <w:tc>
          <w:tcPr>
            <w:tcW w:w="1493" w:type="dxa"/>
            <w:shd w:val="clear" w:color="auto" w:fill="F6F7F8"/>
            <w:tcMar>
              <w:top w:w="70" w:type="dxa"/>
              <w:left w:w="90" w:type="dxa"/>
              <w:bottom w:w="70" w:type="dxa"/>
              <w:right w:w="90" w:type="dxa"/>
            </w:tcMar>
            <w:vAlign w:val="center"/>
          </w:tcPr>
          <w:p w14:paraId="493AF4B2" w14:textId="77777777" w:rsidR="00F16CF9" w:rsidRDefault="00586CCB">
            <w:pPr>
              <w:spacing w:after="0" w:line="240" w:lineRule="auto"/>
            </w:pPr>
            <w:r>
              <w:rPr>
                <w:sz w:val="16"/>
              </w:rPr>
              <w:t>Confirmed</w:t>
            </w:r>
          </w:p>
        </w:tc>
      </w:tr>
      <w:tr w:rsidR="00F16CF9" w14:paraId="12AC4AAF" w14:textId="77777777">
        <w:trPr>
          <w:cantSplit/>
          <w:jc w:val="center"/>
        </w:trPr>
        <w:tc>
          <w:tcPr>
            <w:tcW w:w="857" w:type="dxa"/>
            <w:tcMar>
              <w:top w:w="70" w:type="dxa"/>
              <w:left w:w="90" w:type="dxa"/>
              <w:bottom w:w="70" w:type="dxa"/>
              <w:right w:w="90" w:type="dxa"/>
            </w:tcMar>
            <w:vAlign w:val="center"/>
          </w:tcPr>
          <w:p w14:paraId="67858BC4" w14:textId="77777777" w:rsidR="00F16CF9" w:rsidRDefault="00586CCB">
            <w:pPr>
              <w:spacing w:after="0" w:line="240" w:lineRule="auto"/>
            </w:pPr>
            <w:r>
              <w:rPr>
                <w:sz w:val="16"/>
              </w:rPr>
              <w:t>FR057</w:t>
            </w:r>
          </w:p>
        </w:tc>
        <w:tc>
          <w:tcPr>
            <w:tcW w:w="6290" w:type="dxa"/>
            <w:tcMar>
              <w:top w:w="70" w:type="dxa"/>
              <w:left w:w="90" w:type="dxa"/>
              <w:bottom w:w="70" w:type="dxa"/>
              <w:right w:w="90" w:type="dxa"/>
            </w:tcMar>
            <w:vAlign w:val="center"/>
          </w:tcPr>
          <w:p w14:paraId="094FD1F9" w14:textId="77777777" w:rsidR="00F16CF9" w:rsidRDefault="00586CCB">
            <w:pPr>
              <w:spacing w:after="0" w:line="240" w:lineRule="auto"/>
            </w:pPr>
            <w:r>
              <w:rPr>
                <w:sz w:val="16"/>
              </w:rPr>
              <w:t>Monitor service health, authorized reports, consent, audit and incidents</w:t>
            </w:r>
          </w:p>
        </w:tc>
        <w:tc>
          <w:tcPr>
            <w:tcW w:w="1493" w:type="dxa"/>
            <w:tcMar>
              <w:top w:w="70" w:type="dxa"/>
              <w:left w:w="90" w:type="dxa"/>
              <w:bottom w:w="70" w:type="dxa"/>
              <w:right w:w="90" w:type="dxa"/>
            </w:tcMar>
            <w:vAlign w:val="center"/>
          </w:tcPr>
          <w:p w14:paraId="5636E2EC" w14:textId="77777777" w:rsidR="00F16CF9" w:rsidRDefault="00586CCB">
            <w:pPr>
              <w:spacing w:after="0" w:line="240" w:lineRule="auto"/>
            </w:pPr>
            <w:r>
              <w:rPr>
                <w:sz w:val="16"/>
              </w:rPr>
              <w:t>Confirmed</w:t>
            </w:r>
          </w:p>
        </w:tc>
      </w:tr>
      <w:tr w:rsidR="00F16CF9" w14:paraId="15EA86A3" w14:textId="77777777">
        <w:trPr>
          <w:cantSplit/>
          <w:jc w:val="center"/>
        </w:trPr>
        <w:tc>
          <w:tcPr>
            <w:tcW w:w="857" w:type="dxa"/>
            <w:shd w:val="clear" w:color="auto" w:fill="F6F7F8"/>
            <w:tcMar>
              <w:top w:w="70" w:type="dxa"/>
              <w:left w:w="90" w:type="dxa"/>
              <w:bottom w:w="70" w:type="dxa"/>
              <w:right w:w="90" w:type="dxa"/>
            </w:tcMar>
            <w:vAlign w:val="center"/>
          </w:tcPr>
          <w:p w14:paraId="76B9D1F8" w14:textId="77777777" w:rsidR="00F16CF9" w:rsidRDefault="00586CCB">
            <w:pPr>
              <w:spacing w:after="0" w:line="240" w:lineRule="auto"/>
            </w:pPr>
            <w:r>
              <w:rPr>
                <w:sz w:val="16"/>
              </w:rPr>
              <w:t>FR058</w:t>
            </w:r>
          </w:p>
        </w:tc>
        <w:tc>
          <w:tcPr>
            <w:tcW w:w="6290" w:type="dxa"/>
            <w:shd w:val="clear" w:color="auto" w:fill="F6F7F8"/>
            <w:tcMar>
              <w:top w:w="70" w:type="dxa"/>
              <w:left w:w="90" w:type="dxa"/>
              <w:bottom w:w="70" w:type="dxa"/>
              <w:right w:w="90" w:type="dxa"/>
            </w:tcMar>
            <w:vAlign w:val="center"/>
          </w:tcPr>
          <w:p w14:paraId="51B9125A" w14:textId="77777777" w:rsidR="00F16CF9" w:rsidRDefault="00586CCB">
            <w:pPr>
              <w:spacing w:after="0" w:line="240" w:lineRule="auto"/>
            </w:pPr>
            <w:r>
              <w:rPr>
                <w:sz w:val="16"/>
              </w:rPr>
              <w:t>Limit Admin access to child content by purpose and log access</w:t>
            </w:r>
          </w:p>
        </w:tc>
        <w:tc>
          <w:tcPr>
            <w:tcW w:w="1493" w:type="dxa"/>
            <w:shd w:val="clear" w:color="auto" w:fill="F6F7F8"/>
            <w:tcMar>
              <w:top w:w="70" w:type="dxa"/>
              <w:left w:w="90" w:type="dxa"/>
              <w:bottom w:w="70" w:type="dxa"/>
              <w:right w:w="90" w:type="dxa"/>
            </w:tcMar>
            <w:vAlign w:val="center"/>
          </w:tcPr>
          <w:p w14:paraId="4401D8E4" w14:textId="77777777" w:rsidR="00F16CF9" w:rsidRDefault="00586CCB">
            <w:pPr>
              <w:spacing w:after="0" w:line="240" w:lineRule="auto"/>
            </w:pPr>
            <w:r>
              <w:rPr>
                <w:sz w:val="16"/>
              </w:rPr>
              <w:t>Proposed access detail</w:t>
            </w:r>
          </w:p>
        </w:tc>
      </w:tr>
      <w:tr w:rsidR="00F16CF9" w14:paraId="415CC761" w14:textId="77777777">
        <w:trPr>
          <w:cantSplit/>
          <w:jc w:val="center"/>
        </w:trPr>
        <w:tc>
          <w:tcPr>
            <w:tcW w:w="857" w:type="dxa"/>
            <w:tcMar>
              <w:top w:w="70" w:type="dxa"/>
              <w:left w:w="90" w:type="dxa"/>
              <w:bottom w:w="70" w:type="dxa"/>
              <w:right w:w="90" w:type="dxa"/>
            </w:tcMar>
            <w:vAlign w:val="center"/>
          </w:tcPr>
          <w:p w14:paraId="613BCC97" w14:textId="77777777" w:rsidR="00F16CF9" w:rsidRDefault="00586CCB">
            <w:pPr>
              <w:spacing w:after="0" w:line="240" w:lineRule="auto"/>
            </w:pPr>
            <w:r>
              <w:rPr>
                <w:sz w:val="16"/>
              </w:rPr>
              <w:t>FR059</w:t>
            </w:r>
          </w:p>
        </w:tc>
        <w:tc>
          <w:tcPr>
            <w:tcW w:w="6290" w:type="dxa"/>
            <w:tcMar>
              <w:top w:w="70" w:type="dxa"/>
              <w:left w:w="90" w:type="dxa"/>
              <w:bottom w:w="70" w:type="dxa"/>
              <w:right w:w="90" w:type="dxa"/>
            </w:tcMar>
            <w:vAlign w:val="center"/>
          </w:tcPr>
          <w:p w14:paraId="4E24B198" w14:textId="77777777" w:rsidR="00F16CF9" w:rsidRDefault="00586CCB">
            <w:pPr>
              <w:spacing w:after="0" w:line="240" w:lineRule="auto"/>
            </w:pPr>
            <w:r>
              <w:rPr>
                <w:sz w:val="16"/>
              </w:rPr>
              <w:t>Apply consent, retention, export/delete, access control and audit rules</w:t>
            </w:r>
          </w:p>
        </w:tc>
        <w:tc>
          <w:tcPr>
            <w:tcW w:w="1493" w:type="dxa"/>
            <w:tcMar>
              <w:top w:w="70" w:type="dxa"/>
              <w:left w:w="90" w:type="dxa"/>
              <w:bottom w:w="70" w:type="dxa"/>
              <w:right w:w="90" w:type="dxa"/>
            </w:tcMar>
            <w:vAlign w:val="center"/>
          </w:tcPr>
          <w:p w14:paraId="70BDEDE8" w14:textId="77777777" w:rsidR="00F16CF9" w:rsidRDefault="00586CCB">
            <w:pPr>
              <w:spacing w:after="0" w:line="240" w:lineRule="auto"/>
            </w:pPr>
            <w:r>
              <w:rPr>
                <w:sz w:val="16"/>
              </w:rPr>
              <w:t>Confirmed</w:t>
            </w:r>
          </w:p>
        </w:tc>
      </w:tr>
      <w:tr w:rsidR="00F16CF9" w14:paraId="4469D714" w14:textId="77777777">
        <w:trPr>
          <w:cantSplit/>
          <w:jc w:val="center"/>
        </w:trPr>
        <w:tc>
          <w:tcPr>
            <w:tcW w:w="857" w:type="dxa"/>
            <w:shd w:val="clear" w:color="auto" w:fill="F6F7F8"/>
            <w:tcMar>
              <w:top w:w="70" w:type="dxa"/>
              <w:left w:w="90" w:type="dxa"/>
              <w:bottom w:w="70" w:type="dxa"/>
              <w:right w:w="90" w:type="dxa"/>
            </w:tcMar>
            <w:vAlign w:val="center"/>
          </w:tcPr>
          <w:p w14:paraId="1F59B5DF" w14:textId="77777777" w:rsidR="00F16CF9" w:rsidRDefault="00586CCB">
            <w:pPr>
              <w:spacing w:after="0" w:line="240" w:lineRule="auto"/>
            </w:pPr>
            <w:r>
              <w:rPr>
                <w:sz w:val="16"/>
              </w:rPr>
              <w:t>FR060</w:t>
            </w:r>
          </w:p>
        </w:tc>
        <w:tc>
          <w:tcPr>
            <w:tcW w:w="6290" w:type="dxa"/>
            <w:shd w:val="clear" w:color="auto" w:fill="F6F7F8"/>
            <w:tcMar>
              <w:top w:w="70" w:type="dxa"/>
              <w:left w:w="90" w:type="dxa"/>
              <w:bottom w:w="70" w:type="dxa"/>
              <w:right w:w="90" w:type="dxa"/>
            </w:tcMar>
            <w:vAlign w:val="center"/>
          </w:tcPr>
          <w:p w14:paraId="4FA2F97D" w14:textId="77777777" w:rsidR="00F16CF9" w:rsidRDefault="00586CCB">
            <w:pPr>
              <w:spacing w:after="0" w:line="240" w:lineRule="auto"/>
            </w:pPr>
            <w:r>
              <w:rPr>
                <w:sz w:val="16"/>
              </w:rPr>
              <w:t>Recover session and artwork from saved drafts/checkpoints with safe feedback</w:t>
            </w:r>
          </w:p>
        </w:tc>
        <w:tc>
          <w:tcPr>
            <w:tcW w:w="1493" w:type="dxa"/>
            <w:shd w:val="clear" w:color="auto" w:fill="F6F7F8"/>
            <w:tcMar>
              <w:top w:w="70" w:type="dxa"/>
              <w:left w:w="90" w:type="dxa"/>
              <w:bottom w:w="70" w:type="dxa"/>
              <w:right w:w="90" w:type="dxa"/>
            </w:tcMar>
            <w:vAlign w:val="center"/>
          </w:tcPr>
          <w:p w14:paraId="3A4A0335" w14:textId="77777777" w:rsidR="00F16CF9" w:rsidRDefault="00586CCB">
            <w:pPr>
              <w:spacing w:after="0" w:line="240" w:lineRule="auto"/>
            </w:pPr>
            <w:r>
              <w:rPr>
                <w:sz w:val="16"/>
              </w:rPr>
              <w:t>Confirmed</w:t>
            </w:r>
          </w:p>
        </w:tc>
      </w:tr>
      <w:tr w:rsidR="00F16CF9" w14:paraId="5561E10C" w14:textId="77777777">
        <w:trPr>
          <w:cantSplit/>
          <w:jc w:val="center"/>
        </w:trPr>
        <w:tc>
          <w:tcPr>
            <w:tcW w:w="857" w:type="dxa"/>
            <w:tcMar>
              <w:top w:w="70" w:type="dxa"/>
              <w:left w:w="90" w:type="dxa"/>
              <w:bottom w:w="70" w:type="dxa"/>
              <w:right w:w="90" w:type="dxa"/>
            </w:tcMar>
            <w:vAlign w:val="center"/>
          </w:tcPr>
          <w:p w14:paraId="2B6CF767" w14:textId="77777777" w:rsidR="00F16CF9" w:rsidRDefault="00586CCB">
            <w:pPr>
              <w:spacing w:after="0" w:line="240" w:lineRule="auto"/>
            </w:pPr>
            <w:r>
              <w:rPr>
                <w:sz w:val="16"/>
              </w:rPr>
              <w:t>FR061</w:t>
            </w:r>
          </w:p>
        </w:tc>
        <w:tc>
          <w:tcPr>
            <w:tcW w:w="6290" w:type="dxa"/>
            <w:tcMar>
              <w:top w:w="70" w:type="dxa"/>
              <w:left w:w="90" w:type="dxa"/>
              <w:bottom w:w="70" w:type="dxa"/>
              <w:right w:w="90" w:type="dxa"/>
            </w:tcMar>
            <w:vAlign w:val="center"/>
          </w:tcPr>
          <w:p w14:paraId="0E5BFBCB" w14:textId="77777777" w:rsidR="00F16CF9" w:rsidRDefault="00586CCB">
            <w:pPr>
              <w:spacing w:after="0" w:line="240" w:lineRule="auto"/>
            </w:pPr>
            <w:r>
              <w:rPr>
                <w:sz w:val="16"/>
              </w:rPr>
              <w:t>Correct recognition, block unsafe content and never show pending review</w:t>
            </w:r>
          </w:p>
        </w:tc>
        <w:tc>
          <w:tcPr>
            <w:tcW w:w="1493" w:type="dxa"/>
            <w:tcMar>
              <w:top w:w="70" w:type="dxa"/>
              <w:left w:w="90" w:type="dxa"/>
              <w:bottom w:w="70" w:type="dxa"/>
              <w:right w:w="90" w:type="dxa"/>
            </w:tcMar>
            <w:vAlign w:val="center"/>
          </w:tcPr>
          <w:p w14:paraId="79D75842" w14:textId="77777777" w:rsidR="00F16CF9" w:rsidRDefault="00586CCB">
            <w:pPr>
              <w:spacing w:after="0" w:line="240" w:lineRule="auto"/>
            </w:pPr>
            <w:r>
              <w:rPr>
                <w:sz w:val="16"/>
              </w:rPr>
              <w:t>Confirmed</w:t>
            </w:r>
          </w:p>
        </w:tc>
      </w:tr>
      <w:tr w:rsidR="00F16CF9" w14:paraId="5066413D" w14:textId="77777777">
        <w:trPr>
          <w:cantSplit/>
          <w:jc w:val="center"/>
        </w:trPr>
        <w:tc>
          <w:tcPr>
            <w:tcW w:w="857" w:type="dxa"/>
            <w:shd w:val="clear" w:color="auto" w:fill="F6F7F8"/>
            <w:tcMar>
              <w:top w:w="70" w:type="dxa"/>
              <w:left w:w="90" w:type="dxa"/>
              <w:bottom w:w="70" w:type="dxa"/>
              <w:right w:w="90" w:type="dxa"/>
            </w:tcMar>
            <w:vAlign w:val="center"/>
          </w:tcPr>
          <w:p w14:paraId="270379FA" w14:textId="77777777" w:rsidR="00F16CF9" w:rsidRDefault="00586CCB">
            <w:pPr>
              <w:spacing w:after="0" w:line="240" w:lineRule="auto"/>
            </w:pPr>
            <w:r>
              <w:rPr>
                <w:sz w:val="16"/>
              </w:rPr>
              <w:t>FR062</w:t>
            </w:r>
          </w:p>
        </w:tc>
        <w:tc>
          <w:tcPr>
            <w:tcW w:w="6290" w:type="dxa"/>
            <w:shd w:val="clear" w:color="auto" w:fill="F6F7F8"/>
            <w:tcMar>
              <w:top w:w="70" w:type="dxa"/>
              <w:left w:w="90" w:type="dxa"/>
              <w:bottom w:w="70" w:type="dxa"/>
              <w:right w:w="90" w:type="dxa"/>
            </w:tcMar>
            <w:vAlign w:val="center"/>
          </w:tcPr>
          <w:p w14:paraId="4B6B45E2" w14:textId="77777777" w:rsidR="00F16CF9" w:rsidRDefault="00586CCB">
            <w:pPr>
              <w:spacing w:after="0" w:line="240" w:lineRule="auto"/>
            </w:pPr>
            <w:r>
              <w:rPr>
                <w:sz w:val="16"/>
              </w:rPr>
              <w:t>Prevent recalled content from use in new sessions</w:t>
            </w:r>
          </w:p>
        </w:tc>
        <w:tc>
          <w:tcPr>
            <w:tcW w:w="1493" w:type="dxa"/>
            <w:shd w:val="clear" w:color="auto" w:fill="F6F7F8"/>
            <w:tcMar>
              <w:top w:w="70" w:type="dxa"/>
              <w:left w:w="90" w:type="dxa"/>
              <w:bottom w:w="70" w:type="dxa"/>
              <w:right w:w="90" w:type="dxa"/>
            </w:tcMar>
            <w:vAlign w:val="center"/>
          </w:tcPr>
          <w:p w14:paraId="6D64D5AD" w14:textId="77777777" w:rsidR="00F16CF9" w:rsidRDefault="00586CCB">
            <w:pPr>
              <w:spacing w:after="0" w:line="240" w:lineRule="auto"/>
            </w:pPr>
            <w:r>
              <w:rPr>
                <w:sz w:val="16"/>
              </w:rPr>
              <w:t>Confirmed</w:t>
            </w:r>
          </w:p>
        </w:tc>
      </w:tr>
      <w:tr w:rsidR="00F16CF9" w14:paraId="7FF725F3" w14:textId="77777777">
        <w:trPr>
          <w:cantSplit/>
          <w:jc w:val="center"/>
        </w:trPr>
        <w:tc>
          <w:tcPr>
            <w:tcW w:w="857" w:type="dxa"/>
            <w:tcMar>
              <w:top w:w="70" w:type="dxa"/>
              <w:left w:w="90" w:type="dxa"/>
              <w:bottom w:w="70" w:type="dxa"/>
              <w:right w:w="90" w:type="dxa"/>
            </w:tcMar>
            <w:vAlign w:val="center"/>
          </w:tcPr>
          <w:p w14:paraId="7DE19081" w14:textId="77777777" w:rsidR="00F16CF9" w:rsidRDefault="00586CCB">
            <w:pPr>
              <w:spacing w:after="0" w:line="240" w:lineRule="auto"/>
            </w:pPr>
            <w:r>
              <w:rPr>
                <w:sz w:val="16"/>
              </w:rPr>
              <w:t>FR063</w:t>
            </w:r>
          </w:p>
        </w:tc>
        <w:tc>
          <w:tcPr>
            <w:tcW w:w="6290" w:type="dxa"/>
            <w:tcMar>
              <w:top w:w="70" w:type="dxa"/>
              <w:left w:w="90" w:type="dxa"/>
              <w:bottom w:w="70" w:type="dxa"/>
              <w:right w:w="90" w:type="dxa"/>
            </w:tcMar>
            <w:vAlign w:val="center"/>
          </w:tcPr>
          <w:p w14:paraId="5171B2C7" w14:textId="77777777" w:rsidR="00F16CF9" w:rsidRDefault="00586CCB">
            <w:pPr>
              <w:spacing w:after="0" w:line="240" w:lineRule="auto"/>
            </w:pPr>
            <w:r>
              <w:rPr>
                <w:sz w:val="16"/>
              </w:rPr>
              <w:t>Define offline drawing and queued approval behavior</w:t>
            </w:r>
          </w:p>
        </w:tc>
        <w:tc>
          <w:tcPr>
            <w:tcW w:w="1493" w:type="dxa"/>
            <w:tcMar>
              <w:top w:w="70" w:type="dxa"/>
              <w:left w:w="90" w:type="dxa"/>
              <w:bottom w:w="70" w:type="dxa"/>
              <w:right w:w="90" w:type="dxa"/>
            </w:tcMar>
            <w:vAlign w:val="center"/>
          </w:tcPr>
          <w:p w14:paraId="11E45755" w14:textId="77777777" w:rsidR="00F16CF9" w:rsidRDefault="00586CCB">
            <w:pPr>
              <w:spacing w:after="0" w:line="240" w:lineRule="auto"/>
            </w:pPr>
            <w:r>
              <w:rPr>
                <w:sz w:val="16"/>
              </w:rPr>
              <w:t>Proposed</w:t>
            </w:r>
          </w:p>
        </w:tc>
      </w:tr>
      <w:tr w:rsidR="00F16CF9" w14:paraId="3EC742E0" w14:textId="77777777">
        <w:trPr>
          <w:cantSplit/>
          <w:jc w:val="center"/>
        </w:trPr>
        <w:tc>
          <w:tcPr>
            <w:tcW w:w="857" w:type="dxa"/>
            <w:shd w:val="clear" w:color="auto" w:fill="F6F7F8"/>
            <w:tcMar>
              <w:top w:w="70" w:type="dxa"/>
              <w:left w:w="90" w:type="dxa"/>
              <w:bottom w:w="70" w:type="dxa"/>
              <w:right w:w="90" w:type="dxa"/>
            </w:tcMar>
            <w:vAlign w:val="center"/>
          </w:tcPr>
          <w:p w14:paraId="4777E5D2" w14:textId="77777777" w:rsidR="00F16CF9" w:rsidRDefault="00586CCB">
            <w:pPr>
              <w:spacing w:after="0" w:line="240" w:lineRule="auto"/>
            </w:pPr>
            <w:r>
              <w:rPr>
                <w:sz w:val="16"/>
              </w:rPr>
              <w:t>FR064</w:t>
            </w:r>
          </w:p>
        </w:tc>
        <w:tc>
          <w:tcPr>
            <w:tcW w:w="6290" w:type="dxa"/>
            <w:shd w:val="clear" w:color="auto" w:fill="F6F7F8"/>
            <w:tcMar>
              <w:top w:w="70" w:type="dxa"/>
              <w:left w:w="90" w:type="dxa"/>
              <w:bottom w:w="70" w:type="dxa"/>
              <w:right w:w="90" w:type="dxa"/>
            </w:tcMar>
            <w:vAlign w:val="center"/>
          </w:tcPr>
          <w:p w14:paraId="5DB87D95" w14:textId="77777777" w:rsidR="00F16CF9" w:rsidRDefault="00586CCB">
            <w:pPr>
              <w:spacing w:after="0" w:line="240" w:lineRule="auto"/>
            </w:pPr>
            <w:r>
              <w:rPr>
                <w:sz w:val="16"/>
              </w:rPr>
              <w:t>Define backup/provider-copy purge and shared-canvas deletion rules</w:t>
            </w:r>
          </w:p>
        </w:tc>
        <w:tc>
          <w:tcPr>
            <w:tcW w:w="1493" w:type="dxa"/>
            <w:shd w:val="clear" w:color="auto" w:fill="F6F7F8"/>
            <w:tcMar>
              <w:top w:w="70" w:type="dxa"/>
              <w:left w:w="90" w:type="dxa"/>
              <w:bottom w:w="70" w:type="dxa"/>
              <w:right w:w="90" w:type="dxa"/>
            </w:tcMar>
            <w:vAlign w:val="center"/>
          </w:tcPr>
          <w:p w14:paraId="09B6A43C" w14:textId="77777777" w:rsidR="00F16CF9" w:rsidRDefault="00586CCB">
            <w:pPr>
              <w:spacing w:after="0" w:line="240" w:lineRule="auto"/>
            </w:pPr>
            <w:r>
              <w:rPr>
                <w:sz w:val="16"/>
              </w:rPr>
              <w:t>Proposed; data policy TBD</w:t>
            </w:r>
          </w:p>
        </w:tc>
      </w:tr>
    </w:tbl>
    <w:p w14:paraId="7D5D643D" w14:textId="77777777" w:rsidR="00F16CF9" w:rsidRDefault="00586CCB">
      <w:pPr>
        <w:pStyle w:val="Heading3"/>
        <w:spacing w:before="100" w:after="60"/>
      </w:pPr>
      <w:r>
        <w:rPr>
          <w:rFonts w:ascii="Calibri" w:eastAsia="Calibri" w:hAnsi="Calibri"/>
        </w:rPr>
        <w:t>3.3 Candidate non-functional requirements</w:t>
      </w:r>
    </w:p>
    <w:tbl>
      <w:tblPr>
        <w:tblW w:w="8639" w:type="dxa"/>
        <w:jc w:val="center"/>
        <w:tblLayout w:type="fixed"/>
        <w:tblLook w:val="04A0" w:firstRow="1" w:lastRow="0" w:firstColumn="1" w:lastColumn="0" w:noHBand="0" w:noVBand="1"/>
      </w:tblPr>
      <w:tblGrid>
        <w:gridCol w:w="829"/>
        <w:gridCol w:w="2004"/>
        <w:gridCol w:w="5806"/>
      </w:tblGrid>
      <w:tr w:rsidR="00F16CF9" w14:paraId="0FC8A2B3" w14:textId="77777777">
        <w:trPr>
          <w:cantSplit/>
          <w:tblHeader/>
          <w:jc w:val="center"/>
        </w:trPr>
        <w:tc>
          <w:tcPr>
            <w:tcW w:w="829" w:type="dxa"/>
            <w:shd w:val="clear" w:color="auto" w:fill="14243D"/>
            <w:tcMar>
              <w:top w:w="70" w:type="dxa"/>
              <w:left w:w="90" w:type="dxa"/>
              <w:bottom w:w="70" w:type="dxa"/>
              <w:right w:w="90" w:type="dxa"/>
            </w:tcMar>
            <w:vAlign w:val="center"/>
          </w:tcPr>
          <w:p w14:paraId="02DB6256" w14:textId="77777777" w:rsidR="00F16CF9" w:rsidRDefault="00586CCB">
            <w:pPr>
              <w:spacing w:after="0" w:line="240" w:lineRule="auto"/>
            </w:pPr>
            <w:r>
              <w:rPr>
                <w:b/>
                <w:color w:val="FFFFFF"/>
                <w:sz w:val="16"/>
              </w:rPr>
              <w:t>ID</w:t>
            </w:r>
          </w:p>
        </w:tc>
        <w:tc>
          <w:tcPr>
            <w:tcW w:w="2004" w:type="dxa"/>
            <w:shd w:val="clear" w:color="auto" w:fill="14243D"/>
            <w:tcMar>
              <w:top w:w="70" w:type="dxa"/>
              <w:left w:w="90" w:type="dxa"/>
              <w:bottom w:w="70" w:type="dxa"/>
              <w:right w:w="90" w:type="dxa"/>
            </w:tcMar>
            <w:vAlign w:val="center"/>
          </w:tcPr>
          <w:p w14:paraId="35583F8E" w14:textId="77777777" w:rsidR="00F16CF9" w:rsidRDefault="00586CCB">
            <w:pPr>
              <w:spacing w:after="0" w:line="240" w:lineRule="auto"/>
            </w:pPr>
            <w:r>
              <w:rPr>
                <w:b/>
                <w:color w:val="FFFFFF"/>
                <w:sz w:val="16"/>
              </w:rPr>
              <w:t>Attribute</w:t>
            </w:r>
          </w:p>
        </w:tc>
        <w:tc>
          <w:tcPr>
            <w:tcW w:w="5806" w:type="dxa"/>
            <w:shd w:val="clear" w:color="auto" w:fill="14243D"/>
            <w:tcMar>
              <w:top w:w="70" w:type="dxa"/>
              <w:left w:w="90" w:type="dxa"/>
              <w:bottom w:w="70" w:type="dxa"/>
              <w:right w:w="90" w:type="dxa"/>
            </w:tcMar>
            <w:vAlign w:val="center"/>
          </w:tcPr>
          <w:p w14:paraId="158AFAEA" w14:textId="77777777" w:rsidR="00F16CF9" w:rsidRDefault="00586CCB">
            <w:pPr>
              <w:spacing w:after="0" w:line="240" w:lineRule="auto"/>
            </w:pPr>
            <w:r>
              <w:rPr>
                <w:b/>
                <w:color w:val="FFFFFF"/>
                <w:sz w:val="16"/>
              </w:rPr>
              <w:t>Requirement / verification</w:t>
            </w:r>
          </w:p>
        </w:tc>
      </w:tr>
      <w:tr w:rsidR="00F16CF9" w14:paraId="1D8C2F15" w14:textId="77777777">
        <w:trPr>
          <w:cantSplit/>
          <w:jc w:val="center"/>
        </w:trPr>
        <w:tc>
          <w:tcPr>
            <w:tcW w:w="829" w:type="dxa"/>
            <w:tcMar>
              <w:top w:w="70" w:type="dxa"/>
              <w:left w:w="90" w:type="dxa"/>
              <w:bottom w:w="70" w:type="dxa"/>
              <w:right w:w="90" w:type="dxa"/>
            </w:tcMar>
            <w:vAlign w:val="center"/>
          </w:tcPr>
          <w:p w14:paraId="1F166FA4" w14:textId="77777777" w:rsidR="00F16CF9" w:rsidRDefault="00586CCB">
            <w:pPr>
              <w:spacing w:after="0" w:line="240" w:lineRule="auto"/>
            </w:pPr>
            <w:r>
              <w:rPr>
                <w:sz w:val="16"/>
              </w:rPr>
              <w:t>NFR01</w:t>
            </w:r>
          </w:p>
        </w:tc>
        <w:tc>
          <w:tcPr>
            <w:tcW w:w="2004" w:type="dxa"/>
            <w:tcMar>
              <w:top w:w="70" w:type="dxa"/>
              <w:left w:w="90" w:type="dxa"/>
              <w:bottom w:w="70" w:type="dxa"/>
              <w:right w:w="90" w:type="dxa"/>
            </w:tcMar>
            <w:vAlign w:val="center"/>
          </w:tcPr>
          <w:p w14:paraId="3AC5AC69" w14:textId="77777777" w:rsidR="00F16CF9" w:rsidRDefault="00586CCB">
            <w:pPr>
              <w:spacing w:after="0" w:line="240" w:lineRule="auto"/>
            </w:pPr>
            <w:r>
              <w:rPr>
                <w:sz w:val="16"/>
              </w:rPr>
              <w:t>Age-adaptive interaction</w:t>
            </w:r>
          </w:p>
        </w:tc>
        <w:tc>
          <w:tcPr>
            <w:tcW w:w="5806" w:type="dxa"/>
            <w:tcMar>
              <w:top w:w="70" w:type="dxa"/>
              <w:left w:w="90" w:type="dxa"/>
              <w:bottom w:w="70" w:type="dxa"/>
              <w:right w:w="90" w:type="dxa"/>
            </w:tcMar>
            <w:vAlign w:val="center"/>
          </w:tcPr>
          <w:p w14:paraId="4C741D13" w14:textId="77777777" w:rsidR="00F16CF9" w:rsidRDefault="00586CCB">
            <w:pPr>
              <w:spacing w:after="0" w:line="240" w:lineRule="auto"/>
            </w:pPr>
            <w:r>
              <w:rPr>
                <w:sz w:val="16"/>
              </w:rPr>
              <w:t>Use age bands 3–5, 6–8 and 9–12 with adult-confirmed age context; verify screen/tool checklist per band.</w:t>
            </w:r>
          </w:p>
        </w:tc>
      </w:tr>
      <w:tr w:rsidR="00F16CF9" w14:paraId="726C5974" w14:textId="77777777">
        <w:trPr>
          <w:cantSplit/>
          <w:jc w:val="center"/>
        </w:trPr>
        <w:tc>
          <w:tcPr>
            <w:tcW w:w="829" w:type="dxa"/>
            <w:shd w:val="clear" w:color="auto" w:fill="F6F7F8"/>
            <w:tcMar>
              <w:top w:w="70" w:type="dxa"/>
              <w:left w:w="90" w:type="dxa"/>
              <w:bottom w:w="70" w:type="dxa"/>
              <w:right w:w="90" w:type="dxa"/>
            </w:tcMar>
            <w:vAlign w:val="center"/>
          </w:tcPr>
          <w:p w14:paraId="25F6EF8E" w14:textId="77777777" w:rsidR="00F16CF9" w:rsidRDefault="00586CCB">
            <w:pPr>
              <w:spacing w:after="0" w:line="240" w:lineRule="auto"/>
            </w:pPr>
            <w:r>
              <w:rPr>
                <w:sz w:val="16"/>
              </w:rPr>
              <w:t>NFR02</w:t>
            </w:r>
          </w:p>
        </w:tc>
        <w:tc>
          <w:tcPr>
            <w:tcW w:w="2004" w:type="dxa"/>
            <w:shd w:val="clear" w:color="auto" w:fill="F6F7F8"/>
            <w:tcMar>
              <w:top w:w="70" w:type="dxa"/>
              <w:left w:w="90" w:type="dxa"/>
              <w:bottom w:w="70" w:type="dxa"/>
              <w:right w:w="90" w:type="dxa"/>
            </w:tcMar>
            <w:vAlign w:val="center"/>
          </w:tcPr>
          <w:p w14:paraId="0D50D389" w14:textId="77777777" w:rsidR="00F16CF9" w:rsidRDefault="00586CCB">
            <w:pPr>
              <w:spacing w:after="0" w:line="240" w:lineRule="auto"/>
            </w:pPr>
            <w:r>
              <w:rPr>
                <w:sz w:val="16"/>
              </w:rPr>
              <w:t>Authorization and privacy</w:t>
            </w:r>
          </w:p>
        </w:tc>
        <w:tc>
          <w:tcPr>
            <w:tcW w:w="5806" w:type="dxa"/>
            <w:shd w:val="clear" w:color="auto" w:fill="F6F7F8"/>
            <w:tcMar>
              <w:top w:w="70" w:type="dxa"/>
              <w:left w:w="90" w:type="dxa"/>
              <w:bottom w:w="70" w:type="dxa"/>
              <w:right w:w="90" w:type="dxa"/>
            </w:tcMar>
            <w:vAlign w:val="center"/>
          </w:tcPr>
          <w:p w14:paraId="70CFE40A" w14:textId="77777777" w:rsidR="00F16CF9" w:rsidRDefault="00586CCB">
            <w:pPr>
              <w:spacing w:after="0" w:line="240" w:lineRule="auto"/>
            </w:pPr>
            <w:r>
              <w:rPr>
                <w:sz w:val="16"/>
              </w:rPr>
              <w:t>Reject 100% of unauthorized scope/purpose negative cases; verify no cross-class read or write.</w:t>
            </w:r>
          </w:p>
        </w:tc>
      </w:tr>
      <w:tr w:rsidR="00F16CF9" w14:paraId="7C3DFD60" w14:textId="77777777">
        <w:trPr>
          <w:cantSplit/>
          <w:jc w:val="center"/>
        </w:trPr>
        <w:tc>
          <w:tcPr>
            <w:tcW w:w="829" w:type="dxa"/>
            <w:tcMar>
              <w:top w:w="70" w:type="dxa"/>
              <w:left w:w="90" w:type="dxa"/>
              <w:bottom w:w="70" w:type="dxa"/>
              <w:right w:w="90" w:type="dxa"/>
            </w:tcMar>
            <w:vAlign w:val="center"/>
          </w:tcPr>
          <w:p w14:paraId="41B0A0DD" w14:textId="77777777" w:rsidR="00F16CF9" w:rsidRDefault="00586CCB">
            <w:pPr>
              <w:spacing w:after="0" w:line="240" w:lineRule="auto"/>
            </w:pPr>
            <w:r>
              <w:rPr>
                <w:sz w:val="16"/>
              </w:rPr>
              <w:t>NFR03</w:t>
            </w:r>
          </w:p>
        </w:tc>
        <w:tc>
          <w:tcPr>
            <w:tcW w:w="2004" w:type="dxa"/>
            <w:tcMar>
              <w:top w:w="70" w:type="dxa"/>
              <w:left w:w="90" w:type="dxa"/>
              <w:bottom w:w="70" w:type="dxa"/>
              <w:right w:w="90" w:type="dxa"/>
            </w:tcMar>
            <w:vAlign w:val="center"/>
          </w:tcPr>
          <w:p w14:paraId="30182384" w14:textId="77777777" w:rsidR="00F16CF9" w:rsidRDefault="00586CCB">
            <w:pPr>
              <w:spacing w:after="0" w:line="240" w:lineRule="auto"/>
            </w:pPr>
            <w:r>
              <w:rPr>
                <w:sz w:val="16"/>
              </w:rPr>
              <w:t>AI safety and review</w:t>
            </w:r>
          </w:p>
        </w:tc>
        <w:tc>
          <w:tcPr>
            <w:tcW w:w="5806" w:type="dxa"/>
            <w:tcMar>
              <w:top w:w="70" w:type="dxa"/>
              <w:left w:w="90" w:type="dxa"/>
              <w:bottom w:w="70" w:type="dxa"/>
              <w:right w:w="90" w:type="dxa"/>
            </w:tcMar>
            <w:vAlign w:val="center"/>
          </w:tcPr>
          <w:p w14:paraId="291741A4" w14:textId="77777777" w:rsidR="00F16CF9" w:rsidRDefault="00586CCB">
            <w:pPr>
              <w:spacing w:after="0" w:line="240" w:lineRule="auto"/>
            </w:pPr>
            <w:r>
              <w:rPr>
                <w:sz w:val="16"/>
              </w:rPr>
              <w:t>Zero pending, unsafe or stale AI/media versions served to Child in the negative suite; model-quality thresholds TBD.</w:t>
            </w:r>
          </w:p>
        </w:tc>
      </w:tr>
      <w:tr w:rsidR="00F16CF9" w14:paraId="0EBC5AB9" w14:textId="77777777">
        <w:trPr>
          <w:cantSplit/>
          <w:jc w:val="center"/>
        </w:trPr>
        <w:tc>
          <w:tcPr>
            <w:tcW w:w="829" w:type="dxa"/>
            <w:shd w:val="clear" w:color="auto" w:fill="F6F7F8"/>
            <w:tcMar>
              <w:top w:w="70" w:type="dxa"/>
              <w:left w:w="90" w:type="dxa"/>
              <w:bottom w:w="70" w:type="dxa"/>
              <w:right w:w="90" w:type="dxa"/>
            </w:tcMar>
            <w:vAlign w:val="center"/>
          </w:tcPr>
          <w:p w14:paraId="712E530B" w14:textId="77777777" w:rsidR="00F16CF9" w:rsidRDefault="00586CCB">
            <w:pPr>
              <w:spacing w:after="0" w:line="240" w:lineRule="auto"/>
            </w:pPr>
            <w:r>
              <w:rPr>
                <w:sz w:val="16"/>
              </w:rPr>
              <w:lastRenderedPageBreak/>
              <w:t>NFR04</w:t>
            </w:r>
          </w:p>
        </w:tc>
        <w:tc>
          <w:tcPr>
            <w:tcW w:w="2004" w:type="dxa"/>
            <w:shd w:val="clear" w:color="auto" w:fill="F6F7F8"/>
            <w:tcMar>
              <w:top w:w="70" w:type="dxa"/>
              <w:left w:w="90" w:type="dxa"/>
              <w:bottom w:w="70" w:type="dxa"/>
              <w:right w:w="90" w:type="dxa"/>
            </w:tcMar>
            <w:vAlign w:val="center"/>
          </w:tcPr>
          <w:p w14:paraId="1934C0EA" w14:textId="77777777" w:rsidR="00F16CF9" w:rsidRDefault="00586CCB">
            <w:pPr>
              <w:spacing w:after="0" w:line="240" w:lineRule="auto"/>
            </w:pPr>
            <w:r>
              <w:rPr>
                <w:sz w:val="16"/>
              </w:rPr>
              <w:t>Provenance</w:t>
            </w:r>
          </w:p>
        </w:tc>
        <w:tc>
          <w:tcPr>
            <w:tcW w:w="5806" w:type="dxa"/>
            <w:shd w:val="clear" w:color="auto" w:fill="F6F7F8"/>
            <w:tcMar>
              <w:top w:w="70" w:type="dxa"/>
              <w:left w:w="90" w:type="dxa"/>
              <w:bottom w:w="70" w:type="dxa"/>
              <w:right w:w="90" w:type="dxa"/>
            </w:tcMar>
            <w:vAlign w:val="center"/>
          </w:tcPr>
          <w:p w14:paraId="17D9847D" w14:textId="77777777" w:rsidR="00F16CF9" w:rsidRDefault="00586CCB">
            <w:pPr>
              <w:spacing w:after="0" w:line="240" w:lineRule="auto"/>
            </w:pPr>
            <w:r>
              <w:rPr>
                <w:sz w:val="16"/>
              </w:rPr>
              <w:t>Every accepted original and derivative in test fixtures retains source/hash/version and review decision.</w:t>
            </w:r>
          </w:p>
        </w:tc>
      </w:tr>
      <w:tr w:rsidR="00F16CF9" w14:paraId="374EABCD" w14:textId="77777777">
        <w:trPr>
          <w:cantSplit/>
          <w:jc w:val="center"/>
        </w:trPr>
        <w:tc>
          <w:tcPr>
            <w:tcW w:w="829" w:type="dxa"/>
            <w:tcMar>
              <w:top w:w="70" w:type="dxa"/>
              <w:left w:w="90" w:type="dxa"/>
              <w:bottom w:w="70" w:type="dxa"/>
              <w:right w:w="90" w:type="dxa"/>
            </w:tcMar>
            <w:vAlign w:val="center"/>
          </w:tcPr>
          <w:p w14:paraId="6AF11E3B" w14:textId="77777777" w:rsidR="00F16CF9" w:rsidRDefault="00586CCB">
            <w:pPr>
              <w:spacing w:after="0" w:line="240" w:lineRule="auto"/>
            </w:pPr>
            <w:r>
              <w:rPr>
                <w:sz w:val="16"/>
              </w:rPr>
              <w:t>NFR05</w:t>
            </w:r>
          </w:p>
        </w:tc>
        <w:tc>
          <w:tcPr>
            <w:tcW w:w="2004" w:type="dxa"/>
            <w:tcMar>
              <w:top w:w="70" w:type="dxa"/>
              <w:left w:w="90" w:type="dxa"/>
              <w:bottom w:w="70" w:type="dxa"/>
              <w:right w:w="90" w:type="dxa"/>
            </w:tcMar>
            <w:vAlign w:val="center"/>
          </w:tcPr>
          <w:p w14:paraId="3F21B206" w14:textId="77777777" w:rsidR="00F16CF9" w:rsidRDefault="00586CCB">
            <w:pPr>
              <w:spacing w:after="0" w:line="240" w:lineRule="auto"/>
            </w:pPr>
            <w:r>
              <w:rPr>
                <w:sz w:val="16"/>
              </w:rPr>
              <w:t>Recovery</w:t>
            </w:r>
          </w:p>
        </w:tc>
        <w:tc>
          <w:tcPr>
            <w:tcW w:w="5806" w:type="dxa"/>
            <w:tcMar>
              <w:top w:w="70" w:type="dxa"/>
              <w:left w:w="90" w:type="dxa"/>
              <w:bottom w:w="70" w:type="dxa"/>
              <w:right w:w="90" w:type="dxa"/>
            </w:tcMar>
            <w:vAlign w:val="center"/>
          </w:tcPr>
          <w:p w14:paraId="0AB75BF0" w14:textId="77777777" w:rsidR="00F16CF9" w:rsidRDefault="00586CCB">
            <w:pPr>
              <w:spacing w:after="0" w:line="240" w:lineRule="auto"/>
            </w:pPr>
            <w:r>
              <w:rPr>
                <w:sz w:val="16"/>
              </w:rPr>
              <w:t>100% of acknowledged operations in the recovery suite are restored once after restart/reconnect; exact RPO/RTO TBD.</w:t>
            </w:r>
          </w:p>
        </w:tc>
      </w:tr>
      <w:tr w:rsidR="00F16CF9" w14:paraId="2451A53A" w14:textId="77777777">
        <w:trPr>
          <w:cantSplit/>
          <w:jc w:val="center"/>
        </w:trPr>
        <w:tc>
          <w:tcPr>
            <w:tcW w:w="829" w:type="dxa"/>
            <w:shd w:val="clear" w:color="auto" w:fill="F6F7F8"/>
            <w:tcMar>
              <w:top w:w="70" w:type="dxa"/>
              <w:left w:w="90" w:type="dxa"/>
              <w:bottom w:w="70" w:type="dxa"/>
              <w:right w:w="90" w:type="dxa"/>
            </w:tcMar>
            <w:vAlign w:val="center"/>
          </w:tcPr>
          <w:p w14:paraId="6021B85A" w14:textId="77777777" w:rsidR="00F16CF9" w:rsidRDefault="00586CCB">
            <w:pPr>
              <w:spacing w:after="0" w:line="240" w:lineRule="auto"/>
            </w:pPr>
            <w:r>
              <w:rPr>
                <w:sz w:val="16"/>
              </w:rPr>
              <w:t>NFR06</w:t>
            </w:r>
          </w:p>
        </w:tc>
        <w:tc>
          <w:tcPr>
            <w:tcW w:w="2004" w:type="dxa"/>
            <w:shd w:val="clear" w:color="auto" w:fill="F6F7F8"/>
            <w:tcMar>
              <w:top w:w="70" w:type="dxa"/>
              <w:left w:w="90" w:type="dxa"/>
              <w:bottom w:w="70" w:type="dxa"/>
              <w:right w:w="90" w:type="dxa"/>
            </w:tcMar>
            <w:vAlign w:val="center"/>
          </w:tcPr>
          <w:p w14:paraId="08AA4F95" w14:textId="77777777" w:rsidR="00F16CF9" w:rsidRDefault="00586CCB">
            <w:pPr>
              <w:spacing w:after="0" w:line="240" w:lineRule="auto"/>
            </w:pPr>
            <w:r>
              <w:rPr>
                <w:sz w:val="16"/>
              </w:rPr>
              <w:t>Collaboration performance</w:t>
            </w:r>
          </w:p>
        </w:tc>
        <w:tc>
          <w:tcPr>
            <w:tcW w:w="5806" w:type="dxa"/>
            <w:shd w:val="clear" w:color="auto" w:fill="F6F7F8"/>
            <w:tcMar>
              <w:top w:w="70" w:type="dxa"/>
              <w:left w:w="90" w:type="dxa"/>
              <w:bottom w:w="70" w:type="dxa"/>
              <w:right w:w="90" w:type="dxa"/>
            </w:tcMar>
            <w:vAlign w:val="center"/>
          </w:tcPr>
          <w:p w14:paraId="08BBB66A" w14:textId="77777777" w:rsidR="00F16CF9" w:rsidRDefault="00586CCB">
            <w:pPr>
              <w:spacing w:after="0" w:line="240" w:lineRule="auto"/>
            </w:pPr>
            <w:r>
              <w:rPr>
                <w:sz w:val="16"/>
              </w:rPr>
              <w:t>Candidate p95 durable drawing acknowledgement ≤500 ms and peer update ≤1 s at 40 synthetic children; measure before adoption, no benchmark exists.</w:t>
            </w:r>
          </w:p>
        </w:tc>
      </w:tr>
      <w:tr w:rsidR="00F16CF9" w14:paraId="2A2CE7BE" w14:textId="77777777">
        <w:trPr>
          <w:cantSplit/>
          <w:jc w:val="center"/>
        </w:trPr>
        <w:tc>
          <w:tcPr>
            <w:tcW w:w="829" w:type="dxa"/>
            <w:tcMar>
              <w:top w:w="70" w:type="dxa"/>
              <w:left w:w="90" w:type="dxa"/>
              <w:bottom w:w="70" w:type="dxa"/>
              <w:right w:w="90" w:type="dxa"/>
            </w:tcMar>
            <w:vAlign w:val="center"/>
          </w:tcPr>
          <w:p w14:paraId="6B3C55B2" w14:textId="77777777" w:rsidR="00F16CF9" w:rsidRDefault="00586CCB">
            <w:pPr>
              <w:spacing w:after="0" w:line="240" w:lineRule="auto"/>
            </w:pPr>
            <w:r>
              <w:rPr>
                <w:sz w:val="16"/>
              </w:rPr>
              <w:t>NFR07</w:t>
            </w:r>
          </w:p>
        </w:tc>
        <w:tc>
          <w:tcPr>
            <w:tcW w:w="2004" w:type="dxa"/>
            <w:tcMar>
              <w:top w:w="70" w:type="dxa"/>
              <w:left w:w="90" w:type="dxa"/>
              <w:bottom w:w="70" w:type="dxa"/>
              <w:right w:w="90" w:type="dxa"/>
            </w:tcMar>
            <w:vAlign w:val="center"/>
          </w:tcPr>
          <w:p w14:paraId="04B06D47" w14:textId="77777777" w:rsidR="00F16CF9" w:rsidRDefault="00586CCB">
            <w:pPr>
              <w:spacing w:after="0" w:line="240" w:lineRule="auto"/>
            </w:pPr>
            <w:r>
              <w:rPr>
                <w:sz w:val="16"/>
              </w:rPr>
              <w:t>Data minimization/retention</w:t>
            </w:r>
          </w:p>
        </w:tc>
        <w:tc>
          <w:tcPr>
            <w:tcW w:w="5806" w:type="dxa"/>
            <w:tcMar>
              <w:top w:w="70" w:type="dxa"/>
              <w:left w:w="90" w:type="dxa"/>
              <w:bottom w:w="70" w:type="dxa"/>
              <w:right w:w="90" w:type="dxa"/>
            </w:tcMar>
            <w:vAlign w:val="center"/>
          </w:tcPr>
          <w:p w14:paraId="7F5CE793" w14:textId="77777777" w:rsidR="00F16CF9" w:rsidRDefault="00586CCB">
            <w:pPr>
              <w:spacing w:after="0" w:line="240" w:lineRule="auto"/>
            </w:pPr>
            <w:r>
              <w:rPr>
                <w:sz w:val="16"/>
              </w:rPr>
              <w:t>Session/artwork default 90 days after session end; other data classes, copies and legal exceptions have separate policies.</w:t>
            </w:r>
          </w:p>
        </w:tc>
      </w:tr>
      <w:tr w:rsidR="00F16CF9" w14:paraId="13016025" w14:textId="77777777">
        <w:trPr>
          <w:cantSplit/>
          <w:jc w:val="center"/>
        </w:trPr>
        <w:tc>
          <w:tcPr>
            <w:tcW w:w="829" w:type="dxa"/>
            <w:shd w:val="clear" w:color="auto" w:fill="F6F7F8"/>
            <w:tcMar>
              <w:top w:w="70" w:type="dxa"/>
              <w:left w:w="90" w:type="dxa"/>
              <w:bottom w:w="70" w:type="dxa"/>
              <w:right w:w="90" w:type="dxa"/>
            </w:tcMar>
            <w:vAlign w:val="center"/>
          </w:tcPr>
          <w:p w14:paraId="17C328E3" w14:textId="77777777" w:rsidR="00F16CF9" w:rsidRDefault="00586CCB">
            <w:pPr>
              <w:spacing w:after="0" w:line="240" w:lineRule="auto"/>
            </w:pPr>
            <w:r>
              <w:rPr>
                <w:sz w:val="16"/>
              </w:rPr>
              <w:t>NFR08</w:t>
            </w:r>
          </w:p>
        </w:tc>
        <w:tc>
          <w:tcPr>
            <w:tcW w:w="2004" w:type="dxa"/>
            <w:shd w:val="clear" w:color="auto" w:fill="F6F7F8"/>
            <w:tcMar>
              <w:top w:w="70" w:type="dxa"/>
              <w:left w:w="90" w:type="dxa"/>
              <w:bottom w:w="70" w:type="dxa"/>
              <w:right w:w="90" w:type="dxa"/>
            </w:tcMar>
            <w:vAlign w:val="center"/>
          </w:tcPr>
          <w:p w14:paraId="35043D2B" w14:textId="77777777" w:rsidR="00F16CF9" w:rsidRDefault="00586CCB">
            <w:pPr>
              <w:spacing w:after="0" w:line="240" w:lineRule="auto"/>
            </w:pPr>
            <w:r>
              <w:rPr>
                <w:sz w:val="16"/>
              </w:rPr>
              <w:t>Operational telemetry</w:t>
            </w:r>
          </w:p>
        </w:tc>
        <w:tc>
          <w:tcPr>
            <w:tcW w:w="5806" w:type="dxa"/>
            <w:shd w:val="clear" w:color="auto" w:fill="F6F7F8"/>
            <w:tcMar>
              <w:top w:w="70" w:type="dxa"/>
              <w:left w:w="90" w:type="dxa"/>
              <w:bottom w:w="70" w:type="dxa"/>
              <w:right w:w="90" w:type="dxa"/>
            </w:tcMar>
            <w:vAlign w:val="center"/>
          </w:tcPr>
          <w:p w14:paraId="7EAB7701" w14:textId="77777777" w:rsidR="00F16CF9" w:rsidRDefault="00586CCB">
            <w:pPr>
              <w:spacing w:after="0" w:line="240" w:lineRule="auto"/>
            </w:pPr>
            <w:r>
              <w:rPr>
                <w:sz w:val="16"/>
              </w:rPr>
              <w:t>Operational logs redact child content and credentials; audit records remain separately queryable.</w:t>
            </w:r>
          </w:p>
        </w:tc>
      </w:tr>
      <w:tr w:rsidR="00F16CF9" w14:paraId="47665111" w14:textId="77777777">
        <w:trPr>
          <w:cantSplit/>
          <w:jc w:val="center"/>
        </w:trPr>
        <w:tc>
          <w:tcPr>
            <w:tcW w:w="829" w:type="dxa"/>
            <w:tcMar>
              <w:top w:w="70" w:type="dxa"/>
              <w:left w:w="90" w:type="dxa"/>
              <w:bottom w:w="70" w:type="dxa"/>
              <w:right w:w="90" w:type="dxa"/>
            </w:tcMar>
            <w:vAlign w:val="center"/>
          </w:tcPr>
          <w:p w14:paraId="36D22BCE" w14:textId="77777777" w:rsidR="00F16CF9" w:rsidRDefault="00586CCB">
            <w:pPr>
              <w:spacing w:after="0" w:line="240" w:lineRule="auto"/>
            </w:pPr>
            <w:r>
              <w:rPr>
                <w:sz w:val="16"/>
              </w:rPr>
              <w:t>NFR09</w:t>
            </w:r>
          </w:p>
        </w:tc>
        <w:tc>
          <w:tcPr>
            <w:tcW w:w="2004" w:type="dxa"/>
            <w:tcMar>
              <w:top w:w="70" w:type="dxa"/>
              <w:left w:w="90" w:type="dxa"/>
              <w:bottom w:w="70" w:type="dxa"/>
              <w:right w:w="90" w:type="dxa"/>
            </w:tcMar>
            <w:vAlign w:val="center"/>
          </w:tcPr>
          <w:p w14:paraId="37E758CD" w14:textId="77777777" w:rsidR="00F16CF9" w:rsidRDefault="00586CCB">
            <w:pPr>
              <w:spacing w:after="0" w:line="240" w:lineRule="auto"/>
            </w:pPr>
            <w:r>
              <w:rPr>
                <w:sz w:val="16"/>
              </w:rPr>
              <w:t>Bounded work</w:t>
            </w:r>
          </w:p>
        </w:tc>
        <w:tc>
          <w:tcPr>
            <w:tcW w:w="5806" w:type="dxa"/>
            <w:tcMar>
              <w:top w:w="70" w:type="dxa"/>
              <w:left w:w="90" w:type="dxa"/>
              <w:bottom w:w="70" w:type="dxa"/>
              <w:right w:w="90" w:type="dxa"/>
            </w:tcMar>
            <w:vAlign w:val="center"/>
          </w:tcPr>
          <w:p w14:paraId="41467794" w14:textId="77777777" w:rsidR="00F16CF9" w:rsidRDefault="00586CCB">
            <w:pPr>
              <w:spacing w:after="0" w:line="240" w:lineRule="auto"/>
            </w:pPr>
            <w:r>
              <w:rPr>
                <w:sz w:val="16"/>
              </w:rPr>
              <w:t>Request size, retry, rate, concurrency and job budget have explicit limits before production; thresholds TBD.</w:t>
            </w:r>
          </w:p>
        </w:tc>
      </w:tr>
      <w:tr w:rsidR="00F16CF9" w14:paraId="37BF6A75" w14:textId="77777777">
        <w:trPr>
          <w:cantSplit/>
          <w:jc w:val="center"/>
        </w:trPr>
        <w:tc>
          <w:tcPr>
            <w:tcW w:w="829" w:type="dxa"/>
            <w:shd w:val="clear" w:color="auto" w:fill="F6F7F8"/>
            <w:tcMar>
              <w:top w:w="70" w:type="dxa"/>
              <w:left w:w="90" w:type="dxa"/>
              <w:bottom w:w="70" w:type="dxa"/>
              <w:right w:w="90" w:type="dxa"/>
            </w:tcMar>
            <w:vAlign w:val="center"/>
          </w:tcPr>
          <w:p w14:paraId="3B40CD05" w14:textId="77777777" w:rsidR="00F16CF9" w:rsidRDefault="00586CCB">
            <w:pPr>
              <w:spacing w:after="0" w:line="240" w:lineRule="auto"/>
            </w:pPr>
            <w:r>
              <w:rPr>
                <w:sz w:val="16"/>
              </w:rPr>
              <w:t>NFR10</w:t>
            </w:r>
          </w:p>
        </w:tc>
        <w:tc>
          <w:tcPr>
            <w:tcW w:w="2004" w:type="dxa"/>
            <w:shd w:val="clear" w:color="auto" w:fill="F6F7F8"/>
            <w:tcMar>
              <w:top w:w="70" w:type="dxa"/>
              <w:left w:w="90" w:type="dxa"/>
              <w:bottom w:w="70" w:type="dxa"/>
              <w:right w:w="90" w:type="dxa"/>
            </w:tcMar>
            <w:vAlign w:val="center"/>
          </w:tcPr>
          <w:p w14:paraId="40061C79" w14:textId="77777777" w:rsidR="00F16CF9" w:rsidRDefault="00586CCB">
            <w:pPr>
              <w:spacing w:after="0" w:line="240" w:lineRule="auto"/>
            </w:pPr>
            <w:r>
              <w:rPr>
                <w:sz w:val="16"/>
              </w:rPr>
              <w:t>Versioned contracts</w:t>
            </w:r>
          </w:p>
        </w:tc>
        <w:tc>
          <w:tcPr>
            <w:tcW w:w="5806" w:type="dxa"/>
            <w:shd w:val="clear" w:color="auto" w:fill="F6F7F8"/>
            <w:tcMar>
              <w:top w:w="70" w:type="dxa"/>
              <w:left w:w="90" w:type="dxa"/>
              <w:bottom w:w="70" w:type="dxa"/>
              <w:right w:w="90" w:type="dxa"/>
            </w:tcMar>
            <w:vAlign w:val="center"/>
          </w:tcPr>
          <w:p w14:paraId="457F17C3" w14:textId="77777777" w:rsidR="00F16CF9" w:rsidRDefault="00586CCB">
            <w:pPr>
              <w:spacing w:after="0" w:line="240" w:lineRule="auto"/>
            </w:pPr>
            <w:r>
              <w:rPr>
                <w:sz w:val="16"/>
              </w:rPr>
              <w:t>Cross-feature commands/events carry contract version; stale result tests reject mismatched context.</w:t>
            </w:r>
          </w:p>
        </w:tc>
      </w:tr>
      <w:tr w:rsidR="00F16CF9" w14:paraId="6879AEE2" w14:textId="77777777">
        <w:trPr>
          <w:cantSplit/>
          <w:jc w:val="center"/>
        </w:trPr>
        <w:tc>
          <w:tcPr>
            <w:tcW w:w="829" w:type="dxa"/>
            <w:tcMar>
              <w:top w:w="70" w:type="dxa"/>
              <w:left w:w="90" w:type="dxa"/>
              <w:bottom w:w="70" w:type="dxa"/>
              <w:right w:w="90" w:type="dxa"/>
            </w:tcMar>
            <w:vAlign w:val="center"/>
          </w:tcPr>
          <w:p w14:paraId="4563E372" w14:textId="77777777" w:rsidR="00F16CF9" w:rsidRDefault="00586CCB">
            <w:pPr>
              <w:spacing w:after="0" w:line="240" w:lineRule="auto"/>
            </w:pPr>
            <w:r>
              <w:rPr>
                <w:sz w:val="16"/>
              </w:rPr>
              <w:t>NFR11</w:t>
            </w:r>
          </w:p>
        </w:tc>
        <w:tc>
          <w:tcPr>
            <w:tcW w:w="2004" w:type="dxa"/>
            <w:tcMar>
              <w:top w:w="70" w:type="dxa"/>
              <w:left w:w="90" w:type="dxa"/>
              <w:bottom w:w="70" w:type="dxa"/>
              <w:right w:w="90" w:type="dxa"/>
            </w:tcMar>
            <w:vAlign w:val="center"/>
          </w:tcPr>
          <w:p w14:paraId="24195732" w14:textId="77777777" w:rsidR="00F16CF9" w:rsidRDefault="00586CCB">
            <w:pPr>
              <w:spacing w:after="0" w:line="240" w:lineRule="auto"/>
            </w:pPr>
            <w:r>
              <w:rPr>
                <w:sz w:val="16"/>
              </w:rPr>
              <w:t>Development data</w:t>
            </w:r>
          </w:p>
        </w:tc>
        <w:tc>
          <w:tcPr>
            <w:tcW w:w="5806" w:type="dxa"/>
            <w:tcMar>
              <w:top w:w="70" w:type="dxa"/>
              <w:left w:w="90" w:type="dxa"/>
              <w:bottom w:w="70" w:type="dxa"/>
              <w:right w:w="90" w:type="dxa"/>
            </w:tcMar>
            <w:vAlign w:val="center"/>
          </w:tcPr>
          <w:p w14:paraId="7B32D747" w14:textId="77777777" w:rsidR="00F16CF9" w:rsidRDefault="00586CCB">
            <w:pPr>
              <w:spacing w:after="0" w:line="240" w:lineRule="auto"/>
            </w:pPr>
            <w:r>
              <w:rPr>
                <w:sz w:val="16"/>
              </w:rPr>
              <w:t>Development checks use synthetic fixtures and repository security validation; no real child data or secrets committed.</w:t>
            </w:r>
          </w:p>
        </w:tc>
      </w:tr>
      <w:tr w:rsidR="00F16CF9" w14:paraId="1DDCF58D" w14:textId="77777777">
        <w:trPr>
          <w:cantSplit/>
          <w:jc w:val="center"/>
        </w:trPr>
        <w:tc>
          <w:tcPr>
            <w:tcW w:w="829" w:type="dxa"/>
            <w:shd w:val="clear" w:color="auto" w:fill="F6F7F8"/>
            <w:tcMar>
              <w:top w:w="70" w:type="dxa"/>
              <w:left w:w="90" w:type="dxa"/>
              <w:bottom w:w="70" w:type="dxa"/>
              <w:right w:w="90" w:type="dxa"/>
            </w:tcMar>
            <w:vAlign w:val="center"/>
          </w:tcPr>
          <w:p w14:paraId="1F370A1E" w14:textId="77777777" w:rsidR="00F16CF9" w:rsidRDefault="00586CCB">
            <w:pPr>
              <w:spacing w:after="0" w:line="240" w:lineRule="auto"/>
            </w:pPr>
            <w:r>
              <w:rPr>
                <w:sz w:val="16"/>
              </w:rPr>
              <w:t>NFR12</w:t>
            </w:r>
          </w:p>
        </w:tc>
        <w:tc>
          <w:tcPr>
            <w:tcW w:w="2004" w:type="dxa"/>
            <w:shd w:val="clear" w:color="auto" w:fill="F6F7F8"/>
            <w:tcMar>
              <w:top w:w="70" w:type="dxa"/>
              <w:left w:w="90" w:type="dxa"/>
              <w:bottom w:w="70" w:type="dxa"/>
              <w:right w:w="90" w:type="dxa"/>
            </w:tcMar>
            <w:vAlign w:val="center"/>
          </w:tcPr>
          <w:p w14:paraId="1D8BD799" w14:textId="77777777" w:rsidR="00F16CF9" w:rsidRDefault="00586CCB">
            <w:pPr>
              <w:spacing w:after="0" w:line="240" w:lineRule="auto"/>
            </w:pPr>
            <w:r>
              <w:rPr>
                <w:sz w:val="16"/>
              </w:rPr>
              <w:t>Session pacing</w:t>
            </w:r>
          </w:p>
        </w:tc>
        <w:tc>
          <w:tcPr>
            <w:tcW w:w="5806" w:type="dxa"/>
            <w:shd w:val="clear" w:color="auto" w:fill="F6F7F8"/>
            <w:tcMar>
              <w:top w:w="70" w:type="dxa"/>
              <w:left w:w="90" w:type="dxa"/>
              <w:bottom w:w="70" w:type="dxa"/>
              <w:right w:w="90" w:type="dxa"/>
            </w:tcMar>
            <w:vAlign w:val="center"/>
          </w:tcPr>
          <w:p w14:paraId="18DAD2FD" w14:textId="77777777" w:rsidR="00F16CF9" w:rsidRDefault="00586CCB">
            <w:pPr>
              <w:spacing w:after="0" w:line="240" w:lineRule="auto"/>
            </w:pPr>
            <w:r>
              <w:rPr>
                <w:sz w:val="16"/>
              </w:rPr>
              <w:t>Teacher controls shared stage and screen/off-screen transitions; age-specific time thresholds TBD.</w:t>
            </w:r>
          </w:p>
        </w:tc>
      </w:tr>
    </w:tbl>
    <w:p w14:paraId="40C4DA32" w14:textId="77777777" w:rsidR="00F16CF9" w:rsidRDefault="00586CCB">
      <w:pPr>
        <w:pStyle w:val="Heading2"/>
        <w:spacing w:before="160" w:after="60"/>
      </w:pPr>
      <w:bookmarkStart w:id="30" w:name="_Toc243760854"/>
      <w:r>
        <w:rPr>
          <w:rFonts w:ascii="Calibri" w:eastAsia="Calibri" w:hAnsi="Calibri"/>
        </w:rPr>
        <w:t>4. Requirement Appendix</w:t>
      </w:r>
      <w:bookmarkEnd w:id="30"/>
    </w:p>
    <w:p w14:paraId="5AF37DF0" w14:textId="77777777" w:rsidR="00F16CF9" w:rsidRDefault="00586CCB">
      <w:pPr>
        <w:pStyle w:val="Heading3"/>
        <w:spacing w:before="100" w:after="60"/>
      </w:pPr>
      <w:r>
        <w:rPr>
          <w:rFonts w:ascii="Calibri" w:eastAsia="Calibri" w:hAnsi="Calibri"/>
        </w:rPr>
        <w:t>4.1 Business rules</w:t>
      </w:r>
    </w:p>
    <w:tbl>
      <w:tblPr>
        <w:tblW w:w="8640" w:type="dxa"/>
        <w:jc w:val="center"/>
        <w:tblLayout w:type="fixed"/>
        <w:tblLook w:val="04A0" w:firstRow="1" w:lastRow="0" w:firstColumn="1" w:lastColumn="0" w:noHBand="0" w:noVBand="1"/>
      </w:tblPr>
      <w:tblGrid>
        <w:gridCol w:w="968"/>
        <w:gridCol w:w="7672"/>
      </w:tblGrid>
      <w:tr w:rsidR="00F16CF9" w14:paraId="189444FA" w14:textId="77777777">
        <w:trPr>
          <w:cantSplit/>
          <w:tblHeader/>
          <w:jc w:val="center"/>
        </w:trPr>
        <w:tc>
          <w:tcPr>
            <w:tcW w:w="968" w:type="dxa"/>
            <w:shd w:val="clear" w:color="auto" w:fill="14243D"/>
            <w:tcMar>
              <w:top w:w="70" w:type="dxa"/>
              <w:left w:w="90" w:type="dxa"/>
              <w:bottom w:w="70" w:type="dxa"/>
              <w:right w:w="90" w:type="dxa"/>
            </w:tcMar>
            <w:vAlign w:val="center"/>
          </w:tcPr>
          <w:p w14:paraId="4A334EDB" w14:textId="77777777" w:rsidR="00F16CF9" w:rsidRDefault="00586CCB">
            <w:pPr>
              <w:spacing w:after="0" w:line="240" w:lineRule="auto"/>
            </w:pPr>
            <w:r>
              <w:rPr>
                <w:b/>
                <w:color w:val="FFFFFF"/>
                <w:sz w:val="17"/>
              </w:rPr>
              <w:t>ID</w:t>
            </w:r>
          </w:p>
        </w:tc>
        <w:tc>
          <w:tcPr>
            <w:tcW w:w="7672" w:type="dxa"/>
            <w:shd w:val="clear" w:color="auto" w:fill="14243D"/>
            <w:tcMar>
              <w:top w:w="70" w:type="dxa"/>
              <w:left w:w="90" w:type="dxa"/>
              <w:bottom w:w="70" w:type="dxa"/>
              <w:right w:w="90" w:type="dxa"/>
            </w:tcMar>
            <w:vAlign w:val="center"/>
          </w:tcPr>
          <w:p w14:paraId="2D650C44" w14:textId="77777777" w:rsidR="00F16CF9" w:rsidRDefault="00586CCB">
            <w:pPr>
              <w:spacing w:after="0" w:line="240" w:lineRule="auto"/>
            </w:pPr>
            <w:r>
              <w:rPr>
                <w:b/>
                <w:color w:val="FFFFFF"/>
                <w:sz w:val="17"/>
              </w:rPr>
              <w:t>Rule</w:t>
            </w:r>
          </w:p>
        </w:tc>
      </w:tr>
      <w:tr w:rsidR="00F16CF9" w14:paraId="0434797B" w14:textId="77777777">
        <w:trPr>
          <w:cantSplit/>
          <w:jc w:val="center"/>
        </w:trPr>
        <w:tc>
          <w:tcPr>
            <w:tcW w:w="968" w:type="dxa"/>
            <w:tcMar>
              <w:top w:w="70" w:type="dxa"/>
              <w:left w:w="90" w:type="dxa"/>
              <w:bottom w:w="70" w:type="dxa"/>
              <w:right w:w="90" w:type="dxa"/>
            </w:tcMar>
            <w:vAlign w:val="center"/>
          </w:tcPr>
          <w:p w14:paraId="0B26EE1C" w14:textId="77777777" w:rsidR="00F16CF9" w:rsidRDefault="00586CCB">
            <w:pPr>
              <w:spacing w:after="0" w:line="240" w:lineRule="auto"/>
            </w:pPr>
            <w:r>
              <w:rPr>
                <w:sz w:val="17"/>
              </w:rPr>
              <w:t>BR01</w:t>
            </w:r>
          </w:p>
        </w:tc>
        <w:tc>
          <w:tcPr>
            <w:tcW w:w="7672" w:type="dxa"/>
            <w:tcMar>
              <w:top w:w="70" w:type="dxa"/>
              <w:left w:w="90" w:type="dxa"/>
              <w:bottom w:w="70" w:type="dxa"/>
              <w:right w:w="90" w:type="dxa"/>
            </w:tcMar>
            <w:vAlign w:val="center"/>
          </w:tcPr>
          <w:p w14:paraId="6F895FFE" w14:textId="77777777" w:rsidR="00F16CF9" w:rsidRDefault="00586CCB">
            <w:pPr>
              <w:spacing w:after="0" w:line="240" w:lineRule="auto"/>
            </w:pPr>
            <w:r>
              <w:rPr>
                <w:sz w:val="17"/>
              </w:rPr>
              <w:t>Children are 36–155 completed months inclusive; experience bands are 3–5, 6–8 and 9–12.</w:t>
            </w:r>
          </w:p>
        </w:tc>
      </w:tr>
      <w:tr w:rsidR="00F16CF9" w14:paraId="4B88B6C6" w14:textId="77777777">
        <w:trPr>
          <w:cantSplit/>
          <w:jc w:val="center"/>
        </w:trPr>
        <w:tc>
          <w:tcPr>
            <w:tcW w:w="968" w:type="dxa"/>
            <w:shd w:val="clear" w:color="auto" w:fill="F6F7F8"/>
            <w:tcMar>
              <w:top w:w="70" w:type="dxa"/>
              <w:left w:w="90" w:type="dxa"/>
              <w:bottom w:w="70" w:type="dxa"/>
              <w:right w:w="90" w:type="dxa"/>
            </w:tcMar>
            <w:vAlign w:val="center"/>
          </w:tcPr>
          <w:p w14:paraId="6C250DDE" w14:textId="77777777" w:rsidR="00F16CF9" w:rsidRDefault="00586CCB">
            <w:pPr>
              <w:spacing w:after="0" w:line="240" w:lineRule="auto"/>
            </w:pPr>
            <w:r>
              <w:rPr>
                <w:sz w:val="17"/>
              </w:rPr>
              <w:t>BR02</w:t>
            </w:r>
          </w:p>
        </w:tc>
        <w:tc>
          <w:tcPr>
            <w:tcW w:w="7672" w:type="dxa"/>
            <w:shd w:val="clear" w:color="auto" w:fill="F6F7F8"/>
            <w:tcMar>
              <w:top w:w="70" w:type="dxa"/>
              <w:left w:w="90" w:type="dxa"/>
              <w:bottom w:w="70" w:type="dxa"/>
              <w:right w:w="90" w:type="dxa"/>
            </w:tcMar>
            <w:vAlign w:val="center"/>
          </w:tcPr>
          <w:p w14:paraId="6491E19A" w14:textId="77777777" w:rsidR="00F16CF9" w:rsidRDefault="00586CCB">
            <w:pPr>
              <w:spacing w:after="0" w:line="240" w:lineRule="auto"/>
            </w:pPr>
            <w:r>
              <w:rPr>
                <w:sz w:val="17"/>
              </w:rPr>
              <w:t>Teacher retains final control of session stages, AI suggestions, video and activities.</w:t>
            </w:r>
          </w:p>
        </w:tc>
      </w:tr>
      <w:tr w:rsidR="00F16CF9" w14:paraId="54A2B9F8" w14:textId="77777777">
        <w:trPr>
          <w:cantSplit/>
          <w:jc w:val="center"/>
        </w:trPr>
        <w:tc>
          <w:tcPr>
            <w:tcW w:w="968" w:type="dxa"/>
            <w:tcMar>
              <w:top w:w="70" w:type="dxa"/>
              <w:left w:w="90" w:type="dxa"/>
              <w:bottom w:w="70" w:type="dxa"/>
              <w:right w:w="90" w:type="dxa"/>
            </w:tcMar>
            <w:vAlign w:val="center"/>
          </w:tcPr>
          <w:p w14:paraId="56D89E00" w14:textId="77777777" w:rsidR="00F16CF9" w:rsidRDefault="00586CCB">
            <w:pPr>
              <w:spacing w:after="0" w:line="240" w:lineRule="auto"/>
            </w:pPr>
            <w:r>
              <w:rPr>
                <w:sz w:val="17"/>
              </w:rPr>
              <w:t>BR03</w:t>
            </w:r>
          </w:p>
        </w:tc>
        <w:tc>
          <w:tcPr>
            <w:tcW w:w="7672" w:type="dxa"/>
            <w:tcMar>
              <w:top w:w="70" w:type="dxa"/>
              <w:left w:w="90" w:type="dxa"/>
              <w:bottom w:w="70" w:type="dxa"/>
              <w:right w:w="90" w:type="dxa"/>
            </w:tcMar>
            <w:vAlign w:val="center"/>
          </w:tcPr>
          <w:p w14:paraId="4F323832" w14:textId="77777777" w:rsidR="00F16CF9" w:rsidRDefault="00586CCB">
            <w:pPr>
              <w:spacing w:after="0" w:line="240" w:lineRule="auto"/>
            </w:pPr>
            <w:r>
              <w:rPr>
                <w:sz w:val="17"/>
              </w:rPr>
              <w:t>Group progress is independent; group readiness does not advance the whole class.</w:t>
            </w:r>
          </w:p>
        </w:tc>
      </w:tr>
      <w:tr w:rsidR="00F16CF9" w14:paraId="6A541E96" w14:textId="77777777">
        <w:trPr>
          <w:cantSplit/>
          <w:jc w:val="center"/>
        </w:trPr>
        <w:tc>
          <w:tcPr>
            <w:tcW w:w="968" w:type="dxa"/>
            <w:shd w:val="clear" w:color="auto" w:fill="F6F7F8"/>
            <w:tcMar>
              <w:top w:w="70" w:type="dxa"/>
              <w:left w:w="90" w:type="dxa"/>
              <w:bottom w:w="70" w:type="dxa"/>
              <w:right w:w="90" w:type="dxa"/>
            </w:tcMar>
            <w:vAlign w:val="center"/>
          </w:tcPr>
          <w:p w14:paraId="01C536D7" w14:textId="77777777" w:rsidR="00F16CF9" w:rsidRDefault="00586CCB">
            <w:pPr>
              <w:spacing w:after="0" w:line="240" w:lineRule="auto"/>
            </w:pPr>
            <w:r>
              <w:rPr>
                <w:sz w:val="17"/>
              </w:rPr>
              <w:t>BR04</w:t>
            </w:r>
          </w:p>
        </w:tc>
        <w:tc>
          <w:tcPr>
            <w:tcW w:w="7672" w:type="dxa"/>
            <w:shd w:val="clear" w:color="auto" w:fill="F6F7F8"/>
            <w:tcMar>
              <w:top w:w="70" w:type="dxa"/>
              <w:left w:w="90" w:type="dxa"/>
              <w:bottom w:w="70" w:type="dxa"/>
              <w:right w:w="90" w:type="dxa"/>
            </w:tcMar>
            <w:vAlign w:val="center"/>
          </w:tcPr>
          <w:p w14:paraId="05D57E1F" w14:textId="77777777" w:rsidR="00F16CF9" w:rsidRDefault="00586CCB">
            <w:pPr>
              <w:spacing w:after="0" w:line="240" w:lineRule="auto"/>
            </w:pPr>
            <w:r>
              <w:rPr>
                <w:sz w:val="17"/>
              </w:rPr>
              <w:t>Child intent is distinct from AI candidate; a child may hide/decline support.</w:t>
            </w:r>
          </w:p>
        </w:tc>
      </w:tr>
      <w:tr w:rsidR="00F16CF9" w14:paraId="7DAAF821" w14:textId="77777777">
        <w:trPr>
          <w:cantSplit/>
          <w:jc w:val="center"/>
        </w:trPr>
        <w:tc>
          <w:tcPr>
            <w:tcW w:w="968" w:type="dxa"/>
            <w:tcMar>
              <w:top w:w="70" w:type="dxa"/>
              <w:left w:w="90" w:type="dxa"/>
              <w:bottom w:w="70" w:type="dxa"/>
              <w:right w:w="90" w:type="dxa"/>
            </w:tcMar>
            <w:vAlign w:val="center"/>
          </w:tcPr>
          <w:p w14:paraId="38266196" w14:textId="77777777" w:rsidR="00F16CF9" w:rsidRDefault="00586CCB">
            <w:pPr>
              <w:spacing w:after="0" w:line="240" w:lineRule="auto"/>
            </w:pPr>
            <w:r>
              <w:rPr>
                <w:sz w:val="17"/>
              </w:rPr>
              <w:t>BR05</w:t>
            </w:r>
          </w:p>
        </w:tc>
        <w:tc>
          <w:tcPr>
            <w:tcW w:w="7672" w:type="dxa"/>
            <w:tcMar>
              <w:top w:w="70" w:type="dxa"/>
              <w:left w:w="90" w:type="dxa"/>
              <w:bottom w:w="70" w:type="dxa"/>
              <w:right w:w="90" w:type="dxa"/>
            </w:tcMar>
            <w:vAlign w:val="center"/>
          </w:tcPr>
          <w:p w14:paraId="337A80C6" w14:textId="77777777" w:rsidR="00F16CF9" w:rsidRDefault="00586CCB">
            <w:pPr>
              <w:spacing w:after="0" w:line="240" w:lineRule="auto"/>
            </w:pPr>
            <w:r>
              <w:rPr>
                <w:sz w:val="17"/>
              </w:rPr>
              <w:t>Pending/unsafe/stale content is never served for Child use.</w:t>
            </w:r>
          </w:p>
        </w:tc>
      </w:tr>
      <w:tr w:rsidR="00F16CF9" w14:paraId="0C243B8C" w14:textId="77777777">
        <w:trPr>
          <w:cantSplit/>
          <w:jc w:val="center"/>
        </w:trPr>
        <w:tc>
          <w:tcPr>
            <w:tcW w:w="968" w:type="dxa"/>
            <w:shd w:val="clear" w:color="auto" w:fill="F6F7F8"/>
            <w:tcMar>
              <w:top w:w="70" w:type="dxa"/>
              <w:left w:w="90" w:type="dxa"/>
              <w:bottom w:w="70" w:type="dxa"/>
              <w:right w:w="90" w:type="dxa"/>
            </w:tcMar>
            <w:vAlign w:val="center"/>
          </w:tcPr>
          <w:p w14:paraId="22FDFFC7" w14:textId="77777777" w:rsidR="00F16CF9" w:rsidRDefault="00586CCB">
            <w:pPr>
              <w:spacing w:after="0" w:line="240" w:lineRule="auto"/>
            </w:pPr>
            <w:r>
              <w:rPr>
                <w:sz w:val="17"/>
              </w:rPr>
              <w:t>BR06</w:t>
            </w:r>
          </w:p>
        </w:tc>
        <w:tc>
          <w:tcPr>
            <w:tcW w:w="7672" w:type="dxa"/>
            <w:shd w:val="clear" w:color="auto" w:fill="F6F7F8"/>
            <w:tcMar>
              <w:top w:w="70" w:type="dxa"/>
              <w:left w:w="90" w:type="dxa"/>
              <w:bottom w:w="70" w:type="dxa"/>
              <w:right w:w="90" w:type="dxa"/>
            </w:tcMar>
            <w:vAlign w:val="center"/>
          </w:tcPr>
          <w:p w14:paraId="054A3D74" w14:textId="77777777" w:rsidR="00F16CF9" w:rsidRDefault="00586CCB">
            <w:pPr>
              <w:spacing w:after="0" w:line="240" w:lineRule="auto"/>
            </w:pPr>
            <w:r>
              <w:rPr>
                <w:sz w:val="17"/>
              </w:rPr>
              <w:t>After video retry exhaustion, Teacher explicitly chooses retry/skip/end; no auto fallback.</w:t>
            </w:r>
          </w:p>
        </w:tc>
      </w:tr>
      <w:tr w:rsidR="00F16CF9" w14:paraId="60CF0C5F" w14:textId="77777777">
        <w:trPr>
          <w:cantSplit/>
          <w:jc w:val="center"/>
        </w:trPr>
        <w:tc>
          <w:tcPr>
            <w:tcW w:w="968" w:type="dxa"/>
            <w:tcMar>
              <w:top w:w="70" w:type="dxa"/>
              <w:left w:w="90" w:type="dxa"/>
              <w:bottom w:w="70" w:type="dxa"/>
              <w:right w:w="90" w:type="dxa"/>
            </w:tcMar>
            <w:vAlign w:val="center"/>
          </w:tcPr>
          <w:p w14:paraId="650D2A5F" w14:textId="77777777" w:rsidR="00F16CF9" w:rsidRDefault="00586CCB">
            <w:pPr>
              <w:spacing w:after="0" w:line="240" w:lineRule="auto"/>
            </w:pPr>
            <w:r>
              <w:rPr>
                <w:sz w:val="17"/>
              </w:rPr>
              <w:t>BR07</w:t>
            </w:r>
          </w:p>
        </w:tc>
        <w:tc>
          <w:tcPr>
            <w:tcW w:w="7672" w:type="dxa"/>
            <w:tcMar>
              <w:top w:w="70" w:type="dxa"/>
              <w:left w:w="90" w:type="dxa"/>
              <w:bottom w:w="70" w:type="dxa"/>
              <w:right w:w="90" w:type="dxa"/>
            </w:tcMar>
            <w:vAlign w:val="center"/>
          </w:tcPr>
          <w:p w14:paraId="451F6769" w14:textId="77777777" w:rsidR="00F16CF9" w:rsidRDefault="00586CCB">
            <w:pPr>
              <w:spacing w:after="0" w:line="240" w:lineRule="auto"/>
            </w:pPr>
            <w:r>
              <w:rPr>
                <w:sz w:val="17"/>
              </w:rPr>
              <w:t>No ranking, diagnosis, intelligence/personality inference or treating unobserved behavior as deficiency.</w:t>
            </w:r>
          </w:p>
        </w:tc>
      </w:tr>
      <w:tr w:rsidR="00F16CF9" w14:paraId="0800BF59" w14:textId="77777777">
        <w:trPr>
          <w:cantSplit/>
          <w:jc w:val="center"/>
        </w:trPr>
        <w:tc>
          <w:tcPr>
            <w:tcW w:w="968" w:type="dxa"/>
            <w:shd w:val="clear" w:color="auto" w:fill="F6F7F8"/>
            <w:tcMar>
              <w:top w:w="70" w:type="dxa"/>
              <w:left w:w="90" w:type="dxa"/>
              <w:bottom w:w="70" w:type="dxa"/>
              <w:right w:w="90" w:type="dxa"/>
            </w:tcMar>
            <w:vAlign w:val="center"/>
          </w:tcPr>
          <w:p w14:paraId="021A8191" w14:textId="77777777" w:rsidR="00F16CF9" w:rsidRDefault="00586CCB">
            <w:pPr>
              <w:spacing w:after="0" w:line="240" w:lineRule="auto"/>
            </w:pPr>
            <w:r>
              <w:rPr>
                <w:sz w:val="17"/>
              </w:rPr>
              <w:t>BR08</w:t>
            </w:r>
          </w:p>
        </w:tc>
        <w:tc>
          <w:tcPr>
            <w:tcW w:w="7672" w:type="dxa"/>
            <w:shd w:val="clear" w:color="auto" w:fill="F6F7F8"/>
            <w:tcMar>
              <w:top w:w="70" w:type="dxa"/>
              <w:left w:w="90" w:type="dxa"/>
              <w:bottom w:w="70" w:type="dxa"/>
              <w:right w:w="90" w:type="dxa"/>
            </w:tcMar>
            <w:vAlign w:val="center"/>
          </w:tcPr>
          <w:p w14:paraId="4DE93E1D" w14:textId="77777777" w:rsidR="00F16CF9" w:rsidRDefault="00586CCB">
            <w:pPr>
              <w:spacing w:after="0" w:line="240" w:lineRule="auto"/>
            </w:pPr>
            <w:r>
              <w:rPr>
                <w:sz w:val="17"/>
              </w:rPr>
              <w:t>School-mediated consent and purpose-scoped access apply; session/artwork default retention is 90 days after session end.</w:t>
            </w:r>
          </w:p>
        </w:tc>
      </w:tr>
      <w:tr w:rsidR="00F16CF9" w14:paraId="7685F4C3" w14:textId="77777777">
        <w:trPr>
          <w:cantSplit/>
          <w:jc w:val="center"/>
        </w:trPr>
        <w:tc>
          <w:tcPr>
            <w:tcW w:w="968" w:type="dxa"/>
            <w:tcMar>
              <w:top w:w="70" w:type="dxa"/>
              <w:left w:w="90" w:type="dxa"/>
              <w:bottom w:w="70" w:type="dxa"/>
              <w:right w:w="90" w:type="dxa"/>
            </w:tcMar>
            <w:vAlign w:val="center"/>
          </w:tcPr>
          <w:p w14:paraId="1FB97786" w14:textId="77777777" w:rsidR="00F16CF9" w:rsidRDefault="00586CCB">
            <w:pPr>
              <w:spacing w:after="0" w:line="240" w:lineRule="auto"/>
            </w:pPr>
            <w:r>
              <w:rPr>
                <w:sz w:val="17"/>
              </w:rPr>
              <w:t>BR09</w:t>
            </w:r>
          </w:p>
        </w:tc>
        <w:tc>
          <w:tcPr>
            <w:tcW w:w="7672" w:type="dxa"/>
            <w:tcMar>
              <w:top w:w="70" w:type="dxa"/>
              <w:left w:w="90" w:type="dxa"/>
              <w:bottom w:w="70" w:type="dxa"/>
              <w:right w:w="90" w:type="dxa"/>
            </w:tcMar>
            <w:vAlign w:val="center"/>
          </w:tcPr>
          <w:p w14:paraId="292B2061" w14:textId="77777777" w:rsidR="00F16CF9" w:rsidRDefault="00586CCB">
            <w:pPr>
              <w:spacing w:after="0" w:line="240" w:lineRule="auto"/>
            </w:pPr>
            <w:r>
              <w:rPr>
                <w:sz w:val="17"/>
              </w:rPr>
              <w:t>Firebase is Authentication-only; mobile clients do not hold AI provider/storage credentials.</w:t>
            </w:r>
          </w:p>
        </w:tc>
      </w:tr>
      <w:tr w:rsidR="00F16CF9" w14:paraId="5CC1F422" w14:textId="77777777">
        <w:trPr>
          <w:cantSplit/>
          <w:jc w:val="center"/>
        </w:trPr>
        <w:tc>
          <w:tcPr>
            <w:tcW w:w="968" w:type="dxa"/>
            <w:shd w:val="clear" w:color="auto" w:fill="F6F7F8"/>
            <w:tcMar>
              <w:top w:w="70" w:type="dxa"/>
              <w:left w:w="90" w:type="dxa"/>
              <w:bottom w:w="70" w:type="dxa"/>
              <w:right w:w="90" w:type="dxa"/>
            </w:tcMar>
            <w:vAlign w:val="center"/>
          </w:tcPr>
          <w:p w14:paraId="0C0BE0A4" w14:textId="77777777" w:rsidR="00F16CF9" w:rsidRDefault="00586CCB">
            <w:pPr>
              <w:spacing w:after="0" w:line="240" w:lineRule="auto"/>
            </w:pPr>
            <w:r>
              <w:rPr>
                <w:sz w:val="17"/>
              </w:rPr>
              <w:t>BR10</w:t>
            </w:r>
          </w:p>
        </w:tc>
        <w:tc>
          <w:tcPr>
            <w:tcW w:w="7672" w:type="dxa"/>
            <w:shd w:val="clear" w:color="auto" w:fill="F6F7F8"/>
            <w:tcMar>
              <w:top w:w="70" w:type="dxa"/>
              <w:left w:w="90" w:type="dxa"/>
              <w:bottom w:w="70" w:type="dxa"/>
              <w:right w:w="90" w:type="dxa"/>
            </w:tcMar>
            <w:vAlign w:val="center"/>
          </w:tcPr>
          <w:p w14:paraId="3EB5BA89" w14:textId="77777777" w:rsidR="00F16CF9" w:rsidRDefault="00586CCB">
            <w:pPr>
              <w:spacing w:after="0" w:line="240" w:lineRule="auto"/>
            </w:pPr>
            <w:r>
              <w:rPr>
                <w:sz w:val="17"/>
              </w:rPr>
              <w:t>Preserve original art and record source/version/reviewer provenance for derived content.</w:t>
            </w:r>
          </w:p>
        </w:tc>
      </w:tr>
    </w:tbl>
    <w:p w14:paraId="17BF9871" w14:textId="77777777" w:rsidR="00F16CF9" w:rsidRDefault="00586CCB">
      <w:pPr>
        <w:pStyle w:val="Heading3"/>
        <w:spacing w:before="100" w:after="60"/>
      </w:pPr>
      <w:r>
        <w:rPr>
          <w:rFonts w:ascii="Calibri" w:eastAsia="Calibri" w:hAnsi="Calibri"/>
        </w:rPr>
        <w:t>4.2 Error and status behavior</w:t>
      </w:r>
    </w:p>
    <w:p w14:paraId="2C47E398" w14:textId="77777777" w:rsidR="00F16CF9" w:rsidRDefault="00586CCB">
      <w:r>
        <w:rPr>
          <w:sz w:val="18"/>
        </w:rPr>
        <w:t>Errors distinguish unauthorized, invalid state/version, stale AI output, unsafe content, retryable provider failure, exhausted retry, persistence failure and retained local draft. The caller never receives a success state for a rejected/uncommitted operation. Detailed error codes and HTTP mappings must be frozen in the versioned API contracts.</w:t>
      </w:r>
    </w:p>
    <w:p w14:paraId="5CF30F11" w14:textId="77777777" w:rsidR="00F16CF9" w:rsidRDefault="00586CCB">
      <w:r>
        <w:br w:type="page"/>
      </w:r>
    </w:p>
    <w:p w14:paraId="7395D8A3" w14:textId="77777777" w:rsidR="00F16CF9" w:rsidRDefault="00586CCB">
      <w:pPr>
        <w:pStyle w:val="Heading2"/>
        <w:pageBreakBefore/>
      </w:pPr>
      <w:bookmarkStart w:id="31" w:name="_Toc243760855"/>
      <w:r>
        <w:lastRenderedPageBreak/>
        <w:t>5. Complete Product Module and Actor Model</w:t>
      </w:r>
      <w:bookmarkEnd w:id="31"/>
    </w:p>
    <w:tbl>
      <w:tblPr>
        <w:tblStyle w:val="TableGrid"/>
        <w:tblW w:w="8640" w:type="dxa"/>
        <w:jc w:val="center"/>
        <w:tblLayout w:type="fixed"/>
        <w:tblLook w:val="04A0" w:firstRow="1" w:lastRow="0" w:firstColumn="1" w:lastColumn="0" w:noHBand="0" w:noVBand="1"/>
      </w:tblPr>
      <w:tblGrid>
        <w:gridCol w:w="697"/>
        <w:gridCol w:w="2299"/>
        <w:gridCol w:w="5644"/>
      </w:tblGrid>
      <w:tr w:rsidR="00F16CF9" w14:paraId="179D4C03" w14:textId="77777777">
        <w:trPr>
          <w:jc w:val="center"/>
        </w:trPr>
        <w:tc>
          <w:tcPr>
            <w:tcW w:w="697" w:type="dxa"/>
            <w:shd w:val="clear" w:color="auto" w:fill="14243D"/>
            <w:vAlign w:val="center"/>
          </w:tcPr>
          <w:p w14:paraId="56A4E0C5" w14:textId="77777777" w:rsidR="00F16CF9" w:rsidRDefault="00586CCB">
            <w:pPr>
              <w:spacing w:after="20"/>
            </w:pPr>
            <w:r>
              <w:rPr>
                <w:rFonts w:ascii="Arial" w:hAnsi="Arial"/>
                <w:b/>
                <w:color w:val="FFFFFF"/>
                <w:sz w:val="15"/>
              </w:rPr>
              <w:t>ID</w:t>
            </w:r>
          </w:p>
        </w:tc>
        <w:tc>
          <w:tcPr>
            <w:tcW w:w="2299" w:type="dxa"/>
            <w:shd w:val="clear" w:color="auto" w:fill="14243D"/>
            <w:vAlign w:val="center"/>
          </w:tcPr>
          <w:p w14:paraId="0E4FD3A4" w14:textId="77777777" w:rsidR="00F16CF9" w:rsidRDefault="00586CCB">
            <w:pPr>
              <w:spacing w:after="20"/>
            </w:pPr>
            <w:r>
              <w:rPr>
                <w:rFonts w:ascii="Arial" w:hAnsi="Arial"/>
                <w:b/>
                <w:color w:val="FFFFFF"/>
                <w:sz w:val="15"/>
              </w:rPr>
              <w:t>Module</w:t>
            </w:r>
          </w:p>
        </w:tc>
        <w:tc>
          <w:tcPr>
            <w:tcW w:w="5644" w:type="dxa"/>
            <w:shd w:val="clear" w:color="auto" w:fill="14243D"/>
            <w:vAlign w:val="center"/>
          </w:tcPr>
          <w:p w14:paraId="2776E789" w14:textId="77777777" w:rsidR="00F16CF9" w:rsidRDefault="00586CCB">
            <w:pPr>
              <w:spacing w:after="20"/>
            </w:pPr>
            <w:r>
              <w:rPr>
                <w:rFonts w:ascii="Arial" w:hAnsi="Arial"/>
                <w:b/>
                <w:color w:val="FFFFFF"/>
                <w:sz w:val="15"/>
              </w:rPr>
              <w:t>Responsibility and rules</w:t>
            </w:r>
          </w:p>
        </w:tc>
      </w:tr>
      <w:tr w:rsidR="00F16CF9" w14:paraId="7E0BE31A" w14:textId="77777777">
        <w:trPr>
          <w:jc w:val="center"/>
        </w:trPr>
        <w:tc>
          <w:tcPr>
            <w:tcW w:w="697" w:type="dxa"/>
            <w:vAlign w:val="center"/>
          </w:tcPr>
          <w:p w14:paraId="0879CF62" w14:textId="77777777" w:rsidR="00F16CF9" w:rsidRDefault="00586CCB">
            <w:pPr>
              <w:spacing w:after="20"/>
            </w:pPr>
            <w:r>
              <w:rPr>
                <w:rFonts w:ascii="Arial" w:hAnsi="Arial"/>
                <w:sz w:val="15"/>
              </w:rPr>
              <w:t>M01</w:t>
            </w:r>
          </w:p>
        </w:tc>
        <w:tc>
          <w:tcPr>
            <w:tcW w:w="2299" w:type="dxa"/>
            <w:vAlign w:val="center"/>
          </w:tcPr>
          <w:p w14:paraId="4415903C" w14:textId="77777777" w:rsidR="00F16CF9" w:rsidRDefault="00586CCB">
            <w:pPr>
              <w:spacing w:after="20"/>
            </w:pPr>
            <w:r>
              <w:rPr>
                <w:rFonts w:ascii="Arial" w:hAnsi="Arial"/>
                <w:sz w:val="15"/>
              </w:rPr>
              <w:t>Identity, roles and permissions</w:t>
            </w:r>
          </w:p>
        </w:tc>
        <w:tc>
          <w:tcPr>
            <w:tcW w:w="5644" w:type="dxa"/>
            <w:vAlign w:val="center"/>
          </w:tcPr>
          <w:p w14:paraId="0A4B1907" w14:textId="77777777" w:rsidR="00F16CF9" w:rsidRDefault="00586CCB">
            <w:pPr>
              <w:spacing w:after="20"/>
            </w:pPr>
            <w:r>
              <w:rPr>
                <w:rFonts w:ascii="Arial" w:hAnsi="Arial"/>
                <w:sz w:val="15"/>
              </w:rPr>
              <w:t>Adult authentication, verified principal, scoped authorization and capability grants.</w:t>
            </w:r>
          </w:p>
        </w:tc>
      </w:tr>
      <w:tr w:rsidR="00F16CF9" w14:paraId="207D37EF" w14:textId="77777777">
        <w:trPr>
          <w:jc w:val="center"/>
        </w:trPr>
        <w:tc>
          <w:tcPr>
            <w:tcW w:w="697" w:type="dxa"/>
            <w:vAlign w:val="center"/>
          </w:tcPr>
          <w:p w14:paraId="29145A2D" w14:textId="77777777" w:rsidR="00F16CF9" w:rsidRDefault="00586CCB">
            <w:pPr>
              <w:spacing w:after="20"/>
            </w:pPr>
            <w:r>
              <w:rPr>
                <w:rFonts w:ascii="Arial" w:hAnsi="Arial"/>
                <w:sz w:val="15"/>
              </w:rPr>
              <w:t>M02</w:t>
            </w:r>
          </w:p>
        </w:tc>
        <w:tc>
          <w:tcPr>
            <w:tcW w:w="2299" w:type="dxa"/>
            <w:vAlign w:val="center"/>
          </w:tcPr>
          <w:p w14:paraId="0CD44266" w14:textId="77777777" w:rsidR="00F16CF9" w:rsidRDefault="00586CCB">
            <w:pPr>
              <w:spacing w:after="20"/>
            </w:pPr>
            <w:r>
              <w:rPr>
                <w:rFonts w:ascii="Arial" w:hAnsi="Arial"/>
                <w:sz w:val="15"/>
              </w:rPr>
              <w:t>Class and student management</w:t>
            </w:r>
          </w:p>
        </w:tc>
        <w:tc>
          <w:tcPr>
            <w:tcW w:w="5644" w:type="dxa"/>
            <w:vAlign w:val="center"/>
          </w:tcPr>
          <w:p w14:paraId="4603F28F" w14:textId="77777777" w:rsidR="00F16CF9" w:rsidRDefault="00586CCB">
            <w:pPr>
              <w:spacing w:after="20"/>
            </w:pPr>
            <w:r>
              <w:rPr>
                <w:rFonts w:ascii="Arial" w:hAnsi="Arial"/>
                <w:sz w:val="15"/>
              </w:rPr>
              <w:t>Teacher assignments, managed profiles, enrollment and adult-confirmed age context.</w:t>
            </w:r>
          </w:p>
        </w:tc>
      </w:tr>
      <w:tr w:rsidR="00F16CF9" w14:paraId="335A16BE" w14:textId="77777777">
        <w:trPr>
          <w:jc w:val="center"/>
        </w:trPr>
        <w:tc>
          <w:tcPr>
            <w:tcW w:w="697" w:type="dxa"/>
            <w:vAlign w:val="center"/>
          </w:tcPr>
          <w:p w14:paraId="7ED79972" w14:textId="77777777" w:rsidR="00F16CF9" w:rsidRDefault="00586CCB">
            <w:pPr>
              <w:spacing w:after="20"/>
            </w:pPr>
            <w:r>
              <w:rPr>
                <w:rFonts w:ascii="Arial" w:hAnsi="Arial"/>
                <w:sz w:val="15"/>
              </w:rPr>
              <w:t>M03</w:t>
            </w:r>
          </w:p>
        </w:tc>
        <w:tc>
          <w:tcPr>
            <w:tcW w:w="2299" w:type="dxa"/>
            <w:vAlign w:val="center"/>
          </w:tcPr>
          <w:p w14:paraId="3026B183" w14:textId="77777777" w:rsidR="00F16CF9" w:rsidRDefault="00586CCB">
            <w:pPr>
              <w:spacing w:after="20"/>
            </w:pPr>
            <w:r>
              <w:rPr>
                <w:rFonts w:ascii="Arial" w:hAnsi="Arial"/>
                <w:sz w:val="15"/>
              </w:rPr>
              <w:t>Session lifecycle and orchestration</w:t>
            </w:r>
          </w:p>
        </w:tc>
        <w:tc>
          <w:tcPr>
            <w:tcW w:w="5644" w:type="dxa"/>
            <w:vAlign w:val="center"/>
          </w:tcPr>
          <w:p w14:paraId="5774B53F" w14:textId="77777777" w:rsidR="00F16CF9" w:rsidRDefault="00586CCB">
            <w:pPr>
              <w:spacing w:after="20"/>
            </w:pPr>
            <w:r>
              <w:rPr>
                <w:rFonts w:ascii="Arial" w:hAnsi="Arial"/>
                <w:sz w:val="15"/>
              </w:rPr>
              <w:t>Teacher-controlled lobby, start, pause, resume, stage, close and recovery.</w:t>
            </w:r>
          </w:p>
        </w:tc>
      </w:tr>
      <w:tr w:rsidR="00F16CF9" w14:paraId="5A2B62CA" w14:textId="77777777">
        <w:trPr>
          <w:jc w:val="center"/>
        </w:trPr>
        <w:tc>
          <w:tcPr>
            <w:tcW w:w="697" w:type="dxa"/>
            <w:vAlign w:val="center"/>
          </w:tcPr>
          <w:p w14:paraId="22273D3C" w14:textId="77777777" w:rsidR="00F16CF9" w:rsidRDefault="00586CCB">
            <w:pPr>
              <w:spacing w:after="20"/>
            </w:pPr>
            <w:r>
              <w:rPr>
                <w:rFonts w:ascii="Arial" w:hAnsi="Arial"/>
                <w:sz w:val="15"/>
              </w:rPr>
              <w:t>M04</w:t>
            </w:r>
          </w:p>
        </w:tc>
        <w:tc>
          <w:tcPr>
            <w:tcW w:w="2299" w:type="dxa"/>
            <w:vAlign w:val="center"/>
          </w:tcPr>
          <w:p w14:paraId="5664E1D7" w14:textId="77777777" w:rsidR="00F16CF9" w:rsidRDefault="00586CCB">
            <w:pPr>
              <w:spacing w:after="20"/>
            </w:pPr>
            <w:r>
              <w:rPr>
                <w:rFonts w:ascii="Arial" w:hAnsi="Arial"/>
                <w:sz w:val="15"/>
              </w:rPr>
              <w:t>Group management</w:t>
            </w:r>
          </w:p>
        </w:tc>
        <w:tc>
          <w:tcPr>
            <w:tcW w:w="5644" w:type="dxa"/>
            <w:vAlign w:val="center"/>
          </w:tcPr>
          <w:p w14:paraId="7738D409" w14:textId="77777777" w:rsidR="00F16CF9" w:rsidRDefault="00586CCB">
            <w:pPr>
              <w:spacing w:after="20"/>
            </w:pPr>
            <w:r>
              <w:rPr>
                <w:rFonts w:ascii="Arial" w:hAnsi="Arial"/>
                <w:sz w:val="15"/>
              </w:rPr>
              <w:t>Manual grouping, membership history and independent group progress.</w:t>
            </w:r>
          </w:p>
        </w:tc>
      </w:tr>
      <w:tr w:rsidR="00F16CF9" w14:paraId="512BA916" w14:textId="77777777">
        <w:trPr>
          <w:jc w:val="center"/>
        </w:trPr>
        <w:tc>
          <w:tcPr>
            <w:tcW w:w="697" w:type="dxa"/>
            <w:vAlign w:val="center"/>
          </w:tcPr>
          <w:p w14:paraId="4D79D399" w14:textId="77777777" w:rsidR="00F16CF9" w:rsidRDefault="00586CCB">
            <w:pPr>
              <w:spacing w:after="20"/>
            </w:pPr>
            <w:r>
              <w:rPr>
                <w:rFonts w:ascii="Arial" w:hAnsi="Arial"/>
                <w:sz w:val="15"/>
              </w:rPr>
              <w:t>M05</w:t>
            </w:r>
          </w:p>
        </w:tc>
        <w:tc>
          <w:tcPr>
            <w:tcW w:w="2299" w:type="dxa"/>
            <w:vAlign w:val="center"/>
          </w:tcPr>
          <w:p w14:paraId="55B763DB" w14:textId="77777777" w:rsidR="00F16CF9" w:rsidRDefault="00586CCB">
            <w:pPr>
              <w:spacing w:after="20"/>
            </w:pPr>
            <w:r>
              <w:rPr>
                <w:rFonts w:ascii="Arial" w:hAnsi="Arial"/>
                <w:sz w:val="15"/>
              </w:rPr>
              <w:t>Collaborative drawing canvas</w:t>
            </w:r>
          </w:p>
        </w:tc>
        <w:tc>
          <w:tcPr>
            <w:tcW w:w="5644" w:type="dxa"/>
            <w:vAlign w:val="center"/>
          </w:tcPr>
          <w:p w14:paraId="777EA923" w14:textId="77777777" w:rsidR="00F16CF9" w:rsidRDefault="00586CCB">
            <w:pPr>
              <w:spacing w:after="20"/>
            </w:pPr>
            <w:r>
              <w:rPr>
                <w:rFonts w:ascii="Arial" w:hAnsi="Arial"/>
                <w:sz w:val="15"/>
              </w:rPr>
              <w:t>Personal/shared canvas, operations, turn attribution, snapshots and reconnect.</w:t>
            </w:r>
          </w:p>
        </w:tc>
      </w:tr>
      <w:tr w:rsidR="00F16CF9" w14:paraId="3822BB04" w14:textId="77777777">
        <w:trPr>
          <w:jc w:val="center"/>
        </w:trPr>
        <w:tc>
          <w:tcPr>
            <w:tcW w:w="697" w:type="dxa"/>
            <w:vAlign w:val="center"/>
          </w:tcPr>
          <w:p w14:paraId="1302971F" w14:textId="77777777" w:rsidR="00F16CF9" w:rsidRDefault="00586CCB">
            <w:pPr>
              <w:spacing w:after="20"/>
            </w:pPr>
            <w:r>
              <w:rPr>
                <w:rFonts w:ascii="Arial" w:hAnsi="Arial"/>
                <w:sz w:val="15"/>
              </w:rPr>
              <w:t>M06</w:t>
            </w:r>
          </w:p>
        </w:tc>
        <w:tc>
          <w:tcPr>
            <w:tcW w:w="2299" w:type="dxa"/>
            <w:vAlign w:val="center"/>
          </w:tcPr>
          <w:p w14:paraId="656C49D7" w14:textId="77777777" w:rsidR="00F16CF9" w:rsidRDefault="00586CCB">
            <w:pPr>
              <w:spacing w:after="20"/>
            </w:pPr>
            <w:r>
              <w:rPr>
                <w:rFonts w:ascii="Arial" w:hAnsi="Arial"/>
                <w:sz w:val="15"/>
              </w:rPr>
              <w:t>AI Vision and adaptive sketch</w:t>
            </w:r>
          </w:p>
        </w:tc>
        <w:tc>
          <w:tcPr>
            <w:tcW w:w="5644" w:type="dxa"/>
            <w:vAlign w:val="center"/>
          </w:tcPr>
          <w:p w14:paraId="0659A52F" w14:textId="77777777" w:rsidR="00F16CF9" w:rsidRDefault="00586CCB">
            <w:pPr>
              <w:spacing w:after="20"/>
            </w:pPr>
            <w:r>
              <w:rPr>
                <w:rFonts w:ascii="Arial" w:hAnsi="Arial"/>
                <w:sz w:val="15"/>
              </w:rPr>
              <w:t>Contextual understanding, uncertainty, separate proposal, moderation and review.</w:t>
            </w:r>
          </w:p>
        </w:tc>
      </w:tr>
      <w:tr w:rsidR="00F16CF9" w14:paraId="4F881344" w14:textId="77777777">
        <w:trPr>
          <w:jc w:val="center"/>
        </w:trPr>
        <w:tc>
          <w:tcPr>
            <w:tcW w:w="697" w:type="dxa"/>
            <w:vAlign w:val="center"/>
          </w:tcPr>
          <w:p w14:paraId="276D521C" w14:textId="77777777" w:rsidR="00F16CF9" w:rsidRDefault="00586CCB">
            <w:pPr>
              <w:spacing w:after="20"/>
            </w:pPr>
            <w:r>
              <w:rPr>
                <w:rFonts w:ascii="Arial" w:hAnsi="Arial"/>
                <w:sz w:val="15"/>
              </w:rPr>
              <w:t>M07</w:t>
            </w:r>
          </w:p>
        </w:tc>
        <w:tc>
          <w:tcPr>
            <w:tcW w:w="2299" w:type="dxa"/>
            <w:vAlign w:val="center"/>
          </w:tcPr>
          <w:p w14:paraId="27F3C4DB" w14:textId="77777777" w:rsidR="00F16CF9" w:rsidRDefault="00586CCB">
            <w:pPr>
              <w:spacing w:after="20"/>
            </w:pPr>
            <w:r>
              <w:rPr>
                <w:rFonts w:ascii="Arial" w:hAnsi="Arial"/>
                <w:sz w:val="15"/>
              </w:rPr>
              <w:t>Artwork gallery and sharing</w:t>
            </w:r>
          </w:p>
        </w:tc>
        <w:tc>
          <w:tcPr>
            <w:tcW w:w="5644" w:type="dxa"/>
            <w:vAlign w:val="center"/>
          </w:tcPr>
          <w:p w14:paraId="4DD3C060" w14:textId="77777777" w:rsidR="00F16CF9" w:rsidRDefault="00586CCB">
            <w:pPr>
              <w:spacing w:after="20"/>
            </w:pPr>
            <w:r>
              <w:rPr>
                <w:rFonts w:ascii="Arial" w:hAnsi="Arial"/>
                <w:sz w:val="15"/>
              </w:rPr>
              <w:t>Teacher-selected snapshot, ordering, classroom presentation and audience scope.</w:t>
            </w:r>
          </w:p>
        </w:tc>
      </w:tr>
      <w:tr w:rsidR="00F16CF9" w14:paraId="2A847B3F" w14:textId="77777777">
        <w:trPr>
          <w:jc w:val="center"/>
        </w:trPr>
        <w:tc>
          <w:tcPr>
            <w:tcW w:w="697" w:type="dxa"/>
            <w:vAlign w:val="center"/>
          </w:tcPr>
          <w:p w14:paraId="3258033A" w14:textId="77777777" w:rsidR="00F16CF9" w:rsidRDefault="00586CCB">
            <w:pPr>
              <w:spacing w:after="20"/>
            </w:pPr>
            <w:r>
              <w:rPr>
                <w:rFonts w:ascii="Arial" w:hAnsi="Arial"/>
                <w:sz w:val="15"/>
              </w:rPr>
              <w:t>M08</w:t>
            </w:r>
          </w:p>
        </w:tc>
        <w:tc>
          <w:tcPr>
            <w:tcW w:w="2299" w:type="dxa"/>
            <w:vAlign w:val="center"/>
          </w:tcPr>
          <w:p w14:paraId="758094A5" w14:textId="77777777" w:rsidR="00F16CF9" w:rsidRDefault="00586CCB">
            <w:pPr>
              <w:spacing w:after="20"/>
            </w:pPr>
            <w:r>
              <w:rPr>
                <w:rFonts w:ascii="Arial" w:hAnsi="Arial"/>
                <w:sz w:val="15"/>
              </w:rPr>
              <w:t>Knowledge and video</w:t>
            </w:r>
          </w:p>
        </w:tc>
        <w:tc>
          <w:tcPr>
            <w:tcW w:w="5644" w:type="dxa"/>
            <w:vAlign w:val="center"/>
          </w:tcPr>
          <w:p w14:paraId="60D37035" w14:textId="77777777" w:rsidR="00F16CF9" w:rsidRDefault="00586CCB">
            <w:pPr>
              <w:spacing w:after="20"/>
            </w:pPr>
            <w:r>
              <w:rPr>
                <w:rFonts w:ascii="Arial" w:hAnsi="Arial"/>
                <w:sz w:val="15"/>
              </w:rPr>
              <w:t>Knowledge sources, script/media version, generation status, exact-version review and playback.</w:t>
            </w:r>
          </w:p>
        </w:tc>
      </w:tr>
      <w:tr w:rsidR="00F16CF9" w14:paraId="60452407" w14:textId="77777777">
        <w:trPr>
          <w:jc w:val="center"/>
        </w:trPr>
        <w:tc>
          <w:tcPr>
            <w:tcW w:w="697" w:type="dxa"/>
            <w:vAlign w:val="center"/>
          </w:tcPr>
          <w:p w14:paraId="3778D922" w14:textId="77777777" w:rsidR="00F16CF9" w:rsidRDefault="00586CCB">
            <w:pPr>
              <w:spacing w:after="20"/>
            </w:pPr>
            <w:r>
              <w:rPr>
                <w:rFonts w:ascii="Arial" w:hAnsi="Arial"/>
                <w:sz w:val="15"/>
              </w:rPr>
              <w:t>M09</w:t>
            </w:r>
          </w:p>
        </w:tc>
        <w:tc>
          <w:tcPr>
            <w:tcW w:w="2299" w:type="dxa"/>
            <w:vAlign w:val="center"/>
          </w:tcPr>
          <w:p w14:paraId="322EBE80" w14:textId="77777777" w:rsidR="00F16CF9" w:rsidRDefault="00586CCB">
            <w:pPr>
              <w:spacing w:after="20"/>
            </w:pPr>
            <w:r>
              <w:rPr>
                <w:rFonts w:ascii="Arial" w:hAnsi="Arial"/>
                <w:sz w:val="15"/>
              </w:rPr>
              <w:t>Off-screen activity library</w:t>
            </w:r>
          </w:p>
        </w:tc>
        <w:tc>
          <w:tcPr>
            <w:tcW w:w="5644" w:type="dxa"/>
            <w:vAlign w:val="center"/>
          </w:tcPr>
          <w:p w14:paraId="464F0379" w14:textId="77777777" w:rsidR="00F16CF9" w:rsidRDefault="00586CCB">
            <w:pPr>
              <w:spacing w:after="20"/>
            </w:pPr>
            <w:r>
              <w:rPr>
                <w:rFonts w:ascii="Arial" w:hAnsi="Arial"/>
                <w:sz w:val="15"/>
              </w:rPr>
              <w:t>Reviewed age/material/safety instructions and class/group assignment.</w:t>
            </w:r>
          </w:p>
        </w:tc>
      </w:tr>
      <w:tr w:rsidR="00F16CF9" w14:paraId="574A3A1D" w14:textId="77777777">
        <w:trPr>
          <w:jc w:val="center"/>
        </w:trPr>
        <w:tc>
          <w:tcPr>
            <w:tcW w:w="697" w:type="dxa"/>
            <w:vAlign w:val="center"/>
          </w:tcPr>
          <w:p w14:paraId="57841009" w14:textId="77777777" w:rsidR="00F16CF9" w:rsidRDefault="00586CCB">
            <w:pPr>
              <w:spacing w:after="20"/>
            </w:pPr>
            <w:r>
              <w:rPr>
                <w:rFonts w:ascii="Arial" w:hAnsi="Arial"/>
                <w:sz w:val="15"/>
              </w:rPr>
              <w:t>M10</w:t>
            </w:r>
          </w:p>
        </w:tc>
        <w:tc>
          <w:tcPr>
            <w:tcW w:w="2299" w:type="dxa"/>
            <w:vAlign w:val="center"/>
          </w:tcPr>
          <w:p w14:paraId="00680DE7" w14:textId="77777777" w:rsidR="00F16CF9" w:rsidRDefault="00586CCB">
            <w:pPr>
              <w:spacing w:after="20"/>
            </w:pPr>
            <w:r>
              <w:rPr>
                <w:rFonts w:ascii="Arial" w:hAnsi="Arial"/>
                <w:sz w:val="15"/>
              </w:rPr>
              <w:t>Assessment and learning portfolio</w:t>
            </w:r>
          </w:p>
        </w:tc>
        <w:tc>
          <w:tcPr>
            <w:tcW w:w="5644" w:type="dxa"/>
            <w:vAlign w:val="center"/>
          </w:tcPr>
          <w:p w14:paraId="32EA0839" w14:textId="77777777" w:rsidR="00F16CF9" w:rsidRDefault="00586CCB">
            <w:pPr>
              <w:spacing w:after="20"/>
            </w:pPr>
            <w:r>
              <w:rPr>
                <w:rFonts w:ascii="Arial" w:hAnsi="Arial"/>
                <w:sz w:val="15"/>
              </w:rPr>
              <w:t>Reflection, evidence-linked observations and non-ranking progress history.</w:t>
            </w:r>
          </w:p>
        </w:tc>
      </w:tr>
      <w:tr w:rsidR="00F16CF9" w14:paraId="5AF65327" w14:textId="77777777">
        <w:trPr>
          <w:jc w:val="center"/>
        </w:trPr>
        <w:tc>
          <w:tcPr>
            <w:tcW w:w="697" w:type="dxa"/>
            <w:vAlign w:val="center"/>
          </w:tcPr>
          <w:p w14:paraId="55A456BB" w14:textId="77777777" w:rsidR="00F16CF9" w:rsidRDefault="00586CCB">
            <w:pPr>
              <w:spacing w:after="20"/>
            </w:pPr>
            <w:r>
              <w:rPr>
                <w:rFonts w:ascii="Arial" w:hAnsi="Arial"/>
                <w:sz w:val="15"/>
              </w:rPr>
              <w:t>M11</w:t>
            </w:r>
          </w:p>
        </w:tc>
        <w:tc>
          <w:tcPr>
            <w:tcW w:w="2299" w:type="dxa"/>
            <w:vAlign w:val="center"/>
          </w:tcPr>
          <w:p w14:paraId="1CA028DD" w14:textId="77777777" w:rsidR="00F16CF9" w:rsidRDefault="00586CCB">
            <w:pPr>
              <w:spacing w:after="20"/>
            </w:pPr>
            <w:r>
              <w:rPr>
                <w:rFonts w:ascii="Arial" w:hAnsi="Arial"/>
                <w:sz w:val="15"/>
              </w:rPr>
              <w:t>Teacher dashboard and automation</w:t>
            </w:r>
          </w:p>
        </w:tc>
        <w:tc>
          <w:tcPr>
            <w:tcW w:w="5644" w:type="dxa"/>
            <w:vAlign w:val="center"/>
          </w:tcPr>
          <w:p w14:paraId="474C7376" w14:textId="77777777" w:rsidR="00F16CF9" w:rsidRDefault="00586CCB">
            <w:pPr>
              <w:spacing w:after="20"/>
            </w:pPr>
            <w:r>
              <w:rPr>
                <w:rFonts w:ascii="Arial" w:hAnsi="Arial"/>
                <w:sz w:val="15"/>
              </w:rPr>
              <w:t>Class/group monitoring, help queue, presets and explicit Teacher override.</w:t>
            </w:r>
          </w:p>
        </w:tc>
      </w:tr>
      <w:tr w:rsidR="00F16CF9" w14:paraId="7783E797" w14:textId="77777777">
        <w:trPr>
          <w:jc w:val="center"/>
        </w:trPr>
        <w:tc>
          <w:tcPr>
            <w:tcW w:w="697" w:type="dxa"/>
            <w:vAlign w:val="center"/>
          </w:tcPr>
          <w:p w14:paraId="36E0DE7A" w14:textId="77777777" w:rsidR="00F16CF9" w:rsidRDefault="00586CCB">
            <w:pPr>
              <w:spacing w:after="20"/>
            </w:pPr>
            <w:r>
              <w:rPr>
                <w:rFonts w:ascii="Arial" w:hAnsi="Arial"/>
                <w:sz w:val="15"/>
              </w:rPr>
              <w:t>M12</w:t>
            </w:r>
          </w:p>
        </w:tc>
        <w:tc>
          <w:tcPr>
            <w:tcW w:w="2299" w:type="dxa"/>
            <w:vAlign w:val="center"/>
          </w:tcPr>
          <w:p w14:paraId="6BC3C9F5" w14:textId="77777777" w:rsidR="00F16CF9" w:rsidRDefault="00586CCB">
            <w:pPr>
              <w:spacing w:after="20"/>
            </w:pPr>
            <w:r>
              <w:rPr>
                <w:rFonts w:ascii="Arial" w:hAnsi="Arial"/>
                <w:sz w:val="15"/>
              </w:rPr>
              <w:t>Super Admin console</w:t>
            </w:r>
          </w:p>
        </w:tc>
        <w:tc>
          <w:tcPr>
            <w:tcW w:w="5644" w:type="dxa"/>
            <w:vAlign w:val="center"/>
          </w:tcPr>
          <w:p w14:paraId="51279B76" w14:textId="77777777" w:rsidR="00F16CF9" w:rsidRDefault="00586CCB">
            <w:pPr>
              <w:spacing w:after="20"/>
            </w:pPr>
            <w:r>
              <w:rPr>
                <w:rFonts w:ascii="Arial" w:hAnsi="Arial"/>
                <w:sz w:val="15"/>
              </w:rPr>
              <w:t>Adult accounts, roles, content, policies, scoped requests and operational health.</w:t>
            </w:r>
          </w:p>
        </w:tc>
      </w:tr>
      <w:tr w:rsidR="00F16CF9" w14:paraId="61A06A79" w14:textId="77777777">
        <w:trPr>
          <w:jc w:val="center"/>
        </w:trPr>
        <w:tc>
          <w:tcPr>
            <w:tcW w:w="697" w:type="dxa"/>
            <w:vAlign w:val="center"/>
          </w:tcPr>
          <w:p w14:paraId="1A587103" w14:textId="77777777" w:rsidR="00F16CF9" w:rsidRDefault="00586CCB">
            <w:pPr>
              <w:spacing w:after="20"/>
            </w:pPr>
            <w:r>
              <w:rPr>
                <w:rFonts w:ascii="Arial" w:hAnsi="Arial"/>
                <w:sz w:val="15"/>
              </w:rPr>
              <w:t>M13</w:t>
            </w:r>
          </w:p>
        </w:tc>
        <w:tc>
          <w:tcPr>
            <w:tcW w:w="2299" w:type="dxa"/>
            <w:vAlign w:val="center"/>
          </w:tcPr>
          <w:p w14:paraId="4DF43BF5" w14:textId="77777777" w:rsidR="00F16CF9" w:rsidRDefault="00586CCB">
            <w:pPr>
              <w:spacing w:after="20"/>
            </w:pPr>
            <w:r>
              <w:rPr>
                <w:rFonts w:ascii="Arial" w:hAnsi="Arial"/>
                <w:sz w:val="15"/>
              </w:rPr>
              <w:t>Privacy, consent and audit</w:t>
            </w:r>
          </w:p>
        </w:tc>
        <w:tc>
          <w:tcPr>
            <w:tcW w:w="5644" w:type="dxa"/>
            <w:vAlign w:val="center"/>
          </w:tcPr>
          <w:p w14:paraId="2DAD04DD" w14:textId="77777777" w:rsidR="00F16CF9" w:rsidRDefault="00586CCB">
            <w:pPr>
              <w:spacing w:after="20"/>
            </w:pPr>
            <w:r>
              <w:rPr>
                <w:rFonts w:ascii="Arial" w:hAnsi="Arial"/>
                <w:sz w:val="15"/>
              </w:rPr>
              <w:t>School-mediated purpose evidence, data requests, retention, delete/export and audit.</w:t>
            </w:r>
          </w:p>
        </w:tc>
      </w:tr>
      <w:tr w:rsidR="00F16CF9" w14:paraId="61FAF2B4" w14:textId="77777777">
        <w:trPr>
          <w:jc w:val="center"/>
        </w:trPr>
        <w:tc>
          <w:tcPr>
            <w:tcW w:w="697" w:type="dxa"/>
            <w:vAlign w:val="center"/>
          </w:tcPr>
          <w:p w14:paraId="62219C24" w14:textId="77777777" w:rsidR="00F16CF9" w:rsidRDefault="00586CCB">
            <w:pPr>
              <w:spacing w:after="20"/>
            </w:pPr>
            <w:r>
              <w:rPr>
                <w:rFonts w:ascii="Arial" w:hAnsi="Arial"/>
                <w:sz w:val="15"/>
              </w:rPr>
              <w:t>M14</w:t>
            </w:r>
          </w:p>
        </w:tc>
        <w:tc>
          <w:tcPr>
            <w:tcW w:w="2299" w:type="dxa"/>
            <w:vAlign w:val="center"/>
          </w:tcPr>
          <w:p w14:paraId="3E6FF868" w14:textId="77777777" w:rsidR="00F16CF9" w:rsidRDefault="00586CCB">
            <w:pPr>
              <w:spacing w:after="20"/>
            </w:pPr>
            <w:r>
              <w:rPr>
                <w:rFonts w:ascii="Arial" w:hAnsi="Arial"/>
                <w:sz w:val="15"/>
              </w:rPr>
              <w:t>Recovery and exception handling</w:t>
            </w:r>
          </w:p>
        </w:tc>
        <w:tc>
          <w:tcPr>
            <w:tcW w:w="5644" w:type="dxa"/>
            <w:vAlign w:val="center"/>
          </w:tcPr>
          <w:p w14:paraId="689973C3" w14:textId="77777777" w:rsidR="00F16CF9" w:rsidRDefault="00586CCB">
            <w:pPr>
              <w:spacing w:after="20"/>
            </w:pPr>
            <w:r>
              <w:rPr>
                <w:rFonts w:ascii="Arial" w:hAnsi="Arial"/>
                <w:sz w:val="15"/>
              </w:rPr>
              <w:t>Idempotency, stale work, reconnect, retries, typed errors and durable receipts.</w:t>
            </w:r>
          </w:p>
        </w:tc>
      </w:tr>
    </w:tbl>
    <w:p w14:paraId="733DCEAF" w14:textId="77777777" w:rsidR="00F16CF9" w:rsidRDefault="00586CCB">
      <w:pPr>
        <w:pStyle w:val="Heading2"/>
        <w:pageBreakBefore/>
      </w:pPr>
      <w:bookmarkStart w:id="32" w:name="_Toc243760856"/>
      <w:r>
        <w:lastRenderedPageBreak/>
        <w:t>6. Full Use Case Catalog UC-001 to UC-038</w:t>
      </w:r>
      <w:bookmarkEnd w:id="32"/>
    </w:p>
    <w:p w14:paraId="252F13F9" w14:textId="77777777" w:rsidR="00F16CF9" w:rsidRDefault="00586CCB">
      <w:r>
        <w:t>The catalog retains the full SRS v3.3 scope. A use case identifies the main actor and the functional requirements it elaborates; actor role never grants data access without resource, purpose and current assignment checks. Phase 2 cases remain identified as deferred rather than silently included in the pilot.</w:t>
      </w:r>
    </w:p>
    <w:tbl>
      <w:tblPr>
        <w:tblStyle w:val="TableGrid"/>
        <w:tblW w:w="8640" w:type="dxa"/>
        <w:jc w:val="center"/>
        <w:tblLayout w:type="fixed"/>
        <w:tblLook w:val="04A0" w:firstRow="1" w:lastRow="0" w:firstColumn="1" w:lastColumn="0" w:noHBand="0" w:noVBand="1"/>
      </w:tblPr>
      <w:tblGrid>
        <w:gridCol w:w="773"/>
        <w:gridCol w:w="3091"/>
        <w:gridCol w:w="1686"/>
        <w:gridCol w:w="3090"/>
      </w:tblGrid>
      <w:tr w:rsidR="00F16CF9" w14:paraId="76C52E5D" w14:textId="77777777">
        <w:trPr>
          <w:jc w:val="center"/>
        </w:trPr>
        <w:tc>
          <w:tcPr>
            <w:tcW w:w="773" w:type="dxa"/>
            <w:shd w:val="clear" w:color="auto" w:fill="14243D"/>
            <w:vAlign w:val="center"/>
          </w:tcPr>
          <w:p w14:paraId="1A1E0FCD" w14:textId="77777777" w:rsidR="00F16CF9" w:rsidRDefault="00586CCB">
            <w:pPr>
              <w:spacing w:after="20"/>
            </w:pPr>
            <w:r>
              <w:rPr>
                <w:rFonts w:ascii="Arial" w:hAnsi="Arial"/>
                <w:b/>
                <w:color w:val="FFFFFF"/>
                <w:sz w:val="14"/>
              </w:rPr>
              <w:t>ID</w:t>
            </w:r>
          </w:p>
        </w:tc>
        <w:tc>
          <w:tcPr>
            <w:tcW w:w="3091" w:type="dxa"/>
            <w:shd w:val="clear" w:color="auto" w:fill="14243D"/>
            <w:vAlign w:val="center"/>
          </w:tcPr>
          <w:p w14:paraId="0E50E4DF" w14:textId="77777777" w:rsidR="00F16CF9" w:rsidRDefault="00586CCB">
            <w:pPr>
              <w:spacing w:after="20"/>
            </w:pPr>
            <w:r>
              <w:rPr>
                <w:rFonts w:ascii="Arial" w:hAnsi="Arial"/>
                <w:b/>
                <w:color w:val="FFFFFF"/>
                <w:sz w:val="14"/>
              </w:rPr>
              <w:t>Use case</w:t>
            </w:r>
          </w:p>
        </w:tc>
        <w:tc>
          <w:tcPr>
            <w:tcW w:w="1686" w:type="dxa"/>
            <w:shd w:val="clear" w:color="auto" w:fill="14243D"/>
            <w:vAlign w:val="center"/>
          </w:tcPr>
          <w:p w14:paraId="5068F7BB" w14:textId="77777777" w:rsidR="00F16CF9" w:rsidRDefault="00586CCB">
            <w:pPr>
              <w:spacing w:after="20"/>
            </w:pPr>
            <w:r>
              <w:rPr>
                <w:rFonts w:ascii="Arial" w:hAnsi="Arial"/>
                <w:b/>
                <w:color w:val="FFFFFF"/>
                <w:sz w:val="14"/>
              </w:rPr>
              <w:t>Primary actor</w:t>
            </w:r>
          </w:p>
        </w:tc>
        <w:tc>
          <w:tcPr>
            <w:tcW w:w="3090" w:type="dxa"/>
            <w:shd w:val="clear" w:color="auto" w:fill="14243D"/>
            <w:vAlign w:val="center"/>
          </w:tcPr>
          <w:p w14:paraId="65F4AE07" w14:textId="77777777" w:rsidR="00F16CF9" w:rsidRDefault="00586CCB">
            <w:pPr>
              <w:spacing w:after="20"/>
            </w:pPr>
            <w:r>
              <w:rPr>
                <w:rFonts w:ascii="Arial" w:hAnsi="Arial"/>
                <w:b/>
                <w:color w:val="FFFFFF"/>
                <w:sz w:val="14"/>
              </w:rPr>
              <w:t>Requirement trace</w:t>
            </w:r>
          </w:p>
        </w:tc>
      </w:tr>
      <w:tr w:rsidR="00F16CF9" w14:paraId="25C28DAF" w14:textId="77777777">
        <w:trPr>
          <w:jc w:val="center"/>
        </w:trPr>
        <w:tc>
          <w:tcPr>
            <w:tcW w:w="773" w:type="dxa"/>
            <w:vAlign w:val="center"/>
          </w:tcPr>
          <w:p w14:paraId="05908E3D" w14:textId="77777777" w:rsidR="00F16CF9" w:rsidRDefault="00586CCB">
            <w:pPr>
              <w:spacing w:after="20"/>
            </w:pPr>
            <w:r>
              <w:rPr>
                <w:rFonts w:ascii="Arial" w:hAnsi="Arial"/>
                <w:sz w:val="14"/>
              </w:rPr>
              <w:t>UC-001</w:t>
            </w:r>
          </w:p>
        </w:tc>
        <w:tc>
          <w:tcPr>
            <w:tcW w:w="3091" w:type="dxa"/>
            <w:vAlign w:val="center"/>
          </w:tcPr>
          <w:p w14:paraId="15AD75BB" w14:textId="77777777" w:rsidR="00F16CF9" w:rsidRDefault="00586CCB">
            <w:pPr>
              <w:spacing w:after="20"/>
            </w:pPr>
            <w:r>
              <w:rPr>
                <w:rFonts w:ascii="Arial" w:hAnsi="Arial"/>
                <w:sz w:val="14"/>
              </w:rPr>
              <w:t>Adult sign-in and scoped authorization</w:t>
            </w:r>
          </w:p>
        </w:tc>
        <w:tc>
          <w:tcPr>
            <w:tcW w:w="1686" w:type="dxa"/>
            <w:vAlign w:val="center"/>
          </w:tcPr>
          <w:p w14:paraId="3A8A49EC" w14:textId="77777777" w:rsidR="00F16CF9" w:rsidRDefault="00586CCB">
            <w:pPr>
              <w:spacing w:after="20"/>
            </w:pPr>
            <w:r>
              <w:rPr>
                <w:rFonts w:ascii="Arial" w:hAnsi="Arial"/>
                <w:sz w:val="14"/>
              </w:rPr>
              <w:t>Teacher / Super Admin</w:t>
            </w:r>
          </w:p>
        </w:tc>
        <w:tc>
          <w:tcPr>
            <w:tcW w:w="3090" w:type="dxa"/>
            <w:vAlign w:val="center"/>
          </w:tcPr>
          <w:p w14:paraId="6642A50B" w14:textId="77777777" w:rsidR="00F16CF9" w:rsidRDefault="00586CCB">
            <w:pPr>
              <w:spacing w:after="20"/>
            </w:pPr>
            <w:r>
              <w:rPr>
                <w:rFonts w:ascii="Arial" w:hAnsi="Arial"/>
                <w:sz w:val="14"/>
              </w:rPr>
              <w:t>FR001, FR005</w:t>
            </w:r>
          </w:p>
        </w:tc>
      </w:tr>
      <w:tr w:rsidR="00F16CF9" w14:paraId="067A321B" w14:textId="77777777">
        <w:trPr>
          <w:jc w:val="center"/>
        </w:trPr>
        <w:tc>
          <w:tcPr>
            <w:tcW w:w="773" w:type="dxa"/>
            <w:vAlign w:val="center"/>
          </w:tcPr>
          <w:p w14:paraId="33C241A0" w14:textId="77777777" w:rsidR="00F16CF9" w:rsidRDefault="00586CCB">
            <w:pPr>
              <w:spacing w:after="20"/>
            </w:pPr>
            <w:r>
              <w:rPr>
                <w:rFonts w:ascii="Arial" w:hAnsi="Arial"/>
                <w:sz w:val="14"/>
              </w:rPr>
              <w:t>UC-002</w:t>
            </w:r>
          </w:p>
        </w:tc>
        <w:tc>
          <w:tcPr>
            <w:tcW w:w="3091" w:type="dxa"/>
            <w:vAlign w:val="center"/>
          </w:tcPr>
          <w:p w14:paraId="3E5C62CE" w14:textId="77777777" w:rsidR="00F16CF9" w:rsidRDefault="00586CCB">
            <w:pPr>
              <w:spacing w:after="20"/>
            </w:pPr>
            <w:r>
              <w:rPr>
                <w:rFonts w:ascii="Arial" w:hAnsi="Arial"/>
                <w:sz w:val="14"/>
              </w:rPr>
              <w:t>Manage class, child profile and enrollment</w:t>
            </w:r>
          </w:p>
        </w:tc>
        <w:tc>
          <w:tcPr>
            <w:tcW w:w="1686" w:type="dxa"/>
            <w:vAlign w:val="center"/>
          </w:tcPr>
          <w:p w14:paraId="79473DD7" w14:textId="77777777" w:rsidR="00F16CF9" w:rsidRDefault="00586CCB">
            <w:pPr>
              <w:spacing w:after="20"/>
            </w:pPr>
            <w:r>
              <w:rPr>
                <w:rFonts w:ascii="Arial" w:hAnsi="Arial"/>
                <w:sz w:val="14"/>
              </w:rPr>
              <w:t>Teacher</w:t>
            </w:r>
          </w:p>
        </w:tc>
        <w:tc>
          <w:tcPr>
            <w:tcW w:w="3090" w:type="dxa"/>
            <w:vAlign w:val="center"/>
          </w:tcPr>
          <w:p w14:paraId="3D1C6C79" w14:textId="77777777" w:rsidR="00F16CF9" w:rsidRDefault="00586CCB">
            <w:pPr>
              <w:spacing w:after="20"/>
            </w:pPr>
            <w:r>
              <w:rPr>
                <w:rFonts w:ascii="Arial" w:hAnsi="Arial"/>
                <w:sz w:val="14"/>
              </w:rPr>
              <w:t>FR004</w:t>
            </w:r>
          </w:p>
        </w:tc>
      </w:tr>
      <w:tr w:rsidR="00F16CF9" w14:paraId="57C78FF9" w14:textId="77777777">
        <w:trPr>
          <w:jc w:val="center"/>
        </w:trPr>
        <w:tc>
          <w:tcPr>
            <w:tcW w:w="773" w:type="dxa"/>
            <w:vAlign w:val="center"/>
          </w:tcPr>
          <w:p w14:paraId="18E0E89D" w14:textId="77777777" w:rsidR="00F16CF9" w:rsidRDefault="00586CCB">
            <w:pPr>
              <w:spacing w:after="20"/>
            </w:pPr>
            <w:r>
              <w:rPr>
                <w:rFonts w:ascii="Arial" w:hAnsi="Arial"/>
                <w:sz w:val="14"/>
              </w:rPr>
              <w:t>UC-003</w:t>
            </w:r>
          </w:p>
        </w:tc>
        <w:tc>
          <w:tcPr>
            <w:tcW w:w="3091" w:type="dxa"/>
            <w:vAlign w:val="center"/>
          </w:tcPr>
          <w:p w14:paraId="0748885C" w14:textId="77777777" w:rsidR="00F16CF9" w:rsidRDefault="00586CCB">
            <w:pPr>
              <w:spacing w:after="20"/>
            </w:pPr>
            <w:r>
              <w:rPr>
                <w:rFonts w:ascii="Arial" w:hAnsi="Arial"/>
                <w:sz w:val="14"/>
              </w:rPr>
              <w:t>Record, verify and revoke purpose consent</w:t>
            </w:r>
          </w:p>
        </w:tc>
        <w:tc>
          <w:tcPr>
            <w:tcW w:w="1686" w:type="dxa"/>
            <w:vAlign w:val="center"/>
          </w:tcPr>
          <w:p w14:paraId="04A3E32E" w14:textId="77777777" w:rsidR="00F16CF9" w:rsidRDefault="00586CCB">
            <w:pPr>
              <w:spacing w:after="20"/>
            </w:pPr>
            <w:r>
              <w:rPr>
                <w:rFonts w:ascii="Arial" w:hAnsi="Arial"/>
                <w:sz w:val="14"/>
              </w:rPr>
              <w:t>Authorized Teacher / Admin</w:t>
            </w:r>
          </w:p>
        </w:tc>
        <w:tc>
          <w:tcPr>
            <w:tcW w:w="3090" w:type="dxa"/>
            <w:vAlign w:val="center"/>
          </w:tcPr>
          <w:p w14:paraId="1E4F0034" w14:textId="77777777" w:rsidR="00F16CF9" w:rsidRDefault="00586CCB">
            <w:pPr>
              <w:spacing w:after="20"/>
            </w:pPr>
            <w:r>
              <w:rPr>
                <w:rFonts w:ascii="Arial" w:hAnsi="Arial"/>
                <w:sz w:val="14"/>
              </w:rPr>
              <w:t>FR006</w:t>
            </w:r>
          </w:p>
        </w:tc>
      </w:tr>
      <w:tr w:rsidR="00F16CF9" w14:paraId="599C6531" w14:textId="77777777">
        <w:trPr>
          <w:jc w:val="center"/>
        </w:trPr>
        <w:tc>
          <w:tcPr>
            <w:tcW w:w="773" w:type="dxa"/>
            <w:vAlign w:val="center"/>
          </w:tcPr>
          <w:p w14:paraId="1DEB2F6E" w14:textId="77777777" w:rsidR="00F16CF9" w:rsidRDefault="00586CCB">
            <w:pPr>
              <w:spacing w:after="20"/>
            </w:pPr>
            <w:r>
              <w:rPr>
                <w:rFonts w:ascii="Arial" w:hAnsi="Arial"/>
                <w:sz w:val="14"/>
              </w:rPr>
              <w:t>UC-004</w:t>
            </w:r>
          </w:p>
        </w:tc>
        <w:tc>
          <w:tcPr>
            <w:tcW w:w="3091" w:type="dxa"/>
            <w:vAlign w:val="center"/>
          </w:tcPr>
          <w:p w14:paraId="62875EFC" w14:textId="77777777" w:rsidR="00F16CF9" w:rsidRDefault="00586CCB">
            <w:pPr>
              <w:spacing w:after="20"/>
            </w:pPr>
            <w:r>
              <w:rPr>
                <w:rFonts w:ascii="Arial" w:hAnsi="Arial"/>
                <w:sz w:val="14"/>
              </w:rPr>
              <w:t>Configure session, open Lobby and explicitly start</w:t>
            </w:r>
          </w:p>
        </w:tc>
        <w:tc>
          <w:tcPr>
            <w:tcW w:w="1686" w:type="dxa"/>
            <w:vAlign w:val="center"/>
          </w:tcPr>
          <w:p w14:paraId="7E53C315" w14:textId="77777777" w:rsidR="00F16CF9" w:rsidRDefault="00586CCB">
            <w:pPr>
              <w:spacing w:after="20"/>
            </w:pPr>
            <w:r>
              <w:rPr>
                <w:rFonts w:ascii="Arial" w:hAnsi="Arial"/>
                <w:sz w:val="14"/>
              </w:rPr>
              <w:t>Teacher</w:t>
            </w:r>
          </w:p>
        </w:tc>
        <w:tc>
          <w:tcPr>
            <w:tcW w:w="3090" w:type="dxa"/>
            <w:vAlign w:val="center"/>
          </w:tcPr>
          <w:p w14:paraId="6E6FFF27" w14:textId="77777777" w:rsidR="00F16CF9" w:rsidRDefault="00586CCB">
            <w:pPr>
              <w:spacing w:after="20"/>
            </w:pPr>
            <w:r>
              <w:rPr>
                <w:rFonts w:ascii="Arial" w:hAnsi="Arial"/>
                <w:sz w:val="14"/>
              </w:rPr>
              <w:t>FR007, FR010</w:t>
            </w:r>
          </w:p>
        </w:tc>
      </w:tr>
      <w:tr w:rsidR="00F16CF9" w14:paraId="07C96B05" w14:textId="77777777">
        <w:trPr>
          <w:jc w:val="center"/>
        </w:trPr>
        <w:tc>
          <w:tcPr>
            <w:tcW w:w="773" w:type="dxa"/>
            <w:vAlign w:val="center"/>
          </w:tcPr>
          <w:p w14:paraId="5FE2E38A" w14:textId="77777777" w:rsidR="00F16CF9" w:rsidRDefault="00586CCB">
            <w:pPr>
              <w:spacing w:after="20"/>
            </w:pPr>
            <w:r>
              <w:rPr>
                <w:rFonts w:ascii="Arial" w:hAnsi="Arial"/>
                <w:sz w:val="14"/>
              </w:rPr>
              <w:t>UC-005</w:t>
            </w:r>
          </w:p>
        </w:tc>
        <w:tc>
          <w:tcPr>
            <w:tcW w:w="3091" w:type="dxa"/>
            <w:vAlign w:val="center"/>
          </w:tcPr>
          <w:p w14:paraId="1E3FFDB3" w14:textId="77777777" w:rsidR="00F16CF9" w:rsidRDefault="00586CCB">
            <w:pPr>
              <w:spacing w:after="20"/>
            </w:pPr>
            <w:r>
              <w:rPr>
                <w:rFonts w:ascii="Arial" w:hAnsi="Arial"/>
                <w:sz w:val="14"/>
              </w:rPr>
              <w:t>Create and edit groups</w:t>
            </w:r>
          </w:p>
        </w:tc>
        <w:tc>
          <w:tcPr>
            <w:tcW w:w="1686" w:type="dxa"/>
            <w:vAlign w:val="center"/>
          </w:tcPr>
          <w:p w14:paraId="17F48A55" w14:textId="77777777" w:rsidR="00F16CF9" w:rsidRDefault="00586CCB">
            <w:pPr>
              <w:spacing w:after="20"/>
            </w:pPr>
            <w:r>
              <w:rPr>
                <w:rFonts w:ascii="Arial" w:hAnsi="Arial"/>
                <w:sz w:val="14"/>
              </w:rPr>
              <w:t>Teacher</w:t>
            </w:r>
          </w:p>
        </w:tc>
        <w:tc>
          <w:tcPr>
            <w:tcW w:w="3090" w:type="dxa"/>
            <w:vAlign w:val="center"/>
          </w:tcPr>
          <w:p w14:paraId="1B6B8B3D" w14:textId="77777777" w:rsidR="00F16CF9" w:rsidRDefault="00586CCB">
            <w:pPr>
              <w:spacing w:after="20"/>
            </w:pPr>
            <w:r>
              <w:rPr>
                <w:rFonts w:ascii="Arial" w:hAnsi="Arial"/>
                <w:sz w:val="14"/>
              </w:rPr>
              <w:t>FR008</w:t>
            </w:r>
          </w:p>
        </w:tc>
      </w:tr>
      <w:tr w:rsidR="00F16CF9" w14:paraId="20D1F476" w14:textId="77777777">
        <w:trPr>
          <w:jc w:val="center"/>
        </w:trPr>
        <w:tc>
          <w:tcPr>
            <w:tcW w:w="773" w:type="dxa"/>
            <w:vAlign w:val="center"/>
          </w:tcPr>
          <w:p w14:paraId="551B59B6" w14:textId="77777777" w:rsidR="00F16CF9" w:rsidRDefault="00586CCB">
            <w:pPr>
              <w:spacing w:after="20"/>
            </w:pPr>
            <w:r>
              <w:rPr>
                <w:rFonts w:ascii="Arial" w:hAnsi="Arial"/>
                <w:sz w:val="14"/>
              </w:rPr>
              <w:t>UC-006</w:t>
            </w:r>
          </w:p>
        </w:tc>
        <w:tc>
          <w:tcPr>
            <w:tcW w:w="3091" w:type="dxa"/>
            <w:vAlign w:val="center"/>
          </w:tcPr>
          <w:p w14:paraId="154D6C1E" w14:textId="77777777" w:rsidR="00F16CF9" w:rsidRDefault="00586CCB">
            <w:pPr>
              <w:spacing w:after="20"/>
            </w:pPr>
            <w:r>
              <w:rPr>
                <w:rFonts w:ascii="Arial" w:hAnsi="Arial"/>
                <w:sz w:val="14"/>
              </w:rPr>
              <w:t>Propose automated grouping (Phase 2)</w:t>
            </w:r>
          </w:p>
        </w:tc>
        <w:tc>
          <w:tcPr>
            <w:tcW w:w="1686" w:type="dxa"/>
            <w:vAlign w:val="center"/>
          </w:tcPr>
          <w:p w14:paraId="56397BEF" w14:textId="77777777" w:rsidR="00F16CF9" w:rsidRDefault="00586CCB">
            <w:pPr>
              <w:spacing w:after="20"/>
            </w:pPr>
            <w:r>
              <w:rPr>
                <w:rFonts w:ascii="Arial" w:hAnsi="Arial"/>
                <w:sz w:val="14"/>
              </w:rPr>
              <w:t>Teacher</w:t>
            </w:r>
          </w:p>
        </w:tc>
        <w:tc>
          <w:tcPr>
            <w:tcW w:w="3090" w:type="dxa"/>
            <w:vAlign w:val="center"/>
          </w:tcPr>
          <w:p w14:paraId="76547323" w14:textId="77777777" w:rsidR="00F16CF9" w:rsidRDefault="00586CCB">
            <w:pPr>
              <w:spacing w:after="20"/>
            </w:pPr>
            <w:r>
              <w:rPr>
                <w:rFonts w:ascii="Arial" w:hAnsi="Arial"/>
                <w:sz w:val="14"/>
              </w:rPr>
              <w:t>FR065</w:t>
            </w:r>
          </w:p>
        </w:tc>
      </w:tr>
      <w:tr w:rsidR="00F16CF9" w14:paraId="550CCD19" w14:textId="77777777">
        <w:trPr>
          <w:jc w:val="center"/>
        </w:trPr>
        <w:tc>
          <w:tcPr>
            <w:tcW w:w="773" w:type="dxa"/>
            <w:vAlign w:val="center"/>
          </w:tcPr>
          <w:p w14:paraId="319C1854" w14:textId="77777777" w:rsidR="00F16CF9" w:rsidRDefault="00586CCB">
            <w:pPr>
              <w:spacing w:after="20"/>
            </w:pPr>
            <w:r>
              <w:rPr>
                <w:rFonts w:ascii="Arial" w:hAnsi="Arial"/>
                <w:sz w:val="14"/>
              </w:rPr>
              <w:t>UC-007</w:t>
            </w:r>
          </w:p>
        </w:tc>
        <w:tc>
          <w:tcPr>
            <w:tcW w:w="3091" w:type="dxa"/>
            <w:vAlign w:val="center"/>
          </w:tcPr>
          <w:p w14:paraId="4C5E109A" w14:textId="77777777" w:rsidR="00F16CF9" w:rsidRDefault="00586CCB">
            <w:pPr>
              <w:spacing w:after="20"/>
            </w:pPr>
            <w:r>
              <w:rPr>
                <w:rFonts w:ascii="Arial" w:hAnsi="Arial"/>
                <w:sz w:val="14"/>
              </w:rPr>
              <w:t>Join by QR/code and Teacher admission</w:t>
            </w:r>
          </w:p>
        </w:tc>
        <w:tc>
          <w:tcPr>
            <w:tcW w:w="1686" w:type="dxa"/>
            <w:vAlign w:val="center"/>
          </w:tcPr>
          <w:p w14:paraId="4FAFC5BA" w14:textId="77777777" w:rsidR="00F16CF9" w:rsidRDefault="00586CCB">
            <w:pPr>
              <w:spacing w:after="20"/>
            </w:pPr>
            <w:r>
              <w:rPr>
                <w:rFonts w:ascii="Arial" w:hAnsi="Arial"/>
                <w:sz w:val="14"/>
              </w:rPr>
              <w:t>Child / Teacher</w:t>
            </w:r>
          </w:p>
        </w:tc>
        <w:tc>
          <w:tcPr>
            <w:tcW w:w="3090" w:type="dxa"/>
            <w:vAlign w:val="center"/>
          </w:tcPr>
          <w:p w14:paraId="25414BFC" w14:textId="77777777" w:rsidR="00F16CF9" w:rsidRDefault="00586CCB">
            <w:pPr>
              <w:spacing w:after="20"/>
            </w:pPr>
            <w:r>
              <w:rPr>
                <w:rFonts w:ascii="Arial" w:hAnsi="Arial"/>
                <w:sz w:val="14"/>
              </w:rPr>
              <w:t>FR002</w:t>
            </w:r>
          </w:p>
        </w:tc>
      </w:tr>
      <w:tr w:rsidR="00F16CF9" w14:paraId="48E95FBE" w14:textId="77777777">
        <w:trPr>
          <w:jc w:val="center"/>
        </w:trPr>
        <w:tc>
          <w:tcPr>
            <w:tcW w:w="773" w:type="dxa"/>
            <w:vAlign w:val="center"/>
          </w:tcPr>
          <w:p w14:paraId="67252E04" w14:textId="77777777" w:rsidR="00F16CF9" w:rsidRDefault="00586CCB">
            <w:pPr>
              <w:spacing w:after="20"/>
            </w:pPr>
            <w:r>
              <w:rPr>
                <w:rFonts w:ascii="Arial" w:hAnsi="Arial"/>
                <w:sz w:val="14"/>
              </w:rPr>
              <w:t>UC-008</w:t>
            </w:r>
          </w:p>
        </w:tc>
        <w:tc>
          <w:tcPr>
            <w:tcW w:w="3091" w:type="dxa"/>
            <w:vAlign w:val="center"/>
          </w:tcPr>
          <w:p w14:paraId="18634BE9" w14:textId="77777777" w:rsidR="00F16CF9" w:rsidRDefault="00586CCB">
            <w:pPr>
              <w:spacing w:after="20"/>
            </w:pPr>
            <w:r>
              <w:rPr>
                <w:rFonts w:ascii="Arial" w:hAnsi="Arial"/>
                <w:sz w:val="14"/>
              </w:rPr>
              <w:t>Shared tablet and turn contributor selection</w:t>
            </w:r>
          </w:p>
        </w:tc>
        <w:tc>
          <w:tcPr>
            <w:tcW w:w="1686" w:type="dxa"/>
            <w:vAlign w:val="center"/>
          </w:tcPr>
          <w:p w14:paraId="3463F82C" w14:textId="77777777" w:rsidR="00F16CF9" w:rsidRDefault="00586CCB">
            <w:pPr>
              <w:spacing w:after="20"/>
            </w:pPr>
            <w:r>
              <w:rPr>
                <w:rFonts w:ascii="Arial" w:hAnsi="Arial"/>
                <w:sz w:val="14"/>
              </w:rPr>
              <w:t>Child / Teacher</w:t>
            </w:r>
          </w:p>
        </w:tc>
        <w:tc>
          <w:tcPr>
            <w:tcW w:w="3090" w:type="dxa"/>
            <w:vAlign w:val="center"/>
          </w:tcPr>
          <w:p w14:paraId="7A34713E" w14:textId="77777777" w:rsidR="00F16CF9" w:rsidRDefault="00586CCB">
            <w:pPr>
              <w:spacing w:after="20"/>
            </w:pPr>
            <w:r>
              <w:rPr>
                <w:rFonts w:ascii="Arial" w:hAnsi="Arial"/>
                <w:sz w:val="14"/>
              </w:rPr>
              <w:t>FR003, FR066</w:t>
            </w:r>
          </w:p>
        </w:tc>
      </w:tr>
      <w:tr w:rsidR="00F16CF9" w14:paraId="643A69ED" w14:textId="77777777">
        <w:trPr>
          <w:jc w:val="center"/>
        </w:trPr>
        <w:tc>
          <w:tcPr>
            <w:tcW w:w="773" w:type="dxa"/>
            <w:vAlign w:val="center"/>
          </w:tcPr>
          <w:p w14:paraId="3C0ADE8E" w14:textId="77777777" w:rsidR="00F16CF9" w:rsidRDefault="00586CCB">
            <w:pPr>
              <w:spacing w:after="20"/>
            </w:pPr>
            <w:r>
              <w:rPr>
                <w:rFonts w:ascii="Arial" w:hAnsi="Arial"/>
                <w:sz w:val="14"/>
              </w:rPr>
              <w:t>UC-009</w:t>
            </w:r>
          </w:p>
        </w:tc>
        <w:tc>
          <w:tcPr>
            <w:tcW w:w="3091" w:type="dxa"/>
            <w:vAlign w:val="center"/>
          </w:tcPr>
          <w:p w14:paraId="0808C1F5" w14:textId="77777777" w:rsidR="00F16CF9" w:rsidRDefault="00586CCB">
            <w:pPr>
              <w:spacing w:after="20"/>
            </w:pPr>
            <w:r>
              <w:rPr>
                <w:rFonts w:ascii="Arial" w:hAnsi="Arial"/>
                <w:sz w:val="14"/>
              </w:rPr>
              <w:t>Track independent group progress</w:t>
            </w:r>
          </w:p>
        </w:tc>
        <w:tc>
          <w:tcPr>
            <w:tcW w:w="1686" w:type="dxa"/>
            <w:vAlign w:val="center"/>
          </w:tcPr>
          <w:p w14:paraId="53059BB6" w14:textId="77777777" w:rsidR="00F16CF9" w:rsidRDefault="00586CCB">
            <w:pPr>
              <w:spacing w:after="20"/>
            </w:pPr>
            <w:r>
              <w:rPr>
                <w:rFonts w:ascii="Arial" w:hAnsi="Arial"/>
                <w:sz w:val="14"/>
              </w:rPr>
              <w:t>Child / Teacher</w:t>
            </w:r>
          </w:p>
        </w:tc>
        <w:tc>
          <w:tcPr>
            <w:tcW w:w="3090" w:type="dxa"/>
            <w:vAlign w:val="center"/>
          </w:tcPr>
          <w:p w14:paraId="19336871" w14:textId="77777777" w:rsidR="00F16CF9" w:rsidRDefault="00586CCB">
            <w:pPr>
              <w:spacing w:after="20"/>
            </w:pPr>
            <w:r>
              <w:rPr>
                <w:rFonts w:ascii="Arial" w:hAnsi="Arial"/>
                <w:sz w:val="14"/>
              </w:rPr>
              <w:t>FR009</w:t>
            </w:r>
          </w:p>
        </w:tc>
      </w:tr>
      <w:tr w:rsidR="00F16CF9" w14:paraId="793BA0CE" w14:textId="77777777">
        <w:trPr>
          <w:jc w:val="center"/>
        </w:trPr>
        <w:tc>
          <w:tcPr>
            <w:tcW w:w="773" w:type="dxa"/>
            <w:vAlign w:val="center"/>
          </w:tcPr>
          <w:p w14:paraId="2FFE8FC0" w14:textId="77777777" w:rsidR="00F16CF9" w:rsidRDefault="00586CCB">
            <w:pPr>
              <w:spacing w:after="20"/>
            </w:pPr>
            <w:r>
              <w:rPr>
                <w:rFonts w:ascii="Arial" w:hAnsi="Arial"/>
                <w:sz w:val="14"/>
              </w:rPr>
              <w:t>UC-010</w:t>
            </w:r>
          </w:p>
        </w:tc>
        <w:tc>
          <w:tcPr>
            <w:tcW w:w="3091" w:type="dxa"/>
            <w:vAlign w:val="center"/>
          </w:tcPr>
          <w:p w14:paraId="53DD8CBE" w14:textId="77777777" w:rsidR="00F16CF9" w:rsidRDefault="00586CCB">
            <w:pPr>
              <w:spacing w:after="20"/>
            </w:pPr>
            <w:r>
              <w:rPr>
                <w:rFonts w:ascii="Arial" w:hAnsi="Arial"/>
                <w:sz w:val="14"/>
              </w:rPr>
              <w:t>Pause, resume, advance and end early</w:t>
            </w:r>
          </w:p>
        </w:tc>
        <w:tc>
          <w:tcPr>
            <w:tcW w:w="1686" w:type="dxa"/>
            <w:vAlign w:val="center"/>
          </w:tcPr>
          <w:p w14:paraId="756D469D" w14:textId="77777777" w:rsidR="00F16CF9" w:rsidRDefault="00586CCB">
            <w:pPr>
              <w:spacing w:after="20"/>
            </w:pPr>
            <w:r>
              <w:rPr>
                <w:rFonts w:ascii="Arial" w:hAnsi="Arial"/>
                <w:sz w:val="14"/>
              </w:rPr>
              <w:t>Teacher</w:t>
            </w:r>
          </w:p>
        </w:tc>
        <w:tc>
          <w:tcPr>
            <w:tcW w:w="3090" w:type="dxa"/>
            <w:vAlign w:val="center"/>
          </w:tcPr>
          <w:p w14:paraId="7C3ADCF5" w14:textId="77777777" w:rsidR="00F16CF9" w:rsidRDefault="00586CCB">
            <w:pPr>
              <w:spacing w:after="20"/>
            </w:pPr>
            <w:r>
              <w:rPr>
                <w:rFonts w:ascii="Arial" w:hAnsi="Arial"/>
                <w:sz w:val="14"/>
              </w:rPr>
              <w:t>FR010, FR013</w:t>
            </w:r>
          </w:p>
        </w:tc>
      </w:tr>
      <w:tr w:rsidR="00F16CF9" w14:paraId="33DE2D87" w14:textId="77777777">
        <w:trPr>
          <w:jc w:val="center"/>
        </w:trPr>
        <w:tc>
          <w:tcPr>
            <w:tcW w:w="773" w:type="dxa"/>
            <w:vAlign w:val="center"/>
          </w:tcPr>
          <w:p w14:paraId="7F94FE23" w14:textId="77777777" w:rsidR="00F16CF9" w:rsidRDefault="00586CCB">
            <w:pPr>
              <w:spacing w:after="20"/>
            </w:pPr>
            <w:r>
              <w:rPr>
                <w:rFonts w:ascii="Arial" w:hAnsi="Arial"/>
                <w:sz w:val="14"/>
              </w:rPr>
              <w:t>UC-011</w:t>
            </w:r>
          </w:p>
        </w:tc>
        <w:tc>
          <w:tcPr>
            <w:tcW w:w="3091" w:type="dxa"/>
            <w:vAlign w:val="center"/>
          </w:tcPr>
          <w:p w14:paraId="11E675EF" w14:textId="77777777" w:rsidR="00F16CF9" w:rsidRDefault="00586CCB">
            <w:pPr>
              <w:spacing w:after="20"/>
            </w:pPr>
            <w:r>
              <w:rPr>
                <w:rFonts w:ascii="Arial" w:hAnsi="Arial"/>
                <w:sz w:val="14"/>
              </w:rPr>
              <w:t>Close session and save outcome</w:t>
            </w:r>
          </w:p>
        </w:tc>
        <w:tc>
          <w:tcPr>
            <w:tcW w:w="1686" w:type="dxa"/>
            <w:vAlign w:val="center"/>
          </w:tcPr>
          <w:p w14:paraId="514716FB" w14:textId="77777777" w:rsidR="00F16CF9" w:rsidRDefault="00586CCB">
            <w:pPr>
              <w:spacing w:after="20"/>
            </w:pPr>
            <w:r>
              <w:rPr>
                <w:rFonts w:ascii="Arial" w:hAnsi="Arial"/>
                <w:sz w:val="14"/>
              </w:rPr>
              <w:t>Teacher</w:t>
            </w:r>
          </w:p>
        </w:tc>
        <w:tc>
          <w:tcPr>
            <w:tcW w:w="3090" w:type="dxa"/>
            <w:vAlign w:val="center"/>
          </w:tcPr>
          <w:p w14:paraId="2F498E20" w14:textId="77777777" w:rsidR="00F16CF9" w:rsidRDefault="00586CCB">
            <w:pPr>
              <w:spacing w:after="20"/>
            </w:pPr>
            <w:r>
              <w:rPr>
                <w:rFonts w:ascii="Arial" w:hAnsi="Arial"/>
                <w:sz w:val="14"/>
              </w:rPr>
              <w:t>FR011</w:t>
            </w:r>
          </w:p>
        </w:tc>
      </w:tr>
      <w:tr w:rsidR="00F16CF9" w14:paraId="0BA03378" w14:textId="77777777">
        <w:trPr>
          <w:jc w:val="center"/>
        </w:trPr>
        <w:tc>
          <w:tcPr>
            <w:tcW w:w="773" w:type="dxa"/>
            <w:vAlign w:val="center"/>
          </w:tcPr>
          <w:p w14:paraId="6D856DF4" w14:textId="77777777" w:rsidR="00F16CF9" w:rsidRDefault="00586CCB">
            <w:pPr>
              <w:spacing w:after="20"/>
            </w:pPr>
            <w:r>
              <w:rPr>
                <w:rFonts w:ascii="Arial" w:hAnsi="Arial"/>
                <w:sz w:val="14"/>
              </w:rPr>
              <w:t>UC-012</w:t>
            </w:r>
          </w:p>
        </w:tc>
        <w:tc>
          <w:tcPr>
            <w:tcW w:w="3091" w:type="dxa"/>
            <w:vAlign w:val="center"/>
          </w:tcPr>
          <w:p w14:paraId="32D828A5" w14:textId="77777777" w:rsidR="00F16CF9" w:rsidRDefault="00586CCB">
            <w:pPr>
              <w:spacing w:after="20"/>
            </w:pPr>
            <w:r>
              <w:rPr>
                <w:rFonts w:ascii="Arial" w:hAnsi="Arial"/>
                <w:sz w:val="14"/>
              </w:rPr>
              <w:t>Move participant or leave a group</w:t>
            </w:r>
          </w:p>
        </w:tc>
        <w:tc>
          <w:tcPr>
            <w:tcW w:w="1686" w:type="dxa"/>
            <w:vAlign w:val="center"/>
          </w:tcPr>
          <w:p w14:paraId="299C1749" w14:textId="77777777" w:rsidR="00F16CF9" w:rsidRDefault="00586CCB">
            <w:pPr>
              <w:spacing w:after="20"/>
            </w:pPr>
            <w:r>
              <w:rPr>
                <w:rFonts w:ascii="Arial" w:hAnsi="Arial"/>
                <w:sz w:val="14"/>
              </w:rPr>
              <w:t>Teacher</w:t>
            </w:r>
          </w:p>
        </w:tc>
        <w:tc>
          <w:tcPr>
            <w:tcW w:w="3090" w:type="dxa"/>
            <w:vAlign w:val="center"/>
          </w:tcPr>
          <w:p w14:paraId="64362116" w14:textId="77777777" w:rsidR="00F16CF9" w:rsidRDefault="00586CCB">
            <w:pPr>
              <w:spacing w:after="20"/>
            </w:pPr>
            <w:r>
              <w:rPr>
                <w:rFonts w:ascii="Arial" w:hAnsi="Arial"/>
                <w:sz w:val="14"/>
              </w:rPr>
              <w:t>FR012</w:t>
            </w:r>
          </w:p>
        </w:tc>
      </w:tr>
      <w:tr w:rsidR="00F16CF9" w14:paraId="44AA652B" w14:textId="77777777">
        <w:trPr>
          <w:jc w:val="center"/>
        </w:trPr>
        <w:tc>
          <w:tcPr>
            <w:tcW w:w="773" w:type="dxa"/>
            <w:vAlign w:val="center"/>
          </w:tcPr>
          <w:p w14:paraId="1BE33A58" w14:textId="77777777" w:rsidR="00F16CF9" w:rsidRDefault="00586CCB">
            <w:pPr>
              <w:spacing w:after="20"/>
            </w:pPr>
            <w:r>
              <w:rPr>
                <w:rFonts w:ascii="Arial" w:hAnsi="Arial"/>
                <w:sz w:val="14"/>
              </w:rPr>
              <w:t>UC-013</w:t>
            </w:r>
          </w:p>
        </w:tc>
        <w:tc>
          <w:tcPr>
            <w:tcW w:w="3091" w:type="dxa"/>
            <w:vAlign w:val="center"/>
          </w:tcPr>
          <w:p w14:paraId="7741FAD6" w14:textId="77777777" w:rsidR="00F16CF9" w:rsidRDefault="00586CCB">
            <w:pPr>
              <w:spacing w:after="20"/>
            </w:pPr>
            <w:r>
              <w:rPr>
                <w:rFonts w:ascii="Arial" w:hAnsi="Arial"/>
                <w:sz w:val="14"/>
              </w:rPr>
              <w:t>Open canvas and draw with permitted tools</w:t>
            </w:r>
          </w:p>
        </w:tc>
        <w:tc>
          <w:tcPr>
            <w:tcW w:w="1686" w:type="dxa"/>
            <w:vAlign w:val="center"/>
          </w:tcPr>
          <w:p w14:paraId="3940DEC6" w14:textId="77777777" w:rsidR="00F16CF9" w:rsidRDefault="00586CCB">
            <w:pPr>
              <w:spacing w:after="20"/>
            </w:pPr>
            <w:r>
              <w:rPr>
                <w:rFonts w:ascii="Arial" w:hAnsi="Arial"/>
                <w:sz w:val="14"/>
              </w:rPr>
              <w:t>Child</w:t>
            </w:r>
          </w:p>
        </w:tc>
        <w:tc>
          <w:tcPr>
            <w:tcW w:w="3090" w:type="dxa"/>
            <w:vAlign w:val="center"/>
          </w:tcPr>
          <w:p w14:paraId="08AF35AA" w14:textId="77777777" w:rsidR="00F16CF9" w:rsidRDefault="00586CCB">
            <w:pPr>
              <w:spacing w:after="20"/>
            </w:pPr>
            <w:r>
              <w:rPr>
                <w:rFonts w:ascii="Arial" w:hAnsi="Arial"/>
                <w:sz w:val="14"/>
              </w:rPr>
              <w:t>FR014, FR015, FR020</w:t>
            </w:r>
          </w:p>
        </w:tc>
      </w:tr>
      <w:tr w:rsidR="00F16CF9" w14:paraId="088A7307" w14:textId="77777777">
        <w:trPr>
          <w:jc w:val="center"/>
        </w:trPr>
        <w:tc>
          <w:tcPr>
            <w:tcW w:w="773" w:type="dxa"/>
            <w:vAlign w:val="center"/>
          </w:tcPr>
          <w:p w14:paraId="57F7F51E" w14:textId="77777777" w:rsidR="00F16CF9" w:rsidRDefault="00586CCB">
            <w:pPr>
              <w:spacing w:after="20"/>
            </w:pPr>
            <w:r>
              <w:rPr>
                <w:rFonts w:ascii="Arial" w:hAnsi="Arial"/>
                <w:sz w:val="14"/>
              </w:rPr>
              <w:t>UC-014</w:t>
            </w:r>
          </w:p>
        </w:tc>
        <w:tc>
          <w:tcPr>
            <w:tcW w:w="3091" w:type="dxa"/>
            <w:vAlign w:val="center"/>
          </w:tcPr>
          <w:p w14:paraId="5E835936" w14:textId="77777777" w:rsidR="00F16CF9" w:rsidRDefault="00586CCB">
            <w:pPr>
              <w:spacing w:after="20"/>
            </w:pPr>
            <w:r>
              <w:rPr>
                <w:rFonts w:ascii="Arial" w:hAnsi="Arial"/>
                <w:sz w:val="14"/>
              </w:rPr>
              <w:t>Request help, lock region and recover canvas</w:t>
            </w:r>
          </w:p>
        </w:tc>
        <w:tc>
          <w:tcPr>
            <w:tcW w:w="1686" w:type="dxa"/>
            <w:vAlign w:val="center"/>
          </w:tcPr>
          <w:p w14:paraId="70025A3C" w14:textId="77777777" w:rsidR="00F16CF9" w:rsidRDefault="00586CCB">
            <w:pPr>
              <w:spacing w:after="20"/>
            </w:pPr>
            <w:r>
              <w:rPr>
                <w:rFonts w:ascii="Arial" w:hAnsi="Arial"/>
                <w:sz w:val="14"/>
              </w:rPr>
              <w:t>Child / Teacher</w:t>
            </w:r>
          </w:p>
        </w:tc>
        <w:tc>
          <w:tcPr>
            <w:tcW w:w="3090" w:type="dxa"/>
            <w:vAlign w:val="center"/>
          </w:tcPr>
          <w:p w14:paraId="254CA609" w14:textId="77777777" w:rsidR="00F16CF9" w:rsidRDefault="00586CCB">
            <w:pPr>
              <w:spacing w:after="20"/>
            </w:pPr>
            <w:r>
              <w:rPr>
                <w:rFonts w:ascii="Arial" w:hAnsi="Arial"/>
                <w:sz w:val="14"/>
              </w:rPr>
              <w:t>FR016</w:t>
            </w:r>
          </w:p>
        </w:tc>
      </w:tr>
      <w:tr w:rsidR="00F16CF9" w14:paraId="2E54E984" w14:textId="77777777">
        <w:trPr>
          <w:jc w:val="center"/>
        </w:trPr>
        <w:tc>
          <w:tcPr>
            <w:tcW w:w="773" w:type="dxa"/>
            <w:vAlign w:val="center"/>
          </w:tcPr>
          <w:p w14:paraId="426B7928" w14:textId="77777777" w:rsidR="00F16CF9" w:rsidRDefault="00586CCB">
            <w:pPr>
              <w:spacing w:after="20"/>
            </w:pPr>
            <w:r>
              <w:rPr>
                <w:rFonts w:ascii="Arial" w:hAnsi="Arial"/>
                <w:sz w:val="14"/>
              </w:rPr>
              <w:t>UC-015</w:t>
            </w:r>
          </w:p>
        </w:tc>
        <w:tc>
          <w:tcPr>
            <w:tcW w:w="3091" w:type="dxa"/>
            <w:vAlign w:val="center"/>
          </w:tcPr>
          <w:p w14:paraId="3013D46A" w14:textId="77777777" w:rsidR="00F16CF9" w:rsidRDefault="00586CCB">
            <w:pPr>
              <w:spacing w:after="20"/>
            </w:pPr>
            <w:r>
              <w:rPr>
                <w:rFonts w:ascii="Arial" w:hAnsi="Arial"/>
                <w:sz w:val="14"/>
              </w:rPr>
              <w:t>Scoped undo, history and replay</w:t>
            </w:r>
          </w:p>
        </w:tc>
        <w:tc>
          <w:tcPr>
            <w:tcW w:w="1686" w:type="dxa"/>
            <w:vAlign w:val="center"/>
          </w:tcPr>
          <w:p w14:paraId="03C8BB08" w14:textId="77777777" w:rsidR="00F16CF9" w:rsidRDefault="00586CCB">
            <w:pPr>
              <w:spacing w:after="20"/>
            </w:pPr>
            <w:r>
              <w:rPr>
                <w:rFonts w:ascii="Arial" w:hAnsi="Arial"/>
                <w:sz w:val="14"/>
              </w:rPr>
              <w:t>Child / Teacher</w:t>
            </w:r>
          </w:p>
        </w:tc>
        <w:tc>
          <w:tcPr>
            <w:tcW w:w="3090" w:type="dxa"/>
            <w:vAlign w:val="center"/>
          </w:tcPr>
          <w:p w14:paraId="46BBD130" w14:textId="77777777" w:rsidR="00F16CF9" w:rsidRDefault="00586CCB">
            <w:pPr>
              <w:spacing w:after="20"/>
            </w:pPr>
            <w:r>
              <w:rPr>
                <w:rFonts w:ascii="Arial" w:hAnsi="Arial"/>
                <w:sz w:val="14"/>
              </w:rPr>
              <w:t>FR018, FR021</w:t>
            </w:r>
          </w:p>
        </w:tc>
      </w:tr>
      <w:tr w:rsidR="00F16CF9" w14:paraId="38EA762B" w14:textId="77777777">
        <w:trPr>
          <w:jc w:val="center"/>
        </w:trPr>
        <w:tc>
          <w:tcPr>
            <w:tcW w:w="773" w:type="dxa"/>
            <w:vAlign w:val="center"/>
          </w:tcPr>
          <w:p w14:paraId="0A8F46F2" w14:textId="77777777" w:rsidR="00F16CF9" w:rsidRDefault="00586CCB">
            <w:pPr>
              <w:spacing w:after="20"/>
            </w:pPr>
            <w:r>
              <w:rPr>
                <w:rFonts w:ascii="Arial" w:hAnsi="Arial"/>
                <w:sz w:val="14"/>
              </w:rPr>
              <w:t>UC-016</w:t>
            </w:r>
          </w:p>
        </w:tc>
        <w:tc>
          <w:tcPr>
            <w:tcW w:w="3091" w:type="dxa"/>
            <w:vAlign w:val="center"/>
          </w:tcPr>
          <w:p w14:paraId="35A16B29" w14:textId="77777777" w:rsidR="00F16CF9" w:rsidRDefault="00586CCB">
            <w:pPr>
              <w:spacing w:after="20"/>
            </w:pPr>
            <w:r>
              <w:rPr>
                <w:rFonts w:ascii="Arial" w:hAnsi="Arial"/>
                <w:sz w:val="14"/>
              </w:rPr>
              <w:t>Disconnect, resync and recover session/canvas</w:t>
            </w:r>
          </w:p>
        </w:tc>
        <w:tc>
          <w:tcPr>
            <w:tcW w:w="1686" w:type="dxa"/>
            <w:vAlign w:val="center"/>
          </w:tcPr>
          <w:p w14:paraId="0C98D50C" w14:textId="77777777" w:rsidR="00F16CF9" w:rsidRDefault="00586CCB">
            <w:pPr>
              <w:spacing w:after="20"/>
            </w:pPr>
            <w:r>
              <w:rPr>
                <w:rFonts w:ascii="Arial" w:hAnsi="Arial"/>
                <w:sz w:val="14"/>
              </w:rPr>
              <w:t>Child / Teacher</w:t>
            </w:r>
          </w:p>
        </w:tc>
        <w:tc>
          <w:tcPr>
            <w:tcW w:w="3090" w:type="dxa"/>
            <w:vAlign w:val="center"/>
          </w:tcPr>
          <w:p w14:paraId="5E31D5F8" w14:textId="77777777" w:rsidR="00F16CF9" w:rsidRDefault="00586CCB">
            <w:pPr>
              <w:spacing w:after="20"/>
            </w:pPr>
            <w:r>
              <w:rPr>
                <w:rFonts w:ascii="Arial" w:hAnsi="Arial"/>
                <w:sz w:val="14"/>
              </w:rPr>
              <w:t>FR017, FR060, FR063</w:t>
            </w:r>
          </w:p>
        </w:tc>
      </w:tr>
      <w:tr w:rsidR="00F16CF9" w14:paraId="05CD06D4" w14:textId="77777777">
        <w:trPr>
          <w:jc w:val="center"/>
        </w:trPr>
        <w:tc>
          <w:tcPr>
            <w:tcW w:w="773" w:type="dxa"/>
            <w:vAlign w:val="center"/>
          </w:tcPr>
          <w:p w14:paraId="15C418C1" w14:textId="77777777" w:rsidR="00F16CF9" w:rsidRDefault="00586CCB">
            <w:pPr>
              <w:spacing w:after="20"/>
            </w:pPr>
            <w:r>
              <w:rPr>
                <w:rFonts w:ascii="Arial" w:hAnsi="Arial"/>
                <w:sz w:val="14"/>
              </w:rPr>
              <w:t>UC-017</w:t>
            </w:r>
          </w:p>
        </w:tc>
        <w:tc>
          <w:tcPr>
            <w:tcW w:w="3091" w:type="dxa"/>
            <w:vAlign w:val="center"/>
          </w:tcPr>
          <w:p w14:paraId="1EF66262" w14:textId="77777777" w:rsidR="00F16CF9" w:rsidRDefault="00586CCB">
            <w:pPr>
              <w:spacing w:after="20"/>
            </w:pPr>
            <w:r>
              <w:rPr>
                <w:rFonts w:ascii="Arial" w:hAnsi="Arial"/>
                <w:sz w:val="14"/>
              </w:rPr>
              <w:t>Keep AI overlay separate from child strokes</w:t>
            </w:r>
          </w:p>
        </w:tc>
        <w:tc>
          <w:tcPr>
            <w:tcW w:w="1686" w:type="dxa"/>
            <w:vAlign w:val="center"/>
          </w:tcPr>
          <w:p w14:paraId="6D28FAE7" w14:textId="77777777" w:rsidR="00F16CF9" w:rsidRDefault="00586CCB">
            <w:pPr>
              <w:spacing w:after="20"/>
            </w:pPr>
            <w:r>
              <w:rPr>
                <w:rFonts w:ascii="Arial" w:hAnsi="Arial"/>
                <w:sz w:val="14"/>
              </w:rPr>
              <w:t>Child / Teacher</w:t>
            </w:r>
          </w:p>
        </w:tc>
        <w:tc>
          <w:tcPr>
            <w:tcW w:w="3090" w:type="dxa"/>
            <w:vAlign w:val="center"/>
          </w:tcPr>
          <w:p w14:paraId="582E5DB0" w14:textId="77777777" w:rsidR="00F16CF9" w:rsidRDefault="00586CCB">
            <w:pPr>
              <w:spacing w:after="20"/>
            </w:pPr>
            <w:r>
              <w:rPr>
                <w:rFonts w:ascii="Arial" w:hAnsi="Arial"/>
                <w:sz w:val="14"/>
              </w:rPr>
              <w:t>FR019, FR028</w:t>
            </w:r>
          </w:p>
        </w:tc>
      </w:tr>
      <w:tr w:rsidR="00F16CF9" w14:paraId="7A0B87FF" w14:textId="77777777">
        <w:trPr>
          <w:jc w:val="center"/>
        </w:trPr>
        <w:tc>
          <w:tcPr>
            <w:tcW w:w="773" w:type="dxa"/>
            <w:vAlign w:val="center"/>
          </w:tcPr>
          <w:p w14:paraId="258B96FC" w14:textId="77777777" w:rsidR="00F16CF9" w:rsidRDefault="00586CCB">
            <w:pPr>
              <w:spacing w:after="20"/>
            </w:pPr>
            <w:r>
              <w:rPr>
                <w:rFonts w:ascii="Arial" w:hAnsi="Arial"/>
                <w:sz w:val="14"/>
              </w:rPr>
              <w:t>UC-018</w:t>
            </w:r>
          </w:p>
        </w:tc>
        <w:tc>
          <w:tcPr>
            <w:tcW w:w="3091" w:type="dxa"/>
            <w:vAlign w:val="center"/>
          </w:tcPr>
          <w:p w14:paraId="772BFC36" w14:textId="77777777" w:rsidR="00F16CF9" w:rsidRDefault="00586CCB">
            <w:pPr>
              <w:spacing w:after="20"/>
            </w:pPr>
            <w:r>
              <w:rPr>
                <w:rFonts w:ascii="Arial" w:hAnsi="Arial"/>
                <w:sz w:val="14"/>
              </w:rPr>
              <w:t>Vision and confirm/correct meaning</w:t>
            </w:r>
          </w:p>
        </w:tc>
        <w:tc>
          <w:tcPr>
            <w:tcW w:w="1686" w:type="dxa"/>
            <w:vAlign w:val="center"/>
          </w:tcPr>
          <w:p w14:paraId="6D77AC6F" w14:textId="77777777" w:rsidR="00F16CF9" w:rsidRDefault="00586CCB">
            <w:pPr>
              <w:spacing w:after="20"/>
            </w:pPr>
            <w:r>
              <w:rPr>
                <w:rFonts w:ascii="Arial" w:hAnsi="Arial"/>
                <w:sz w:val="14"/>
              </w:rPr>
              <w:t>Child / Teacher</w:t>
            </w:r>
          </w:p>
        </w:tc>
        <w:tc>
          <w:tcPr>
            <w:tcW w:w="3090" w:type="dxa"/>
            <w:vAlign w:val="center"/>
          </w:tcPr>
          <w:p w14:paraId="231F123E" w14:textId="77777777" w:rsidR="00F16CF9" w:rsidRDefault="00586CCB">
            <w:pPr>
              <w:spacing w:after="20"/>
            </w:pPr>
            <w:r>
              <w:rPr>
                <w:rFonts w:ascii="Arial" w:hAnsi="Arial"/>
                <w:sz w:val="14"/>
              </w:rPr>
              <w:t>FR022, FR023</w:t>
            </w:r>
          </w:p>
        </w:tc>
      </w:tr>
      <w:tr w:rsidR="00F16CF9" w14:paraId="48817D69" w14:textId="77777777">
        <w:trPr>
          <w:jc w:val="center"/>
        </w:trPr>
        <w:tc>
          <w:tcPr>
            <w:tcW w:w="773" w:type="dxa"/>
            <w:vAlign w:val="center"/>
          </w:tcPr>
          <w:p w14:paraId="276D39AC" w14:textId="77777777" w:rsidR="00F16CF9" w:rsidRDefault="00586CCB">
            <w:pPr>
              <w:spacing w:after="20"/>
            </w:pPr>
            <w:r>
              <w:rPr>
                <w:rFonts w:ascii="Arial" w:hAnsi="Arial"/>
                <w:sz w:val="14"/>
              </w:rPr>
              <w:t>UC-019</w:t>
            </w:r>
          </w:p>
        </w:tc>
        <w:tc>
          <w:tcPr>
            <w:tcW w:w="3091" w:type="dxa"/>
            <w:vAlign w:val="center"/>
          </w:tcPr>
          <w:p w14:paraId="244A5507" w14:textId="77777777" w:rsidR="00F16CF9" w:rsidRDefault="00586CCB">
            <w:pPr>
              <w:spacing w:after="20"/>
            </w:pPr>
            <w:r>
              <w:rPr>
                <w:rFonts w:ascii="Arial" w:hAnsi="Arial"/>
                <w:sz w:val="14"/>
              </w:rPr>
              <w:t>Request and prepare sketch proposal</w:t>
            </w:r>
          </w:p>
        </w:tc>
        <w:tc>
          <w:tcPr>
            <w:tcW w:w="1686" w:type="dxa"/>
            <w:vAlign w:val="center"/>
          </w:tcPr>
          <w:p w14:paraId="52ACA357" w14:textId="77777777" w:rsidR="00F16CF9" w:rsidRDefault="00586CCB">
            <w:pPr>
              <w:spacing w:after="20"/>
            </w:pPr>
            <w:r>
              <w:rPr>
                <w:rFonts w:ascii="Arial" w:hAnsi="Arial"/>
                <w:sz w:val="14"/>
              </w:rPr>
              <w:t>Child / Teacher</w:t>
            </w:r>
          </w:p>
        </w:tc>
        <w:tc>
          <w:tcPr>
            <w:tcW w:w="3090" w:type="dxa"/>
            <w:vAlign w:val="center"/>
          </w:tcPr>
          <w:p w14:paraId="44032A7B" w14:textId="77777777" w:rsidR="00F16CF9" w:rsidRDefault="00586CCB">
            <w:pPr>
              <w:spacing w:after="20"/>
            </w:pPr>
            <w:r>
              <w:rPr>
                <w:rFonts w:ascii="Arial" w:hAnsi="Arial"/>
                <w:sz w:val="14"/>
              </w:rPr>
              <w:t>FR024, FR025, FR030</w:t>
            </w:r>
          </w:p>
        </w:tc>
      </w:tr>
      <w:tr w:rsidR="00F16CF9" w14:paraId="4E32BE4D" w14:textId="77777777">
        <w:trPr>
          <w:jc w:val="center"/>
        </w:trPr>
        <w:tc>
          <w:tcPr>
            <w:tcW w:w="773" w:type="dxa"/>
            <w:vAlign w:val="center"/>
          </w:tcPr>
          <w:p w14:paraId="2AB4FEFC" w14:textId="77777777" w:rsidR="00F16CF9" w:rsidRDefault="00586CCB">
            <w:pPr>
              <w:spacing w:after="20"/>
            </w:pPr>
            <w:r>
              <w:rPr>
                <w:rFonts w:ascii="Arial" w:hAnsi="Arial"/>
                <w:sz w:val="14"/>
              </w:rPr>
              <w:t>UC-020</w:t>
            </w:r>
          </w:p>
        </w:tc>
        <w:tc>
          <w:tcPr>
            <w:tcW w:w="3091" w:type="dxa"/>
            <w:vAlign w:val="center"/>
          </w:tcPr>
          <w:p w14:paraId="7CA6DB37" w14:textId="77777777" w:rsidR="00F16CF9" w:rsidRDefault="00586CCB">
            <w:pPr>
              <w:spacing w:after="20"/>
            </w:pPr>
            <w:r>
              <w:rPr>
                <w:rFonts w:ascii="Arial" w:hAnsi="Arial"/>
                <w:sz w:val="14"/>
              </w:rPr>
              <w:t>Moderate and review each sketch</w:t>
            </w:r>
          </w:p>
        </w:tc>
        <w:tc>
          <w:tcPr>
            <w:tcW w:w="1686" w:type="dxa"/>
            <w:vAlign w:val="center"/>
          </w:tcPr>
          <w:p w14:paraId="2834CCBC" w14:textId="77777777" w:rsidR="00F16CF9" w:rsidRDefault="00586CCB">
            <w:pPr>
              <w:spacing w:after="20"/>
            </w:pPr>
            <w:r>
              <w:rPr>
                <w:rFonts w:ascii="Arial" w:hAnsi="Arial"/>
                <w:sz w:val="14"/>
              </w:rPr>
              <w:t>Teacher</w:t>
            </w:r>
          </w:p>
        </w:tc>
        <w:tc>
          <w:tcPr>
            <w:tcW w:w="3090" w:type="dxa"/>
            <w:vAlign w:val="center"/>
          </w:tcPr>
          <w:p w14:paraId="0C9F169A" w14:textId="77777777" w:rsidR="00F16CF9" w:rsidRDefault="00586CCB">
            <w:pPr>
              <w:spacing w:after="20"/>
            </w:pPr>
            <w:r>
              <w:rPr>
                <w:rFonts w:ascii="Arial" w:hAnsi="Arial"/>
                <w:sz w:val="14"/>
              </w:rPr>
              <w:t>FR026, FR029, FR061</w:t>
            </w:r>
          </w:p>
        </w:tc>
      </w:tr>
      <w:tr w:rsidR="00F16CF9" w14:paraId="48CD35E0" w14:textId="77777777">
        <w:trPr>
          <w:jc w:val="center"/>
        </w:trPr>
        <w:tc>
          <w:tcPr>
            <w:tcW w:w="773" w:type="dxa"/>
            <w:vAlign w:val="center"/>
          </w:tcPr>
          <w:p w14:paraId="0BBB7E32" w14:textId="77777777" w:rsidR="00F16CF9" w:rsidRDefault="00586CCB">
            <w:pPr>
              <w:spacing w:after="20"/>
            </w:pPr>
            <w:r>
              <w:rPr>
                <w:rFonts w:ascii="Arial" w:hAnsi="Arial"/>
                <w:sz w:val="14"/>
              </w:rPr>
              <w:t>UC-021</w:t>
            </w:r>
          </w:p>
        </w:tc>
        <w:tc>
          <w:tcPr>
            <w:tcW w:w="3091" w:type="dxa"/>
            <w:vAlign w:val="center"/>
          </w:tcPr>
          <w:p w14:paraId="32E4FF0F" w14:textId="77777777" w:rsidR="00F16CF9" w:rsidRDefault="00586CCB">
            <w:pPr>
              <w:spacing w:after="20"/>
            </w:pPr>
            <w:r>
              <w:rPr>
                <w:rFonts w:ascii="Arial" w:hAnsi="Arial"/>
                <w:sz w:val="14"/>
              </w:rPr>
              <w:t>Child views, hides or declines sketch</w:t>
            </w:r>
          </w:p>
        </w:tc>
        <w:tc>
          <w:tcPr>
            <w:tcW w:w="1686" w:type="dxa"/>
            <w:vAlign w:val="center"/>
          </w:tcPr>
          <w:p w14:paraId="1619B373" w14:textId="77777777" w:rsidR="00F16CF9" w:rsidRDefault="00586CCB">
            <w:pPr>
              <w:spacing w:after="20"/>
            </w:pPr>
            <w:r>
              <w:rPr>
                <w:rFonts w:ascii="Arial" w:hAnsi="Arial"/>
                <w:sz w:val="14"/>
              </w:rPr>
              <w:t>Child</w:t>
            </w:r>
          </w:p>
        </w:tc>
        <w:tc>
          <w:tcPr>
            <w:tcW w:w="3090" w:type="dxa"/>
            <w:vAlign w:val="center"/>
          </w:tcPr>
          <w:p w14:paraId="730603D0" w14:textId="77777777" w:rsidR="00F16CF9" w:rsidRDefault="00586CCB">
            <w:pPr>
              <w:spacing w:after="20"/>
            </w:pPr>
            <w:r>
              <w:rPr>
                <w:rFonts w:ascii="Arial" w:hAnsi="Arial"/>
                <w:sz w:val="14"/>
              </w:rPr>
              <w:t>FR027</w:t>
            </w:r>
          </w:p>
        </w:tc>
      </w:tr>
      <w:tr w:rsidR="00F16CF9" w14:paraId="078E97EC" w14:textId="77777777">
        <w:trPr>
          <w:jc w:val="center"/>
        </w:trPr>
        <w:tc>
          <w:tcPr>
            <w:tcW w:w="773" w:type="dxa"/>
            <w:vAlign w:val="center"/>
          </w:tcPr>
          <w:p w14:paraId="0398C133" w14:textId="77777777" w:rsidR="00F16CF9" w:rsidRDefault="00586CCB">
            <w:pPr>
              <w:spacing w:after="20"/>
            </w:pPr>
            <w:r>
              <w:rPr>
                <w:rFonts w:ascii="Arial" w:hAnsi="Arial"/>
                <w:sz w:val="14"/>
              </w:rPr>
              <w:t>UC-022</w:t>
            </w:r>
          </w:p>
        </w:tc>
        <w:tc>
          <w:tcPr>
            <w:tcW w:w="3091" w:type="dxa"/>
            <w:vAlign w:val="center"/>
          </w:tcPr>
          <w:p w14:paraId="16386772" w14:textId="77777777" w:rsidR="00F16CF9" w:rsidRDefault="00586CCB">
            <w:pPr>
              <w:spacing w:after="20"/>
            </w:pPr>
            <w:r>
              <w:rPr>
                <w:rFonts w:ascii="Arial" w:hAnsi="Arial"/>
                <w:sz w:val="14"/>
              </w:rPr>
              <w:t>Gallery, presentation and scoped sharing</w:t>
            </w:r>
          </w:p>
        </w:tc>
        <w:tc>
          <w:tcPr>
            <w:tcW w:w="1686" w:type="dxa"/>
            <w:vAlign w:val="center"/>
          </w:tcPr>
          <w:p w14:paraId="0CE53072" w14:textId="77777777" w:rsidR="00F16CF9" w:rsidRDefault="00586CCB">
            <w:pPr>
              <w:spacing w:after="20"/>
            </w:pPr>
            <w:r>
              <w:rPr>
                <w:rFonts w:ascii="Arial" w:hAnsi="Arial"/>
                <w:sz w:val="14"/>
              </w:rPr>
              <w:t>Teacher / Child</w:t>
            </w:r>
          </w:p>
        </w:tc>
        <w:tc>
          <w:tcPr>
            <w:tcW w:w="3090" w:type="dxa"/>
            <w:vAlign w:val="center"/>
          </w:tcPr>
          <w:p w14:paraId="4F804973" w14:textId="77777777" w:rsidR="00F16CF9" w:rsidRDefault="00586CCB">
            <w:pPr>
              <w:spacing w:after="20"/>
            </w:pPr>
            <w:r>
              <w:rPr>
                <w:rFonts w:ascii="Arial" w:hAnsi="Arial"/>
                <w:sz w:val="14"/>
              </w:rPr>
              <w:t>FR031, FR032, FR033</w:t>
            </w:r>
          </w:p>
        </w:tc>
      </w:tr>
      <w:tr w:rsidR="00F16CF9" w14:paraId="1CEFB8A6" w14:textId="77777777">
        <w:trPr>
          <w:jc w:val="center"/>
        </w:trPr>
        <w:tc>
          <w:tcPr>
            <w:tcW w:w="773" w:type="dxa"/>
            <w:vAlign w:val="center"/>
          </w:tcPr>
          <w:p w14:paraId="0466F5BB" w14:textId="77777777" w:rsidR="00F16CF9" w:rsidRDefault="00586CCB">
            <w:pPr>
              <w:spacing w:after="20"/>
            </w:pPr>
            <w:r>
              <w:rPr>
                <w:rFonts w:ascii="Arial" w:hAnsi="Arial"/>
                <w:sz w:val="14"/>
              </w:rPr>
              <w:t>UC-023</w:t>
            </w:r>
          </w:p>
        </w:tc>
        <w:tc>
          <w:tcPr>
            <w:tcW w:w="3091" w:type="dxa"/>
            <w:vAlign w:val="center"/>
          </w:tcPr>
          <w:p w14:paraId="7CEDB4DC" w14:textId="77777777" w:rsidR="00F16CF9" w:rsidRDefault="00586CCB">
            <w:pPr>
              <w:spacing w:after="20"/>
            </w:pPr>
            <w:r>
              <w:rPr>
                <w:rFonts w:ascii="Arial" w:hAnsi="Arial"/>
                <w:sz w:val="14"/>
              </w:rPr>
              <w:t>Prepare knowledge/script and select/create video</w:t>
            </w:r>
          </w:p>
        </w:tc>
        <w:tc>
          <w:tcPr>
            <w:tcW w:w="1686" w:type="dxa"/>
            <w:vAlign w:val="center"/>
          </w:tcPr>
          <w:p w14:paraId="46406963" w14:textId="77777777" w:rsidR="00F16CF9" w:rsidRDefault="00586CCB">
            <w:pPr>
              <w:spacing w:after="20"/>
            </w:pPr>
            <w:r>
              <w:rPr>
                <w:rFonts w:ascii="Arial" w:hAnsi="Arial"/>
                <w:sz w:val="14"/>
              </w:rPr>
              <w:t>Teacher</w:t>
            </w:r>
          </w:p>
        </w:tc>
        <w:tc>
          <w:tcPr>
            <w:tcW w:w="3090" w:type="dxa"/>
            <w:vAlign w:val="center"/>
          </w:tcPr>
          <w:p w14:paraId="3017D268" w14:textId="77777777" w:rsidR="00F16CF9" w:rsidRDefault="00586CCB">
            <w:pPr>
              <w:spacing w:after="20"/>
            </w:pPr>
            <w:r>
              <w:rPr>
                <w:rFonts w:ascii="Arial" w:hAnsi="Arial"/>
                <w:sz w:val="14"/>
              </w:rPr>
              <w:t>FR034, FR035, FR040</w:t>
            </w:r>
          </w:p>
        </w:tc>
      </w:tr>
      <w:tr w:rsidR="00F16CF9" w14:paraId="0F7C2B93" w14:textId="77777777">
        <w:trPr>
          <w:jc w:val="center"/>
        </w:trPr>
        <w:tc>
          <w:tcPr>
            <w:tcW w:w="773" w:type="dxa"/>
            <w:vAlign w:val="center"/>
          </w:tcPr>
          <w:p w14:paraId="338B7C1E" w14:textId="77777777" w:rsidR="00F16CF9" w:rsidRDefault="00586CCB">
            <w:pPr>
              <w:spacing w:after="20"/>
            </w:pPr>
            <w:r>
              <w:rPr>
                <w:rFonts w:ascii="Arial" w:hAnsi="Arial"/>
                <w:sz w:val="14"/>
              </w:rPr>
              <w:t>UC-024</w:t>
            </w:r>
          </w:p>
        </w:tc>
        <w:tc>
          <w:tcPr>
            <w:tcW w:w="3091" w:type="dxa"/>
            <w:vAlign w:val="center"/>
          </w:tcPr>
          <w:p w14:paraId="09254D24" w14:textId="77777777" w:rsidR="00F16CF9" w:rsidRDefault="00586CCB">
            <w:pPr>
              <w:spacing w:after="20"/>
            </w:pPr>
            <w:r>
              <w:rPr>
                <w:rFonts w:ascii="Arial" w:hAnsi="Arial"/>
                <w:sz w:val="14"/>
              </w:rPr>
              <w:t>Review exact video version before playback</w:t>
            </w:r>
          </w:p>
        </w:tc>
        <w:tc>
          <w:tcPr>
            <w:tcW w:w="1686" w:type="dxa"/>
            <w:vAlign w:val="center"/>
          </w:tcPr>
          <w:p w14:paraId="770D0111" w14:textId="77777777" w:rsidR="00F16CF9" w:rsidRDefault="00586CCB">
            <w:pPr>
              <w:spacing w:after="20"/>
            </w:pPr>
            <w:r>
              <w:rPr>
                <w:rFonts w:ascii="Arial" w:hAnsi="Arial"/>
                <w:sz w:val="14"/>
              </w:rPr>
              <w:t>Teacher</w:t>
            </w:r>
          </w:p>
        </w:tc>
        <w:tc>
          <w:tcPr>
            <w:tcW w:w="3090" w:type="dxa"/>
            <w:vAlign w:val="center"/>
          </w:tcPr>
          <w:p w14:paraId="48EEE2B6" w14:textId="77777777" w:rsidR="00F16CF9" w:rsidRDefault="00586CCB">
            <w:pPr>
              <w:spacing w:after="20"/>
            </w:pPr>
            <w:r>
              <w:rPr>
                <w:rFonts w:ascii="Arial" w:hAnsi="Arial"/>
                <w:sz w:val="14"/>
              </w:rPr>
              <w:t>FR036</w:t>
            </w:r>
          </w:p>
        </w:tc>
      </w:tr>
      <w:tr w:rsidR="00F16CF9" w14:paraId="3AC15ADC" w14:textId="77777777">
        <w:trPr>
          <w:jc w:val="center"/>
        </w:trPr>
        <w:tc>
          <w:tcPr>
            <w:tcW w:w="773" w:type="dxa"/>
            <w:vAlign w:val="center"/>
          </w:tcPr>
          <w:p w14:paraId="29A05682" w14:textId="77777777" w:rsidR="00F16CF9" w:rsidRDefault="00586CCB">
            <w:pPr>
              <w:spacing w:after="20"/>
            </w:pPr>
            <w:r>
              <w:rPr>
                <w:rFonts w:ascii="Arial" w:hAnsi="Arial"/>
                <w:sz w:val="14"/>
              </w:rPr>
              <w:t>UC-025</w:t>
            </w:r>
          </w:p>
        </w:tc>
        <w:tc>
          <w:tcPr>
            <w:tcW w:w="3091" w:type="dxa"/>
            <w:vAlign w:val="center"/>
          </w:tcPr>
          <w:p w14:paraId="0723843C" w14:textId="77777777" w:rsidR="00F16CF9" w:rsidRDefault="00586CCB">
            <w:pPr>
              <w:spacing w:after="20"/>
            </w:pPr>
            <w:r>
              <w:rPr>
                <w:rFonts w:ascii="Arial" w:hAnsi="Arial"/>
                <w:sz w:val="14"/>
              </w:rPr>
              <w:t>Show true video-generation state and wait</w:t>
            </w:r>
          </w:p>
        </w:tc>
        <w:tc>
          <w:tcPr>
            <w:tcW w:w="1686" w:type="dxa"/>
            <w:vAlign w:val="center"/>
          </w:tcPr>
          <w:p w14:paraId="78949E73" w14:textId="77777777" w:rsidR="00F16CF9" w:rsidRDefault="00586CCB">
            <w:pPr>
              <w:spacing w:after="20"/>
            </w:pPr>
            <w:r>
              <w:rPr>
                <w:rFonts w:ascii="Arial" w:hAnsi="Arial"/>
                <w:sz w:val="14"/>
              </w:rPr>
              <w:t>Teacher / Child</w:t>
            </w:r>
          </w:p>
        </w:tc>
        <w:tc>
          <w:tcPr>
            <w:tcW w:w="3090" w:type="dxa"/>
            <w:vAlign w:val="center"/>
          </w:tcPr>
          <w:p w14:paraId="788FABDE" w14:textId="77777777" w:rsidR="00F16CF9" w:rsidRDefault="00586CCB">
            <w:pPr>
              <w:spacing w:after="20"/>
            </w:pPr>
            <w:r>
              <w:rPr>
                <w:rFonts w:ascii="Arial" w:hAnsi="Arial"/>
                <w:sz w:val="14"/>
              </w:rPr>
              <w:t>FR037, FR038</w:t>
            </w:r>
          </w:p>
        </w:tc>
      </w:tr>
      <w:tr w:rsidR="00F16CF9" w14:paraId="1696F86D" w14:textId="77777777">
        <w:trPr>
          <w:jc w:val="center"/>
        </w:trPr>
        <w:tc>
          <w:tcPr>
            <w:tcW w:w="773" w:type="dxa"/>
            <w:vAlign w:val="center"/>
          </w:tcPr>
          <w:p w14:paraId="26C78377" w14:textId="77777777" w:rsidR="00F16CF9" w:rsidRDefault="00586CCB">
            <w:pPr>
              <w:spacing w:after="20"/>
            </w:pPr>
            <w:r>
              <w:rPr>
                <w:rFonts w:ascii="Arial" w:hAnsi="Arial"/>
                <w:sz w:val="14"/>
              </w:rPr>
              <w:t>UC-026</w:t>
            </w:r>
          </w:p>
        </w:tc>
        <w:tc>
          <w:tcPr>
            <w:tcW w:w="3091" w:type="dxa"/>
            <w:vAlign w:val="center"/>
          </w:tcPr>
          <w:p w14:paraId="4F0B2207" w14:textId="77777777" w:rsidR="00F16CF9" w:rsidRDefault="00586CCB">
            <w:pPr>
              <w:spacing w:after="20"/>
            </w:pPr>
            <w:r>
              <w:rPr>
                <w:rFonts w:ascii="Arial" w:hAnsi="Arial"/>
                <w:sz w:val="14"/>
              </w:rPr>
              <w:t>Choose disposition after video failure</w:t>
            </w:r>
          </w:p>
        </w:tc>
        <w:tc>
          <w:tcPr>
            <w:tcW w:w="1686" w:type="dxa"/>
            <w:vAlign w:val="center"/>
          </w:tcPr>
          <w:p w14:paraId="7925506A" w14:textId="77777777" w:rsidR="00F16CF9" w:rsidRDefault="00586CCB">
            <w:pPr>
              <w:spacing w:after="20"/>
            </w:pPr>
            <w:r>
              <w:rPr>
                <w:rFonts w:ascii="Arial" w:hAnsi="Arial"/>
                <w:sz w:val="14"/>
              </w:rPr>
              <w:t>Teacher</w:t>
            </w:r>
          </w:p>
        </w:tc>
        <w:tc>
          <w:tcPr>
            <w:tcW w:w="3090" w:type="dxa"/>
            <w:vAlign w:val="center"/>
          </w:tcPr>
          <w:p w14:paraId="278AE599" w14:textId="77777777" w:rsidR="00F16CF9" w:rsidRDefault="00586CCB">
            <w:pPr>
              <w:spacing w:after="20"/>
            </w:pPr>
            <w:r>
              <w:rPr>
                <w:rFonts w:ascii="Arial" w:hAnsi="Arial"/>
                <w:sz w:val="14"/>
              </w:rPr>
              <w:t>FR039</w:t>
            </w:r>
          </w:p>
        </w:tc>
      </w:tr>
      <w:tr w:rsidR="00F16CF9" w14:paraId="6AF740FD" w14:textId="77777777">
        <w:trPr>
          <w:jc w:val="center"/>
        </w:trPr>
        <w:tc>
          <w:tcPr>
            <w:tcW w:w="773" w:type="dxa"/>
            <w:vAlign w:val="center"/>
          </w:tcPr>
          <w:p w14:paraId="38C518E8" w14:textId="77777777" w:rsidR="00F16CF9" w:rsidRDefault="00586CCB">
            <w:pPr>
              <w:spacing w:after="20"/>
            </w:pPr>
            <w:r>
              <w:rPr>
                <w:rFonts w:ascii="Arial" w:hAnsi="Arial"/>
                <w:sz w:val="14"/>
              </w:rPr>
              <w:t>UC-027</w:t>
            </w:r>
          </w:p>
        </w:tc>
        <w:tc>
          <w:tcPr>
            <w:tcW w:w="3091" w:type="dxa"/>
            <w:vAlign w:val="center"/>
          </w:tcPr>
          <w:p w14:paraId="7C5955AB" w14:textId="77777777" w:rsidR="00F16CF9" w:rsidRDefault="00586CCB">
            <w:pPr>
              <w:spacing w:after="20"/>
            </w:pPr>
            <w:r>
              <w:rPr>
                <w:rFonts w:ascii="Arial" w:hAnsi="Arial"/>
                <w:sz w:val="14"/>
              </w:rPr>
              <w:t>Select/edit activity and confirm safety</w:t>
            </w:r>
          </w:p>
        </w:tc>
        <w:tc>
          <w:tcPr>
            <w:tcW w:w="1686" w:type="dxa"/>
            <w:vAlign w:val="center"/>
          </w:tcPr>
          <w:p w14:paraId="0A3875B7" w14:textId="77777777" w:rsidR="00F16CF9" w:rsidRDefault="00586CCB">
            <w:pPr>
              <w:spacing w:after="20"/>
            </w:pPr>
            <w:r>
              <w:rPr>
                <w:rFonts w:ascii="Arial" w:hAnsi="Arial"/>
                <w:sz w:val="14"/>
              </w:rPr>
              <w:t>Teacher</w:t>
            </w:r>
          </w:p>
        </w:tc>
        <w:tc>
          <w:tcPr>
            <w:tcW w:w="3090" w:type="dxa"/>
            <w:vAlign w:val="center"/>
          </w:tcPr>
          <w:p w14:paraId="330892DF" w14:textId="77777777" w:rsidR="00F16CF9" w:rsidRDefault="00586CCB">
            <w:pPr>
              <w:spacing w:after="20"/>
            </w:pPr>
            <w:r>
              <w:rPr>
                <w:rFonts w:ascii="Arial" w:hAnsi="Arial"/>
                <w:sz w:val="14"/>
              </w:rPr>
              <w:t>FR041, FR042, FR043</w:t>
            </w:r>
          </w:p>
        </w:tc>
      </w:tr>
      <w:tr w:rsidR="00F16CF9" w14:paraId="25CA036A" w14:textId="77777777">
        <w:trPr>
          <w:jc w:val="center"/>
        </w:trPr>
        <w:tc>
          <w:tcPr>
            <w:tcW w:w="773" w:type="dxa"/>
            <w:vAlign w:val="center"/>
          </w:tcPr>
          <w:p w14:paraId="2A850ACB" w14:textId="77777777" w:rsidR="00F16CF9" w:rsidRDefault="00586CCB">
            <w:pPr>
              <w:spacing w:after="20"/>
            </w:pPr>
            <w:r>
              <w:rPr>
                <w:rFonts w:ascii="Arial" w:hAnsi="Arial"/>
                <w:sz w:val="14"/>
              </w:rPr>
              <w:t>UC-028</w:t>
            </w:r>
          </w:p>
        </w:tc>
        <w:tc>
          <w:tcPr>
            <w:tcW w:w="3091" w:type="dxa"/>
            <w:vAlign w:val="center"/>
          </w:tcPr>
          <w:p w14:paraId="4CFBE257" w14:textId="77777777" w:rsidR="00F16CF9" w:rsidRDefault="00586CCB">
            <w:pPr>
              <w:spacing w:after="20"/>
            </w:pPr>
            <w:r>
              <w:rPr>
                <w:rFonts w:ascii="Arial" w:hAnsi="Arial"/>
                <w:sz w:val="14"/>
              </w:rPr>
              <w:t>Record off-screen participation and reflection</w:t>
            </w:r>
          </w:p>
        </w:tc>
        <w:tc>
          <w:tcPr>
            <w:tcW w:w="1686" w:type="dxa"/>
            <w:vAlign w:val="center"/>
          </w:tcPr>
          <w:p w14:paraId="76270037" w14:textId="77777777" w:rsidR="00F16CF9" w:rsidRDefault="00586CCB">
            <w:pPr>
              <w:spacing w:after="20"/>
            </w:pPr>
            <w:r>
              <w:rPr>
                <w:rFonts w:ascii="Arial" w:hAnsi="Arial"/>
                <w:sz w:val="14"/>
              </w:rPr>
              <w:t>Child / Teacher</w:t>
            </w:r>
          </w:p>
        </w:tc>
        <w:tc>
          <w:tcPr>
            <w:tcW w:w="3090" w:type="dxa"/>
            <w:vAlign w:val="center"/>
          </w:tcPr>
          <w:p w14:paraId="51402B4D" w14:textId="77777777" w:rsidR="00F16CF9" w:rsidRDefault="00586CCB">
            <w:pPr>
              <w:spacing w:after="20"/>
            </w:pPr>
            <w:r>
              <w:rPr>
                <w:rFonts w:ascii="Arial" w:hAnsi="Arial"/>
                <w:sz w:val="14"/>
              </w:rPr>
              <w:t>FR044</w:t>
            </w:r>
          </w:p>
        </w:tc>
      </w:tr>
      <w:tr w:rsidR="00F16CF9" w14:paraId="300366D2" w14:textId="77777777">
        <w:trPr>
          <w:jc w:val="center"/>
        </w:trPr>
        <w:tc>
          <w:tcPr>
            <w:tcW w:w="773" w:type="dxa"/>
            <w:vAlign w:val="center"/>
          </w:tcPr>
          <w:p w14:paraId="51F1B633" w14:textId="77777777" w:rsidR="00F16CF9" w:rsidRDefault="00586CCB">
            <w:pPr>
              <w:spacing w:after="20"/>
            </w:pPr>
            <w:r>
              <w:rPr>
                <w:rFonts w:ascii="Arial" w:hAnsi="Arial"/>
                <w:sz w:val="14"/>
              </w:rPr>
              <w:t>UC-029</w:t>
            </w:r>
          </w:p>
        </w:tc>
        <w:tc>
          <w:tcPr>
            <w:tcW w:w="3091" w:type="dxa"/>
            <w:vAlign w:val="center"/>
          </w:tcPr>
          <w:p w14:paraId="40E7A150" w14:textId="77777777" w:rsidR="00F16CF9" w:rsidRDefault="00586CCB">
            <w:pPr>
              <w:spacing w:after="20"/>
            </w:pPr>
            <w:r>
              <w:rPr>
                <w:rFonts w:ascii="Arial" w:hAnsi="Arial"/>
                <w:sz w:val="14"/>
              </w:rPr>
              <w:t>Record age-aware descriptive observation</w:t>
            </w:r>
          </w:p>
        </w:tc>
        <w:tc>
          <w:tcPr>
            <w:tcW w:w="1686" w:type="dxa"/>
            <w:vAlign w:val="center"/>
          </w:tcPr>
          <w:p w14:paraId="11244B4A" w14:textId="77777777" w:rsidR="00F16CF9" w:rsidRDefault="00586CCB">
            <w:pPr>
              <w:spacing w:after="20"/>
            </w:pPr>
            <w:r>
              <w:rPr>
                <w:rFonts w:ascii="Arial" w:hAnsi="Arial"/>
                <w:sz w:val="14"/>
              </w:rPr>
              <w:t>Teacher</w:t>
            </w:r>
          </w:p>
        </w:tc>
        <w:tc>
          <w:tcPr>
            <w:tcW w:w="3090" w:type="dxa"/>
            <w:vAlign w:val="center"/>
          </w:tcPr>
          <w:p w14:paraId="38690577" w14:textId="77777777" w:rsidR="00F16CF9" w:rsidRDefault="00586CCB">
            <w:pPr>
              <w:spacing w:after="20"/>
            </w:pPr>
            <w:r>
              <w:rPr>
                <w:rFonts w:ascii="Arial" w:hAnsi="Arial"/>
                <w:sz w:val="14"/>
              </w:rPr>
              <w:t>FR045, FR049, FR050</w:t>
            </w:r>
          </w:p>
        </w:tc>
      </w:tr>
      <w:tr w:rsidR="00F16CF9" w14:paraId="3244AA33" w14:textId="77777777">
        <w:trPr>
          <w:jc w:val="center"/>
        </w:trPr>
        <w:tc>
          <w:tcPr>
            <w:tcW w:w="773" w:type="dxa"/>
            <w:vAlign w:val="center"/>
          </w:tcPr>
          <w:p w14:paraId="0D8C4FCC" w14:textId="77777777" w:rsidR="00F16CF9" w:rsidRDefault="00586CCB">
            <w:pPr>
              <w:spacing w:after="20"/>
            </w:pPr>
            <w:r>
              <w:rPr>
                <w:rFonts w:ascii="Arial" w:hAnsi="Arial"/>
                <w:sz w:val="14"/>
              </w:rPr>
              <w:t>UC-030</w:t>
            </w:r>
          </w:p>
        </w:tc>
        <w:tc>
          <w:tcPr>
            <w:tcW w:w="3091" w:type="dxa"/>
            <w:vAlign w:val="center"/>
          </w:tcPr>
          <w:p w14:paraId="5ADDFFDA" w14:textId="77777777" w:rsidR="00F16CF9" w:rsidRDefault="00586CCB">
            <w:pPr>
              <w:spacing w:after="20"/>
            </w:pPr>
            <w:r>
              <w:rPr>
                <w:rFonts w:ascii="Arial" w:hAnsi="Arial"/>
                <w:sz w:val="14"/>
              </w:rPr>
              <w:t>Persist history and portfolio</w:t>
            </w:r>
          </w:p>
        </w:tc>
        <w:tc>
          <w:tcPr>
            <w:tcW w:w="1686" w:type="dxa"/>
            <w:vAlign w:val="center"/>
          </w:tcPr>
          <w:p w14:paraId="11AD379F" w14:textId="77777777" w:rsidR="00F16CF9" w:rsidRDefault="00586CCB">
            <w:pPr>
              <w:spacing w:after="20"/>
            </w:pPr>
            <w:r>
              <w:rPr>
                <w:rFonts w:ascii="Arial" w:hAnsi="Arial"/>
                <w:sz w:val="14"/>
              </w:rPr>
              <w:t>Teacher</w:t>
            </w:r>
          </w:p>
        </w:tc>
        <w:tc>
          <w:tcPr>
            <w:tcW w:w="3090" w:type="dxa"/>
            <w:vAlign w:val="center"/>
          </w:tcPr>
          <w:p w14:paraId="3D3B980B" w14:textId="77777777" w:rsidR="00F16CF9" w:rsidRDefault="00586CCB">
            <w:pPr>
              <w:spacing w:after="20"/>
            </w:pPr>
            <w:r>
              <w:rPr>
                <w:rFonts w:ascii="Arial" w:hAnsi="Arial"/>
                <w:sz w:val="14"/>
              </w:rPr>
              <w:t>FR047</w:t>
            </w:r>
          </w:p>
        </w:tc>
      </w:tr>
      <w:tr w:rsidR="00F16CF9" w14:paraId="2EC17CE4" w14:textId="77777777">
        <w:trPr>
          <w:jc w:val="center"/>
        </w:trPr>
        <w:tc>
          <w:tcPr>
            <w:tcW w:w="773" w:type="dxa"/>
            <w:vAlign w:val="center"/>
          </w:tcPr>
          <w:p w14:paraId="0F4235F4" w14:textId="77777777" w:rsidR="00F16CF9" w:rsidRDefault="00586CCB">
            <w:pPr>
              <w:spacing w:after="20"/>
            </w:pPr>
            <w:r>
              <w:rPr>
                <w:rFonts w:ascii="Arial" w:hAnsi="Arial"/>
                <w:sz w:val="14"/>
              </w:rPr>
              <w:t>UC-031</w:t>
            </w:r>
          </w:p>
        </w:tc>
        <w:tc>
          <w:tcPr>
            <w:tcW w:w="3091" w:type="dxa"/>
            <w:vAlign w:val="center"/>
          </w:tcPr>
          <w:p w14:paraId="7A1C99CB" w14:textId="77777777" w:rsidR="00F16CF9" w:rsidRDefault="00586CCB">
            <w:pPr>
              <w:spacing w:after="20"/>
            </w:pPr>
            <w:r>
              <w:rPr>
                <w:rFonts w:ascii="Arial" w:hAnsi="Arial"/>
                <w:sz w:val="14"/>
              </w:rPr>
              <w:t>Report progress and export under permission</w:t>
            </w:r>
          </w:p>
        </w:tc>
        <w:tc>
          <w:tcPr>
            <w:tcW w:w="1686" w:type="dxa"/>
            <w:vAlign w:val="center"/>
          </w:tcPr>
          <w:p w14:paraId="3644FDE1" w14:textId="77777777" w:rsidR="00F16CF9" w:rsidRDefault="00586CCB">
            <w:pPr>
              <w:spacing w:after="20"/>
            </w:pPr>
            <w:r>
              <w:rPr>
                <w:rFonts w:ascii="Arial" w:hAnsi="Arial"/>
                <w:sz w:val="14"/>
              </w:rPr>
              <w:t>Teacher</w:t>
            </w:r>
          </w:p>
        </w:tc>
        <w:tc>
          <w:tcPr>
            <w:tcW w:w="3090" w:type="dxa"/>
            <w:vAlign w:val="center"/>
          </w:tcPr>
          <w:p w14:paraId="0FCC6168" w14:textId="77777777" w:rsidR="00F16CF9" w:rsidRDefault="00586CCB">
            <w:pPr>
              <w:spacing w:after="20"/>
            </w:pPr>
            <w:r>
              <w:rPr>
                <w:rFonts w:ascii="Arial" w:hAnsi="Arial"/>
                <w:sz w:val="14"/>
              </w:rPr>
              <w:t>FR046, FR048</w:t>
            </w:r>
          </w:p>
        </w:tc>
      </w:tr>
      <w:tr w:rsidR="00F16CF9" w14:paraId="6E0B0CCC" w14:textId="77777777">
        <w:trPr>
          <w:jc w:val="center"/>
        </w:trPr>
        <w:tc>
          <w:tcPr>
            <w:tcW w:w="773" w:type="dxa"/>
            <w:vAlign w:val="center"/>
          </w:tcPr>
          <w:p w14:paraId="4FE113D0" w14:textId="77777777" w:rsidR="00F16CF9" w:rsidRDefault="00586CCB">
            <w:pPr>
              <w:spacing w:after="20"/>
            </w:pPr>
            <w:r>
              <w:rPr>
                <w:rFonts w:ascii="Arial" w:hAnsi="Arial"/>
                <w:sz w:val="14"/>
              </w:rPr>
              <w:t>UC-032</w:t>
            </w:r>
          </w:p>
        </w:tc>
        <w:tc>
          <w:tcPr>
            <w:tcW w:w="3091" w:type="dxa"/>
            <w:vAlign w:val="center"/>
          </w:tcPr>
          <w:p w14:paraId="08C1FC5D" w14:textId="77777777" w:rsidR="00F16CF9" w:rsidRDefault="00586CCB">
            <w:pPr>
              <w:spacing w:after="20"/>
            </w:pPr>
            <w:r>
              <w:rPr>
                <w:rFonts w:ascii="Arial" w:hAnsi="Arial"/>
                <w:sz w:val="14"/>
              </w:rPr>
              <w:t>Monitor class dashboard and help queue</w:t>
            </w:r>
          </w:p>
        </w:tc>
        <w:tc>
          <w:tcPr>
            <w:tcW w:w="1686" w:type="dxa"/>
            <w:vAlign w:val="center"/>
          </w:tcPr>
          <w:p w14:paraId="14FB418C" w14:textId="77777777" w:rsidR="00F16CF9" w:rsidRDefault="00586CCB">
            <w:pPr>
              <w:spacing w:after="20"/>
            </w:pPr>
            <w:r>
              <w:rPr>
                <w:rFonts w:ascii="Arial" w:hAnsi="Arial"/>
                <w:sz w:val="14"/>
              </w:rPr>
              <w:t>Teacher</w:t>
            </w:r>
          </w:p>
        </w:tc>
        <w:tc>
          <w:tcPr>
            <w:tcW w:w="3090" w:type="dxa"/>
            <w:vAlign w:val="center"/>
          </w:tcPr>
          <w:p w14:paraId="060E4F76" w14:textId="77777777" w:rsidR="00F16CF9" w:rsidRDefault="00586CCB">
            <w:pPr>
              <w:spacing w:after="20"/>
            </w:pPr>
            <w:r>
              <w:rPr>
                <w:rFonts w:ascii="Arial" w:hAnsi="Arial"/>
                <w:sz w:val="14"/>
              </w:rPr>
              <w:t>FR051, FR054</w:t>
            </w:r>
          </w:p>
        </w:tc>
      </w:tr>
      <w:tr w:rsidR="00F16CF9" w14:paraId="7D974BE1" w14:textId="77777777">
        <w:trPr>
          <w:jc w:val="center"/>
        </w:trPr>
        <w:tc>
          <w:tcPr>
            <w:tcW w:w="773" w:type="dxa"/>
            <w:vAlign w:val="center"/>
          </w:tcPr>
          <w:p w14:paraId="38F6F162" w14:textId="77777777" w:rsidR="00F16CF9" w:rsidRDefault="00586CCB">
            <w:pPr>
              <w:spacing w:after="20"/>
            </w:pPr>
            <w:r>
              <w:rPr>
                <w:rFonts w:ascii="Arial" w:hAnsi="Arial"/>
                <w:sz w:val="14"/>
              </w:rPr>
              <w:t>UC-033</w:t>
            </w:r>
          </w:p>
        </w:tc>
        <w:tc>
          <w:tcPr>
            <w:tcW w:w="3091" w:type="dxa"/>
            <w:vAlign w:val="center"/>
          </w:tcPr>
          <w:p w14:paraId="74971F6E" w14:textId="77777777" w:rsidR="00F16CF9" w:rsidRDefault="00586CCB">
            <w:pPr>
              <w:spacing w:after="20"/>
            </w:pPr>
            <w:r>
              <w:rPr>
                <w:rFonts w:ascii="Arial" w:hAnsi="Arial"/>
                <w:sz w:val="14"/>
              </w:rPr>
              <w:t>Use preset, automation and Teacher override</w:t>
            </w:r>
          </w:p>
        </w:tc>
        <w:tc>
          <w:tcPr>
            <w:tcW w:w="1686" w:type="dxa"/>
            <w:vAlign w:val="center"/>
          </w:tcPr>
          <w:p w14:paraId="649DAF34" w14:textId="77777777" w:rsidR="00F16CF9" w:rsidRDefault="00586CCB">
            <w:pPr>
              <w:spacing w:after="20"/>
            </w:pPr>
            <w:r>
              <w:rPr>
                <w:rFonts w:ascii="Arial" w:hAnsi="Arial"/>
                <w:sz w:val="14"/>
              </w:rPr>
              <w:t>Teacher</w:t>
            </w:r>
          </w:p>
        </w:tc>
        <w:tc>
          <w:tcPr>
            <w:tcW w:w="3090" w:type="dxa"/>
            <w:vAlign w:val="center"/>
          </w:tcPr>
          <w:p w14:paraId="10573BA1" w14:textId="77777777" w:rsidR="00F16CF9" w:rsidRDefault="00586CCB">
            <w:pPr>
              <w:spacing w:after="20"/>
            </w:pPr>
            <w:r>
              <w:rPr>
                <w:rFonts w:ascii="Arial" w:hAnsi="Arial"/>
                <w:sz w:val="14"/>
              </w:rPr>
              <w:t>FR052, FR053</w:t>
            </w:r>
          </w:p>
        </w:tc>
      </w:tr>
      <w:tr w:rsidR="00F16CF9" w14:paraId="1D49C1BF" w14:textId="77777777">
        <w:trPr>
          <w:jc w:val="center"/>
        </w:trPr>
        <w:tc>
          <w:tcPr>
            <w:tcW w:w="773" w:type="dxa"/>
            <w:vAlign w:val="center"/>
          </w:tcPr>
          <w:p w14:paraId="3046E004" w14:textId="77777777" w:rsidR="00F16CF9" w:rsidRDefault="00586CCB">
            <w:pPr>
              <w:spacing w:after="20"/>
            </w:pPr>
            <w:r>
              <w:rPr>
                <w:rFonts w:ascii="Arial" w:hAnsi="Arial"/>
                <w:sz w:val="14"/>
              </w:rPr>
              <w:t>UC-034</w:t>
            </w:r>
          </w:p>
        </w:tc>
        <w:tc>
          <w:tcPr>
            <w:tcW w:w="3091" w:type="dxa"/>
            <w:vAlign w:val="center"/>
          </w:tcPr>
          <w:p w14:paraId="2A0CB4DF" w14:textId="77777777" w:rsidR="00F16CF9" w:rsidRDefault="00586CCB">
            <w:pPr>
              <w:spacing w:after="20"/>
            </w:pPr>
            <w:r>
              <w:rPr>
                <w:rFonts w:ascii="Arial" w:hAnsi="Arial"/>
                <w:sz w:val="14"/>
              </w:rPr>
              <w:t>Provision, authorize and suspend accounts</w:t>
            </w:r>
          </w:p>
        </w:tc>
        <w:tc>
          <w:tcPr>
            <w:tcW w:w="1686" w:type="dxa"/>
            <w:vAlign w:val="center"/>
          </w:tcPr>
          <w:p w14:paraId="4483AA6D" w14:textId="77777777" w:rsidR="00F16CF9" w:rsidRDefault="00586CCB">
            <w:pPr>
              <w:spacing w:after="20"/>
            </w:pPr>
            <w:r>
              <w:rPr>
                <w:rFonts w:ascii="Arial" w:hAnsi="Arial"/>
                <w:sz w:val="14"/>
              </w:rPr>
              <w:t>Super Admin</w:t>
            </w:r>
          </w:p>
        </w:tc>
        <w:tc>
          <w:tcPr>
            <w:tcW w:w="3090" w:type="dxa"/>
            <w:vAlign w:val="center"/>
          </w:tcPr>
          <w:p w14:paraId="0A2DE228" w14:textId="77777777" w:rsidR="00F16CF9" w:rsidRDefault="00586CCB">
            <w:pPr>
              <w:spacing w:after="20"/>
            </w:pPr>
            <w:r>
              <w:rPr>
                <w:rFonts w:ascii="Arial" w:hAnsi="Arial"/>
                <w:sz w:val="14"/>
              </w:rPr>
              <w:t>FR055, FR058</w:t>
            </w:r>
          </w:p>
        </w:tc>
      </w:tr>
      <w:tr w:rsidR="00F16CF9" w14:paraId="19217CAD" w14:textId="77777777">
        <w:trPr>
          <w:jc w:val="center"/>
        </w:trPr>
        <w:tc>
          <w:tcPr>
            <w:tcW w:w="773" w:type="dxa"/>
            <w:vAlign w:val="center"/>
          </w:tcPr>
          <w:p w14:paraId="319A6C1E" w14:textId="77777777" w:rsidR="00F16CF9" w:rsidRDefault="00586CCB">
            <w:pPr>
              <w:spacing w:after="20"/>
            </w:pPr>
            <w:r>
              <w:rPr>
                <w:rFonts w:ascii="Arial" w:hAnsi="Arial"/>
                <w:sz w:val="14"/>
              </w:rPr>
              <w:t>UC-035</w:t>
            </w:r>
          </w:p>
        </w:tc>
        <w:tc>
          <w:tcPr>
            <w:tcW w:w="3091" w:type="dxa"/>
            <w:vAlign w:val="center"/>
          </w:tcPr>
          <w:p w14:paraId="0C32896D" w14:textId="77777777" w:rsidR="00F16CF9" w:rsidRDefault="00586CCB">
            <w:pPr>
              <w:spacing w:after="20"/>
            </w:pPr>
            <w:r>
              <w:rPr>
                <w:rFonts w:ascii="Arial" w:hAnsi="Arial"/>
                <w:sz w:val="14"/>
              </w:rPr>
              <w:t>Author, review, publish and recall content</w:t>
            </w:r>
          </w:p>
        </w:tc>
        <w:tc>
          <w:tcPr>
            <w:tcW w:w="1686" w:type="dxa"/>
            <w:vAlign w:val="center"/>
          </w:tcPr>
          <w:p w14:paraId="09CEDBDD" w14:textId="77777777" w:rsidR="00F16CF9" w:rsidRDefault="00586CCB">
            <w:pPr>
              <w:spacing w:after="20"/>
            </w:pPr>
            <w:r>
              <w:rPr>
                <w:rFonts w:ascii="Arial" w:hAnsi="Arial"/>
                <w:sz w:val="14"/>
              </w:rPr>
              <w:t>Teacher / Super Admin</w:t>
            </w:r>
          </w:p>
        </w:tc>
        <w:tc>
          <w:tcPr>
            <w:tcW w:w="3090" w:type="dxa"/>
            <w:vAlign w:val="center"/>
          </w:tcPr>
          <w:p w14:paraId="5FD568C7" w14:textId="77777777" w:rsidR="00F16CF9" w:rsidRDefault="00586CCB">
            <w:pPr>
              <w:spacing w:after="20"/>
            </w:pPr>
            <w:r>
              <w:rPr>
                <w:rFonts w:ascii="Arial" w:hAnsi="Arial"/>
                <w:sz w:val="14"/>
              </w:rPr>
              <w:t>FR056, FR062</w:t>
            </w:r>
          </w:p>
        </w:tc>
      </w:tr>
      <w:tr w:rsidR="00F16CF9" w14:paraId="01433BD2" w14:textId="77777777">
        <w:trPr>
          <w:jc w:val="center"/>
        </w:trPr>
        <w:tc>
          <w:tcPr>
            <w:tcW w:w="773" w:type="dxa"/>
            <w:vAlign w:val="center"/>
          </w:tcPr>
          <w:p w14:paraId="34B8BF48" w14:textId="77777777" w:rsidR="00F16CF9" w:rsidRDefault="00586CCB">
            <w:pPr>
              <w:spacing w:after="20"/>
            </w:pPr>
            <w:r>
              <w:rPr>
                <w:rFonts w:ascii="Arial" w:hAnsi="Arial"/>
                <w:sz w:val="14"/>
              </w:rPr>
              <w:t>UC-036</w:t>
            </w:r>
          </w:p>
        </w:tc>
        <w:tc>
          <w:tcPr>
            <w:tcW w:w="3091" w:type="dxa"/>
            <w:vAlign w:val="center"/>
          </w:tcPr>
          <w:p w14:paraId="2E8EFD1B" w14:textId="77777777" w:rsidR="00F16CF9" w:rsidRDefault="00586CCB">
            <w:pPr>
              <w:spacing w:after="20"/>
            </w:pPr>
            <w:r>
              <w:rPr>
                <w:rFonts w:ascii="Arial" w:hAnsi="Arial"/>
                <w:sz w:val="14"/>
              </w:rPr>
              <w:t>Version AI policy/configuration</w:t>
            </w:r>
          </w:p>
        </w:tc>
        <w:tc>
          <w:tcPr>
            <w:tcW w:w="1686" w:type="dxa"/>
            <w:vAlign w:val="center"/>
          </w:tcPr>
          <w:p w14:paraId="3E90C761" w14:textId="77777777" w:rsidR="00F16CF9" w:rsidRDefault="00586CCB">
            <w:pPr>
              <w:spacing w:after="20"/>
            </w:pPr>
            <w:r>
              <w:rPr>
                <w:rFonts w:ascii="Arial" w:hAnsi="Arial"/>
                <w:sz w:val="14"/>
              </w:rPr>
              <w:t>Super Admin</w:t>
            </w:r>
          </w:p>
        </w:tc>
        <w:tc>
          <w:tcPr>
            <w:tcW w:w="3090" w:type="dxa"/>
            <w:vAlign w:val="center"/>
          </w:tcPr>
          <w:p w14:paraId="533DB485" w14:textId="77777777" w:rsidR="00F16CF9" w:rsidRDefault="00586CCB">
            <w:pPr>
              <w:spacing w:after="20"/>
            </w:pPr>
            <w:r>
              <w:rPr>
                <w:rFonts w:ascii="Arial" w:hAnsi="Arial"/>
                <w:sz w:val="14"/>
              </w:rPr>
              <w:t>FR056</w:t>
            </w:r>
          </w:p>
        </w:tc>
      </w:tr>
      <w:tr w:rsidR="00F16CF9" w14:paraId="42DE53A9" w14:textId="77777777">
        <w:trPr>
          <w:jc w:val="center"/>
        </w:trPr>
        <w:tc>
          <w:tcPr>
            <w:tcW w:w="773" w:type="dxa"/>
            <w:vAlign w:val="center"/>
          </w:tcPr>
          <w:p w14:paraId="0B5A912D" w14:textId="77777777" w:rsidR="00F16CF9" w:rsidRDefault="00586CCB">
            <w:pPr>
              <w:spacing w:after="20"/>
            </w:pPr>
            <w:r>
              <w:rPr>
                <w:rFonts w:ascii="Arial" w:hAnsi="Arial"/>
                <w:sz w:val="14"/>
              </w:rPr>
              <w:t>UC-037</w:t>
            </w:r>
          </w:p>
        </w:tc>
        <w:tc>
          <w:tcPr>
            <w:tcW w:w="3091" w:type="dxa"/>
            <w:vAlign w:val="center"/>
          </w:tcPr>
          <w:p w14:paraId="2C80336E" w14:textId="77777777" w:rsidR="00F16CF9" w:rsidRDefault="00586CCB">
            <w:pPr>
              <w:spacing w:after="20"/>
            </w:pPr>
            <w:r>
              <w:rPr>
                <w:rFonts w:ascii="Arial" w:hAnsi="Arial"/>
                <w:sz w:val="14"/>
              </w:rPr>
              <w:t>Monitor, audit and handle scoped incidents</w:t>
            </w:r>
          </w:p>
        </w:tc>
        <w:tc>
          <w:tcPr>
            <w:tcW w:w="1686" w:type="dxa"/>
            <w:vAlign w:val="center"/>
          </w:tcPr>
          <w:p w14:paraId="4D41DE43" w14:textId="77777777" w:rsidR="00F16CF9" w:rsidRDefault="00586CCB">
            <w:pPr>
              <w:spacing w:after="20"/>
            </w:pPr>
            <w:r>
              <w:rPr>
                <w:rFonts w:ascii="Arial" w:hAnsi="Arial"/>
                <w:sz w:val="14"/>
              </w:rPr>
              <w:t>Authorized Super Admin</w:t>
            </w:r>
          </w:p>
        </w:tc>
        <w:tc>
          <w:tcPr>
            <w:tcW w:w="3090" w:type="dxa"/>
            <w:vAlign w:val="center"/>
          </w:tcPr>
          <w:p w14:paraId="72F8839F" w14:textId="77777777" w:rsidR="00F16CF9" w:rsidRDefault="00586CCB">
            <w:pPr>
              <w:spacing w:after="20"/>
            </w:pPr>
            <w:r>
              <w:rPr>
                <w:rFonts w:ascii="Arial" w:hAnsi="Arial"/>
                <w:sz w:val="14"/>
              </w:rPr>
              <w:t>FR057</w:t>
            </w:r>
          </w:p>
        </w:tc>
      </w:tr>
      <w:tr w:rsidR="00F16CF9" w14:paraId="127917C6" w14:textId="77777777">
        <w:trPr>
          <w:jc w:val="center"/>
        </w:trPr>
        <w:tc>
          <w:tcPr>
            <w:tcW w:w="773" w:type="dxa"/>
            <w:vAlign w:val="center"/>
          </w:tcPr>
          <w:p w14:paraId="663C5F9F" w14:textId="77777777" w:rsidR="00F16CF9" w:rsidRDefault="00586CCB">
            <w:pPr>
              <w:spacing w:after="20"/>
            </w:pPr>
            <w:r>
              <w:rPr>
                <w:rFonts w:ascii="Arial" w:hAnsi="Arial"/>
                <w:sz w:val="14"/>
              </w:rPr>
              <w:t>UC-038</w:t>
            </w:r>
          </w:p>
        </w:tc>
        <w:tc>
          <w:tcPr>
            <w:tcW w:w="3091" w:type="dxa"/>
            <w:vAlign w:val="center"/>
          </w:tcPr>
          <w:p w14:paraId="352D3FD0" w14:textId="77777777" w:rsidR="00F16CF9" w:rsidRDefault="00586CCB">
            <w:pPr>
              <w:spacing w:after="20"/>
            </w:pPr>
            <w:r>
              <w:rPr>
                <w:rFonts w:ascii="Arial" w:hAnsi="Arial"/>
                <w:sz w:val="14"/>
              </w:rPr>
              <w:t>Retention, export/delete request and verify purge</w:t>
            </w:r>
          </w:p>
        </w:tc>
        <w:tc>
          <w:tcPr>
            <w:tcW w:w="1686" w:type="dxa"/>
            <w:vAlign w:val="center"/>
          </w:tcPr>
          <w:p w14:paraId="23F5DB5E" w14:textId="77777777" w:rsidR="00F16CF9" w:rsidRDefault="00586CCB">
            <w:pPr>
              <w:spacing w:after="20"/>
            </w:pPr>
            <w:r>
              <w:rPr>
                <w:rFonts w:ascii="Arial" w:hAnsi="Arial"/>
                <w:sz w:val="14"/>
              </w:rPr>
              <w:t>Authorized actor / Admin</w:t>
            </w:r>
          </w:p>
        </w:tc>
        <w:tc>
          <w:tcPr>
            <w:tcW w:w="3090" w:type="dxa"/>
            <w:vAlign w:val="center"/>
          </w:tcPr>
          <w:p w14:paraId="29ED5F98" w14:textId="77777777" w:rsidR="00F16CF9" w:rsidRDefault="00586CCB">
            <w:pPr>
              <w:spacing w:after="20"/>
            </w:pPr>
            <w:r>
              <w:rPr>
                <w:rFonts w:ascii="Arial" w:hAnsi="Arial"/>
                <w:sz w:val="14"/>
              </w:rPr>
              <w:t>FR059, FR064</w:t>
            </w:r>
          </w:p>
        </w:tc>
      </w:tr>
    </w:tbl>
    <w:p w14:paraId="4A91BA55" w14:textId="77777777" w:rsidR="00F16CF9" w:rsidRDefault="00586CCB">
      <w:pPr>
        <w:pStyle w:val="Heading2"/>
        <w:pageBreakBefore/>
      </w:pPr>
      <w:bookmarkStart w:id="33" w:name="_Toc243760857"/>
      <w:r>
        <w:lastRenderedPageBreak/>
        <w:t>7. Logical Data Dictionary and Invariants</w:t>
      </w:r>
      <w:bookmarkEnd w:id="33"/>
    </w:p>
    <w:p w14:paraId="53A61995" w14:textId="77777777" w:rsidR="00F16CF9" w:rsidRDefault="00586CCB">
      <w:r>
        <w:t>The logical model below is the target domain view from SRS v3.3. It is not a claim that every entity has already been migrated. Report 4 maps each logical area to current module schemas and flags opaque identifiers, missing deployment order and future entities.</w:t>
      </w:r>
    </w:p>
    <w:tbl>
      <w:tblPr>
        <w:tblStyle w:val="TableGrid"/>
        <w:tblW w:w="8639" w:type="dxa"/>
        <w:jc w:val="center"/>
        <w:tblLayout w:type="fixed"/>
        <w:tblLook w:val="04A0" w:firstRow="1" w:lastRow="0" w:firstColumn="1" w:lastColumn="0" w:noHBand="0" w:noVBand="1"/>
      </w:tblPr>
      <w:tblGrid>
        <w:gridCol w:w="1826"/>
        <w:gridCol w:w="2950"/>
        <w:gridCol w:w="3863"/>
      </w:tblGrid>
      <w:tr w:rsidR="00F16CF9" w14:paraId="3D73A461" w14:textId="77777777">
        <w:trPr>
          <w:jc w:val="center"/>
        </w:trPr>
        <w:tc>
          <w:tcPr>
            <w:tcW w:w="1826" w:type="dxa"/>
            <w:shd w:val="clear" w:color="auto" w:fill="14243D"/>
            <w:vAlign w:val="center"/>
          </w:tcPr>
          <w:p w14:paraId="263046A4" w14:textId="77777777" w:rsidR="00F16CF9" w:rsidRDefault="00586CCB">
            <w:pPr>
              <w:spacing w:after="20"/>
            </w:pPr>
            <w:r>
              <w:rPr>
                <w:rFonts w:ascii="Arial" w:hAnsi="Arial"/>
                <w:b/>
                <w:color w:val="FFFFFF"/>
                <w:sz w:val="14"/>
              </w:rPr>
              <w:t>Logical entity</w:t>
            </w:r>
          </w:p>
        </w:tc>
        <w:tc>
          <w:tcPr>
            <w:tcW w:w="2950" w:type="dxa"/>
            <w:shd w:val="clear" w:color="auto" w:fill="14243D"/>
            <w:vAlign w:val="center"/>
          </w:tcPr>
          <w:p w14:paraId="2512CF6E" w14:textId="77777777" w:rsidR="00F16CF9" w:rsidRDefault="00586CCB">
            <w:pPr>
              <w:spacing w:after="20"/>
            </w:pPr>
            <w:r>
              <w:rPr>
                <w:rFonts w:ascii="Arial" w:hAnsi="Arial"/>
                <w:b/>
                <w:color w:val="FFFFFF"/>
                <w:sz w:val="14"/>
              </w:rPr>
              <w:t>Key concepts</w:t>
            </w:r>
          </w:p>
        </w:tc>
        <w:tc>
          <w:tcPr>
            <w:tcW w:w="3863" w:type="dxa"/>
            <w:shd w:val="clear" w:color="auto" w:fill="14243D"/>
            <w:vAlign w:val="center"/>
          </w:tcPr>
          <w:p w14:paraId="5DAC7E3C" w14:textId="77777777" w:rsidR="00F16CF9" w:rsidRDefault="00586CCB">
            <w:pPr>
              <w:spacing w:after="20"/>
            </w:pPr>
            <w:r>
              <w:rPr>
                <w:rFonts w:ascii="Arial" w:hAnsi="Arial"/>
                <w:b/>
                <w:color w:val="FFFFFF"/>
                <w:sz w:val="14"/>
              </w:rPr>
              <w:t>Invariant / relationship</w:t>
            </w:r>
          </w:p>
        </w:tc>
      </w:tr>
      <w:tr w:rsidR="00F16CF9" w14:paraId="72904CFB" w14:textId="77777777">
        <w:trPr>
          <w:jc w:val="center"/>
        </w:trPr>
        <w:tc>
          <w:tcPr>
            <w:tcW w:w="1826" w:type="dxa"/>
            <w:vAlign w:val="center"/>
          </w:tcPr>
          <w:p w14:paraId="1875FC40" w14:textId="77777777" w:rsidR="00F16CF9" w:rsidRDefault="00586CCB">
            <w:pPr>
              <w:spacing w:after="20"/>
            </w:pPr>
            <w:r>
              <w:rPr>
                <w:rFonts w:ascii="Arial" w:hAnsi="Arial"/>
                <w:sz w:val="14"/>
              </w:rPr>
              <w:t>OrganizationScope</w:t>
            </w:r>
          </w:p>
        </w:tc>
        <w:tc>
          <w:tcPr>
            <w:tcW w:w="2950" w:type="dxa"/>
            <w:vAlign w:val="center"/>
          </w:tcPr>
          <w:p w14:paraId="015AE305" w14:textId="77777777" w:rsidR="00F16CF9" w:rsidRDefault="00586CCB">
            <w:pPr>
              <w:spacing w:after="20"/>
            </w:pPr>
            <w:r>
              <w:rPr>
                <w:rFonts w:ascii="Arial" w:hAnsi="Arial"/>
                <w:sz w:val="14"/>
              </w:rPr>
              <w:t>School boundary, identity and policy reference</w:t>
            </w:r>
          </w:p>
        </w:tc>
        <w:tc>
          <w:tcPr>
            <w:tcW w:w="3863" w:type="dxa"/>
            <w:vAlign w:val="center"/>
          </w:tcPr>
          <w:p w14:paraId="16C3DA09" w14:textId="77777777" w:rsidR="00F16CF9" w:rsidRDefault="00586CCB">
            <w:pPr>
              <w:spacing w:after="20"/>
            </w:pPr>
            <w:r>
              <w:rPr>
                <w:rFonts w:ascii="Arial" w:hAnsi="Arial"/>
                <w:sz w:val="14"/>
              </w:rPr>
              <w:t>A pilot target covers one school; the wider tenant topology is not frozen.</w:t>
            </w:r>
          </w:p>
        </w:tc>
      </w:tr>
      <w:tr w:rsidR="00F16CF9" w14:paraId="2D7B85D0" w14:textId="77777777">
        <w:trPr>
          <w:jc w:val="center"/>
        </w:trPr>
        <w:tc>
          <w:tcPr>
            <w:tcW w:w="1826" w:type="dxa"/>
            <w:vAlign w:val="center"/>
          </w:tcPr>
          <w:p w14:paraId="24E629FD" w14:textId="77777777" w:rsidR="00F16CF9" w:rsidRDefault="00586CCB">
            <w:pPr>
              <w:spacing w:after="20"/>
            </w:pPr>
            <w:r>
              <w:rPr>
                <w:rFonts w:ascii="Arial" w:hAnsi="Arial"/>
                <w:sz w:val="14"/>
              </w:rPr>
              <w:t>AdultAccount</w:t>
            </w:r>
          </w:p>
        </w:tc>
        <w:tc>
          <w:tcPr>
            <w:tcW w:w="2950" w:type="dxa"/>
            <w:vAlign w:val="center"/>
          </w:tcPr>
          <w:p w14:paraId="2CE5A741" w14:textId="77777777" w:rsidR="00F16CF9" w:rsidRDefault="00586CCB">
            <w:pPr>
              <w:spacing w:after="20"/>
            </w:pPr>
            <w:r>
              <w:rPr>
                <w:rFonts w:ascii="Arial" w:hAnsi="Arial"/>
                <w:sz w:val="14"/>
              </w:rPr>
              <w:t>Adult identity, role and status</w:t>
            </w:r>
          </w:p>
        </w:tc>
        <w:tc>
          <w:tcPr>
            <w:tcW w:w="3863" w:type="dxa"/>
            <w:vAlign w:val="center"/>
          </w:tcPr>
          <w:p w14:paraId="014E2203" w14:textId="77777777" w:rsidR="00F16CF9" w:rsidRDefault="00586CCB">
            <w:pPr>
              <w:spacing w:after="20"/>
            </w:pPr>
            <w:r>
              <w:rPr>
                <w:rFonts w:ascii="Arial" w:hAnsi="Arial"/>
                <w:sz w:val="14"/>
              </w:rPr>
              <w:t>Verified identity is separate from client-supplied role claims.</w:t>
            </w:r>
          </w:p>
        </w:tc>
      </w:tr>
      <w:tr w:rsidR="00F16CF9" w14:paraId="54BA4DEE" w14:textId="77777777">
        <w:trPr>
          <w:jc w:val="center"/>
        </w:trPr>
        <w:tc>
          <w:tcPr>
            <w:tcW w:w="1826" w:type="dxa"/>
            <w:vAlign w:val="center"/>
          </w:tcPr>
          <w:p w14:paraId="76C9434B" w14:textId="77777777" w:rsidR="00F16CF9" w:rsidRDefault="00586CCB">
            <w:pPr>
              <w:spacing w:after="20"/>
            </w:pPr>
            <w:r>
              <w:rPr>
                <w:rFonts w:ascii="Arial" w:hAnsi="Arial"/>
                <w:sz w:val="14"/>
              </w:rPr>
              <w:t>StudentProfile</w:t>
            </w:r>
          </w:p>
        </w:tc>
        <w:tc>
          <w:tcPr>
            <w:tcW w:w="2950" w:type="dxa"/>
            <w:vAlign w:val="center"/>
          </w:tcPr>
          <w:p w14:paraId="22278B92" w14:textId="77777777" w:rsidR="00F16CF9" w:rsidRDefault="00586CCB">
            <w:pPr>
              <w:spacing w:after="20"/>
            </w:pPr>
            <w:r>
              <w:rPr>
                <w:rFonts w:ascii="Arial" w:hAnsi="Arial"/>
                <w:sz w:val="14"/>
              </w:rPr>
              <w:t>Managed alias, adult-confirmed age and policy</w:t>
            </w:r>
          </w:p>
        </w:tc>
        <w:tc>
          <w:tcPr>
            <w:tcW w:w="3863" w:type="dxa"/>
            <w:vAlign w:val="center"/>
          </w:tcPr>
          <w:p w14:paraId="622230E3" w14:textId="77777777" w:rsidR="00F16CF9" w:rsidRDefault="00586CCB">
            <w:pPr>
              <w:spacing w:after="20"/>
            </w:pPr>
            <w:r>
              <w:rPr>
                <w:rFonts w:ascii="Arial" w:hAnsi="Arial"/>
                <w:sz w:val="14"/>
              </w:rPr>
              <w:t>Not a separate child login; do not infer age from artwork.</w:t>
            </w:r>
          </w:p>
        </w:tc>
      </w:tr>
      <w:tr w:rsidR="00F16CF9" w14:paraId="618B6988" w14:textId="77777777">
        <w:trPr>
          <w:jc w:val="center"/>
        </w:trPr>
        <w:tc>
          <w:tcPr>
            <w:tcW w:w="1826" w:type="dxa"/>
            <w:vAlign w:val="center"/>
          </w:tcPr>
          <w:p w14:paraId="0A4C78A8" w14:textId="77777777" w:rsidR="00F16CF9" w:rsidRDefault="00586CCB">
            <w:pPr>
              <w:spacing w:after="20"/>
            </w:pPr>
            <w:r>
              <w:rPr>
                <w:rFonts w:ascii="Arial" w:hAnsi="Arial"/>
                <w:sz w:val="14"/>
              </w:rPr>
              <w:t>TeacherAssignment</w:t>
            </w:r>
          </w:p>
        </w:tc>
        <w:tc>
          <w:tcPr>
            <w:tcW w:w="2950" w:type="dxa"/>
            <w:vAlign w:val="center"/>
          </w:tcPr>
          <w:p w14:paraId="32BD8CAA" w14:textId="77777777" w:rsidR="00F16CF9" w:rsidRDefault="00586CCB">
            <w:pPr>
              <w:spacing w:after="20"/>
            </w:pPr>
            <w:r>
              <w:rPr>
                <w:rFonts w:ascii="Arial" w:hAnsi="Arial"/>
                <w:sz w:val="14"/>
              </w:rPr>
              <w:t>Teacher/class scope and validity</w:t>
            </w:r>
          </w:p>
        </w:tc>
        <w:tc>
          <w:tcPr>
            <w:tcW w:w="3863" w:type="dxa"/>
            <w:vAlign w:val="center"/>
          </w:tcPr>
          <w:p w14:paraId="2CCA221C" w14:textId="77777777" w:rsidR="00F16CF9" w:rsidRDefault="00586CCB">
            <w:pPr>
              <w:spacing w:after="20"/>
            </w:pPr>
            <w:r>
              <w:rPr>
                <w:rFonts w:ascii="Arial" w:hAnsi="Arial"/>
                <w:sz w:val="14"/>
              </w:rPr>
              <w:t>Every Teacher action checks the current assignment.</w:t>
            </w:r>
          </w:p>
        </w:tc>
      </w:tr>
      <w:tr w:rsidR="00F16CF9" w14:paraId="1A95567E" w14:textId="77777777">
        <w:trPr>
          <w:jc w:val="center"/>
        </w:trPr>
        <w:tc>
          <w:tcPr>
            <w:tcW w:w="1826" w:type="dxa"/>
            <w:vAlign w:val="center"/>
          </w:tcPr>
          <w:p w14:paraId="3C5C6CAF" w14:textId="77777777" w:rsidR="00F16CF9" w:rsidRDefault="00586CCB">
            <w:pPr>
              <w:spacing w:after="20"/>
            </w:pPr>
            <w:r>
              <w:rPr>
                <w:rFonts w:ascii="Arial" w:hAnsi="Arial"/>
                <w:sz w:val="14"/>
              </w:rPr>
              <w:t>Class / Enrollment</w:t>
            </w:r>
          </w:p>
        </w:tc>
        <w:tc>
          <w:tcPr>
            <w:tcW w:w="2950" w:type="dxa"/>
            <w:vAlign w:val="center"/>
          </w:tcPr>
          <w:p w14:paraId="40C24D17" w14:textId="77777777" w:rsidR="00F16CF9" w:rsidRDefault="00586CCB">
            <w:pPr>
              <w:spacing w:after="20"/>
            </w:pPr>
            <w:r>
              <w:rPr>
                <w:rFonts w:ascii="Arial" w:hAnsi="Arial"/>
                <w:sz w:val="14"/>
              </w:rPr>
              <w:t>School class, profile membership and validity</w:t>
            </w:r>
          </w:p>
        </w:tc>
        <w:tc>
          <w:tcPr>
            <w:tcW w:w="3863" w:type="dxa"/>
            <w:vAlign w:val="center"/>
          </w:tcPr>
          <w:p w14:paraId="79144B30" w14:textId="77777777" w:rsidR="00F16CF9" w:rsidRDefault="00586CCB">
            <w:pPr>
              <w:spacing w:after="20"/>
            </w:pPr>
            <w:r>
              <w:rPr>
                <w:rFonts w:ascii="Arial" w:hAnsi="Arial"/>
                <w:sz w:val="14"/>
              </w:rPr>
              <w:t>Enrollment does not create legal-representative consent.</w:t>
            </w:r>
          </w:p>
        </w:tc>
      </w:tr>
      <w:tr w:rsidR="00F16CF9" w14:paraId="38800508" w14:textId="77777777">
        <w:trPr>
          <w:jc w:val="center"/>
        </w:trPr>
        <w:tc>
          <w:tcPr>
            <w:tcW w:w="1826" w:type="dxa"/>
            <w:vAlign w:val="center"/>
          </w:tcPr>
          <w:p w14:paraId="6E23E288" w14:textId="77777777" w:rsidR="00F16CF9" w:rsidRDefault="00586CCB">
            <w:pPr>
              <w:spacing w:after="20"/>
            </w:pPr>
            <w:r>
              <w:rPr>
                <w:rFonts w:ascii="Arial" w:hAnsi="Arial"/>
                <w:sz w:val="14"/>
              </w:rPr>
              <w:t>ConsentRecord</w:t>
            </w:r>
          </w:p>
        </w:tc>
        <w:tc>
          <w:tcPr>
            <w:tcW w:w="2950" w:type="dxa"/>
            <w:vAlign w:val="center"/>
          </w:tcPr>
          <w:p w14:paraId="71B67589" w14:textId="77777777" w:rsidR="00F16CF9" w:rsidRDefault="00586CCB">
            <w:pPr>
              <w:spacing w:after="20"/>
            </w:pPr>
            <w:r>
              <w:rPr>
                <w:rFonts w:ascii="Arial" w:hAnsi="Arial"/>
                <w:sz w:val="14"/>
              </w:rPr>
              <w:t>Subject, representative evidence, purpose and policy version</w:t>
            </w:r>
          </w:p>
        </w:tc>
        <w:tc>
          <w:tcPr>
            <w:tcW w:w="3863" w:type="dxa"/>
            <w:vAlign w:val="center"/>
          </w:tcPr>
          <w:p w14:paraId="7FC80BF7" w14:textId="77777777" w:rsidR="00F16CF9" w:rsidRDefault="00586CCB">
            <w:pPr>
              <w:spacing w:after="20"/>
            </w:pPr>
            <w:r>
              <w:rPr>
                <w:rFonts w:ascii="Arial" w:hAnsi="Arial"/>
                <w:sz w:val="14"/>
              </w:rPr>
              <w:t>School-mediated; evidence and authority verification remain open.</w:t>
            </w:r>
          </w:p>
        </w:tc>
      </w:tr>
      <w:tr w:rsidR="00F16CF9" w14:paraId="3C48BB5B" w14:textId="77777777">
        <w:trPr>
          <w:jc w:val="center"/>
        </w:trPr>
        <w:tc>
          <w:tcPr>
            <w:tcW w:w="1826" w:type="dxa"/>
            <w:vAlign w:val="center"/>
          </w:tcPr>
          <w:p w14:paraId="224DD8F4" w14:textId="77777777" w:rsidR="00F16CF9" w:rsidRDefault="00586CCB">
            <w:pPr>
              <w:spacing w:after="20"/>
            </w:pPr>
            <w:r>
              <w:rPr>
                <w:rFonts w:ascii="Arial" w:hAnsi="Arial"/>
                <w:sz w:val="14"/>
              </w:rPr>
              <w:t>ClassroomSession</w:t>
            </w:r>
          </w:p>
        </w:tc>
        <w:tc>
          <w:tcPr>
            <w:tcW w:w="2950" w:type="dxa"/>
            <w:vAlign w:val="center"/>
          </w:tcPr>
          <w:p w14:paraId="1F88C256" w14:textId="77777777" w:rsidR="00F16CF9" w:rsidRDefault="00586CCB">
            <w:pPr>
              <w:spacing w:after="20"/>
            </w:pPr>
            <w:r>
              <w:rPr>
                <w:rFonts w:ascii="Arial" w:hAnsi="Arial"/>
                <w:sz w:val="14"/>
              </w:rPr>
              <w:t>Class/topic, preset version, revision and lifecycle</w:t>
            </w:r>
          </w:p>
        </w:tc>
        <w:tc>
          <w:tcPr>
            <w:tcW w:w="3863" w:type="dxa"/>
            <w:vAlign w:val="center"/>
          </w:tcPr>
          <w:p w14:paraId="5C9431D6" w14:textId="77777777" w:rsidR="00F16CF9" w:rsidRDefault="00586CCB">
            <w:pPr>
              <w:spacing w:after="20"/>
            </w:pPr>
            <w:r>
              <w:rPr>
                <w:rFonts w:ascii="Arial" w:hAnsi="Arial"/>
                <w:sz w:val="14"/>
              </w:rPr>
              <w:t>Teacher controls stage; close only after durable outcome handling.</w:t>
            </w:r>
          </w:p>
        </w:tc>
      </w:tr>
      <w:tr w:rsidR="00F16CF9" w14:paraId="64561411" w14:textId="77777777">
        <w:trPr>
          <w:jc w:val="center"/>
        </w:trPr>
        <w:tc>
          <w:tcPr>
            <w:tcW w:w="1826" w:type="dxa"/>
            <w:vAlign w:val="center"/>
          </w:tcPr>
          <w:p w14:paraId="4D485904" w14:textId="77777777" w:rsidR="00F16CF9" w:rsidRDefault="00586CCB">
            <w:pPr>
              <w:spacing w:after="20"/>
            </w:pPr>
            <w:r>
              <w:rPr>
                <w:rFonts w:ascii="Arial" w:hAnsi="Arial"/>
                <w:sz w:val="14"/>
              </w:rPr>
              <w:t>SessionGroup / Membership</w:t>
            </w:r>
          </w:p>
        </w:tc>
        <w:tc>
          <w:tcPr>
            <w:tcW w:w="2950" w:type="dxa"/>
            <w:vAlign w:val="center"/>
          </w:tcPr>
          <w:p w14:paraId="6B8BC8D0" w14:textId="77777777" w:rsidR="00F16CF9" w:rsidRDefault="00586CCB">
            <w:pPr>
              <w:spacing w:after="20"/>
            </w:pPr>
            <w:r>
              <w:rPr>
                <w:rFonts w:ascii="Arial" w:hAnsi="Arial"/>
                <w:sz w:val="14"/>
              </w:rPr>
              <w:t>Independent progress and participant history</w:t>
            </w:r>
          </w:p>
        </w:tc>
        <w:tc>
          <w:tcPr>
            <w:tcW w:w="3863" w:type="dxa"/>
            <w:vAlign w:val="center"/>
          </w:tcPr>
          <w:p w14:paraId="6CA3D603" w14:textId="77777777" w:rsidR="00F16CF9" w:rsidRDefault="00586CCB">
            <w:pPr>
              <w:spacing w:after="20"/>
            </w:pPr>
            <w:r>
              <w:rPr>
                <w:rFonts w:ascii="Arial" w:hAnsi="Arial"/>
                <w:sz w:val="14"/>
              </w:rPr>
              <w:t>Move/leave must preserve contribution history.</w:t>
            </w:r>
          </w:p>
        </w:tc>
      </w:tr>
      <w:tr w:rsidR="00F16CF9" w14:paraId="79ABF04B" w14:textId="77777777">
        <w:trPr>
          <w:jc w:val="center"/>
        </w:trPr>
        <w:tc>
          <w:tcPr>
            <w:tcW w:w="1826" w:type="dxa"/>
            <w:vAlign w:val="center"/>
          </w:tcPr>
          <w:p w14:paraId="554CCE6E" w14:textId="77777777" w:rsidR="00F16CF9" w:rsidRDefault="00586CCB">
            <w:pPr>
              <w:spacing w:after="20"/>
            </w:pPr>
            <w:r>
              <w:rPr>
                <w:rFonts w:ascii="Arial" w:hAnsi="Arial"/>
                <w:sz w:val="14"/>
              </w:rPr>
              <w:t>ChildParticipant</w:t>
            </w:r>
          </w:p>
        </w:tc>
        <w:tc>
          <w:tcPr>
            <w:tcW w:w="2950" w:type="dxa"/>
            <w:vAlign w:val="center"/>
          </w:tcPr>
          <w:p w14:paraId="7E982E45" w14:textId="77777777" w:rsidR="00F16CF9" w:rsidRDefault="00586CCB">
            <w:pPr>
              <w:spacing w:after="20"/>
            </w:pPr>
            <w:r>
              <w:rPr>
                <w:rFonts w:ascii="Arial" w:hAnsi="Arial"/>
                <w:sz w:val="14"/>
              </w:rPr>
              <w:t>Managed profile admitted to one session</w:t>
            </w:r>
          </w:p>
        </w:tc>
        <w:tc>
          <w:tcPr>
            <w:tcW w:w="3863" w:type="dxa"/>
            <w:vAlign w:val="center"/>
          </w:tcPr>
          <w:p w14:paraId="2F3404E1" w14:textId="77777777" w:rsidR="00F16CF9" w:rsidRDefault="00586CCB">
            <w:pPr>
              <w:spacing w:after="20"/>
            </w:pPr>
            <w:r>
              <w:rPr>
                <w:rFonts w:ascii="Arial" w:hAnsi="Arial"/>
                <w:sz w:val="14"/>
              </w:rPr>
              <w:t>The pilot does not add anonymous guest participants.</w:t>
            </w:r>
          </w:p>
        </w:tc>
      </w:tr>
      <w:tr w:rsidR="00F16CF9" w14:paraId="0AA14F84" w14:textId="77777777">
        <w:trPr>
          <w:jc w:val="center"/>
        </w:trPr>
        <w:tc>
          <w:tcPr>
            <w:tcW w:w="1826" w:type="dxa"/>
            <w:vAlign w:val="center"/>
          </w:tcPr>
          <w:p w14:paraId="542E752A" w14:textId="77777777" w:rsidR="00F16CF9" w:rsidRDefault="00586CCB">
            <w:pPr>
              <w:spacing w:after="20"/>
            </w:pPr>
            <w:r>
              <w:rPr>
                <w:rFonts w:ascii="Arial" w:hAnsi="Arial"/>
                <w:sz w:val="14"/>
              </w:rPr>
              <w:t>DeviceConnection</w:t>
            </w:r>
          </w:p>
        </w:tc>
        <w:tc>
          <w:tcPr>
            <w:tcW w:w="2950" w:type="dxa"/>
            <w:vAlign w:val="center"/>
          </w:tcPr>
          <w:p w14:paraId="1551B948" w14:textId="77777777" w:rsidR="00F16CF9" w:rsidRDefault="00586CCB">
            <w:pPr>
              <w:spacing w:after="20"/>
            </w:pPr>
            <w:r>
              <w:rPr>
                <w:rFonts w:ascii="Arial" w:hAnsi="Arial"/>
                <w:sz w:val="14"/>
              </w:rPr>
              <w:t>Device, participant capability and connection state</w:t>
            </w:r>
          </w:p>
        </w:tc>
        <w:tc>
          <w:tcPr>
            <w:tcW w:w="3863" w:type="dxa"/>
            <w:vAlign w:val="center"/>
          </w:tcPr>
          <w:p w14:paraId="7B3DBDA5" w14:textId="77777777" w:rsidR="00F16CF9" w:rsidRDefault="00586CCB">
            <w:pPr>
              <w:spacing w:after="20"/>
            </w:pPr>
            <w:r>
              <w:rPr>
                <w:rFonts w:ascii="Arial" w:hAnsi="Arial"/>
                <w:sz w:val="14"/>
              </w:rPr>
              <w:t>One shared device may have several participants; contributor is explicit.</w:t>
            </w:r>
          </w:p>
        </w:tc>
      </w:tr>
      <w:tr w:rsidR="00F16CF9" w14:paraId="66CA086E" w14:textId="77777777">
        <w:trPr>
          <w:jc w:val="center"/>
        </w:trPr>
        <w:tc>
          <w:tcPr>
            <w:tcW w:w="1826" w:type="dxa"/>
            <w:vAlign w:val="center"/>
          </w:tcPr>
          <w:p w14:paraId="69743612" w14:textId="77777777" w:rsidR="00F16CF9" w:rsidRDefault="00586CCB">
            <w:pPr>
              <w:spacing w:after="20"/>
            </w:pPr>
            <w:r>
              <w:rPr>
                <w:rFonts w:ascii="Arial" w:hAnsi="Arial"/>
                <w:sz w:val="14"/>
              </w:rPr>
              <w:t>CanvasDocument / Region</w:t>
            </w:r>
          </w:p>
        </w:tc>
        <w:tc>
          <w:tcPr>
            <w:tcW w:w="2950" w:type="dxa"/>
            <w:vAlign w:val="center"/>
          </w:tcPr>
          <w:p w14:paraId="2A4B3671" w14:textId="77777777" w:rsidR="00F16CF9" w:rsidRDefault="00586CCB">
            <w:pPr>
              <w:spacing w:after="20"/>
            </w:pPr>
            <w:r>
              <w:rPr>
                <w:rFonts w:ascii="Arial" w:hAnsi="Arial"/>
                <w:sz w:val="14"/>
              </w:rPr>
              <w:t>Personal/shared scope, epoch and region permissions</w:t>
            </w:r>
          </w:p>
        </w:tc>
        <w:tc>
          <w:tcPr>
            <w:tcW w:w="3863" w:type="dxa"/>
            <w:vAlign w:val="center"/>
          </w:tcPr>
          <w:p w14:paraId="22746817" w14:textId="77777777" w:rsidR="00F16CF9" w:rsidRDefault="00586CCB">
            <w:pPr>
              <w:spacing w:after="20"/>
            </w:pPr>
            <w:r>
              <w:rPr>
                <w:rFonts w:ascii="Arial" w:hAnsi="Arial"/>
                <w:sz w:val="14"/>
              </w:rPr>
              <w:t>Server enforces edits and locks; UI state alone is not authority.</w:t>
            </w:r>
          </w:p>
        </w:tc>
      </w:tr>
      <w:tr w:rsidR="00F16CF9" w14:paraId="180AD497" w14:textId="77777777">
        <w:trPr>
          <w:jc w:val="center"/>
        </w:trPr>
        <w:tc>
          <w:tcPr>
            <w:tcW w:w="1826" w:type="dxa"/>
            <w:vAlign w:val="center"/>
          </w:tcPr>
          <w:p w14:paraId="6FB24823" w14:textId="77777777" w:rsidR="00F16CF9" w:rsidRDefault="00586CCB">
            <w:pPr>
              <w:spacing w:after="20"/>
            </w:pPr>
            <w:r>
              <w:rPr>
                <w:rFonts w:ascii="Arial" w:hAnsi="Arial"/>
                <w:sz w:val="14"/>
              </w:rPr>
              <w:t>CanvasOperation</w:t>
            </w:r>
          </w:p>
        </w:tc>
        <w:tc>
          <w:tcPr>
            <w:tcW w:w="2950" w:type="dxa"/>
            <w:vAlign w:val="center"/>
          </w:tcPr>
          <w:p w14:paraId="2586614D" w14:textId="77777777" w:rsidR="00F16CF9" w:rsidRDefault="00586CCB">
            <w:pPr>
              <w:spacing w:after="20"/>
            </w:pPr>
            <w:r>
              <w:rPr>
                <w:rFonts w:ascii="Arial" w:hAnsi="Arial"/>
                <w:sz w:val="14"/>
              </w:rPr>
              <w:t>Operation, principal, contributor, device and sequence</w:t>
            </w:r>
          </w:p>
        </w:tc>
        <w:tc>
          <w:tcPr>
            <w:tcW w:w="3863" w:type="dxa"/>
            <w:vAlign w:val="center"/>
          </w:tcPr>
          <w:p w14:paraId="2F4F80BE" w14:textId="77777777" w:rsidR="00F16CF9" w:rsidRDefault="00586CCB">
            <w:pPr>
              <w:spacing w:after="20"/>
            </w:pPr>
            <w:r>
              <w:rPr>
                <w:rFonts w:ascii="Arial" w:hAnsi="Arial"/>
                <w:sz w:val="14"/>
              </w:rPr>
              <w:t>Principal proves authority; contributor records the selected author context.</w:t>
            </w:r>
          </w:p>
        </w:tc>
      </w:tr>
      <w:tr w:rsidR="00F16CF9" w14:paraId="3694B99D" w14:textId="77777777">
        <w:trPr>
          <w:jc w:val="center"/>
        </w:trPr>
        <w:tc>
          <w:tcPr>
            <w:tcW w:w="1826" w:type="dxa"/>
            <w:vAlign w:val="center"/>
          </w:tcPr>
          <w:p w14:paraId="728A56FB" w14:textId="77777777" w:rsidR="00F16CF9" w:rsidRDefault="00586CCB">
            <w:pPr>
              <w:spacing w:after="20"/>
            </w:pPr>
            <w:r>
              <w:rPr>
                <w:rFonts w:ascii="Arial" w:hAnsi="Arial"/>
                <w:sz w:val="14"/>
              </w:rPr>
              <w:t>CanvasSnapshot</w:t>
            </w:r>
          </w:p>
        </w:tc>
        <w:tc>
          <w:tcPr>
            <w:tcW w:w="2950" w:type="dxa"/>
            <w:vAlign w:val="center"/>
          </w:tcPr>
          <w:p w14:paraId="4037C8E1" w14:textId="77777777" w:rsidR="00F16CF9" w:rsidRDefault="00586CCB">
            <w:pPr>
              <w:spacing w:after="20"/>
            </w:pPr>
            <w:r>
              <w:rPr>
                <w:rFonts w:ascii="Arial" w:hAnsi="Arial"/>
                <w:sz w:val="14"/>
              </w:rPr>
              <w:t>Immutable revision, hash, watermark and provenance</w:t>
            </w:r>
          </w:p>
        </w:tc>
        <w:tc>
          <w:tcPr>
            <w:tcW w:w="3863" w:type="dxa"/>
            <w:vAlign w:val="center"/>
          </w:tcPr>
          <w:p w14:paraId="37223695" w14:textId="77777777" w:rsidR="00F16CF9" w:rsidRDefault="00586CCB">
            <w:pPr>
              <w:spacing w:after="20"/>
            </w:pPr>
            <w:r>
              <w:rPr>
                <w:rFonts w:ascii="Arial" w:hAnsi="Arial"/>
                <w:sz w:val="14"/>
              </w:rPr>
              <w:t>AI and portfolio reference source versions rather than overwrite them.</w:t>
            </w:r>
          </w:p>
        </w:tc>
      </w:tr>
      <w:tr w:rsidR="00F16CF9" w14:paraId="70F195C1" w14:textId="77777777">
        <w:trPr>
          <w:jc w:val="center"/>
        </w:trPr>
        <w:tc>
          <w:tcPr>
            <w:tcW w:w="1826" w:type="dxa"/>
            <w:vAlign w:val="center"/>
          </w:tcPr>
          <w:p w14:paraId="02A17A74" w14:textId="77777777" w:rsidR="00F16CF9" w:rsidRDefault="00586CCB">
            <w:pPr>
              <w:spacing w:after="20"/>
            </w:pPr>
            <w:r>
              <w:rPr>
                <w:rFonts w:ascii="Arial" w:hAnsi="Arial"/>
                <w:sz w:val="14"/>
              </w:rPr>
              <w:t>ArtworkShare</w:t>
            </w:r>
          </w:p>
        </w:tc>
        <w:tc>
          <w:tcPr>
            <w:tcW w:w="2950" w:type="dxa"/>
            <w:vAlign w:val="center"/>
          </w:tcPr>
          <w:p w14:paraId="07E37362" w14:textId="77777777" w:rsidR="00F16CF9" w:rsidRDefault="00586CCB">
            <w:pPr>
              <w:spacing w:after="20"/>
            </w:pPr>
            <w:r>
              <w:rPr>
                <w:rFonts w:ascii="Arial" w:hAnsi="Arial"/>
                <w:sz w:val="14"/>
              </w:rPr>
              <w:t>Teacher-selected snapshot, order and audience scope</w:t>
            </w:r>
          </w:p>
        </w:tc>
        <w:tc>
          <w:tcPr>
            <w:tcW w:w="3863" w:type="dxa"/>
            <w:vAlign w:val="center"/>
          </w:tcPr>
          <w:p w14:paraId="3BCE35C5" w14:textId="77777777" w:rsidR="00F16CF9" w:rsidRDefault="00586CCB">
            <w:pPr>
              <w:spacing w:after="20"/>
            </w:pPr>
            <w:r>
              <w:rPr>
                <w:rFonts w:ascii="Arial" w:hAnsi="Arial"/>
                <w:sz w:val="14"/>
              </w:rPr>
              <w:t>No public gallery by default.</w:t>
            </w:r>
          </w:p>
        </w:tc>
      </w:tr>
      <w:tr w:rsidR="00F16CF9" w14:paraId="0EDCCC15" w14:textId="77777777">
        <w:trPr>
          <w:jc w:val="center"/>
        </w:trPr>
        <w:tc>
          <w:tcPr>
            <w:tcW w:w="1826" w:type="dxa"/>
            <w:vAlign w:val="center"/>
          </w:tcPr>
          <w:p w14:paraId="7F0AFDCD" w14:textId="77777777" w:rsidR="00F16CF9" w:rsidRDefault="00586CCB">
            <w:pPr>
              <w:spacing w:after="20"/>
            </w:pPr>
            <w:r>
              <w:rPr>
                <w:rFonts w:ascii="Arial" w:hAnsi="Arial"/>
                <w:sz w:val="14"/>
              </w:rPr>
              <w:t>VisionObservation / MeaningConfirmation</w:t>
            </w:r>
          </w:p>
        </w:tc>
        <w:tc>
          <w:tcPr>
            <w:tcW w:w="2950" w:type="dxa"/>
            <w:vAlign w:val="center"/>
          </w:tcPr>
          <w:p w14:paraId="63B7A8DE" w14:textId="77777777" w:rsidR="00F16CF9" w:rsidRDefault="00586CCB">
            <w:pPr>
              <w:spacing w:after="20"/>
            </w:pPr>
            <w:r>
              <w:rPr>
                <w:rFonts w:ascii="Arial" w:hAnsi="Arial"/>
                <w:sz w:val="14"/>
              </w:rPr>
              <w:t>Candidates, uncertainty, source context and correction</w:t>
            </w:r>
          </w:p>
        </w:tc>
        <w:tc>
          <w:tcPr>
            <w:tcW w:w="3863" w:type="dxa"/>
            <w:vAlign w:val="center"/>
          </w:tcPr>
          <w:p w14:paraId="17D62F2F" w14:textId="77777777" w:rsidR="00F16CF9" w:rsidRDefault="00586CCB">
            <w:pPr>
              <w:spacing w:after="20"/>
            </w:pPr>
            <w:r>
              <w:rPr>
                <w:rFonts w:ascii="Arial" w:hAnsi="Arial"/>
                <w:sz w:val="14"/>
              </w:rPr>
              <w:t>AI observation and confirmed child/Teacher meaning stay distinct.</w:t>
            </w:r>
          </w:p>
        </w:tc>
      </w:tr>
      <w:tr w:rsidR="00F16CF9" w14:paraId="672DB3DF" w14:textId="77777777">
        <w:trPr>
          <w:jc w:val="center"/>
        </w:trPr>
        <w:tc>
          <w:tcPr>
            <w:tcW w:w="1826" w:type="dxa"/>
            <w:vAlign w:val="center"/>
          </w:tcPr>
          <w:p w14:paraId="478E0956" w14:textId="77777777" w:rsidR="00F16CF9" w:rsidRDefault="00586CCB">
            <w:pPr>
              <w:spacing w:after="20"/>
            </w:pPr>
            <w:r>
              <w:rPr>
                <w:rFonts w:ascii="Arial" w:hAnsi="Arial"/>
                <w:sz w:val="14"/>
              </w:rPr>
              <w:t>AssistanceRequest / SketchProposal</w:t>
            </w:r>
          </w:p>
        </w:tc>
        <w:tc>
          <w:tcPr>
            <w:tcW w:w="2950" w:type="dxa"/>
            <w:vAlign w:val="center"/>
          </w:tcPr>
          <w:p w14:paraId="2F08FB90" w14:textId="77777777" w:rsidR="00F16CF9" w:rsidRDefault="00586CCB">
            <w:pPr>
              <w:spacing w:after="20"/>
            </w:pPr>
            <w:r>
              <w:rPr>
                <w:rFonts w:ascii="Arial" w:hAnsi="Arial"/>
                <w:sz w:val="14"/>
              </w:rPr>
              <w:t>Explicit trigger, support level, result version and safety</w:t>
            </w:r>
          </w:p>
        </w:tc>
        <w:tc>
          <w:tcPr>
            <w:tcW w:w="3863" w:type="dxa"/>
            <w:vAlign w:val="center"/>
          </w:tcPr>
          <w:p w14:paraId="06A79C8E" w14:textId="77777777" w:rsidR="00F16CF9" w:rsidRDefault="00586CCB">
            <w:pPr>
              <w:spacing w:after="20"/>
            </w:pPr>
            <w:r>
              <w:rPr>
                <w:rFonts w:ascii="Arial" w:hAnsi="Arial"/>
                <w:sz w:val="14"/>
              </w:rPr>
              <w:t>Suggestion is a derivative; Teacher review gates Child visibility.</w:t>
            </w:r>
          </w:p>
        </w:tc>
      </w:tr>
      <w:tr w:rsidR="00F16CF9" w14:paraId="1240FEDD" w14:textId="77777777">
        <w:trPr>
          <w:jc w:val="center"/>
        </w:trPr>
        <w:tc>
          <w:tcPr>
            <w:tcW w:w="1826" w:type="dxa"/>
            <w:vAlign w:val="center"/>
          </w:tcPr>
          <w:p w14:paraId="5F5A6C5E" w14:textId="77777777" w:rsidR="00F16CF9" w:rsidRDefault="00586CCB">
            <w:pPr>
              <w:spacing w:after="20"/>
            </w:pPr>
            <w:r>
              <w:rPr>
                <w:rFonts w:ascii="Arial" w:hAnsi="Arial"/>
                <w:sz w:val="14"/>
              </w:rPr>
              <w:t>TeacherReview / ChildResponse</w:t>
            </w:r>
          </w:p>
        </w:tc>
        <w:tc>
          <w:tcPr>
            <w:tcW w:w="2950" w:type="dxa"/>
            <w:vAlign w:val="center"/>
          </w:tcPr>
          <w:p w14:paraId="2AFC43BE" w14:textId="77777777" w:rsidR="00F16CF9" w:rsidRDefault="00586CCB">
            <w:pPr>
              <w:spacing w:after="20"/>
            </w:pPr>
            <w:r>
              <w:rPr>
                <w:rFonts w:ascii="Arial" w:hAnsi="Arial"/>
                <w:sz w:val="14"/>
              </w:rPr>
              <w:t>Exact content version, reviewer decision and view/hide/decline</w:t>
            </w:r>
          </w:p>
        </w:tc>
        <w:tc>
          <w:tcPr>
            <w:tcW w:w="3863" w:type="dxa"/>
            <w:vAlign w:val="center"/>
          </w:tcPr>
          <w:p w14:paraId="2ABF9196" w14:textId="77777777" w:rsidR="00F16CF9" w:rsidRDefault="00586CCB">
            <w:pPr>
              <w:spacing w:after="20"/>
            </w:pPr>
            <w:r>
              <w:rPr>
                <w:rFonts w:ascii="Arial" w:hAnsi="Arial"/>
                <w:sz w:val="14"/>
              </w:rPr>
              <w:t>A child can decline without losing access to drawing.</w:t>
            </w:r>
          </w:p>
        </w:tc>
      </w:tr>
      <w:tr w:rsidR="00F16CF9" w14:paraId="2153D4EB" w14:textId="77777777">
        <w:trPr>
          <w:jc w:val="center"/>
        </w:trPr>
        <w:tc>
          <w:tcPr>
            <w:tcW w:w="1826" w:type="dxa"/>
            <w:vAlign w:val="center"/>
          </w:tcPr>
          <w:p w14:paraId="627E0FD1" w14:textId="77777777" w:rsidR="00F16CF9" w:rsidRDefault="00586CCB">
            <w:pPr>
              <w:spacing w:after="20"/>
            </w:pPr>
            <w:r>
              <w:rPr>
                <w:rFonts w:ascii="Arial" w:hAnsi="Arial"/>
                <w:sz w:val="14"/>
              </w:rPr>
              <w:t>KnowledgeBundle / VideoJob / ReviewedVideo</w:t>
            </w:r>
          </w:p>
        </w:tc>
        <w:tc>
          <w:tcPr>
            <w:tcW w:w="2950" w:type="dxa"/>
            <w:vAlign w:val="center"/>
          </w:tcPr>
          <w:p w14:paraId="1931B339" w14:textId="77777777" w:rsidR="00F16CF9" w:rsidRDefault="00586CCB">
            <w:pPr>
              <w:spacing w:after="20"/>
            </w:pPr>
            <w:r>
              <w:rPr>
                <w:rFonts w:ascii="Arial" w:hAnsi="Arial"/>
                <w:sz w:val="14"/>
              </w:rPr>
              <w:t>Sources, script, generation attempt, status and artifact hash</w:t>
            </w:r>
          </w:p>
        </w:tc>
        <w:tc>
          <w:tcPr>
            <w:tcW w:w="3863" w:type="dxa"/>
            <w:vAlign w:val="center"/>
          </w:tcPr>
          <w:p w14:paraId="22B55392" w14:textId="77777777" w:rsidR="00F16CF9" w:rsidRDefault="00586CCB">
            <w:pPr>
              <w:spacing w:after="20"/>
            </w:pPr>
            <w:r>
              <w:rPr>
                <w:rFonts w:ascii="Arial" w:hAnsi="Arial"/>
                <w:sz w:val="14"/>
              </w:rPr>
              <w:t>Only the exact approved version may play; failed jobs require a Teacher decision.</w:t>
            </w:r>
          </w:p>
        </w:tc>
      </w:tr>
      <w:tr w:rsidR="00F16CF9" w14:paraId="5F9FB38D" w14:textId="77777777">
        <w:trPr>
          <w:jc w:val="center"/>
        </w:trPr>
        <w:tc>
          <w:tcPr>
            <w:tcW w:w="1826" w:type="dxa"/>
            <w:vAlign w:val="center"/>
          </w:tcPr>
          <w:p w14:paraId="281BFCC9" w14:textId="77777777" w:rsidR="00F16CF9" w:rsidRDefault="00586CCB">
            <w:pPr>
              <w:spacing w:after="20"/>
            </w:pPr>
            <w:r>
              <w:rPr>
                <w:rFonts w:ascii="Arial" w:hAnsi="Arial"/>
                <w:sz w:val="14"/>
              </w:rPr>
              <w:t>ActivityDefinition / Assignment</w:t>
            </w:r>
          </w:p>
        </w:tc>
        <w:tc>
          <w:tcPr>
            <w:tcW w:w="2950" w:type="dxa"/>
            <w:vAlign w:val="center"/>
          </w:tcPr>
          <w:p w14:paraId="54BD7473" w14:textId="77777777" w:rsidR="00F16CF9" w:rsidRDefault="00586CCB">
            <w:pPr>
              <w:spacing w:after="20"/>
            </w:pPr>
            <w:r>
              <w:rPr>
                <w:rFonts w:ascii="Arial" w:hAnsi="Arial"/>
                <w:sz w:val="14"/>
              </w:rPr>
              <w:t>Reviewed version, age, materials, steps and safety</w:t>
            </w:r>
          </w:p>
        </w:tc>
        <w:tc>
          <w:tcPr>
            <w:tcW w:w="3863" w:type="dxa"/>
            <w:vAlign w:val="center"/>
          </w:tcPr>
          <w:p w14:paraId="032939EC" w14:textId="77777777" w:rsidR="00F16CF9" w:rsidRDefault="00586CCB">
            <w:pPr>
              <w:spacing w:after="20"/>
            </w:pPr>
            <w:r>
              <w:rPr>
                <w:rFonts w:ascii="Arial" w:hAnsi="Arial"/>
                <w:sz w:val="14"/>
              </w:rPr>
              <w:t>Teacher edits and class/group assignment keep provenance.</w:t>
            </w:r>
          </w:p>
        </w:tc>
      </w:tr>
      <w:tr w:rsidR="00F16CF9" w14:paraId="38445C57" w14:textId="77777777">
        <w:trPr>
          <w:jc w:val="center"/>
        </w:trPr>
        <w:tc>
          <w:tcPr>
            <w:tcW w:w="1826" w:type="dxa"/>
            <w:vAlign w:val="center"/>
          </w:tcPr>
          <w:p w14:paraId="0CB8177F" w14:textId="77777777" w:rsidR="00F16CF9" w:rsidRDefault="00586CCB">
            <w:pPr>
              <w:spacing w:after="20"/>
            </w:pPr>
            <w:r>
              <w:rPr>
                <w:rFonts w:ascii="Arial" w:hAnsi="Arial"/>
                <w:sz w:val="14"/>
              </w:rPr>
              <w:t>ObservationRecord / ReflectionRecord</w:t>
            </w:r>
          </w:p>
        </w:tc>
        <w:tc>
          <w:tcPr>
            <w:tcW w:w="2950" w:type="dxa"/>
            <w:vAlign w:val="center"/>
          </w:tcPr>
          <w:p w14:paraId="0D6A2381" w14:textId="77777777" w:rsidR="00F16CF9" w:rsidRDefault="00586CCB">
            <w:pPr>
              <w:spacing w:after="20"/>
            </w:pPr>
            <w:r>
              <w:rPr>
                <w:rFonts w:ascii="Arial" w:hAnsi="Arial"/>
                <w:sz w:val="14"/>
              </w:rPr>
              <w:t>Evidence, context, author and descriptive outcome</w:t>
            </w:r>
          </w:p>
        </w:tc>
        <w:tc>
          <w:tcPr>
            <w:tcW w:w="3863" w:type="dxa"/>
            <w:vAlign w:val="center"/>
          </w:tcPr>
          <w:p w14:paraId="3BE0C077" w14:textId="77777777" w:rsidR="00F16CF9" w:rsidRDefault="00586CCB">
            <w:pPr>
              <w:spacing w:after="20"/>
            </w:pPr>
            <w:r>
              <w:rPr>
                <w:rFonts w:ascii="Arial" w:hAnsi="Arial"/>
                <w:sz w:val="14"/>
              </w:rPr>
              <w:t>Not observed is not interpreted as a lack of ability.</w:t>
            </w:r>
          </w:p>
        </w:tc>
      </w:tr>
      <w:tr w:rsidR="00F16CF9" w14:paraId="3B10E825" w14:textId="77777777">
        <w:trPr>
          <w:jc w:val="center"/>
        </w:trPr>
        <w:tc>
          <w:tcPr>
            <w:tcW w:w="1826" w:type="dxa"/>
            <w:vAlign w:val="center"/>
          </w:tcPr>
          <w:p w14:paraId="3197378B" w14:textId="77777777" w:rsidR="00F16CF9" w:rsidRDefault="00586CCB">
            <w:pPr>
              <w:spacing w:after="20"/>
            </w:pPr>
            <w:r>
              <w:rPr>
                <w:rFonts w:ascii="Arial" w:hAnsi="Arial"/>
                <w:sz w:val="14"/>
              </w:rPr>
              <w:t>PortfolioEntry</w:t>
            </w:r>
          </w:p>
        </w:tc>
        <w:tc>
          <w:tcPr>
            <w:tcW w:w="2950" w:type="dxa"/>
            <w:vAlign w:val="center"/>
          </w:tcPr>
          <w:p w14:paraId="113AA358" w14:textId="77777777" w:rsidR="00F16CF9" w:rsidRDefault="00586CCB">
            <w:pPr>
              <w:spacing w:after="20"/>
            </w:pPr>
            <w:r>
              <w:rPr>
                <w:rFonts w:ascii="Arial" w:hAnsi="Arial"/>
                <w:sz w:val="14"/>
              </w:rPr>
              <w:t>Evidence references, attribution and approved summary</w:t>
            </w:r>
          </w:p>
        </w:tc>
        <w:tc>
          <w:tcPr>
            <w:tcW w:w="3863" w:type="dxa"/>
            <w:vAlign w:val="center"/>
          </w:tcPr>
          <w:p w14:paraId="11992443" w14:textId="77777777" w:rsidR="00F16CF9" w:rsidRDefault="00586CCB">
            <w:pPr>
              <w:spacing w:after="20"/>
            </w:pPr>
            <w:r>
              <w:rPr>
                <w:rFonts w:ascii="Arial" w:hAnsi="Arial"/>
                <w:sz w:val="14"/>
              </w:rPr>
              <w:t>Lineage distinguishes direct work, observation and AI output.</w:t>
            </w:r>
          </w:p>
        </w:tc>
      </w:tr>
      <w:tr w:rsidR="00F16CF9" w14:paraId="0F55654A" w14:textId="77777777">
        <w:trPr>
          <w:jc w:val="center"/>
        </w:trPr>
        <w:tc>
          <w:tcPr>
            <w:tcW w:w="1826" w:type="dxa"/>
            <w:vAlign w:val="center"/>
          </w:tcPr>
          <w:p w14:paraId="12A6AA10" w14:textId="77777777" w:rsidR="00F16CF9" w:rsidRDefault="00586CCB">
            <w:pPr>
              <w:spacing w:after="20"/>
            </w:pPr>
            <w:r>
              <w:rPr>
                <w:rFonts w:ascii="Arial" w:hAnsi="Arial"/>
                <w:sz w:val="14"/>
              </w:rPr>
              <w:t>PresetVersion / ContentPublication</w:t>
            </w:r>
          </w:p>
        </w:tc>
        <w:tc>
          <w:tcPr>
            <w:tcW w:w="2950" w:type="dxa"/>
            <w:vAlign w:val="center"/>
          </w:tcPr>
          <w:p w14:paraId="1ED6DA64" w14:textId="77777777" w:rsidR="00F16CF9" w:rsidRDefault="00586CCB">
            <w:pPr>
              <w:spacing w:after="20"/>
            </w:pPr>
            <w:r>
              <w:rPr>
                <w:rFonts w:ascii="Arial" w:hAnsi="Arial"/>
                <w:sz w:val="14"/>
              </w:rPr>
              <w:t>Effective settings and publication/recall state</w:t>
            </w:r>
          </w:p>
        </w:tc>
        <w:tc>
          <w:tcPr>
            <w:tcW w:w="3863" w:type="dxa"/>
            <w:vAlign w:val="center"/>
          </w:tcPr>
          <w:p w14:paraId="3384F91C" w14:textId="77777777" w:rsidR="00F16CF9" w:rsidRDefault="00586CCB">
            <w:pPr>
              <w:spacing w:after="20"/>
            </w:pPr>
            <w:r>
              <w:rPr>
                <w:rFonts w:ascii="Arial" w:hAnsi="Arial"/>
                <w:sz w:val="14"/>
              </w:rPr>
              <w:t>Changes create versions; recalled content is excluded from new sessions.</w:t>
            </w:r>
          </w:p>
        </w:tc>
      </w:tr>
      <w:tr w:rsidR="00F16CF9" w14:paraId="617390C4" w14:textId="77777777">
        <w:trPr>
          <w:jc w:val="center"/>
        </w:trPr>
        <w:tc>
          <w:tcPr>
            <w:tcW w:w="1826" w:type="dxa"/>
            <w:vAlign w:val="center"/>
          </w:tcPr>
          <w:p w14:paraId="5A1B919C" w14:textId="77777777" w:rsidR="00F16CF9" w:rsidRDefault="00586CCB">
            <w:pPr>
              <w:spacing w:after="20"/>
            </w:pPr>
            <w:r>
              <w:rPr>
                <w:rFonts w:ascii="Arial" w:hAnsi="Arial"/>
                <w:sz w:val="14"/>
              </w:rPr>
              <w:t>AuditEvent / RetentionPolicy</w:t>
            </w:r>
          </w:p>
        </w:tc>
        <w:tc>
          <w:tcPr>
            <w:tcW w:w="2950" w:type="dxa"/>
            <w:vAlign w:val="center"/>
          </w:tcPr>
          <w:p w14:paraId="6EAE03AE" w14:textId="77777777" w:rsidR="00F16CF9" w:rsidRDefault="00586CCB">
            <w:pPr>
              <w:spacing w:after="20"/>
            </w:pPr>
            <w:r>
              <w:rPr>
                <w:rFonts w:ascii="Arial" w:hAnsi="Arial"/>
                <w:sz w:val="14"/>
              </w:rPr>
              <w:t>Actor/purpose/action plus data-class lifecycle</w:t>
            </w:r>
          </w:p>
        </w:tc>
        <w:tc>
          <w:tcPr>
            <w:tcW w:w="3863" w:type="dxa"/>
            <w:vAlign w:val="center"/>
          </w:tcPr>
          <w:p w14:paraId="24D02DA3" w14:textId="77777777" w:rsidR="00F16CF9" w:rsidRDefault="00586CCB">
            <w:pPr>
              <w:spacing w:after="20"/>
            </w:pPr>
            <w:r>
              <w:rPr>
                <w:rFonts w:ascii="Arial" w:hAnsi="Arial"/>
                <w:sz w:val="14"/>
              </w:rPr>
              <w:t>Audit excludes raw media and credentials; class-specific durations remain open.</w:t>
            </w:r>
          </w:p>
        </w:tc>
      </w:tr>
    </w:tbl>
    <w:p w14:paraId="2985A524" w14:textId="77777777" w:rsidR="00F16CF9" w:rsidRDefault="00586CCB">
      <w:pPr>
        <w:pStyle w:val="Heading2"/>
        <w:pageBreakBefore/>
      </w:pPr>
      <w:bookmarkStart w:id="34" w:name="_Toc243760858"/>
      <w:r>
        <w:lastRenderedPageBreak/>
        <w:t>8. Business Rules and Authorization</w:t>
      </w:r>
      <w:bookmarkEnd w:id="34"/>
    </w:p>
    <w:tbl>
      <w:tblPr>
        <w:tblStyle w:val="TableGrid"/>
        <w:tblW w:w="8640" w:type="dxa"/>
        <w:jc w:val="center"/>
        <w:tblLayout w:type="fixed"/>
        <w:tblLook w:val="04A0" w:firstRow="1" w:lastRow="0" w:firstColumn="1" w:lastColumn="0" w:noHBand="0" w:noVBand="1"/>
      </w:tblPr>
      <w:tblGrid>
        <w:gridCol w:w="843"/>
        <w:gridCol w:w="7797"/>
      </w:tblGrid>
      <w:tr w:rsidR="00F16CF9" w14:paraId="45B3FCDA" w14:textId="77777777">
        <w:trPr>
          <w:jc w:val="center"/>
        </w:trPr>
        <w:tc>
          <w:tcPr>
            <w:tcW w:w="843" w:type="dxa"/>
            <w:shd w:val="clear" w:color="auto" w:fill="14243D"/>
            <w:vAlign w:val="center"/>
          </w:tcPr>
          <w:p w14:paraId="071D2C2D" w14:textId="77777777" w:rsidR="00F16CF9" w:rsidRDefault="00586CCB">
            <w:pPr>
              <w:spacing w:after="20"/>
            </w:pPr>
            <w:r>
              <w:rPr>
                <w:rFonts w:ascii="Arial" w:hAnsi="Arial"/>
                <w:b/>
                <w:color w:val="FFFFFF"/>
                <w:sz w:val="16"/>
              </w:rPr>
              <w:t>Rule</w:t>
            </w:r>
          </w:p>
        </w:tc>
        <w:tc>
          <w:tcPr>
            <w:tcW w:w="7797" w:type="dxa"/>
            <w:shd w:val="clear" w:color="auto" w:fill="14243D"/>
            <w:vAlign w:val="center"/>
          </w:tcPr>
          <w:p w14:paraId="05346283" w14:textId="77777777" w:rsidR="00F16CF9" w:rsidRDefault="00586CCB">
            <w:pPr>
              <w:spacing w:after="20"/>
            </w:pPr>
            <w:r>
              <w:rPr>
                <w:rFonts w:ascii="Arial" w:hAnsi="Arial"/>
                <w:b/>
                <w:color w:val="FFFFFF"/>
                <w:sz w:val="16"/>
              </w:rPr>
              <w:t>Normative behavior</w:t>
            </w:r>
          </w:p>
        </w:tc>
      </w:tr>
      <w:tr w:rsidR="00F16CF9" w14:paraId="7B52D43D" w14:textId="77777777">
        <w:trPr>
          <w:jc w:val="center"/>
        </w:trPr>
        <w:tc>
          <w:tcPr>
            <w:tcW w:w="843" w:type="dxa"/>
            <w:vAlign w:val="center"/>
          </w:tcPr>
          <w:p w14:paraId="24F8190E" w14:textId="77777777" w:rsidR="00F16CF9" w:rsidRDefault="00586CCB">
            <w:pPr>
              <w:spacing w:after="20"/>
            </w:pPr>
            <w:r>
              <w:rPr>
                <w:rFonts w:ascii="Arial" w:hAnsi="Arial"/>
                <w:sz w:val="16"/>
              </w:rPr>
              <w:t>BR-01</w:t>
            </w:r>
          </w:p>
        </w:tc>
        <w:tc>
          <w:tcPr>
            <w:tcW w:w="7797" w:type="dxa"/>
            <w:vAlign w:val="center"/>
          </w:tcPr>
          <w:p w14:paraId="5CE5EA1A" w14:textId="77777777" w:rsidR="00F16CF9" w:rsidRDefault="00586CCB">
            <w:pPr>
              <w:spacing w:after="20"/>
            </w:pPr>
            <w:r>
              <w:rPr>
                <w:rFonts w:ascii="Arial" w:hAnsi="Arial"/>
                <w:sz w:val="16"/>
              </w:rPr>
              <w:t>The Child has a Teacher-managed profile and no independent login.</w:t>
            </w:r>
          </w:p>
        </w:tc>
      </w:tr>
      <w:tr w:rsidR="00F16CF9" w14:paraId="63652D32" w14:textId="77777777">
        <w:trPr>
          <w:jc w:val="center"/>
        </w:trPr>
        <w:tc>
          <w:tcPr>
            <w:tcW w:w="843" w:type="dxa"/>
            <w:vAlign w:val="center"/>
          </w:tcPr>
          <w:p w14:paraId="33A51E79" w14:textId="77777777" w:rsidR="00F16CF9" w:rsidRDefault="00586CCB">
            <w:pPr>
              <w:spacing w:after="20"/>
            </w:pPr>
            <w:r>
              <w:rPr>
                <w:rFonts w:ascii="Arial" w:hAnsi="Arial"/>
                <w:sz w:val="16"/>
              </w:rPr>
              <w:t>BR-02</w:t>
            </w:r>
          </w:p>
        </w:tc>
        <w:tc>
          <w:tcPr>
            <w:tcW w:w="7797" w:type="dxa"/>
            <w:vAlign w:val="center"/>
          </w:tcPr>
          <w:p w14:paraId="608EDA9A" w14:textId="77777777" w:rsidR="00F16CF9" w:rsidRDefault="00586CCB">
            <w:pPr>
              <w:spacing w:after="20"/>
            </w:pPr>
            <w:r>
              <w:rPr>
                <w:rFonts w:ascii="Arial" w:hAnsi="Arial"/>
                <w:sz w:val="16"/>
              </w:rPr>
              <w:t>Adult identity is verified by the backend; client role or class claims are never trusted.</w:t>
            </w:r>
          </w:p>
        </w:tc>
      </w:tr>
      <w:tr w:rsidR="00F16CF9" w14:paraId="3502F6D2" w14:textId="77777777">
        <w:trPr>
          <w:jc w:val="center"/>
        </w:trPr>
        <w:tc>
          <w:tcPr>
            <w:tcW w:w="843" w:type="dxa"/>
            <w:vAlign w:val="center"/>
          </w:tcPr>
          <w:p w14:paraId="3B83BC8B" w14:textId="77777777" w:rsidR="00F16CF9" w:rsidRDefault="00586CCB">
            <w:pPr>
              <w:spacing w:after="20"/>
            </w:pPr>
            <w:r>
              <w:rPr>
                <w:rFonts w:ascii="Arial" w:hAnsi="Arial"/>
                <w:sz w:val="16"/>
              </w:rPr>
              <w:t>BR-03</w:t>
            </w:r>
          </w:p>
        </w:tc>
        <w:tc>
          <w:tcPr>
            <w:tcW w:w="7797" w:type="dxa"/>
            <w:vAlign w:val="center"/>
          </w:tcPr>
          <w:p w14:paraId="47E4F11E" w14:textId="77777777" w:rsidR="00F16CF9" w:rsidRDefault="00586CCB">
            <w:pPr>
              <w:spacing w:after="20"/>
            </w:pPr>
            <w:r>
              <w:rPr>
                <w:rFonts w:ascii="Arial" w:hAnsi="Arial"/>
                <w:sz w:val="16"/>
              </w:rPr>
              <w:t>A Teacher action is constrained by a current school/class assignment and resource scope.</w:t>
            </w:r>
          </w:p>
        </w:tc>
      </w:tr>
      <w:tr w:rsidR="00F16CF9" w14:paraId="4975CE86" w14:textId="77777777">
        <w:trPr>
          <w:jc w:val="center"/>
        </w:trPr>
        <w:tc>
          <w:tcPr>
            <w:tcW w:w="843" w:type="dxa"/>
            <w:vAlign w:val="center"/>
          </w:tcPr>
          <w:p w14:paraId="4DC3B7D8" w14:textId="77777777" w:rsidR="00F16CF9" w:rsidRDefault="00586CCB">
            <w:pPr>
              <w:spacing w:after="20"/>
            </w:pPr>
            <w:r>
              <w:rPr>
                <w:rFonts w:ascii="Arial" w:hAnsi="Arial"/>
                <w:sz w:val="16"/>
              </w:rPr>
              <w:t>BR-04</w:t>
            </w:r>
          </w:p>
        </w:tc>
        <w:tc>
          <w:tcPr>
            <w:tcW w:w="7797" w:type="dxa"/>
            <w:vAlign w:val="center"/>
          </w:tcPr>
          <w:p w14:paraId="6870C656" w14:textId="77777777" w:rsidR="00F16CF9" w:rsidRDefault="00586CCB">
            <w:pPr>
              <w:spacing w:after="20"/>
            </w:pPr>
            <w:r>
              <w:rPr>
                <w:rFonts w:ascii="Arial" w:hAnsi="Arial"/>
                <w:sz w:val="16"/>
              </w:rPr>
              <w:t>Enrollment is not consent. The school collects legal-representative consent; authorized roles record evidence and allowed purpose.</w:t>
            </w:r>
          </w:p>
        </w:tc>
      </w:tr>
      <w:tr w:rsidR="00F16CF9" w14:paraId="49712AEB" w14:textId="77777777">
        <w:trPr>
          <w:jc w:val="center"/>
        </w:trPr>
        <w:tc>
          <w:tcPr>
            <w:tcW w:w="843" w:type="dxa"/>
            <w:vAlign w:val="center"/>
          </w:tcPr>
          <w:p w14:paraId="4780B921" w14:textId="77777777" w:rsidR="00F16CF9" w:rsidRDefault="00586CCB">
            <w:pPr>
              <w:spacing w:after="20"/>
            </w:pPr>
            <w:r>
              <w:rPr>
                <w:rFonts w:ascii="Arial" w:hAnsi="Arial"/>
                <w:sz w:val="16"/>
              </w:rPr>
              <w:t>BR-05</w:t>
            </w:r>
          </w:p>
        </w:tc>
        <w:tc>
          <w:tcPr>
            <w:tcW w:w="7797" w:type="dxa"/>
            <w:vAlign w:val="center"/>
          </w:tcPr>
          <w:p w14:paraId="304B07A6" w14:textId="77777777" w:rsidR="00F16CF9" w:rsidRDefault="00586CCB">
            <w:pPr>
              <w:spacing w:after="20"/>
            </w:pPr>
            <w:r>
              <w:rPr>
                <w:rFonts w:ascii="Arial" w:hAnsi="Arial"/>
                <w:sz w:val="16"/>
              </w:rPr>
              <w:t>Teacher controls session stages and each group's progress remains independent.</w:t>
            </w:r>
          </w:p>
        </w:tc>
      </w:tr>
      <w:tr w:rsidR="00F16CF9" w14:paraId="7A91D65A" w14:textId="77777777">
        <w:trPr>
          <w:jc w:val="center"/>
        </w:trPr>
        <w:tc>
          <w:tcPr>
            <w:tcW w:w="843" w:type="dxa"/>
            <w:vAlign w:val="center"/>
          </w:tcPr>
          <w:p w14:paraId="15885B61" w14:textId="77777777" w:rsidR="00F16CF9" w:rsidRDefault="00586CCB">
            <w:pPr>
              <w:spacing w:after="20"/>
            </w:pPr>
            <w:r>
              <w:rPr>
                <w:rFonts w:ascii="Arial" w:hAnsi="Arial"/>
                <w:sz w:val="16"/>
              </w:rPr>
              <w:t>BR-06</w:t>
            </w:r>
          </w:p>
        </w:tc>
        <w:tc>
          <w:tcPr>
            <w:tcW w:w="7797" w:type="dxa"/>
            <w:vAlign w:val="center"/>
          </w:tcPr>
          <w:p w14:paraId="2B266232" w14:textId="77777777" w:rsidR="00F16CF9" w:rsidRDefault="00586CCB">
            <w:pPr>
              <w:spacing w:after="20"/>
            </w:pPr>
            <w:r>
              <w:rPr>
                <w:rFonts w:ascii="Arial" w:hAnsi="Arial"/>
                <w:sz w:val="16"/>
              </w:rPr>
              <w:t>Verified principal and selected contributor are separate; turn changes apply only to new operations.</w:t>
            </w:r>
          </w:p>
        </w:tc>
      </w:tr>
      <w:tr w:rsidR="00F16CF9" w14:paraId="01EE02AC" w14:textId="77777777">
        <w:trPr>
          <w:jc w:val="center"/>
        </w:trPr>
        <w:tc>
          <w:tcPr>
            <w:tcW w:w="843" w:type="dxa"/>
            <w:vAlign w:val="center"/>
          </w:tcPr>
          <w:p w14:paraId="47D931C2" w14:textId="77777777" w:rsidR="00F16CF9" w:rsidRDefault="00586CCB">
            <w:pPr>
              <w:spacing w:after="20"/>
            </w:pPr>
            <w:r>
              <w:rPr>
                <w:rFonts w:ascii="Arial" w:hAnsi="Arial"/>
                <w:sz w:val="16"/>
              </w:rPr>
              <w:t>BR-07</w:t>
            </w:r>
          </w:p>
        </w:tc>
        <w:tc>
          <w:tcPr>
            <w:tcW w:w="7797" w:type="dxa"/>
            <w:vAlign w:val="center"/>
          </w:tcPr>
          <w:p w14:paraId="7256AB14" w14:textId="77777777" w:rsidR="00F16CF9" w:rsidRDefault="00586CCB">
            <w:pPr>
              <w:spacing w:after="20"/>
            </w:pPr>
            <w:r>
              <w:rPr>
                <w:rFonts w:ascii="Arial" w:hAnsi="Arial"/>
                <w:sz w:val="16"/>
              </w:rPr>
              <w:t>Original drawings are immutable; AI proposals, snapshots, edits and shared outputs are separately versioned with provenance.</w:t>
            </w:r>
          </w:p>
        </w:tc>
      </w:tr>
      <w:tr w:rsidR="00F16CF9" w14:paraId="5CF16FB8" w14:textId="77777777">
        <w:trPr>
          <w:jc w:val="center"/>
        </w:trPr>
        <w:tc>
          <w:tcPr>
            <w:tcW w:w="843" w:type="dxa"/>
            <w:vAlign w:val="center"/>
          </w:tcPr>
          <w:p w14:paraId="22E9433F" w14:textId="77777777" w:rsidR="00F16CF9" w:rsidRDefault="00586CCB">
            <w:pPr>
              <w:spacing w:after="20"/>
            </w:pPr>
            <w:r>
              <w:rPr>
                <w:rFonts w:ascii="Arial" w:hAnsi="Arial"/>
                <w:sz w:val="16"/>
              </w:rPr>
              <w:t>BR-08</w:t>
            </w:r>
          </w:p>
        </w:tc>
        <w:tc>
          <w:tcPr>
            <w:tcW w:w="7797" w:type="dxa"/>
            <w:vAlign w:val="center"/>
          </w:tcPr>
          <w:p w14:paraId="69C59BA8" w14:textId="77777777" w:rsidR="00F16CF9" w:rsidRDefault="00586CCB">
            <w:pPr>
              <w:spacing w:after="20"/>
            </w:pPr>
            <w:r>
              <w:rPr>
                <w:rFonts w:ascii="Arial" w:hAnsi="Arial"/>
                <w:sz w:val="16"/>
              </w:rPr>
              <w:t>No Child sees a pending, unsafe, stale, recalled or unreviewed AI/media version.</w:t>
            </w:r>
          </w:p>
        </w:tc>
      </w:tr>
      <w:tr w:rsidR="00F16CF9" w14:paraId="5E9F36E9" w14:textId="77777777">
        <w:trPr>
          <w:jc w:val="center"/>
        </w:trPr>
        <w:tc>
          <w:tcPr>
            <w:tcW w:w="843" w:type="dxa"/>
            <w:vAlign w:val="center"/>
          </w:tcPr>
          <w:p w14:paraId="3557D111" w14:textId="77777777" w:rsidR="00F16CF9" w:rsidRDefault="00586CCB">
            <w:pPr>
              <w:spacing w:after="20"/>
            </w:pPr>
            <w:r>
              <w:rPr>
                <w:rFonts w:ascii="Arial" w:hAnsi="Arial"/>
                <w:sz w:val="16"/>
              </w:rPr>
              <w:t>BR-09</w:t>
            </w:r>
          </w:p>
        </w:tc>
        <w:tc>
          <w:tcPr>
            <w:tcW w:w="7797" w:type="dxa"/>
            <w:vAlign w:val="center"/>
          </w:tcPr>
          <w:p w14:paraId="04FC503F" w14:textId="77777777" w:rsidR="00F16CF9" w:rsidRDefault="00586CCB">
            <w:pPr>
              <w:spacing w:after="20"/>
            </w:pPr>
            <w:r>
              <w:rPr>
                <w:rFonts w:ascii="Arial" w:hAnsi="Arial"/>
                <w:sz w:val="16"/>
              </w:rPr>
              <w:t>Teacher approval binds the exact content hash/version; editing invalidates prior review.</w:t>
            </w:r>
          </w:p>
        </w:tc>
      </w:tr>
      <w:tr w:rsidR="00F16CF9" w14:paraId="04FB9051" w14:textId="77777777">
        <w:trPr>
          <w:jc w:val="center"/>
        </w:trPr>
        <w:tc>
          <w:tcPr>
            <w:tcW w:w="843" w:type="dxa"/>
            <w:vAlign w:val="center"/>
          </w:tcPr>
          <w:p w14:paraId="1D0A6110" w14:textId="77777777" w:rsidR="00F16CF9" w:rsidRDefault="00586CCB">
            <w:pPr>
              <w:spacing w:after="20"/>
            </w:pPr>
            <w:r>
              <w:rPr>
                <w:rFonts w:ascii="Arial" w:hAnsi="Arial"/>
                <w:sz w:val="16"/>
              </w:rPr>
              <w:t>BR-10</w:t>
            </w:r>
          </w:p>
        </w:tc>
        <w:tc>
          <w:tcPr>
            <w:tcW w:w="7797" w:type="dxa"/>
            <w:vAlign w:val="center"/>
          </w:tcPr>
          <w:p w14:paraId="323A632D" w14:textId="77777777" w:rsidR="00F16CF9" w:rsidRDefault="00586CCB">
            <w:pPr>
              <w:spacing w:after="20"/>
            </w:pPr>
            <w:r>
              <w:rPr>
                <w:rFonts w:ascii="Arial" w:hAnsi="Arial"/>
                <w:sz w:val="16"/>
              </w:rPr>
              <w:t>After video failure the Teacher explicitly retries, skips or ends; a skip is not successful playback.</w:t>
            </w:r>
          </w:p>
        </w:tc>
      </w:tr>
      <w:tr w:rsidR="00F16CF9" w14:paraId="6CFD3A94" w14:textId="77777777">
        <w:trPr>
          <w:jc w:val="center"/>
        </w:trPr>
        <w:tc>
          <w:tcPr>
            <w:tcW w:w="843" w:type="dxa"/>
            <w:vAlign w:val="center"/>
          </w:tcPr>
          <w:p w14:paraId="41DC142B" w14:textId="77777777" w:rsidR="00F16CF9" w:rsidRDefault="00586CCB">
            <w:pPr>
              <w:spacing w:after="20"/>
            </w:pPr>
            <w:r>
              <w:rPr>
                <w:rFonts w:ascii="Arial" w:hAnsi="Arial"/>
                <w:sz w:val="16"/>
              </w:rPr>
              <w:t>BR-11</w:t>
            </w:r>
          </w:p>
        </w:tc>
        <w:tc>
          <w:tcPr>
            <w:tcW w:w="7797" w:type="dxa"/>
            <w:vAlign w:val="center"/>
          </w:tcPr>
          <w:p w14:paraId="32FE9DEC" w14:textId="77777777" w:rsidR="00F16CF9" w:rsidRDefault="00586CCB">
            <w:pPr>
              <w:spacing w:after="20"/>
            </w:pPr>
            <w:r>
              <w:rPr>
                <w:rFonts w:ascii="Arial" w:hAnsi="Arial"/>
                <w:sz w:val="16"/>
              </w:rPr>
              <w:t>Observation records describe observed context; absence of evidence is not an ability judgment.</w:t>
            </w:r>
          </w:p>
        </w:tc>
      </w:tr>
      <w:tr w:rsidR="00F16CF9" w14:paraId="66E805FD" w14:textId="77777777">
        <w:trPr>
          <w:jc w:val="center"/>
        </w:trPr>
        <w:tc>
          <w:tcPr>
            <w:tcW w:w="843" w:type="dxa"/>
            <w:vAlign w:val="center"/>
          </w:tcPr>
          <w:p w14:paraId="49BD236C" w14:textId="77777777" w:rsidR="00F16CF9" w:rsidRDefault="00586CCB">
            <w:pPr>
              <w:spacing w:after="20"/>
            </w:pPr>
            <w:r>
              <w:rPr>
                <w:rFonts w:ascii="Arial" w:hAnsi="Arial"/>
                <w:sz w:val="16"/>
              </w:rPr>
              <w:t>BR-12</w:t>
            </w:r>
          </w:p>
        </w:tc>
        <w:tc>
          <w:tcPr>
            <w:tcW w:w="7797" w:type="dxa"/>
            <w:vAlign w:val="center"/>
          </w:tcPr>
          <w:p w14:paraId="7804B02F" w14:textId="77777777" w:rsidR="00F16CF9" w:rsidRDefault="00586CCB">
            <w:pPr>
              <w:spacing w:after="20"/>
            </w:pPr>
            <w:r>
              <w:rPr>
                <w:rFonts w:ascii="Arial" w:hAnsi="Arial"/>
                <w:sz w:val="16"/>
              </w:rPr>
              <w:t>A completion result requires a durable persistence confirmation; queued work or local draft is not completion.</w:t>
            </w:r>
          </w:p>
        </w:tc>
      </w:tr>
      <w:tr w:rsidR="00F16CF9" w14:paraId="38B73CEA" w14:textId="77777777">
        <w:trPr>
          <w:jc w:val="center"/>
        </w:trPr>
        <w:tc>
          <w:tcPr>
            <w:tcW w:w="843" w:type="dxa"/>
            <w:vAlign w:val="center"/>
          </w:tcPr>
          <w:p w14:paraId="6E3AB21E" w14:textId="77777777" w:rsidR="00F16CF9" w:rsidRDefault="00586CCB">
            <w:pPr>
              <w:spacing w:after="20"/>
            </w:pPr>
            <w:r>
              <w:rPr>
                <w:rFonts w:ascii="Arial" w:hAnsi="Arial"/>
                <w:sz w:val="16"/>
              </w:rPr>
              <w:t>BR-13</w:t>
            </w:r>
          </w:p>
        </w:tc>
        <w:tc>
          <w:tcPr>
            <w:tcW w:w="7797" w:type="dxa"/>
            <w:vAlign w:val="center"/>
          </w:tcPr>
          <w:p w14:paraId="5CD028BA" w14:textId="77777777" w:rsidR="00F16CF9" w:rsidRDefault="00586CCB">
            <w:pPr>
              <w:spacing w:after="20"/>
            </w:pPr>
            <w:r>
              <w:rPr>
                <w:rFonts w:ascii="Arial" w:hAnsi="Arial"/>
                <w:sz w:val="16"/>
              </w:rPr>
              <w:t>The school pilot target is up to 40 unique admitted children; device count does not define capacity.</w:t>
            </w:r>
          </w:p>
        </w:tc>
      </w:tr>
      <w:tr w:rsidR="00F16CF9" w14:paraId="2C83BE7D" w14:textId="77777777">
        <w:trPr>
          <w:jc w:val="center"/>
        </w:trPr>
        <w:tc>
          <w:tcPr>
            <w:tcW w:w="843" w:type="dxa"/>
            <w:vAlign w:val="center"/>
          </w:tcPr>
          <w:p w14:paraId="68A8B293" w14:textId="77777777" w:rsidR="00F16CF9" w:rsidRDefault="00586CCB">
            <w:pPr>
              <w:spacing w:after="20"/>
            </w:pPr>
            <w:r>
              <w:rPr>
                <w:rFonts w:ascii="Arial" w:hAnsi="Arial"/>
                <w:sz w:val="16"/>
              </w:rPr>
              <w:t>BR-14</w:t>
            </w:r>
          </w:p>
        </w:tc>
        <w:tc>
          <w:tcPr>
            <w:tcW w:w="7797" w:type="dxa"/>
            <w:vAlign w:val="center"/>
          </w:tcPr>
          <w:p w14:paraId="2AD79BE1" w14:textId="77777777" w:rsidR="00F16CF9" w:rsidRDefault="00586CCB">
            <w:pPr>
              <w:spacing w:after="20"/>
            </w:pPr>
            <w:r>
              <w:rPr>
                <w:rFonts w:ascii="Arial" w:hAnsi="Arial"/>
                <w:sz w:val="16"/>
              </w:rPr>
              <w:t>Session and artwork default retention is 90 days after session end; other data classes need separate policy.</w:t>
            </w:r>
          </w:p>
        </w:tc>
      </w:tr>
    </w:tbl>
    <w:p w14:paraId="552F7A48" w14:textId="77777777" w:rsidR="00F16CF9" w:rsidRDefault="00586CCB">
      <w:pPr>
        <w:pStyle w:val="Heading2"/>
        <w:pageBreakBefore/>
      </w:pPr>
      <w:bookmarkStart w:id="35" w:name="_Toc243760859"/>
      <w:r>
        <w:lastRenderedPageBreak/>
        <w:t>9. Exceptions and Recovery Outcomes</w:t>
      </w:r>
      <w:bookmarkEnd w:id="35"/>
    </w:p>
    <w:tbl>
      <w:tblPr>
        <w:tblStyle w:val="TableGrid"/>
        <w:tblW w:w="8640" w:type="dxa"/>
        <w:jc w:val="center"/>
        <w:tblLayout w:type="fixed"/>
        <w:tblLook w:val="04A0" w:firstRow="1" w:lastRow="0" w:firstColumn="1" w:lastColumn="0" w:noHBand="0" w:noVBand="1"/>
      </w:tblPr>
      <w:tblGrid>
        <w:gridCol w:w="1264"/>
        <w:gridCol w:w="3091"/>
        <w:gridCol w:w="4285"/>
      </w:tblGrid>
      <w:tr w:rsidR="00F16CF9" w14:paraId="7736A396" w14:textId="77777777">
        <w:trPr>
          <w:jc w:val="center"/>
        </w:trPr>
        <w:tc>
          <w:tcPr>
            <w:tcW w:w="1264" w:type="dxa"/>
            <w:shd w:val="clear" w:color="auto" w:fill="14243D"/>
            <w:vAlign w:val="center"/>
          </w:tcPr>
          <w:p w14:paraId="1972F0D4" w14:textId="77777777" w:rsidR="00F16CF9" w:rsidRDefault="00586CCB">
            <w:pPr>
              <w:spacing w:after="20"/>
            </w:pPr>
            <w:r>
              <w:rPr>
                <w:rFonts w:ascii="Arial" w:hAnsi="Arial"/>
                <w:b/>
                <w:color w:val="FFFFFF"/>
                <w:sz w:val="14"/>
              </w:rPr>
              <w:t>Flow</w:t>
            </w:r>
          </w:p>
        </w:tc>
        <w:tc>
          <w:tcPr>
            <w:tcW w:w="3091" w:type="dxa"/>
            <w:shd w:val="clear" w:color="auto" w:fill="14243D"/>
            <w:vAlign w:val="center"/>
          </w:tcPr>
          <w:p w14:paraId="698DB23B" w14:textId="77777777" w:rsidR="00F16CF9" w:rsidRDefault="00586CCB">
            <w:pPr>
              <w:spacing w:after="20"/>
            </w:pPr>
            <w:r>
              <w:rPr>
                <w:rFonts w:ascii="Arial" w:hAnsi="Arial"/>
                <w:b/>
                <w:color w:val="FFFFFF"/>
                <w:sz w:val="14"/>
              </w:rPr>
              <w:t>Failure or exception</w:t>
            </w:r>
          </w:p>
        </w:tc>
        <w:tc>
          <w:tcPr>
            <w:tcW w:w="4285" w:type="dxa"/>
            <w:shd w:val="clear" w:color="auto" w:fill="14243D"/>
            <w:vAlign w:val="center"/>
          </w:tcPr>
          <w:p w14:paraId="7BFB6AA1" w14:textId="77777777" w:rsidR="00F16CF9" w:rsidRDefault="00586CCB">
            <w:pPr>
              <w:spacing w:after="20"/>
            </w:pPr>
            <w:r>
              <w:rPr>
                <w:rFonts w:ascii="Arial" w:hAnsi="Arial"/>
                <w:b/>
                <w:color w:val="FFFFFF"/>
                <w:sz w:val="14"/>
              </w:rPr>
              <w:t>Required system outcome</w:t>
            </w:r>
          </w:p>
        </w:tc>
      </w:tr>
      <w:tr w:rsidR="00F16CF9" w14:paraId="77212AB8" w14:textId="77777777">
        <w:trPr>
          <w:jc w:val="center"/>
        </w:trPr>
        <w:tc>
          <w:tcPr>
            <w:tcW w:w="1264" w:type="dxa"/>
            <w:vAlign w:val="center"/>
          </w:tcPr>
          <w:p w14:paraId="062EB080" w14:textId="77777777" w:rsidR="00F16CF9" w:rsidRDefault="00586CCB">
            <w:pPr>
              <w:spacing w:after="20"/>
            </w:pPr>
            <w:r>
              <w:rPr>
                <w:rFonts w:ascii="Arial" w:hAnsi="Arial"/>
                <w:sz w:val="14"/>
              </w:rPr>
              <w:t>Join</w:t>
            </w:r>
          </w:p>
        </w:tc>
        <w:tc>
          <w:tcPr>
            <w:tcW w:w="3091" w:type="dxa"/>
            <w:vAlign w:val="center"/>
          </w:tcPr>
          <w:p w14:paraId="4835CD7B" w14:textId="77777777" w:rsidR="00F16CF9" w:rsidRDefault="00586CCB">
            <w:pPr>
              <w:spacing w:after="20"/>
            </w:pPr>
            <w:r>
              <w:rPr>
                <w:rFonts w:ascii="Arial" w:hAnsi="Arial"/>
                <w:sz w:val="14"/>
              </w:rPr>
              <w:t>Wrong/expired code, wrong class, duplicate admission, revoked assignment or pending consent</w:t>
            </w:r>
          </w:p>
        </w:tc>
        <w:tc>
          <w:tcPr>
            <w:tcW w:w="4285" w:type="dxa"/>
            <w:vAlign w:val="center"/>
          </w:tcPr>
          <w:p w14:paraId="5318BD40" w14:textId="77777777" w:rsidR="00F16CF9" w:rsidRDefault="00586CCB">
            <w:pPr>
              <w:spacing w:after="20"/>
            </w:pPr>
            <w:r>
              <w:rPr>
                <w:rFonts w:ascii="Arial" w:hAnsi="Arial"/>
                <w:sz w:val="14"/>
              </w:rPr>
              <w:t>Deny without creating access; return safe typed reason; record scoped audit event.</w:t>
            </w:r>
          </w:p>
        </w:tc>
      </w:tr>
      <w:tr w:rsidR="00F16CF9" w14:paraId="69B4A064" w14:textId="77777777">
        <w:trPr>
          <w:jc w:val="center"/>
        </w:trPr>
        <w:tc>
          <w:tcPr>
            <w:tcW w:w="1264" w:type="dxa"/>
            <w:vAlign w:val="center"/>
          </w:tcPr>
          <w:p w14:paraId="4E70D951" w14:textId="77777777" w:rsidR="00F16CF9" w:rsidRDefault="00586CCB">
            <w:pPr>
              <w:spacing w:after="20"/>
            </w:pPr>
            <w:r>
              <w:rPr>
                <w:rFonts w:ascii="Arial" w:hAnsi="Arial"/>
                <w:sz w:val="14"/>
              </w:rPr>
              <w:t>Drawing</w:t>
            </w:r>
          </w:p>
        </w:tc>
        <w:tc>
          <w:tcPr>
            <w:tcW w:w="3091" w:type="dxa"/>
            <w:vAlign w:val="center"/>
          </w:tcPr>
          <w:p w14:paraId="5A4DD7A9" w14:textId="77777777" w:rsidR="00F16CF9" w:rsidRDefault="00586CCB">
            <w:pPr>
              <w:spacing w:after="20"/>
            </w:pPr>
            <w:r>
              <w:rPr>
                <w:rFonts w:ascii="Arial" w:hAnsi="Arial"/>
                <w:sz w:val="14"/>
              </w:rPr>
              <w:t>Duplicate idempotency key with different body, stale epoch or unauthorized region</w:t>
            </w:r>
          </w:p>
        </w:tc>
        <w:tc>
          <w:tcPr>
            <w:tcW w:w="4285" w:type="dxa"/>
            <w:vAlign w:val="center"/>
          </w:tcPr>
          <w:p w14:paraId="7757430F" w14:textId="77777777" w:rsidR="00F16CF9" w:rsidRDefault="00586CCB">
            <w:pPr>
              <w:spacing w:after="20"/>
            </w:pPr>
            <w:r>
              <w:rPr>
                <w:rFonts w:ascii="Arial" w:hAnsi="Arial"/>
                <w:sz w:val="14"/>
              </w:rPr>
              <w:t>Reject; do not mutate the accepted canvas; client reloads current checkpoint.</w:t>
            </w:r>
          </w:p>
        </w:tc>
      </w:tr>
      <w:tr w:rsidR="00F16CF9" w14:paraId="46BA2C36" w14:textId="77777777">
        <w:trPr>
          <w:jc w:val="center"/>
        </w:trPr>
        <w:tc>
          <w:tcPr>
            <w:tcW w:w="1264" w:type="dxa"/>
            <w:vAlign w:val="center"/>
          </w:tcPr>
          <w:p w14:paraId="517A059A" w14:textId="77777777" w:rsidR="00F16CF9" w:rsidRDefault="00586CCB">
            <w:pPr>
              <w:spacing w:after="20"/>
            </w:pPr>
            <w:r>
              <w:rPr>
                <w:rFonts w:ascii="Arial" w:hAnsi="Arial"/>
                <w:sz w:val="14"/>
              </w:rPr>
              <w:t>Reconnect</w:t>
            </w:r>
          </w:p>
        </w:tc>
        <w:tc>
          <w:tcPr>
            <w:tcW w:w="3091" w:type="dxa"/>
            <w:vAlign w:val="center"/>
          </w:tcPr>
          <w:p w14:paraId="5135C6A7" w14:textId="77777777" w:rsidR="00F16CF9" w:rsidRDefault="00586CCB">
            <w:pPr>
              <w:spacing w:after="20"/>
            </w:pPr>
            <w:r>
              <w:rPr>
                <w:rFonts w:ascii="Arial" w:hAnsi="Arial"/>
                <w:sz w:val="14"/>
              </w:rPr>
              <w:t>Lost acknowledgement or sequence gap</w:t>
            </w:r>
          </w:p>
        </w:tc>
        <w:tc>
          <w:tcPr>
            <w:tcW w:w="4285" w:type="dxa"/>
            <w:vAlign w:val="center"/>
          </w:tcPr>
          <w:p w14:paraId="1712C91D" w14:textId="77777777" w:rsidR="00F16CF9" w:rsidRDefault="00586CCB">
            <w:pPr>
              <w:spacing w:after="20"/>
            </w:pPr>
            <w:r>
              <w:rPr>
                <w:rFonts w:ascii="Arial" w:hAnsi="Arial"/>
                <w:sz w:val="14"/>
              </w:rPr>
              <w:t>Return durable checkpoint/sequence; replay only unacknowledged operations; deduplicate by key.</w:t>
            </w:r>
          </w:p>
        </w:tc>
      </w:tr>
      <w:tr w:rsidR="00F16CF9" w14:paraId="0B05CA19" w14:textId="77777777">
        <w:trPr>
          <w:jc w:val="center"/>
        </w:trPr>
        <w:tc>
          <w:tcPr>
            <w:tcW w:w="1264" w:type="dxa"/>
            <w:vAlign w:val="center"/>
          </w:tcPr>
          <w:p w14:paraId="6F3EE2D0" w14:textId="77777777" w:rsidR="00F16CF9" w:rsidRDefault="00586CCB">
            <w:pPr>
              <w:spacing w:after="20"/>
            </w:pPr>
            <w:r>
              <w:rPr>
                <w:rFonts w:ascii="Arial" w:hAnsi="Arial"/>
                <w:sz w:val="14"/>
              </w:rPr>
              <w:t>AI request</w:t>
            </w:r>
          </w:p>
        </w:tc>
        <w:tc>
          <w:tcPr>
            <w:tcW w:w="3091" w:type="dxa"/>
            <w:vAlign w:val="center"/>
          </w:tcPr>
          <w:p w14:paraId="5A90458A" w14:textId="77777777" w:rsidR="00F16CF9" w:rsidRDefault="00586CCB">
            <w:pPr>
              <w:spacing w:after="20"/>
            </w:pPr>
            <w:r>
              <w:rPr>
                <w:rFonts w:ascii="Arial" w:hAnsi="Arial"/>
                <w:sz w:val="14"/>
              </w:rPr>
              <w:t>Purpose revoked, stale source, rate limit or provider unavailable</w:t>
            </w:r>
          </w:p>
        </w:tc>
        <w:tc>
          <w:tcPr>
            <w:tcW w:w="4285" w:type="dxa"/>
            <w:vAlign w:val="center"/>
          </w:tcPr>
          <w:p w14:paraId="6BC8A243" w14:textId="77777777" w:rsidR="00F16CF9" w:rsidRDefault="00586CCB">
            <w:pPr>
              <w:spacing w:after="20"/>
            </w:pPr>
            <w:r>
              <w:rPr>
                <w:rFonts w:ascii="Arial" w:hAnsi="Arial"/>
                <w:sz w:val="14"/>
              </w:rPr>
              <w:t>Do not start or accept stale work; preserve source snapshot; report typed pending/failure state.</w:t>
            </w:r>
          </w:p>
        </w:tc>
      </w:tr>
      <w:tr w:rsidR="00F16CF9" w14:paraId="40CD3813" w14:textId="77777777">
        <w:trPr>
          <w:jc w:val="center"/>
        </w:trPr>
        <w:tc>
          <w:tcPr>
            <w:tcW w:w="1264" w:type="dxa"/>
            <w:vAlign w:val="center"/>
          </w:tcPr>
          <w:p w14:paraId="7826C7F7" w14:textId="77777777" w:rsidR="00F16CF9" w:rsidRDefault="00586CCB">
            <w:pPr>
              <w:spacing w:after="20"/>
            </w:pPr>
            <w:r>
              <w:rPr>
                <w:rFonts w:ascii="Arial" w:hAnsi="Arial"/>
                <w:sz w:val="14"/>
              </w:rPr>
              <w:t>AI result</w:t>
            </w:r>
          </w:p>
        </w:tc>
        <w:tc>
          <w:tcPr>
            <w:tcW w:w="3091" w:type="dxa"/>
            <w:vAlign w:val="center"/>
          </w:tcPr>
          <w:p w14:paraId="02D2595A" w14:textId="77777777" w:rsidR="00F16CF9" w:rsidRDefault="00586CCB">
            <w:pPr>
              <w:spacing w:after="20"/>
            </w:pPr>
            <w:r>
              <w:rPr>
                <w:rFonts w:ascii="Arial" w:hAnsi="Arial"/>
                <w:sz w:val="14"/>
              </w:rPr>
              <w:t>Unsafe or malformed output, uncertain meaning or stale completion</w:t>
            </w:r>
          </w:p>
        </w:tc>
        <w:tc>
          <w:tcPr>
            <w:tcW w:w="4285" w:type="dxa"/>
            <w:vAlign w:val="center"/>
          </w:tcPr>
          <w:p w14:paraId="5ABA86AB" w14:textId="77777777" w:rsidR="00F16CF9" w:rsidRDefault="00586CCB">
            <w:pPr>
              <w:spacing w:after="20"/>
            </w:pPr>
            <w:r>
              <w:rPr>
                <w:rFonts w:ascii="Arial" w:hAnsi="Arial"/>
                <w:sz w:val="14"/>
              </w:rPr>
              <w:t>Quarantine or reject result; never expose to Child before exact Teacher review.</w:t>
            </w:r>
          </w:p>
        </w:tc>
      </w:tr>
      <w:tr w:rsidR="00F16CF9" w14:paraId="223EF745" w14:textId="77777777">
        <w:trPr>
          <w:jc w:val="center"/>
        </w:trPr>
        <w:tc>
          <w:tcPr>
            <w:tcW w:w="1264" w:type="dxa"/>
            <w:vAlign w:val="center"/>
          </w:tcPr>
          <w:p w14:paraId="1BECF53D" w14:textId="77777777" w:rsidR="00F16CF9" w:rsidRDefault="00586CCB">
            <w:pPr>
              <w:spacing w:after="20"/>
            </w:pPr>
            <w:r>
              <w:rPr>
                <w:rFonts w:ascii="Arial" w:hAnsi="Arial"/>
                <w:sz w:val="14"/>
              </w:rPr>
              <w:t>Video</w:t>
            </w:r>
          </w:p>
        </w:tc>
        <w:tc>
          <w:tcPr>
            <w:tcW w:w="3091" w:type="dxa"/>
            <w:vAlign w:val="center"/>
          </w:tcPr>
          <w:p w14:paraId="6C88F1CF" w14:textId="77777777" w:rsidR="00F16CF9" w:rsidRDefault="00586CCB">
            <w:pPr>
              <w:spacing w:after="20"/>
            </w:pPr>
            <w:r>
              <w:rPr>
                <w:rFonts w:ascii="Arial" w:hAnsi="Arial"/>
                <w:sz w:val="14"/>
              </w:rPr>
              <w:t>Generation retry budget exhausted</w:t>
            </w:r>
          </w:p>
        </w:tc>
        <w:tc>
          <w:tcPr>
            <w:tcW w:w="4285" w:type="dxa"/>
            <w:vAlign w:val="center"/>
          </w:tcPr>
          <w:p w14:paraId="5CB18B6F" w14:textId="77777777" w:rsidR="00F16CF9" w:rsidRDefault="00586CCB">
            <w:pPr>
              <w:spacing w:after="20"/>
            </w:pPr>
            <w:r>
              <w:rPr>
                <w:rFonts w:ascii="Arial" w:hAnsi="Arial"/>
                <w:sz w:val="14"/>
              </w:rPr>
              <w:t>Teacher explicitly chooses retry, skip or early end; skip is not recorded as successful playback.</w:t>
            </w:r>
          </w:p>
        </w:tc>
      </w:tr>
      <w:tr w:rsidR="00F16CF9" w14:paraId="7E6182CC" w14:textId="77777777">
        <w:trPr>
          <w:jc w:val="center"/>
        </w:trPr>
        <w:tc>
          <w:tcPr>
            <w:tcW w:w="1264" w:type="dxa"/>
            <w:vAlign w:val="center"/>
          </w:tcPr>
          <w:p w14:paraId="64A0D2A7" w14:textId="77777777" w:rsidR="00F16CF9" w:rsidRDefault="00586CCB">
            <w:pPr>
              <w:spacing w:after="20"/>
            </w:pPr>
            <w:r>
              <w:rPr>
                <w:rFonts w:ascii="Arial" w:hAnsi="Arial"/>
                <w:sz w:val="14"/>
              </w:rPr>
              <w:t>Session close</w:t>
            </w:r>
          </w:p>
        </w:tc>
        <w:tc>
          <w:tcPr>
            <w:tcW w:w="3091" w:type="dxa"/>
            <w:vAlign w:val="center"/>
          </w:tcPr>
          <w:p w14:paraId="08BE408A" w14:textId="77777777" w:rsidR="00F16CF9" w:rsidRDefault="00586CCB">
            <w:pPr>
              <w:spacing w:after="20"/>
            </w:pPr>
            <w:r>
              <w:rPr>
                <w:rFonts w:ascii="Arial" w:hAnsi="Arial"/>
                <w:sz w:val="14"/>
              </w:rPr>
              <w:t>Durable save/outbox/persistence failure</w:t>
            </w:r>
          </w:p>
        </w:tc>
        <w:tc>
          <w:tcPr>
            <w:tcW w:w="4285" w:type="dxa"/>
            <w:vAlign w:val="center"/>
          </w:tcPr>
          <w:p w14:paraId="05BEA8E1" w14:textId="77777777" w:rsidR="00F16CF9" w:rsidRDefault="00586CCB">
            <w:pPr>
              <w:spacing w:after="20"/>
            </w:pPr>
            <w:r>
              <w:rPr>
                <w:rFonts w:ascii="Arial" w:hAnsi="Arial"/>
                <w:sz w:val="14"/>
              </w:rPr>
              <w:t>Do not report Completed; retain recovery action and truthful incomplete outcome.</w:t>
            </w:r>
          </w:p>
        </w:tc>
      </w:tr>
      <w:tr w:rsidR="00F16CF9" w14:paraId="6CDD3000" w14:textId="77777777">
        <w:trPr>
          <w:jc w:val="center"/>
        </w:trPr>
        <w:tc>
          <w:tcPr>
            <w:tcW w:w="1264" w:type="dxa"/>
            <w:vAlign w:val="center"/>
          </w:tcPr>
          <w:p w14:paraId="7DE3BBC0" w14:textId="77777777" w:rsidR="00F16CF9" w:rsidRDefault="00586CCB">
            <w:pPr>
              <w:spacing w:after="20"/>
            </w:pPr>
            <w:r>
              <w:rPr>
                <w:rFonts w:ascii="Arial" w:hAnsi="Arial"/>
                <w:sz w:val="14"/>
              </w:rPr>
              <w:t>Group transfer</w:t>
            </w:r>
          </w:p>
        </w:tc>
        <w:tc>
          <w:tcPr>
            <w:tcW w:w="3091" w:type="dxa"/>
            <w:vAlign w:val="center"/>
          </w:tcPr>
          <w:p w14:paraId="24A6A778" w14:textId="77777777" w:rsidR="00F16CF9" w:rsidRDefault="00586CCB">
            <w:pPr>
              <w:spacing w:after="20"/>
            </w:pPr>
            <w:r>
              <w:rPr>
                <w:rFonts w:ascii="Arial" w:hAnsi="Arial"/>
                <w:sz w:val="14"/>
              </w:rPr>
              <w:t>Member moves while operations are pending</w:t>
            </w:r>
          </w:p>
        </w:tc>
        <w:tc>
          <w:tcPr>
            <w:tcW w:w="4285" w:type="dxa"/>
            <w:vAlign w:val="center"/>
          </w:tcPr>
          <w:p w14:paraId="28735DAB" w14:textId="77777777" w:rsidR="00F16CF9" w:rsidRDefault="00586CCB">
            <w:pPr>
              <w:spacing w:after="20"/>
            </w:pPr>
            <w:r>
              <w:rPr>
                <w:rFonts w:ascii="Arial" w:hAnsi="Arial"/>
                <w:sz w:val="14"/>
              </w:rPr>
              <w:t>Revoke old capability, checkpoint, preserve attribution/history, issue new scoped membership.</w:t>
            </w:r>
          </w:p>
        </w:tc>
      </w:tr>
      <w:tr w:rsidR="00F16CF9" w14:paraId="51FD6503" w14:textId="77777777">
        <w:trPr>
          <w:jc w:val="center"/>
        </w:trPr>
        <w:tc>
          <w:tcPr>
            <w:tcW w:w="1264" w:type="dxa"/>
            <w:vAlign w:val="center"/>
          </w:tcPr>
          <w:p w14:paraId="7C8769C1" w14:textId="77777777" w:rsidR="00F16CF9" w:rsidRDefault="00586CCB">
            <w:pPr>
              <w:spacing w:after="20"/>
            </w:pPr>
            <w:r>
              <w:rPr>
                <w:rFonts w:ascii="Arial" w:hAnsi="Arial"/>
                <w:sz w:val="14"/>
              </w:rPr>
              <w:t>Data request</w:t>
            </w:r>
          </w:p>
        </w:tc>
        <w:tc>
          <w:tcPr>
            <w:tcW w:w="3091" w:type="dxa"/>
            <w:vAlign w:val="center"/>
          </w:tcPr>
          <w:p w14:paraId="71F117C2" w14:textId="77777777" w:rsidR="00F16CF9" w:rsidRDefault="00586CCB">
            <w:pPr>
              <w:spacing w:after="20"/>
            </w:pPr>
            <w:r>
              <w:rPr>
                <w:rFonts w:ascii="Arial" w:hAnsi="Arial"/>
                <w:sz w:val="14"/>
              </w:rPr>
              <w:t>Deletion/export spans shared artifact or provider copy</w:t>
            </w:r>
          </w:p>
        </w:tc>
        <w:tc>
          <w:tcPr>
            <w:tcW w:w="4285" w:type="dxa"/>
            <w:vAlign w:val="center"/>
          </w:tcPr>
          <w:p w14:paraId="4929570D" w14:textId="77777777" w:rsidR="00F16CF9" w:rsidRDefault="00586CCB">
            <w:pPr>
              <w:spacing w:after="20"/>
            </w:pPr>
            <w:r>
              <w:rPr>
                <w:rFonts w:ascii="Arial" w:hAnsi="Arial"/>
                <w:sz w:val="14"/>
              </w:rPr>
              <w:t>Track each copy and dependency; protect other contributors; record incomplete external purge.</w:t>
            </w:r>
          </w:p>
        </w:tc>
      </w:tr>
      <w:tr w:rsidR="00F16CF9" w14:paraId="5D843C2D" w14:textId="77777777">
        <w:trPr>
          <w:jc w:val="center"/>
        </w:trPr>
        <w:tc>
          <w:tcPr>
            <w:tcW w:w="1264" w:type="dxa"/>
            <w:vAlign w:val="center"/>
          </w:tcPr>
          <w:p w14:paraId="01191563" w14:textId="77777777" w:rsidR="00F16CF9" w:rsidRDefault="00586CCB">
            <w:pPr>
              <w:spacing w:after="20"/>
            </w:pPr>
            <w:r>
              <w:rPr>
                <w:rFonts w:ascii="Arial" w:hAnsi="Arial"/>
                <w:sz w:val="14"/>
              </w:rPr>
              <w:t>Admin access</w:t>
            </w:r>
          </w:p>
        </w:tc>
        <w:tc>
          <w:tcPr>
            <w:tcW w:w="3091" w:type="dxa"/>
            <w:vAlign w:val="center"/>
          </w:tcPr>
          <w:p w14:paraId="3A561CA8" w14:textId="77777777" w:rsidR="00F16CF9" w:rsidRDefault="00586CCB">
            <w:pPr>
              <w:spacing w:after="20"/>
            </w:pPr>
            <w:r>
              <w:rPr>
                <w:rFonts w:ascii="Arial" w:hAnsi="Arial"/>
                <w:sz w:val="14"/>
              </w:rPr>
              <w:t>Role is valid but purpose/resource scope is absent</w:t>
            </w:r>
          </w:p>
        </w:tc>
        <w:tc>
          <w:tcPr>
            <w:tcW w:w="4285" w:type="dxa"/>
            <w:vAlign w:val="center"/>
          </w:tcPr>
          <w:p w14:paraId="14961A86" w14:textId="77777777" w:rsidR="00F16CF9" w:rsidRDefault="00586CCB">
            <w:pPr>
              <w:spacing w:after="20"/>
            </w:pPr>
            <w:r>
              <w:rPr>
                <w:rFonts w:ascii="Arial" w:hAnsi="Arial"/>
                <w:sz w:val="14"/>
              </w:rPr>
              <w:t>Deny data access; administrative role alone is not consent or authority to read child content.</w:t>
            </w:r>
          </w:p>
        </w:tc>
      </w:tr>
    </w:tbl>
    <w:p w14:paraId="35057EB6" w14:textId="77777777" w:rsidR="00F16CF9" w:rsidRDefault="00586CCB">
      <w:pPr>
        <w:pStyle w:val="Heading1"/>
        <w:spacing w:before="240" w:after="100"/>
      </w:pPr>
      <w:bookmarkStart w:id="36" w:name="_Toc243760860"/>
      <w:r>
        <w:rPr>
          <w:rFonts w:ascii="Calibri" w:eastAsia="Calibri" w:hAnsi="Calibri"/>
        </w:rPr>
        <w:t>IV. Software Design Description</w:t>
      </w:r>
      <w:bookmarkEnd w:id="36"/>
    </w:p>
    <w:p w14:paraId="2EDAE954" w14:textId="77777777" w:rsidR="00F16CF9" w:rsidRDefault="00586CCB">
      <w:pPr>
        <w:keepLines/>
      </w:pPr>
      <w:r>
        <w:t>The accepted target composition is a classroom runtime backed by application-owned persistence and provider ports, with legacy Parent/Guide and process-local demos behind separate demo entrypoints. This section documents design direction; it does not claim the runtime was refactored or the Modal service deployed as part of the document work.</w:t>
      </w:r>
    </w:p>
    <w:p w14:paraId="1F3613DC" w14:textId="77777777" w:rsidR="00F16CF9" w:rsidRDefault="00586CCB">
      <w:pPr>
        <w:pStyle w:val="Heading2"/>
        <w:spacing w:before="160" w:after="60"/>
      </w:pPr>
      <w:bookmarkStart w:id="37" w:name="_Toc243760861"/>
      <w:r>
        <w:rPr>
          <w:rFonts w:ascii="Calibri" w:eastAsia="Calibri" w:hAnsi="Calibri"/>
        </w:rPr>
        <w:t>1. System Design</w:t>
      </w:r>
      <w:bookmarkEnd w:id="37"/>
    </w:p>
    <w:p w14:paraId="78A49850" w14:textId="77777777" w:rsidR="00F16CF9" w:rsidRDefault="00586CCB">
      <w:pPr>
        <w:pStyle w:val="Heading3"/>
        <w:spacing w:before="100" w:after="60"/>
      </w:pPr>
      <w:r>
        <w:rPr>
          <w:rFonts w:ascii="Calibri" w:eastAsia="Calibri" w:hAnsi="Calibri"/>
        </w:rPr>
        <w:t>1.1 System overview and architecture</w:t>
      </w:r>
    </w:p>
    <w:p w14:paraId="5D743A82" w14:textId="77777777" w:rsidR="00F16CF9" w:rsidRDefault="00F16CF9">
      <w:pPr>
        <w:keepNext/>
        <w:spacing w:after="0"/>
        <w:jc w:val="center"/>
      </w:pPr>
    </w:p>
    <w:p w14:paraId="4EF57A66" w14:textId="77777777" w:rsidR="00F16CF9" w:rsidRDefault="00586CCB">
      <w:pPr>
        <w:spacing w:before="40" w:after="140"/>
        <w:jc w:val="center"/>
      </w:pPr>
      <w:r>
        <w:t>Figure 4. C4 System Context: Appendix D, Figure D02.</w:t>
      </w:r>
    </w:p>
    <w:p w14:paraId="3A65677B" w14:textId="77777777" w:rsidR="00F16CF9" w:rsidRDefault="00F16CF9">
      <w:pPr>
        <w:keepNext/>
        <w:spacing w:after="0"/>
        <w:jc w:val="center"/>
      </w:pPr>
    </w:p>
    <w:p w14:paraId="5F3FBE03" w14:textId="77777777" w:rsidR="00F16CF9" w:rsidRDefault="00586CCB">
      <w:pPr>
        <w:spacing w:before="40" w:after="140"/>
        <w:jc w:val="center"/>
      </w:pPr>
      <w:r>
        <w:t>Figure 5. System Architecture: Appendix D, Figure D21.</w:t>
      </w:r>
    </w:p>
    <w:p w14:paraId="2B695B3F" w14:textId="77777777" w:rsidR="00F16CF9" w:rsidRDefault="00586CCB">
      <w:r>
        <w:t>Current source exposes a FastAPI app with BE1 classroom composition plus local/demo routers. The FEAT-059 cleanup extracted router and demo composition while preserving route/method order and app state behavior. The product target uses the durable classroom entrypoint as the primary product path and isolates old Parent/Guide/process-local demos. Child, Teacher and Admin applications remain separate packages. Their current fixture/stub services are not an integrated client contract.</w:t>
      </w:r>
    </w:p>
    <w:p w14:paraId="03DE57C8" w14:textId="77777777" w:rsidR="00F16CF9" w:rsidRDefault="00586CCB">
      <w:r>
        <w:rPr>
          <w:sz w:val="19"/>
        </w:rPr>
        <w:t>For AI requests, the client calls the application backend only. Application policy validates actor, purpose, content version and request budget before a worker calls a provider adapter. Modal is selected; application name, model, GPU, endpoint, region, scaling, timeout, secret source, cost and measured latency are TBD. Lightning remains a research/test lane until a separately approved migration.</w:t>
      </w:r>
    </w:p>
    <w:p w14:paraId="03DA499C" w14:textId="77777777" w:rsidR="00F16CF9" w:rsidRDefault="00586CCB">
      <w:pPr>
        <w:pStyle w:val="Heading3"/>
        <w:spacing w:before="100" w:after="60"/>
      </w:pPr>
      <w:r>
        <w:rPr>
          <w:rFonts w:ascii="Calibri" w:eastAsia="Calibri" w:hAnsi="Calibri"/>
        </w:rPr>
        <w:t>1.2 Package diagram</w:t>
      </w:r>
    </w:p>
    <w:p w14:paraId="684690C1" w14:textId="77777777" w:rsidR="00F16CF9" w:rsidRDefault="00F16CF9">
      <w:pPr>
        <w:keepNext/>
        <w:spacing w:after="0"/>
        <w:jc w:val="center"/>
      </w:pPr>
    </w:p>
    <w:p w14:paraId="762C26F5" w14:textId="77777777" w:rsidR="00F16CF9" w:rsidRDefault="00586CCB">
      <w:pPr>
        <w:spacing w:before="40" w:after="140"/>
        <w:jc w:val="center"/>
      </w:pPr>
      <w:r>
        <w:t>Figure 6. Package Diagram: Appendix D, Figure D22.</w:t>
      </w:r>
    </w:p>
    <w:p w14:paraId="16DF85F5" w14:textId="77777777" w:rsidR="00F16CF9" w:rsidRDefault="00586CCB">
      <w:r>
        <w:rPr>
          <w:sz w:val="19"/>
        </w:rPr>
        <w:t>Backend packages are organized around interface adapters, application use cases and ports, domain policies, infrastructure adapters, and feature-owned contracts. Routers validate/translate transport input but should not own domain decisions or reach into another feature’s database tables.</w:t>
      </w:r>
    </w:p>
    <w:p w14:paraId="1822D2B6" w14:textId="77777777" w:rsidR="00F16CF9" w:rsidRDefault="00586CCB">
      <w:pPr>
        <w:pStyle w:val="Heading2"/>
        <w:spacing w:before="160" w:after="60"/>
      </w:pPr>
      <w:bookmarkStart w:id="38" w:name="_Toc243760862"/>
      <w:r>
        <w:rPr>
          <w:rFonts w:ascii="Calibri" w:eastAsia="Calibri" w:hAnsi="Calibri"/>
        </w:rPr>
        <w:t>2. Database Design</w:t>
      </w:r>
      <w:bookmarkEnd w:id="38"/>
    </w:p>
    <w:p w14:paraId="0AFA4745" w14:textId="77777777" w:rsidR="00F16CF9" w:rsidRDefault="00F16CF9">
      <w:pPr>
        <w:keepNext/>
        <w:spacing w:after="0"/>
        <w:jc w:val="center"/>
      </w:pPr>
    </w:p>
    <w:p w14:paraId="3E8CC98E" w14:textId="77777777" w:rsidR="00F16CF9" w:rsidRDefault="00586CCB">
      <w:pPr>
        <w:spacing w:before="40" w:after="140"/>
        <w:jc w:val="center"/>
      </w:pPr>
      <w:r>
        <w:t>Figure 7. Supplied ERD; physical migration mapping is reported separately in Tables 38 and 43: Appendix D, Figure D20.</w:t>
      </w:r>
    </w:p>
    <w:p w14:paraId="3A1D1BDC" w14:textId="77777777" w:rsidR="00F16CF9" w:rsidRDefault="00586CCB">
      <w:r>
        <w:rPr>
          <w:sz w:val="18"/>
        </w:rPr>
        <w:lastRenderedPageBreak/>
        <w:t>The BE1 core migration defines durable aggregate revisions, canvas operations, idempotency receipts, checkpoints, asset metadata, audit entries, an outbox and consumer receipts. The AI jobs branch defines durable job, attempt, command/semantic request, completion receipt, cancellation notice and outbox records. Actual foreign keys remain within each module boundary; session_id, organization_id, participant_id, target_id, result_refs and provider references are opaque identifiers unless a migration defines a</w:t>
      </w:r>
      <w:r>
        <w:rPr>
          <w:sz w:val="18"/>
        </w:rPr>
        <w:t xml:space="preserve"> physical FK.</w:t>
      </w:r>
    </w:p>
    <w:p w14:paraId="09C2A782" w14:textId="77777777" w:rsidR="00F16CF9" w:rsidRDefault="00586CCB">
      <w:r>
        <w:t>At the inspected baseline, Alembic reports nine independent heads: the new BE1 classroom head plus eight separate feature heads. The new classroom revision chains from the existing BE1 head only; there is no approved clean all-module install/rollback path. Four PostgreSQL acceptance cases were skipped because BE1_TEST_DATABASE_URL was unset.</w:t>
      </w:r>
    </w:p>
    <w:tbl>
      <w:tblPr>
        <w:tblW w:w="8640" w:type="dxa"/>
        <w:jc w:val="center"/>
        <w:tblLayout w:type="fixed"/>
        <w:tblLook w:val="04A0" w:firstRow="1" w:lastRow="0" w:firstColumn="1" w:lastColumn="0" w:noHBand="0" w:noVBand="1"/>
      </w:tblPr>
      <w:tblGrid>
        <w:gridCol w:w="2350"/>
        <w:gridCol w:w="3525"/>
        <w:gridCol w:w="2765"/>
      </w:tblGrid>
      <w:tr w:rsidR="00F16CF9" w14:paraId="7D53BA1A" w14:textId="77777777">
        <w:trPr>
          <w:cantSplit/>
          <w:tblHeader/>
          <w:jc w:val="center"/>
        </w:trPr>
        <w:tc>
          <w:tcPr>
            <w:tcW w:w="2350" w:type="dxa"/>
            <w:shd w:val="clear" w:color="auto" w:fill="14243D"/>
            <w:tcMar>
              <w:top w:w="70" w:type="dxa"/>
              <w:left w:w="90" w:type="dxa"/>
              <w:bottom w:w="70" w:type="dxa"/>
              <w:right w:w="90" w:type="dxa"/>
            </w:tcMar>
            <w:vAlign w:val="center"/>
          </w:tcPr>
          <w:p w14:paraId="0BA0DEE0" w14:textId="77777777" w:rsidR="00F16CF9" w:rsidRDefault="00586CCB">
            <w:pPr>
              <w:spacing w:after="0" w:line="240" w:lineRule="auto"/>
            </w:pPr>
            <w:r>
              <w:rPr>
                <w:b/>
                <w:color w:val="FFFFFF"/>
                <w:sz w:val="16"/>
              </w:rPr>
              <w:t>Schema / migration head</w:t>
            </w:r>
          </w:p>
        </w:tc>
        <w:tc>
          <w:tcPr>
            <w:tcW w:w="3525" w:type="dxa"/>
            <w:shd w:val="clear" w:color="auto" w:fill="14243D"/>
            <w:tcMar>
              <w:top w:w="70" w:type="dxa"/>
              <w:left w:w="90" w:type="dxa"/>
              <w:bottom w:w="70" w:type="dxa"/>
              <w:right w:w="90" w:type="dxa"/>
            </w:tcMar>
            <w:vAlign w:val="center"/>
          </w:tcPr>
          <w:p w14:paraId="3592F724" w14:textId="77777777" w:rsidR="00F16CF9" w:rsidRDefault="00586CCB">
            <w:pPr>
              <w:spacing w:after="0" w:line="240" w:lineRule="auto"/>
            </w:pPr>
            <w:r>
              <w:rPr>
                <w:b/>
                <w:color w:val="FFFFFF"/>
                <w:sz w:val="16"/>
              </w:rPr>
              <w:t>Purpose shown by source</w:t>
            </w:r>
          </w:p>
        </w:tc>
        <w:tc>
          <w:tcPr>
            <w:tcW w:w="2765" w:type="dxa"/>
            <w:shd w:val="clear" w:color="auto" w:fill="14243D"/>
            <w:tcMar>
              <w:top w:w="70" w:type="dxa"/>
              <w:left w:w="90" w:type="dxa"/>
              <w:bottom w:w="70" w:type="dxa"/>
              <w:right w:w="90" w:type="dxa"/>
            </w:tcMar>
            <w:vAlign w:val="center"/>
          </w:tcPr>
          <w:p w14:paraId="621FE9A8" w14:textId="77777777" w:rsidR="00F16CF9" w:rsidRDefault="00586CCB">
            <w:pPr>
              <w:spacing w:after="0" w:line="240" w:lineRule="auto"/>
            </w:pPr>
            <w:r>
              <w:rPr>
                <w:b/>
                <w:color w:val="FFFFFF"/>
                <w:sz w:val="16"/>
              </w:rPr>
              <w:t>Relationship note</w:t>
            </w:r>
          </w:p>
        </w:tc>
      </w:tr>
      <w:tr w:rsidR="00F16CF9" w14:paraId="5A8A3104" w14:textId="77777777">
        <w:trPr>
          <w:cantSplit/>
          <w:jc w:val="center"/>
        </w:trPr>
        <w:tc>
          <w:tcPr>
            <w:tcW w:w="2350" w:type="dxa"/>
            <w:tcMar>
              <w:top w:w="70" w:type="dxa"/>
              <w:left w:w="90" w:type="dxa"/>
              <w:bottom w:w="70" w:type="dxa"/>
              <w:right w:w="90" w:type="dxa"/>
            </w:tcMar>
            <w:vAlign w:val="center"/>
          </w:tcPr>
          <w:p w14:paraId="1017831D" w14:textId="77777777" w:rsidR="00F16CF9" w:rsidRDefault="00586CCB">
            <w:pPr>
              <w:spacing w:after="0" w:line="240" w:lineRule="auto"/>
            </w:pPr>
            <w:r>
              <w:rPr>
                <w:sz w:val="16"/>
              </w:rPr>
              <w:t>be1_core / 20261014_0004</w:t>
            </w:r>
          </w:p>
        </w:tc>
        <w:tc>
          <w:tcPr>
            <w:tcW w:w="3525" w:type="dxa"/>
            <w:tcMar>
              <w:top w:w="70" w:type="dxa"/>
              <w:left w:w="90" w:type="dxa"/>
              <w:bottom w:w="70" w:type="dxa"/>
              <w:right w:w="90" w:type="dxa"/>
            </w:tcMar>
            <w:vAlign w:val="center"/>
          </w:tcPr>
          <w:p w14:paraId="710DB930" w14:textId="77777777" w:rsidR="00F16CF9" w:rsidRDefault="00586CCB">
            <w:pPr>
              <w:spacing w:after="0" w:line="240" w:lineRule="auto"/>
            </w:pPr>
            <w:r>
              <w:rPr>
                <w:sz w:val="16"/>
              </w:rPr>
              <w:t>Canvas operation receipts/checkpoints, aggregate revisions, audit and outbox</w:t>
            </w:r>
          </w:p>
        </w:tc>
        <w:tc>
          <w:tcPr>
            <w:tcW w:w="2765" w:type="dxa"/>
            <w:tcMar>
              <w:top w:w="70" w:type="dxa"/>
              <w:left w:w="90" w:type="dxa"/>
              <w:bottom w:w="70" w:type="dxa"/>
              <w:right w:w="90" w:type="dxa"/>
            </w:tcMar>
            <w:vAlign w:val="center"/>
          </w:tcPr>
          <w:p w14:paraId="3686557B" w14:textId="77777777" w:rsidR="00F16CF9" w:rsidRDefault="00586CCB">
            <w:pPr>
              <w:spacing w:after="0" w:line="240" w:lineRule="auto"/>
            </w:pPr>
            <w:r>
              <w:rPr>
                <w:sz w:val="16"/>
              </w:rPr>
              <w:t>FKs within core migration; session and participant IDs are opaque</w:t>
            </w:r>
          </w:p>
        </w:tc>
      </w:tr>
      <w:tr w:rsidR="00F16CF9" w14:paraId="3C695700" w14:textId="77777777">
        <w:trPr>
          <w:cantSplit/>
          <w:jc w:val="center"/>
        </w:trPr>
        <w:tc>
          <w:tcPr>
            <w:tcW w:w="2350" w:type="dxa"/>
            <w:shd w:val="clear" w:color="auto" w:fill="F6F7F8"/>
            <w:tcMar>
              <w:top w:w="70" w:type="dxa"/>
              <w:left w:w="90" w:type="dxa"/>
              <w:bottom w:w="70" w:type="dxa"/>
              <w:right w:w="90" w:type="dxa"/>
            </w:tcMar>
            <w:vAlign w:val="center"/>
          </w:tcPr>
          <w:p w14:paraId="02873E6C" w14:textId="77777777" w:rsidR="00F16CF9" w:rsidRDefault="00586CCB">
            <w:pPr>
              <w:spacing w:after="0" w:line="240" w:lineRule="auto"/>
            </w:pPr>
            <w:r>
              <w:rPr>
                <w:sz w:val="16"/>
              </w:rPr>
              <w:t>ai_jobs / 20261015_ai_0001</w:t>
            </w:r>
          </w:p>
        </w:tc>
        <w:tc>
          <w:tcPr>
            <w:tcW w:w="3525" w:type="dxa"/>
            <w:shd w:val="clear" w:color="auto" w:fill="F6F7F8"/>
            <w:tcMar>
              <w:top w:w="70" w:type="dxa"/>
              <w:left w:w="90" w:type="dxa"/>
              <w:bottom w:w="70" w:type="dxa"/>
              <w:right w:w="90" w:type="dxa"/>
            </w:tcMar>
            <w:vAlign w:val="center"/>
          </w:tcPr>
          <w:p w14:paraId="19727227" w14:textId="77777777" w:rsidR="00F16CF9" w:rsidRDefault="00586CCB">
            <w:pPr>
              <w:spacing w:after="0" w:line="240" w:lineRule="auto"/>
            </w:pPr>
            <w:r>
              <w:rPr>
                <w:sz w:val="16"/>
              </w:rPr>
              <w:t>Durable provider job and attempt lifecycle</w:t>
            </w:r>
          </w:p>
        </w:tc>
        <w:tc>
          <w:tcPr>
            <w:tcW w:w="2765" w:type="dxa"/>
            <w:shd w:val="clear" w:color="auto" w:fill="F6F7F8"/>
            <w:tcMar>
              <w:top w:w="70" w:type="dxa"/>
              <w:left w:w="90" w:type="dxa"/>
              <w:bottom w:w="70" w:type="dxa"/>
              <w:right w:w="90" w:type="dxa"/>
            </w:tcMar>
            <w:vAlign w:val="center"/>
          </w:tcPr>
          <w:p w14:paraId="56920F7F" w14:textId="77777777" w:rsidR="00F16CF9" w:rsidRDefault="00586CCB">
            <w:pPr>
              <w:spacing w:after="0" w:line="240" w:lineRule="auto"/>
            </w:pPr>
            <w:r>
              <w:rPr>
                <w:sz w:val="16"/>
              </w:rPr>
              <w:t>FKs within ai_jobs; no FK into BE1 core</w:t>
            </w:r>
          </w:p>
        </w:tc>
      </w:tr>
      <w:tr w:rsidR="00F16CF9" w14:paraId="12B9FBD7" w14:textId="77777777">
        <w:trPr>
          <w:cantSplit/>
          <w:jc w:val="center"/>
        </w:trPr>
        <w:tc>
          <w:tcPr>
            <w:tcW w:w="2350" w:type="dxa"/>
            <w:tcMar>
              <w:top w:w="70" w:type="dxa"/>
              <w:left w:w="90" w:type="dxa"/>
              <w:bottom w:w="70" w:type="dxa"/>
              <w:right w:w="90" w:type="dxa"/>
            </w:tcMar>
            <w:vAlign w:val="center"/>
          </w:tcPr>
          <w:p w14:paraId="303B6900" w14:textId="77777777" w:rsidR="00F16CF9" w:rsidRDefault="00586CCB">
            <w:pPr>
              <w:spacing w:after="0" w:line="240" w:lineRule="auto"/>
            </w:pPr>
            <w:r>
              <w:rPr>
                <w:sz w:val="16"/>
              </w:rPr>
              <w:t>learning_content / 20261017_lc_0001</w:t>
            </w:r>
          </w:p>
        </w:tc>
        <w:tc>
          <w:tcPr>
            <w:tcW w:w="3525" w:type="dxa"/>
            <w:tcMar>
              <w:top w:w="70" w:type="dxa"/>
              <w:left w:w="90" w:type="dxa"/>
              <w:bottom w:w="70" w:type="dxa"/>
              <w:right w:w="90" w:type="dxa"/>
            </w:tcMar>
            <w:vAlign w:val="center"/>
          </w:tcPr>
          <w:p w14:paraId="72380235" w14:textId="77777777" w:rsidR="00F16CF9" w:rsidRDefault="00586CCB">
            <w:pPr>
              <w:spacing w:after="0" w:line="240" w:lineRule="auto"/>
            </w:pPr>
            <w:r>
              <w:rPr>
                <w:sz w:val="16"/>
              </w:rPr>
              <w:t>Content publication records</w:t>
            </w:r>
          </w:p>
        </w:tc>
        <w:tc>
          <w:tcPr>
            <w:tcW w:w="2765" w:type="dxa"/>
            <w:tcMar>
              <w:top w:w="70" w:type="dxa"/>
              <w:left w:w="90" w:type="dxa"/>
              <w:bottom w:w="70" w:type="dxa"/>
              <w:right w:w="90" w:type="dxa"/>
            </w:tcMar>
            <w:vAlign w:val="center"/>
          </w:tcPr>
          <w:p w14:paraId="69B9A9F5" w14:textId="77777777" w:rsidR="00F16CF9" w:rsidRDefault="00586CCB">
            <w:pPr>
              <w:spacing w:after="0" w:line="240" w:lineRule="auto"/>
            </w:pPr>
            <w:r>
              <w:rPr>
                <w:sz w:val="16"/>
              </w:rPr>
              <w:t>Independent head</w:t>
            </w:r>
          </w:p>
        </w:tc>
      </w:tr>
      <w:tr w:rsidR="00F16CF9" w14:paraId="35533990" w14:textId="77777777">
        <w:trPr>
          <w:cantSplit/>
          <w:jc w:val="center"/>
        </w:trPr>
        <w:tc>
          <w:tcPr>
            <w:tcW w:w="2350" w:type="dxa"/>
            <w:shd w:val="clear" w:color="auto" w:fill="F6F7F8"/>
            <w:tcMar>
              <w:top w:w="70" w:type="dxa"/>
              <w:left w:w="90" w:type="dxa"/>
              <w:bottom w:w="70" w:type="dxa"/>
              <w:right w:w="90" w:type="dxa"/>
            </w:tcMar>
            <w:vAlign w:val="center"/>
          </w:tcPr>
          <w:p w14:paraId="03FF26CC" w14:textId="77777777" w:rsidR="00F16CF9" w:rsidRDefault="00586CCB">
            <w:pPr>
              <w:spacing w:after="0" w:line="240" w:lineRule="auto"/>
            </w:pPr>
            <w:r>
              <w:rPr>
                <w:sz w:val="16"/>
              </w:rPr>
              <w:t>ai_policy / 20261018_ap_0009</w:t>
            </w:r>
          </w:p>
        </w:tc>
        <w:tc>
          <w:tcPr>
            <w:tcW w:w="3525" w:type="dxa"/>
            <w:shd w:val="clear" w:color="auto" w:fill="F6F7F8"/>
            <w:tcMar>
              <w:top w:w="70" w:type="dxa"/>
              <w:left w:w="90" w:type="dxa"/>
              <w:bottom w:w="70" w:type="dxa"/>
              <w:right w:w="90" w:type="dxa"/>
            </w:tcMar>
            <w:vAlign w:val="center"/>
          </w:tcPr>
          <w:p w14:paraId="6E8022B8" w14:textId="77777777" w:rsidR="00F16CF9" w:rsidRDefault="00586CCB">
            <w:pPr>
              <w:spacing w:after="0" w:line="240" w:lineRule="auto"/>
            </w:pPr>
            <w:r>
              <w:rPr>
                <w:sz w:val="16"/>
              </w:rPr>
              <w:t>Policy, resource/copy governance and resolution records</w:t>
            </w:r>
          </w:p>
        </w:tc>
        <w:tc>
          <w:tcPr>
            <w:tcW w:w="2765" w:type="dxa"/>
            <w:shd w:val="clear" w:color="auto" w:fill="F6F7F8"/>
            <w:tcMar>
              <w:top w:w="70" w:type="dxa"/>
              <w:left w:w="90" w:type="dxa"/>
              <w:bottom w:w="70" w:type="dxa"/>
              <w:right w:w="90" w:type="dxa"/>
            </w:tcMar>
            <w:vAlign w:val="center"/>
          </w:tcPr>
          <w:p w14:paraId="44C0D90A" w14:textId="77777777" w:rsidR="00F16CF9" w:rsidRDefault="00586CCB">
            <w:pPr>
              <w:spacing w:after="0" w:line="240" w:lineRule="auto"/>
            </w:pPr>
            <w:r>
              <w:rPr>
                <w:sz w:val="16"/>
              </w:rPr>
              <w:t>Independent head</w:t>
            </w:r>
          </w:p>
        </w:tc>
      </w:tr>
      <w:tr w:rsidR="00F16CF9" w14:paraId="598C7118" w14:textId="77777777">
        <w:trPr>
          <w:cantSplit/>
          <w:jc w:val="center"/>
        </w:trPr>
        <w:tc>
          <w:tcPr>
            <w:tcW w:w="2350" w:type="dxa"/>
            <w:tcMar>
              <w:top w:w="70" w:type="dxa"/>
              <w:left w:w="90" w:type="dxa"/>
              <w:bottom w:w="70" w:type="dxa"/>
              <w:right w:w="90" w:type="dxa"/>
            </w:tcMar>
            <w:vAlign w:val="center"/>
          </w:tcPr>
          <w:p w14:paraId="54D4167D" w14:textId="77777777" w:rsidR="00F16CF9" w:rsidRDefault="00586CCB">
            <w:pPr>
              <w:spacing w:after="0" w:line="240" w:lineRule="auto"/>
            </w:pPr>
            <w:r>
              <w:rPr>
                <w:sz w:val="16"/>
              </w:rPr>
              <w:t>knowledge_video / 20261018_kv_0001; video_review / 20261018_vr_0001</w:t>
            </w:r>
          </w:p>
        </w:tc>
        <w:tc>
          <w:tcPr>
            <w:tcW w:w="3525" w:type="dxa"/>
            <w:tcMar>
              <w:top w:w="70" w:type="dxa"/>
              <w:left w:w="90" w:type="dxa"/>
              <w:bottom w:w="70" w:type="dxa"/>
              <w:right w:w="90" w:type="dxa"/>
            </w:tcMar>
            <w:vAlign w:val="center"/>
          </w:tcPr>
          <w:p w14:paraId="676F96B2" w14:textId="77777777" w:rsidR="00F16CF9" w:rsidRDefault="00586CCB">
            <w:pPr>
              <w:spacing w:after="0" w:line="240" w:lineRule="auto"/>
            </w:pPr>
            <w:r>
              <w:rPr>
                <w:sz w:val="16"/>
              </w:rPr>
              <w:t>Knowledge/video lifecycle and review slices</w:t>
            </w:r>
          </w:p>
        </w:tc>
        <w:tc>
          <w:tcPr>
            <w:tcW w:w="2765" w:type="dxa"/>
            <w:tcMar>
              <w:top w:w="70" w:type="dxa"/>
              <w:left w:w="90" w:type="dxa"/>
              <w:bottom w:w="70" w:type="dxa"/>
              <w:right w:w="90" w:type="dxa"/>
            </w:tcMar>
            <w:vAlign w:val="center"/>
          </w:tcPr>
          <w:p w14:paraId="3EF509F9" w14:textId="77777777" w:rsidR="00F16CF9" w:rsidRDefault="00586CCB">
            <w:pPr>
              <w:spacing w:after="0" w:line="240" w:lineRule="auto"/>
            </w:pPr>
            <w:r>
              <w:rPr>
                <w:sz w:val="16"/>
              </w:rPr>
              <w:t>Independent heads; deployment ordering TBD</w:t>
            </w:r>
          </w:p>
        </w:tc>
      </w:tr>
      <w:tr w:rsidR="00F16CF9" w14:paraId="0B59D07A" w14:textId="77777777">
        <w:trPr>
          <w:cantSplit/>
          <w:jc w:val="center"/>
        </w:trPr>
        <w:tc>
          <w:tcPr>
            <w:tcW w:w="2350" w:type="dxa"/>
            <w:shd w:val="clear" w:color="auto" w:fill="F6F7F8"/>
            <w:tcMar>
              <w:top w:w="70" w:type="dxa"/>
              <w:left w:w="90" w:type="dxa"/>
              <w:bottom w:w="70" w:type="dxa"/>
              <w:right w:w="90" w:type="dxa"/>
            </w:tcMar>
            <w:vAlign w:val="center"/>
          </w:tcPr>
          <w:p w14:paraId="7BDB852D" w14:textId="77777777" w:rsidR="00F16CF9" w:rsidRDefault="00586CCB">
            <w:pPr>
              <w:spacing w:after="0" w:line="240" w:lineRule="auto"/>
            </w:pPr>
            <w:r>
              <w:rPr>
                <w:sz w:val="16"/>
              </w:rPr>
              <w:t>activity_execution / 20261019_ae_0001; preset_automation / 20261019_pa_0001; video_failure / 20261019_vf_0001</w:t>
            </w:r>
          </w:p>
        </w:tc>
        <w:tc>
          <w:tcPr>
            <w:tcW w:w="3525" w:type="dxa"/>
            <w:shd w:val="clear" w:color="auto" w:fill="F6F7F8"/>
            <w:tcMar>
              <w:top w:w="70" w:type="dxa"/>
              <w:left w:w="90" w:type="dxa"/>
              <w:bottom w:w="70" w:type="dxa"/>
              <w:right w:w="90" w:type="dxa"/>
            </w:tcMar>
            <w:vAlign w:val="center"/>
          </w:tcPr>
          <w:p w14:paraId="2F90F8EC" w14:textId="77777777" w:rsidR="00F16CF9" w:rsidRDefault="00586CCB">
            <w:pPr>
              <w:spacing w:after="0" w:line="240" w:lineRule="auto"/>
            </w:pPr>
            <w:r>
              <w:rPr>
                <w:sz w:val="16"/>
              </w:rPr>
              <w:t>Activity, preset and failed-video disposition slices</w:t>
            </w:r>
          </w:p>
        </w:tc>
        <w:tc>
          <w:tcPr>
            <w:tcW w:w="2765" w:type="dxa"/>
            <w:shd w:val="clear" w:color="auto" w:fill="F6F7F8"/>
            <w:tcMar>
              <w:top w:w="70" w:type="dxa"/>
              <w:left w:w="90" w:type="dxa"/>
              <w:bottom w:w="70" w:type="dxa"/>
              <w:right w:w="90" w:type="dxa"/>
            </w:tcMar>
            <w:vAlign w:val="center"/>
          </w:tcPr>
          <w:p w14:paraId="67AA4D06" w14:textId="77777777" w:rsidR="00F16CF9" w:rsidRDefault="00586CCB">
            <w:pPr>
              <w:spacing w:after="0" w:line="240" w:lineRule="auto"/>
            </w:pPr>
            <w:r>
              <w:rPr>
                <w:sz w:val="16"/>
              </w:rPr>
              <w:t>Independent heads; do not assume cross-schema FK</w:t>
            </w:r>
          </w:p>
        </w:tc>
      </w:tr>
    </w:tbl>
    <w:p w14:paraId="0F9F7E03" w14:textId="77777777" w:rsidR="00F16CF9" w:rsidRDefault="00586CCB">
      <w:pPr>
        <w:pStyle w:val="Heading2"/>
        <w:spacing w:before="160" w:after="60"/>
      </w:pPr>
      <w:bookmarkStart w:id="39" w:name="_Toc243760863"/>
      <w:r>
        <w:rPr>
          <w:rFonts w:ascii="Calibri" w:eastAsia="Calibri" w:hAnsi="Calibri"/>
        </w:rPr>
        <w:t>3. Detailed Design</w:t>
      </w:r>
      <w:bookmarkEnd w:id="39"/>
    </w:p>
    <w:p w14:paraId="74B1FA93" w14:textId="77777777" w:rsidR="00F16CF9" w:rsidRDefault="00586CCB">
      <w:pPr>
        <w:pStyle w:val="Heading3"/>
        <w:spacing w:before="100" w:after="60"/>
      </w:pPr>
      <w:r>
        <w:rPr>
          <w:rFonts w:ascii="Calibri" w:eastAsia="Calibri" w:hAnsi="Calibri"/>
        </w:rPr>
        <w:t>3.1 Classroom admission and persistent drawing</w:t>
      </w:r>
    </w:p>
    <w:p w14:paraId="6AE6D029" w14:textId="77777777" w:rsidR="00F16CF9" w:rsidRDefault="00F16CF9">
      <w:pPr>
        <w:keepNext/>
        <w:spacing w:after="0"/>
        <w:jc w:val="center"/>
      </w:pPr>
    </w:p>
    <w:p w14:paraId="33CCB15A" w14:textId="77777777" w:rsidR="00F16CF9" w:rsidRDefault="00586CCB">
      <w:pPr>
        <w:spacing w:before="40" w:after="140"/>
        <w:jc w:val="center"/>
      </w:pPr>
      <w:r>
        <w:t>Figure 8. Session Sequence: Appendix D, Figures D15–D16.</w:t>
      </w:r>
    </w:p>
    <w:p w14:paraId="4EBC984B" w14:textId="77777777" w:rsidR="00F16CF9" w:rsidRDefault="00586CCB">
      <w:pPr>
        <w:pStyle w:val="Heading4"/>
        <w:spacing w:before="100" w:after="60"/>
      </w:pPr>
      <w:r>
        <w:rPr>
          <w:rFonts w:ascii="Calibri" w:eastAsia="Calibri" w:hAnsi="Calibri"/>
        </w:rPr>
        <w:t>3.1.1 Class and state model</w:t>
      </w:r>
    </w:p>
    <w:p w14:paraId="342B63D7" w14:textId="77777777" w:rsidR="00F16CF9" w:rsidRDefault="00F16CF9">
      <w:pPr>
        <w:keepNext/>
        <w:spacing w:after="0"/>
        <w:jc w:val="center"/>
      </w:pPr>
    </w:p>
    <w:p w14:paraId="7FA20CD6" w14:textId="77777777" w:rsidR="00F16CF9" w:rsidRDefault="00586CCB">
      <w:pPr>
        <w:spacing w:before="40" w:after="140"/>
        <w:jc w:val="center"/>
      </w:pPr>
      <w:r>
        <w:t>Figure 9. Class Diagram: Appendix D, Figure D18.</w:t>
      </w:r>
    </w:p>
    <w:p w14:paraId="06D376DD" w14:textId="77777777" w:rsidR="00F16CF9" w:rsidRDefault="00586CCB">
      <w:r>
        <w:rPr>
          <w:sz w:val="18"/>
        </w:rPr>
        <w:t>A verified security principal and a selected child contributor are separate values. New strokes record the selected contributor for that turn; changing the device selection does not rewrite prior operation attribution. Durable acceptance means a transaction has stored the operation and returned an idempotent receipt; transport receipt or optimistic UI alone is not durable acceptance.</w:t>
      </w:r>
    </w:p>
    <w:p w14:paraId="7983BF58" w14:textId="77777777" w:rsidR="00F16CF9" w:rsidRDefault="00586CCB">
      <w:pPr>
        <w:pStyle w:val="Heading4"/>
        <w:spacing w:before="100" w:after="60"/>
      </w:pPr>
      <w:r>
        <w:rPr>
          <w:rFonts w:ascii="Calibri" w:eastAsia="Calibri" w:hAnsi="Calibri"/>
        </w:rPr>
        <w:t>3.1.2 Session lifecycle</w:t>
      </w:r>
    </w:p>
    <w:p w14:paraId="4E50829D" w14:textId="77777777" w:rsidR="00F16CF9" w:rsidRDefault="00F16CF9">
      <w:pPr>
        <w:keepNext/>
        <w:spacing w:after="0"/>
        <w:jc w:val="center"/>
      </w:pPr>
    </w:p>
    <w:p w14:paraId="01AF8D64" w14:textId="77777777" w:rsidR="00F16CF9" w:rsidRDefault="00586CCB">
      <w:pPr>
        <w:spacing w:before="40" w:after="140"/>
        <w:jc w:val="center"/>
      </w:pPr>
      <w:r>
        <w:t>Figure 10. Session lifecycle target: Appendix D, Figures D23–D25.</w:t>
      </w:r>
    </w:p>
    <w:p w14:paraId="46CFEC53" w14:textId="77777777" w:rsidR="00F16CF9" w:rsidRDefault="00586CCB">
      <w:pPr>
        <w:pStyle w:val="Heading4"/>
        <w:spacing w:before="100" w:after="60"/>
      </w:pPr>
      <w:r>
        <w:rPr>
          <w:rFonts w:ascii="Calibri" w:eastAsia="Calibri" w:hAnsi="Calibri"/>
        </w:rPr>
        <w:t>3.1.3 Participant admission lifecycle</w:t>
      </w:r>
    </w:p>
    <w:p w14:paraId="31AA126F" w14:textId="77777777" w:rsidR="00F16CF9" w:rsidRDefault="00F16CF9">
      <w:pPr>
        <w:keepNext/>
        <w:spacing w:after="0"/>
        <w:jc w:val="center"/>
      </w:pPr>
    </w:p>
    <w:p w14:paraId="6491F47A" w14:textId="77777777" w:rsidR="00F16CF9" w:rsidRDefault="00586CCB">
      <w:pPr>
        <w:spacing w:before="40" w:after="140"/>
        <w:jc w:val="center"/>
      </w:pPr>
      <w:r>
        <w:t>Figure 11. Participant admission lifecycle target: Appendix D, Figure D28.</w:t>
      </w:r>
    </w:p>
    <w:p w14:paraId="4E5CE973" w14:textId="77777777" w:rsidR="00F16CF9" w:rsidRDefault="00586CCB">
      <w:pPr>
        <w:pStyle w:val="Heading3"/>
        <w:spacing w:before="100" w:after="60"/>
      </w:pPr>
      <w:r>
        <w:rPr>
          <w:rFonts w:ascii="Calibri" w:eastAsia="Calibri" w:hAnsi="Calibri"/>
        </w:rPr>
        <w:t>3.2 AI assistance and reviewed media</w:t>
      </w:r>
    </w:p>
    <w:p w14:paraId="5D74C7A7" w14:textId="77777777" w:rsidR="00F16CF9" w:rsidRDefault="00586CCB">
      <w:r>
        <w:rPr>
          <w:sz w:val="19"/>
        </w:rPr>
        <w:t>AI and video work is asynchronous. An AI job records input version, policy snapshot, purpose, retry state, and typed outcome. A result can be accepted, stale or rejected; the job’s successful worker execution does not itself mean product acceptance. Teacher approval is version-specific. Any edit creates a new version and requires a new review before it is shown to a Child.</w:t>
      </w:r>
    </w:p>
    <w:p w14:paraId="641C3A91" w14:textId="77777777" w:rsidR="00F16CF9" w:rsidRDefault="00586CCB">
      <w:pPr>
        <w:pStyle w:val="Heading4"/>
        <w:spacing w:before="100" w:after="60"/>
      </w:pPr>
      <w:r>
        <w:rPr>
          <w:rFonts w:ascii="Calibri" w:eastAsia="Calibri" w:hAnsi="Calibri"/>
        </w:rPr>
        <w:lastRenderedPageBreak/>
        <w:t>3.2.1 AI job class and state model</w:t>
      </w:r>
    </w:p>
    <w:p w14:paraId="29FFB1E8" w14:textId="77777777" w:rsidR="00F16CF9" w:rsidRDefault="00F16CF9">
      <w:pPr>
        <w:keepNext/>
        <w:spacing w:after="0"/>
        <w:jc w:val="center"/>
      </w:pPr>
    </w:p>
    <w:p w14:paraId="5158D3F7" w14:textId="77777777" w:rsidR="00F16CF9" w:rsidRDefault="00586CCB">
      <w:pPr>
        <w:spacing w:before="40" w:after="140"/>
        <w:jc w:val="center"/>
      </w:pPr>
      <w:r>
        <w:t>Figure 12. AI/media job lifecycle target: Appendix D, Figure D35.</w:t>
      </w:r>
    </w:p>
    <w:p w14:paraId="57C89DE5" w14:textId="77777777" w:rsidR="00F16CF9" w:rsidRDefault="00586CCB">
      <w:pPr>
        <w:pStyle w:val="Heading4"/>
        <w:spacing w:before="100" w:after="60"/>
      </w:pPr>
      <w:r>
        <w:rPr>
          <w:rFonts w:ascii="Calibri" w:eastAsia="Calibri" w:hAnsi="Calibri"/>
        </w:rPr>
        <w:t>3.2.2 Video review and playback</w:t>
      </w:r>
    </w:p>
    <w:p w14:paraId="465E3B00" w14:textId="77777777" w:rsidR="00F16CF9" w:rsidRDefault="00F16CF9">
      <w:pPr>
        <w:keepNext/>
        <w:spacing w:after="0"/>
        <w:jc w:val="center"/>
      </w:pPr>
    </w:p>
    <w:p w14:paraId="280A3C8D" w14:textId="77777777" w:rsidR="00F16CF9" w:rsidRDefault="00586CCB">
      <w:pPr>
        <w:spacing w:before="40" w:after="140"/>
        <w:jc w:val="center"/>
      </w:pPr>
      <w:r>
        <w:t>Figure 13. Video delivery lifecycle target: Appendix D, Figure D36.</w:t>
      </w:r>
    </w:p>
    <w:p w14:paraId="2BC1C6FD" w14:textId="77777777" w:rsidR="00F16CF9" w:rsidRDefault="00586CCB">
      <w:pPr>
        <w:pStyle w:val="Heading4"/>
        <w:spacing w:before="100" w:after="60"/>
      </w:pPr>
      <w:r>
        <w:rPr>
          <w:rFonts w:ascii="Calibri" w:eastAsia="Calibri" w:hAnsi="Calibri"/>
        </w:rPr>
        <w:t>3.2.3 Data boundaries and provenance</w:t>
      </w:r>
    </w:p>
    <w:tbl>
      <w:tblPr>
        <w:tblW w:w="8640" w:type="dxa"/>
        <w:jc w:val="center"/>
        <w:tblLayout w:type="fixed"/>
        <w:tblLook w:val="04A0" w:firstRow="1" w:lastRow="0" w:firstColumn="1" w:lastColumn="0" w:noHBand="0" w:noVBand="1"/>
      </w:tblPr>
      <w:tblGrid>
        <w:gridCol w:w="2004"/>
        <w:gridCol w:w="2834"/>
        <w:gridCol w:w="3802"/>
      </w:tblGrid>
      <w:tr w:rsidR="00F16CF9" w14:paraId="33FE6B64" w14:textId="77777777">
        <w:trPr>
          <w:cantSplit/>
          <w:tblHeader/>
          <w:jc w:val="center"/>
        </w:trPr>
        <w:tc>
          <w:tcPr>
            <w:tcW w:w="2004" w:type="dxa"/>
            <w:shd w:val="clear" w:color="auto" w:fill="14243D"/>
            <w:tcMar>
              <w:top w:w="70" w:type="dxa"/>
              <w:left w:w="90" w:type="dxa"/>
              <w:bottom w:w="70" w:type="dxa"/>
              <w:right w:w="90" w:type="dxa"/>
            </w:tcMar>
            <w:vAlign w:val="center"/>
          </w:tcPr>
          <w:p w14:paraId="43FBA29D" w14:textId="77777777" w:rsidR="00F16CF9" w:rsidRDefault="00586CCB">
            <w:pPr>
              <w:spacing w:after="0" w:line="240" w:lineRule="auto"/>
            </w:pPr>
            <w:r>
              <w:rPr>
                <w:b/>
                <w:color w:val="FFFFFF"/>
                <w:sz w:val="16"/>
              </w:rPr>
              <w:t>Data class</w:t>
            </w:r>
          </w:p>
        </w:tc>
        <w:tc>
          <w:tcPr>
            <w:tcW w:w="2834" w:type="dxa"/>
            <w:shd w:val="clear" w:color="auto" w:fill="14243D"/>
            <w:tcMar>
              <w:top w:w="70" w:type="dxa"/>
              <w:left w:w="90" w:type="dxa"/>
              <w:bottom w:w="70" w:type="dxa"/>
              <w:right w:w="90" w:type="dxa"/>
            </w:tcMar>
            <w:vAlign w:val="center"/>
          </w:tcPr>
          <w:p w14:paraId="279A3E8C" w14:textId="77777777" w:rsidR="00F16CF9" w:rsidRDefault="00586CCB">
            <w:pPr>
              <w:spacing w:after="0" w:line="240" w:lineRule="auto"/>
            </w:pPr>
            <w:r>
              <w:rPr>
                <w:b/>
                <w:color w:val="FFFFFF"/>
                <w:sz w:val="16"/>
              </w:rPr>
              <w:t>Owner / source of truth</w:t>
            </w:r>
          </w:p>
        </w:tc>
        <w:tc>
          <w:tcPr>
            <w:tcW w:w="3802" w:type="dxa"/>
            <w:shd w:val="clear" w:color="auto" w:fill="14243D"/>
            <w:tcMar>
              <w:top w:w="70" w:type="dxa"/>
              <w:left w:w="90" w:type="dxa"/>
              <w:bottom w:w="70" w:type="dxa"/>
              <w:right w:w="90" w:type="dxa"/>
            </w:tcMar>
            <w:vAlign w:val="center"/>
          </w:tcPr>
          <w:p w14:paraId="635E4EB5" w14:textId="77777777" w:rsidR="00F16CF9" w:rsidRDefault="00586CCB">
            <w:pPr>
              <w:spacing w:after="0" w:line="240" w:lineRule="auto"/>
            </w:pPr>
            <w:r>
              <w:rPr>
                <w:b/>
                <w:color w:val="FFFFFF"/>
                <w:sz w:val="16"/>
              </w:rPr>
              <w:t>Protection and lineage</w:t>
            </w:r>
          </w:p>
        </w:tc>
      </w:tr>
      <w:tr w:rsidR="00F16CF9" w14:paraId="7F118FAF" w14:textId="77777777">
        <w:trPr>
          <w:cantSplit/>
          <w:jc w:val="center"/>
        </w:trPr>
        <w:tc>
          <w:tcPr>
            <w:tcW w:w="2004" w:type="dxa"/>
            <w:tcMar>
              <w:top w:w="70" w:type="dxa"/>
              <w:left w:w="90" w:type="dxa"/>
              <w:bottom w:w="70" w:type="dxa"/>
              <w:right w:w="90" w:type="dxa"/>
            </w:tcMar>
            <w:vAlign w:val="center"/>
          </w:tcPr>
          <w:p w14:paraId="426ABBE9" w14:textId="77777777" w:rsidR="00F16CF9" w:rsidRDefault="00586CCB">
            <w:pPr>
              <w:spacing w:after="0" w:line="240" w:lineRule="auto"/>
            </w:pPr>
            <w:r>
              <w:rPr>
                <w:sz w:val="16"/>
              </w:rPr>
              <w:t>Session and group state</w:t>
            </w:r>
          </w:p>
        </w:tc>
        <w:tc>
          <w:tcPr>
            <w:tcW w:w="2834" w:type="dxa"/>
            <w:tcMar>
              <w:top w:w="70" w:type="dxa"/>
              <w:left w:w="90" w:type="dxa"/>
              <w:bottom w:w="70" w:type="dxa"/>
              <w:right w:w="90" w:type="dxa"/>
            </w:tcMar>
            <w:vAlign w:val="center"/>
          </w:tcPr>
          <w:p w14:paraId="13B7B8A8" w14:textId="77777777" w:rsidR="00F16CF9" w:rsidRDefault="00586CCB">
            <w:pPr>
              <w:spacing w:after="0" w:line="240" w:lineRule="auto"/>
            </w:pPr>
            <w:r>
              <w:rPr>
                <w:sz w:val="16"/>
              </w:rPr>
              <w:t>Classroom application aggregate</w:t>
            </w:r>
          </w:p>
        </w:tc>
        <w:tc>
          <w:tcPr>
            <w:tcW w:w="3802" w:type="dxa"/>
            <w:tcMar>
              <w:top w:w="70" w:type="dxa"/>
              <w:left w:w="90" w:type="dxa"/>
              <w:bottom w:w="70" w:type="dxa"/>
              <w:right w:w="90" w:type="dxa"/>
            </w:tcMar>
            <w:vAlign w:val="center"/>
          </w:tcPr>
          <w:p w14:paraId="0A33C4CD" w14:textId="77777777" w:rsidR="00F16CF9" w:rsidRDefault="00586CCB">
            <w:pPr>
              <w:spacing w:after="0" w:line="240" w:lineRule="auto"/>
            </w:pPr>
            <w:r>
              <w:rPr>
                <w:sz w:val="16"/>
              </w:rPr>
              <w:t>Versioned commands, scoped reads, durable close/recovery</w:t>
            </w:r>
          </w:p>
        </w:tc>
      </w:tr>
      <w:tr w:rsidR="00F16CF9" w14:paraId="04E283E8" w14:textId="77777777">
        <w:trPr>
          <w:cantSplit/>
          <w:jc w:val="center"/>
        </w:trPr>
        <w:tc>
          <w:tcPr>
            <w:tcW w:w="2004" w:type="dxa"/>
            <w:shd w:val="clear" w:color="auto" w:fill="F6F7F8"/>
            <w:tcMar>
              <w:top w:w="70" w:type="dxa"/>
              <w:left w:w="90" w:type="dxa"/>
              <w:bottom w:w="70" w:type="dxa"/>
              <w:right w:w="90" w:type="dxa"/>
            </w:tcMar>
            <w:vAlign w:val="center"/>
          </w:tcPr>
          <w:p w14:paraId="5FC23B03" w14:textId="77777777" w:rsidR="00F16CF9" w:rsidRDefault="00586CCB">
            <w:pPr>
              <w:spacing w:after="0" w:line="240" w:lineRule="auto"/>
            </w:pPr>
            <w:r>
              <w:rPr>
                <w:sz w:val="16"/>
              </w:rPr>
              <w:t>Drawing operation and checkpoint</w:t>
            </w:r>
          </w:p>
        </w:tc>
        <w:tc>
          <w:tcPr>
            <w:tcW w:w="2834" w:type="dxa"/>
            <w:shd w:val="clear" w:color="auto" w:fill="F6F7F8"/>
            <w:tcMar>
              <w:top w:w="70" w:type="dxa"/>
              <w:left w:w="90" w:type="dxa"/>
              <w:bottom w:w="70" w:type="dxa"/>
              <w:right w:w="90" w:type="dxa"/>
            </w:tcMar>
            <w:vAlign w:val="center"/>
          </w:tcPr>
          <w:p w14:paraId="395EC778" w14:textId="77777777" w:rsidR="00F16CF9" w:rsidRDefault="00586CCB">
            <w:pPr>
              <w:spacing w:after="0" w:line="240" w:lineRule="auto"/>
            </w:pPr>
            <w:r>
              <w:rPr>
                <w:sz w:val="16"/>
              </w:rPr>
              <w:t>Canvas persistence module</w:t>
            </w:r>
          </w:p>
        </w:tc>
        <w:tc>
          <w:tcPr>
            <w:tcW w:w="3802" w:type="dxa"/>
            <w:shd w:val="clear" w:color="auto" w:fill="F6F7F8"/>
            <w:tcMar>
              <w:top w:w="70" w:type="dxa"/>
              <w:left w:w="90" w:type="dxa"/>
              <w:bottom w:w="70" w:type="dxa"/>
              <w:right w:w="90" w:type="dxa"/>
            </w:tcMar>
            <w:vAlign w:val="center"/>
          </w:tcPr>
          <w:p w14:paraId="04171738" w14:textId="77777777" w:rsidR="00F16CF9" w:rsidRDefault="00586CCB">
            <w:pPr>
              <w:spacing w:after="0" w:line="240" w:lineRule="auto"/>
            </w:pPr>
            <w:r>
              <w:rPr>
                <w:sz w:val="16"/>
              </w:rPr>
              <w:t>Operation ID, epoch, contributor context, sequence, hash/checkpoint</w:t>
            </w:r>
          </w:p>
        </w:tc>
      </w:tr>
      <w:tr w:rsidR="00F16CF9" w14:paraId="13E665BE" w14:textId="77777777">
        <w:trPr>
          <w:cantSplit/>
          <w:jc w:val="center"/>
        </w:trPr>
        <w:tc>
          <w:tcPr>
            <w:tcW w:w="2004" w:type="dxa"/>
            <w:tcMar>
              <w:top w:w="70" w:type="dxa"/>
              <w:left w:w="90" w:type="dxa"/>
              <w:bottom w:w="70" w:type="dxa"/>
              <w:right w:w="90" w:type="dxa"/>
            </w:tcMar>
            <w:vAlign w:val="center"/>
          </w:tcPr>
          <w:p w14:paraId="00EB167B" w14:textId="77777777" w:rsidR="00F16CF9" w:rsidRDefault="00586CCB">
            <w:pPr>
              <w:spacing w:after="0" w:line="240" w:lineRule="auto"/>
            </w:pPr>
            <w:r>
              <w:rPr>
                <w:sz w:val="16"/>
              </w:rPr>
              <w:t>AI/video job and attempt</w:t>
            </w:r>
          </w:p>
        </w:tc>
        <w:tc>
          <w:tcPr>
            <w:tcW w:w="2834" w:type="dxa"/>
            <w:tcMar>
              <w:top w:w="70" w:type="dxa"/>
              <w:left w:w="90" w:type="dxa"/>
              <w:bottom w:w="70" w:type="dxa"/>
              <w:right w:w="90" w:type="dxa"/>
            </w:tcMar>
            <w:vAlign w:val="center"/>
          </w:tcPr>
          <w:p w14:paraId="55CA0CD4" w14:textId="77777777" w:rsidR="00F16CF9" w:rsidRDefault="00586CCB">
            <w:pPr>
              <w:spacing w:after="0" w:line="240" w:lineRule="auto"/>
            </w:pPr>
            <w:r>
              <w:rPr>
                <w:sz w:val="16"/>
              </w:rPr>
              <w:t>AI job / media module</w:t>
            </w:r>
          </w:p>
        </w:tc>
        <w:tc>
          <w:tcPr>
            <w:tcW w:w="3802" w:type="dxa"/>
            <w:tcMar>
              <w:top w:w="70" w:type="dxa"/>
              <w:left w:w="90" w:type="dxa"/>
              <w:bottom w:w="70" w:type="dxa"/>
              <w:right w:w="90" w:type="dxa"/>
            </w:tcMar>
            <w:vAlign w:val="center"/>
          </w:tcPr>
          <w:p w14:paraId="435AF7EF" w14:textId="77777777" w:rsidR="00F16CF9" w:rsidRDefault="00586CCB">
            <w:pPr>
              <w:spacing w:after="0" w:line="240" w:lineRule="auto"/>
            </w:pPr>
            <w:r>
              <w:rPr>
                <w:sz w:val="16"/>
              </w:rPr>
              <w:t>Backend-only provider call, input/config version, typed failure and disposition</w:t>
            </w:r>
          </w:p>
        </w:tc>
      </w:tr>
      <w:tr w:rsidR="00F16CF9" w14:paraId="13358BDC" w14:textId="77777777">
        <w:trPr>
          <w:cantSplit/>
          <w:jc w:val="center"/>
        </w:trPr>
        <w:tc>
          <w:tcPr>
            <w:tcW w:w="2004" w:type="dxa"/>
            <w:shd w:val="clear" w:color="auto" w:fill="F6F7F8"/>
            <w:tcMar>
              <w:top w:w="70" w:type="dxa"/>
              <w:left w:w="90" w:type="dxa"/>
              <w:bottom w:w="70" w:type="dxa"/>
              <w:right w:w="90" w:type="dxa"/>
            </w:tcMar>
            <w:vAlign w:val="center"/>
          </w:tcPr>
          <w:p w14:paraId="08D9DC4E" w14:textId="77777777" w:rsidR="00F16CF9" w:rsidRDefault="00586CCB">
            <w:pPr>
              <w:spacing w:after="0" w:line="240" w:lineRule="auto"/>
            </w:pPr>
            <w:r>
              <w:rPr>
                <w:sz w:val="16"/>
              </w:rPr>
              <w:t>AI suggestion or approved media</w:t>
            </w:r>
          </w:p>
        </w:tc>
        <w:tc>
          <w:tcPr>
            <w:tcW w:w="2834" w:type="dxa"/>
            <w:shd w:val="clear" w:color="auto" w:fill="F6F7F8"/>
            <w:tcMar>
              <w:top w:w="70" w:type="dxa"/>
              <w:left w:w="90" w:type="dxa"/>
              <w:bottom w:w="70" w:type="dxa"/>
              <w:right w:w="90" w:type="dxa"/>
            </w:tcMar>
            <w:vAlign w:val="center"/>
          </w:tcPr>
          <w:p w14:paraId="28E54B3E" w14:textId="77777777" w:rsidR="00F16CF9" w:rsidRDefault="00586CCB">
            <w:pPr>
              <w:spacing w:after="0" w:line="240" w:lineRule="auto"/>
            </w:pPr>
            <w:r>
              <w:rPr>
                <w:sz w:val="16"/>
              </w:rPr>
              <w:t>Versioned artifact reference plus review record</w:t>
            </w:r>
          </w:p>
        </w:tc>
        <w:tc>
          <w:tcPr>
            <w:tcW w:w="3802" w:type="dxa"/>
            <w:shd w:val="clear" w:color="auto" w:fill="F6F7F8"/>
            <w:tcMar>
              <w:top w:w="70" w:type="dxa"/>
              <w:left w:w="90" w:type="dxa"/>
              <w:bottom w:w="70" w:type="dxa"/>
              <w:right w:w="90" w:type="dxa"/>
            </w:tcMar>
            <w:vAlign w:val="center"/>
          </w:tcPr>
          <w:p w14:paraId="7F84581F" w14:textId="77777777" w:rsidR="00F16CF9" w:rsidRDefault="00586CCB">
            <w:pPr>
              <w:spacing w:after="0" w:line="240" w:lineRule="auto"/>
            </w:pPr>
            <w:r>
              <w:rPr>
                <w:sz w:val="16"/>
              </w:rPr>
              <w:t>Source snapshot, policy, reviewer, exact content hash/version</w:t>
            </w:r>
          </w:p>
        </w:tc>
      </w:tr>
      <w:tr w:rsidR="00F16CF9" w14:paraId="5E2F0A22" w14:textId="77777777">
        <w:trPr>
          <w:cantSplit/>
          <w:jc w:val="center"/>
        </w:trPr>
        <w:tc>
          <w:tcPr>
            <w:tcW w:w="2004" w:type="dxa"/>
            <w:tcMar>
              <w:top w:w="70" w:type="dxa"/>
              <w:left w:w="90" w:type="dxa"/>
              <w:bottom w:w="70" w:type="dxa"/>
              <w:right w:w="90" w:type="dxa"/>
            </w:tcMar>
            <w:vAlign w:val="center"/>
          </w:tcPr>
          <w:p w14:paraId="08432E4C" w14:textId="77777777" w:rsidR="00F16CF9" w:rsidRDefault="00586CCB">
            <w:pPr>
              <w:spacing w:after="0" w:line="240" w:lineRule="auto"/>
            </w:pPr>
            <w:r>
              <w:rPr>
                <w:sz w:val="16"/>
              </w:rPr>
              <w:t>Consent and audit</w:t>
            </w:r>
          </w:p>
        </w:tc>
        <w:tc>
          <w:tcPr>
            <w:tcW w:w="2834" w:type="dxa"/>
            <w:tcMar>
              <w:top w:w="70" w:type="dxa"/>
              <w:left w:w="90" w:type="dxa"/>
              <w:bottom w:w="70" w:type="dxa"/>
              <w:right w:w="90" w:type="dxa"/>
            </w:tcMar>
            <w:vAlign w:val="center"/>
          </w:tcPr>
          <w:p w14:paraId="1453D601" w14:textId="77777777" w:rsidR="00F16CF9" w:rsidRDefault="00586CCB">
            <w:pPr>
              <w:spacing w:after="0" w:line="240" w:lineRule="auto"/>
            </w:pPr>
            <w:r>
              <w:rPr>
                <w:sz w:val="16"/>
              </w:rPr>
              <w:t>Privacy/application policy records</w:t>
            </w:r>
          </w:p>
        </w:tc>
        <w:tc>
          <w:tcPr>
            <w:tcW w:w="3802" w:type="dxa"/>
            <w:tcMar>
              <w:top w:w="70" w:type="dxa"/>
              <w:left w:w="90" w:type="dxa"/>
              <w:bottom w:w="70" w:type="dxa"/>
              <w:right w:w="90" w:type="dxa"/>
            </w:tcMar>
            <w:vAlign w:val="center"/>
          </w:tcPr>
          <w:p w14:paraId="6F45A746" w14:textId="77777777" w:rsidR="00F16CF9" w:rsidRDefault="00586CCB">
            <w:pPr>
              <w:spacing w:after="0" w:line="240" w:lineRule="auto"/>
            </w:pPr>
            <w:r>
              <w:rPr>
                <w:sz w:val="16"/>
              </w:rPr>
              <w:t>Purpose, scope, decision, actor and retention; do not log raw child media/secrets</w:t>
            </w:r>
          </w:p>
        </w:tc>
      </w:tr>
    </w:tbl>
    <w:p w14:paraId="4DA4B529" w14:textId="77777777" w:rsidR="00F16CF9" w:rsidRDefault="00586CCB">
      <w:pPr>
        <w:pStyle w:val="Heading2"/>
        <w:pageBreakBefore/>
      </w:pPr>
      <w:bookmarkStart w:id="40" w:name="_Toc243760864"/>
      <w:r>
        <w:lastRenderedPageBreak/>
        <w:t>5. Current, Target and Integration Architecture</w:t>
      </w:r>
      <w:bookmarkEnd w:id="40"/>
    </w:p>
    <w:p w14:paraId="42C6B492" w14:textId="77777777" w:rsidR="00F16CF9" w:rsidRDefault="00586CCB">
      <w:r>
        <w:t>ADR-0019 records the owner-selected classroom-first durable runtime as the target product composition. The current checkout is not yet that finished product: BE1 persistence is present, but the HTTP app still includes legacy/demo routers, and the current three UI clients use fixtures or stubs. The diagram uses dashed links for proposed or unverified integration. Separate demo composition is a design target, not a claim that the cleanup has already been implemented.</w:t>
      </w:r>
    </w:p>
    <w:tbl>
      <w:tblPr>
        <w:tblStyle w:val="TableGrid"/>
        <w:tblW w:w="8640" w:type="dxa"/>
        <w:jc w:val="center"/>
        <w:tblLayout w:type="fixed"/>
        <w:tblLook w:val="04A0" w:firstRow="1" w:lastRow="0" w:firstColumn="1" w:lastColumn="0" w:noHBand="0" w:noVBand="1"/>
      </w:tblPr>
      <w:tblGrid>
        <w:gridCol w:w="1616"/>
        <w:gridCol w:w="3161"/>
        <w:gridCol w:w="3863"/>
      </w:tblGrid>
      <w:tr w:rsidR="00F16CF9" w14:paraId="359E2134" w14:textId="77777777">
        <w:trPr>
          <w:jc w:val="center"/>
        </w:trPr>
        <w:tc>
          <w:tcPr>
            <w:tcW w:w="1616" w:type="dxa"/>
            <w:shd w:val="clear" w:color="auto" w:fill="14243D"/>
            <w:vAlign w:val="center"/>
          </w:tcPr>
          <w:p w14:paraId="5C0A143D" w14:textId="77777777" w:rsidR="00F16CF9" w:rsidRDefault="00586CCB">
            <w:pPr>
              <w:spacing w:after="20"/>
            </w:pPr>
            <w:r>
              <w:rPr>
                <w:rFonts w:ascii="Arial" w:hAnsi="Arial"/>
                <w:b/>
                <w:color w:val="FFFFFF"/>
                <w:sz w:val="15"/>
              </w:rPr>
              <w:t>Boundary</w:t>
            </w:r>
          </w:p>
        </w:tc>
        <w:tc>
          <w:tcPr>
            <w:tcW w:w="3161" w:type="dxa"/>
            <w:shd w:val="clear" w:color="auto" w:fill="14243D"/>
            <w:vAlign w:val="center"/>
          </w:tcPr>
          <w:p w14:paraId="09B741C7" w14:textId="77777777" w:rsidR="00F16CF9" w:rsidRDefault="00586CCB">
            <w:pPr>
              <w:spacing w:after="20"/>
            </w:pPr>
            <w:r>
              <w:rPr>
                <w:rFonts w:ascii="Arial" w:hAnsi="Arial"/>
                <w:b/>
                <w:color w:val="FFFFFF"/>
                <w:sz w:val="15"/>
              </w:rPr>
              <w:t>Current source</w:t>
            </w:r>
          </w:p>
        </w:tc>
        <w:tc>
          <w:tcPr>
            <w:tcW w:w="3863" w:type="dxa"/>
            <w:shd w:val="clear" w:color="auto" w:fill="14243D"/>
            <w:vAlign w:val="center"/>
          </w:tcPr>
          <w:p w14:paraId="56632C0F" w14:textId="77777777" w:rsidR="00F16CF9" w:rsidRDefault="00586CCB">
            <w:pPr>
              <w:spacing w:after="20"/>
            </w:pPr>
            <w:r>
              <w:rPr>
                <w:rFonts w:ascii="Arial" w:hAnsi="Arial"/>
                <w:b/>
                <w:color w:val="FFFFFF"/>
                <w:sz w:val="15"/>
              </w:rPr>
              <w:t>Target and constraint</w:t>
            </w:r>
          </w:p>
        </w:tc>
      </w:tr>
      <w:tr w:rsidR="00F16CF9" w14:paraId="5D1A39DB" w14:textId="77777777">
        <w:trPr>
          <w:jc w:val="center"/>
        </w:trPr>
        <w:tc>
          <w:tcPr>
            <w:tcW w:w="1616" w:type="dxa"/>
            <w:vAlign w:val="center"/>
          </w:tcPr>
          <w:p w14:paraId="0E6C94FF" w14:textId="77777777" w:rsidR="00F16CF9" w:rsidRDefault="00586CCB">
            <w:r>
              <w:rPr>
                <w:rFonts w:ascii="Arial" w:hAnsi="Arial"/>
              </w:rPr>
              <w:t>Client surfaces</w:t>
            </w:r>
          </w:p>
        </w:tc>
        <w:tc>
          <w:tcPr>
            <w:tcW w:w="3161" w:type="dxa"/>
            <w:vAlign w:val="center"/>
          </w:tcPr>
          <w:p w14:paraId="769CAA96" w14:textId="77777777" w:rsidR="00F16CF9" w:rsidRDefault="00586CCB">
            <w:r>
              <w:rPr>
                <w:rFonts w:ascii="Arial" w:hAnsi="Arial"/>
              </w:rPr>
              <w:t>apps/child-ui, apps/teacher-ui, apps/admin-ui</w:t>
            </w:r>
          </w:p>
        </w:tc>
        <w:tc>
          <w:tcPr>
            <w:tcW w:w="3863" w:type="dxa"/>
            <w:vAlign w:val="center"/>
          </w:tcPr>
          <w:p w14:paraId="73494648" w14:textId="77777777" w:rsidR="00F16CF9" w:rsidRDefault="00586CCB">
            <w:r>
              <w:rPr>
                <w:rFonts w:ascii="Arial" w:hAnsi="Arial"/>
              </w:rPr>
              <w:t>WF-01/WF-02 have local paths and separate checks; no PostgreSQL-backed FE-to-BE or physical-device acceptance.</w:t>
            </w:r>
          </w:p>
        </w:tc>
      </w:tr>
      <w:tr w:rsidR="00F16CF9" w14:paraId="10C67965" w14:textId="77777777">
        <w:trPr>
          <w:jc w:val="center"/>
        </w:trPr>
        <w:tc>
          <w:tcPr>
            <w:tcW w:w="1616" w:type="dxa"/>
            <w:vAlign w:val="center"/>
          </w:tcPr>
          <w:p w14:paraId="522A7095" w14:textId="77777777" w:rsidR="00F16CF9" w:rsidRDefault="00586CCB">
            <w:r>
              <w:rPr>
                <w:rFonts w:ascii="Arial" w:hAnsi="Arial"/>
              </w:rPr>
              <w:t>HTTP composition</w:t>
            </w:r>
          </w:p>
        </w:tc>
        <w:tc>
          <w:tcPr>
            <w:tcW w:w="3161" w:type="dxa"/>
            <w:vAlign w:val="center"/>
          </w:tcPr>
          <w:p w14:paraId="412DDECB" w14:textId="77777777" w:rsidR="00F16CF9" w:rsidRDefault="00586CCB">
            <w:r>
              <w:rPr>
                <w:rFonts w:ascii="Arial" w:hAnsi="Arial"/>
              </w:rPr>
              <w:t>Classroom-only and demo-only app compositions exist locally; compatibility create_app remains.</w:t>
            </w:r>
          </w:p>
        </w:tc>
        <w:tc>
          <w:tcPr>
            <w:tcW w:w="3863" w:type="dxa"/>
            <w:vAlign w:val="center"/>
          </w:tcPr>
          <w:p w14:paraId="17C8E359" w14:textId="77777777" w:rsidR="00F16CF9" w:rsidRDefault="00586CCB">
            <w:r>
              <w:rPr>
                <w:rFonts w:ascii="Arial" w:hAnsi="Arial"/>
              </w:rPr>
              <w:t>Verify release entrypoint/route set before deployment; no production entrypoint acceptance is claimed.</w:t>
            </w:r>
          </w:p>
        </w:tc>
      </w:tr>
      <w:tr w:rsidR="00F16CF9" w14:paraId="0963772B" w14:textId="77777777">
        <w:trPr>
          <w:jc w:val="center"/>
        </w:trPr>
        <w:tc>
          <w:tcPr>
            <w:tcW w:w="1616" w:type="dxa"/>
            <w:vAlign w:val="center"/>
          </w:tcPr>
          <w:p w14:paraId="292BC3AD" w14:textId="77777777" w:rsidR="00F16CF9" w:rsidRDefault="00586CCB">
            <w:pPr>
              <w:spacing w:after="20"/>
            </w:pPr>
            <w:r>
              <w:rPr>
                <w:rFonts w:ascii="Arial" w:hAnsi="Arial"/>
                <w:sz w:val="15"/>
              </w:rPr>
              <w:t>Application/domain</w:t>
            </w:r>
          </w:p>
        </w:tc>
        <w:tc>
          <w:tcPr>
            <w:tcW w:w="3161" w:type="dxa"/>
            <w:vAlign w:val="center"/>
          </w:tcPr>
          <w:p w14:paraId="0EFE8F3B" w14:textId="77777777" w:rsidR="00F16CF9" w:rsidRDefault="00586CCB">
            <w:pPr>
              <w:spacing w:after="20"/>
            </w:pPr>
            <w:r>
              <w:rPr>
                <w:rFonts w:ascii="Arial" w:hAnsi="Arial"/>
                <w:sz w:val="15"/>
              </w:rPr>
              <w:t>Use cases, policies, ports and versioned contracts exist in backend</w:t>
            </w:r>
          </w:p>
        </w:tc>
        <w:tc>
          <w:tcPr>
            <w:tcW w:w="3863" w:type="dxa"/>
            <w:vAlign w:val="center"/>
          </w:tcPr>
          <w:p w14:paraId="56C97391" w14:textId="77777777" w:rsidR="00F16CF9" w:rsidRDefault="00586CCB">
            <w:pPr>
              <w:spacing w:after="20"/>
            </w:pPr>
            <w:r>
              <w:rPr>
                <w:rFonts w:ascii="Arial" w:hAnsi="Arial"/>
                <w:sz w:val="15"/>
              </w:rPr>
              <w:t>Dependencies point inward; framework/provider/storage rules stay outside domain.</w:t>
            </w:r>
          </w:p>
        </w:tc>
      </w:tr>
      <w:tr w:rsidR="00F16CF9" w14:paraId="649A909F" w14:textId="77777777">
        <w:trPr>
          <w:jc w:val="center"/>
        </w:trPr>
        <w:tc>
          <w:tcPr>
            <w:tcW w:w="1616" w:type="dxa"/>
            <w:vAlign w:val="center"/>
          </w:tcPr>
          <w:p w14:paraId="47DF58E7" w14:textId="77777777" w:rsidR="00F16CF9" w:rsidRDefault="00586CCB">
            <w:r>
              <w:rPr>
                <w:rFonts w:ascii="Arial" w:hAnsi="Arial"/>
              </w:rPr>
              <w:t>Persistence</w:t>
            </w:r>
          </w:p>
        </w:tc>
        <w:tc>
          <w:tcPr>
            <w:tcW w:w="3161" w:type="dxa"/>
            <w:vAlign w:val="center"/>
          </w:tcPr>
          <w:p w14:paraId="5E627D2B" w14:textId="77777777" w:rsidR="00F16CF9" w:rsidRDefault="00586CCB">
            <w:r>
              <w:rPr>
                <w:rFonts w:ascii="Arial" w:hAnsi="Arial"/>
              </w:rPr>
              <w:t>PostgreSQL adapters and feature/module schemas; a new BE1 classroom migration chains from 20261014_0004.</w:t>
            </w:r>
          </w:p>
        </w:tc>
        <w:tc>
          <w:tcPr>
            <w:tcW w:w="3863" w:type="dxa"/>
            <w:vAlign w:val="center"/>
          </w:tcPr>
          <w:p w14:paraId="0368C001" w14:textId="77777777" w:rsidR="00F16CF9" w:rsidRDefault="00586CCB">
            <w:r>
              <w:rPr>
                <w:rFonts w:ascii="Arial" w:hAnsi="Arial"/>
              </w:rPr>
              <w:t>Nine heads remain; approve supported install/upgrade/rollback path and synthetic DB acceptance.</w:t>
            </w:r>
          </w:p>
        </w:tc>
      </w:tr>
      <w:tr w:rsidR="00F16CF9" w14:paraId="1589EDEB" w14:textId="77777777">
        <w:trPr>
          <w:jc w:val="center"/>
        </w:trPr>
        <w:tc>
          <w:tcPr>
            <w:tcW w:w="1616" w:type="dxa"/>
            <w:vAlign w:val="center"/>
          </w:tcPr>
          <w:p w14:paraId="18AB0EB0" w14:textId="77777777" w:rsidR="00F16CF9" w:rsidRDefault="00586CCB">
            <w:pPr>
              <w:spacing w:after="20"/>
            </w:pPr>
            <w:r>
              <w:rPr>
                <w:rFonts w:ascii="Arial" w:hAnsi="Arial"/>
                <w:sz w:val="15"/>
              </w:rPr>
              <w:t>AI worker</w:t>
            </w:r>
          </w:p>
        </w:tc>
        <w:tc>
          <w:tcPr>
            <w:tcW w:w="3161" w:type="dxa"/>
            <w:vAlign w:val="center"/>
          </w:tcPr>
          <w:p w14:paraId="755F3121" w14:textId="77777777" w:rsidR="00F16CF9" w:rsidRDefault="00586CCB">
            <w:pPr>
              <w:spacing w:after="20"/>
            </w:pPr>
            <w:r>
              <w:rPr>
                <w:rFonts w:ascii="Arial" w:hAnsi="Arial"/>
                <w:sz w:val="15"/>
              </w:rPr>
              <w:t>BE2 job/attempt/receipt slices and research adapters</w:t>
            </w:r>
          </w:p>
        </w:tc>
        <w:tc>
          <w:tcPr>
            <w:tcW w:w="3863" w:type="dxa"/>
            <w:vAlign w:val="center"/>
          </w:tcPr>
          <w:p w14:paraId="5FECABDC" w14:textId="77777777" w:rsidR="00F16CF9" w:rsidRDefault="00586CCB">
            <w:pPr>
              <w:spacing w:after="20"/>
            </w:pPr>
            <w:r>
              <w:rPr>
                <w:rFonts w:ascii="Arial" w:hAnsi="Arial"/>
                <w:sz w:val="15"/>
              </w:rPr>
              <w:t>Backend owns calls, secrets, idempotency, retries, stale-result checks and review gate.</w:t>
            </w:r>
          </w:p>
        </w:tc>
      </w:tr>
      <w:tr w:rsidR="00F16CF9" w14:paraId="7BD05ADF" w14:textId="77777777">
        <w:trPr>
          <w:jc w:val="center"/>
        </w:trPr>
        <w:tc>
          <w:tcPr>
            <w:tcW w:w="1616" w:type="dxa"/>
            <w:vAlign w:val="center"/>
          </w:tcPr>
          <w:p w14:paraId="6778FF6D" w14:textId="77777777" w:rsidR="00F16CF9" w:rsidRDefault="00586CCB">
            <w:pPr>
              <w:spacing w:after="20"/>
            </w:pPr>
            <w:r>
              <w:rPr>
                <w:rFonts w:ascii="Arial" w:hAnsi="Arial"/>
                <w:sz w:val="15"/>
              </w:rPr>
              <w:t>External identity</w:t>
            </w:r>
          </w:p>
        </w:tc>
        <w:tc>
          <w:tcPr>
            <w:tcW w:w="3161" w:type="dxa"/>
            <w:vAlign w:val="center"/>
          </w:tcPr>
          <w:p w14:paraId="27EBD523" w14:textId="77777777" w:rsidR="00F16CF9" w:rsidRDefault="00586CCB">
            <w:pPr>
              <w:spacing w:after="20"/>
            </w:pPr>
            <w:r>
              <w:rPr>
                <w:rFonts w:ascii="Arial" w:hAnsi="Arial"/>
                <w:sz w:val="15"/>
              </w:rPr>
              <w:t>Firebase Authentication adapter boundary</w:t>
            </w:r>
          </w:p>
        </w:tc>
        <w:tc>
          <w:tcPr>
            <w:tcW w:w="3863" w:type="dxa"/>
            <w:vAlign w:val="center"/>
          </w:tcPr>
          <w:p w14:paraId="1D5C5FB5" w14:textId="77777777" w:rsidR="00F16CF9" w:rsidRDefault="00586CCB">
            <w:pPr>
              <w:spacing w:after="20"/>
            </w:pPr>
            <w:r>
              <w:rPr>
                <w:rFonts w:ascii="Arial" w:hAnsi="Arial"/>
                <w:sz w:val="15"/>
              </w:rPr>
              <w:t>Adult identity only; Firebase Storage/Firestore/Realtime Database are prohibited.</w:t>
            </w:r>
          </w:p>
        </w:tc>
      </w:tr>
      <w:tr w:rsidR="00F16CF9" w14:paraId="0FF0B1C0" w14:textId="77777777">
        <w:trPr>
          <w:jc w:val="center"/>
        </w:trPr>
        <w:tc>
          <w:tcPr>
            <w:tcW w:w="1616" w:type="dxa"/>
            <w:vAlign w:val="center"/>
          </w:tcPr>
          <w:p w14:paraId="033B1F17" w14:textId="77777777" w:rsidR="00F16CF9" w:rsidRDefault="00586CCB">
            <w:pPr>
              <w:spacing w:after="20"/>
            </w:pPr>
            <w:r>
              <w:rPr>
                <w:rFonts w:ascii="Arial" w:hAnsi="Arial"/>
                <w:sz w:val="15"/>
              </w:rPr>
              <w:t>AI hosting</w:t>
            </w:r>
          </w:p>
        </w:tc>
        <w:tc>
          <w:tcPr>
            <w:tcW w:w="3161" w:type="dxa"/>
            <w:vAlign w:val="center"/>
          </w:tcPr>
          <w:p w14:paraId="0E24756C" w14:textId="77777777" w:rsidR="00F16CF9" w:rsidRDefault="00586CCB">
            <w:pPr>
              <w:spacing w:after="20"/>
            </w:pPr>
            <w:r>
              <w:rPr>
                <w:rFonts w:ascii="Arial" w:hAnsi="Arial"/>
                <w:sz w:val="15"/>
              </w:rPr>
              <w:t>Modal selected; no product deployment receipt</w:t>
            </w:r>
          </w:p>
        </w:tc>
        <w:tc>
          <w:tcPr>
            <w:tcW w:w="3863" w:type="dxa"/>
            <w:vAlign w:val="center"/>
          </w:tcPr>
          <w:p w14:paraId="27B96F54" w14:textId="77777777" w:rsidR="00F16CF9" w:rsidRDefault="00586CCB">
            <w:pPr>
              <w:spacing w:after="20"/>
            </w:pPr>
            <w:r>
              <w:rPr>
                <w:rFonts w:ascii="Arial" w:hAnsi="Arial"/>
                <w:sz w:val="15"/>
              </w:rPr>
              <w:t>Profile values must be supplied and tested; no GPU, latency or capacity claim.</w:t>
            </w:r>
          </w:p>
        </w:tc>
      </w:tr>
    </w:tbl>
    <w:p w14:paraId="1FDFCA20" w14:textId="77777777" w:rsidR="00F16CF9" w:rsidRDefault="00586CCB">
      <w:pPr>
        <w:pStyle w:val="Heading2"/>
        <w:pageBreakBefore/>
      </w:pPr>
      <w:bookmarkStart w:id="41" w:name="_Toc243760865"/>
      <w:r>
        <w:lastRenderedPageBreak/>
        <w:t>6. Technology, Third-Party Services and Environments</w:t>
      </w:r>
      <w:bookmarkEnd w:id="41"/>
    </w:p>
    <w:tbl>
      <w:tblPr>
        <w:tblStyle w:val="TableGrid"/>
        <w:tblW w:w="8640" w:type="dxa"/>
        <w:jc w:val="center"/>
        <w:tblLayout w:type="fixed"/>
        <w:tblLook w:val="04A0" w:firstRow="1" w:lastRow="0" w:firstColumn="1" w:lastColumn="0" w:noHBand="0" w:noVBand="1"/>
      </w:tblPr>
      <w:tblGrid>
        <w:gridCol w:w="1405"/>
        <w:gridCol w:w="3301"/>
        <w:gridCol w:w="3934"/>
      </w:tblGrid>
      <w:tr w:rsidR="00F16CF9" w14:paraId="5BB2393C" w14:textId="77777777">
        <w:trPr>
          <w:jc w:val="center"/>
        </w:trPr>
        <w:tc>
          <w:tcPr>
            <w:tcW w:w="1405" w:type="dxa"/>
            <w:shd w:val="clear" w:color="auto" w:fill="14243D"/>
            <w:vAlign w:val="center"/>
          </w:tcPr>
          <w:p w14:paraId="6759EA04" w14:textId="77777777" w:rsidR="00F16CF9" w:rsidRDefault="00586CCB">
            <w:pPr>
              <w:spacing w:after="20"/>
            </w:pPr>
            <w:r>
              <w:rPr>
                <w:rFonts w:ascii="Arial" w:hAnsi="Arial"/>
                <w:b/>
                <w:color w:val="FFFFFF"/>
                <w:sz w:val="14"/>
              </w:rPr>
              <w:t>Area</w:t>
            </w:r>
          </w:p>
        </w:tc>
        <w:tc>
          <w:tcPr>
            <w:tcW w:w="3301" w:type="dxa"/>
            <w:shd w:val="clear" w:color="auto" w:fill="14243D"/>
            <w:vAlign w:val="center"/>
          </w:tcPr>
          <w:p w14:paraId="7F7384B9" w14:textId="77777777" w:rsidR="00F16CF9" w:rsidRDefault="00586CCB">
            <w:pPr>
              <w:spacing w:after="20"/>
            </w:pPr>
            <w:r>
              <w:rPr>
                <w:rFonts w:ascii="Arial" w:hAnsi="Arial"/>
                <w:b/>
                <w:color w:val="FFFFFF"/>
                <w:sz w:val="14"/>
              </w:rPr>
              <w:t>Declared technology / service</w:t>
            </w:r>
          </w:p>
        </w:tc>
        <w:tc>
          <w:tcPr>
            <w:tcW w:w="3934" w:type="dxa"/>
            <w:shd w:val="clear" w:color="auto" w:fill="14243D"/>
            <w:vAlign w:val="center"/>
          </w:tcPr>
          <w:p w14:paraId="0DB7B548" w14:textId="77777777" w:rsidR="00F16CF9" w:rsidRDefault="00586CCB">
            <w:pPr>
              <w:spacing w:after="20"/>
            </w:pPr>
            <w:r>
              <w:rPr>
                <w:rFonts w:ascii="Arial" w:hAnsi="Arial"/>
                <w:b/>
                <w:color w:val="FFFFFF"/>
                <w:sz w:val="14"/>
              </w:rPr>
              <w:t>Purpose, data and state</w:t>
            </w:r>
          </w:p>
        </w:tc>
      </w:tr>
      <w:tr w:rsidR="00F16CF9" w14:paraId="2C100C64" w14:textId="77777777">
        <w:trPr>
          <w:jc w:val="center"/>
        </w:trPr>
        <w:tc>
          <w:tcPr>
            <w:tcW w:w="1405" w:type="dxa"/>
            <w:vAlign w:val="center"/>
          </w:tcPr>
          <w:p w14:paraId="5F4AA7D5" w14:textId="77777777" w:rsidR="00F16CF9" w:rsidRDefault="00586CCB">
            <w:r>
              <w:rPr>
                <w:rFonts w:ascii="Arial" w:hAnsi="Arial"/>
              </w:rPr>
              <w:t>Child Android</w:t>
            </w:r>
          </w:p>
        </w:tc>
        <w:tc>
          <w:tcPr>
            <w:tcW w:w="3301" w:type="dxa"/>
            <w:vAlign w:val="center"/>
          </w:tcPr>
          <w:p w14:paraId="4E158BF1" w14:textId="77777777" w:rsidR="00F16CF9" w:rsidRDefault="00586CCB">
            <w:r>
              <w:rPr>
                <w:rFonts w:ascii="Arial" w:hAnsi="Arial"/>
              </w:rPr>
              <w:t>apps/child-ui; Expo SDK 55, React Native 0.83.10, React 19</w:t>
            </w:r>
          </w:p>
        </w:tc>
        <w:tc>
          <w:tcPr>
            <w:tcW w:w="3934" w:type="dxa"/>
            <w:vAlign w:val="center"/>
          </w:tcPr>
          <w:p w14:paraId="2BA6762B" w14:textId="77777777" w:rsidR="00F16CF9" w:rsidRDefault="00586CCB">
            <w:r>
              <w:rPr>
                <w:rFonts w:ascii="Arial" w:hAnsi="Arial"/>
              </w:rPr>
              <w:t>Local QR/deep-link request, request refresh, reconnect/replay and acknowledged stroke append paths; mocked UI check passed 18 suites/26 tests. No DB/device E2E.</w:t>
            </w:r>
          </w:p>
        </w:tc>
      </w:tr>
      <w:tr w:rsidR="00F16CF9" w14:paraId="083116D0" w14:textId="77777777">
        <w:trPr>
          <w:jc w:val="center"/>
        </w:trPr>
        <w:tc>
          <w:tcPr>
            <w:tcW w:w="1405" w:type="dxa"/>
            <w:vAlign w:val="center"/>
          </w:tcPr>
          <w:p w14:paraId="7EB817B7" w14:textId="77777777" w:rsidR="00F16CF9" w:rsidRDefault="00586CCB">
            <w:r>
              <w:rPr>
                <w:rFonts w:ascii="Arial" w:hAnsi="Arial"/>
              </w:rPr>
              <w:t>Teacher Desktop</w:t>
            </w:r>
          </w:p>
        </w:tc>
        <w:tc>
          <w:tcPr>
            <w:tcW w:w="3301" w:type="dxa"/>
            <w:vAlign w:val="center"/>
          </w:tcPr>
          <w:p w14:paraId="7772BAF1" w14:textId="77777777" w:rsidR="00F16CF9" w:rsidRDefault="00586CCB">
            <w:r>
              <w:rPr>
                <w:rFonts w:ascii="Arial" w:hAnsi="Arial"/>
              </w:rPr>
              <w:t>apps/teacher-ui; React/TypeScript/Vite family</w:t>
            </w:r>
          </w:p>
        </w:tc>
        <w:tc>
          <w:tcPr>
            <w:tcW w:w="3934" w:type="dxa"/>
            <w:vAlign w:val="center"/>
          </w:tcPr>
          <w:p w14:paraId="077AAC4F" w14:textId="77777777" w:rsidR="00F16CF9" w:rsidRDefault="00586CCB">
            <w:r>
              <w:rPr>
                <w:rFonts w:ascii="Arial" w:hAnsi="Arial"/>
              </w:rPr>
              <w:t>Local class/lobby/roster/group/turn/session-stage and observation paths; check passed 3 suites/6 tests. No DB-backed workflow acceptance.</w:t>
            </w:r>
          </w:p>
        </w:tc>
      </w:tr>
      <w:tr w:rsidR="00F16CF9" w14:paraId="5D71385A" w14:textId="77777777">
        <w:trPr>
          <w:jc w:val="center"/>
        </w:trPr>
        <w:tc>
          <w:tcPr>
            <w:tcW w:w="1405" w:type="dxa"/>
            <w:vAlign w:val="center"/>
          </w:tcPr>
          <w:p w14:paraId="5E44E14F" w14:textId="77777777" w:rsidR="00F16CF9" w:rsidRDefault="00586CCB">
            <w:r>
              <w:rPr>
                <w:rFonts w:ascii="Arial" w:hAnsi="Arial"/>
              </w:rPr>
              <w:t>Super Admin</w:t>
            </w:r>
          </w:p>
        </w:tc>
        <w:tc>
          <w:tcPr>
            <w:tcW w:w="3301" w:type="dxa"/>
            <w:vAlign w:val="center"/>
          </w:tcPr>
          <w:p w14:paraId="138472F0" w14:textId="77777777" w:rsidR="00F16CF9" w:rsidRDefault="00586CCB">
            <w:r>
              <w:rPr>
                <w:rFonts w:ascii="Arial" w:hAnsi="Arial"/>
              </w:rPr>
              <w:t>apps/admin-ui; React/TypeScript/Vite family</w:t>
            </w:r>
          </w:p>
        </w:tc>
        <w:tc>
          <w:tcPr>
            <w:tcW w:w="3934" w:type="dxa"/>
            <w:vAlign w:val="center"/>
          </w:tcPr>
          <w:p w14:paraId="5B3A0F7E" w14:textId="77777777" w:rsidR="00F16CF9" w:rsidRDefault="00586CCB">
            <w:r>
              <w:rPr>
                <w:rFonts w:ascii="Arial" w:hAnsi="Arial"/>
              </w:rPr>
              <w:t>Local Firebase/BE1 role gate and class list/create path exist; live adult identity and production authorization are not established.</w:t>
            </w:r>
          </w:p>
        </w:tc>
      </w:tr>
      <w:tr w:rsidR="00F16CF9" w14:paraId="2B49E5D8" w14:textId="77777777">
        <w:trPr>
          <w:jc w:val="center"/>
        </w:trPr>
        <w:tc>
          <w:tcPr>
            <w:tcW w:w="1405" w:type="dxa"/>
            <w:vAlign w:val="center"/>
          </w:tcPr>
          <w:p w14:paraId="5B8BBDE5" w14:textId="77777777" w:rsidR="00F16CF9" w:rsidRDefault="00586CCB">
            <w:r>
              <w:rPr>
                <w:rFonts w:ascii="Arial" w:hAnsi="Arial"/>
              </w:rPr>
              <w:t>Backend</w:t>
            </w:r>
          </w:p>
        </w:tc>
        <w:tc>
          <w:tcPr>
            <w:tcW w:w="3301" w:type="dxa"/>
            <w:vAlign w:val="center"/>
          </w:tcPr>
          <w:p w14:paraId="1B00D4EF" w14:textId="77777777" w:rsidR="00F16CF9" w:rsidRDefault="00586CCB">
            <w:r>
              <w:rPr>
                <w:rFonts w:ascii="Arial" w:hAnsi="Arial"/>
              </w:rPr>
              <w:t>Python 3.12 project; FastAPI, Pydantic, SQLAlchemy and Alembic</w:t>
            </w:r>
          </w:p>
        </w:tc>
        <w:tc>
          <w:tcPr>
            <w:tcW w:w="3934" w:type="dxa"/>
            <w:vAlign w:val="center"/>
          </w:tcPr>
          <w:p w14:paraId="09F58708" w14:textId="77777777" w:rsidR="00F16CF9" w:rsidRDefault="00586CCB">
            <w:r>
              <w:rPr>
                <w:rFonts w:ascii="Arial" w:hAnsi="Arial"/>
              </w:rPr>
              <w:t>Focused local backend checks passed 22; four PostgreSQL tests skipped because BE1_TEST_DATABASE_URL is unset. Nine Alembic heads remain.</w:t>
            </w:r>
          </w:p>
        </w:tc>
      </w:tr>
      <w:tr w:rsidR="00F16CF9" w14:paraId="484F3EE1" w14:textId="77777777">
        <w:trPr>
          <w:jc w:val="center"/>
        </w:trPr>
        <w:tc>
          <w:tcPr>
            <w:tcW w:w="1405" w:type="dxa"/>
            <w:vAlign w:val="center"/>
          </w:tcPr>
          <w:p w14:paraId="4D036230" w14:textId="77777777" w:rsidR="00F16CF9" w:rsidRDefault="00586CCB">
            <w:pPr>
              <w:spacing w:after="20"/>
            </w:pPr>
            <w:r>
              <w:rPr>
                <w:rFonts w:ascii="Arial" w:hAnsi="Arial"/>
                <w:sz w:val="14"/>
              </w:rPr>
              <w:t>Database</w:t>
            </w:r>
          </w:p>
        </w:tc>
        <w:tc>
          <w:tcPr>
            <w:tcW w:w="3301" w:type="dxa"/>
            <w:vAlign w:val="center"/>
          </w:tcPr>
          <w:p w14:paraId="15DAB9A9" w14:textId="77777777" w:rsidR="00F16CF9" w:rsidRDefault="00586CCB">
            <w:pPr>
              <w:spacing w:after="20"/>
            </w:pPr>
            <w:r>
              <w:rPr>
                <w:rFonts w:ascii="Arial" w:hAnsi="Arial"/>
                <w:sz w:val="14"/>
              </w:rPr>
              <w:t>PostgreSQL; module-owned Alembic schemas</w:t>
            </w:r>
          </w:p>
        </w:tc>
        <w:tc>
          <w:tcPr>
            <w:tcW w:w="3934" w:type="dxa"/>
            <w:vAlign w:val="center"/>
          </w:tcPr>
          <w:p w14:paraId="0311434B" w14:textId="77777777" w:rsidR="00F16CF9" w:rsidRDefault="00586CCB">
            <w:pPr>
              <w:spacing w:after="20"/>
            </w:pPr>
            <w:r>
              <w:rPr>
                <w:rFonts w:ascii="Arial" w:hAnsi="Arial"/>
                <w:sz w:val="14"/>
              </w:rPr>
              <w:t>BE1/core/BE2/module schemas have separate roots; release migration order remains open.</w:t>
            </w:r>
          </w:p>
        </w:tc>
      </w:tr>
      <w:tr w:rsidR="00F16CF9" w14:paraId="6AD702B3" w14:textId="77777777">
        <w:trPr>
          <w:jc w:val="center"/>
        </w:trPr>
        <w:tc>
          <w:tcPr>
            <w:tcW w:w="1405" w:type="dxa"/>
            <w:vAlign w:val="center"/>
          </w:tcPr>
          <w:p w14:paraId="232C2525" w14:textId="77777777" w:rsidR="00F16CF9" w:rsidRDefault="00586CCB">
            <w:pPr>
              <w:spacing w:after="20"/>
            </w:pPr>
            <w:r>
              <w:rPr>
                <w:rFonts w:ascii="Arial" w:hAnsi="Arial"/>
                <w:sz w:val="14"/>
              </w:rPr>
              <w:t>Adult identity</w:t>
            </w:r>
          </w:p>
        </w:tc>
        <w:tc>
          <w:tcPr>
            <w:tcW w:w="3301" w:type="dxa"/>
            <w:vAlign w:val="center"/>
          </w:tcPr>
          <w:p w14:paraId="6F99BA08" w14:textId="77777777" w:rsidR="00F16CF9" w:rsidRDefault="00586CCB">
            <w:pPr>
              <w:spacing w:after="20"/>
            </w:pPr>
            <w:r>
              <w:rPr>
                <w:rFonts w:ascii="Arial" w:hAnsi="Arial"/>
                <w:sz w:val="14"/>
              </w:rPr>
              <w:t>Firebase Authentication</w:t>
            </w:r>
          </w:p>
        </w:tc>
        <w:tc>
          <w:tcPr>
            <w:tcW w:w="3934" w:type="dxa"/>
            <w:vAlign w:val="center"/>
          </w:tcPr>
          <w:p w14:paraId="7782AA95" w14:textId="77777777" w:rsidR="00F16CF9" w:rsidRDefault="00586CCB">
            <w:pPr>
              <w:spacing w:after="20"/>
            </w:pPr>
            <w:r>
              <w:rPr>
                <w:rFonts w:ascii="Arial" w:hAnsi="Arial"/>
                <w:sz w:val="14"/>
              </w:rPr>
              <w:t>Authentication only; authorization and child/class scope are backend-owned. Firebase data products are prohibited.</w:t>
            </w:r>
          </w:p>
        </w:tc>
      </w:tr>
      <w:tr w:rsidR="00F16CF9" w14:paraId="7A000C81" w14:textId="77777777">
        <w:trPr>
          <w:jc w:val="center"/>
        </w:trPr>
        <w:tc>
          <w:tcPr>
            <w:tcW w:w="1405" w:type="dxa"/>
            <w:vAlign w:val="center"/>
          </w:tcPr>
          <w:p w14:paraId="558F6E82" w14:textId="77777777" w:rsidR="00F16CF9" w:rsidRDefault="00586CCB">
            <w:pPr>
              <w:spacing w:after="20"/>
            </w:pPr>
            <w:r>
              <w:rPr>
                <w:rFonts w:ascii="Arial" w:hAnsi="Arial"/>
                <w:sz w:val="14"/>
              </w:rPr>
              <w:t>AI hosting</w:t>
            </w:r>
          </w:p>
        </w:tc>
        <w:tc>
          <w:tcPr>
            <w:tcW w:w="3301" w:type="dxa"/>
            <w:vAlign w:val="center"/>
          </w:tcPr>
          <w:p w14:paraId="7A8F5733" w14:textId="77777777" w:rsidR="00F16CF9" w:rsidRDefault="00586CCB">
            <w:pPr>
              <w:spacing w:after="20"/>
            </w:pPr>
            <w:r>
              <w:rPr>
                <w:rFonts w:ascii="Arial" w:hAnsi="Arial"/>
                <w:sz w:val="14"/>
              </w:rPr>
              <w:t>Modal selected by owner</w:t>
            </w:r>
          </w:p>
        </w:tc>
        <w:tc>
          <w:tcPr>
            <w:tcW w:w="3934" w:type="dxa"/>
            <w:vAlign w:val="center"/>
          </w:tcPr>
          <w:p w14:paraId="681147E5" w14:textId="77777777" w:rsidR="00F16CF9" w:rsidRDefault="00586CCB">
            <w:pPr>
              <w:spacing w:after="20"/>
            </w:pPr>
            <w:r>
              <w:rPr>
                <w:rFonts w:ascii="Arial" w:hAnsi="Arial"/>
                <w:sz w:val="14"/>
              </w:rPr>
              <w:t>Application/environment, endpoint, model, GPU, region, scale, timeout, secrets and spending cap TBD; no product endpoint or latency measurement.</w:t>
            </w:r>
          </w:p>
        </w:tc>
      </w:tr>
      <w:tr w:rsidR="00F16CF9" w14:paraId="5C557994" w14:textId="77777777">
        <w:trPr>
          <w:jc w:val="center"/>
        </w:trPr>
        <w:tc>
          <w:tcPr>
            <w:tcW w:w="1405" w:type="dxa"/>
            <w:vAlign w:val="center"/>
          </w:tcPr>
          <w:p w14:paraId="6EECBBC7" w14:textId="77777777" w:rsidR="00F16CF9" w:rsidRDefault="00586CCB">
            <w:pPr>
              <w:spacing w:after="20"/>
            </w:pPr>
            <w:r>
              <w:rPr>
                <w:rFonts w:ascii="Arial" w:hAnsi="Arial"/>
                <w:sz w:val="14"/>
              </w:rPr>
              <w:t>Artifact storage / queue</w:t>
            </w:r>
          </w:p>
        </w:tc>
        <w:tc>
          <w:tcPr>
            <w:tcW w:w="3301" w:type="dxa"/>
            <w:vAlign w:val="center"/>
          </w:tcPr>
          <w:p w14:paraId="0AECB882" w14:textId="77777777" w:rsidR="00F16CF9" w:rsidRDefault="00586CCB">
            <w:pPr>
              <w:spacing w:after="20"/>
            </w:pPr>
            <w:r>
              <w:rPr>
                <w:rFonts w:ascii="Arial" w:hAnsi="Arial"/>
                <w:sz w:val="14"/>
              </w:rPr>
              <w:t>Filesystem/local adapters and job/outbox slices are present</w:t>
            </w:r>
          </w:p>
        </w:tc>
        <w:tc>
          <w:tcPr>
            <w:tcW w:w="3934" w:type="dxa"/>
            <w:vAlign w:val="center"/>
          </w:tcPr>
          <w:p w14:paraId="366F0667" w14:textId="77777777" w:rsidR="00F16CF9" w:rsidRDefault="00586CCB">
            <w:pPr>
              <w:spacing w:after="20"/>
            </w:pPr>
            <w:r>
              <w:rPr>
                <w:rFonts w:ascii="Arial" w:hAnsi="Arial"/>
                <w:sz w:val="14"/>
              </w:rPr>
              <w:t>Staging/production object store, queue topology, copy inventory and rollback procedure are TBD.</w:t>
            </w:r>
          </w:p>
        </w:tc>
      </w:tr>
      <w:tr w:rsidR="00F16CF9" w14:paraId="6BD04E04" w14:textId="77777777">
        <w:trPr>
          <w:jc w:val="center"/>
        </w:trPr>
        <w:tc>
          <w:tcPr>
            <w:tcW w:w="1405" w:type="dxa"/>
            <w:vAlign w:val="center"/>
          </w:tcPr>
          <w:p w14:paraId="56260CA3" w14:textId="77777777" w:rsidR="00F16CF9" w:rsidRDefault="00586CCB">
            <w:pPr>
              <w:spacing w:after="20"/>
            </w:pPr>
            <w:r>
              <w:rPr>
                <w:rFonts w:ascii="Arial" w:hAnsi="Arial"/>
                <w:sz w:val="14"/>
              </w:rPr>
              <w:t>Source and CI</w:t>
            </w:r>
          </w:p>
        </w:tc>
        <w:tc>
          <w:tcPr>
            <w:tcW w:w="3301" w:type="dxa"/>
            <w:vAlign w:val="center"/>
          </w:tcPr>
          <w:p w14:paraId="0CBFBC4F" w14:textId="77777777" w:rsidR="00F16CF9" w:rsidRDefault="00586CCB">
            <w:pPr>
              <w:spacing w:after="20"/>
            </w:pPr>
            <w:r>
              <w:rPr>
                <w:rFonts w:ascii="Arial" w:hAnsi="Arial"/>
                <w:sz w:val="14"/>
              </w:rPr>
              <w:t>GitHub, feature branches, local dev and repository CI/configuration</w:t>
            </w:r>
          </w:p>
        </w:tc>
        <w:tc>
          <w:tcPr>
            <w:tcW w:w="3934" w:type="dxa"/>
            <w:vAlign w:val="center"/>
          </w:tcPr>
          <w:p w14:paraId="32A7D62D" w14:textId="77777777" w:rsidR="00F16CF9" w:rsidRDefault="00586CCB">
            <w:pPr>
              <w:spacing w:after="20"/>
            </w:pPr>
            <w:r>
              <w:rPr>
                <w:rFonts w:ascii="Arial" w:hAnsi="Arial"/>
                <w:sz w:val="14"/>
              </w:rPr>
              <w:t>Local dev is 726 commits ahead of origin and has uncommitted files; review-2 tag does not exist.</w:t>
            </w:r>
          </w:p>
        </w:tc>
      </w:tr>
      <w:tr w:rsidR="00F16CF9" w14:paraId="71E2B28D" w14:textId="77777777">
        <w:trPr>
          <w:jc w:val="center"/>
        </w:trPr>
        <w:tc>
          <w:tcPr>
            <w:tcW w:w="1405" w:type="dxa"/>
            <w:vAlign w:val="center"/>
          </w:tcPr>
          <w:p w14:paraId="314DEF35" w14:textId="77777777" w:rsidR="00F16CF9" w:rsidRDefault="00586CCB">
            <w:pPr>
              <w:spacing w:after="20"/>
            </w:pPr>
            <w:r>
              <w:rPr>
                <w:rFonts w:ascii="Arial" w:hAnsi="Arial"/>
                <w:sz w:val="14"/>
              </w:rPr>
              <w:t>AI-assisted work</w:t>
            </w:r>
          </w:p>
        </w:tc>
        <w:tc>
          <w:tcPr>
            <w:tcW w:w="3301" w:type="dxa"/>
            <w:vAlign w:val="center"/>
          </w:tcPr>
          <w:p w14:paraId="15DE928F" w14:textId="77777777" w:rsidR="00F16CF9" w:rsidRDefault="00586CCB">
            <w:pPr>
              <w:spacing w:after="20"/>
            </w:pPr>
            <w:r>
              <w:rPr>
                <w:rFonts w:ascii="Arial" w:hAnsi="Arial"/>
                <w:sz w:val="14"/>
              </w:rPr>
              <w:t>Codex/ChatGPT for requirements, design, coding/document drafting and review assistance</w:t>
            </w:r>
          </w:p>
        </w:tc>
        <w:tc>
          <w:tcPr>
            <w:tcW w:w="3934" w:type="dxa"/>
            <w:vAlign w:val="center"/>
          </w:tcPr>
          <w:p w14:paraId="16A9244F" w14:textId="77777777" w:rsidR="00F16CF9" w:rsidRDefault="00586CCB">
            <w:pPr>
              <w:spacing w:after="20"/>
            </w:pPr>
            <w:r>
              <w:rPr>
                <w:rFonts w:ascii="Arial" w:hAnsi="Arial"/>
                <w:sz w:val="14"/>
              </w:rPr>
              <w:t>Members remain accountable; synthetic data only; generated output is reviewed/tested before adoption.</w:t>
            </w:r>
          </w:p>
        </w:tc>
      </w:tr>
    </w:tbl>
    <w:p w14:paraId="20E8D2D8" w14:textId="77777777" w:rsidR="00F16CF9" w:rsidRDefault="00586CCB">
      <w:r>
        <w:t>No AI provider secret or endpoint belongs in a mobile app. Modal selection does not define a model license, GPU, region, scale, timeout, spending limit, endpoint shape or measured result. Firebase is authentication-only; use of Firebase data products is disallowed by repository policy. Dev is a local, unpushed checkout; staging and production hosts, secret injection, rollout and rollback are TBD.</w:t>
      </w:r>
    </w:p>
    <w:p w14:paraId="1EED799E" w14:textId="77777777" w:rsidR="00F16CF9" w:rsidRDefault="00586CCB">
      <w:pPr>
        <w:pStyle w:val="Heading2"/>
        <w:pageBreakBefore/>
      </w:pPr>
      <w:bookmarkStart w:id="42" w:name="_Toc243760866"/>
      <w:r>
        <w:lastRenderedPageBreak/>
        <w:t>7. API, Event and Service Contract Families</w:t>
      </w:r>
      <w:bookmarkEnd w:id="42"/>
    </w:p>
    <w:p w14:paraId="175F7160" w14:textId="77777777" w:rsidR="00F16CF9" w:rsidRDefault="00586CCB">
      <w:r>
        <w:t>The BE1 contract inventory records 47 operations across 42 paths at its historical API snapshot. The current route composition receipt records 76 paths and 83 route/method pairs on a later uncommitted tree. These are inventories, not proof that every UI call is mounted, that every endpoint is production-ready, or that all product flows are connected.</w:t>
      </w:r>
    </w:p>
    <w:tbl>
      <w:tblPr>
        <w:tblStyle w:val="TableGrid"/>
        <w:tblW w:w="8640" w:type="dxa"/>
        <w:jc w:val="center"/>
        <w:tblLayout w:type="fixed"/>
        <w:tblLook w:val="04A0" w:firstRow="1" w:lastRow="0" w:firstColumn="1" w:lastColumn="0" w:noHBand="0" w:noVBand="1"/>
      </w:tblPr>
      <w:tblGrid>
        <w:gridCol w:w="1394"/>
        <w:gridCol w:w="2369"/>
        <w:gridCol w:w="2787"/>
        <w:gridCol w:w="2090"/>
      </w:tblGrid>
      <w:tr w:rsidR="00F16CF9" w14:paraId="0C88E00C" w14:textId="77777777">
        <w:trPr>
          <w:jc w:val="center"/>
        </w:trPr>
        <w:tc>
          <w:tcPr>
            <w:tcW w:w="1394" w:type="dxa"/>
            <w:shd w:val="clear" w:color="auto" w:fill="14243D"/>
            <w:vAlign w:val="center"/>
          </w:tcPr>
          <w:p w14:paraId="438D3496" w14:textId="77777777" w:rsidR="00F16CF9" w:rsidRDefault="00586CCB">
            <w:pPr>
              <w:spacing w:after="20"/>
            </w:pPr>
            <w:r>
              <w:rPr>
                <w:rFonts w:ascii="Arial" w:hAnsi="Arial"/>
                <w:b/>
                <w:color w:val="FFFFFF"/>
                <w:sz w:val="14"/>
              </w:rPr>
              <w:t>Contract family</w:t>
            </w:r>
          </w:p>
        </w:tc>
        <w:tc>
          <w:tcPr>
            <w:tcW w:w="2369" w:type="dxa"/>
            <w:shd w:val="clear" w:color="auto" w:fill="14243D"/>
            <w:vAlign w:val="center"/>
          </w:tcPr>
          <w:p w14:paraId="1B2727A0" w14:textId="77777777" w:rsidR="00F16CF9" w:rsidRDefault="00586CCB">
            <w:pPr>
              <w:spacing w:after="20"/>
            </w:pPr>
            <w:r>
              <w:rPr>
                <w:rFonts w:ascii="Arial" w:hAnsi="Arial"/>
                <w:b/>
                <w:color w:val="FFFFFF"/>
                <w:sz w:val="14"/>
              </w:rPr>
              <w:t>Operations</w:t>
            </w:r>
          </w:p>
        </w:tc>
        <w:tc>
          <w:tcPr>
            <w:tcW w:w="2787" w:type="dxa"/>
            <w:shd w:val="clear" w:color="auto" w:fill="14243D"/>
            <w:vAlign w:val="center"/>
          </w:tcPr>
          <w:p w14:paraId="4827E364" w14:textId="77777777" w:rsidR="00F16CF9" w:rsidRDefault="00586CCB">
            <w:pPr>
              <w:spacing w:after="20"/>
            </w:pPr>
            <w:r>
              <w:rPr>
                <w:rFonts w:ascii="Arial" w:hAnsi="Arial"/>
                <w:b/>
                <w:color w:val="FFFFFF"/>
                <w:sz w:val="14"/>
              </w:rPr>
              <w:t>Current implementation boundary</w:t>
            </w:r>
          </w:p>
        </w:tc>
        <w:tc>
          <w:tcPr>
            <w:tcW w:w="2090" w:type="dxa"/>
            <w:shd w:val="clear" w:color="auto" w:fill="14243D"/>
            <w:vAlign w:val="center"/>
          </w:tcPr>
          <w:p w14:paraId="3D4B4AFF" w14:textId="77777777" w:rsidR="00F16CF9" w:rsidRDefault="00586CCB">
            <w:pPr>
              <w:spacing w:after="20"/>
            </w:pPr>
            <w:r>
              <w:rPr>
                <w:rFonts w:ascii="Arial" w:hAnsi="Arial"/>
                <w:b/>
                <w:color w:val="FFFFFF"/>
                <w:sz w:val="14"/>
              </w:rPr>
              <w:t>Open verification</w:t>
            </w:r>
          </w:p>
        </w:tc>
      </w:tr>
      <w:tr w:rsidR="00F16CF9" w14:paraId="2F242702" w14:textId="77777777">
        <w:trPr>
          <w:jc w:val="center"/>
        </w:trPr>
        <w:tc>
          <w:tcPr>
            <w:tcW w:w="1394" w:type="dxa"/>
            <w:vAlign w:val="center"/>
          </w:tcPr>
          <w:p w14:paraId="7A07E3CE" w14:textId="77777777" w:rsidR="00F16CF9" w:rsidRDefault="00586CCB">
            <w:r>
              <w:rPr>
                <w:rFonts w:ascii="Arial" w:hAnsi="Arial"/>
              </w:rPr>
              <w:t>Identity / adult scope</w:t>
            </w:r>
          </w:p>
        </w:tc>
        <w:tc>
          <w:tcPr>
            <w:tcW w:w="2369" w:type="dxa"/>
            <w:vAlign w:val="center"/>
          </w:tcPr>
          <w:p w14:paraId="1BBB3F90" w14:textId="77777777" w:rsidR="00F16CF9" w:rsidRDefault="00586CCB">
            <w:r>
              <w:rPr>
                <w:rFonts w:ascii="Arial" w:hAnsi="Arial"/>
              </w:rPr>
              <w:t>Verify adult token; derive principal and scoped assignments</w:t>
            </w:r>
          </w:p>
        </w:tc>
        <w:tc>
          <w:tcPr>
            <w:tcW w:w="2787" w:type="dxa"/>
            <w:vAlign w:val="center"/>
          </w:tcPr>
          <w:p w14:paraId="7982362D" w14:textId="77777777" w:rsidR="00F16CF9" w:rsidRDefault="00586CCB">
            <w:r>
              <w:rPr>
                <w:rFonts w:ascii="Arial" w:hAnsi="Arial"/>
              </w:rPr>
              <w:t>Local Firebase/BE1 role-gate path exists</w:t>
            </w:r>
          </w:p>
        </w:tc>
        <w:tc>
          <w:tcPr>
            <w:tcW w:w="2090" w:type="dxa"/>
            <w:vAlign w:val="center"/>
          </w:tcPr>
          <w:p w14:paraId="13654566" w14:textId="77777777" w:rsidR="00F16CF9" w:rsidRDefault="00586CCB">
            <w:r>
              <w:rPr>
                <w:rFonts w:ascii="Arial" w:hAnsi="Arial"/>
              </w:rPr>
              <w:t>Live Firebase project/login verification not evidenced</w:t>
            </w:r>
          </w:p>
        </w:tc>
      </w:tr>
      <w:tr w:rsidR="00F16CF9" w14:paraId="5DED3819" w14:textId="77777777">
        <w:trPr>
          <w:jc w:val="center"/>
        </w:trPr>
        <w:tc>
          <w:tcPr>
            <w:tcW w:w="1394" w:type="dxa"/>
            <w:vAlign w:val="center"/>
          </w:tcPr>
          <w:p w14:paraId="18F9401C" w14:textId="77777777" w:rsidR="00F16CF9" w:rsidRDefault="00586CCB">
            <w:r>
              <w:rPr>
                <w:rFonts w:ascii="Arial" w:hAnsi="Arial"/>
              </w:rPr>
              <w:t>Class/profile/enrollment</w:t>
            </w:r>
          </w:p>
        </w:tc>
        <w:tc>
          <w:tcPr>
            <w:tcW w:w="2369" w:type="dxa"/>
            <w:vAlign w:val="center"/>
          </w:tcPr>
          <w:p w14:paraId="2D1D377B" w14:textId="77777777" w:rsidR="00F16CF9" w:rsidRDefault="00586CCB">
            <w:r>
              <w:rPr>
                <w:rFonts w:ascii="Arial" w:hAnsi="Arial"/>
              </w:rPr>
              <w:t>Create/read assigned class, managed profile and enrollment</w:t>
            </w:r>
          </w:p>
        </w:tc>
        <w:tc>
          <w:tcPr>
            <w:tcW w:w="2787" w:type="dxa"/>
            <w:vAlign w:val="center"/>
          </w:tcPr>
          <w:p w14:paraId="54E64432" w14:textId="77777777" w:rsidR="00F16CF9" w:rsidRDefault="00586CCB">
            <w:r>
              <w:rPr>
                <w:rFonts w:ascii="Arial" w:hAnsi="Arial"/>
              </w:rPr>
              <w:t>BE1 durable routes / PostgreSQL models and local UI paths</w:t>
            </w:r>
          </w:p>
        </w:tc>
        <w:tc>
          <w:tcPr>
            <w:tcW w:w="2090" w:type="dxa"/>
            <w:vAlign w:val="center"/>
          </w:tcPr>
          <w:p w14:paraId="20D31C31" w14:textId="77777777" w:rsidR="00F16CF9" w:rsidRDefault="00586CCB">
            <w:r>
              <w:rPr>
                <w:rFonts w:ascii="Arial" w:hAnsi="Arial"/>
              </w:rPr>
              <w:t>DB-backed UI acceptance and complete consent/age-policy gates remain open</w:t>
            </w:r>
          </w:p>
        </w:tc>
      </w:tr>
      <w:tr w:rsidR="00F16CF9" w14:paraId="3C3725B5" w14:textId="77777777">
        <w:trPr>
          <w:jc w:val="center"/>
        </w:trPr>
        <w:tc>
          <w:tcPr>
            <w:tcW w:w="1394" w:type="dxa"/>
            <w:vAlign w:val="center"/>
          </w:tcPr>
          <w:p w14:paraId="708E0F0A" w14:textId="77777777" w:rsidR="00F16CF9" w:rsidRDefault="00586CCB">
            <w:r>
              <w:rPr>
                <w:rFonts w:ascii="Arial" w:hAnsi="Arial"/>
              </w:rPr>
              <w:t>Session / group</w:t>
            </w:r>
          </w:p>
        </w:tc>
        <w:tc>
          <w:tcPr>
            <w:tcW w:w="2369" w:type="dxa"/>
            <w:vAlign w:val="center"/>
          </w:tcPr>
          <w:p w14:paraId="14E3EB6C" w14:textId="77777777" w:rsidR="00F16CF9" w:rsidRDefault="00586CCB">
            <w:r>
              <w:rPr>
                <w:rFonts w:ascii="Arial" w:hAnsi="Arial"/>
              </w:rPr>
              <w:t>Configure, admit, control stages, move members and close</w:t>
            </w:r>
          </w:p>
        </w:tc>
        <w:tc>
          <w:tcPr>
            <w:tcW w:w="2787" w:type="dxa"/>
            <w:vAlign w:val="center"/>
          </w:tcPr>
          <w:p w14:paraId="06CB3A39" w14:textId="77777777" w:rsidR="00F16CF9" w:rsidRDefault="00586CCB">
            <w:r>
              <w:rPr>
                <w:rFonts w:ascii="Arial" w:hAnsi="Arial"/>
              </w:rPr>
              <w:t>Local Child/Teacher connections to BE1 classroom routes</w:t>
            </w:r>
          </w:p>
        </w:tc>
        <w:tc>
          <w:tcPr>
            <w:tcW w:w="2090" w:type="dxa"/>
            <w:vAlign w:val="center"/>
          </w:tcPr>
          <w:p w14:paraId="3D8541B9" w14:textId="77777777" w:rsidR="00F16CF9" w:rsidRDefault="00586CCB">
            <w:r>
              <w:rPr>
                <w:rFonts w:ascii="Arial" w:hAnsi="Arial"/>
              </w:rPr>
              <w:t>No PostgreSQL-backed FE-to-BE acceptance; state/receipt contract review remains open</w:t>
            </w:r>
          </w:p>
        </w:tc>
      </w:tr>
      <w:tr w:rsidR="00F16CF9" w14:paraId="50C9EEC4" w14:textId="77777777">
        <w:trPr>
          <w:jc w:val="center"/>
        </w:trPr>
        <w:tc>
          <w:tcPr>
            <w:tcW w:w="1394" w:type="dxa"/>
            <w:vAlign w:val="center"/>
          </w:tcPr>
          <w:p w14:paraId="2AAE5FE1" w14:textId="77777777" w:rsidR="00F16CF9" w:rsidRDefault="00586CCB">
            <w:pPr>
              <w:spacing w:after="20"/>
            </w:pPr>
            <w:r>
              <w:rPr>
                <w:rFonts w:ascii="Arial" w:hAnsi="Arial"/>
                <w:sz w:val="14"/>
              </w:rPr>
              <w:t>Device / contributor</w:t>
            </w:r>
          </w:p>
        </w:tc>
        <w:tc>
          <w:tcPr>
            <w:tcW w:w="2369" w:type="dxa"/>
            <w:vAlign w:val="center"/>
          </w:tcPr>
          <w:p w14:paraId="7EA10D61" w14:textId="77777777" w:rsidR="00F16CF9" w:rsidRDefault="00586CCB">
            <w:pPr>
              <w:spacing w:after="20"/>
            </w:pPr>
            <w:r>
              <w:rPr>
                <w:rFonts w:ascii="Arial" w:hAnsi="Arial"/>
                <w:sz w:val="14"/>
              </w:rPr>
              <w:t>Issue scoped device grant and explicit turn/contributor context</w:t>
            </w:r>
          </w:p>
        </w:tc>
        <w:tc>
          <w:tcPr>
            <w:tcW w:w="2787" w:type="dxa"/>
            <w:vAlign w:val="center"/>
          </w:tcPr>
          <w:p w14:paraId="038B4FDB" w14:textId="77777777" w:rsidR="00F16CF9" w:rsidRDefault="00586CCB">
            <w:pPr>
              <w:spacing w:after="20"/>
            </w:pPr>
            <w:r>
              <w:rPr>
                <w:rFonts w:ascii="Arial" w:hAnsi="Arial"/>
                <w:sz w:val="14"/>
              </w:rPr>
              <w:t>BE1 device grants and durable canvas contract</w:t>
            </w:r>
          </w:p>
        </w:tc>
        <w:tc>
          <w:tcPr>
            <w:tcW w:w="2090" w:type="dxa"/>
            <w:vAlign w:val="center"/>
          </w:tcPr>
          <w:p w14:paraId="128343BA" w14:textId="77777777" w:rsidR="00F16CF9" w:rsidRDefault="00586CCB">
            <w:r>
              <w:rPr>
                <w:rFonts w:ascii="Arial" w:hAnsi="Arial"/>
              </w:rPr>
              <w:t>Draft transition candidate; contract and transition test required</w:t>
            </w:r>
          </w:p>
        </w:tc>
      </w:tr>
      <w:tr w:rsidR="00F16CF9" w14:paraId="617CE95E" w14:textId="77777777">
        <w:trPr>
          <w:jc w:val="center"/>
        </w:trPr>
        <w:tc>
          <w:tcPr>
            <w:tcW w:w="1394" w:type="dxa"/>
            <w:vAlign w:val="center"/>
          </w:tcPr>
          <w:p w14:paraId="6DD9B7E2" w14:textId="77777777" w:rsidR="00F16CF9" w:rsidRDefault="00586CCB">
            <w:pPr>
              <w:spacing w:after="20"/>
            </w:pPr>
            <w:r>
              <w:rPr>
                <w:rFonts w:ascii="Arial" w:hAnsi="Arial"/>
                <w:sz w:val="14"/>
              </w:rPr>
              <w:t>Canvas / snapshots</w:t>
            </w:r>
          </w:p>
        </w:tc>
        <w:tc>
          <w:tcPr>
            <w:tcW w:w="2369" w:type="dxa"/>
            <w:vAlign w:val="center"/>
          </w:tcPr>
          <w:p w14:paraId="54703B68" w14:textId="77777777" w:rsidR="00F16CF9" w:rsidRDefault="00586CCB">
            <w:pPr>
              <w:spacing w:after="20"/>
            </w:pPr>
            <w:r>
              <w:rPr>
                <w:rFonts w:ascii="Arial" w:hAnsi="Arial"/>
                <w:sz w:val="14"/>
              </w:rPr>
              <w:t>Submit idempotent operation, checkpoint, snapshot and recover</w:t>
            </w:r>
          </w:p>
        </w:tc>
        <w:tc>
          <w:tcPr>
            <w:tcW w:w="2787" w:type="dxa"/>
            <w:vAlign w:val="center"/>
          </w:tcPr>
          <w:p w14:paraId="70A3EA9B" w14:textId="77777777" w:rsidR="00F16CF9" w:rsidRDefault="00586CCB">
            <w:pPr>
              <w:spacing w:after="20"/>
            </w:pPr>
            <w:r>
              <w:rPr>
                <w:rFonts w:ascii="Arial" w:hAnsi="Arial"/>
                <w:sz w:val="14"/>
              </w:rPr>
              <w:t>Core persistence ports, receipts and outbox</w:t>
            </w:r>
          </w:p>
        </w:tc>
        <w:tc>
          <w:tcPr>
            <w:tcW w:w="2090" w:type="dxa"/>
            <w:vAlign w:val="center"/>
          </w:tcPr>
          <w:p w14:paraId="5B6C36BD" w14:textId="77777777" w:rsidR="00F16CF9" w:rsidRDefault="00586CCB">
            <w:r>
              <w:rPr>
                <w:rFonts w:ascii="Arial" w:hAnsi="Arial"/>
              </w:rPr>
              <w:t>Draft transition candidate; contract and transition test required</w:t>
            </w:r>
          </w:p>
        </w:tc>
      </w:tr>
      <w:tr w:rsidR="00F16CF9" w14:paraId="6A2D1B08" w14:textId="77777777">
        <w:trPr>
          <w:jc w:val="center"/>
        </w:trPr>
        <w:tc>
          <w:tcPr>
            <w:tcW w:w="1394" w:type="dxa"/>
            <w:vAlign w:val="center"/>
          </w:tcPr>
          <w:p w14:paraId="1011ACE5" w14:textId="77777777" w:rsidR="00F16CF9" w:rsidRDefault="00586CCB">
            <w:r>
              <w:rPr>
                <w:rFonts w:ascii="Arial" w:hAnsi="Arial"/>
              </w:rPr>
              <w:t>AI jobs</w:t>
            </w:r>
          </w:p>
        </w:tc>
        <w:tc>
          <w:tcPr>
            <w:tcW w:w="2369" w:type="dxa"/>
            <w:vAlign w:val="center"/>
          </w:tcPr>
          <w:p w14:paraId="11227655" w14:textId="77777777" w:rsidR="00F16CF9" w:rsidRDefault="00586CCB">
            <w:r>
              <w:rPr>
                <w:rFonts w:ascii="Arial" w:hAnsi="Arial"/>
              </w:rPr>
              <w:t>Create job, claim attempt, record command/result and reject stale completion</w:t>
            </w:r>
          </w:p>
        </w:tc>
        <w:tc>
          <w:tcPr>
            <w:tcW w:w="2787" w:type="dxa"/>
            <w:vAlign w:val="center"/>
          </w:tcPr>
          <w:p w14:paraId="722243A3" w14:textId="77777777" w:rsidR="00F16CF9" w:rsidRDefault="00586CCB">
            <w:r>
              <w:rPr>
                <w:rFonts w:ascii="Arial" w:hAnsi="Arial"/>
              </w:rPr>
              <w:t>BE2 job/attempt/receipt schema and adapter ports</w:t>
            </w:r>
          </w:p>
        </w:tc>
        <w:tc>
          <w:tcPr>
            <w:tcW w:w="2090" w:type="dxa"/>
            <w:vAlign w:val="center"/>
          </w:tcPr>
          <w:p w14:paraId="2789BD3A" w14:textId="77777777" w:rsidR="00F16CF9" w:rsidRDefault="00586CCB">
            <w:r>
              <w:rPr>
                <w:rFonts w:ascii="Arial" w:hAnsi="Arial"/>
              </w:rPr>
              <w:t>FEAT-057 adoption gates remain; no live provider or product endpoint</w:t>
            </w:r>
          </w:p>
        </w:tc>
      </w:tr>
      <w:tr w:rsidR="00F16CF9" w14:paraId="68135AC5" w14:textId="77777777">
        <w:trPr>
          <w:jc w:val="center"/>
        </w:trPr>
        <w:tc>
          <w:tcPr>
            <w:tcW w:w="1394" w:type="dxa"/>
            <w:vAlign w:val="center"/>
          </w:tcPr>
          <w:p w14:paraId="5F72EE40" w14:textId="77777777" w:rsidR="00F16CF9" w:rsidRDefault="00586CCB">
            <w:r>
              <w:rPr>
                <w:rFonts w:ascii="Arial" w:hAnsi="Arial"/>
              </w:rPr>
              <w:t>Knowledge / video</w:t>
            </w:r>
          </w:p>
        </w:tc>
        <w:tc>
          <w:tcPr>
            <w:tcW w:w="2369" w:type="dxa"/>
            <w:vAlign w:val="center"/>
          </w:tcPr>
          <w:p w14:paraId="572B001D" w14:textId="77777777" w:rsidR="00F16CF9" w:rsidRDefault="00586CCB">
            <w:r>
              <w:rPr>
                <w:rFonts w:ascii="Arial" w:hAnsi="Arial"/>
              </w:rPr>
              <w:t>Prepare content, report generation state, review exact version and disposition failure</w:t>
            </w:r>
          </w:p>
        </w:tc>
        <w:tc>
          <w:tcPr>
            <w:tcW w:w="2787" w:type="dxa"/>
            <w:vAlign w:val="center"/>
          </w:tcPr>
          <w:p w14:paraId="27B043D6" w14:textId="77777777" w:rsidR="00F16CF9" w:rsidRDefault="00586CCB">
            <w:r>
              <w:rPr>
                <w:rFonts w:ascii="Arial" w:hAnsi="Arial"/>
              </w:rPr>
              <w:t>Separate content/video modules and schemas</w:t>
            </w:r>
          </w:p>
        </w:tc>
        <w:tc>
          <w:tcPr>
            <w:tcW w:w="2090" w:type="dxa"/>
            <w:vAlign w:val="center"/>
          </w:tcPr>
          <w:p w14:paraId="3027206A" w14:textId="77777777" w:rsidR="00F16CF9" w:rsidRDefault="00586CCB">
            <w:r>
              <w:rPr>
                <w:rFonts w:ascii="Arial" w:hAnsi="Arial"/>
              </w:rPr>
              <w:t>WF-04 integration, production storage/runtime and end-to-end acceptance open</w:t>
            </w:r>
          </w:p>
        </w:tc>
      </w:tr>
      <w:tr w:rsidR="00F16CF9" w14:paraId="5C37323C" w14:textId="77777777">
        <w:trPr>
          <w:jc w:val="center"/>
        </w:trPr>
        <w:tc>
          <w:tcPr>
            <w:tcW w:w="1394" w:type="dxa"/>
            <w:vAlign w:val="center"/>
          </w:tcPr>
          <w:p w14:paraId="498E36B8" w14:textId="77777777" w:rsidR="00F16CF9" w:rsidRDefault="00586CCB">
            <w:r>
              <w:rPr>
                <w:rFonts w:ascii="Arial" w:hAnsi="Arial"/>
              </w:rPr>
              <w:t>Activity / learning record</w:t>
            </w:r>
          </w:p>
        </w:tc>
        <w:tc>
          <w:tcPr>
            <w:tcW w:w="2369" w:type="dxa"/>
            <w:vAlign w:val="center"/>
          </w:tcPr>
          <w:p w14:paraId="6FD6140C" w14:textId="77777777" w:rsidR="00F16CF9" w:rsidRDefault="00586CCB">
            <w:r>
              <w:rPr>
                <w:rFonts w:ascii="Arial" w:hAnsi="Arial"/>
              </w:rPr>
              <w:t>Assign reviewed activity; record reflection, observation and portfolio evidence</w:t>
            </w:r>
          </w:p>
        </w:tc>
        <w:tc>
          <w:tcPr>
            <w:tcW w:w="2787" w:type="dxa"/>
            <w:vAlign w:val="center"/>
          </w:tcPr>
          <w:p w14:paraId="02CBFD16" w14:textId="77777777" w:rsidR="00F16CF9" w:rsidRDefault="00586CCB">
            <w:r>
              <w:rPr>
                <w:rFonts w:ascii="Arial" w:hAnsi="Arial"/>
              </w:rPr>
              <w:t>Module schemas and local Teacher observation path</w:t>
            </w:r>
          </w:p>
        </w:tc>
        <w:tc>
          <w:tcPr>
            <w:tcW w:w="2090" w:type="dxa"/>
            <w:vAlign w:val="center"/>
          </w:tcPr>
          <w:p w14:paraId="66B8D7AF" w14:textId="77777777" w:rsidR="00F16CF9" w:rsidRDefault="00586CCB">
            <w:r>
              <w:rPr>
                <w:rFonts w:ascii="Arial" w:hAnsi="Arial"/>
              </w:rPr>
              <w:t>Cross-feature WF-04 integration and retention evidence incomplete</w:t>
            </w:r>
          </w:p>
        </w:tc>
      </w:tr>
      <w:tr w:rsidR="00F16CF9" w14:paraId="17D55FA6" w14:textId="77777777">
        <w:trPr>
          <w:jc w:val="center"/>
        </w:trPr>
        <w:tc>
          <w:tcPr>
            <w:tcW w:w="1394" w:type="dxa"/>
            <w:vAlign w:val="center"/>
          </w:tcPr>
          <w:p w14:paraId="4C8F1A96" w14:textId="77777777" w:rsidR="00F16CF9" w:rsidRDefault="00586CCB">
            <w:r>
              <w:rPr>
                <w:rFonts w:ascii="Arial" w:hAnsi="Arial"/>
              </w:rPr>
              <w:t>Governance / data request</w:t>
            </w:r>
          </w:p>
        </w:tc>
        <w:tc>
          <w:tcPr>
            <w:tcW w:w="2369" w:type="dxa"/>
            <w:vAlign w:val="center"/>
          </w:tcPr>
          <w:p w14:paraId="28FBD0D3" w14:textId="77777777" w:rsidR="00F16CF9" w:rsidRDefault="00586CCB">
            <w:r>
              <w:rPr>
                <w:rFonts w:ascii="Arial" w:hAnsi="Arial"/>
              </w:rPr>
              <w:t>Consent, audit, retention, export/delete and incident controls</w:t>
            </w:r>
          </w:p>
        </w:tc>
        <w:tc>
          <w:tcPr>
            <w:tcW w:w="2787" w:type="dxa"/>
            <w:vAlign w:val="center"/>
          </w:tcPr>
          <w:p w14:paraId="5F86EA72" w14:textId="77777777" w:rsidR="00F16CF9" w:rsidRDefault="00586CCB">
            <w:r>
              <w:rPr>
                <w:rFonts w:ascii="Arial" w:hAnsi="Arial"/>
              </w:rPr>
              <w:t>BE1 lifecycle records plus separate policy/copy schemas</w:t>
            </w:r>
          </w:p>
        </w:tc>
        <w:tc>
          <w:tcPr>
            <w:tcW w:w="2090" w:type="dxa"/>
            <w:vAlign w:val="center"/>
          </w:tcPr>
          <w:p w14:paraId="55DCEF4E" w14:textId="77777777" w:rsidR="00F16CF9" w:rsidRDefault="00586CCB">
            <w:r>
              <w:rPr>
                <w:rFonts w:ascii="Arial" w:hAnsi="Arial"/>
              </w:rPr>
              <w:t>Purpose catalogue, deletion/backup policy and external-copy proof TBD</w:t>
            </w:r>
          </w:p>
        </w:tc>
      </w:tr>
      <w:tr w:rsidR="00F16CF9" w14:paraId="11A1B75D" w14:textId="77777777">
        <w:trPr>
          <w:jc w:val="center"/>
        </w:trPr>
        <w:tc>
          <w:tcPr>
            <w:tcW w:w="1394" w:type="dxa"/>
            <w:vAlign w:val="center"/>
          </w:tcPr>
          <w:p w14:paraId="6FC334C0" w14:textId="77777777" w:rsidR="00F16CF9" w:rsidRDefault="00586CCB">
            <w:pPr>
              <w:spacing w:after="20"/>
            </w:pPr>
            <w:r>
              <w:rPr>
                <w:rFonts w:ascii="Arial" w:hAnsi="Arial"/>
                <w:sz w:val="14"/>
              </w:rPr>
              <w:t>Realtime/events</w:t>
            </w:r>
          </w:p>
        </w:tc>
        <w:tc>
          <w:tcPr>
            <w:tcW w:w="2369" w:type="dxa"/>
            <w:vAlign w:val="center"/>
          </w:tcPr>
          <w:p w14:paraId="2ECB9499" w14:textId="77777777" w:rsidR="00F16CF9" w:rsidRDefault="00586CCB">
            <w:pPr>
              <w:spacing w:after="20"/>
            </w:pPr>
            <w:r>
              <w:rPr>
                <w:rFonts w:ascii="Arial" w:hAnsi="Arial"/>
                <w:sz w:val="14"/>
              </w:rPr>
              <w:t>Versioned outbox/event and future collaborative updates</w:t>
            </w:r>
          </w:p>
        </w:tc>
        <w:tc>
          <w:tcPr>
            <w:tcW w:w="2787" w:type="dxa"/>
            <w:vAlign w:val="center"/>
          </w:tcPr>
          <w:p w14:paraId="53108C52" w14:textId="77777777" w:rsidR="00F16CF9" w:rsidRDefault="00586CCB">
            <w:pPr>
              <w:spacing w:after="20"/>
            </w:pPr>
            <w:r>
              <w:rPr>
                <w:rFonts w:ascii="Arial" w:hAnsi="Arial"/>
                <w:sz w:val="14"/>
              </w:rPr>
              <w:t>Application-owned contract; no implicit DB coupling</w:t>
            </w:r>
          </w:p>
        </w:tc>
        <w:tc>
          <w:tcPr>
            <w:tcW w:w="2090" w:type="dxa"/>
            <w:vAlign w:val="center"/>
          </w:tcPr>
          <w:p w14:paraId="3CE3FE5B" w14:textId="77777777" w:rsidR="00F16CF9" w:rsidRDefault="00586CCB">
            <w:r>
              <w:rPr>
                <w:rFonts w:ascii="Arial" w:hAnsi="Arial"/>
              </w:rPr>
              <w:t>Draft transition candidate; contract and transition test required</w:t>
            </w:r>
          </w:p>
        </w:tc>
      </w:tr>
    </w:tbl>
    <w:p w14:paraId="04041726" w14:textId="77777777" w:rsidR="00F16CF9" w:rsidRDefault="00586CCB">
      <w:r>
        <w:t xml:space="preserve">Every command should carry a versioned contract, authenticated principal, resource scope, request/operation ID and expected aggregate revision where applicable. Typed failures include authentication/authorization denial, validation, not found, conflict/stale version, consent not effective, policy block, provider unavailable </w:t>
      </w:r>
      <w:r>
        <w:lastRenderedPageBreak/>
        <w:t>and persistence failure. A worker completion is revalidated against source version and current purpose before commit.</w:t>
      </w:r>
    </w:p>
    <w:p w14:paraId="2BF8AE4D" w14:textId="77777777" w:rsidR="00F16CF9" w:rsidRDefault="00586CCB">
      <w:pPr>
        <w:pStyle w:val="Heading2"/>
        <w:pageBreakBefore/>
      </w:pPr>
      <w:bookmarkStart w:id="43" w:name="_Toc243760867"/>
      <w:r>
        <w:lastRenderedPageBreak/>
        <w:t>8. Logical Data Model and Physical Database Inventory</w:t>
      </w:r>
      <w:bookmarkEnd w:id="43"/>
    </w:p>
    <w:p w14:paraId="7E437ADD" w14:textId="77777777" w:rsidR="00F16CF9" w:rsidRDefault="00586CCB">
      <w:r>
        <w:t>The logical data dictionary in Report 3 is the target model. The current physical database is split into independently owned schema families. The migration register below is extracted from repository Alembic sources; it documents each revision and created tables so reviewers can compare the ERD with actual scripts. No cross-schema relationship is drawn as a physical foreign key unless the migration defines it.</w:t>
      </w:r>
    </w:p>
    <w:tbl>
      <w:tblPr>
        <w:tblStyle w:val="TableGrid"/>
        <w:tblW w:w="8640" w:type="dxa"/>
        <w:jc w:val="center"/>
        <w:tblLayout w:type="fixed"/>
        <w:tblLook w:val="04A0" w:firstRow="1" w:lastRow="0" w:firstColumn="1" w:lastColumn="0" w:noHBand="0" w:noVBand="1"/>
      </w:tblPr>
      <w:tblGrid>
        <w:gridCol w:w="906"/>
        <w:gridCol w:w="836"/>
        <w:gridCol w:w="836"/>
        <w:gridCol w:w="1254"/>
        <w:gridCol w:w="1463"/>
        <w:gridCol w:w="628"/>
        <w:gridCol w:w="2717"/>
      </w:tblGrid>
      <w:tr w:rsidR="00F16CF9" w14:paraId="0FE93558" w14:textId="77777777">
        <w:trPr>
          <w:jc w:val="center"/>
        </w:trPr>
        <w:tc>
          <w:tcPr>
            <w:tcW w:w="906" w:type="dxa"/>
            <w:shd w:val="clear" w:color="auto" w:fill="14243D"/>
            <w:vAlign w:val="center"/>
          </w:tcPr>
          <w:p w14:paraId="7DCD67A4" w14:textId="77777777" w:rsidR="00F16CF9" w:rsidRDefault="00586CCB">
            <w:pPr>
              <w:spacing w:after="20"/>
            </w:pPr>
            <w:r>
              <w:rPr>
                <w:rFonts w:ascii="Arial" w:hAnsi="Arial"/>
                <w:b/>
                <w:color w:val="FFFFFF"/>
                <w:sz w:val="13"/>
              </w:rPr>
              <w:t>Schema family</w:t>
            </w:r>
          </w:p>
        </w:tc>
        <w:tc>
          <w:tcPr>
            <w:tcW w:w="1672" w:type="dxa"/>
            <w:gridSpan w:val="2"/>
            <w:shd w:val="clear" w:color="auto" w:fill="14243D"/>
            <w:vAlign w:val="center"/>
          </w:tcPr>
          <w:p w14:paraId="4C0E0C6B" w14:textId="77777777" w:rsidR="00F16CF9" w:rsidRDefault="00586CCB">
            <w:pPr>
              <w:spacing w:after="20"/>
            </w:pPr>
            <w:r>
              <w:rPr>
                <w:rFonts w:ascii="Arial" w:hAnsi="Arial"/>
                <w:b/>
                <w:color w:val="FFFFFF"/>
                <w:sz w:val="13"/>
              </w:rPr>
              <w:t>Migration file</w:t>
            </w:r>
          </w:p>
        </w:tc>
        <w:tc>
          <w:tcPr>
            <w:tcW w:w="1254" w:type="dxa"/>
            <w:shd w:val="clear" w:color="auto" w:fill="14243D"/>
            <w:vAlign w:val="center"/>
          </w:tcPr>
          <w:p w14:paraId="51FF38DD" w14:textId="77777777" w:rsidR="00F16CF9" w:rsidRDefault="00586CCB">
            <w:pPr>
              <w:spacing w:after="20"/>
            </w:pPr>
            <w:r>
              <w:rPr>
                <w:rFonts w:ascii="Arial" w:hAnsi="Arial"/>
                <w:b/>
                <w:color w:val="FFFFFF"/>
                <w:sz w:val="13"/>
              </w:rPr>
              <w:t>Revision</w:t>
            </w:r>
          </w:p>
        </w:tc>
        <w:tc>
          <w:tcPr>
            <w:tcW w:w="1463" w:type="dxa"/>
            <w:shd w:val="clear" w:color="auto" w:fill="14243D"/>
            <w:vAlign w:val="center"/>
          </w:tcPr>
          <w:p w14:paraId="473567E0" w14:textId="77777777" w:rsidR="00F16CF9" w:rsidRDefault="00586CCB">
            <w:pPr>
              <w:spacing w:after="20"/>
            </w:pPr>
            <w:r>
              <w:rPr>
                <w:rFonts w:ascii="Arial" w:hAnsi="Arial"/>
                <w:b/>
                <w:color w:val="FFFFFF"/>
                <w:sz w:val="13"/>
              </w:rPr>
              <w:t>Parent revision</w:t>
            </w:r>
          </w:p>
        </w:tc>
        <w:tc>
          <w:tcPr>
            <w:tcW w:w="3345" w:type="dxa"/>
            <w:gridSpan w:val="2"/>
            <w:shd w:val="clear" w:color="auto" w:fill="14243D"/>
            <w:vAlign w:val="center"/>
          </w:tcPr>
          <w:p w14:paraId="66DEE44C" w14:textId="77777777" w:rsidR="00F16CF9" w:rsidRDefault="00586CCB">
            <w:pPr>
              <w:spacing w:after="20"/>
            </w:pPr>
            <w:r>
              <w:rPr>
                <w:rFonts w:ascii="Arial" w:hAnsi="Arial"/>
                <w:b/>
                <w:color w:val="FFFFFF"/>
                <w:sz w:val="13"/>
              </w:rPr>
              <w:t>Tables created</w:t>
            </w:r>
          </w:p>
        </w:tc>
      </w:tr>
      <w:tr w:rsidR="00F16CF9" w14:paraId="5CF7D383" w14:textId="77777777">
        <w:trPr>
          <w:jc w:val="center"/>
        </w:trPr>
        <w:tc>
          <w:tcPr>
            <w:tcW w:w="906" w:type="dxa"/>
            <w:vAlign w:val="center"/>
          </w:tcPr>
          <w:p w14:paraId="00B01C82" w14:textId="77777777" w:rsidR="00F16CF9" w:rsidRDefault="00586CCB">
            <w:pPr>
              <w:spacing w:after="20"/>
            </w:pPr>
            <w:r>
              <w:rPr>
                <w:rFonts w:ascii="Arial" w:hAnsi="Arial"/>
                <w:sz w:val="13"/>
              </w:rPr>
              <w:t>core</w:t>
            </w:r>
          </w:p>
        </w:tc>
        <w:tc>
          <w:tcPr>
            <w:tcW w:w="1672" w:type="dxa"/>
            <w:gridSpan w:val="2"/>
            <w:vAlign w:val="center"/>
          </w:tcPr>
          <w:p w14:paraId="7F4248CA" w14:textId="77777777" w:rsidR="00F16CF9" w:rsidRDefault="00586CCB">
            <w:pPr>
              <w:spacing w:after="20"/>
            </w:pPr>
            <w:r>
              <w:rPr>
                <w:rFonts w:ascii="Arial" w:hAnsi="Arial"/>
                <w:sz w:val="13"/>
              </w:rPr>
              <w:t>20261014_0001_core_persistence.py</w:t>
            </w:r>
          </w:p>
        </w:tc>
        <w:tc>
          <w:tcPr>
            <w:tcW w:w="1254" w:type="dxa"/>
            <w:vAlign w:val="center"/>
          </w:tcPr>
          <w:p w14:paraId="2CEF7BF9" w14:textId="77777777" w:rsidR="00F16CF9" w:rsidRDefault="00586CCB">
            <w:pPr>
              <w:spacing w:after="20"/>
            </w:pPr>
            <w:r>
              <w:rPr>
                <w:rFonts w:ascii="Arial" w:hAnsi="Arial"/>
                <w:sz w:val="13"/>
              </w:rPr>
              <w:t>20261014_0001</w:t>
            </w:r>
          </w:p>
        </w:tc>
        <w:tc>
          <w:tcPr>
            <w:tcW w:w="1463" w:type="dxa"/>
            <w:vAlign w:val="center"/>
          </w:tcPr>
          <w:p w14:paraId="7A73D7F2" w14:textId="77777777" w:rsidR="00F16CF9" w:rsidRDefault="00586CCB">
            <w:pPr>
              <w:spacing w:after="20"/>
            </w:pPr>
            <w:r>
              <w:rPr>
                <w:rFonts w:ascii="Arial" w:hAnsi="Arial"/>
                <w:sz w:val="13"/>
              </w:rPr>
              <w:t>None</w:t>
            </w:r>
          </w:p>
        </w:tc>
        <w:tc>
          <w:tcPr>
            <w:tcW w:w="3345" w:type="dxa"/>
            <w:gridSpan w:val="2"/>
            <w:vAlign w:val="center"/>
          </w:tcPr>
          <w:p w14:paraId="49304C9C" w14:textId="77777777" w:rsidR="00F16CF9" w:rsidRDefault="00586CCB">
            <w:pPr>
              <w:spacing w:after="20"/>
            </w:pPr>
            <w:r>
              <w:rPr>
                <w:rFonts w:ascii="Arial" w:hAnsi="Arial"/>
                <w:sz w:val="13"/>
              </w:rPr>
              <w:t>core_aggregate_revisions, core_canvas_operations, core_idempotency_receipts, core_canvas_checkpoints, core_asset_metadata, core_audit_entries, core_outbox_events, core_outbox_consumer_receipts</w:t>
            </w:r>
          </w:p>
        </w:tc>
      </w:tr>
      <w:tr w:rsidR="00F16CF9" w14:paraId="392264DC" w14:textId="77777777">
        <w:trPr>
          <w:jc w:val="center"/>
        </w:trPr>
        <w:tc>
          <w:tcPr>
            <w:tcW w:w="906" w:type="dxa"/>
            <w:vAlign w:val="center"/>
          </w:tcPr>
          <w:p w14:paraId="2A7A3670" w14:textId="77777777" w:rsidR="00F16CF9" w:rsidRDefault="00586CCB">
            <w:pPr>
              <w:spacing w:after="20"/>
            </w:pPr>
            <w:r>
              <w:rPr>
                <w:rFonts w:ascii="Arial" w:hAnsi="Arial"/>
                <w:sz w:val="13"/>
              </w:rPr>
              <w:t>be1</w:t>
            </w:r>
          </w:p>
        </w:tc>
        <w:tc>
          <w:tcPr>
            <w:tcW w:w="1672" w:type="dxa"/>
            <w:gridSpan w:val="2"/>
            <w:vAlign w:val="center"/>
          </w:tcPr>
          <w:p w14:paraId="2D87251B" w14:textId="77777777" w:rsidR="00F16CF9" w:rsidRDefault="00586CCB">
            <w:pPr>
              <w:spacing w:after="20"/>
            </w:pPr>
            <w:r>
              <w:rPr>
                <w:rFonts w:ascii="Arial" w:hAnsi="Arial"/>
                <w:sz w:val="13"/>
              </w:rPr>
              <w:t>20261014_0002_be1_runtime.py</w:t>
            </w:r>
          </w:p>
        </w:tc>
        <w:tc>
          <w:tcPr>
            <w:tcW w:w="1254" w:type="dxa"/>
            <w:vAlign w:val="center"/>
          </w:tcPr>
          <w:p w14:paraId="34A73C0D" w14:textId="77777777" w:rsidR="00F16CF9" w:rsidRDefault="00586CCB">
            <w:pPr>
              <w:spacing w:after="20"/>
            </w:pPr>
            <w:r>
              <w:rPr>
                <w:rFonts w:ascii="Arial" w:hAnsi="Arial"/>
                <w:sz w:val="13"/>
              </w:rPr>
              <w:t>20261014_0002</w:t>
            </w:r>
          </w:p>
        </w:tc>
        <w:tc>
          <w:tcPr>
            <w:tcW w:w="1463" w:type="dxa"/>
            <w:vAlign w:val="center"/>
          </w:tcPr>
          <w:p w14:paraId="0EB77DE4" w14:textId="77777777" w:rsidR="00F16CF9" w:rsidRDefault="00586CCB">
            <w:pPr>
              <w:spacing w:after="20"/>
            </w:pPr>
            <w:r>
              <w:rPr>
                <w:rFonts w:ascii="Arial" w:hAnsi="Arial"/>
                <w:sz w:val="13"/>
              </w:rPr>
              <w:t>"20261014_0001"</w:t>
            </w:r>
          </w:p>
        </w:tc>
        <w:tc>
          <w:tcPr>
            <w:tcW w:w="3345" w:type="dxa"/>
            <w:gridSpan w:val="2"/>
            <w:vAlign w:val="center"/>
          </w:tcPr>
          <w:p w14:paraId="30654C07" w14:textId="77777777" w:rsidR="00F16CF9" w:rsidRDefault="00586CCB">
            <w:pPr>
              <w:spacing w:after="20"/>
            </w:pPr>
            <w:r>
              <w:rPr>
                <w:rFonts w:ascii="Arial" w:hAnsi="Arial"/>
                <w:sz w:val="13"/>
              </w:rPr>
              <w:t>No direct create_table call</w:t>
            </w:r>
          </w:p>
        </w:tc>
      </w:tr>
      <w:tr w:rsidR="00F16CF9" w14:paraId="3467F72A" w14:textId="77777777">
        <w:trPr>
          <w:jc w:val="center"/>
        </w:trPr>
        <w:tc>
          <w:tcPr>
            <w:tcW w:w="906" w:type="dxa"/>
            <w:vAlign w:val="center"/>
          </w:tcPr>
          <w:p w14:paraId="77842E3A" w14:textId="77777777" w:rsidR="00F16CF9" w:rsidRDefault="00586CCB">
            <w:pPr>
              <w:spacing w:after="20"/>
            </w:pPr>
            <w:r>
              <w:rPr>
                <w:rFonts w:ascii="Arial" w:hAnsi="Arial"/>
                <w:sz w:val="13"/>
              </w:rPr>
              <w:t>module</w:t>
            </w:r>
          </w:p>
        </w:tc>
        <w:tc>
          <w:tcPr>
            <w:tcW w:w="1672" w:type="dxa"/>
            <w:gridSpan w:val="2"/>
            <w:vAlign w:val="center"/>
          </w:tcPr>
          <w:p w14:paraId="24EE4CE6" w14:textId="77777777" w:rsidR="00F16CF9" w:rsidRDefault="00586CCB">
            <w:pPr>
              <w:spacing w:after="20"/>
            </w:pPr>
            <w:r>
              <w:rPr>
                <w:rFonts w:ascii="Arial" w:hAnsi="Arial"/>
                <w:sz w:val="13"/>
              </w:rPr>
              <w:t>20261014_0003_canvas_payload.py</w:t>
            </w:r>
          </w:p>
        </w:tc>
        <w:tc>
          <w:tcPr>
            <w:tcW w:w="1254" w:type="dxa"/>
            <w:vAlign w:val="center"/>
          </w:tcPr>
          <w:p w14:paraId="6508E7B2" w14:textId="77777777" w:rsidR="00F16CF9" w:rsidRDefault="00586CCB">
            <w:pPr>
              <w:spacing w:after="20"/>
            </w:pPr>
            <w:r>
              <w:rPr>
                <w:rFonts w:ascii="Arial" w:hAnsi="Arial"/>
                <w:sz w:val="13"/>
              </w:rPr>
              <w:t>20261014_0003</w:t>
            </w:r>
          </w:p>
        </w:tc>
        <w:tc>
          <w:tcPr>
            <w:tcW w:w="1463" w:type="dxa"/>
            <w:vAlign w:val="center"/>
          </w:tcPr>
          <w:p w14:paraId="21AD9732" w14:textId="77777777" w:rsidR="00F16CF9" w:rsidRDefault="00586CCB">
            <w:pPr>
              <w:spacing w:after="20"/>
            </w:pPr>
            <w:r>
              <w:rPr>
                <w:rFonts w:ascii="Arial" w:hAnsi="Arial"/>
                <w:sz w:val="13"/>
              </w:rPr>
              <w:t>"20261014_0002"</w:t>
            </w:r>
          </w:p>
        </w:tc>
        <w:tc>
          <w:tcPr>
            <w:tcW w:w="3345" w:type="dxa"/>
            <w:gridSpan w:val="2"/>
            <w:vAlign w:val="center"/>
          </w:tcPr>
          <w:p w14:paraId="1B8E127D" w14:textId="77777777" w:rsidR="00F16CF9" w:rsidRDefault="00586CCB">
            <w:pPr>
              <w:spacing w:after="20"/>
            </w:pPr>
            <w:r>
              <w:rPr>
                <w:rFonts w:ascii="Arial" w:hAnsi="Arial"/>
                <w:sz w:val="13"/>
              </w:rPr>
              <w:t>No direct create_table call</w:t>
            </w:r>
          </w:p>
        </w:tc>
      </w:tr>
      <w:tr w:rsidR="00F16CF9" w14:paraId="558AECC0" w14:textId="77777777">
        <w:trPr>
          <w:jc w:val="center"/>
        </w:trPr>
        <w:tc>
          <w:tcPr>
            <w:tcW w:w="906" w:type="dxa"/>
            <w:vAlign w:val="center"/>
          </w:tcPr>
          <w:p w14:paraId="1381D11D" w14:textId="77777777" w:rsidR="00F16CF9" w:rsidRDefault="00586CCB">
            <w:pPr>
              <w:spacing w:after="20"/>
            </w:pPr>
            <w:r>
              <w:rPr>
                <w:rFonts w:ascii="Arial" w:hAnsi="Arial"/>
                <w:sz w:val="13"/>
              </w:rPr>
              <w:t>be1</w:t>
            </w:r>
          </w:p>
        </w:tc>
        <w:tc>
          <w:tcPr>
            <w:tcW w:w="1672" w:type="dxa"/>
            <w:gridSpan w:val="2"/>
            <w:vAlign w:val="center"/>
          </w:tcPr>
          <w:p w14:paraId="76400A9E" w14:textId="77777777" w:rsidR="00F16CF9" w:rsidRDefault="00586CCB">
            <w:pPr>
              <w:spacing w:after="20"/>
            </w:pPr>
            <w:r>
              <w:rPr>
                <w:rFonts w:ascii="Arial" w:hAnsi="Arial"/>
                <w:sz w:val="13"/>
              </w:rPr>
              <w:t>20261014_0004_be1_constraint_names.py</w:t>
            </w:r>
          </w:p>
        </w:tc>
        <w:tc>
          <w:tcPr>
            <w:tcW w:w="1254" w:type="dxa"/>
            <w:vAlign w:val="center"/>
          </w:tcPr>
          <w:p w14:paraId="11E43B60" w14:textId="77777777" w:rsidR="00F16CF9" w:rsidRDefault="00586CCB">
            <w:pPr>
              <w:spacing w:after="20"/>
            </w:pPr>
            <w:r>
              <w:rPr>
                <w:rFonts w:ascii="Arial" w:hAnsi="Arial"/>
                <w:sz w:val="13"/>
              </w:rPr>
              <w:t>20261014_0004</w:t>
            </w:r>
          </w:p>
        </w:tc>
        <w:tc>
          <w:tcPr>
            <w:tcW w:w="1463" w:type="dxa"/>
            <w:vAlign w:val="center"/>
          </w:tcPr>
          <w:p w14:paraId="7BC67B9B" w14:textId="77777777" w:rsidR="00F16CF9" w:rsidRDefault="00586CCB">
            <w:pPr>
              <w:spacing w:after="20"/>
            </w:pPr>
            <w:r>
              <w:rPr>
                <w:rFonts w:ascii="Arial" w:hAnsi="Arial"/>
                <w:sz w:val="13"/>
              </w:rPr>
              <w:t>"20261014_0003"</w:t>
            </w:r>
          </w:p>
        </w:tc>
        <w:tc>
          <w:tcPr>
            <w:tcW w:w="3345" w:type="dxa"/>
            <w:gridSpan w:val="2"/>
            <w:vAlign w:val="center"/>
          </w:tcPr>
          <w:p w14:paraId="0880F02F" w14:textId="77777777" w:rsidR="00F16CF9" w:rsidRDefault="00586CCB">
            <w:pPr>
              <w:spacing w:after="20"/>
            </w:pPr>
            <w:r>
              <w:rPr>
                <w:rFonts w:ascii="Arial" w:hAnsi="Arial"/>
                <w:sz w:val="13"/>
              </w:rPr>
              <w:t>No direct create_table call</w:t>
            </w:r>
          </w:p>
        </w:tc>
      </w:tr>
      <w:tr w:rsidR="00F16CF9" w14:paraId="2988C02E" w14:textId="77777777">
        <w:trPr>
          <w:jc w:val="center"/>
        </w:trPr>
        <w:tc>
          <w:tcPr>
            <w:tcW w:w="906" w:type="dxa"/>
            <w:vAlign w:val="center"/>
          </w:tcPr>
          <w:p w14:paraId="4DA96BFF" w14:textId="77777777" w:rsidR="00F16CF9" w:rsidRDefault="00586CCB">
            <w:pPr>
              <w:spacing w:after="20"/>
            </w:pPr>
            <w:r>
              <w:rPr>
                <w:rFonts w:ascii="Arial" w:hAnsi="Arial"/>
                <w:sz w:val="13"/>
              </w:rPr>
              <w:t>ai</w:t>
            </w:r>
          </w:p>
        </w:tc>
        <w:tc>
          <w:tcPr>
            <w:tcW w:w="1672" w:type="dxa"/>
            <w:gridSpan w:val="2"/>
            <w:vAlign w:val="center"/>
          </w:tcPr>
          <w:p w14:paraId="77A10534" w14:textId="77777777" w:rsidR="00F16CF9" w:rsidRDefault="00586CCB">
            <w:pPr>
              <w:spacing w:after="20"/>
            </w:pPr>
            <w:r>
              <w:rPr>
                <w:rFonts w:ascii="Arial" w:hAnsi="Arial"/>
                <w:sz w:val="13"/>
              </w:rPr>
              <w:t>20261015_ai_0001_ai_jobs_schema.py</w:t>
            </w:r>
          </w:p>
        </w:tc>
        <w:tc>
          <w:tcPr>
            <w:tcW w:w="1254" w:type="dxa"/>
            <w:vAlign w:val="center"/>
          </w:tcPr>
          <w:p w14:paraId="7751877C" w14:textId="77777777" w:rsidR="00F16CF9" w:rsidRDefault="00586CCB">
            <w:pPr>
              <w:spacing w:after="20"/>
            </w:pPr>
            <w:r>
              <w:rPr>
                <w:rFonts w:ascii="Arial" w:hAnsi="Arial"/>
                <w:sz w:val="13"/>
              </w:rPr>
              <w:t>20261015_ai_0001</w:t>
            </w:r>
          </w:p>
        </w:tc>
        <w:tc>
          <w:tcPr>
            <w:tcW w:w="1463" w:type="dxa"/>
            <w:vAlign w:val="center"/>
          </w:tcPr>
          <w:p w14:paraId="0DC799F5" w14:textId="77777777" w:rsidR="00F16CF9" w:rsidRDefault="00586CCB">
            <w:pPr>
              <w:spacing w:after="20"/>
            </w:pPr>
            <w:r>
              <w:rPr>
                <w:rFonts w:ascii="Arial" w:hAnsi="Arial"/>
                <w:sz w:val="13"/>
              </w:rPr>
              <w:t>None</w:t>
            </w:r>
          </w:p>
        </w:tc>
        <w:tc>
          <w:tcPr>
            <w:tcW w:w="3345" w:type="dxa"/>
            <w:gridSpan w:val="2"/>
            <w:vAlign w:val="center"/>
          </w:tcPr>
          <w:p w14:paraId="3D6A13DC" w14:textId="77777777" w:rsidR="00F16CF9" w:rsidRDefault="00586CCB">
            <w:pPr>
              <w:spacing w:after="20"/>
            </w:pPr>
            <w:r>
              <w:rPr>
                <w:rFonts w:ascii="Arial" w:hAnsi="Arial"/>
                <w:sz w:val="13"/>
              </w:rPr>
              <w:t>job, attempt, command_receipt, semantic_request, completion_receipt, cancellation_notice, outbox</w:t>
            </w:r>
          </w:p>
        </w:tc>
      </w:tr>
      <w:tr w:rsidR="00F16CF9" w14:paraId="4AA0D294" w14:textId="77777777">
        <w:trPr>
          <w:jc w:val="center"/>
        </w:trPr>
        <w:tc>
          <w:tcPr>
            <w:tcW w:w="906" w:type="dxa"/>
            <w:vAlign w:val="center"/>
          </w:tcPr>
          <w:p w14:paraId="7E4175B4" w14:textId="77777777" w:rsidR="00F16CF9" w:rsidRDefault="00586CCB">
            <w:pPr>
              <w:spacing w:after="20"/>
            </w:pPr>
            <w:r>
              <w:rPr>
                <w:rFonts w:ascii="Arial" w:hAnsi="Arial"/>
                <w:sz w:val="13"/>
              </w:rPr>
              <w:t>ap</w:t>
            </w:r>
          </w:p>
        </w:tc>
        <w:tc>
          <w:tcPr>
            <w:tcW w:w="1672" w:type="dxa"/>
            <w:gridSpan w:val="2"/>
            <w:vAlign w:val="center"/>
          </w:tcPr>
          <w:p w14:paraId="304D8828" w14:textId="77777777" w:rsidR="00F16CF9" w:rsidRDefault="00586CCB">
            <w:pPr>
              <w:spacing w:after="20"/>
            </w:pPr>
            <w:r>
              <w:rPr>
                <w:rFonts w:ascii="Arial" w:hAnsi="Arial"/>
                <w:sz w:val="13"/>
              </w:rPr>
              <w:t>20261017_ap_0001_policy_lifecycle.py</w:t>
            </w:r>
          </w:p>
        </w:tc>
        <w:tc>
          <w:tcPr>
            <w:tcW w:w="1254" w:type="dxa"/>
            <w:vAlign w:val="center"/>
          </w:tcPr>
          <w:p w14:paraId="296D337C" w14:textId="77777777" w:rsidR="00F16CF9" w:rsidRDefault="00586CCB">
            <w:pPr>
              <w:spacing w:after="20"/>
            </w:pPr>
            <w:r>
              <w:rPr>
                <w:rFonts w:ascii="Arial" w:hAnsi="Arial"/>
                <w:sz w:val="13"/>
              </w:rPr>
              <w:t>20261017_ap_0001</w:t>
            </w:r>
          </w:p>
        </w:tc>
        <w:tc>
          <w:tcPr>
            <w:tcW w:w="1463" w:type="dxa"/>
            <w:vAlign w:val="center"/>
          </w:tcPr>
          <w:p w14:paraId="5D5CE46D" w14:textId="77777777" w:rsidR="00F16CF9" w:rsidRDefault="00586CCB">
            <w:pPr>
              <w:spacing w:after="20"/>
            </w:pPr>
            <w:r>
              <w:rPr>
                <w:rFonts w:ascii="Arial" w:hAnsi="Arial"/>
                <w:sz w:val="13"/>
              </w:rPr>
              <w:t>None</w:t>
            </w:r>
          </w:p>
        </w:tc>
        <w:tc>
          <w:tcPr>
            <w:tcW w:w="3345" w:type="dxa"/>
            <w:gridSpan w:val="2"/>
            <w:vAlign w:val="center"/>
          </w:tcPr>
          <w:p w14:paraId="4FB41545" w14:textId="77777777" w:rsidR="00F16CF9" w:rsidRDefault="00586CCB">
            <w:pPr>
              <w:spacing w:after="20"/>
            </w:pPr>
            <w:r>
              <w:rPr>
                <w:rFonts w:ascii="Arial" w:hAnsi="Arial"/>
                <w:sz w:val="13"/>
              </w:rPr>
              <w:t>No direct create_table call</w:t>
            </w:r>
          </w:p>
        </w:tc>
      </w:tr>
      <w:tr w:rsidR="00F16CF9" w14:paraId="6156C95D" w14:textId="77777777">
        <w:trPr>
          <w:jc w:val="center"/>
        </w:trPr>
        <w:tc>
          <w:tcPr>
            <w:tcW w:w="906" w:type="dxa"/>
            <w:vAlign w:val="center"/>
          </w:tcPr>
          <w:p w14:paraId="16BB61CB" w14:textId="77777777" w:rsidR="00F16CF9" w:rsidRDefault="00586CCB">
            <w:pPr>
              <w:spacing w:after="20"/>
            </w:pPr>
            <w:r>
              <w:rPr>
                <w:rFonts w:ascii="Arial" w:hAnsi="Arial"/>
                <w:sz w:val="13"/>
              </w:rPr>
              <w:t>ap</w:t>
            </w:r>
          </w:p>
        </w:tc>
        <w:tc>
          <w:tcPr>
            <w:tcW w:w="1672" w:type="dxa"/>
            <w:gridSpan w:val="2"/>
            <w:vAlign w:val="center"/>
          </w:tcPr>
          <w:p w14:paraId="2DA35D0C" w14:textId="77777777" w:rsidR="00F16CF9" w:rsidRDefault="00586CCB">
            <w:pPr>
              <w:spacing w:after="20"/>
            </w:pPr>
            <w:r>
              <w:rPr>
                <w:rFonts w:ascii="Arial" w:hAnsi="Arial"/>
                <w:sz w:val="13"/>
              </w:rPr>
              <w:t>20261017_ap_0002_effective_scope.py</w:t>
            </w:r>
          </w:p>
        </w:tc>
        <w:tc>
          <w:tcPr>
            <w:tcW w:w="1254" w:type="dxa"/>
            <w:vAlign w:val="center"/>
          </w:tcPr>
          <w:p w14:paraId="6F3566F4" w14:textId="77777777" w:rsidR="00F16CF9" w:rsidRDefault="00586CCB">
            <w:pPr>
              <w:spacing w:after="20"/>
            </w:pPr>
            <w:r>
              <w:rPr>
                <w:rFonts w:ascii="Arial" w:hAnsi="Arial"/>
                <w:sz w:val="13"/>
              </w:rPr>
              <w:t>20261017_ap_0002</w:t>
            </w:r>
          </w:p>
        </w:tc>
        <w:tc>
          <w:tcPr>
            <w:tcW w:w="1463" w:type="dxa"/>
            <w:vAlign w:val="center"/>
          </w:tcPr>
          <w:p w14:paraId="6EBB976C" w14:textId="77777777" w:rsidR="00F16CF9" w:rsidRDefault="00586CCB">
            <w:pPr>
              <w:spacing w:after="20"/>
            </w:pPr>
            <w:r>
              <w:rPr>
                <w:rFonts w:ascii="Arial" w:hAnsi="Arial"/>
                <w:sz w:val="13"/>
              </w:rPr>
              <w:t>"20261017_ap_0001"</w:t>
            </w:r>
          </w:p>
        </w:tc>
        <w:tc>
          <w:tcPr>
            <w:tcW w:w="3345" w:type="dxa"/>
            <w:gridSpan w:val="2"/>
            <w:vAlign w:val="center"/>
          </w:tcPr>
          <w:p w14:paraId="2DAD02F2" w14:textId="77777777" w:rsidR="00F16CF9" w:rsidRDefault="00586CCB">
            <w:pPr>
              <w:spacing w:after="20"/>
            </w:pPr>
            <w:r>
              <w:rPr>
                <w:rFonts w:ascii="Arial" w:hAnsi="Arial"/>
                <w:sz w:val="13"/>
              </w:rPr>
              <w:t>No direct create_table call</w:t>
            </w:r>
          </w:p>
        </w:tc>
      </w:tr>
      <w:tr w:rsidR="00F16CF9" w14:paraId="5052AC4F" w14:textId="77777777">
        <w:trPr>
          <w:jc w:val="center"/>
        </w:trPr>
        <w:tc>
          <w:tcPr>
            <w:tcW w:w="906" w:type="dxa"/>
            <w:vAlign w:val="center"/>
          </w:tcPr>
          <w:p w14:paraId="5977F19D" w14:textId="77777777" w:rsidR="00F16CF9" w:rsidRDefault="00586CCB">
            <w:pPr>
              <w:spacing w:after="20"/>
            </w:pPr>
            <w:r>
              <w:rPr>
                <w:rFonts w:ascii="Arial" w:hAnsi="Arial"/>
                <w:sz w:val="13"/>
              </w:rPr>
              <w:t>ap</w:t>
            </w:r>
          </w:p>
        </w:tc>
        <w:tc>
          <w:tcPr>
            <w:tcW w:w="1672" w:type="dxa"/>
            <w:gridSpan w:val="2"/>
            <w:vAlign w:val="center"/>
          </w:tcPr>
          <w:p w14:paraId="697D0566" w14:textId="77777777" w:rsidR="00F16CF9" w:rsidRDefault="00586CCB">
            <w:pPr>
              <w:spacing w:after="20"/>
            </w:pPr>
            <w:r>
              <w:rPr>
                <w:rFonts w:ascii="Arial" w:hAnsi="Arial"/>
                <w:sz w:val="13"/>
              </w:rPr>
              <w:t>20261017_ap_0003_resource_ledger.py</w:t>
            </w:r>
          </w:p>
        </w:tc>
        <w:tc>
          <w:tcPr>
            <w:tcW w:w="1254" w:type="dxa"/>
            <w:vAlign w:val="center"/>
          </w:tcPr>
          <w:p w14:paraId="7C45136F" w14:textId="77777777" w:rsidR="00F16CF9" w:rsidRDefault="00586CCB">
            <w:pPr>
              <w:spacing w:after="20"/>
            </w:pPr>
            <w:r>
              <w:rPr>
                <w:rFonts w:ascii="Arial" w:hAnsi="Arial"/>
                <w:sz w:val="13"/>
              </w:rPr>
              <w:t>20261017_ap_0003</w:t>
            </w:r>
          </w:p>
        </w:tc>
        <w:tc>
          <w:tcPr>
            <w:tcW w:w="1463" w:type="dxa"/>
            <w:vAlign w:val="center"/>
          </w:tcPr>
          <w:p w14:paraId="0107936C" w14:textId="77777777" w:rsidR="00F16CF9" w:rsidRDefault="00586CCB">
            <w:pPr>
              <w:spacing w:after="20"/>
            </w:pPr>
            <w:r>
              <w:rPr>
                <w:rFonts w:ascii="Arial" w:hAnsi="Arial"/>
                <w:sz w:val="13"/>
              </w:rPr>
              <w:t>"20261017_ap_0002"</w:t>
            </w:r>
          </w:p>
        </w:tc>
        <w:tc>
          <w:tcPr>
            <w:tcW w:w="3345" w:type="dxa"/>
            <w:gridSpan w:val="2"/>
            <w:vAlign w:val="center"/>
          </w:tcPr>
          <w:p w14:paraId="1AAF40B9" w14:textId="77777777" w:rsidR="00F16CF9" w:rsidRDefault="00586CCB">
            <w:pPr>
              <w:spacing w:after="20"/>
            </w:pPr>
            <w:r>
              <w:rPr>
                <w:rFonts w:ascii="Arial" w:hAnsi="Arial"/>
                <w:sz w:val="13"/>
              </w:rPr>
              <w:t>No direct create_table call</w:t>
            </w:r>
          </w:p>
        </w:tc>
      </w:tr>
      <w:tr w:rsidR="00F16CF9" w14:paraId="6058DE62" w14:textId="77777777">
        <w:trPr>
          <w:jc w:val="center"/>
        </w:trPr>
        <w:tc>
          <w:tcPr>
            <w:tcW w:w="906" w:type="dxa"/>
            <w:vAlign w:val="center"/>
          </w:tcPr>
          <w:p w14:paraId="0EA93366" w14:textId="77777777" w:rsidR="00F16CF9" w:rsidRDefault="00586CCB">
            <w:pPr>
              <w:spacing w:after="20"/>
            </w:pPr>
            <w:r>
              <w:rPr>
                <w:rFonts w:ascii="Arial" w:hAnsi="Arial"/>
                <w:sz w:val="13"/>
              </w:rPr>
              <w:t>ap</w:t>
            </w:r>
          </w:p>
        </w:tc>
        <w:tc>
          <w:tcPr>
            <w:tcW w:w="1672" w:type="dxa"/>
            <w:gridSpan w:val="2"/>
            <w:vAlign w:val="center"/>
          </w:tcPr>
          <w:p w14:paraId="0C258003" w14:textId="77777777" w:rsidR="00F16CF9" w:rsidRDefault="00586CCB">
            <w:pPr>
              <w:spacing w:after="20"/>
            </w:pPr>
            <w:r>
              <w:rPr>
                <w:rFonts w:ascii="Arial" w:hAnsi="Arial"/>
                <w:sz w:val="13"/>
              </w:rPr>
              <w:t>20261017_ap_0004_copy_inventory.py</w:t>
            </w:r>
          </w:p>
        </w:tc>
        <w:tc>
          <w:tcPr>
            <w:tcW w:w="1254" w:type="dxa"/>
            <w:vAlign w:val="center"/>
          </w:tcPr>
          <w:p w14:paraId="15ACB029" w14:textId="77777777" w:rsidR="00F16CF9" w:rsidRDefault="00586CCB">
            <w:pPr>
              <w:spacing w:after="20"/>
            </w:pPr>
            <w:r>
              <w:rPr>
                <w:rFonts w:ascii="Arial" w:hAnsi="Arial"/>
                <w:sz w:val="13"/>
              </w:rPr>
              <w:t>20261017_ap_0004</w:t>
            </w:r>
          </w:p>
        </w:tc>
        <w:tc>
          <w:tcPr>
            <w:tcW w:w="1463" w:type="dxa"/>
            <w:vAlign w:val="center"/>
          </w:tcPr>
          <w:p w14:paraId="1CEEC9CC" w14:textId="77777777" w:rsidR="00F16CF9" w:rsidRDefault="00586CCB">
            <w:pPr>
              <w:spacing w:after="20"/>
            </w:pPr>
            <w:r>
              <w:rPr>
                <w:rFonts w:ascii="Arial" w:hAnsi="Arial"/>
                <w:sz w:val="13"/>
              </w:rPr>
              <w:t>"20261017_ap_0003"</w:t>
            </w:r>
          </w:p>
        </w:tc>
        <w:tc>
          <w:tcPr>
            <w:tcW w:w="3345" w:type="dxa"/>
            <w:gridSpan w:val="2"/>
            <w:vAlign w:val="center"/>
          </w:tcPr>
          <w:p w14:paraId="0FC053BB" w14:textId="77777777" w:rsidR="00F16CF9" w:rsidRDefault="00586CCB">
            <w:pPr>
              <w:spacing w:after="20"/>
            </w:pPr>
            <w:r>
              <w:rPr>
                <w:rFonts w:ascii="Arial" w:hAnsi="Arial"/>
                <w:sz w:val="13"/>
              </w:rPr>
              <w:t>No direct create_table call</w:t>
            </w:r>
          </w:p>
        </w:tc>
      </w:tr>
      <w:tr w:rsidR="00F16CF9" w14:paraId="00796839" w14:textId="77777777">
        <w:trPr>
          <w:jc w:val="center"/>
        </w:trPr>
        <w:tc>
          <w:tcPr>
            <w:tcW w:w="906" w:type="dxa"/>
            <w:vAlign w:val="center"/>
          </w:tcPr>
          <w:p w14:paraId="4C58514F" w14:textId="77777777" w:rsidR="00F16CF9" w:rsidRDefault="00586CCB">
            <w:pPr>
              <w:spacing w:after="20"/>
            </w:pPr>
            <w:r>
              <w:rPr>
                <w:rFonts w:ascii="Arial" w:hAnsi="Arial"/>
                <w:sz w:val="13"/>
              </w:rPr>
              <w:t>ap</w:t>
            </w:r>
          </w:p>
        </w:tc>
        <w:tc>
          <w:tcPr>
            <w:tcW w:w="1672" w:type="dxa"/>
            <w:gridSpan w:val="2"/>
            <w:vAlign w:val="center"/>
          </w:tcPr>
          <w:p w14:paraId="73341944" w14:textId="77777777" w:rsidR="00F16CF9" w:rsidRDefault="00586CCB">
            <w:pPr>
              <w:spacing w:after="20"/>
            </w:pPr>
            <w:r>
              <w:rPr>
                <w:rFonts w:ascii="Arial" w:hAnsi="Arial"/>
                <w:sz w:val="13"/>
              </w:rPr>
              <w:t>20261017_ap_0005_copy_evidence.py</w:t>
            </w:r>
          </w:p>
        </w:tc>
        <w:tc>
          <w:tcPr>
            <w:tcW w:w="1254" w:type="dxa"/>
            <w:vAlign w:val="center"/>
          </w:tcPr>
          <w:p w14:paraId="30BA302D" w14:textId="77777777" w:rsidR="00F16CF9" w:rsidRDefault="00586CCB">
            <w:pPr>
              <w:spacing w:after="20"/>
            </w:pPr>
            <w:r>
              <w:rPr>
                <w:rFonts w:ascii="Arial" w:hAnsi="Arial"/>
                <w:sz w:val="13"/>
              </w:rPr>
              <w:t>20261017_ap_0005</w:t>
            </w:r>
          </w:p>
        </w:tc>
        <w:tc>
          <w:tcPr>
            <w:tcW w:w="1463" w:type="dxa"/>
            <w:vAlign w:val="center"/>
          </w:tcPr>
          <w:p w14:paraId="71D70C88" w14:textId="77777777" w:rsidR="00F16CF9" w:rsidRDefault="00586CCB">
            <w:pPr>
              <w:spacing w:after="20"/>
            </w:pPr>
            <w:r>
              <w:rPr>
                <w:rFonts w:ascii="Arial" w:hAnsi="Arial"/>
                <w:sz w:val="13"/>
              </w:rPr>
              <w:t>"20261017_ap_0004"</w:t>
            </w:r>
          </w:p>
        </w:tc>
        <w:tc>
          <w:tcPr>
            <w:tcW w:w="3345" w:type="dxa"/>
            <w:gridSpan w:val="2"/>
            <w:vAlign w:val="center"/>
          </w:tcPr>
          <w:p w14:paraId="6208A39B" w14:textId="77777777" w:rsidR="00F16CF9" w:rsidRDefault="00586CCB">
            <w:pPr>
              <w:spacing w:after="20"/>
            </w:pPr>
            <w:r>
              <w:rPr>
                <w:rFonts w:ascii="Arial" w:hAnsi="Arial"/>
                <w:sz w:val="13"/>
              </w:rPr>
              <w:t>No direct create_table call</w:t>
            </w:r>
          </w:p>
        </w:tc>
      </w:tr>
      <w:tr w:rsidR="00F16CF9" w14:paraId="1B8769E9" w14:textId="77777777">
        <w:trPr>
          <w:jc w:val="center"/>
        </w:trPr>
        <w:tc>
          <w:tcPr>
            <w:tcW w:w="906" w:type="dxa"/>
            <w:vAlign w:val="center"/>
          </w:tcPr>
          <w:p w14:paraId="4CA0104C" w14:textId="77777777" w:rsidR="00F16CF9" w:rsidRDefault="00586CCB">
            <w:pPr>
              <w:spacing w:after="20"/>
            </w:pPr>
            <w:r>
              <w:rPr>
                <w:rFonts w:ascii="Arial" w:hAnsi="Arial"/>
                <w:sz w:val="13"/>
              </w:rPr>
              <w:t>lc</w:t>
            </w:r>
          </w:p>
        </w:tc>
        <w:tc>
          <w:tcPr>
            <w:tcW w:w="1672" w:type="dxa"/>
            <w:gridSpan w:val="2"/>
            <w:vAlign w:val="center"/>
          </w:tcPr>
          <w:p w14:paraId="339E194A" w14:textId="77777777" w:rsidR="00F16CF9" w:rsidRDefault="00586CCB">
            <w:pPr>
              <w:spacing w:after="20"/>
            </w:pPr>
            <w:r>
              <w:rPr>
                <w:rFonts w:ascii="Arial" w:hAnsi="Arial"/>
                <w:sz w:val="13"/>
              </w:rPr>
              <w:t>20261017_lc_0001_content_publication.py</w:t>
            </w:r>
          </w:p>
        </w:tc>
        <w:tc>
          <w:tcPr>
            <w:tcW w:w="1254" w:type="dxa"/>
            <w:vAlign w:val="center"/>
          </w:tcPr>
          <w:p w14:paraId="533CFD7B" w14:textId="77777777" w:rsidR="00F16CF9" w:rsidRDefault="00586CCB">
            <w:pPr>
              <w:spacing w:after="20"/>
            </w:pPr>
            <w:r>
              <w:rPr>
                <w:rFonts w:ascii="Arial" w:hAnsi="Arial"/>
                <w:sz w:val="13"/>
              </w:rPr>
              <w:t>20261017_lc_0001</w:t>
            </w:r>
          </w:p>
        </w:tc>
        <w:tc>
          <w:tcPr>
            <w:tcW w:w="1463" w:type="dxa"/>
            <w:vAlign w:val="center"/>
          </w:tcPr>
          <w:p w14:paraId="65D52A1A" w14:textId="77777777" w:rsidR="00F16CF9" w:rsidRDefault="00586CCB">
            <w:pPr>
              <w:spacing w:after="20"/>
            </w:pPr>
            <w:r>
              <w:rPr>
                <w:rFonts w:ascii="Arial" w:hAnsi="Arial"/>
                <w:sz w:val="13"/>
              </w:rPr>
              <w:t>None</w:t>
            </w:r>
          </w:p>
        </w:tc>
        <w:tc>
          <w:tcPr>
            <w:tcW w:w="3345" w:type="dxa"/>
            <w:gridSpan w:val="2"/>
            <w:vAlign w:val="center"/>
          </w:tcPr>
          <w:p w14:paraId="3DBD2028" w14:textId="77777777" w:rsidR="00F16CF9" w:rsidRDefault="00586CCB">
            <w:pPr>
              <w:spacing w:after="20"/>
            </w:pPr>
            <w:r>
              <w:rPr>
                <w:rFonts w:ascii="Arial" w:hAnsi="Arial"/>
                <w:sz w:val="13"/>
              </w:rPr>
              <w:t>No direct create_table call</w:t>
            </w:r>
          </w:p>
        </w:tc>
      </w:tr>
      <w:tr w:rsidR="00F16CF9" w14:paraId="4ED7859A" w14:textId="77777777">
        <w:trPr>
          <w:jc w:val="center"/>
        </w:trPr>
        <w:tc>
          <w:tcPr>
            <w:tcW w:w="906" w:type="dxa"/>
            <w:vAlign w:val="center"/>
          </w:tcPr>
          <w:p w14:paraId="34F6DF25" w14:textId="77777777" w:rsidR="00F16CF9" w:rsidRDefault="00586CCB">
            <w:pPr>
              <w:spacing w:after="20"/>
            </w:pPr>
            <w:r>
              <w:rPr>
                <w:rFonts w:ascii="Arial" w:hAnsi="Arial"/>
                <w:sz w:val="13"/>
              </w:rPr>
              <w:t>ap</w:t>
            </w:r>
          </w:p>
        </w:tc>
        <w:tc>
          <w:tcPr>
            <w:tcW w:w="1672" w:type="dxa"/>
            <w:gridSpan w:val="2"/>
            <w:vAlign w:val="center"/>
          </w:tcPr>
          <w:p w14:paraId="7DDB5D90" w14:textId="77777777" w:rsidR="00F16CF9" w:rsidRDefault="00586CCB">
            <w:pPr>
              <w:spacing w:after="20"/>
            </w:pPr>
            <w:r>
              <w:rPr>
                <w:rFonts w:ascii="Arial" w:hAnsi="Arial"/>
                <w:sz w:val="13"/>
              </w:rPr>
              <w:t>20261018_ap_0006_copy_operations.py</w:t>
            </w:r>
          </w:p>
        </w:tc>
        <w:tc>
          <w:tcPr>
            <w:tcW w:w="1254" w:type="dxa"/>
            <w:vAlign w:val="center"/>
          </w:tcPr>
          <w:p w14:paraId="63A15652" w14:textId="77777777" w:rsidR="00F16CF9" w:rsidRDefault="00586CCB">
            <w:pPr>
              <w:spacing w:after="20"/>
            </w:pPr>
            <w:r>
              <w:rPr>
                <w:rFonts w:ascii="Arial" w:hAnsi="Arial"/>
                <w:sz w:val="13"/>
              </w:rPr>
              <w:t>20261018_ap_0006</w:t>
            </w:r>
          </w:p>
        </w:tc>
        <w:tc>
          <w:tcPr>
            <w:tcW w:w="1463" w:type="dxa"/>
            <w:vAlign w:val="center"/>
          </w:tcPr>
          <w:p w14:paraId="3F796F1E" w14:textId="77777777" w:rsidR="00F16CF9" w:rsidRDefault="00586CCB">
            <w:pPr>
              <w:spacing w:after="20"/>
            </w:pPr>
            <w:r>
              <w:rPr>
                <w:rFonts w:ascii="Arial" w:hAnsi="Arial"/>
                <w:sz w:val="13"/>
              </w:rPr>
              <w:t>"20261017_ap_0005"</w:t>
            </w:r>
          </w:p>
        </w:tc>
        <w:tc>
          <w:tcPr>
            <w:tcW w:w="3345" w:type="dxa"/>
            <w:gridSpan w:val="2"/>
            <w:vAlign w:val="center"/>
          </w:tcPr>
          <w:p w14:paraId="30A897E2" w14:textId="77777777" w:rsidR="00F16CF9" w:rsidRDefault="00586CCB">
            <w:pPr>
              <w:spacing w:after="20"/>
            </w:pPr>
            <w:r>
              <w:rPr>
                <w:rFonts w:ascii="Arial" w:hAnsi="Arial"/>
                <w:sz w:val="13"/>
              </w:rPr>
              <w:t>No direct create_table call</w:t>
            </w:r>
          </w:p>
        </w:tc>
      </w:tr>
      <w:tr w:rsidR="00F16CF9" w14:paraId="550B9649" w14:textId="77777777">
        <w:trPr>
          <w:jc w:val="center"/>
        </w:trPr>
        <w:tc>
          <w:tcPr>
            <w:tcW w:w="906" w:type="dxa"/>
            <w:vAlign w:val="center"/>
          </w:tcPr>
          <w:p w14:paraId="3D2D503E" w14:textId="77777777" w:rsidR="00F16CF9" w:rsidRDefault="00586CCB">
            <w:pPr>
              <w:spacing w:after="20"/>
            </w:pPr>
            <w:r>
              <w:rPr>
                <w:rFonts w:ascii="Arial" w:hAnsi="Arial"/>
                <w:sz w:val="13"/>
              </w:rPr>
              <w:t>ap</w:t>
            </w:r>
          </w:p>
        </w:tc>
        <w:tc>
          <w:tcPr>
            <w:tcW w:w="1672" w:type="dxa"/>
            <w:gridSpan w:val="2"/>
            <w:vAlign w:val="center"/>
          </w:tcPr>
          <w:p w14:paraId="0E6C3890" w14:textId="77777777" w:rsidR="00F16CF9" w:rsidRDefault="00586CCB">
            <w:pPr>
              <w:spacing w:after="20"/>
            </w:pPr>
            <w:r>
              <w:rPr>
                <w:rFonts w:ascii="Arial" w:hAnsi="Arial"/>
                <w:sz w:val="13"/>
              </w:rPr>
              <w:t>20261018_ap_0007_copy_delivery.py</w:t>
            </w:r>
          </w:p>
        </w:tc>
        <w:tc>
          <w:tcPr>
            <w:tcW w:w="1254" w:type="dxa"/>
            <w:vAlign w:val="center"/>
          </w:tcPr>
          <w:p w14:paraId="68C29E36" w14:textId="77777777" w:rsidR="00F16CF9" w:rsidRDefault="00586CCB">
            <w:pPr>
              <w:spacing w:after="20"/>
            </w:pPr>
            <w:r>
              <w:rPr>
                <w:rFonts w:ascii="Arial" w:hAnsi="Arial"/>
                <w:sz w:val="13"/>
              </w:rPr>
              <w:t>20261018_ap_0007</w:t>
            </w:r>
          </w:p>
        </w:tc>
        <w:tc>
          <w:tcPr>
            <w:tcW w:w="1463" w:type="dxa"/>
            <w:vAlign w:val="center"/>
          </w:tcPr>
          <w:p w14:paraId="0D3C7CC6" w14:textId="77777777" w:rsidR="00F16CF9" w:rsidRDefault="00586CCB">
            <w:pPr>
              <w:spacing w:after="20"/>
            </w:pPr>
            <w:r>
              <w:rPr>
                <w:rFonts w:ascii="Arial" w:hAnsi="Arial"/>
                <w:sz w:val="13"/>
              </w:rPr>
              <w:t>"20261018_ap_0006"</w:t>
            </w:r>
          </w:p>
        </w:tc>
        <w:tc>
          <w:tcPr>
            <w:tcW w:w="3345" w:type="dxa"/>
            <w:gridSpan w:val="2"/>
            <w:vAlign w:val="center"/>
          </w:tcPr>
          <w:p w14:paraId="648B74C5" w14:textId="77777777" w:rsidR="00F16CF9" w:rsidRDefault="00586CCB">
            <w:pPr>
              <w:spacing w:after="20"/>
            </w:pPr>
            <w:r>
              <w:rPr>
                <w:rFonts w:ascii="Arial" w:hAnsi="Arial"/>
                <w:sz w:val="13"/>
              </w:rPr>
              <w:t>No direct create_table call</w:t>
            </w:r>
          </w:p>
        </w:tc>
      </w:tr>
      <w:tr w:rsidR="00F16CF9" w14:paraId="222F6433" w14:textId="77777777">
        <w:trPr>
          <w:jc w:val="center"/>
        </w:trPr>
        <w:tc>
          <w:tcPr>
            <w:tcW w:w="906" w:type="dxa"/>
            <w:vAlign w:val="center"/>
          </w:tcPr>
          <w:p w14:paraId="38915DDD" w14:textId="77777777" w:rsidR="00F16CF9" w:rsidRDefault="00586CCB">
            <w:pPr>
              <w:spacing w:after="20"/>
            </w:pPr>
            <w:r>
              <w:rPr>
                <w:rFonts w:ascii="Arial" w:hAnsi="Arial"/>
                <w:sz w:val="13"/>
              </w:rPr>
              <w:t>ap</w:t>
            </w:r>
          </w:p>
        </w:tc>
        <w:tc>
          <w:tcPr>
            <w:tcW w:w="1672" w:type="dxa"/>
            <w:gridSpan w:val="2"/>
            <w:vAlign w:val="center"/>
          </w:tcPr>
          <w:p w14:paraId="3BCABDFA" w14:textId="77777777" w:rsidR="00F16CF9" w:rsidRDefault="00586CCB">
            <w:pPr>
              <w:spacing w:after="20"/>
            </w:pPr>
            <w:r>
              <w:rPr>
                <w:rFonts w:ascii="Arial" w:hAnsi="Arial"/>
                <w:sz w:val="13"/>
              </w:rPr>
              <w:t>20261018_ap_0008_delivery_authority.py</w:t>
            </w:r>
          </w:p>
        </w:tc>
        <w:tc>
          <w:tcPr>
            <w:tcW w:w="1254" w:type="dxa"/>
            <w:vAlign w:val="center"/>
          </w:tcPr>
          <w:p w14:paraId="6BE6FFBA" w14:textId="77777777" w:rsidR="00F16CF9" w:rsidRDefault="00586CCB">
            <w:pPr>
              <w:spacing w:after="20"/>
            </w:pPr>
            <w:r>
              <w:rPr>
                <w:rFonts w:ascii="Arial" w:hAnsi="Arial"/>
                <w:sz w:val="13"/>
              </w:rPr>
              <w:t>20261018_ap_0008</w:t>
            </w:r>
          </w:p>
        </w:tc>
        <w:tc>
          <w:tcPr>
            <w:tcW w:w="1463" w:type="dxa"/>
            <w:vAlign w:val="center"/>
          </w:tcPr>
          <w:p w14:paraId="17ED6F98" w14:textId="77777777" w:rsidR="00F16CF9" w:rsidRDefault="00586CCB">
            <w:pPr>
              <w:spacing w:after="20"/>
            </w:pPr>
            <w:r>
              <w:rPr>
                <w:rFonts w:ascii="Arial" w:hAnsi="Arial"/>
                <w:sz w:val="13"/>
              </w:rPr>
              <w:t>"20261018_ap_0007"</w:t>
            </w:r>
          </w:p>
        </w:tc>
        <w:tc>
          <w:tcPr>
            <w:tcW w:w="3345" w:type="dxa"/>
            <w:gridSpan w:val="2"/>
            <w:vAlign w:val="center"/>
          </w:tcPr>
          <w:p w14:paraId="0ADED8CA" w14:textId="77777777" w:rsidR="00F16CF9" w:rsidRDefault="00586CCB">
            <w:pPr>
              <w:spacing w:after="20"/>
            </w:pPr>
            <w:r>
              <w:rPr>
                <w:rFonts w:ascii="Arial" w:hAnsi="Arial"/>
                <w:sz w:val="13"/>
              </w:rPr>
              <w:t>No direct create_table call</w:t>
            </w:r>
          </w:p>
        </w:tc>
      </w:tr>
      <w:tr w:rsidR="00F16CF9" w14:paraId="3FC0F3A1" w14:textId="77777777">
        <w:trPr>
          <w:jc w:val="center"/>
        </w:trPr>
        <w:tc>
          <w:tcPr>
            <w:tcW w:w="906" w:type="dxa"/>
            <w:vAlign w:val="center"/>
          </w:tcPr>
          <w:p w14:paraId="0F23AF74" w14:textId="77777777" w:rsidR="00F16CF9" w:rsidRDefault="00586CCB">
            <w:pPr>
              <w:spacing w:after="20"/>
            </w:pPr>
            <w:r>
              <w:rPr>
                <w:rFonts w:ascii="Arial" w:hAnsi="Arial"/>
                <w:sz w:val="13"/>
              </w:rPr>
              <w:t>ap</w:t>
            </w:r>
          </w:p>
        </w:tc>
        <w:tc>
          <w:tcPr>
            <w:tcW w:w="1672" w:type="dxa"/>
            <w:gridSpan w:val="2"/>
            <w:vAlign w:val="center"/>
          </w:tcPr>
          <w:p w14:paraId="670EAE16" w14:textId="77777777" w:rsidR="00F16CF9" w:rsidRDefault="00586CCB">
            <w:pPr>
              <w:spacing w:after="20"/>
            </w:pPr>
            <w:r>
              <w:rPr>
                <w:rFonts w:ascii="Arial" w:hAnsi="Arial"/>
                <w:sz w:val="13"/>
              </w:rPr>
              <w:t>20261018_ap_0009_copy_resolution.py</w:t>
            </w:r>
          </w:p>
        </w:tc>
        <w:tc>
          <w:tcPr>
            <w:tcW w:w="1254" w:type="dxa"/>
            <w:vAlign w:val="center"/>
          </w:tcPr>
          <w:p w14:paraId="39395DA1" w14:textId="77777777" w:rsidR="00F16CF9" w:rsidRDefault="00586CCB">
            <w:pPr>
              <w:spacing w:after="20"/>
            </w:pPr>
            <w:r>
              <w:rPr>
                <w:rFonts w:ascii="Arial" w:hAnsi="Arial"/>
                <w:sz w:val="13"/>
              </w:rPr>
              <w:t>20261018_ap_0009</w:t>
            </w:r>
          </w:p>
        </w:tc>
        <w:tc>
          <w:tcPr>
            <w:tcW w:w="1463" w:type="dxa"/>
            <w:vAlign w:val="center"/>
          </w:tcPr>
          <w:p w14:paraId="68C9C8F2" w14:textId="77777777" w:rsidR="00F16CF9" w:rsidRDefault="00586CCB">
            <w:pPr>
              <w:spacing w:after="20"/>
            </w:pPr>
            <w:r>
              <w:rPr>
                <w:rFonts w:ascii="Arial" w:hAnsi="Arial"/>
                <w:sz w:val="13"/>
              </w:rPr>
              <w:t>"20261018_ap_0008"</w:t>
            </w:r>
          </w:p>
        </w:tc>
        <w:tc>
          <w:tcPr>
            <w:tcW w:w="3345" w:type="dxa"/>
            <w:gridSpan w:val="2"/>
            <w:vAlign w:val="center"/>
          </w:tcPr>
          <w:p w14:paraId="202ED57E" w14:textId="77777777" w:rsidR="00F16CF9" w:rsidRDefault="00586CCB">
            <w:pPr>
              <w:spacing w:after="20"/>
            </w:pPr>
            <w:r>
              <w:rPr>
                <w:rFonts w:ascii="Arial" w:hAnsi="Arial"/>
                <w:sz w:val="13"/>
              </w:rPr>
              <w:t>No direct create_table call</w:t>
            </w:r>
          </w:p>
        </w:tc>
      </w:tr>
      <w:tr w:rsidR="00F16CF9" w14:paraId="4928CF17" w14:textId="77777777">
        <w:trPr>
          <w:jc w:val="center"/>
        </w:trPr>
        <w:tc>
          <w:tcPr>
            <w:tcW w:w="906" w:type="dxa"/>
            <w:vAlign w:val="center"/>
          </w:tcPr>
          <w:p w14:paraId="684F2B72" w14:textId="77777777" w:rsidR="00F16CF9" w:rsidRDefault="00586CCB">
            <w:pPr>
              <w:spacing w:after="20"/>
            </w:pPr>
            <w:r>
              <w:rPr>
                <w:rFonts w:ascii="Arial" w:hAnsi="Arial"/>
                <w:sz w:val="13"/>
              </w:rPr>
              <w:t>kv</w:t>
            </w:r>
          </w:p>
        </w:tc>
        <w:tc>
          <w:tcPr>
            <w:tcW w:w="1672" w:type="dxa"/>
            <w:gridSpan w:val="2"/>
            <w:vAlign w:val="center"/>
          </w:tcPr>
          <w:p w14:paraId="4042AAF3" w14:textId="77777777" w:rsidR="00F16CF9" w:rsidRDefault="00586CCB">
            <w:pPr>
              <w:spacing w:after="20"/>
            </w:pPr>
            <w:r>
              <w:rPr>
                <w:rFonts w:ascii="Arial" w:hAnsi="Arial"/>
                <w:sz w:val="13"/>
              </w:rPr>
              <w:t>20261018_kv_0001_knowledge_video.py</w:t>
            </w:r>
          </w:p>
        </w:tc>
        <w:tc>
          <w:tcPr>
            <w:tcW w:w="1254" w:type="dxa"/>
            <w:vAlign w:val="center"/>
          </w:tcPr>
          <w:p w14:paraId="58A513C1" w14:textId="77777777" w:rsidR="00F16CF9" w:rsidRDefault="00586CCB">
            <w:pPr>
              <w:spacing w:after="20"/>
            </w:pPr>
            <w:r>
              <w:rPr>
                <w:rFonts w:ascii="Arial" w:hAnsi="Arial"/>
                <w:sz w:val="13"/>
              </w:rPr>
              <w:t>20261018_kv_0001</w:t>
            </w:r>
          </w:p>
        </w:tc>
        <w:tc>
          <w:tcPr>
            <w:tcW w:w="1463" w:type="dxa"/>
            <w:vAlign w:val="center"/>
          </w:tcPr>
          <w:p w14:paraId="4FF3A708" w14:textId="77777777" w:rsidR="00F16CF9" w:rsidRDefault="00586CCB">
            <w:pPr>
              <w:spacing w:after="20"/>
            </w:pPr>
            <w:r>
              <w:rPr>
                <w:rFonts w:ascii="Arial" w:hAnsi="Arial"/>
                <w:sz w:val="13"/>
              </w:rPr>
              <w:t>None</w:t>
            </w:r>
          </w:p>
        </w:tc>
        <w:tc>
          <w:tcPr>
            <w:tcW w:w="3345" w:type="dxa"/>
            <w:gridSpan w:val="2"/>
            <w:vAlign w:val="center"/>
          </w:tcPr>
          <w:p w14:paraId="515BC887" w14:textId="77777777" w:rsidR="00F16CF9" w:rsidRDefault="00586CCB">
            <w:pPr>
              <w:spacing w:after="20"/>
            </w:pPr>
            <w:r>
              <w:rPr>
                <w:rFonts w:ascii="Arial" w:hAnsi="Arial"/>
                <w:sz w:val="13"/>
              </w:rPr>
              <w:t>No direct create_table call</w:t>
            </w:r>
          </w:p>
        </w:tc>
      </w:tr>
      <w:tr w:rsidR="00F16CF9" w14:paraId="78673F96" w14:textId="77777777">
        <w:trPr>
          <w:jc w:val="center"/>
        </w:trPr>
        <w:tc>
          <w:tcPr>
            <w:tcW w:w="906" w:type="dxa"/>
            <w:vAlign w:val="center"/>
          </w:tcPr>
          <w:p w14:paraId="3D9D7C59" w14:textId="77777777" w:rsidR="00F16CF9" w:rsidRDefault="00586CCB">
            <w:pPr>
              <w:spacing w:after="20"/>
            </w:pPr>
            <w:r>
              <w:rPr>
                <w:rFonts w:ascii="Arial" w:hAnsi="Arial"/>
                <w:sz w:val="13"/>
              </w:rPr>
              <w:t>vr</w:t>
            </w:r>
          </w:p>
        </w:tc>
        <w:tc>
          <w:tcPr>
            <w:tcW w:w="1672" w:type="dxa"/>
            <w:gridSpan w:val="2"/>
            <w:vAlign w:val="center"/>
          </w:tcPr>
          <w:p w14:paraId="5DB837C0" w14:textId="77777777" w:rsidR="00F16CF9" w:rsidRDefault="00586CCB">
            <w:pPr>
              <w:spacing w:after="20"/>
            </w:pPr>
            <w:r>
              <w:rPr>
                <w:rFonts w:ascii="Arial" w:hAnsi="Arial"/>
                <w:sz w:val="13"/>
              </w:rPr>
              <w:t>20261018_vr_0001_video_review.py</w:t>
            </w:r>
          </w:p>
        </w:tc>
        <w:tc>
          <w:tcPr>
            <w:tcW w:w="1254" w:type="dxa"/>
            <w:vAlign w:val="center"/>
          </w:tcPr>
          <w:p w14:paraId="7F3F9D48" w14:textId="77777777" w:rsidR="00F16CF9" w:rsidRDefault="00586CCB">
            <w:pPr>
              <w:spacing w:after="20"/>
            </w:pPr>
            <w:r>
              <w:rPr>
                <w:rFonts w:ascii="Arial" w:hAnsi="Arial"/>
                <w:sz w:val="13"/>
              </w:rPr>
              <w:t>20261018_vr_0001</w:t>
            </w:r>
          </w:p>
        </w:tc>
        <w:tc>
          <w:tcPr>
            <w:tcW w:w="1463" w:type="dxa"/>
            <w:vAlign w:val="center"/>
          </w:tcPr>
          <w:p w14:paraId="4681DFDF" w14:textId="77777777" w:rsidR="00F16CF9" w:rsidRDefault="00586CCB">
            <w:pPr>
              <w:spacing w:after="20"/>
            </w:pPr>
            <w:r>
              <w:rPr>
                <w:rFonts w:ascii="Arial" w:hAnsi="Arial"/>
                <w:sz w:val="13"/>
              </w:rPr>
              <w:t>None</w:t>
            </w:r>
          </w:p>
        </w:tc>
        <w:tc>
          <w:tcPr>
            <w:tcW w:w="3345" w:type="dxa"/>
            <w:gridSpan w:val="2"/>
            <w:vAlign w:val="center"/>
          </w:tcPr>
          <w:p w14:paraId="7F764CA5" w14:textId="77777777" w:rsidR="00F16CF9" w:rsidRDefault="00586CCB">
            <w:pPr>
              <w:spacing w:after="20"/>
            </w:pPr>
            <w:r>
              <w:rPr>
                <w:rFonts w:ascii="Arial" w:hAnsi="Arial"/>
                <w:sz w:val="13"/>
              </w:rPr>
              <w:t>No direct create_table call</w:t>
            </w:r>
          </w:p>
        </w:tc>
      </w:tr>
      <w:tr w:rsidR="00F16CF9" w14:paraId="5DB5C47B" w14:textId="77777777">
        <w:trPr>
          <w:jc w:val="center"/>
        </w:trPr>
        <w:tc>
          <w:tcPr>
            <w:tcW w:w="906" w:type="dxa"/>
            <w:vAlign w:val="center"/>
          </w:tcPr>
          <w:p w14:paraId="2BFF6231" w14:textId="77777777" w:rsidR="00F16CF9" w:rsidRDefault="00586CCB">
            <w:pPr>
              <w:spacing w:after="20"/>
            </w:pPr>
            <w:r>
              <w:rPr>
                <w:rFonts w:ascii="Arial" w:hAnsi="Arial"/>
                <w:sz w:val="13"/>
              </w:rPr>
              <w:t>ae</w:t>
            </w:r>
          </w:p>
        </w:tc>
        <w:tc>
          <w:tcPr>
            <w:tcW w:w="1672" w:type="dxa"/>
            <w:gridSpan w:val="2"/>
            <w:vAlign w:val="center"/>
          </w:tcPr>
          <w:p w14:paraId="7F66BFA6" w14:textId="77777777" w:rsidR="00F16CF9" w:rsidRDefault="00586CCB">
            <w:pPr>
              <w:spacing w:after="20"/>
            </w:pPr>
            <w:r>
              <w:rPr>
                <w:rFonts w:ascii="Arial" w:hAnsi="Arial"/>
                <w:sz w:val="13"/>
              </w:rPr>
              <w:t>20261019_ae_0001_activity_execution.py</w:t>
            </w:r>
          </w:p>
        </w:tc>
        <w:tc>
          <w:tcPr>
            <w:tcW w:w="1254" w:type="dxa"/>
            <w:vAlign w:val="center"/>
          </w:tcPr>
          <w:p w14:paraId="23D338F2" w14:textId="77777777" w:rsidR="00F16CF9" w:rsidRDefault="00586CCB">
            <w:pPr>
              <w:spacing w:after="20"/>
            </w:pPr>
            <w:r>
              <w:rPr>
                <w:rFonts w:ascii="Arial" w:hAnsi="Arial"/>
                <w:sz w:val="13"/>
              </w:rPr>
              <w:t>20261019_ae_0001</w:t>
            </w:r>
          </w:p>
        </w:tc>
        <w:tc>
          <w:tcPr>
            <w:tcW w:w="1463" w:type="dxa"/>
            <w:vAlign w:val="center"/>
          </w:tcPr>
          <w:p w14:paraId="793C5648" w14:textId="77777777" w:rsidR="00F16CF9" w:rsidRDefault="00586CCB">
            <w:pPr>
              <w:spacing w:after="20"/>
            </w:pPr>
            <w:r>
              <w:rPr>
                <w:rFonts w:ascii="Arial" w:hAnsi="Arial"/>
                <w:sz w:val="13"/>
              </w:rPr>
              <w:t>None</w:t>
            </w:r>
          </w:p>
        </w:tc>
        <w:tc>
          <w:tcPr>
            <w:tcW w:w="3345" w:type="dxa"/>
            <w:gridSpan w:val="2"/>
            <w:vAlign w:val="center"/>
          </w:tcPr>
          <w:p w14:paraId="1AC6F51B" w14:textId="77777777" w:rsidR="00F16CF9" w:rsidRDefault="00586CCB">
            <w:pPr>
              <w:spacing w:after="20"/>
            </w:pPr>
            <w:r>
              <w:rPr>
                <w:rFonts w:ascii="Arial" w:hAnsi="Arial"/>
                <w:sz w:val="13"/>
              </w:rPr>
              <w:t>No direct create_table call</w:t>
            </w:r>
          </w:p>
        </w:tc>
      </w:tr>
      <w:tr w:rsidR="00F16CF9" w14:paraId="7D452805" w14:textId="77777777">
        <w:trPr>
          <w:jc w:val="center"/>
        </w:trPr>
        <w:tc>
          <w:tcPr>
            <w:tcW w:w="906" w:type="dxa"/>
            <w:vAlign w:val="center"/>
          </w:tcPr>
          <w:p w14:paraId="213F7AF4" w14:textId="77777777" w:rsidR="00F16CF9" w:rsidRDefault="00586CCB">
            <w:pPr>
              <w:spacing w:after="20"/>
            </w:pPr>
            <w:r>
              <w:rPr>
                <w:rFonts w:ascii="Arial" w:hAnsi="Arial"/>
                <w:sz w:val="13"/>
              </w:rPr>
              <w:t>pa</w:t>
            </w:r>
          </w:p>
        </w:tc>
        <w:tc>
          <w:tcPr>
            <w:tcW w:w="1672" w:type="dxa"/>
            <w:gridSpan w:val="2"/>
            <w:vAlign w:val="center"/>
          </w:tcPr>
          <w:p w14:paraId="1B5C9512" w14:textId="77777777" w:rsidR="00F16CF9" w:rsidRDefault="00586CCB">
            <w:pPr>
              <w:spacing w:after="20"/>
            </w:pPr>
            <w:r>
              <w:rPr>
                <w:rFonts w:ascii="Arial" w:hAnsi="Arial"/>
                <w:sz w:val="13"/>
              </w:rPr>
              <w:t>20261019_pa_0001_preset_automation.py</w:t>
            </w:r>
          </w:p>
        </w:tc>
        <w:tc>
          <w:tcPr>
            <w:tcW w:w="1254" w:type="dxa"/>
            <w:vAlign w:val="center"/>
          </w:tcPr>
          <w:p w14:paraId="49CF9061" w14:textId="77777777" w:rsidR="00F16CF9" w:rsidRDefault="00586CCB">
            <w:pPr>
              <w:spacing w:after="20"/>
            </w:pPr>
            <w:r>
              <w:rPr>
                <w:rFonts w:ascii="Arial" w:hAnsi="Arial"/>
                <w:sz w:val="13"/>
              </w:rPr>
              <w:t>20261019_pa_0001</w:t>
            </w:r>
          </w:p>
        </w:tc>
        <w:tc>
          <w:tcPr>
            <w:tcW w:w="1463" w:type="dxa"/>
            <w:vAlign w:val="center"/>
          </w:tcPr>
          <w:p w14:paraId="3AE2C5F6" w14:textId="77777777" w:rsidR="00F16CF9" w:rsidRDefault="00586CCB">
            <w:pPr>
              <w:spacing w:after="20"/>
            </w:pPr>
            <w:r>
              <w:rPr>
                <w:rFonts w:ascii="Arial" w:hAnsi="Arial"/>
                <w:sz w:val="13"/>
              </w:rPr>
              <w:t>None</w:t>
            </w:r>
          </w:p>
        </w:tc>
        <w:tc>
          <w:tcPr>
            <w:tcW w:w="3345" w:type="dxa"/>
            <w:gridSpan w:val="2"/>
            <w:vAlign w:val="center"/>
          </w:tcPr>
          <w:p w14:paraId="28D13759" w14:textId="77777777" w:rsidR="00F16CF9" w:rsidRDefault="00586CCB">
            <w:pPr>
              <w:spacing w:after="20"/>
            </w:pPr>
            <w:r>
              <w:rPr>
                <w:rFonts w:ascii="Arial" w:hAnsi="Arial"/>
                <w:sz w:val="13"/>
              </w:rPr>
              <w:t>No direct create_table call</w:t>
            </w:r>
          </w:p>
        </w:tc>
      </w:tr>
      <w:tr w:rsidR="00F16CF9" w14:paraId="671F58ED" w14:textId="77777777">
        <w:trPr>
          <w:jc w:val="center"/>
        </w:trPr>
        <w:tc>
          <w:tcPr>
            <w:tcW w:w="906" w:type="dxa"/>
            <w:vAlign w:val="center"/>
          </w:tcPr>
          <w:p w14:paraId="611D4E16" w14:textId="77777777" w:rsidR="00F16CF9" w:rsidRDefault="00586CCB">
            <w:pPr>
              <w:spacing w:after="20"/>
            </w:pPr>
            <w:r>
              <w:rPr>
                <w:rFonts w:ascii="Arial" w:hAnsi="Arial"/>
                <w:sz w:val="13"/>
              </w:rPr>
              <w:t>vf</w:t>
            </w:r>
          </w:p>
        </w:tc>
        <w:tc>
          <w:tcPr>
            <w:tcW w:w="1672" w:type="dxa"/>
            <w:gridSpan w:val="2"/>
            <w:vAlign w:val="center"/>
          </w:tcPr>
          <w:p w14:paraId="3C498F03" w14:textId="77777777" w:rsidR="00F16CF9" w:rsidRDefault="00586CCB">
            <w:pPr>
              <w:spacing w:after="20"/>
            </w:pPr>
            <w:r>
              <w:rPr>
                <w:rFonts w:ascii="Arial" w:hAnsi="Arial"/>
                <w:sz w:val="13"/>
              </w:rPr>
              <w:t>20261019_vf_0001_video_failure.py</w:t>
            </w:r>
          </w:p>
        </w:tc>
        <w:tc>
          <w:tcPr>
            <w:tcW w:w="1254" w:type="dxa"/>
            <w:vAlign w:val="center"/>
          </w:tcPr>
          <w:p w14:paraId="6D004AF1" w14:textId="77777777" w:rsidR="00F16CF9" w:rsidRDefault="00586CCB">
            <w:pPr>
              <w:spacing w:after="20"/>
            </w:pPr>
            <w:r>
              <w:rPr>
                <w:rFonts w:ascii="Arial" w:hAnsi="Arial"/>
                <w:sz w:val="13"/>
              </w:rPr>
              <w:t>20261019_vf_0001</w:t>
            </w:r>
          </w:p>
        </w:tc>
        <w:tc>
          <w:tcPr>
            <w:tcW w:w="1463" w:type="dxa"/>
            <w:vAlign w:val="center"/>
          </w:tcPr>
          <w:p w14:paraId="3F47EC1F" w14:textId="77777777" w:rsidR="00F16CF9" w:rsidRDefault="00586CCB">
            <w:pPr>
              <w:spacing w:after="20"/>
            </w:pPr>
            <w:r>
              <w:rPr>
                <w:rFonts w:ascii="Arial" w:hAnsi="Arial"/>
                <w:sz w:val="13"/>
              </w:rPr>
              <w:t>None</w:t>
            </w:r>
          </w:p>
        </w:tc>
        <w:tc>
          <w:tcPr>
            <w:tcW w:w="3345" w:type="dxa"/>
            <w:gridSpan w:val="2"/>
            <w:vAlign w:val="center"/>
          </w:tcPr>
          <w:p w14:paraId="453A42BE" w14:textId="77777777" w:rsidR="00F16CF9" w:rsidRDefault="00586CCB">
            <w:pPr>
              <w:spacing w:after="20"/>
            </w:pPr>
            <w:r>
              <w:rPr>
                <w:rFonts w:ascii="Arial" w:hAnsi="Arial"/>
                <w:sz w:val="13"/>
              </w:rPr>
              <w:t>No direct create_table call</w:t>
            </w:r>
          </w:p>
        </w:tc>
      </w:tr>
      <w:tr w:rsidR="00F16CF9" w14:paraId="0D795C97" w14:textId="77777777">
        <w:trPr>
          <w:jc w:val="center"/>
        </w:trPr>
        <w:tc>
          <w:tcPr>
            <w:tcW w:w="906" w:type="dxa"/>
          </w:tcPr>
          <w:p w14:paraId="38A35723" w14:textId="77777777" w:rsidR="00F16CF9" w:rsidRDefault="00586CCB">
            <w:r>
              <w:rPr>
                <w:rFonts w:ascii="Arial" w:hAnsi="Arial"/>
              </w:rPr>
              <w:t>be1</w:t>
            </w:r>
          </w:p>
        </w:tc>
        <w:tc>
          <w:tcPr>
            <w:tcW w:w="1672" w:type="dxa"/>
            <w:gridSpan w:val="2"/>
          </w:tcPr>
          <w:p w14:paraId="6D52A7CA" w14:textId="77777777" w:rsidR="00F16CF9" w:rsidRDefault="00586CCB">
            <w:r>
              <w:rPr>
                <w:rFonts w:ascii="Arial" w:hAnsi="Arial"/>
              </w:rPr>
              <w:t>20261024_0005_classroom_srs_contracts.py</w:t>
            </w:r>
          </w:p>
        </w:tc>
        <w:tc>
          <w:tcPr>
            <w:tcW w:w="1254" w:type="dxa"/>
          </w:tcPr>
          <w:p w14:paraId="16FBD491" w14:textId="77777777" w:rsidR="00F16CF9" w:rsidRDefault="00586CCB">
            <w:r>
              <w:rPr>
                <w:rFonts w:ascii="Arial" w:hAnsi="Arial"/>
              </w:rPr>
              <w:t>20261024_0005</w:t>
            </w:r>
          </w:p>
        </w:tc>
        <w:tc>
          <w:tcPr>
            <w:tcW w:w="1463" w:type="dxa"/>
          </w:tcPr>
          <w:p w14:paraId="56166C9B" w14:textId="77777777" w:rsidR="00F16CF9" w:rsidRDefault="00586CCB">
            <w:r>
              <w:rPr>
                <w:rFonts w:ascii="Arial" w:hAnsi="Arial"/>
              </w:rPr>
              <w:t>20261014_0004</w:t>
            </w:r>
          </w:p>
        </w:tc>
        <w:tc>
          <w:tcPr>
            <w:tcW w:w="3345" w:type="dxa"/>
            <w:gridSpan w:val="2"/>
          </w:tcPr>
          <w:p w14:paraId="35515D69" w14:textId="77777777" w:rsidR="00F16CF9" w:rsidRDefault="00586CCB">
            <w:r>
              <w:rPr>
                <w:rFonts w:ascii="Arial" w:hAnsi="Arial"/>
              </w:rPr>
              <w:t>Additive classroom SRS contract migration; BE1 head only; not a nine-head install plan</w:t>
            </w:r>
          </w:p>
        </w:tc>
      </w:tr>
      <w:tr w:rsidR="00F16CF9" w14:paraId="1F0752A0" w14:textId="77777777">
        <w:trPr>
          <w:jc w:val="center"/>
        </w:trPr>
        <w:tc>
          <w:tcPr>
            <w:tcW w:w="1742" w:type="dxa"/>
            <w:gridSpan w:val="2"/>
            <w:shd w:val="clear" w:color="auto" w:fill="14243D"/>
            <w:vAlign w:val="center"/>
          </w:tcPr>
          <w:p w14:paraId="03E1BF5C" w14:textId="77777777" w:rsidR="00F16CF9" w:rsidRDefault="00586CCB">
            <w:pPr>
              <w:spacing w:after="20"/>
            </w:pPr>
            <w:r>
              <w:rPr>
                <w:rFonts w:ascii="Arial" w:hAnsi="Arial"/>
                <w:b/>
                <w:color w:val="FFFFFF"/>
                <w:sz w:val="14"/>
              </w:rPr>
              <w:t>Logical area</w:t>
            </w:r>
          </w:p>
        </w:tc>
        <w:tc>
          <w:tcPr>
            <w:tcW w:w="4181" w:type="dxa"/>
            <w:gridSpan w:val="4"/>
            <w:shd w:val="clear" w:color="auto" w:fill="14243D"/>
            <w:vAlign w:val="center"/>
          </w:tcPr>
          <w:p w14:paraId="0676F03C" w14:textId="77777777" w:rsidR="00F16CF9" w:rsidRDefault="00586CCB">
            <w:pPr>
              <w:spacing w:after="20"/>
            </w:pPr>
            <w:r>
              <w:rPr>
                <w:rFonts w:ascii="Arial" w:hAnsi="Arial"/>
                <w:b/>
                <w:color w:val="FFFFFF"/>
                <w:sz w:val="14"/>
              </w:rPr>
              <w:t>Current physical representation</w:t>
            </w:r>
          </w:p>
        </w:tc>
        <w:tc>
          <w:tcPr>
            <w:tcW w:w="2717" w:type="dxa"/>
            <w:shd w:val="clear" w:color="auto" w:fill="14243D"/>
            <w:vAlign w:val="center"/>
          </w:tcPr>
          <w:p w14:paraId="1BEAF009" w14:textId="77777777" w:rsidR="00F16CF9" w:rsidRDefault="00586CCB">
            <w:pPr>
              <w:spacing w:after="20"/>
            </w:pPr>
            <w:r>
              <w:rPr>
                <w:rFonts w:ascii="Arial" w:hAnsi="Arial"/>
                <w:b/>
                <w:color w:val="FFFFFF"/>
                <w:sz w:val="14"/>
              </w:rPr>
              <w:t>Known limitation</w:t>
            </w:r>
          </w:p>
        </w:tc>
      </w:tr>
      <w:tr w:rsidR="00F16CF9" w14:paraId="4D864740" w14:textId="77777777">
        <w:trPr>
          <w:jc w:val="center"/>
        </w:trPr>
        <w:tc>
          <w:tcPr>
            <w:tcW w:w="1742" w:type="dxa"/>
            <w:gridSpan w:val="2"/>
            <w:vAlign w:val="center"/>
          </w:tcPr>
          <w:p w14:paraId="76F9974B" w14:textId="77777777" w:rsidR="00F16CF9" w:rsidRDefault="00586CCB">
            <w:pPr>
              <w:spacing w:after="20"/>
            </w:pPr>
            <w:r>
              <w:rPr>
                <w:rFonts w:ascii="Arial" w:hAnsi="Arial"/>
                <w:sz w:val="14"/>
              </w:rPr>
              <w:t>Class, adult, managed profile, enrollment, consent, session, group and lifecycle requests</w:t>
            </w:r>
          </w:p>
        </w:tc>
        <w:tc>
          <w:tcPr>
            <w:tcW w:w="4181" w:type="dxa"/>
            <w:gridSpan w:val="4"/>
            <w:vAlign w:val="center"/>
          </w:tcPr>
          <w:p w14:paraId="602E09E9" w14:textId="77777777" w:rsidR="00F16CF9" w:rsidRDefault="00586CCB">
            <w:pPr>
              <w:spacing w:after="20"/>
            </w:pPr>
            <w:r>
              <w:rPr>
                <w:rFonts w:ascii="Arial" w:hAnsi="Arial"/>
                <w:sz w:val="14"/>
              </w:rPr>
              <w:t>be1_core: be1_organizations, be1_adult_identities, be1_organization_assignments, be1_classrooms, be1_managed_profiles, be1_enrollments, be1_consent_records, be1_device_grants, be1_sessions, be1_session_memberships, be1_session_groups, be1_child_turns, be1_gallery_snapshots, be1_observations, be1_data_lifecycle_requests</w:t>
            </w:r>
          </w:p>
        </w:tc>
        <w:tc>
          <w:tcPr>
            <w:tcW w:w="2717" w:type="dxa"/>
            <w:vAlign w:val="center"/>
          </w:tcPr>
          <w:p w14:paraId="613F1E9D" w14:textId="77777777" w:rsidR="00F16CF9" w:rsidRDefault="00586CCB">
            <w:pPr>
              <w:spacing w:after="20"/>
            </w:pPr>
            <w:r>
              <w:rPr>
                <w:rFonts w:ascii="Arial" w:hAnsi="Arial"/>
                <w:sz w:val="14"/>
              </w:rPr>
              <w:t>Current consent is fail-closed; class-specific retention/purge and representative verification are not fully accepted.</w:t>
            </w:r>
          </w:p>
        </w:tc>
      </w:tr>
      <w:tr w:rsidR="00F16CF9" w14:paraId="5E9C806B" w14:textId="77777777">
        <w:trPr>
          <w:jc w:val="center"/>
        </w:trPr>
        <w:tc>
          <w:tcPr>
            <w:tcW w:w="1742" w:type="dxa"/>
            <w:gridSpan w:val="2"/>
            <w:vAlign w:val="center"/>
          </w:tcPr>
          <w:p w14:paraId="33683067" w14:textId="77777777" w:rsidR="00F16CF9" w:rsidRDefault="00586CCB">
            <w:pPr>
              <w:spacing w:after="20"/>
            </w:pPr>
            <w:r>
              <w:rPr>
                <w:rFonts w:ascii="Arial" w:hAnsi="Arial"/>
                <w:sz w:val="14"/>
              </w:rPr>
              <w:t>Canvas operation and durability</w:t>
            </w:r>
          </w:p>
        </w:tc>
        <w:tc>
          <w:tcPr>
            <w:tcW w:w="4181" w:type="dxa"/>
            <w:gridSpan w:val="4"/>
            <w:vAlign w:val="center"/>
          </w:tcPr>
          <w:p w14:paraId="3F15A434" w14:textId="77777777" w:rsidR="00F16CF9" w:rsidRDefault="00586CCB">
            <w:pPr>
              <w:spacing w:after="20"/>
            </w:pPr>
            <w:r>
              <w:rPr>
                <w:rFonts w:ascii="Arial" w:hAnsi="Arial"/>
                <w:sz w:val="14"/>
              </w:rPr>
              <w:t>core schema: aggregate revisions, operations, idempotency receipts, checkpoints, assets, audit, outbox and consumer receipts</w:t>
            </w:r>
          </w:p>
        </w:tc>
        <w:tc>
          <w:tcPr>
            <w:tcW w:w="2717" w:type="dxa"/>
            <w:vAlign w:val="center"/>
          </w:tcPr>
          <w:p w14:paraId="3C492EFD" w14:textId="77777777" w:rsidR="00F16CF9" w:rsidRDefault="00586CCB">
            <w:pPr>
              <w:spacing w:after="20"/>
            </w:pPr>
            <w:r>
              <w:rPr>
                <w:rFonts w:ascii="Arial" w:hAnsi="Arial"/>
                <w:sz w:val="14"/>
              </w:rPr>
              <w:t>Durable core is a bounded slice; complete real-time/client integration is not established.</w:t>
            </w:r>
          </w:p>
        </w:tc>
      </w:tr>
      <w:tr w:rsidR="00F16CF9" w14:paraId="38FAD44A" w14:textId="77777777">
        <w:trPr>
          <w:jc w:val="center"/>
        </w:trPr>
        <w:tc>
          <w:tcPr>
            <w:tcW w:w="1742" w:type="dxa"/>
            <w:gridSpan w:val="2"/>
            <w:vAlign w:val="center"/>
          </w:tcPr>
          <w:p w14:paraId="34F760EA" w14:textId="77777777" w:rsidR="00F16CF9" w:rsidRDefault="00586CCB">
            <w:pPr>
              <w:spacing w:after="20"/>
            </w:pPr>
            <w:r>
              <w:rPr>
                <w:rFonts w:ascii="Arial" w:hAnsi="Arial"/>
                <w:sz w:val="14"/>
              </w:rPr>
              <w:t>AI job lifecycle</w:t>
            </w:r>
          </w:p>
        </w:tc>
        <w:tc>
          <w:tcPr>
            <w:tcW w:w="4181" w:type="dxa"/>
            <w:gridSpan w:val="4"/>
            <w:vAlign w:val="center"/>
          </w:tcPr>
          <w:p w14:paraId="114DB4E5" w14:textId="77777777" w:rsidR="00F16CF9" w:rsidRDefault="00586CCB">
            <w:pPr>
              <w:spacing w:after="20"/>
            </w:pPr>
            <w:r>
              <w:rPr>
                <w:rFonts w:ascii="Arial" w:hAnsi="Arial"/>
                <w:sz w:val="14"/>
              </w:rPr>
              <w:t>ai_jobs schema: job, attempt, command/result receipt and outbox records</w:t>
            </w:r>
          </w:p>
        </w:tc>
        <w:tc>
          <w:tcPr>
            <w:tcW w:w="2717" w:type="dxa"/>
            <w:vAlign w:val="center"/>
          </w:tcPr>
          <w:p w14:paraId="6D217E65" w14:textId="77777777" w:rsidR="00F16CF9" w:rsidRDefault="00586CCB">
            <w:pPr>
              <w:spacing w:after="20"/>
            </w:pPr>
            <w:r>
              <w:rPr>
                <w:rFonts w:ascii="Arial" w:hAnsi="Arial"/>
                <w:sz w:val="14"/>
              </w:rPr>
              <w:t>Session/group identifiers are opaque; no cross-schema foreign key is inferred.</w:t>
            </w:r>
          </w:p>
        </w:tc>
      </w:tr>
      <w:tr w:rsidR="00F16CF9" w14:paraId="01393A2F" w14:textId="77777777">
        <w:trPr>
          <w:jc w:val="center"/>
        </w:trPr>
        <w:tc>
          <w:tcPr>
            <w:tcW w:w="1742" w:type="dxa"/>
            <w:gridSpan w:val="2"/>
            <w:vAlign w:val="center"/>
          </w:tcPr>
          <w:p w14:paraId="09AEEE6E" w14:textId="77777777" w:rsidR="00F16CF9" w:rsidRDefault="00586CCB">
            <w:pPr>
              <w:spacing w:after="20"/>
            </w:pPr>
            <w:r>
              <w:rPr>
                <w:rFonts w:ascii="Arial" w:hAnsi="Arial"/>
                <w:sz w:val="14"/>
              </w:rPr>
              <w:t>Consent/copy lifecycle and content modules</w:t>
            </w:r>
          </w:p>
        </w:tc>
        <w:tc>
          <w:tcPr>
            <w:tcW w:w="4181" w:type="dxa"/>
            <w:gridSpan w:val="4"/>
            <w:vAlign w:val="center"/>
          </w:tcPr>
          <w:p w14:paraId="16FDB9BF" w14:textId="77777777" w:rsidR="00F16CF9" w:rsidRDefault="00586CCB">
            <w:pPr>
              <w:spacing w:after="20"/>
            </w:pPr>
            <w:r>
              <w:rPr>
                <w:rFonts w:ascii="Arial" w:hAnsi="Arial"/>
                <w:sz w:val="14"/>
              </w:rPr>
              <w:t>ap, lc, kv, vr, ae, pa and vf schema families with separate migration chains</w:t>
            </w:r>
          </w:p>
        </w:tc>
        <w:tc>
          <w:tcPr>
            <w:tcW w:w="2717" w:type="dxa"/>
            <w:vAlign w:val="center"/>
          </w:tcPr>
          <w:p w14:paraId="1ECB8850" w14:textId="77777777" w:rsidR="00F16CF9" w:rsidRDefault="00586CCB">
            <w:pPr>
              <w:spacing w:after="20"/>
            </w:pPr>
            <w:r>
              <w:rPr>
                <w:rFonts w:ascii="Arial" w:hAnsi="Arial"/>
                <w:sz w:val="14"/>
              </w:rPr>
              <w:t>No single deploy order is approved; derived-copy/provider cleanup requires evidence.</w:t>
            </w:r>
          </w:p>
        </w:tc>
      </w:tr>
      <w:tr w:rsidR="00F16CF9" w14:paraId="00E3D63B" w14:textId="77777777">
        <w:trPr>
          <w:jc w:val="center"/>
        </w:trPr>
        <w:tc>
          <w:tcPr>
            <w:tcW w:w="1742" w:type="dxa"/>
            <w:gridSpan w:val="2"/>
            <w:vAlign w:val="center"/>
          </w:tcPr>
          <w:p w14:paraId="0B79DDBE" w14:textId="77777777" w:rsidR="00F16CF9" w:rsidRDefault="00586CCB">
            <w:pPr>
              <w:spacing w:after="20"/>
            </w:pPr>
            <w:r>
              <w:rPr>
                <w:rFonts w:ascii="Arial" w:hAnsi="Arial"/>
                <w:sz w:val="14"/>
              </w:rPr>
              <w:t>Target entities not yet represented end-to-end</w:t>
            </w:r>
          </w:p>
        </w:tc>
        <w:tc>
          <w:tcPr>
            <w:tcW w:w="4181" w:type="dxa"/>
            <w:gridSpan w:val="4"/>
            <w:vAlign w:val="center"/>
          </w:tcPr>
          <w:p w14:paraId="5D3C6C22" w14:textId="77777777" w:rsidR="00F16CF9" w:rsidRDefault="00586CCB">
            <w:pPr>
              <w:spacing w:after="20"/>
            </w:pPr>
            <w:r>
              <w:rPr>
                <w:rFonts w:ascii="Arial" w:hAnsi="Arial"/>
                <w:sz w:val="14"/>
              </w:rPr>
              <w:t>Knowledge/story/portfolio, reviewed media, activity assignment, reporting and deletion can span isolated models/services</w:t>
            </w:r>
          </w:p>
        </w:tc>
        <w:tc>
          <w:tcPr>
            <w:tcW w:w="2717" w:type="dxa"/>
            <w:vAlign w:val="center"/>
          </w:tcPr>
          <w:p w14:paraId="720D3CD6" w14:textId="77777777" w:rsidR="00F16CF9" w:rsidRDefault="00586CCB">
            <w:pPr>
              <w:spacing w:after="20"/>
            </w:pPr>
            <w:r>
              <w:rPr>
                <w:rFonts w:ascii="Arial" w:hAnsi="Arial"/>
                <w:sz w:val="14"/>
              </w:rPr>
              <w:t>Map each canonical entity and field to an approved migration before claiming ERD/script parity.</w:t>
            </w:r>
          </w:p>
        </w:tc>
      </w:tr>
    </w:tbl>
    <w:p w14:paraId="3F9E4BE8" w14:textId="77777777" w:rsidR="00F16CF9" w:rsidRDefault="00F16CF9">
      <w:pPr>
        <w:spacing w:after="40"/>
        <w:jc w:val="center"/>
      </w:pPr>
    </w:p>
    <w:p w14:paraId="36D2DF25" w14:textId="77777777" w:rsidR="00F16CF9" w:rsidRDefault="00586CCB">
      <w:pPr>
        <w:spacing w:after="120"/>
        <w:jc w:val="center"/>
      </w:pPr>
      <w:r>
        <w:t>Figure 14. Logical ERD: Appendix D, Figure D19.</w:t>
      </w:r>
    </w:p>
    <w:p w14:paraId="52C767E8" w14:textId="77777777" w:rsidR="00F16CF9" w:rsidRDefault="00586CCB">
      <w:pPr>
        <w:pStyle w:val="Heading2"/>
        <w:pageBreakBefore/>
      </w:pPr>
      <w:bookmarkStart w:id="44" w:name="_Toc243760868"/>
      <w:r>
        <w:lastRenderedPageBreak/>
        <w:t>9. Main State Models and Current Enum Mapping</w:t>
      </w:r>
      <w:bookmarkEnd w:id="44"/>
    </w:p>
    <w:p w14:paraId="46EA047A" w14:textId="77777777" w:rsidR="00F16CF9" w:rsidRDefault="00586CCB">
      <w:r>
        <w:t>Appendix D, Figures D23–D40, covers all fifteen SRS v3.3/B19.4 lifecycle registries in eighteen focused views, including session and device companion views. These are target models and do not prove runtime behavior. BE1 session values currently present in source are configured/lobby/active/paused/finished; mapping the full SRS lifecycle to versioned contracts remains open. The transition rows in Table 42 are draft candidates that still require owner review and tests.</w:t>
      </w:r>
    </w:p>
    <w:tbl>
      <w:tblPr>
        <w:tblStyle w:val="TableGrid"/>
        <w:tblW w:w="8640" w:type="dxa"/>
        <w:jc w:val="center"/>
        <w:tblLayout w:type="fixed"/>
        <w:tblLook w:val="04A0" w:firstRow="1" w:lastRow="0" w:firstColumn="1" w:lastColumn="0" w:noHBand="0" w:noVBand="1"/>
      </w:tblPr>
      <w:tblGrid>
        <w:gridCol w:w="1368"/>
        <w:gridCol w:w="26"/>
        <w:gridCol w:w="1603"/>
        <w:gridCol w:w="1467"/>
        <w:gridCol w:w="1808"/>
        <w:gridCol w:w="2224"/>
        <w:gridCol w:w="144"/>
      </w:tblGrid>
      <w:tr w:rsidR="00F16CF9" w14:paraId="6C0704E3" w14:textId="77777777">
        <w:trPr>
          <w:jc w:val="center"/>
        </w:trPr>
        <w:tc>
          <w:tcPr>
            <w:tcW w:w="1394" w:type="dxa"/>
            <w:gridSpan w:val="2"/>
            <w:shd w:val="clear" w:color="auto" w:fill="14243D"/>
            <w:vAlign w:val="center"/>
          </w:tcPr>
          <w:p w14:paraId="1ABA83F4" w14:textId="77777777" w:rsidR="00F16CF9" w:rsidRDefault="00586CCB">
            <w:pPr>
              <w:spacing w:after="20"/>
            </w:pPr>
            <w:r>
              <w:rPr>
                <w:rFonts w:ascii="Arial" w:hAnsi="Arial"/>
                <w:b/>
                <w:color w:val="FFFFFF"/>
                <w:sz w:val="14"/>
              </w:rPr>
              <w:t>Aggregate</w:t>
            </w:r>
          </w:p>
        </w:tc>
        <w:tc>
          <w:tcPr>
            <w:tcW w:w="1603" w:type="dxa"/>
            <w:shd w:val="clear" w:color="auto" w:fill="14243D"/>
            <w:vAlign w:val="center"/>
          </w:tcPr>
          <w:p w14:paraId="0064F3FF" w14:textId="77777777" w:rsidR="00F16CF9" w:rsidRDefault="00586CCB">
            <w:pPr>
              <w:spacing w:after="20"/>
            </w:pPr>
            <w:r>
              <w:rPr>
                <w:rFonts w:ascii="Arial" w:hAnsi="Arial"/>
                <w:b/>
                <w:color w:val="FFFFFF"/>
                <w:sz w:val="14"/>
              </w:rPr>
              <w:t>Transition</w:t>
            </w:r>
          </w:p>
        </w:tc>
        <w:tc>
          <w:tcPr>
            <w:tcW w:w="3275" w:type="dxa"/>
            <w:gridSpan w:val="2"/>
            <w:shd w:val="clear" w:color="auto" w:fill="14243D"/>
            <w:vAlign w:val="center"/>
          </w:tcPr>
          <w:p w14:paraId="3BF134A2" w14:textId="77777777" w:rsidR="00F16CF9" w:rsidRDefault="00586CCB">
            <w:pPr>
              <w:spacing w:after="20"/>
            </w:pPr>
            <w:r>
              <w:rPr>
                <w:rFonts w:ascii="Arial" w:hAnsi="Arial"/>
                <w:b/>
                <w:color w:val="FFFFFF"/>
                <w:sz w:val="14"/>
              </w:rPr>
              <w:t>Trigger</w:t>
            </w:r>
          </w:p>
        </w:tc>
        <w:tc>
          <w:tcPr>
            <w:tcW w:w="2368" w:type="dxa"/>
            <w:gridSpan w:val="2"/>
            <w:shd w:val="clear" w:color="auto" w:fill="14243D"/>
            <w:vAlign w:val="center"/>
          </w:tcPr>
          <w:p w14:paraId="2F7D1122" w14:textId="77777777" w:rsidR="00F16CF9" w:rsidRDefault="00586CCB">
            <w:pPr>
              <w:spacing w:after="20"/>
            </w:pPr>
            <w:r>
              <w:rPr>
                <w:rFonts w:ascii="Arial" w:hAnsi="Arial"/>
                <w:b/>
                <w:color w:val="FFFFFF"/>
                <w:sz w:val="14"/>
              </w:rPr>
              <w:t>Verification status</w:t>
            </w:r>
          </w:p>
        </w:tc>
      </w:tr>
      <w:tr w:rsidR="00F16CF9" w14:paraId="7E462539" w14:textId="77777777">
        <w:trPr>
          <w:jc w:val="center"/>
        </w:trPr>
        <w:tc>
          <w:tcPr>
            <w:tcW w:w="1394" w:type="dxa"/>
            <w:gridSpan w:val="2"/>
            <w:vAlign w:val="center"/>
          </w:tcPr>
          <w:p w14:paraId="645379DD" w14:textId="77777777" w:rsidR="00F16CF9" w:rsidRDefault="00586CCB">
            <w:pPr>
              <w:spacing w:after="20"/>
            </w:pPr>
            <w:r>
              <w:rPr>
                <w:rFonts w:ascii="Arial" w:hAnsi="Arial"/>
                <w:sz w:val="14"/>
              </w:rPr>
              <w:t>ClassroomSession</w:t>
            </w:r>
          </w:p>
        </w:tc>
        <w:tc>
          <w:tcPr>
            <w:tcW w:w="1603" w:type="dxa"/>
            <w:vAlign w:val="center"/>
          </w:tcPr>
          <w:p w14:paraId="717707CC" w14:textId="77777777" w:rsidR="00F16CF9" w:rsidRDefault="00586CCB">
            <w:pPr>
              <w:spacing w:after="20"/>
            </w:pPr>
            <w:r>
              <w:rPr>
                <w:rFonts w:ascii="Arial" w:hAnsi="Arial"/>
                <w:sz w:val="14"/>
              </w:rPr>
              <w:t>Draft → Lobby</w:t>
            </w:r>
          </w:p>
        </w:tc>
        <w:tc>
          <w:tcPr>
            <w:tcW w:w="3275" w:type="dxa"/>
            <w:gridSpan w:val="2"/>
            <w:vAlign w:val="center"/>
          </w:tcPr>
          <w:p w14:paraId="7E730841" w14:textId="77777777" w:rsidR="00F16CF9" w:rsidRDefault="00586CCB">
            <w:pPr>
              <w:spacing w:after="20"/>
            </w:pPr>
            <w:r>
              <w:rPr>
                <w:rFonts w:ascii="Arial" w:hAnsi="Arial"/>
                <w:sz w:val="14"/>
              </w:rPr>
              <w:t>Teacher configures valid session</w:t>
            </w:r>
          </w:p>
        </w:tc>
        <w:tc>
          <w:tcPr>
            <w:tcW w:w="2368" w:type="dxa"/>
            <w:gridSpan w:val="2"/>
            <w:vAlign w:val="center"/>
          </w:tcPr>
          <w:p w14:paraId="1E109C3A" w14:textId="77777777" w:rsidR="00F16CF9" w:rsidRDefault="00586CCB">
            <w:pPr>
              <w:spacing w:after="20"/>
            </w:pPr>
            <w:r>
              <w:rPr>
                <w:rFonts w:ascii="Arial" w:hAnsi="Arial"/>
                <w:sz w:val="14"/>
              </w:rPr>
              <w:t>Proposed; needs contract and transition test</w:t>
            </w:r>
          </w:p>
        </w:tc>
      </w:tr>
      <w:tr w:rsidR="00F16CF9" w14:paraId="1860D933" w14:textId="77777777">
        <w:trPr>
          <w:jc w:val="center"/>
        </w:trPr>
        <w:tc>
          <w:tcPr>
            <w:tcW w:w="1394" w:type="dxa"/>
            <w:gridSpan w:val="2"/>
            <w:vAlign w:val="center"/>
          </w:tcPr>
          <w:p w14:paraId="640EF8D6" w14:textId="77777777" w:rsidR="00F16CF9" w:rsidRDefault="00586CCB">
            <w:pPr>
              <w:spacing w:after="20"/>
            </w:pPr>
            <w:r>
              <w:rPr>
                <w:rFonts w:ascii="Arial" w:hAnsi="Arial"/>
                <w:sz w:val="14"/>
              </w:rPr>
              <w:t>ClassroomSession</w:t>
            </w:r>
          </w:p>
        </w:tc>
        <w:tc>
          <w:tcPr>
            <w:tcW w:w="1603" w:type="dxa"/>
            <w:vAlign w:val="center"/>
          </w:tcPr>
          <w:p w14:paraId="2D6D10C5" w14:textId="77777777" w:rsidR="00F16CF9" w:rsidRDefault="00586CCB">
            <w:pPr>
              <w:spacing w:after="20"/>
            </w:pPr>
            <w:r>
              <w:rPr>
                <w:rFonts w:ascii="Arial" w:hAnsi="Arial"/>
                <w:sz w:val="14"/>
              </w:rPr>
              <w:t>Lobby → Active</w:t>
            </w:r>
          </w:p>
        </w:tc>
        <w:tc>
          <w:tcPr>
            <w:tcW w:w="3275" w:type="dxa"/>
            <w:gridSpan w:val="2"/>
            <w:vAlign w:val="center"/>
          </w:tcPr>
          <w:p w14:paraId="4C29260A" w14:textId="77777777" w:rsidR="00F16CF9" w:rsidRDefault="00586CCB">
            <w:pPr>
              <w:spacing w:after="20"/>
            </w:pPr>
            <w:r>
              <w:rPr>
                <w:rFonts w:ascii="Arial" w:hAnsi="Arial"/>
                <w:sz w:val="14"/>
              </w:rPr>
              <w:t>Teacher explicitly starts</w:t>
            </w:r>
          </w:p>
        </w:tc>
        <w:tc>
          <w:tcPr>
            <w:tcW w:w="2368" w:type="dxa"/>
            <w:gridSpan w:val="2"/>
            <w:vAlign w:val="center"/>
          </w:tcPr>
          <w:p w14:paraId="61A52A9E" w14:textId="77777777" w:rsidR="00F16CF9" w:rsidRDefault="00586CCB">
            <w:pPr>
              <w:spacing w:after="20"/>
            </w:pPr>
            <w:r>
              <w:rPr>
                <w:rFonts w:ascii="Arial" w:hAnsi="Arial"/>
                <w:sz w:val="14"/>
              </w:rPr>
              <w:t>Proposed; needs contract and transition test</w:t>
            </w:r>
          </w:p>
        </w:tc>
      </w:tr>
      <w:tr w:rsidR="00F16CF9" w14:paraId="044AB98E" w14:textId="77777777">
        <w:trPr>
          <w:jc w:val="center"/>
        </w:trPr>
        <w:tc>
          <w:tcPr>
            <w:tcW w:w="1394" w:type="dxa"/>
            <w:gridSpan w:val="2"/>
            <w:vAlign w:val="center"/>
          </w:tcPr>
          <w:p w14:paraId="56793F49" w14:textId="77777777" w:rsidR="00F16CF9" w:rsidRDefault="00586CCB">
            <w:pPr>
              <w:spacing w:after="20"/>
            </w:pPr>
            <w:r>
              <w:rPr>
                <w:rFonts w:ascii="Arial" w:hAnsi="Arial"/>
                <w:sz w:val="14"/>
              </w:rPr>
              <w:t>ClassroomSession</w:t>
            </w:r>
          </w:p>
        </w:tc>
        <w:tc>
          <w:tcPr>
            <w:tcW w:w="1603" w:type="dxa"/>
            <w:vAlign w:val="center"/>
          </w:tcPr>
          <w:p w14:paraId="047DB17C" w14:textId="77777777" w:rsidR="00F16CF9" w:rsidRDefault="00586CCB">
            <w:pPr>
              <w:spacing w:after="20"/>
            </w:pPr>
            <w:r>
              <w:rPr>
                <w:rFonts w:ascii="Arial" w:hAnsi="Arial"/>
                <w:sz w:val="14"/>
              </w:rPr>
              <w:t>Active → Paused</w:t>
            </w:r>
          </w:p>
        </w:tc>
        <w:tc>
          <w:tcPr>
            <w:tcW w:w="3275" w:type="dxa"/>
            <w:gridSpan w:val="2"/>
            <w:vAlign w:val="center"/>
          </w:tcPr>
          <w:p w14:paraId="650E8CFB" w14:textId="77777777" w:rsidR="00F16CF9" w:rsidRDefault="00586CCB">
            <w:pPr>
              <w:spacing w:after="20"/>
            </w:pPr>
            <w:r>
              <w:rPr>
                <w:rFonts w:ascii="Arial" w:hAnsi="Arial"/>
                <w:sz w:val="14"/>
              </w:rPr>
              <w:t>Teacher pauses</w:t>
            </w:r>
          </w:p>
        </w:tc>
        <w:tc>
          <w:tcPr>
            <w:tcW w:w="2368" w:type="dxa"/>
            <w:gridSpan w:val="2"/>
            <w:vAlign w:val="center"/>
          </w:tcPr>
          <w:p w14:paraId="7A435617" w14:textId="77777777" w:rsidR="00F16CF9" w:rsidRDefault="00586CCB">
            <w:pPr>
              <w:spacing w:after="20"/>
            </w:pPr>
            <w:r>
              <w:rPr>
                <w:rFonts w:ascii="Arial" w:hAnsi="Arial"/>
                <w:sz w:val="14"/>
              </w:rPr>
              <w:t>Proposed; needs contract and transition test</w:t>
            </w:r>
          </w:p>
        </w:tc>
      </w:tr>
      <w:tr w:rsidR="00F16CF9" w14:paraId="76ECA188" w14:textId="77777777">
        <w:trPr>
          <w:jc w:val="center"/>
        </w:trPr>
        <w:tc>
          <w:tcPr>
            <w:tcW w:w="1394" w:type="dxa"/>
            <w:gridSpan w:val="2"/>
            <w:vAlign w:val="center"/>
          </w:tcPr>
          <w:p w14:paraId="41BD202D" w14:textId="77777777" w:rsidR="00F16CF9" w:rsidRDefault="00586CCB">
            <w:pPr>
              <w:spacing w:after="20"/>
            </w:pPr>
            <w:r>
              <w:rPr>
                <w:rFonts w:ascii="Arial" w:hAnsi="Arial"/>
                <w:sz w:val="14"/>
              </w:rPr>
              <w:t>ClassroomSession</w:t>
            </w:r>
          </w:p>
        </w:tc>
        <w:tc>
          <w:tcPr>
            <w:tcW w:w="1603" w:type="dxa"/>
            <w:vAlign w:val="center"/>
          </w:tcPr>
          <w:p w14:paraId="0F8842E8" w14:textId="77777777" w:rsidR="00F16CF9" w:rsidRDefault="00586CCB">
            <w:pPr>
              <w:spacing w:after="20"/>
            </w:pPr>
            <w:r>
              <w:rPr>
                <w:rFonts w:ascii="Arial" w:hAnsi="Arial"/>
                <w:sz w:val="14"/>
              </w:rPr>
              <w:t>Paused → Active</w:t>
            </w:r>
          </w:p>
        </w:tc>
        <w:tc>
          <w:tcPr>
            <w:tcW w:w="3275" w:type="dxa"/>
            <w:gridSpan w:val="2"/>
            <w:vAlign w:val="center"/>
          </w:tcPr>
          <w:p w14:paraId="797B689D" w14:textId="77777777" w:rsidR="00F16CF9" w:rsidRDefault="00586CCB">
            <w:pPr>
              <w:spacing w:after="20"/>
            </w:pPr>
            <w:r>
              <w:rPr>
                <w:rFonts w:ascii="Arial" w:hAnsi="Arial"/>
                <w:sz w:val="14"/>
              </w:rPr>
              <w:t>Teacher resumes</w:t>
            </w:r>
          </w:p>
        </w:tc>
        <w:tc>
          <w:tcPr>
            <w:tcW w:w="2368" w:type="dxa"/>
            <w:gridSpan w:val="2"/>
            <w:vAlign w:val="center"/>
          </w:tcPr>
          <w:p w14:paraId="0E6940EE" w14:textId="77777777" w:rsidR="00F16CF9" w:rsidRDefault="00586CCB">
            <w:pPr>
              <w:spacing w:after="20"/>
            </w:pPr>
            <w:r>
              <w:rPr>
                <w:rFonts w:ascii="Arial" w:hAnsi="Arial"/>
                <w:sz w:val="14"/>
              </w:rPr>
              <w:t>Proposed; needs contract and transition test</w:t>
            </w:r>
          </w:p>
        </w:tc>
      </w:tr>
      <w:tr w:rsidR="00F16CF9" w14:paraId="0B920200" w14:textId="77777777">
        <w:trPr>
          <w:jc w:val="center"/>
        </w:trPr>
        <w:tc>
          <w:tcPr>
            <w:tcW w:w="1394" w:type="dxa"/>
            <w:gridSpan w:val="2"/>
            <w:vAlign w:val="center"/>
          </w:tcPr>
          <w:p w14:paraId="6EFDCBA6" w14:textId="77777777" w:rsidR="00F16CF9" w:rsidRDefault="00586CCB">
            <w:pPr>
              <w:spacing w:after="20"/>
            </w:pPr>
            <w:r>
              <w:rPr>
                <w:rFonts w:ascii="Arial" w:hAnsi="Arial"/>
                <w:sz w:val="14"/>
              </w:rPr>
              <w:t>ClassroomSession</w:t>
            </w:r>
          </w:p>
        </w:tc>
        <w:tc>
          <w:tcPr>
            <w:tcW w:w="1603" w:type="dxa"/>
            <w:vAlign w:val="center"/>
          </w:tcPr>
          <w:p w14:paraId="197A9937" w14:textId="77777777" w:rsidR="00F16CF9" w:rsidRDefault="00586CCB">
            <w:pPr>
              <w:spacing w:after="20"/>
            </w:pPr>
            <w:r>
              <w:rPr>
                <w:rFonts w:ascii="Arial" w:hAnsi="Arial"/>
                <w:sz w:val="14"/>
              </w:rPr>
              <w:t>Active → Completed</w:t>
            </w:r>
          </w:p>
        </w:tc>
        <w:tc>
          <w:tcPr>
            <w:tcW w:w="3275" w:type="dxa"/>
            <w:gridSpan w:val="2"/>
            <w:vAlign w:val="center"/>
          </w:tcPr>
          <w:p w14:paraId="0F549AD7" w14:textId="77777777" w:rsidR="00F16CF9" w:rsidRDefault="00586CCB">
            <w:pPr>
              <w:spacing w:after="20"/>
            </w:pPr>
            <w:r>
              <w:rPr>
                <w:rFonts w:ascii="Arial" w:hAnsi="Arial"/>
                <w:sz w:val="14"/>
              </w:rPr>
              <w:t>Teacher closes after save</w:t>
            </w:r>
          </w:p>
        </w:tc>
        <w:tc>
          <w:tcPr>
            <w:tcW w:w="2368" w:type="dxa"/>
            <w:gridSpan w:val="2"/>
            <w:vAlign w:val="center"/>
          </w:tcPr>
          <w:p w14:paraId="3BC4E500" w14:textId="77777777" w:rsidR="00F16CF9" w:rsidRDefault="00586CCB">
            <w:pPr>
              <w:spacing w:after="20"/>
            </w:pPr>
            <w:r>
              <w:rPr>
                <w:rFonts w:ascii="Arial" w:hAnsi="Arial"/>
                <w:sz w:val="14"/>
              </w:rPr>
              <w:t>Proposed; needs contract and transition test</w:t>
            </w:r>
          </w:p>
        </w:tc>
      </w:tr>
      <w:tr w:rsidR="00F16CF9" w14:paraId="57CB74FA" w14:textId="77777777">
        <w:trPr>
          <w:jc w:val="center"/>
        </w:trPr>
        <w:tc>
          <w:tcPr>
            <w:tcW w:w="1394" w:type="dxa"/>
            <w:gridSpan w:val="2"/>
            <w:vAlign w:val="center"/>
          </w:tcPr>
          <w:p w14:paraId="7B637B09" w14:textId="77777777" w:rsidR="00F16CF9" w:rsidRDefault="00586CCB">
            <w:pPr>
              <w:spacing w:after="20"/>
            </w:pPr>
            <w:r>
              <w:rPr>
                <w:rFonts w:ascii="Arial" w:hAnsi="Arial"/>
                <w:sz w:val="14"/>
              </w:rPr>
              <w:t>ClassroomSession</w:t>
            </w:r>
          </w:p>
        </w:tc>
        <w:tc>
          <w:tcPr>
            <w:tcW w:w="1603" w:type="dxa"/>
            <w:vAlign w:val="center"/>
          </w:tcPr>
          <w:p w14:paraId="3273FB96" w14:textId="77777777" w:rsidR="00F16CF9" w:rsidRDefault="00586CCB">
            <w:pPr>
              <w:spacing w:after="20"/>
            </w:pPr>
            <w:r>
              <w:rPr>
                <w:rFonts w:ascii="Arial" w:hAnsi="Arial"/>
                <w:sz w:val="14"/>
              </w:rPr>
              <w:t>Active → EndedEarly</w:t>
            </w:r>
          </w:p>
        </w:tc>
        <w:tc>
          <w:tcPr>
            <w:tcW w:w="3275" w:type="dxa"/>
            <w:gridSpan w:val="2"/>
            <w:vAlign w:val="center"/>
          </w:tcPr>
          <w:p w14:paraId="268771F3" w14:textId="77777777" w:rsidR="00F16CF9" w:rsidRDefault="00586CCB">
            <w:pPr>
              <w:spacing w:after="20"/>
            </w:pPr>
            <w:r>
              <w:rPr>
                <w:rFonts w:ascii="Arial" w:hAnsi="Arial"/>
                <w:sz w:val="14"/>
              </w:rPr>
              <w:t>Teacher ends early</w:t>
            </w:r>
          </w:p>
        </w:tc>
        <w:tc>
          <w:tcPr>
            <w:tcW w:w="2368" w:type="dxa"/>
            <w:gridSpan w:val="2"/>
            <w:vAlign w:val="center"/>
          </w:tcPr>
          <w:p w14:paraId="352B438E" w14:textId="77777777" w:rsidR="00F16CF9" w:rsidRDefault="00586CCB">
            <w:pPr>
              <w:spacing w:after="20"/>
            </w:pPr>
            <w:r>
              <w:rPr>
                <w:rFonts w:ascii="Arial" w:hAnsi="Arial"/>
                <w:sz w:val="14"/>
              </w:rPr>
              <w:t>Proposed; needs contract and transition test</w:t>
            </w:r>
          </w:p>
        </w:tc>
      </w:tr>
      <w:tr w:rsidR="00F16CF9" w14:paraId="15E07839" w14:textId="77777777">
        <w:trPr>
          <w:jc w:val="center"/>
        </w:trPr>
        <w:tc>
          <w:tcPr>
            <w:tcW w:w="1394" w:type="dxa"/>
            <w:gridSpan w:val="2"/>
            <w:vAlign w:val="center"/>
          </w:tcPr>
          <w:p w14:paraId="33538538" w14:textId="77777777" w:rsidR="00F16CF9" w:rsidRDefault="00586CCB">
            <w:pPr>
              <w:spacing w:after="20"/>
            </w:pPr>
            <w:r>
              <w:rPr>
                <w:rFonts w:ascii="Arial" w:hAnsi="Arial"/>
                <w:sz w:val="14"/>
              </w:rPr>
              <w:t>ClassroomSession</w:t>
            </w:r>
          </w:p>
        </w:tc>
        <w:tc>
          <w:tcPr>
            <w:tcW w:w="1603" w:type="dxa"/>
            <w:vAlign w:val="center"/>
          </w:tcPr>
          <w:p w14:paraId="262A8C7D" w14:textId="77777777" w:rsidR="00F16CF9" w:rsidRDefault="00586CCB">
            <w:pPr>
              <w:spacing w:after="20"/>
            </w:pPr>
            <w:r>
              <w:rPr>
                <w:rFonts w:ascii="Arial" w:hAnsi="Arial"/>
                <w:sz w:val="14"/>
              </w:rPr>
              <w:t>Paused → EndedEarly</w:t>
            </w:r>
          </w:p>
        </w:tc>
        <w:tc>
          <w:tcPr>
            <w:tcW w:w="3275" w:type="dxa"/>
            <w:gridSpan w:val="2"/>
            <w:vAlign w:val="center"/>
          </w:tcPr>
          <w:p w14:paraId="495C5467" w14:textId="77777777" w:rsidR="00F16CF9" w:rsidRDefault="00586CCB">
            <w:pPr>
              <w:spacing w:after="20"/>
            </w:pPr>
            <w:r>
              <w:rPr>
                <w:rFonts w:ascii="Arial" w:hAnsi="Arial"/>
                <w:sz w:val="14"/>
              </w:rPr>
              <w:t>Teacher ends early</w:t>
            </w:r>
          </w:p>
        </w:tc>
        <w:tc>
          <w:tcPr>
            <w:tcW w:w="2368" w:type="dxa"/>
            <w:gridSpan w:val="2"/>
            <w:vAlign w:val="center"/>
          </w:tcPr>
          <w:p w14:paraId="761EC7B6" w14:textId="77777777" w:rsidR="00F16CF9" w:rsidRDefault="00586CCB">
            <w:pPr>
              <w:spacing w:after="20"/>
            </w:pPr>
            <w:r>
              <w:rPr>
                <w:rFonts w:ascii="Arial" w:hAnsi="Arial"/>
                <w:sz w:val="14"/>
              </w:rPr>
              <w:t>Proposed; needs contract and transition test</w:t>
            </w:r>
          </w:p>
        </w:tc>
      </w:tr>
      <w:tr w:rsidR="00F16CF9" w14:paraId="62E52843" w14:textId="77777777">
        <w:trPr>
          <w:jc w:val="center"/>
        </w:trPr>
        <w:tc>
          <w:tcPr>
            <w:tcW w:w="1394" w:type="dxa"/>
            <w:gridSpan w:val="2"/>
            <w:vAlign w:val="center"/>
          </w:tcPr>
          <w:p w14:paraId="5F70D3C9" w14:textId="77777777" w:rsidR="00F16CF9" w:rsidRDefault="00586CCB">
            <w:pPr>
              <w:spacing w:after="20"/>
            </w:pPr>
            <w:r>
              <w:rPr>
                <w:rFonts w:ascii="Arial" w:hAnsi="Arial"/>
                <w:sz w:val="14"/>
              </w:rPr>
              <w:t>ParticipantMembership</w:t>
            </w:r>
          </w:p>
        </w:tc>
        <w:tc>
          <w:tcPr>
            <w:tcW w:w="1603" w:type="dxa"/>
            <w:vAlign w:val="center"/>
          </w:tcPr>
          <w:p w14:paraId="06799EE3" w14:textId="77777777" w:rsidR="00F16CF9" w:rsidRDefault="00586CCB">
            <w:pPr>
              <w:spacing w:after="20"/>
            </w:pPr>
            <w:r>
              <w:rPr>
                <w:rFonts w:ascii="Arial" w:hAnsi="Arial"/>
                <w:sz w:val="14"/>
              </w:rPr>
              <w:t>PendingRequest → Admitted</w:t>
            </w:r>
          </w:p>
        </w:tc>
        <w:tc>
          <w:tcPr>
            <w:tcW w:w="3275" w:type="dxa"/>
            <w:gridSpan w:val="2"/>
            <w:vAlign w:val="center"/>
          </w:tcPr>
          <w:p w14:paraId="02D12E47" w14:textId="77777777" w:rsidR="00F16CF9" w:rsidRDefault="00586CCB">
            <w:pPr>
              <w:spacing w:after="20"/>
            </w:pPr>
            <w:r>
              <w:rPr>
                <w:rFonts w:ascii="Arial" w:hAnsi="Arial"/>
                <w:sz w:val="14"/>
              </w:rPr>
              <w:t>Teacher verifies roster</w:t>
            </w:r>
          </w:p>
        </w:tc>
        <w:tc>
          <w:tcPr>
            <w:tcW w:w="2368" w:type="dxa"/>
            <w:gridSpan w:val="2"/>
            <w:vAlign w:val="center"/>
          </w:tcPr>
          <w:p w14:paraId="2DE91C08" w14:textId="77777777" w:rsidR="00F16CF9" w:rsidRDefault="00586CCB">
            <w:pPr>
              <w:spacing w:after="20"/>
            </w:pPr>
            <w:r>
              <w:rPr>
                <w:rFonts w:ascii="Arial" w:hAnsi="Arial"/>
                <w:sz w:val="14"/>
              </w:rPr>
              <w:t>Proposed; needs contract and transition test</w:t>
            </w:r>
          </w:p>
        </w:tc>
      </w:tr>
      <w:tr w:rsidR="00F16CF9" w14:paraId="0D1088D9" w14:textId="77777777">
        <w:trPr>
          <w:jc w:val="center"/>
        </w:trPr>
        <w:tc>
          <w:tcPr>
            <w:tcW w:w="1394" w:type="dxa"/>
            <w:gridSpan w:val="2"/>
            <w:vAlign w:val="center"/>
          </w:tcPr>
          <w:p w14:paraId="0C467C84" w14:textId="77777777" w:rsidR="00F16CF9" w:rsidRDefault="00586CCB">
            <w:pPr>
              <w:spacing w:after="20"/>
            </w:pPr>
            <w:r>
              <w:rPr>
                <w:rFonts w:ascii="Arial" w:hAnsi="Arial"/>
                <w:sz w:val="14"/>
              </w:rPr>
              <w:t>ParticipantMembership</w:t>
            </w:r>
          </w:p>
        </w:tc>
        <w:tc>
          <w:tcPr>
            <w:tcW w:w="1603" w:type="dxa"/>
            <w:vAlign w:val="center"/>
          </w:tcPr>
          <w:p w14:paraId="07239632" w14:textId="77777777" w:rsidR="00F16CF9" w:rsidRDefault="00586CCB">
            <w:pPr>
              <w:spacing w:after="20"/>
            </w:pPr>
            <w:r>
              <w:rPr>
                <w:rFonts w:ascii="Arial" w:hAnsi="Arial"/>
                <w:sz w:val="14"/>
              </w:rPr>
              <w:t>Admitted → GroupAssigned</w:t>
            </w:r>
          </w:p>
        </w:tc>
        <w:tc>
          <w:tcPr>
            <w:tcW w:w="3275" w:type="dxa"/>
            <w:gridSpan w:val="2"/>
            <w:vAlign w:val="center"/>
          </w:tcPr>
          <w:p w14:paraId="7B459F27" w14:textId="77777777" w:rsidR="00F16CF9" w:rsidRDefault="00586CCB">
            <w:pPr>
              <w:spacing w:after="20"/>
            </w:pPr>
            <w:r>
              <w:rPr>
                <w:rFonts w:ascii="Arial" w:hAnsi="Arial"/>
                <w:sz w:val="14"/>
              </w:rPr>
              <w:t>Teacher assigns group</w:t>
            </w:r>
          </w:p>
        </w:tc>
        <w:tc>
          <w:tcPr>
            <w:tcW w:w="2368" w:type="dxa"/>
            <w:gridSpan w:val="2"/>
            <w:vAlign w:val="center"/>
          </w:tcPr>
          <w:p w14:paraId="38F794B4" w14:textId="77777777" w:rsidR="00F16CF9" w:rsidRDefault="00586CCB">
            <w:pPr>
              <w:spacing w:after="20"/>
            </w:pPr>
            <w:r>
              <w:rPr>
                <w:rFonts w:ascii="Arial" w:hAnsi="Arial"/>
                <w:sz w:val="14"/>
              </w:rPr>
              <w:t>Proposed; needs contract and transition test</w:t>
            </w:r>
          </w:p>
        </w:tc>
      </w:tr>
      <w:tr w:rsidR="00F16CF9" w14:paraId="1D2F1CAB" w14:textId="77777777">
        <w:trPr>
          <w:jc w:val="center"/>
        </w:trPr>
        <w:tc>
          <w:tcPr>
            <w:tcW w:w="1394" w:type="dxa"/>
            <w:gridSpan w:val="2"/>
            <w:vAlign w:val="center"/>
          </w:tcPr>
          <w:p w14:paraId="4E5E9CEF" w14:textId="77777777" w:rsidR="00F16CF9" w:rsidRDefault="00586CCB">
            <w:pPr>
              <w:spacing w:after="20"/>
            </w:pPr>
            <w:r>
              <w:rPr>
                <w:rFonts w:ascii="Arial" w:hAnsi="Arial"/>
                <w:sz w:val="14"/>
              </w:rPr>
              <w:t>ParticipantMembership</w:t>
            </w:r>
          </w:p>
        </w:tc>
        <w:tc>
          <w:tcPr>
            <w:tcW w:w="1603" w:type="dxa"/>
            <w:vAlign w:val="center"/>
          </w:tcPr>
          <w:p w14:paraId="1EB76E31" w14:textId="77777777" w:rsidR="00F16CF9" w:rsidRDefault="00586CCB">
            <w:pPr>
              <w:spacing w:after="20"/>
            </w:pPr>
            <w:r>
              <w:rPr>
                <w:rFonts w:ascii="Arial" w:hAnsi="Arial"/>
                <w:sz w:val="14"/>
              </w:rPr>
              <w:t>GroupAssigned → Active</w:t>
            </w:r>
          </w:p>
        </w:tc>
        <w:tc>
          <w:tcPr>
            <w:tcW w:w="3275" w:type="dxa"/>
            <w:gridSpan w:val="2"/>
            <w:vAlign w:val="center"/>
          </w:tcPr>
          <w:p w14:paraId="7E0B20D1" w14:textId="77777777" w:rsidR="00F16CF9" w:rsidRDefault="00586CCB">
            <w:pPr>
              <w:spacing w:after="20"/>
            </w:pPr>
            <w:r>
              <w:rPr>
                <w:rFonts w:ascii="Arial" w:hAnsi="Arial"/>
                <w:sz w:val="14"/>
              </w:rPr>
              <w:t>Session starts</w:t>
            </w:r>
          </w:p>
        </w:tc>
        <w:tc>
          <w:tcPr>
            <w:tcW w:w="2368" w:type="dxa"/>
            <w:gridSpan w:val="2"/>
            <w:vAlign w:val="center"/>
          </w:tcPr>
          <w:p w14:paraId="0BF6FC06" w14:textId="77777777" w:rsidR="00F16CF9" w:rsidRDefault="00586CCB">
            <w:pPr>
              <w:spacing w:after="20"/>
            </w:pPr>
            <w:r>
              <w:rPr>
                <w:rFonts w:ascii="Arial" w:hAnsi="Arial"/>
                <w:sz w:val="14"/>
              </w:rPr>
              <w:t>Proposed; needs contract and transition test</w:t>
            </w:r>
          </w:p>
        </w:tc>
      </w:tr>
      <w:tr w:rsidR="00F16CF9" w14:paraId="51E9D4C3" w14:textId="77777777">
        <w:trPr>
          <w:jc w:val="center"/>
        </w:trPr>
        <w:tc>
          <w:tcPr>
            <w:tcW w:w="1394" w:type="dxa"/>
            <w:gridSpan w:val="2"/>
            <w:vAlign w:val="center"/>
          </w:tcPr>
          <w:p w14:paraId="336B7F39" w14:textId="77777777" w:rsidR="00F16CF9" w:rsidRDefault="00586CCB">
            <w:pPr>
              <w:spacing w:after="20"/>
            </w:pPr>
            <w:r>
              <w:rPr>
                <w:rFonts w:ascii="Arial" w:hAnsi="Arial"/>
                <w:sz w:val="14"/>
              </w:rPr>
              <w:t>ParticipantMembership</w:t>
            </w:r>
          </w:p>
        </w:tc>
        <w:tc>
          <w:tcPr>
            <w:tcW w:w="1603" w:type="dxa"/>
            <w:vAlign w:val="center"/>
          </w:tcPr>
          <w:p w14:paraId="3DFC82E7" w14:textId="77777777" w:rsidR="00F16CF9" w:rsidRDefault="00586CCB">
            <w:pPr>
              <w:spacing w:after="20"/>
            </w:pPr>
            <w:r>
              <w:rPr>
                <w:rFonts w:ascii="Arial" w:hAnsi="Arial"/>
                <w:sz w:val="14"/>
              </w:rPr>
              <w:t>Active → MovedOrLeft</w:t>
            </w:r>
          </w:p>
        </w:tc>
        <w:tc>
          <w:tcPr>
            <w:tcW w:w="3275" w:type="dxa"/>
            <w:gridSpan w:val="2"/>
            <w:vAlign w:val="center"/>
          </w:tcPr>
          <w:p w14:paraId="1B369F8D" w14:textId="77777777" w:rsidR="00F16CF9" w:rsidRDefault="00586CCB">
            <w:pPr>
              <w:spacing w:after="20"/>
            </w:pPr>
            <w:r>
              <w:rPr>
                <w:rFonts w:ascii="Arial" w:hAnsi="Arial"/>
                <w:sz w:val="14"/>
              </w:rPr>
              <w:t>Teacher moves or child leaves</w:t>
            </w:r>
          </w:p>
        </w:tc>
        <w:tc>
          <w:tcPr>
            <w:tcW w:w="2368" w:type="dxa"/>
            <w:gridSpan w:val="2"/>
            <w:vAlign w:val="center"/>
          </w:tcPr>
          <w:p w14:paraId="1993B094" w14:textId="77777777" w:rsidR="00F16CF9" w:rsidRDefault="00586CCB">
            <w:pPr>
              <w:spacing w:after="20"/>
            </w:pPr>
            <w:r>
              <w:rPr>
                <w:rFonts w:ascii="Arial" w:hAnsi="Arial"/>
                <w:sz w:val="14"/>
              </w:rPr>
              <w:t>Proposed; needs contract and transition test</w:t>
            </w:r>
          </w:p>
        </w:tc>
      </w:tr>
      <w:tr w:rsidR="00F16CF9" w14:paraId="29667C02" w14:textId="77777777">
        <w:trPr>
          <w:jc w:val="center"/>
        </w:trPr>
        <w:tc>
          <w:tcPr>
            <w:tcW w:w="1394" w:type="dxa"/>
            <w:gridSpan w:val="2"/>
            <w:vAlign w:val="center"/>
          </w:tcPr>
          <w:p w14:paraId="1294231F" w14:textId="77777777" w:rsidR="00F16CF9" w:rsidRDefault="00586CCB">
            <w:pPr>
              <w:spacing w:after="20"/>
            </w:pPr>
            <w:r>
              <w:rPr>
                <w:rFonts w:ascii="Arial" w:hAnsi="Arial"/>
                <w:sz w:val="14"/>
              </w:rPr>
              <w:t>ParticipantMembership</w:t>
            </w:r>
          </w:p>
        </w:tc>
        <w:tc>
          <w:tcPr>
            <w:tcW w:w="1603" w:type="dxa"/>
            <w:vAlign w:val="center"/>
          </w:tcPr>
          <w:p w14:paraId="58140D6A" w14:textId="77777777" w:rsidR="00F16CF9" w:rsidRDefault="00586CCB">
            <w:pPr>
              <w:spacing w:after="20"/>
            </w:pPr>
            <w:r>
              <w:rPr>
                <w:rFonts w:ascii="Arial" w:hAnsi="Arial"/>
                <w:sz w:val="14"/>
              </w:rPr>
              <w:t>Active → Revoked</w:t>
            </w:r>
          </w:p>
        </w:tc>
        <w:tc>
          <w:tcPr>
            <w:tcW w:w="3275" w:type="dxa"/>
            <w:gridSpan w:val="2"/>
            <w:vAlign w:val="center"/>
          </w:tcPr>
          <w:p w14:paraId="14537B58" w14:textId="77777777" w:rsidR="00F16CF9" w:rsidRDefault="00586CCB">
            <w:pPr>
              <w:spacing w:after="20"/>
            </w:pPr>
            <w:r>
              <w:rPr>
                <w:rFonts w:ascii="Arial" w:hAnsi="Arial"/>
                <w:sz w:val="14"/>
              </w:rPr>
              <w:t>Assignment/enrollment/consent policy revokes access</w:t>
            </w:r>
          </w:p>
        </w:tc>
        <w:tc>
          <w:tcPr>
            <w:tcW w:w="2368" w:type="dxa"/>
            <w:gridSpan w:val="2"/>
            <w:vAlign w:val="center"/>
          </w:tcPr>
          <w:p w14:paraId="61AF9EA8" w14:textId="77777777" w:rsidR="00F16CF9" w:rsidRDefault="00586CCB">
            <w:pPr>
              <w:spacing w:after="20"/>
            </w:pPr>
            <w:r>
              <w:rPr>
                <w:rFonts w:ascii="Arial" w:hAnsi="Arial"/>
                <w:sz w:val="14"/>
              </w:rPr>
              <w:t>Proposed; needs contract and transition test</w:t>
            </w:r>
          </w:p>
        </w:tc>
      </w:tr>
      <w:tr w:rsidR="00F16CF9" w14:paraId="28654EA2" w14:textId="77777777">
        <w:trPr>
          <w:jc w:val="center"/>
        </w:trPr>
        <w:tc>
          <w:tcPr>
            <w:tcW w:w="1394" w:type="dxa"/>
            <w:gridSpan w:val="2"/>
            <w:vAlign w:val="center"/>
          </w:tcPr>
          <w:p w14:paraId="5BB01E8F" w14:textId="77777777" w:rsidR="00F16CF9" w:rsidRDefault="00586CCB">
            <w:pPr>
              <w:spacing w:after="20"/>
            </w:pPr>
            <w:r>
              <w:rPr>
                <w:rFonts w:ascii="Arial" w:hAnsi="Arial"/>
                <w:sz w:val="14"/>
              </w:rPr>
              <w:t>ParticipantMembership</w:t>
            </w:r>
          </w:p>
        </w:tc>
        <w:tc>
          <w:tcPr>
            <w:tcW w:w="1603" w:type="dxa"/>
            <w:vAlign w:val="center"/>
          </w:tcPr>
          <w:p w14:paraId="0E9138E2" w14:textId="77777777" w:rsidR="00F16CF9" w:rsidRDefault="00586CCB">
            <w:pPr>
              <w:spacing w:after="20"/>
            </w:pPr>
            <w:r>
              <w:rPr>
                <w:rFonts w:ascii="Arial" w:hAnsi="Arial"/>
                <w:sz w:val="14"/>
              </w:rPr>
              <w:t>MovedOrLeft → Active</w:t>
            </w:r>
          </w:p>
        </w:tc>
        <w:tc>
          <w:tcPr>
            <w:tcW w:w="3275" w:type="dxa"/>
            <w:gridSpan w:val="2"/>
            <w:vAlign w:val="center"/>
          </w:tcPr>
          <w:p w14:paraId="743FDCE9" w14:textId="77777777" w:rsidR="00F16CF9" w:rsidRDefault="00586CCB">
            <w:pPr>
              <w:spacing w:after="20"/>
            </w:pPr>
            <w:r>
              <w:rPr>
                <w:rFonts w:ascii="Arial" w:hAnsi="Arial"/>
                <w:sz w:val="14"/>
              </w:rPr>
              <w:t>Teacher re-admits under current scope</w:t>
            </w:r>
          </w:p>
        </w:tc>
        <w:tc>
          <w:tcPr>
            <w:tcW w:w="2368" w:type="dxa"/>
            <w:gridSpan w:val="2"/>
            <w:vAlign w:val="center"/>
          </w:tcPr>
          <w:p w14:paraId="510ADA4B" w14:textId="77777777" w:rsidR="00F16CF9" w:rsidRDefault="00586CCB">
            <w:pPr>
              <w:spacing w:after="20"/>
            </w:pPr>
            <w:r>
              <w:rPr>
                <w:rFonts w:ascii="Arial" w:hAnsi="Arial"/>
                <w:sz w:val="14"/>
              </w:rPr>
              <w:t>Proposed; needs contract and transition test</w:t>
            </w:r>
          </w:p>
        </w:tc>
      </w:tr>
      <w:tr w:rsidR="00F16CF9" w14:paraId="55501D86" w14:textId="77777777">
        <w:trPr>
          <w:jc w:val="center"/>
        </w:trPr>
        <w:tc>
          <w:tcPr>
            <w:tcW w:w="1394" w:type="dxa"/>
            <w:gridSpan w:val="2"/>
            <w:vAlign w:val="center"/>
          </w:tcPr>
          <w:p w14:paraId="51865918" w14:textId="77777777" w:rsidR="00F16CF9" w:rsidRDefault="00586CCB">
            <w:pPr>
              <w:spacing w:after="20"/>
            </w:pPr>
            <w:r>
              <w:rPr>
                <w:rFonts w:ascii="Arial" w:hAnsi="Arial"/>
                <w:sz w:val="14"/>
              </w:rPr>
              <w:t>AIJob</w:t>
            </w:r>
          </w:p>
        </w:tc>
        <w:tc>
          <w:tcPr>
            <w:tcW w:w="1603" w:type="dxa"/>
            <w:vAlign w:val="center"/>
          </w:tcPr>
          <w:p w14:paraId="2A14C90F" w14:textId="77777777" w:rsidR="00F16CF9" w:rsidRDefault="00586CCB">
            <w:pPr>
              <w:spacing w:after="20"/>
            </w:pPr>
            <w:r>
              <w:rPr>
                <w:rFonts w:ascii="Arial" w:hAnsi="Arial"/>
                <w:sz w:val="14"/>
              </w:rPr>
              <w:t>queued → running</w:t>
            </w:r>
          </w:p>
        </w:tc>
        <w:tc>
          <w:tcPr>
            <w:tcW w:w="3275" w:type="dxa"/>
            <w:gridSpan w:val="2"/>
            <w:vAlign w:val="center"/>
          </w:tcPr>
          <w:p w14:paraId="7A720808" w14:textId="77777777" w:rsidR="00F16CF9" w:rsidRDefault="00586CCB">
            <w:pPr>
              <w:spacing w:after="20"/>
            </w:pPr>
            <w:r>
              <w:rPr>
                <w:rFonts w:ascii="Arial" w:hAnsi="Arial"/>
                <w:sz w:val="14"/>
              </w:rPr>
              <w:t>Worker claims job</w:t>
            </w:r>
          </w:p>
        </w:tc>
        <w:tc>
          <w:tcPr>
            <w:tcW w:w="2368" w:type="dxa"/>
            <w:gridSpan w:val="2"/>
            <w:vAlign w:val="center"/>
          </w:tcPr>
          <w:p w14:paraId="03AB14F8" w14:textId="77777777" w:rsidR="00F16CF9" w:rsidRDefault="00586CCB">
            <w:pPr>
              <w:spacing w:after="20"/>
            </w:pPr>
            <w:r>
              <w:rPr>
                <w:rFonts w:ascii="Arial" w:hAnsi="Arial"/>
                <w:sz w:val="14"/>
              </w:rPr>
              <w:t>Proposed; needs contract and transition test</w:t>
            </w:r>
          </w:p>
        </w:tc>
      </w:tr>
      <w:tr w:rsidR="00F16CF9" w14:paraId="3D228E43" w14:textId="77777777">
        <w:trPr>
          <w:jc w:val="center"/>
        </w:trPr>
        <w:tc>
          <w:tcPr>
            <w:tcW w:w="1394" w:type="dxa"/>
            <w:gridSpan w:val="2"/>
            <w:vAlign w:val="center"/>
          </w:tcPr>
          <w:p w14:paraId="7D8976B1" w14:textId="77777777" w:rsidR="00F16CF9" w:rsidRDefault="00586CCB">
            <w:pPr>
              <w:spacing w:after="20"/>
            </w:pPr>
            <w:r>
              <w:rPr>
                <w:rFonts w:ascii="Arial" w:hAnsi="Arial"/>
                <w:sz w:val="14"/>
              </w:rPr>
              <w:t>AIJob</w:t>
            </w:r>
          </w:p>
        </w:tc>
        <w:tc>
          <w:tcPr>
            <w:tcW w:w="1603" w:type="dxa"/>
            <w:vAlign w:val="center"/>
          </w:tcPr>
          <w:p w14:paraId="1D9B5C6A" w14:textId="77777777" w:rsidR="00F16CF9" w:rsidRDefault="00586CCB">
            <w:pPr>
              <w:spacing w:after="20"/>
            </w:pPr>
            <w:r>
              <w:rPr>
                <w:rFonts w:ascii="Arial" w:hAnsi="Arial"/>
                <w:sz w:val="14"/>
              </w:rPr>
              <w:t>running → succeeded</w:t>
            </w:r>
          </w:p>
        </w:tc>
        <w:tc>
          <w:tcPr>
            <w:tcW w:w="3275" w:type="dxa"/>
            <w:gridSpan w:val="2"/>
            <w:vAlign w:val="center"/>
          </w:tcPr>
          <w:p w14:paraId="6C350893" w14:textId="77777777" w:rsidR="00F16CF9" w:rsidRDefault="00586CCB">
            <w:pPr>
              <w:spacing w:after="20"/>
            </w:pPr>
            <w:r>
              <w:rPr>
                <w:rFonts w:ascii="Arial" w:hAnsi="Arial"/>
                <w:sz w:val="14"/>
              </w:rPr>
              <w:t>Typed result accepted</w:t>
            </w:r>
          </w:p>
        </w:tc>
        <w:tc>
          <w:tcPr>
            <w:tcW w:w="2368" w:type="dxa"/>
            <w:gridSpan w:val="2"/>
            <w:vAlign w:val="center"/>
          </w:tcPr>
          <w:p w14:paraId="4996E6D6" w14:textId="77777777" w:rsidR="00F16CF9" w:rsidRDefault="00586CCB">
            <w:pPr>
              <w:spacing w:after="20"/>
            </w:pPr>
            <w:r>
              <w:rPr>
                <w:rFonts w:ascii="Arial" w:hAnsi="Arial"/>
                <w:sz w:val="14"/>
              </w:rPr>
              <w:t>Proposed; needs contract and transition test</w:t>
            </w:r>
          </w:p>
        </w:tc>
      </w:tr>
      <w:tr w:rsidR="00F16CF9" w14:paraId="3C5C7C04" w14:textId="77777777">
        <w:trPr>
          <w:jc w:val="center"/>
        </w:trPr>
        <w:tc>
          <w:tcPr>
            <w:tcW w:w="1394" w:type="dxa"/>
            <w:gridSpan w:val="2"/>
            <w:vAlign w:val="center"/>
          </w:tcPr>
          <w:p w14:paraId="71B8771B" w14:textId="77777777" w:rsidR="00F16CF9" w:rsidRDefault="00586CCB">
            <w:pPr>
              <w:spacing w:after="20"/>
            </w:pPr>
            <w:r>
              <w:rPr>
                <w:rFonts w:ascii="Arial" w:hAnsi="Arial"/>
                <w:sz w:val="14"/>
              </w:rPr>
              <w:t>AIJob</w:t>
            </w:r>
          </w:p>
        </w:tc>
        <w:tc>
          <w:tcPr>
            <w:tcW w:w="1603" w:type="dxa"/>
            <w:vAlign w:val="center"/>
          </w:tcPr>
          <w:p w14:paraId="4CBE2DAF" w14:textId="77777777" w:rsidR="00F16CF9" w:rsidRDefault="00586CCB">
            <w:pPr>
              <w:spacing w:after="20"/>
            </w:pPr>
            <w:r>
              <w:rPr>
                <w:rFonts w:ascii="Arial" w:hAnsi="Arial"/>
                <w:sz w:val="14"/>
              </w:rPr>
              <w:t>running → failed_retryable</w:t>
            </w:r>
          </w:p>
        </w:tc>
        <w:tc>
          <w:tcPr>
            <w:tcW w:w="3275" w:type="dxa"/>
            <w:gridSpan w:val="2"/>
            <w:vAlign w:val="center"/>
          </w:tcPr>
          <w:p w14:paraId="36EB7B8D" w14:textId="77777777" w:rsidR="00F16CF9" w:rsidRDefault="00586CCB">
            <w:pPr>
              <w:spacing w:after="20"/>
            </w:pPr>
            <w:r>
              <w:rPr>
                <w:rFonts w:ascii="Arial" w:hAnsi="Arial"/>
                <w:sz w:val="14"/>
              </w:rPr>
              <w:t>Transient failure</w:t>
            </w:r>
          </w:p>
        </w:tc>
        <w:tc>
          <w:tcPr>
            <w:tcW w:w="2368" w:type="dxa"/>
            <w:gridSpan w:val="2"/>
            <w:vAlign w:val="center"/>
          </w:tcPr>
          <w:p w14:paraId="02EF960F" w14:textId="77777777" w:rsidR="00F16CF9" w:rsidRDefault="00586CCB">
            <w:pPr>
              <w:spacing w:after="20"/>
            </w:pPr>
            <w:r>
              <w:rPr>
                <w:rFonts w:ascii="Arial" w:hAnsi="Arial"/>
                <w:sz w:val="14"/>
              </w:rPr>
              <w:t>Proposed; needs contract and transition test</w:t>
            </w:r>
          </w:p>
        </w:tc>
      </w:tr>
      <w:tr w:rsidR="00F16CF9" w14:paraId="5F9768D1" w14:textId="77777777">
        <w:trPr>
          <w:jc w:val="center"/>
        </w:trPr>
        <w:tc>
          <w:tcPr>
            <w:tcW w:w="1394" w:type="dxa"/>
            <w:gridSpan w:val="2"/>
            <w:vAlign w:val="center"/>
          </w:tcPr>
          <w:p w14:paraId="430E72A2" w14:textId="77777777" w:rsidR="00F16CF9" w:rsidRDefault="00586CCB">
            <w:pPr>
              <w:spacing w:after="20"/>
            </w:pPr>
            <w:r>
              <w:rPr>
                <w:rFonts w:ascii="Arial" w:hAnsi="Arial"/>
                <w:sz w:val="14"/>
              </w:rPr>
              <w:t>AIJob</w:t>
            </w:r>
          </w:p>
        </w:tc>
        <w:tc>
          <w:tcPr>
            <w:tcW w:w="1603" w:type="dxa"/>
            <w:vAlign w:val="center"/>
          </w:tcPr>
          <w:p w14:paraId="1C507EC8" w14:textId="77777777" w:rsidR="00F16CF9" w:rsidRDefault="00586CCB">
            <w:pPr>
              <w:spacing w:after="20"/>
            </w:pPr>
            <w:r>
              <w:rPr>
                <w:rFonts w:ascii="Arial" w:hAnsi="Arial"/>
                <w:sz w:val="14"/>
              </w:rPr>
              <w:t>failed_retryable → running</w:t>
            </w:r>
          </w:p>
        </w:tc>
        <w:tc>
          <w:tcPr>
            <w:tcW w:w="3275" w:type="dxa"/>
            <w:gridSpan w:val="2"/>
            <w:vAlign w:val="center"/>
          </w:tcPr>
          <w:p w14:paraId="571C6E89" w14:textId="77777777" w:rsidR="00F16CF9" w:rsidRDefault="00586CCB">
            <w:pPr>
              <w:spacing w:after="20"/>
            </w:pPr>
            <w:r>
              <w:rPr>
                <w:rFonts w:ascii="Arial" w:hAnsi="Arial"/>
                <w:sz w:val="14"/>
              </w:rPr>
              <w:t>Retry is eligible</w:t>
            </w:r>
          </w:p>
        </w:tc>
        <w:tc>
          <w:tcPr>
            <w:tcW w:w="2368" w:type="dxa"/>
            <w:gridSpan w:val="2"/>
            <w:vAlign w:val="center"/>
          </w:tcPr>
          <w:p w14:paraId="78C95A3A" w14:textId="77777777" w:rsidR="00F16CF9" w:rsidRDefault="00586CCB">
            <w:pPr>
              <w:spacing w:after="20"/>
            </w:pPr>
            <w:r>
              <w:rPr>
                <w:rFonts w:ascii="Arial" w:hAnsi="Arial"/>
                <w:sz w:val="14"/>
              </w:rPr>
              <w:t>Proposed; needs contract and transition test</w:t>
            </w:r>
          </w:p>
        </w:tc>
      </w:tr>
      <w:tr w:rsidR="00F16CF9" w14:paraId="3D315333" w14:textId="77777777">
        <w:trPr>
          <w:jc w:val="center"/>
        </w:trPr>
        <w:tc>
          <w:tcPr>
            <w:tcW w:w="1394" w:type="dxa"/>
            <w:gridSpan w:val="2"/>
            <w:vAlign w:val="center"/>
          </w:tcPr>
          <w:p w14:paraId="4E9CFC9B" w14:textId="77777777" w:rsidR="00F16CF9" w:rsidRDefault="00586CCB">
            <w:pPr>
              <w:spacing w:after="20"/>
            </w:pPr>
            <w:r>
              <w:rPr>
                <w:rFonts w:ascii="Arial" w:hAnsi="Arial"/>
                <w:sz w:val="14"/>
              </w:rPr>
              <w:t>AIJob</w:t>
            </w:r>
          </w:p>
        </w:tc>
        <w:tc>
          <w:tcPr>
            <w:tcW w:w="1603" w:type="dxa"/>
            <w:vAlign w:val="center"/>
          </w:tcPr>
          <w:p w14:paraId="7793A89D" w14:textId="77777777" w:rsidR="00F16CF9" w:rsidRDefault="00586CCB">
            <w:pPr>
              <w:spacing w:after="20"/>
            </w:pPr>
            <w:r>
              <w:rPr>
                <w:rFonts w:ascii="Arial" w:hAnsi="Arial"/>
                <w:sz w:val="14"/>
              </w:rPr>
              <w:t>failed_retryable → failed_exhausted</w:t>
            </w:r>
          </w:p>
        </w:tc>
        <w:tc>
          <w:tcPr>
            <w:tcW w:w="3275" w:type="dxa"/>
            <w:gridSpan w:val="2"/>
            <w:vAlign w:val="center"/>
          </w:tcPr>
          <w:p w14:paraId="76B874DC" w14:textId="77777777" w:rsidR="00F16CF9" w:rsidRDefault="00586CCB">
            <w:pPr>
              <w:spacing w:after="20"/>
            </w:pPr>
            <w:r>
              <w:rPr>
                <w:rFonts w:ascii="Arial" w:hAnsi="Arial"/>
                <w:sz w:val="14"/>
              </w:rPr>
              <w:t>Retry budget exhausted</w:t>
            </w:r>
          </w:p>
        </w:tc>
        <w:tc>
          <w:tcPr>
            <w:tcW w:w="2368" w:type="dxa"/>
            <w:gridSpan w:val="2"/>
            <w:vAlign w:val="center"/>
          </w:tcPr>
          <w:p w14:paraId="1D68166F" w14:textId="77777777" w:rsidR="00F16CF9" w:rsidRDefault="00586CCB">
            <w:pPr>
              <w:spacing w:after="20"/>
            </w:pPr>
            <w:r>
              <w:rPr>
                <w:rFonts w:ascii="Arial" w:hAnsi="Arial"/>
                <w:sz w:val="14"/>
              </w:rPr>
              <w:t>Proposed; needs contract and transition test</w:t>
            </w:r>
          </w:p>
        </w:tc>
      </w:tr>
      <w:tr w:rsidR="00F16CF9" w14:paraId="7CB4FE89" w14:textId="77777777">
        <w:trPr>
          <w:jc w:val="center"/>
        </w:trPr>
        <w:tc>
          <w:tcPr>
            <w:tcW w:w="1394" w:type="dxa"/>
            <w:gridSpan w:val="2"/>
            <w:vAlign w:val="center"/>
          </w:tcPr>
          <w:p w14:paraId="2851B22E" w14:textId="77777777" w:rsidR="00F16CF9" w:rsidRDefault="00586CCB">
            <w:pPr>
              <w:spacing w:after="20"/>
            </w:pPr>
            <w:r>
              <w:rPr>
                <w:rFonts w:ascii="Arial" w:hAnsi="Arial"/>
                <w:sz w:val="14"/>
              </w:rPr>
              <w:t>AIJob</w:t>
            </w:r>
          </w:p>
        </w:tc>
        <w:tc>
          <w:tcPr>
            <w:tcW w:w="1603" w:type="dxa"/>
            <w:vAlign w:val="center"/>
          </w:tcPr>
          <w:p w14:paraId="612D62B4" w14:textId="77777777" w:rsidR="00F16CF9" w:rsidRDefault="00586CCB">
            <w:pPr>
              <w:spacing w:after="20"/>
            </w:pPr>
            <w:r>
              <w:rPr>
                <w:rFonts w:ascii="Arial" w:hAnsi="Arial"/>
                <w:sz w:val="14"/>
              </w:rPr>
              <w:t>running → blocked_unsafe</w:t>
            </w:r>
          </w:p>
        </w:tc>
        <w:tc>
          <w:tcPr>
            <w:tcW w:w="3275" w:type="dxa"/>
            <w:gridSpan w:val="2"/>
            <w:vAlign w:val="center"/>
          </w:tcPr>
          <w:p w14:paraId="253084FC" w14:textId="77777777" w:rsidR="00F16CF9" w:rsidRDefault="00586CCB">
            <w:pPr>
              <w:spacing w:after="20"/>
            </w:pPr>
            <w:r>
              <w:rPr>
                <w:rFonts w:ascii="Arial" w:hAnsi="Arial"/>
                <w:sz w:val="14"/>
              </w:rPr>
              <w:t>Safety policy blocks output</w:t>
            </w:r>
          </w:p>
        </w:tc>
        <w:tc>
          <w:tcPr>
            <w:tcW w:w="2368" w:type="dxa"/>
            <w:gridSpan w:val="2"/>
            <w:vAlign w:val="center"/>
          </w:tcPr>
          <w:p w14:paraId="516A791C" w14:textId="77777777" w:rsidR="00F16CF9" w:rsidRDefault="00586CCB">
            <w:pPr>
              <w:spacing w:after="20"/>
            </w:pPr>
            <w:r>
              <w:rPr>
                <w:rFonts w:ascii="Arial" w:hAnsi="Arial"/>
                <w:sz w:val="14"/>
              </w:rPr>
              <w:t>Proposed; needs contract and transition test</w:t>
            </w:r>
          </w:p>
        </w:tc>
      </w:tr>
      <w:tr w:rsidR="00F16CF9" w14:paraId="5ED3C912" w14:textId="77777777">
        <w:trPr>
          <w:jc w:val="center"/>
        </w:trPr>
        <w:tc>
          <w:tcPr>
            <w:tcW w:w="1394" w:type="dxa"/>
            <w:gridSpan w:val="2"/>
            <w:vAlign w:val="center"/>
          </w:tcPr>
          <w:p w14:paraId="4695C608" w14:textId="77777777" w:rsidR="00F16CF9" w:rsidRDefault="00586CCB">
            <w:pPr>
              <w:spacing w:after="20"/>
            </w:pPr>
            <w:r>
              <w:rPr>
                <w:rFonts w:ascii="Arial" w:hAnsi="Arial"/>
                <w:sz w:val="14"/>
              </w:rPr>
              <w:t>AIJob</w:t>
            </w:r>
          </w:p>
        </w:tc>
        <w:tc>
          <w:tcPr>
            <w:tcW w:w="1603" w:type="dxa"/>
            <w:vAlign w:val="center"/>
          </w:tcPr>
          <w:p w14:paraId="7ADAE8E9" w14:textId="77777777" w:rsidR="00F16CF9" w:rsidRDefault="00586CCB">
            <w:pPr>
              <w:spacing w:after="20"/>
            </w:pPr>
            <w:r>
              <w:rPr>
                <w:rFonts w:ascii="Arial" w:hAnsi="Arial"/>
                <w:sz w:val="14"/>
              </w:rPr>
              <w:t>queued → cancelled</w:t>
            </w:r>
          </w:p>
        </w:tc>
        <w:tc>
          <w:tcPr>
            <w:tcW w:w="3275" w:type="dxa"/>
            <w:gridSpan w:val="2"/>
            <w:vAlign w:val="center"/>
          </w:tcPr>
          <w:p w14:paraId="3B2621D7" w14:textId="77777777" w:rsidR="00F16CF9" w:rsidRDefault="00586CCB">
            <w:pPr>
              <w:spacing w:after="20"/>
            </w:pPr>
            <w:r>
              <w:rPr>
                <w:rFonts w:ascii="Arial" w:hAnsi="Arial"/>
                <w:sz w:val="14"/>
              </w:rPr>
              <w:t>Authorized cancellation</w:t>
            </w:r>
          </w:p>
        </w:tc>
        <w:tc>
          <w:tcPr>
            <w:tcW w:w="2368" w:type="dxa"/>
            <w:gridSpan w:val="2"/>
            <w:vAlign w:val="center"/>
          </w:tcPr>
          <w:p w14:paraId="40ECFDDC" w14:textId="77777777" w:rsidR="00F16CF9" w:rsidRDefault="00586CCB">
            <w:pPr>
              <w:spacing w:after="20"/>
            </w:pPr>
            <w:r>
              <w:rPr>
                <w:rFonts w:ascii="Arial" w:hAnsi="Arial"/>
                <w:sz w:val="14"/>
              </w:rPr>
              <w:t>Proposed; needs contract and transition test</w:t>
            </w:r>
          </w:p>
        </w:tc>
      </w:tr>
      <w:tr w:rsidR="00F16CF9" w14:paraId="1C5CFAAA" w14:textId="77777777">
        <w:trPr>
          <w:jc w:val="center"/>
        </w:trPr>
        <w:tc>
          <w:tcPr>
            <w:tcW w:w="1394" w:type="dxa"/>
            <w:gridSpan w:val="2"/>
            <w:vAlign w:val="center"/>
          </w:tcPr>
          <w:p w14:paraId="7DD5A3CF" w14:textId="77777777" w:rsidR="00F16CF9" w:rsidRDefault="00586CCB">
            <w:pPr>
              <w:spacing w:after="20"/>
            </w:pPr>
            <w:r>
              <w:rPr>
                <w:rFonts w:ascii="Arial" w:hAnsi="Arial"/>
                <w:sz w:val="14"/>
              </w:rPr>
              <w:t>AIJob</w:t>
            </w:r>
          </w:p>
        </w:tc>
        <w:tc>
          <w:tcPr>
            <w:tcW w:w="1603" w:type="dxa"/>
            <w:vAlign w:val="center"/>
          </w:tcPr>
          <w:p w14:paraId="07FA281A" w14:textId="77777777" w:rsidR="00F16CF9" w:rsidRDefault="00586CCB">
            <w:pPr>
              <w:spacing w:after="20"/>
            </w:pPr>
            <w:r>
              <w:rPr>
                <w:rFonts w:ascii="Arial" w:hAnsi="Arial"/>
                <w:sz w:val="14"/>
              </w:rPr>
              <w:t>running → cancelled</w:t>
            </w:r>
          </w:p>
        </w:tc>
        <w:tc>
          <w:tcPr>
            <w:tcW w:w="3275" w:type="dxa"/>
            <w:gridSpan w:val="2"/>
            <w:vAlign w:val="center"/>
          </w:tcPr>
          <w:p w14:paraId="22E11024" w14:textId="77777777" w:rsidR="00F16CF9" w:rsidRDefault="00586CCB">
            <w:pPr>
              <w:spacing w:after="20"/>
            </w:pPr>
            <w:r>
              <w:rPr>
                <w:rFonts w:ascii="Arial" w:hAnsi="Arial"/>
                <w:sz w:val="14"/>
              </w:rPr>
              <w:t>Cancellation wins before result commit</w:t>
            </w:r>
          </w:p>
        </w:tc>
        <w:tc>
          <w:tcPr>
            <w:tcW w:w="2368" w:type="dxa"/>
            <w:gridSpan w:val="2"/>
            <w:vAlign w:val="center"/>
          </w:tcPr>
          <w:p w14:paraId="2F34EC60" w14:textId="77777777" w:rsidR="00F16CF9" w:rsidRDefault="00586CCB">
            <w:pPr>
              <w:spacing w:after="20"/>
            </w:pPr>
            <w:r>
              <w:rPr>
                <w:rFonts w:ascii="Arial" w:hAnsi="Arial"/>
                <w:sz w:val="14"/>
              </w:rPr>
              <w:t>Proposed; needs contract and transition test</w:t>
            </w:r>
          </w:p>
        </w:tc>
      </w:tr>
      <w:tr w:rsidR="00F16CF9" w14:paraId="43D96611" w14:textId="77777777">
        <w:trPr>
          <w:jc w:val="center"/>
        </w:trPr>
        <w:tc>
          <w:tcPr>
            <w:tcW w:w="1394" w:type="dxa"/>
            <w:gridSpan w:val="2"/>
            <w:vAlign w:val="center"/>
          </w:tcPr>
          <w:p w14:paraId="360912CA" w14:textId="77777777" w:rsidR="00F16CF9" w:rsidRDefault="00586CCB">
            <w:pPr>
              <w:spacing w:after="20"/>
            </w:pPr>
            <w:r>
              <w:rPr>
                <w:rFonts w:ascii="Arial" w:hAnsi="Arial"/>
                <w:sz w:val="14"/>
              </w:rPr>
              <w:t>VideoReview</w:t>
            </w:r>
          </w:p>
        </w:tc>
        <w:tc>
          <w:tcPr>
            <w:tcW w:w="1603" w:type="dxa"/>
            <w:vAlign w:val="center"/>
          </w:tcPr>
          <w:p w14:paraId="1522B0B8" w14:textId="77777777" w:rsidR="00F16CF9" w:rsidRDefault="00586CCB">
            <w:pPr>
              <w:spacing w:after="20"/>
            </w:pPr>
            <w:r>
              <w:rPr>
                <w:rFonts w:ascii="Arial" w:hAnsi="Arial"/>
                <w:sz w:val="14"/>
              </w:rPr>
              <w:t>Draft → Generating</w:t>
            </w:r>
          </w:p>
        </w:tc>
        <w:tc>
          <w:tcPr>
            <w:tcW w:w="3275" w:type="dxa"/>
            <w:gridSpan w:val="2"/>
            <w:vAlign w:val="center"/>
          </w:tcPr>
          <w:p w14:paraId="6EE23472" w14:textId="77777777" w:rsidR="00F16CF9" w:rsidRDefault="00586CCB">
            <w:pPr>
              <w:spacing w:after="20"/>
            </w:pPr>
            <w:r>
              <w:rPr>
                <w:rFonts w:ascii="Arial" w:hAnsi="Arial"/>
                <w:sz w:val="14"/>
              </w:rPr>
              <w:t>Teacher requests generation</w:t>
            </w:r>
          </w:p>
        </w:tc>
        <w:tc>
          <w:tcPr>
            <w:tcW w:w="2368" w:type="dxa"/>
            <w:gridSpan w:val="2"/>
            <w:vAlign w:val="center"/>
          </w:tcPr>
          <w:p w14:paraId="7702DCB1" w14:textId="77777777" w:rsidR="00F16CF9" w:rsidRDefault="00586CCB">
            <w:pPr>
              <w:spacing w:after="20"/>
            </w:pPr>
            <w:r>
              <w:rPr>
                <w:rFonts w:ascii="Arial" w:hAnsi="Arial"/>
                <w:sz w:val="14"/>
              </w:rPr>
              <w:t>Proposed; needs contract and transition test</w:t>
            </w:r>
          </w:p>
        </w:tc>
      </w:tr>
      <w:tr w:rsidR="00F16CF9" w14:paraId="06C12756" w14:textId="77777777">
        <w:trPr>
          <w:jc w:val="center"/>
        </w:trPr>
        <w:tc>
          <w:tcPr>
            <w:tcW w:w="1394" w:type="dxa"/>
            <w:gridSpan w:val="2"/>
            <w:vAlign w:val="center"/>
          </w:tcPr>
          <w:p w14:paraId="062D6615" w14:textId="77777777" w:rsidR="00F16CF9" w:rsidRDefault="00586CCB">
            <w:pPr>
              <w:spacing w:after="20"/>
            </w:pPr>
            <w:r>
              <w:rPr>
                <w:rFonts w:ascii="Arial" w:hAnsi="Arial"/>
                <w:sz w:val="14"/>
              </w:rPr>
              <w:t>VideoReview</w:t>
            </w:r>
          </w:p>
        </w:tc>
        <w:tc>
          <w:tcPr>
            <w:tcW w:w="1603" w:type="dxa"/>
            <w:vAlign w:val="center"/>
          </w:tcPr>
          <w:p w14:paraId="16B1E72F" w14:textId="77777777" w:rsidR="00F16CF9" w:rsidRDefault="00586CCB">
            <w:pPr>
              <w:spacing w:after="20"/>
            </w:pPr>
            <w:r>
              <w:rPr>
                <w:rFonts w:ascii="Arial" w:hAnsi="Arial"/>
                <w:sz w:val="14"/>
              </w:rPr>
              <w:t>Generating → ReadyForReview</w:t>
            </w:r>
          </w:p>
        </w:tc>
        <w:tc>
          <w:tcPr>
            <w:tcW w:w="3275" w:type="dxa"/>
            <w:gridSpan w:val="2"/>
            <w:vAlign w:val="center"/>
          </w:tcPr>
          <w:p w14:paraId="41FEA85A" w14:textId="77777777" w:rsidR="00F16CF9" w:rsidRDefault="00586CCB">
            <w:pPr>
              <w:spacing w:after="20"/>
            </w:pPr>
            <w:r>
              <w:rPr>
                <w:rFonts w:ascii="Arial" w:hAnsi="Arial"/>
                <w:sz w:val="14"/>
              </w:rPr>
              <w:t>Generation succeeds</w:t>
            </w:r>
          </w:p>
        </w:tc>
        <w:tc>
          <w:tcPr>
            <w:tcW w:w="2368" w:type="dxa"/>
            <w:gridSpan w:val="2"/>
            <w:vAlign w:val="center"/>
          </w:tcPr>
          <w:p w14:paraId="618D59F6" w14:textId="77777777" w:rsidR="00F16CF9" w:rsidRDefault="00586CCB">
            <w:pPr>
              <w:spacing w:after="20"/>
            </w:pPr>
            <w:r>
              <w:rPr>
                <w:rFonts w:ascii="Arial" w:hAnsi="Arial"/>
                <w:sz w:val="14"/>
              </w:rPr>
              <w:t>Proposed; needs contract and transition test</w:t>
            </w:r>
          </w:p>
        </w:tc>
      </w:tr>
      <w:tr w:rsidR="00F16CF9" w14:paraId="04ABCA48" w14:textId="77777777">
        <w:trPr>
          <w:jc w:val="center"/>
        </w:trPr>
        <w:tc>
          <w:tcPr>
            <w:tcW w:w="1394" w:type="dxa"/>
            <w:gridSpan w:val="2"/>
            <w:vAlign w:val="center"/>
          </w:tcPr>
          <w:p w14:paraId="3B0EB01C" w14:textId="77777777" w:rsidR="00F16CF9" w:rsidRDefault="00586CCB">
            <w:pPr>
              <w:spacing w:after="20"/>
            </w:pPr>
            <w:r>
              <w:rPr>
                <w:rFonts w:ascii="Arial" w:hAnsi="Arial"/>
                <w:sz w:val="14"/>
              </w:rPr>
              <w:t>VideoReview</w:t>
            </w:r>
          </w:p>
        </w:tc>
        <w:tc>
          <w:tcPr>
            <w:tcW w:w="1603" w:type="dxa"/>
            <w:vAlign w:val="center"/>
          </w:tcPr>
          <w:p w14:paraId="3D86FFE8" w14:textId="77777777" w:rsidR="00F16CF9" w:rsidRDefault="00586CCB">
            <w:pPr>
              <w:spacing w:after="20"/>
            </w:pPr>
            <w:r>
              <w:rPr>
                <w:rFonts w:ascii="Arial" w:hAnsi="Arial"/>
                <w:sz w:val="14"/>
              </w:rPr>
              <w:t>ReadyForReview → Approved</w:t>
            </w:r>
          </w:p>
        </w:tc>
        <w:tc>
          <w:tcPr>
            <w:tcW w:w="3275" w:type="dxa"/>
            <w:gridSpan w:val="2"/>
            <w:vAlign w:val="center"/>
          </w:tcPr>
          <w:p w14:paraId="7F144A09" w14:textId="77777777" w:rsidR="00F16CF9" w:rsidRDefault="00586CCB">
            <w:pPr>
              <w:spacing w:after="20"/>
            </w:pPr>
            <w:r>
              <w:rPr>
                <w:rFonts w:ascii="Arial" w:hAnsi="Arial"/>
                <w:sz w:val="14"/>
              </w:rPr>
              <w:t>Teacher approves exact version</w:t>
            </w:r>
          </w:p>
        </w:tc>
        <w:tc>
          <w:tcPr>
            <w:tcW w:w="2368" w:type="dxa"/>
            <w:gridSpan w:val="2"/>
            <w:vAlign w:val="center"/>
          </w:tcPr>
          <w:p w14:paraId="4869248B" w14:textId="77777777" w:rsidR="00F16CF9" w:rsidRDefault="00586CCB">
            <w:pPr>
              <w:spacing w:after="20"/>
            </w:pPr>
            <w:r>
              <w:rPr>
                <w:rFonts w:ascii="Arial" w:hAnsi="Arial"/>
                <w:sz w:val="14"/>
              </w:rPr>
              <w:t>Proposed; needs contract and transition test</w:t>
            </w:r>
          </w:p>
        </w:tc>
      </w:tr>
      <w:tr w:rsidR="00F16CF9" w14:paraId="39E1BAB5" w14:textId="77777777">
        <w:trPr>
          <w:jc w:val="center"/>
        </w:trPr>
        <w:tc>
          <w:tcPr>
            <w:tcW w:w="1394" w:type="dxa"/>
            <w:gridSpan w:val="2"/>
            <w:vAlign w:val="center"/>
          </w:tcPr>
          <w:p w14:paraId="4D7BE134" w14:textId="77777777" w:rsidR="00F16CF9" w:rsidRDefault="00586CCB">
            <w:pPr>
              <w:spacing w:after="20"/>
            </w:pPr>
            <w:r>
              <w:rPr>
                <w:rFonts w:ascii="Arial" w:hAnsi="Arial"/>
                <w:sz w:val="14"/>
              </w:rPr>
              <w:t>VideoReview</w:t>
            </w:r>
          </w:p>
        </w:tc>
        <w:tc>
          <w:tcPr>
            <w:tcW w:w="1603" w:type="dxa"/>
            <w:vAlign w:val="center"/>
          </w:tcPr>
          <w:p w14:paraId="247B78CF" w14:textId="77777777" w:rsidR="00F16CF9" w:rsidRDefault="00586CCB">
            <w:pPr>
              <w:spacing w:after="20"/>
            </w:pPr>
            <w:r>
              <w:rPr>
                <w:rFonts w:ascii="Arial" w:hAnsi="Arial"/>
                <w:sz w:val="14"/>
              </w:rPr>
              <w:t>Approved → Playing</w:t>
            </w:r>
          </w:p>
        </w:tc>
        <w:tc>
          <w:tcPr>
            <w:tcW w:w="3275" w:type="dxa"/>
            <w:gridSpan w:val="2"/>
            <w:vAlign w:val="center"/>
          </w:tcPr>
          <w:p w14:paraId="2FD66CC6" w14:textId="77777777" w:rsidR="00F16CF9" w:rsidRDefault="00586CCB">
            <w:pPr>
              <w:spacing w:after="20"/>
            </w:pPr>
            <w:r>
              <w:rPr>
                <w:rFonts w:ascii="Arial" w:hAnsi="Arial"/>
                <w:sz w:val="14"/>
              </w:rPr>
              <w:t>Teacher starts playback</w:t>
            </w:r>
          </w:p>
        </w:tc>
        <w:tc>
          <w:tcPr>
            <w:tcW w:w="2368" w:type="dxa"/>
            <w:gridSpan w:val="2"/>
            <w:vAlign w:val="center"/>
          </w:tcPr>
          <w:p w14:paraId="5017BE06" w14:textId="77777777" w:rsidR="00F16CF9" w:rsidRDefault="00586CCB">
            <w:pPr>
              <w:spacing w:after="20"/>
            </w:pPr>
            <w:r>
              <w:rPr>
                <w:rFonts w:ascii="Arial" w:hAnsi="Arial"/>
                <w:sz w:val="14"/>
              </w:rPr>
              <w:t>Proposed; needs contract and transition test</w:t>
            </w:r>
          </w:p>
        </w:tc>
      </w:tr>
      <w:tr w:rsidR="00F16CF9" w14:paraId="68E07CC2" w14:textId="77777777">
        <w:trPr>
          <w:jc w:val="center"/>
        </w:trPr>
        <w:tc>
          <w:tcPr>
            <w:tcW w:w="1394" w:type="dxa"/>
            <w:gridSpan w:val="2"/>
            <w:vAlign w:val="center"/>
          </w:tcPr>
          <w:p w14:paraId="23C47305" w14:textId="77777777" w:rsidR="00F16CF9" w:rsidRDefault="00586CCB">
            <w:pPr>
              <w:spacing w:after="20"/>
            </w:pPr>
            <w:r>
              <w:rPr>
                <w:rFonts w:ascii="Arial" w:hAnsi="Arial"/>
                <w:sz w:val="14"/>
              </w:rPr>
              <w:t>VideoReview</w:t>
            </w:r>
          </w:p>
        </w:tc>
        <w:tc>
          <w:tcPr>
            <w:tcW w:w="1603" w:type="dxa"/>
            <w:vAlign w:val="center"/>
          </w:tcPr>
          <w:p w14:paraId="427D424F" w14:textId="77777777" w:rsidR="00F16CF9" w:rsidRDefault="00586CCB">
            <w:pPr>
              <w:spacing w:after="20"/>
            </w:pPr>
            <w:r>
              <w:rPr>
                <w:rFonts w:ascii="Arial" w:hAnsi="Arial"/>
                <w:sz w:val="14"/>
              </w:rPr>
              <w:t>Generating → Failed</w:t>
            </w:r>
          </w:p>
        </w:tc>
        <w:tc>
          <w:tcPr>
            <w:tcW w:w="3275" w:type="dxa"/>
            <w:gridSpan w:val="2"/>
            <w:vAlign w:val="center"/>
          </w:tcPr>
          <w:p w14:paraId="5A65B314" w14:textId="77777777" w:rsidR="00F16CF9" w:rsidRDefault="00586CCB">
            <w:pPr>
              <w:spacing w:after="20"/>
            </w:pPr>
            <w:r>
              <w:rPr>
                <w:rFonts w:ascii="Arial" w:hAnsi="Arial"/>
                <w:sz w:val="14"/>
              </w:rPr>
              <w:t>Retry budget exhausted</w:t>
            </w:r>
          </w:p>
        </w:tc>
        <w:tc>
          <w:tcPr>
            <w:tcW w:w="2368" w:type="dxa"/>
            <w:gridSpan w:val="2"/>
            <w:vAlign w:val="center"/>
          </w:tcPr>
          <w:p w14:paraId="0A93F311" w14:textId="77777777" w:rsidR="00F16CF9" w:rsidRDefault="00586CCB">
            <w:pPr>
              <w:spacing w:after="20"/>
            </w:pPr>
            <w:r>
              <w:rPr>
                <w:rFonts w:ascii="Arial" w:hAnsi="Arial"/>
                <w:sz w:val="14"/>
              </w:rPr>
              <w:t>Proposed; needs contract and transition test</w:t>
            </w:r>
          </w:p>
        </w:tc>
      </w:tr>
      <w:tr w:rsidR="00F16CF9" w14:paraId="6FE2C1F5" w14:textId="77777777">
        <w:trPr>
          <w:jc w:val="center"/>
        </w:trPr>
        <w:tc>
          <w:tcPr>
            <w:tcW w:w="1394" w:type="dxa"/>
            <w:gridSpan w:val="2"/>
            <w:vAlign w:val="center"/>
          </w:tcPr>
          <w:p w14:paraId="071F176A" w14:textId="77777777" w:rsidR="00F16CF9" w:rsidRDefault="00586CCB">
            <w:pPr>
              <w:spacing w:after="20"/>
            </w:pPr>
            <w:r>
              <w:rPr>
                <w:rFonts w:ascii="Arial" w:hAnsi="Arial"/>
                <w:sz w:val="14"/>
              </w:rPr>
              <w:t>VideoReview</w:t>
            </w:r>
          </w:p>
        </w:tc>
        <w:tc>
          <w:tcPr>
            <w:tcW w:w="1603" w:type="dxa"/>
            <w:vAlign w:val="center"/>
          </w:tcPr>
          <w:p w14:paraId="4ED1F76D" w14:textId="77777777" w:rsidR="00F16CF9" w:rsidRDefault="00586CCB">
            <w:pPr>
              <w:spacing w:after="20"/>
            </w:pPr>
            <w:r>
              <w:rPr>
                <w:rFonts w:ascii="Arial" w:hAnsi="Arial"/>
                <w:sz w:val="14"/>
              </w:rPr>
              <w:t>Failed → Generating</w:t>
            </w:r>
          </w:p>
        </w:tc>
        <w:tc>
          <w:tcPr>
            <w:tcW w:w="3275" w:type="dxa"/>
            <w:gridSpan w:val="2"/>
            <w:vAlign w:val="center"/>
          </w:tcPr>
          <w:p w14:paraId="680DFA18" w14:textId="77777777" w:rsidR="00F16CF9" w:rsidRDefault="00586CCB">
            <w:pPr>
              <w:spacing w:after="20"/>
            </w:pPr>
            <w:r>
              <w:rPr>
                <w:rFonts w:ascii="Arial" w:hAnsi="Arial"/>
                <w:sz w:val="14"/>
              </w:rPr>
              <w:t>Teacher explicitly retries</w:t>
            </w:r>
          </w:p>
        </w:tc>
        <w:tc>
          <w:tcPr>
            <w:tcW w:w="2368" w:type="dxa"/>
            <w:gridSpan w:val="2"/>
            <w:vAlign w:val="center"/>
          </w:tcPr>
          <w:p w14:paraId="7B406154" w14:textId="77777777" w:rsidR="00F16CF9" w:rsidRDefault="00586CCB">
            <w:pPr>
              <w:spacing w:after="20"/>
            </w:pPr>
            <w:r>
              <w:rPr>
                <w:rFonts w:ascii="Arial" w:hAnsi="Arial"/>
                <w:sz w:val="14"/>
              </w:rPr>
              <w:t>Proposed; needs contract and transition test</w:t>
            </w:r>
          </w:p>
        </w:tc>
      </w:tr>
      <w:tr w:rsidR="00F16CF9" w14:paraId="2EC72477" w14:textId="77777777">
        <w:trPr>
          <w:jc w:val="center"/>
        </w:trPr>
        <w:tc>
          <w:tcPr>
            <w:tcW w:w="1394" w:type="dxa"/>
            <w:gridSpan w:val="2"/>
            <w:vAlign w:val="center"/>
          </w:tcPr>
          <w:p w14:paraId="6937CA50" w14:textId="77777777" w:rsidR="00F16CF9" w:rsidRDefault="00586CCB">
            <w:pPr>
              <w:spacing w:after="20"/>
            </w:pPr>
            <w:r>
              <w:rPr>
                <w:rFonts w:ascii="Arial" w:hAnsi="Arial"/>
                <w:sz w:val="14"/>
              </w:rPr>
              <w:t>VideoReview</w:t>
            </w:r>
          </w:p>
        </w:tc>
        <w:tc>
          <w:tcPr>
            <w:tcW w:w="1603" w:type="dxa"/>
            <w:vAlign w:val="center"/>
          </w:tcPr>
          <w:p w14:paraId="1C595813" w14:textId="77777777" w:rsidR="00F16CF9" w:rsidRDefault="00586CCB">
            <w:pPr>
              <w:spacing w:after="20"/>
            </w:pPr>
            <w:r>
              <w:rPr>
                <w:rFonts w:ascii="Arial" w:hAnsi="Arial"/>
                <w:sz w:val="14"/>
              </w:rPr>
              <w:t>Failed → SkippedByTeacher</w:t>
            </w:r>
          </w:p>
        </w:tc>
        <w:tc>
          <w:tcPr>
            <w:tcW w:w="3275" w:type="dxa"/>
            <w:gridSpan w:val="2"/>
            <w:vAlign w:val="center"/>
          </w:tcPr>
          <w:p w14:paraId="2A9491CB" w14:textId="77777777" w:rsidR="00F16CF9" w:rsidRDefault="00586CCB">
            <w:pPr>
              <w:spacing w:after="20"/>
            </w:pPr>
            <w:r>
              <w:rPr>
                <w:rFonts w:ascii="Arial" w:hAnsi="Arial"/>
                <w:sz w:val="14"/>
              </w:rPr>
              <w:t>Teacher explicitly skips</w:t>
            </w:r>
          </w:p>
        </w:tc>
        <w:tc>
          <w:tcPr>
            <w:tcW w:w="2368" w:type="dxa"/>
            <w:gridSpan w:val="2"/>
            <w:vAlign w:val="center"/>
          </w:tcPr>
          <w:p w14:paraId="20A9D7C3" w14:textId="77777777" w:rsidR="00F16CF9" w:rsidRDefault="00586CCB">
            <w:pPr>
              <w:spacing w:after="20"/>
            </w:pPr>
            <w:r>
              <w:rPr>
                <w:rFonts w:ascii="Arial" w:hAnsi="Arial"/>
                <w:sz w:val="14"/>
              </w:rPr>
              <w:t>Proposed; needs contract and transition test</w:t>
            </w:r>
          </w:p>
        </w:tc>
      </w:tr>
      <w:tr w:rsidR="00F16CF9" w14:paraId="626EE199" w14:textId="77777777">
        <w:trPr>
          <w:jc w:val="center"/>
        </w:trPr>
        <w:tc>
          <w:tcPr>
            <w:tcW w:w="1394" w:type="dxa"/>
            <w:gridSpan w:val="2"/>
            <w:vAlign w:val="center"/>
          </w:tcPr>
          <w:p w14:paraId="28CEADCB" w14:textId="77777777" w:rsidR="00F16CF9" w:rsidRDefault="00586CCB">
            <w:pPr>
              <w:spacing w:after="20"/>
            </w:pPr>
            <w:r>
              <w:rPr>
                <w:rFonts w:ascii="Arial" w:hAnsi="Arial"/>
                <w:sz w:val="14"/>
              </w:rPr>
              <w:t>VideoReview</w:t>
            </w:r>
          </w:p>
        </w:tc>
        <w:tc>
          <w:tcPr>
            <w:tcW w:w="1603" w:type="dxa"/>
            <w:vAlign w:val="center"/>
          </w:tcPr>
          <w:p w14:paraId="1BEDFFF1" w14:textId="77777777" w:rsidR="00F16CF9" w:rsidRDefault="00586CCB">
            <w:pPr>
              <w:spacing w:after="20"/>
            </w:pPr>
            <w:r>
              <w:rPr>
                <w:rFonts w:ascii="Arial" w:hAnsi="Arial"/>
                <w:sz w:val="14"/>
              </w:rPr>
              <w:t>Failed → EndedEarly</w:t>
            </w:r>
          </w:p>
        </w:tc>
        <w:tc>
          <w:tcPr>
            <w:tcW w:w="3275" w:type="dxa"/>
            <w:gridSpan w:val="2"/>
            <w:vAlign w:val="center"/>
          </w:tcPr>
          <w:p w14:paraId="14808710" w14:textId="77777777" w:rsidR="00F16CF9" w:rsidRDefault="00586CCB">
            <w:pPr>
              <w:spacing w:after="20"/>
            </w:pPr>
            <w:r>
              <w:rPr>
                <w:rFonts w:ascii="Arial" w:hAnsi="Arial"/>
                <w:sz w:val="14"/>
              </w:rPr>
              <w:t>Teacher ends session</w:t>
            </w:r>
          </w:p>
        </w:tc>
        <w:tc>
          <w:tcPr>
            <w:tcW w:w="2368" w:type="dxa"/>
            <w:gridSpan w:val="2"/>
            <w:vAlign w:val="center"/>
          </w:tcPr>
          <w:p w14:paraId="21CA215E" w14:textId="77777777" w:rsidR="00F16CF9" w:rsidRDefault="00586CCB">
            <w:pPr>
              <w:spacing w:after="20"/>
            </w:pPr>
            <w:r>
              <w:rPr>
                <w:rFonts w:ascii="Arial" w:hAnsi="Arial"/>
                <w:sz w:val="14"/>
              </w:rPr>
              <w:t>Proposed; needs contract and transition test</w:t>
            </w:r>
          </w:p>
        </w:tc>
      </w:tr>
      <w:tr w:rsidR="00F16CF9" w14:paraId="04DDB42A" w14:textId="77777777">
        <w:trPr>
          <w:gridAfter w:val="1"/>
          <w:wAfter w:w="144" w:type="dxa"/>
          <w:jc w:val="center"/>
        </w:trPr>
        <w:tc>
          <w:tcPr>
            <w:tcW w:w="1368" w:type="dxa"/>
            <w:shd w:val="clear" w:color="auto" w:fill="14243D"/>
            <w:vAlign w:val="center"/>
          </w:tcPr>
          <w:p w14:paraId="52D18B3D" w14:textId="77777777" w:rsidR="00F16CF9" w:rsidRDefault="00586CCB">
            <w:pPr>
              <w:spacing w:after="20"/>
            </w:pPr>
            <w:r>
              <w:rPr>
                <w:rFonts w:ascii="Arial" w:hAnsi="Arial"/>
                <w:b/>
                <w:color w:val="FFFFFF"/>
                <w:sz w:val="14"/>
              </w:rPr>
              <w:t>State model</w:t>
            </w:r>
          </w:p>
        </w:tc>
        <w:tc>
          <w:tcPr>
            <w:tcW w:w="3096" w:type="dxa"/>
            <w:gridSpan w:val="3"/>
            <w:shd w:val="clear" w:color="auto" w:fill="14243D"/>
            <w:vAlign w:val="center"/>
          </w:tcPr>
          <w:p w14:paraId="4BD78923" w14:textId="77777777" w:rsidR="00F16CF9" w:rsidRDefault="00586CCB">
            <w:pPr>
              <w:spacing w:after="20"/>
            </w:pPr>
            <w:r>
              <w:rPr>
                <w:rFonts w:ascii="Arial" w:hAnsi="Arial"/>
                <w:b/>
                <w:color w:val="FFFFFF"/>
                <w:sz w:val="14"/>
              </w:rPr>
              <w:t>Current code evidence</w:t>
            </w:r>
          </w:p>
        </w:tc>
        <w:tc>
          <w:tcPr>
            <w:tcW w:w="4032" w:type="dxa"/>
            <w:gridSpan w:val="2"/>
            <w:shd w:val="clear" w:color="auto" w:fill="14243D"/>
            <w:vAlign w:val="center"/>
          </w:tcPr>
          <w:p w14:paraId="26B4E5B9" w14:textId="77777777" w:rsidR="00F16CF9" w:rsidRDefault="00586CCB">
            <w:pPr>
              <w:spacing w:after="20"/>
            </w:pPr>
            <w:r>
              <w:rPr>
                <w:rFonts w:ascii="Arial" w:hAnsi="Arial"/>
                <w:b/>
                <w:color w:val="FFFFFF"/>
                <w:sz w:val="14"/>
              </w:rPr>
              <w:t>Target reconciliation</w:t>
            </w:r>
          </w:p>
        </w:tc>
      </w:tr>
      <w:tr w:rsidR="00F16CF9" w14:paraId="7D8FD644" w14:textId="77777777">
        <w:trPr>
          <w:gridAfter w:val="1"/>
          <w:wAfter w:w="144" w:type="dxa"/>
          <w:jc w:val="center"/>
        </w:trPr>
        <w:tc>
          <w:tcPr>
            <w:tcW w:w="1368" w:type="dxa"/>
            <w:vAlign w:val="center"/>
          </w:tcPr>
          <w:p w14:paraId="48556D73" w14:textId="77777777" w:rsidR="00F16CF9" w:rsidRDefault="00586CCB">
            <w:pPr>
              <w:spacing w:after="20"/>
            </w:pPr>
            <w:r>
              <w:rPr>
                <w:rFonts w:ascii="Arial" w:hAnsi="Arial"/>
                <w:sz w:val="14"/>
              </w:rPr>
              <w:t>Session</w:t>
            </w:r>
          </w:p>
        </w:tc>
        <w:tc>
          <w:tcPr>
            <w:tcW w:w="3096" w:type="dxa"/>
            <w:gridSpan w:val="3"/>
            <w:vAlign w:val="center"/>
          </w:tcPr>
          <w:p w14:paraId="1054A57A" w14:textId="77777777" w:rsidR="00F16CF9" w:rsidRDefault="00586CCB">
            <w:pPr>
              <w:spacing w:after="20"/>
            </w:pPr>
            <w:r>
              <w:rPr>
                <w:rFonts w:ascii="Arial" w:hAnsi="Arial"/>
                <w:sz w:val="14"/>
              </w:rPr>
              <w:t>Persisted BE1 wire state: configured, lobby, active, paused, finished.</w:t>
            </w:r>
          </w:p>
        </w:tc>
        <w:tc>
          <w:tcPr>
            <w:tcW w:w="4032" w:type="dxa"/>
            <w:gridSpan w:val="2"/>
            <w:vAlign w:val="center"/>
          </w:tcPr>
          <w:p w14:paraId="1A5D04DA" w14:textId="77777777" w:rsidR="00F16CF9" w:rsidRDefault="00586CCB">
            <w:pPr>
              <w:spacing w:after="20"/>
            </w:pPr>
            <w:r>
              <w:rPr>
                <w:rFonts w:ascii="Arial" w:hAnsi="Arial"/>
                <w:sz w:val="14"/>
              </w:rPr>
              <w:t>Diagram Draft/Lobby/Active/Paused/Completed/EndedEarly is a target. Map configured→Lobby, finished→Completed/EndedEarly only with persisted disposition; add explicit domain contract and tests.</w:t>
            </w:r>
          </w:p>
        </w:tc>
      </w:tr>
      <w:tr w:rsidR="00F16CF9" w14:paraId="66B7B69C" w14:textId="77777777">
        <w:trPr>
          <w:gridAfter w:val="1"/>
          <w:wAfter w:w="144" w:type="dxa"/>
          <w:jc w:val="center"/>
        </w:trPr>
        <w:tc>
          <w:tcPr>
            <w:tcW w:w="1368" w:type="dxa"/>
            <w:vAlign w:val="center"/>
          </w:tcPr>
          <w:p w14:paraId="121BDBF4" w14:textId="77777777" w:rsidR="00F16CF9" w:rsidRDefault="00586CCB">
            <w:pPr>
              <w:spacing w:after="20"/>
            </w:pPr>
            <w:r>
              <w:rPr>
                <w:rFonts w:ascii="Arial" w:hAnsi="Arial"/>
                <w:sz w:val="14"/>
              </w:rPr>
              <w:t>Membership/admission</w:t>
            </w:r>
          </w:p>
        </w:tc>
        <w:tc>
          <w:tcPr>
            <w:tcW w:w="3096" w:type="dxa"/>
            <w:gridSpan w:val="3"/>
            <w:vAlign w:val="center"/>
          </w:tcPr>
          <w:p w14:paraId="51D1CCD2" w14:textId="77777777" w:rsidR="00F16CF9" w:rsidRDefault="00586CCB">
            <w:pPr>
              <w:spacing w:after="20"/>
            </w:pPr>
            <w:r>
              <w:rPr>
                <w:rFonts w:ascii="Arial" w:hAnsi="Arial"/>
                <w:sz w:val="14"/>
              </w:rPr>
              <w:t>BE1 has session membership, enrollment and device-grant states; admission is Teacher-controlled.</w:t>
            </w:r>
          </w:p>
        </w:tc>
        <w:tc>
          <w:tcPr>
            <w:tcW w:w="4032" w:type="dxa"/>
            <w:gridSpan w:val="2"/>
            <w:vAlign w:val="center"/>
          </w:tcPr>
          <w:p w14:paraId="78AB826E" w14:textId="77777777" w:rsidR="00F16CF9" w:rsidRDefault="00586CCB">
            <w:pPr>
              <w:spacing w:after="20"/>
            </w:pPr>
            <w:r>
              <w:rPr>
                <w:rFonts w:ascii="Arial" w:hAnsi="Arial"/>
                <w:sz w:val="14"/>
              </w:rPr>
              <w:t>Separate request, roster admission, group assignment, active membership, move/leave and revoke; avoid conflating profile, participant and device identity.</w:t>
            </w:r>
          </w:p>
        </w:tc>
      </w:tr>
      <w:tr w:rsidR="00F16CF9" w14:paraId="5BEC497A" w14:textId="77777777">
        <w:trPr>
          <w:gridAfter w:val="1"/>
          <w:wAfter w:w="144" w:type="dxa"/>
          <w:jc w:val="center"/>
        </w:trPr>
        <w:tc>
          <w:tcPr>
            <w:tcW w:w="1368" w:type="dxa"/>
            <w:vAlign w:val="center"/>
          </w:tcPr>
          <w:p w14:paraId="30E57A3B" w14:textId="77777777" w:rsidR="00F16CF9" w:rsidRDefault="00586CCB">
            <w:pPr>
              <w:spacing w:after="20"/>
            </w:pPr>
            <w:r>
              <w:rPr>
                <w:rFonts w:ascii="Arial" w:hAnsi="Arial"/>
                <w:sz w:val="14"/>
              </w:rPr>
              <w:lastRenderedPageBreak/>
              <w:t>AI job</w:t>
            </w:r>
          </w:p>
        </w:tc>
        <w:tc>
          <w:tcPr>
            <w:tcW w:w="3096" w:type="dxa"/>
            <w:gridSpan w:val="3"/>
            <w:vAlign w:val="center"/>
          </w:tcPr>
          <w:p w14:paraId="6E8EF110" w14:textId="77777777" w:rsidR="00F16CF9" w:rsidRDefault="00586CCB">
            <w:pPr>
              <w:spacing w:after="20"/>
            </w:pPr>
            <w:r>
              <w:rPr>
                <w:rFonts w:ascii="Arial" w:hAnsi="Arial"/>
                <w:sz w:val="14"/>
              </w:rPr>
              <w:t>BE2 job/attempt/receipt state machine is persisted in its module schema.</w:t>
            </w:r>
          </w:p>
        </w:tc>
        <w:tc>
          <w:tcPr>
            <w:tcW w:w="4032" w:type="dxa"/>
            <w:gridSpan w:val="2"/>
            <w:vAlign w:val="center"/>
          </w:tcPr>
          <w:p w14:paraId="7CC2E586" w14:textId="77777777" w:rsidR="00F16CF9" w:rsidRDefault="00586CCB">
            <w:pPr>
              <w:spacing w:after="20"/>
            </w:pPr>
            <w:r>
              <w:rPr>
                <w:rFonts w:ascii="Arial" w:hAnsi="Arial"/>
                <w:sz w:val="14"/>
              </w:rPr>
              <w:t>A successful worker job is not an approved sketch. Safety, freshness and Teacher review remain separate states.</w:t>
            </w:r>
          </w:p>
        </w:tc>
      </w:tr>
      <w:tr w:rsidR="00F16CF9" w14:paraId="5B0BFC1E" w14:textId="77777777">
        <w:trPr>
          <w:gridAfter w:val="1"/>
          <w:wAfter w:w="144" w:type="dxa"/>
          <w:jc w:val="center"/>
        </w:trPr>
        <w:tc>
          <w:tcPr>
            <w:tcW w:w="1368" w:type="dxa"/>
            <w:vAlign w:val="center"/>
          </w:tcPr>
          <w:p w14:paraId="12CBBAA5" w14:textId="77777777" w:rsidR="00F16CF9" w:rsidRDefault="00586CCB">
            <w:pPr>
              <w:spacing w:after="20"/>
            </w:pPr>
            <w:r>
              <w:rPr>
                <w:rFonts w:ascii="Arial" w:hAnsi="Arial"/>
                <w:sz w:val="14"/>
              </w:rPr>
              <w:t>Video</w:t>
            </w:r>
          </w:p>
        </w:tc>
        <w:tc>
          <w:tcPr>
            <w:tcW w:w="3096" w:type="dxa"/>
            <w:gridSpan w:val="3"/>
            <w:vAlign w:val="center"/>
          </w:tcPr>
          <w:p w14:paraId="2CC3FFF1" w14:textId="77777777" w:rsidR="00F16CF9" w:rsidRDefault="00586CCB">
            <w:pPr>
              <w:spacing w:after="20"/>
            </w:pPr>
            <w:r>
              <w:rPr>
                <w:rFonts w:ascii="Arial" w:hAnsi="Arial"/>
                <w:sz w:val="14"/>
              </w:rPr>
              <w:t>Separate knowledge, video, review and failure migrations exist.</w:t>
            </w:r>
          </w:p>
        </w:tc>
        <w:tc>
          <w:tcPr>
            <w:tcW w:w="4032" w:type="dxa"/>
            <w:gridSpan w:val="2"/>
            <w:vAlign w:val="center"/>
          </w:tcPr>
          <w:p w14:paraId="763E9CA2" w14:textId="77777777" w:rsidR="00F16CF9" w:rsidRDefault="00586CCB">
            <w:pPr>
              <w:spacing w:after="20"/>
            </w:pPr>
            <w:r>
              <w:rPr>
                <w:rFonts w:ascii="Arial" w:hAnsi="Arial"/>
                <w:sz w:val="14"/>
              </w:rPr>
              <w:t>Generation, exact-version approval, playback and retry/skip/end stay distinct.</w:t>
            </w:r>
          </w:p>
        </w:tc>
      </w:tr>
    </w:tbl>
    <w:p w14:paraId="75D4021B" w14:textId="77777777" w:rsidR="00F16CF9" w:rsidRDefault="00586CCB">
      <w:pPr>
        <w:pStyle w:val="Heading2"/>
      </w:pPr>
      <w:bookmarkStart w:id="45" w:name="_Toc243760869"/>
      <w:r>
        <w:t>10. Activity Diagrams for the Four Main Workflows</w:t>
      </w:r>
      <w:bookmarkEnd w:id="45"/>
    </w:p>
    <w:p w14:paraId="6161C5A2" w14:textId="77777777" w:rsidR="00F16CF9" w:rsidRDefault="00586CCB">
      <w:r>
        <w:t>The four main workflows have one activity page each in Appendix D, Figures D41–D44. They show actors and business outcomes as target designs, not completed demonstrations. Editable final pages are in the Rev10 Draw.io master; Mermaid files are retained as authoring provenance only.</w:t>
      </w:r>
    </w:p>
    <w:p w14:paraId="7EE7D38E" w14:textId="77777777" w:rsidR="00F16CF9" w:rsidRDefault="00F16CF9">
      <w:pPr>
        <w:spacing w:after="40"/>
        <w:jc w:val="center"/>
      </w:pPr>
    </w:p>
    <w:p w14:paraId="1EABEA85" w14:textId="77777777" w:rsidR="00F16CF9" w:rsidRDefault="00586CCB">
      <w:pPr>
        <w:spacing w:after="120"/>
        <w:jc w:val="center"/>
      </w:pPr>
      <w:r>
        <w:t>Figure 15. WF-01 Prepare and Admit activity: Appendix D, Figure D41.</w:t>
      </w:r>
    </w:p>
    <w:p w14:paraId="4450B493" w14:textId="77777777" w:rsidR="00F16CF9" w:rsidRDefault="00F16CF9">
      <w:pPr>
        <w:spacing w:after="40"/>
        <w:jc w:val="center"/>
      </w:pPr>
    </w:p>
    <w:p w14:paraId="672C5772" w14:textId="77777777" w:rsidR="00F16CF9" w:rsidRDefault="00586CCB">
      <w:pPr>
        <w:spacing w:after="120"/>
        <w:jc w:val="center"/>
      </w:pPr>
      <w:r>
        <w:t>Figure 16. WF-02 Collaborative Drawing and Recovery activity: Appendix D, Figure D42.</w:t>
      </w:r>
    </w:p>
    <w:p w14:paraId="2B23ADC5" w14:textId="77777777" w:rsidR="00F16CF9" w:rsidRDefault="00F16CF9">
      <w:pPr>
        <w:spacing w:after="40"/>
        <w:jc w:val="center"/>
      </w:pPr>
    </w:p>
    <w:p w14:paraId="12CE33FD" w14:textId="77777777" w:rsidR="00F16CF9" w:rsidRDefault="00586CCB">
      <w:pPr>
        <w:spacing w:after="120"/>
        <w:jc w:val="center"/>
      </w:pPr>
      <w:r>
        <w:t>Figure 17. WF-03 Request and Review AI Sketch activity: Appendix D, Figure D43.</w:t>
      </w:r>
    </w:p>
    <w:p w14:paraId="0BAD2716" w14:textId="77777777" w:rsidR="00F16CF9" w:rsidRDefault="00F16CF9">
      <w:pPr>
        <w:spacing w:after="40"/>
        <w:jc w:val="center"/>
      </w:pPr>
    </w:p>
    <w:p w14:paraId="0CC136FC" w14:textId="77777777" w:rsidR="00F16CF9" w:rsidRDefault="00586CCB">
      <w:pPr>
        <w:spacing w:after="120"/>
        <w:jc w:val="center"/>
      </w:pPr>
      <w:r>
        <w:t>Figure 18. WF-04 Reviewed Learning and Session Close activity: Appendix D, Figure D44.</w:t>
      </w:r>
    </w:p>
    <w:p w14:paraId="6B6719AA" w14:textId="77777777" w:rsidR="00F16CF9" w:rsidRDefault="00586CCB">
      <w:pPr>
        <w:pStyle w:val="Heading2"/>
        <w:pageBreakBefore/>
      </w:pPr>
      <w:bookmarkStart w:id="46" w:name="_Toc243760870"/>
      <w:r>
        <w:lastRenderedPageBreak/>
        <w:t>11. Security, Privacy and Data Lineage</w:t>
      </w:r>
      <w:bookmarkEnd w:id="46"/>
    </w:p>
    <w:tbl>
      <w:tblPr>
        <w:tblStyle w:val="TableGrid"/>
        <w:tblW w:w="8640" w:type="dxa"/>
        <w:jc w:val="center"/>
        <w:tblLayout w:type="fixed"/>
        <w:tblLook w:val="04A0" w:firstRow="1" w:lastRow="0" w:firstColumn="1" w:lastColumn="0" w:noHBand="0" w:noVBand="1"/>
      </w:tblPr>
      <w:tblGrid>
        <w:gridCol w:w="1603"/>
        <w:gridCol w:w="7037"/>
      </w:tblGrid>
      <w:tr w:rsidR="00F16CF9" w14:paraId="600AC15D" w14:textId="77777777">
        <w:trPr>
          <w:jc w:val="center"/>
        </w:trPr>
        <w:tc>
          <w:tcPr>
            <w:tcW w:w="1603" w:type="dxa"/>
            <w:shd w:val="clear" w:color="auto" w:fill="14243D"/>
            <w:vAlign w:val="center"/>
          </w:tcPr>
          <w:p w14:paraId="6D5090D5" w14:textId="77777777" w:rsidR="00F16CF9" w:rsidRDefault="00586CCB">
            <w:pPr>
              <w:spacing w:after="20"/>
            </w:pPr>
            <w:r>
              <w:rPr>
                <w:rFonts w:ascii="Arial" w:hAnsi="Arial"/>
                <w:b/>
                <w:color w:val="FFFFFF"/>
                <w:sz w:val="15"/>
              </w:rPr>
              <w:t>Control</w:t>
            </w:r>
          </w:p>
        </w:tc>
        <w:tc>
          <w:tcPr>
            <w:tcW w:w="7037" w:type="dxa"/>
            <w:shd w:val="clear" w:color="auto" w:fill="14243D"/>
            <w:vAlign w:val="center"/>
          </w:tcPr>
          <w:p w14:paraId="46D121CE" w14:textId="77777777" w:rsidR="00F16CF9" w:rsidRDefault="00586CCB">
            <w:pPr>
              <w:spacing w:after="20"/>
            </w:pPr>
            <w:r>
              <w:rPr>
                <w:rFonts w:ascii="Arial" w:hAnsi="Arial"/>
                <w:b/>
                <w:color w:val="FFFFFF"/>
                <w:sz w:val="15"/>
              </w:rPr>
              <w:t>Design requirement and current status</w:t>
            </w:r>
          </w:p>
        </w:tc>
      </w:tr>
      <w:tr w:rsidR="00F16CF9" w14:paraId="7069CF9C" w14:textId="77777777">
        <w:trPr>
          <w:jc w:val="center"/>
        </w:trPr>
        <w:tc>
          <w:tcPr>
            <w:tcW w:w="1603" w:type="dxa"/>
            <w:vAlign w:val="center"/>
          </w:tcPr>
          <w:p w14:paraId="17A8EB59" w14:textId="77777777" w:rsidR="00F16CF9" w:rsidRDefault="00586CCB">
            <w:pPr>
              <w:spacing w:after="20"/>
            </w:pPr>
            <w:r>
              <w:rPr>
                <w:rFonts w:ascii="Arial" w:hAnsi="Arial"/>
                <w:sz w:val="15"/>
              </w:rPr>
              <w:t>Authentication</w:t>
            </w:r>
          </w:p>
        </w:tc>
        <w:tc>
          <w:tcPr>
            <w:tcW w:w="7037" w:type="dxa"/>
            <w:vAlign w:val="center"/>
          </w:tcPr>
          <w:p w14:paraId="465971A6" w14:textId="77777777" w:rsidR="00F16CF9" w:rsidRDefault="00586CCB">
            <w:pPr>
              <w:spacing w:after="20"/>
            </w:pPr>
            <w:r>
              <w:rPr>
                <w:rFonts w:ascii="Arial" w:hAnsi="Arial"/>
                <w:sz w:val="15"/>
              </w:rPr>
              <w:t>Verify adult identity at the backend; client role claims are not authoritative.</w:t>
            </w:r>
          </w:p>
        </w:tc>
      </w:tr>
      <w:tr w:rsidR="00F16CF9" w14:paraId="00044E1C" w14:textId="77777777">
        <w:trPr>
          <w:jc w:val="center"/>
        </w:trPr>
        <w:tc>
          <w:tcPr>
            <w:tcW w:w="1603" w:type="dxa"/>
            <w:vAlign w:val="center"/>
          </w:tcPr>
          <w:p w14:paraId="264E7980" w14:textId="77777777" w:rsidR="00F16CF9" w:rsidRDefault="00586CCB">
            <w:pPr>
              <w:spacing w:after="20"/>
            </w:pPr>
            <w:r>
              <w:rPr>
                <w:rFonts w:ascii="Arial" w:hAnsi="Arial"/>
                <w:sz w:val="15"/>
              </w:rPr>
              <w:t>Authorization</w:t>
            </w:r>
          </w:p>
        </w:tc>
        <w:tc>
          <w:tcPr>
            <w:tcW w:w="7037" w:type="dxa"/>
            <w:vAlign w:val="center"/>
          </w:tcPr>
          <w:p w14:paraId="2B97F7A5" w14:textId="77777777" w:rsidR="00F16CF9" w:rsidRDefault="00586CCB">
            <w:pPr>
              <w:spacing w:after="20"/>
            </w:pPr>
            <w:r>
              <w:rPr>
                <w:rFonts w:ascii="Arial" w:hAnsi="Arial"/>
                <w:sz w:val="15"/>
              </w:rPr>
              <w:t>Check actor, organization, class, session, group, artifact, purpose, current assignment and capability at each operation.</w:t>
            </w:r>
          </w:p>
        </w:tc>
      </w:tr>
      <w:tr w:rsidR="00F16CF9" w14:paraId="64F8418B" w14:textId="77777777">
        <w:trPr>
          <w:jc w:val="center"/>
        </w:trPr>
        <w:tc>
          <w:tcPr>
            <w:tcW w:w="1603" w:type="dxa"/>
            <w:vAlign w:val="center"/>
          </w:tcPr>
          <w:p w14:paraId="4035417E" w14:textId="77777777" w:rsidR="00F16CF9" w:rsidRDefault="00586CCB">
            <w:pPr>
              <w:spacing w:after="20"/>
            </w:pPr>
            <w:r>
              <w:rPr>
                <w:rFonts w:ascii="Arial" w:hAnsi="Arial"/>
                <w:sz w:val="15"/>
              </w:rPr>
              <w:t>Child data</w:t>
            </w:r>
          </w:p>
        </w:tc>
        <w:tc>
          <w:tcPr>
            <w:tcW w:w="7037" w:type="dxa"/>
            <w:vAlign w:val="center"/>
          </w:tcPr>
          <w:p w14:paraId="561E56E4" w14:textId="77777777" w:rsidR="00F16CF9" w:rsidRDefault="00586CCB">
            <w:pPr>
              <w:spacing w:after="20"/>
            </w:pPr>
            <w:r>
              <w:rPr>
                <w:rFonts w:ascii="Arial" w:hAnsi="Arial"/>
                <w:sz w:val="15"/>
              </w:rPr>
              <w:t>Use synthetic data in development. No real child media, names, credentials, tokens or service-account files in source control or AI prompts.</w:t>
            </w:r>
          </w:p>
        </w:tc>
      </w:tr>
      <w:tr w:rsidR="00F16CF9" w14:paraId="08946DE7" w14:textId="77777777">
        <w:trPr>
          <w:jc w:val="center"/>
        </w:trPr>
        <w:tc>
          <w:tcPr>
            <w:tcW w:w="1603" w:type="dxa"/>
            <w:vAlign w:val="center"/>
          </w:tcPr>
          <w:p w14:paraId="22F74DBC" w14:textId="77777777" w:rsidR="00F16CF9" w:rsidRDefault="00586CCB">
            <w:pPr>
              <w:spacing w:after="20"/>
            </w:pPr>
            <w:r>
              <w:rPr>
                <w:rFonts w:ascii="Arial" w:hAnsi="Arial"/>
                <w:sz w:val="15"/>
              </w:rPr>
              <w:t>Consent</w:t>
            </w:r>
          </w:p>
        </w:tc>
        <w:tc>
          <w:tcPr>
            <w:tcW w:w="7037" w:type="dxa"/>
            <w:vAlign w:val="center"/>
          </w:tcPr>
          <w:p w14:paraId="046DEFC8" w14:textId="77777777" w:rsidR="00F16CF9" w:rsidRDefault="00586CCB">
            <w:pPr>
              <w:spacing w:after="20"/>
            </w:pPr>
            <w:r>
              <w:rPr>
                <w:rFonts w:ascii="Arial" w:hAnsi="Arial"/>
                <w:sz w:val="15"/>
              </w:rPr>
              <w:t>School collects representative consent; authorized users record evidence/purpose. Pending consent blocks child-data flows; enrollment is not consent.</w:t>
            </w:r>
          </w:p>
        </w:tc>
      </w:tr>
      <w:tr w:rsidR="00F16CF9" w14:paraId="6EDC38A0" w14:textId="77777777">
        <w:trPr>
          <w:jc w:val="center"/>
        </w:trPr>
        <w:tc>
          <w:tcPr>
            <w:tcW w:w="1603" w:type="dxa"/>
            <w:vAlign w:val="center"/>
          </w:tcPr>
          <w:p w14:paraId="4148EAC5" w14:textId="77777777" w:rsidR="00F16CF9" w:rsidRDefault="00586CCB">
            <w:pPr>
              <w:spacing w:after="20"/>
            </w:pPr>
            <w:r>
              <w:rPr>
                <w:rFonts w:ascii="Arial" w:hAnsi="Arial"/>
                <w:sz w:val="15"/>
              </w:rPr>
              <w:t>AI boundary</w:t>
            </w:r>
          </w:p>
        </w:tc>
        <w:tc>
          <w:tcPr>
            <w:tcW w:w="7037" w:type="dxa"/>
            <w:vAlign w:val="center"/>
          </w:tcPr>
          <w:p w14:paraId="256355B8" w14:textId="77777777" w:rsidR="00F16CF9" w:rsidRDefault="00586CCB">
            <w:pPr>
              <w:spacing w:after="20"/>
            </w:pPr>
            <w:r>
              <w:rPr>
                <w:rFonts w:ascii="Arial" w:hAnsi="Arial"/>
                <w:sz w:val="15"/>
              </w:rPr>
              <w:t>Mobile sends application requests only; provider credentials and provider-specific APIs remain backend-only. Validate untrusted output and stale versions.</w:t>
            </w:r>
          </w:p>
        </w:tc>
      </w:tr>
      <w:tr w:rsidR="00F16CF9" w14:paraId="39A74EEA" w14:textId="77777777">
        <w:trPr>
          <w:jc w:val="center"/>
        </w:trPr>
        <w:tc>
          <w:tcPr>
            <w:tcW w:w="1603" w:type="dxa"/>
            <w:vAlign w:val="center"/>
          </w:tcPr>
          <w:p w14:paraId="11754897" w14:textId="77777777" w:rsidR="00F16CF9" w:rsidRDefault="00586CCB">
            <w:pPr>
              <w:spacing w:after="20"/>
            </w:pPr>
            <w:r>
              <w:rPr>
                <w:rFonts w:ascii="Arial" w:hAnsi="Arial"/>
                <w:sz w:val="15"/>
              </w:rPr>
              <w:t>Provenance</w:t>
            </w:r>
          </w:p>
        </w:tc>
        <w:tc>
          <w:tcPr>
            <w:tcW w:w="7037" w:type="dxa"/>
            <w:vAlign w:val="center"/>
          </w:tcPr>
          <w:p w14:paraId="5B6E8313" w14:textId="77777777" w:rsidR="00F16CF9" w:rsidRDefault="00586CCB">
            <w:pPr>
              <w:spacing w:after="20"/>
            </w:pPr>
            <w:r>
              <w:rPr>
                <w:rFonts w:ascii="Arial" w:hAnsi="Arial"/>
                <w:sz w:val="15"/>
              </w:rPr>
              <w:t>Preserve original drawing; derived snapshot/proposal/media has immutable source reference, version, actor, reason, model/config and timestamp.</w:t>
            </w:r>
          </w:p>
        </w:tc>
      </w:tr>
      <w:tr w:rsidR="00F16CF9" w14:paraId="3B39BA4D" w14:textId="77777777">
        <w:trPr>
          <w:jc w:val="center"/>
        </w:trPr>
        <w:tc>
          <w:tcPr>
            <w:tcW w:w="1603" w:type="dxa"/>
            <w:vAlign w:val="center"/>
          </w:tcPr>
          <w:p w14:paraId="628B26C5" w14:textId="77777777" w:rsidR="00F16CF9" w:rsidRDefault="00586CCB">
            <w:pPr>
              <w:spacing w:after="20"/>
            </w:pPr>
            <w:r>
              <w:rPr>
                <w:rFonts w:ascii="Arial" w:hAnsi="Arial"/>
                <w:sz w:val="15"/>
              </w:rPr>
              <w:t>Retention and deletion</w:t>
            </w:r>
          </w:p>
        </w:tc>
        <w:tc>
          <w:tcPr>
            <w:tcW w:w="7037" w:type="dxa"/>
            <w:vAlign w:val="center"/>
          </w:tcPr>
          <w:p w14:paraId="0F5B4383" w14:textId="77777777" w:rsidR="00F16CF9" w:rsidRDefault="00586CCB">
            <w:pPr>
              <w:spacing w:after="20"/>
            </w:pPr>
            <w:r>
              <w:rPr>
                <w:rFonts w:ascii="Arial" w:hAnsi="Arial"/>
                <w:sz w:val="15"/>
              </w:rPr>
              <w:t>90-day default applies to session/artwork after session end. Other data classes, backups, provider copies and exceptions need policy and purge evidence.</w:t>
            </w:r>
          </w:p>
        </w:tc>
      </w:tr>
      <w:tr w:rsidR="00F16CF9" w14:paraId="1D616676" w14:textId="77777777">
        <w:trPr>
          <w:jc w:val="center"/>
        </w:trPr>
        <w:tc>
          <w:tcPr>
            <w:tcW w:w="1603" w:type="dxa"/>
            <w:vAlign w:val="center"/>
          </w:tcPr>
          <w:p w14:paraId="30AD0147" w14:textId="77777777" w:rsidR="00F16CF9" w:rsidRDefault="00586CCB">
            <w:pPr>
              <w:spacing w:after="20"/>
            </w:pPr>
            <w:r>
              <w:rPr>
                <w:rFonts w:ascii="Arial" w:hAnsi="Arial"/>
                <w:sz w:val="15"/>
              </w:rPr>
              <w:t>Audit and observability</w:t>
            </w:r>
          </w:p>
        </w:tc>
        <w:tc>
          <w:tcPr>
            <w:tcW w:w="7037" w:type="dxa"/>
            <w:vAlign w:val="center"/>
          </w:tcPr>
          <w:p w14:paraId="7816CA72" w14:textId="77777777" w:rsidR="00F16CF9" w:rsidRDefault="00586CCB">
            <w:pPr>
              <w:spacing w:after="20"/>
            </w:pPr>
            <w:r>
              <w:rPr>
                <w:rFonts w:ascii="Arial" w:hAnsi="Arial"/>
                <w:sz w:val="15"/>
              </w:rPr>
              <w:t>Record scoped decisions and safe correlation IDs. Do not log raw media, full prompts, tokens, signed URLs or provider headers.</w:t>
            </w:r>
          </w:p>
        </w:tc>
      </w:tr>
    </w:tbl>
    <w:p w14:paraId="3CA477D6" w14:textId="77777777" w:rsidR="00F16CF9" w:rsidRDefault="00586CCB">
      <w:pPr>
        <w:pStyle w:val="Heading2"/>
      </w:pPr>
      <w:bookmarkStart w:id="47" w:name="_Toc243760871"/>
      <w:r>
        <w:t>12. Runtime, Rollback and Failure Handling</w:t>
      </w:r>
      <w:bookmarkEnd w:id="47"/>
    </w:p>
    <w:p w14:paraId="0C9624B6" w14:textId="77777777" w:rsidR="00F16CF9" w:rsidRDefault="00586CCB">
      <w:r>
        <w:t>The product staging/production host, runtime secrets, object store, queue, database recovery point, backup/restore rehearsal, rollout and rollback procedure are not approved. Nine Alembic heads and an additive BE1 migration are present, but no consolidated lineage is accepted. Treat local tests as local evidence only.</w:t>
      </w:r>
    </w:p>
    <w:p w14:paraId="770B1708" w14:textId="77777777" w:rsidR="00F16CF9" w:rsidRDefault="00586CCB">
      <w:pPr>
        <w:pStyle w:val="Heading1"/>
        <w:pageBreakBefore/>
        <w:spacing w:before="240" w:after="100"/>
      </w:pPr>
      <w:bookmarkStart w:id="48" w:name="_Toc243760872"/>
      <w:r>
        <w:rPr>
          <w:rFonts w:ascii="Calibri" w:eastAsia="Calibri" w:hAnsi="Calibri"/>
        </w:rPr>
        <w:lastRenderedPageBreak/>
        <w:t>V. Software Testing Documentation</w:t>
      </w:r>
      <w:bookmarkEnd w:id="48"/>
    </w:p>
    <w:p w14:paraId="7F7F8198" w14:textId="77777777" w:rsidR="00F16CF9" w:rsidRDefault="00586CCB">
      <w:pPr>
        <w:keepLines/>
      </w:pPr>
      <w:r>
        <w:t>Testing is designed to demonstrate requirement behavior and system boundaries. The current evidence covers selected local UI checks and backend health/session/composition contracts after the FEAT-059 cleanup. It is not an end-to-end acceptance run, deployment test, load benchmark or classroom pilot.</w:t>
      </w:r>
    </w:p>
    <w:p w14:paraId="599B8F71" w14:textId="77777777" w:rsidR="00F16CF9" w:rsidRDefault="00586CCB">
      <w:pPr>
        <w:pStyle w:val="Heading2"/>
        <w:spacing w:before="160" w:after="60"/>
      </w:pPr>
      <w:bookmarkStart w:id="49" w:name="_Toc243760873"/>
      <w:r>
        <w:rPr>
          <w:rFonts w:ascii="Calibri" w:eastAsia="Calibri" w:hAnsi="Calibri"/>
        </w:rPr>
        <w:t>1. Scope of Testing</w:t>
      </w:r>
      <w:bookmarkEnd w:id="49"/>
    </w:p>
    <w:p w14:paraId="3FDAB931" w14:textId="77777777" w:rsidR="00F16CF9" w:rsidRDefault="00586CCB">
      <w:r>
        <w:rPr>
          <w:sz w:val="19"/>
        </w:rPr>
        <w:t>In scope for planned verification: child/teacher/admin screens; session admission and group control; drawing persistence and reconnect; permission boundaries; AI/version/review gates; video generation/failure disposition; consent, retention and audit; accessibility and measurable latency/recovery objectives. Out of scope for current receipt: Modal GPU inference, staging deployment, Android device matrix, real child study, production load, and full cross-surface E2E.</w:t>
      </w:r>
    </w:p>
    <w:p w14:paraId="44FF7028" w14:textId="77777777" w:rsidR="00F16CF9" w:rsidRDefault="00586CCB">
      <w:pPr>
        <w:pStyle w:val="Heading2"/>
        <w:spacing w:before="160" w:after="60"/>
      </w:pPr>
      <w:bookmarkStart w:id="50" w:name="_Toc243760874"/>
      <w:r>
        <w:rPr>
          <w:rFonts w:ascii="Calibri" w:eastAsia="Calibri" w:hAnsi="Calibri"/>
        </w:rPr>
        <w:t>2. Test Strategy</w:t>
      </w:r>
      <w:bookmarkEnd w:id="50"/>
    </w:p>
    <w:p w14:paraId="167E82D4" w14:textId="77777777" w:rsidR="00F16CF9" w:rsidRDefault="00586CCB">
      <w:pPr>
        <w:pStyle w:val="Heading3"/>
        <w:spacing w:before="100" w:after="60"/>
      </w:pPr>
      <w:r>
        <w:rPr>
          <w:rFonts w:ascii="Calibri" w:eastAsia="Calibri" w:hAnsi="Calibri"/>
        </w:rPr>
        <w:t>2.1 Testing Types</w:t>
      </w:r>
    </w:p>
    <w:tbl>
      <w:tblPr>
        <w:tblW w:w="8640" w:type="dxa"/>
        <w:jc w:val="center"/>
        <w:tblLayout w:type="fixed"/>
        <w:tblLook w:val="04A0" w:firstRow="1" w:lastRow="0" w:firstColumn="1" w:lastColumn="0" w:noHBand="0" w:noVBand="1"/>
      </w:tblPr>
      <w:tblGrid>
        <w:gridCol w:w="1728"/>
        <w:gridCol w:w="2765"/>
        <w:gridCol w:w="4147"/>
      </w:tblGrid>
      <w:tr w:rsidR="00F16CF9" w14:paraId="1F619BF4" w14:textId="77777777">
        <w:trPr>
          <w:cantSplit/>
          <w:tblHeader/>
          <w:jc w:val="center"/>
        </w:trPr>
        <w:tc>
          <w:tcPr>
            <w:tcW w:w="1728" w:type="dxa"/>
            <w:shd w:val="clear" w:color="auto" w:fill="14243D"/>
            <w:tcMar>
              <w:top w:w="70" w:type="dxa"/>
              <w:left w:w="90" w:type="dxa"/>
              <w:bottom w:w="70" w:type="dxa"/>
              <w:right w:w="90" w:type="dxa"/>
            </w:tcMar>
            <w:vAlign w:val="center"/>
          </w:tcPr>
          <w:p w14:paraId="0E6DBFC2" w14:textId="77777777" w:rsidR="00F16CF9" w:rsidRDefault="00586CCB">
            <w:pPr>
              <w:spacing w:after="0" w:line="240" w:lineRule="auto"/>
            </w:pPr>
            <w:r>
              <w:rPr>
                <w:b/>
                <w:color w:val="FFFFFF"/>
                <w:sz w:val="16"/>
              </w:rPr>
              <w:t>Type</w:t>
            </w:r>
          </w:p>
        </w:tc>
        <w:tc>
          <w:tcPr>
            <w:tcW w:w="2765" w:type="dxa"/>
            <w:shd w:val="clear" w:color="auto" w:fill="14243D"/>
            <w:tcMar>
              <w:top w:w="70" w:type="dxa"/>
              <w:left w:w="90" w:type="dxa"/>
              <w:bottom w:w="70" w:type="dxa"/>
              <w:right w:w="90" w:type="dxa"/>
            </w:tcMar>
            <w:vAlign w:val="center"/>
          </w:tcPr>
          <w:p w14:paraId="2362268F" w14:textId="77777777" w:rsidR="00F16CF9" w:rsidRDefault="00586CCB">
            <w:pPr>
              <w:spacing w:after="0" w:line="240" w:lineRule="auto"/>
            </w:pPr>
            <w:r>
              <w:rPr>
                <w:b/>
                <w:color w:val="FFFFFF"/>
                <w:sz w:val="16"/>
              </w:rPr>
              <w:t>Purpose</w:t>
            </w:r>
          </w:p>
        </w:tc>
        <w:tc>
          <w:tcPr>
            <w:tcW w:w="4147" w:type="dxa"/>
            <w:shd w:val="clear" w:color="auto" w:fill="14243D"/>
            <w:tcMar>
              <w:top w:w="70" w:type="dxa"/>
              <w:left w:w="90" w:type="dxa"/>
              <w:bottom w:w="70" w:type="dxa"/>
              <w:right w:w="90" w:type="dxa"/>
            </w:tcMar>
            <w:vAlign w:val="center"/>
          </w:tcPr>
          <w:p w14:paraId="076DEE74" w14:textId="77777777" w:rsidR="00F16CF9" w:rsidRDefault="00586CCB">
            <w:pPr>
              <w:spacing w:after="0" w:line="240" w:lineRule="auto"/>
            </w:pPr>
            <w:r>
              <w:rPr>
                <w:b/>
                <w:color w:val="FFFFFF"/>
                <w:sz w:val="16"/>
              </w:rPr>
              <w:t>Technique / evidence</w:t>
            </w:r>
          </w:p>
        </w:tc>
      </w:tr>
      <w:tr w:rsidR="00F16CF9" w14:paraId="35DE2301" w14:textId="77777777">
        <w:trPr>
          <w:cantSplit/>
          <w:jc w:val="center"/>
        </w:trPr>
        <w:tc>
          <w:tcPr>
            <w:tcW w:w="1728" w:type="dxa"/>
            <w:tcMar>
              <w:top w:w="70" w:type="dxa"/>
              <w:left w:w="90" w:type="dxa"/>
              <w:bottom w:w="70" w:type="dxa"/>
              <w:right w:w="90" w:type="dxa"/>
            </w:tcMar>
            <w:vAlign w:val="center"/>
          </w:tcPr>
          <w:p w14:paraId="7EA8A1E0" w14:textId="77777777" w:rsidR="00F16CF9" w:rsidRDefault="00586CCB">
            <w:pPr>
              <w:spacing w:after="0" w:line="240" w:lineRule="auto"/>
            </w:pPr>
            <w:r>
              <w:rPr>
                <w:sz w:val="16"/>
              </w:rPr>
              <w:t>Unit</w:t>
            </w:r>
          </w:p>
        </w:tc>
        <w:tc>
          <w:tcPr>
            <w:tcW w:w="2765" w:type="dxa"/>
            <w:tcMar>
              <w:top w:w="70" w:type="dxa"/>
              <w:left w:w="90" w:type="dxa"/>
              <w:bottom w:w="70" w:type="dxa"/>
              <w:right w:w="90" w:type="dxa"/>
            </w:tcMar>
            <w:vAlign w:val="center"/>
          </w:tcPr>
          <w:p w14:paraId="2656FE18" w14:textId="77777777" w:rsidR="00F16CF9" w:rsidRDefault="00586CCB">
            <w:pPr>
              <w:spacing w:after="0" w:line="240" w:lineRule="auto"/>
            </w:pPr>
            <w:r>
              <w:rPr>
                <w:sz w:val="16"/>
              </w:rPr>
              <w:t>Domain policy, validation and state transitions</w:t>
            </w:r>
          </w:p>
        </w:tc>
        <w:tc>
          <w:tcPr>
            <w:tcW w:w="4147" w:type="dxa"/>
            <w:tcMar>
              <w:top w:w="70" w:type="dxa"/>
              <w:left w:w="90" w:type="dxa"/>
              <w:bottom w:w="70" w:type="dxa"/>
              <w:right w:w="90" w:type="dxa"/>
            </w:tcMar>
            <w:vAlign w:val="center"/>
          </w:tcPr>
          <w:p w14:paraId="725EB1F6" w14:textId="77777777" w:rsidR="00F16CF9" w:rsidRDefault="00586CCB">
            <w:pPr>
              <w:spacing w:after="0" w:line="240" w:lineRule="auto"/>
            </w:pPr>
            <w:r>
              <w:rPr>
                <w:sz w:val="16"/>
              </w:rPr>
              <w:t>Pure input/output cases, boundary and negative cases</w:t>
            </w:r>
          </w:p>
        </w:tc>
      </w:tr>
      <w:tr w:rsidR="00F16CF9" w14:paraId="32397608" w14:textId="77777777">
        <w:trPr>
          <w:cantSplit/>
          <w:jc w:val="center"/>
        </w:trPr>
        <w:tc>
          <w:tcPr>
            <w:tcW w:w="1728" w:type="dxa"/>
            <w:shd w:val="clear" w:color="auto" w:fill="F6F7F8"/>
            <w:tcMar>
              <w:top w:w="70" w:type="dxa"/>
              <w:left w:w="90" w:type="dxa"/>
              <w:bottom w:w="70" w:type="dxa"/>
              <w:right w:w="90" w:type="dxa"/>
            </w:tcMar>
            <w:vAlign w:val="center"/>
          </w:tcPr>
          <w:p w14:paraId="25F1A1ED" w14:textId="77777777" w:rsidR="00F16CF9" w:rsidRDefault="00586CCB">
            <w:pPr>
              <w:spacing w:after="0" w:line="240" w:lineRule="auto"/>
            </w:pPr>
            <w:r>
              <w:rPr>
                <w:sz w:val="16"/>
              </w:rPr>
              <w:t>UI component</w:t>
            </w:r>
          </w:p>
        </w:tc>
        <w:tc>
          <w:tcPr>
            <w:tcW w:w="2765" w:type="dxa"/>
            <w:shd w:val="clear" w:color="auto" w:fill="F6F7F8"/>
            <w:tcMar>
              <w:top w:w="70" w:type="dxa"/>
              <w:left w:w="90" w:type="dxa"/>
              <w:bottom w:w="70" w:type="dxa"/>
              <w:right w:w="90" w:type="dxa"/>
            </w:tcMar>
            <w:vAlign w:val="center"/>
          </w:tcPr>
          <w:p w14:paraId="41DDBC4B" w14:textId="77777777" w:rsidR="00F16CF9" w:rsidRDefault="00586CCB">
            <w:pPr>
              <w:spacing w:after="0" w:line="240" w:lineRule="auto"/>
            </w:pPr>
            <w:r>
              <w:rPr>
                <w:sz w:val="16"/>
              </w:rPr>
              <w:t>Visible state, choices and navigation</w:t>
            </w:r>
          </w:p>
        </w:tc>
        <w:tc>
          <w:tcPr>
            <w:tcW w:w="4147" w:type="dxa"/>
            <w:shd w:val="clear" w:color="auto" w:fill="F6F7F8"/>
            <w:tcMar>
              <w:top w:w="70" w:type="dxa"/>
              <w:left w:w="90" w:type="dxa"/>
              <w:bottom w:w="70" w:type="dxa"/>
              <w:right w:w="90" w:type="dxa"/>
            </w:tcMar>
            <w:vAlign w:val="center"/>
          </w:tcPr>
          <w:p w14:paraId="728D4FC0" w14:textId="77777777" w:rsidR="00F16CF9" w:rsidRDefault="00586CCB">
            <w:pPr>
              <w:spacing w:after="0" w:line="240" w:lineRule="auto"/>
            </w:pPr>
            <w:r>
              <w:rPr>
                <w:sz w:val="16"/>
              </w:rPr>
              <w:t>React Testing Library / Jest or Vitest with synthetic fixtures</w:t>
            </w:r>
          </w:p>
        </w:tc>
      </w:tr>
      <w:tr w:rsidR="00F16CF9" w14:paraId="36E96A83" w14:textId="77777777">
        <w:trPr>
          <w:cantSplit/>
          <w:jc w:val="center"/>
        </w:trPr>
        <w:tc>
          <w:tcPr>
            <w:tcW w:w="1728" w:type="dxa"/>
            <w:tcMar>
              <w:top w:w="70" w:type="dxa"/>
              <w:left w:w="90" w:type="dxa"/>
              <w:bottom w:w="70" w:type="dxa"/>
              <w:right w:w="90" w:type="dxa"/>
            </w:tcMar>
            <w:vAlign w:val="center"/>
          </w:tcPr>
          <w:p w14:paraId="6171DF5B" w14:textId="77777777" w:rsidR="00F16CF9" w:rsidRDefault="00586CCB">
            <w:pPr>
              <w:spacing w:after="0" w:line="240" w:lineRule="auto"/>
            </w:pPr>
            <w:r>
              <w:rPr>
                <w:sz w:val="16"/>
              </w:rPr>
              <w:t>Contract</w:t>
            </w:r>
          </w:p>
        </w:tc>
        <w:tc>
          <w:tcPr>
            <w:tcW w:w="2765" w:type="dxa"/>
            <w:tcMar>
              <w:top w:w="70" w:type="dxa"/>
              <w:left w:w="90" w:type="dxa"/>
              <w:bottom w:w="70" w:type="dxa"/>
              <w:right w:w="90" w:type="dxa"/>
            </w:tcMar>
            <w:vAlign w:val="center"/>
          </w:tcPr>
          <w:p w14:paraId="689286B7" w14:textId="77777777" w:rsidR="00F16CF9" w:rsidRDefault="00586CCB">
            <w:pPr>
              <w:spacing w:after="0" w:line="240" w:lineRule="auto"/>
            </w:pPr>
            <w:r>
              <w:rPr>
                <w:sz w:val="16"/>
              </w:rPr>
              <w:t>Request/response/event compatibility</w:t>
            </w:r>
          </w:p>
        </w:tc>
        <w:tc>
          <w:tcPr>
            <w:tcW w:w="4147" w:type="dxa"/>
            <w:tcMar>
              <w:top w:w="70" w:type="dxa"/>
              <w:left w:w="90" w:type="dxa"/>
              <w:bottom w:w="70" w:type="dxa"/>
              <w:right w:w="90" w:type="dxa"/>
            </w:tcMar>
            <w:vAlign w:val="center"/>
          </w:tcPr>
          <w:p w14:paraId="58470075" w14:textId="77777777" w:rsidR="00F16CF9" w:rsidRDefault="00586CCB">
            <w:pPr>
              <w:spacing w:after="0" w:line="240" w:lineRule="auto"/>
            </w:pPr>
            <w:r>
              <w:rPr>
                <w:sz w:val="16"/>
              </w:rPr>
              <w:t>Schema validation, route/method snapshot and version compatibility</w:t>
            </w:r>
          </w:p>
        </w:tc>
      </w:tr>
      <w:tr w:rsidR="00F16CF9" w14:paraId="64EAB3C3" w14:textId="77777777">
        <w:trPr>
          <w:cantSplit/>
          <w:jc w:val="center"/>
        </w:trPr>
        <w:tc>
          <w:tcPr>
            <w:tcW w:w="1728" w:type="dxa"/>
            <w:shd w:val="clear" w:color="auto" w:fill="F6F7F8"/>
            <w:tcMar>
              <w:top w:w="70" w:type="dxa"/>
              <w:left w:w="90" w:type="dxa"/>
              <w:bottom w:w="70" w:type="dxa"/>
              <w:right w:w="90" w:type="dxa"/>
            </w:tcMar>
            <w:vAlign w:val="center"/>
          </w:tcPr>
          <w:p w14:paraId="33A7ED8C" w14:textId="77777777" w:rsidR="00F16CF9" w:rsidRDefault="00586CCB">
            <w:pPr>
              <w:spacing w:after="0" w:line="240" w:lineRule="auto"/>
            </w:pPr>
            <w:r>
              <w:rPr>
                <w:sz w:val="16"/>
              </w:rPr>
              <w:t>Integration</w:t>
            </w:r>
          </w:p>
        </w:tc>
        <w:tc>
          <w:tcPr>
            <w:tcW w:w="2765" w:type="dxa"/>
            <w:shd w:val="clear" w:color="auto" w:fill="F6F7F8"/>
            <w:tcMar>
              <w:top w:w="70" w:type="dxa"/>
              <w:left w:w="90" w:type="dxa"/>
              <w:bottom w:w="70" w:type="dxa"/>
              <w:right w:w="90" w:type="dxa"/>
            </w:tcMar>
            <w:vAlign w:val="center"/>
          </w:tcPr>
          <w:p w14:paraId="4C50D20D" w14:textId="77777777" w:rsidR="00F16CF9" w:rsidRDefault="00586CCB">
            <w:pPr>
              <w:spacing w:after="0" w:line="240" w:lineRule="auto"/>
            </w:pPr>
            <w:r>
              <w:rPr>
                <w:sz w:val="16"/>
              </w:rPr>
              <w:t>Persistence, outbox, workers and adapters</w:t>
            </w:r>
          </w:p>
        </w:tc>
        <w:tc>
          <w:tcPr>
            <w:tcW w:w="4147" w:type="dxa"/>
            <w:shd w:val="clear" w:color="auto" w:fill="F6F7F8"/>
            <w:tcMar>
              <w:top w:w="70" w:type="dxa"/>
              <w:left w:w="90" w:type="dxa"/>
              <w:bottom w:w="70" w:type="dxa"/>
              <w:right w:w="90" w:type="dxa"/>
            </w:tcMar>
            <w:vAlign w:val="center"/>
          </w:tcPr>
          <w:p w14:paraId="53970D6B" w14:textId="77777777" w:rsidR="00F16CF9" w:rsidRDefault="00586CCB">
            <w:pPr>
              <w:spacing w:after="0" w:line="240" w:lineRule="auto"/>
            </w:pPr>
            <w:r>
              <w:rPr>
                <w:sz w:val="16"/>
              </w:rPr>
              <w:t>Disposable PostgreSQL/queue; no real provider in ordinary CI</w:t>
            </w:r>
          </w:p>
        </w:tc>
      </w:tr>
      <w:tr w:rsidR="00F16CF9" w14:paraId="19F1B5BC" w14:textId="77777777">
        <w:trPr>
          <w:cantSplit/>
          <w:jc w:val="center"/>
        </w:trPr>
        <w:tc>
          <w:tcPr>
            <w:tcW w:w="1728" w:type="dxa"/>
            <w:tcMar>
              <w:top w:w="70" w:type="dxa"/>
              <w:left w:w="90" w:type="dxa"/>
              <w:bottom w:w="70" w:type="dxa"/>
              <w:right w:w="90" w:type="dxa"/>
            </w:tcMar>
            <w:vAlign w:val="center"/>
          </w:tcPr>
          <w:p w14:paraId="1AFF1D47" w14:textId="77777777" w:rsidR="00F16CF9" w:rsidRDefault="00586CCB">
            <w:pPr>
              <w:spacing w:after="0" w:line="240" w:lineRule="auto"/>
            </w:pPr>
            <w:r>
              <w:rPr>
                <w:sz w:val="16"/>
              </w:rPr>
              <w:t>System / acceptance</w:t>
            </w:r>
          </w:p>
        </w:tc>
        <w:tc>
          <w:tcPr>
            <w:tcW w:w="2765" w:type="dxa"/>
            <w:tcMar>
              <w:top w:w="70" w:type="dxa"/>
              <w:left w:w="90" w:type="dxa"/>
              <w:bottom w:w="70" w:type="dxa"/>
              <w:right w:w="90" w:type="dxa"/>
            </w:tcMar>
            <w:vAlign w:val="center"/>
          </w:tcPr>
          <w:p w14:paraId="4812F3AD" w14:textId="77777777" w:rsidR="00F16CF9" w:rsidRDefault="00586CCB">
            <w:pPr>
              <w:spacing w:after="0" w:line="240" w:lineRule="auto"/>
            </w:pPr>
            <w:r>
              <w:rPr>
                <w:sz w:val="16"/>
              </w:rPr>
              <w:t>Full actor workflow and requirement acceptance</w:t>
            </w:r>
          </w:p>
        </w:tc>
        <w:tc>
          <w:tcPr>
            <w:tcW w:w="4147" w:type="dxa"/>
            <w:tcMar>
              <w:top w:w="70" w:type="dxa"/>
              <w:left w:w="90" w:type="dxa"/>
              <w:bottom w:w="70" w:type="dxa"/>
              <w:right w:w="90" w:type="dxa"/>
            </w:tcMar>
            <w:vAlign w:val="center"/>
          </w:tcPr>
          <w:p w14:paraId="1A1B073F" w14:textId="77777777" w:rsidR="00F16CF9" w:rsidRDefault="00586CCB">
            <w:pPr>
              <w:spacing w:after="0" w:line="240" w:lineRule="auto"/>
            </w:pPr>
            <w:r>
              <w:rPr>
                <w:sz w:val="16"/>
              </w:rPr>
              <w:t>Staging cross-surface scenarios with test accounts and synthetic data</w:t>
            </w:r>
          </w:p>
        </w:tc>
      </w:tr>
      <w:tr w:rsidR="00F16CF9" w14:paraId="11BA66FE" w14:textId="77777777">
        <w:trPr>
          <w:cantSplit/>
          <w:jc w:val="center"/>
        </w:trPr>
        <w:tc>
          <w:tcPr>
            <w:tcW w:w="1728" w:type="dxa"/>
            <w:shd w:val="clear" w:color="auto" w:fill="F6F7F8"/>
            <w:tcMar>
              <w:top w:w="70" w:type="dxa"/>
              <w:left w:w="90" w:type="dxa"/>
              <w:bottom w:w="70" w:type="dxa"/>
              <w:right w:w="90" w:type="dxa"/>
            </w:tcMar>
            <w:vAlign w:val="center"/>
          </w:tcPr>
          <w:p w14:paraId="68D5A976" w14:textId="77777777" w:rsidR="00F16CF9" w:rsidRDefault="00586CCB">
            <w:pPr>
              <w:spacing w:after="0" w:line="240" w:lineRule="auto"/>
            </w:pPr>
            <w:r>
              <w:rPr>
                <w:sz w:val="16"/>
              </w:rPr>
              <w:t>Performance / recovery</w:t>
            </w:r>
          </w:p>
        </w:tc>
        <w:tc>
          <w:tcPr>
            <w:tcW w:w="2765" w:type="dxa"/>
            <w:shd w:val="clear" w:color="auto" w:fill="F6F7F8"/>
            <w:tcMar>
              <w:top w:w="70" w:type="dxa"/>
              <w:left w:w="90" w:type="dxa"/>
              <w:bottom w:w="70" w:type="dxa"/>
              <w:right w:w="90" w:type="dxa"/>
            </w:tcMar>
            <w:vAlign w:val="center"/>
          </w:tcPr>
          <w:p w14:paraId="67D30E99" w14:textId="77777777" w:rsidR="00F16CF9" w:rsidRDefault="00586CCB">
            <w:pPr>
              <w:spacing w:after="0" w:line="240" w:lineRule="auto"/>
            </w:pPr>
            <w:r>
              <w:rPr>
                <w:sz w:val="16"/>
              </w:rPr>
              <w:t>P95 latency, load, restart and reconnect</w:t>
            </w:r>
          </w:p>
        </w:tc>
        <w:tc>
          <w:tcPr>
            <w:tcW w:w="4147" w:type="dxa"/>
            <w:shd w:val="clear" w:color="auto" w:fill="F6F7F8"/>
            <w:tcMar>
              <w:top w:w="70" w:type="dxa"/>
              <w:left w:w="90" w:type="dxa"/>
              <w:bottom w:w="70" w:type="dxa"/>
              <w:right w:w="90" w:type="dxa"/>
            </w:tcMar>
            <w:vAlign w:val="center"/>
          </w:tcPr>
          <w:p w14:paraId="26E3F1A7" w14:textId="77777777" w:rsidR="00F16CF9" w:rsidRDefault="00586CCB">
            <w:pPr>
              <w:spacing w:after="0" w:line="240" w:lineRule="auto"/>
            </w:pPr>
            <w:r>
              <w:rPr>
                <w:sz w:val="16"/>
              </w:rPr>
              <w:t>Named load profile, 40 synthetic children target, durable receipt and restore assertions</w:t>
            </w:r>
          </w:p>
        </w:tc>
      </w:tr>
    </w:tbl>
    <w:p w14:paraId="370DD127" w14:textId="77777777" w:rsidR="00F16CF9" w:rsidRDefault="00586CCB">
      <w:pPr>
        <w:pStyle w:val="Heading3"/>
        <w:spacing w:before="100" w:after="60"/>
      </w:pPr>
      <w:r>
        <w:rPr>
          <w:rFonts w:ascii="Calibri" w:eastAsia="Calibri" w:hAnsi="Calibri"/>
        </w:rPr>
        <w:t>2.2 Test Levels</w:t>
      </w:r>
    </w:p>
    <w:tbl>
      <w:tblPr>
        <w:tblW w:w="8640" w:type="dxa"/>
        <w:jc w:val="center"/>
        <w:tblLayout w:type="fixed"/>
        <w:tblLook w:val="04A0" w:firstRow="1" w:lastRow="0" w:firstColumn="1" w:lastColumn="0" w:noHBand="0" w:noVBand="1"/>
      </w:tblPr>
      <w:tblGrid>
        <w:gridCol w:w="1935"/>
        <w:gridCol w:w="2212"/>
        <w:gridCol w:w="4493"/>
      </w:tblGrid>
      <w:tr w:rsidR="00F16CF9" w14:paraId="04FA1180" w14:textId="77777777">
        <w:trPr>
          <w:cantSplit/>
          <w:tblHeader/>
          <w:jc w:val="center"/>
        </w:trPr>
        <w:tc>
          <w:tcPr>
            <w:tcW w:w="1935" w:type="dxa"/>
            <w:shd w:val="clear" w:color="auto" w:fill="14243D"/>
            <w:tcMar>
              <w:top w:w="70" w:type="dxa"/>
              <w:left w:w="90" w:type="dxa"/>
              <w:bottom w:w="70" w:type="dxa"/>
              <w:right w:w="90" w:type="dxa"/>
            </w:tcMar>
            <w:vAlign w:val="center"/>
          </w:tcPr>
          <w:p w14:paraId="281D8575" w14:textId="77777777" w:rsidR="00F16CF9" w:rsidRDefault="00586CCB">
            <w:pPr>
              <w:spacing w:after="0" w:line="240" w:lineRule="auto"/>
            </w:pPr>
            <w:r>
              <w:rPr>
                <w:b/>
                <w:color w:val="FFFFFF"/>
                <w:sz w:val="16"/>
              </w:rPr>
              <w:t>Level</w:t>
            </w:r>
          </w:p>
        </w:tc>
        <w:tc>
          <w:tcPr>
            <w:tcW w:w="2212" w:type="dxa"/>
            <w:shd w:val="clear" w:color="auto" w:fill="14243D"/>
            <w:tcMar>
              <w:top w:w="70" w:type="dxa"/>
              <w:left w:w="90" w:type="dxa"/>
              <w:bottom w:w="70" w:type="dxa"/>
              <w:right w:w="90" w:type="dxa"/>
            </w:tcMar>
            <w:vAlign w:val="center"/>
          </w:tcPr>
          <w:p w14:paraId="0F95AD80" w14:textId="77777777" w:rsidR="00F16CF9" w:rsidRDefault="00586CCB">
            <w:pPr>
              <w:spacing w:after="0" w:line="240" w:lineRule="auto"/>
            </w:pPr>
            <w:r>
              <w:rPr>
                <w:b/>
                <w:color w:val="FFFFFF"/>
                <w:sz w:val="16"/>
              </w:rPr>
              <w:t>Owner</w:t>
            </w:r>
          </w:p>
        </w:tc>
        <w:tc>
          <w:tcPr>
            <w:tcW w:w="4493" w:type="dxa"/>
            <w:shd w:val="clear" w:color="auto" w:fill="14243D"/>
            <w:tcMar>
              <w:top w:w="70" w:type="dxa"/>
              <w:left w:w="90" w:type="dxa"/>
              <w:bottom w:w="70" w:type="dxa"/>
              <w:right w:w="90" w:type="dxa"/>
            </w:tcMar>
            <w:vAlign w:val="center"/>
          </w:tcPr>
          <w:p w14:paraId="7C2DD2BA" w14:textId="77777777" w:rsidR="00F16CF9" w:rsidRDefault="00586CCB">
            <w:pPr>
              <w:spacing w:after="0" w:line="240" w:lineRule="auto"/>
            </w:pPr>
            <w:r>
              <w:rPr>
                <w:b/>
                <w:color w:val="FFFFFF"/>
                <w:sz w:val="16"/>
              </w:rPr>
              <w:t>Entry / acceptance gate</w:t>
            </w:r>
          </w:p>
        </w:tc>
      </w:tr>
      <w:tr w:rsidR="00F16CF9" w14:paraId="22DACFFF" w14:textId="77777777">
        <w:trPr>
          <w:cantSplit/>
          <w:jc w:val="center"/>
        </w:trPr>
        <w:tc>
          <w:tcPr>
            <w:tcW w:w="1935" w:type="dxa"/>
            <w:tcMar>
              <w:top w:w="70" w:type="dxa"/>
              <w:left w:w="90" w:type="dxa"/>
              <w:bottom w:w="70" w:type="dxa"/>
              <w:right w:w="90" w:type="dxa"/>
            </w:tcMar>
            <w:vAlign w:val="center"/>
          </w:tcPr>
          <w:p w14:paraId="087E0C95" w14:textId="77777777" w:rsidR="00F16CF9" w:rsidRDefault="00586CCB">
            <w:pPr>
              <w:spacing w:after="0" w:line="240" w:lineRule="auto"/>
            </w:pPr>
            <w:r>
              <w:rPr>
                <w:sz w:val="16"/>
              </w:rPr>
              <w:t>Unit / UI</w:t>
            </w:r>
          </w:p>
        </w:tc>
        <w:tc>
          <w:tcPr>
            <w:tcW w:w="2212" w:type="dxa"/>
            <w:tcMar>
              <w:top w:w="70" w:type="dxa"/>
              <w:left w:w="90" w:type="dxa"/>
              <w:bottom w:w="70" w:type="dxa"/>
              <w:right w:w="90" w:type="dxa"/>
            </w:tcMar>
            <w:vAlign w:val="center"/>
          </w:tcPr>
          <w:p w14:paraId="66B562A1" w14:textId="77777777" w:rsidR="00F16CF9" w:rsidRDefault="00586CCB">
            <w:pPr>
              <w:spacing w:after="0" w:line="240" w:lineRule="auto"/>
            </w:pPr>
            <w:r>
              <w:rPr>
                <w:sz w:val="16"/>
              </w:rPr>
              <w:t>Feature owner</w:t>
            </w:r>
          </w:p>
        </w:tc>
        <w:tc>
          <w:tcPr>
            <w:tcW w:w="4493" w:type="dxa"/>
            <w:tcMar>
              <w:top w:w="70" w:type="dxa"/>
              <w:left w:w="90" w:type="dxa"/>
              <w:bottom w:w="70" w:type="dxa"/>
              <w:right w:w="90" w:type="dxa"/>
            </w:tcMar>
            <w:vAlign w:val="center"/>
          </w:tcPr>
          <w:p w14:paraId="5795A4A9" w14:textId="77777777" w:rsidR="00F16CF9" w:rsidRDefault="00586CCB">
            <w:pPr>
              <w:spacing w:after="0" w:line="240" w:lineRule="auto"/>
            </w:pPr>
            <w:r>
              <w:rPr>
                <w:sz w:val="16"/>
              </w:rPr>
              <w:t>Approved criteria and local fixtures; deterministic run</w:t>
            </w:r>
          </w:p>
        </w:tc>
      </w:tr>
      <w:tr w:rsidR="00F16CF9" w14:paraId="17F0F061" w14:textId="77777777">
        <w:trPr>
          <w:cantSplit/>
          <w:jc w:val="center"/>
        </w:trPr>
        <w:tc>
          <w:tcPr>
            <w:tcW w:w="1935" w:type="dxa"/>
            <w:shd w:val="clear" w:color="auto" w:fill="F6F7F8"/>
            <w:tcMar>
              <w:top w:w="70" w:type="dxa"/>
              <w:left w:w="90" w:type="dxa"/>
              <w:bottom w:w="70" w:type="dxa"/>
              <w:right w:w="90" w:type="dxa"/>
            </w:tcMar>
            <w:vAlign w:val="center"/>
          </w:tcPr>
          <w:p w14:paraId="3F6A32FE" w14:textId="77777777" w:rsidR="00F16CF9" w:rsidRDefault="00586CCB">
            <w:pPr>
              <w:spacing w:after="0" w:line="240" w:lineRule="auto"/>
            </w:pPr>
            <w:r>
              <w:rPr>
                <w:sz w:val="16"/>
              </w:rPr>
              <w:t>API / contract</w:t>
            </w:r>
          </w:p>
        </w:tc>
        <w:tc>
          <w:tcPr>
            <w:tcW w:w="2212" w:type="dxa"/>
            <w:shd w:val="clear" w:color="auto" w:fill="F6F7F8"/>
            <w:tcMar>
              <w:top w:w="70" w:type="dxa"/>
              <w:left w:w="90" w:type="dxa"/>
              <w:bottom w:w="70" w:type="dxa"/>
              <w:right w:w="90" w:type="dxa"/>
            </w:tcMar>
            <w:vAlign w:val="center"/>
          </w:tcPr>
          <w:p w14:paraId="68330D71" w14:textId="77777777" w:rsidR="00F16CF9" w:rsidRDefault="00586CCB">
            <w:pPr>
              <w:spacing w:after="0" w:line="240" w:lineRule="auto"/>
            </w:pPr>
            <w:r>
              <w:rPr>
                <w:sz w:val="16"/>
              </w:rPr>
              <w:t>Khoa + Hi</w:t>
            </w:r>
            <w:r>
              <w:rPr>
                <w:sz w:val="16"/>
              </w:rPr>
              <w:t>ế</w:t>
            </w:r>
            <w:r>
              <w:rPr>
                <w:sz w:val="16"/>
              </w:rPr>
              <w:t>u; Đ</w:t>
            </w:r>
            <w:r>
              <w:rPr>
                <w:sz w:val="16"/>
              </w:rPr>
              <w:t>ạ</w:t>
            </w:r>
            <w:r>
              <w:rPr>
                <w:sz w:val="16"/>
              </w:rPr>
              <w:t>t coordinates</w:t>
            </w:r>
          </w:p>
        </w:tc>
        <w:tc>
          <w:tcPr>
            <w:tcW w:w="4493" w:type="dxa"/>
            <w:shd w:val="clear" w:color="auto" w:fill="F6F7F8"/>
            <w:tcMar>
              <w:top w:w="70" w:type="dxa"/>
              <w:left w:w="90" w:type="dxa"/>
              <w:bottom w:w="70" w:type="dxa"/>
              <w:right w:w="90" w:type="dxa"/>
            </w:tcMar>
            <w:vAlign w:val="center"/>
          </w:tcPr>
          <w:p w14:paraId="099799B8" w14:textId="77777777" w:rsidR="00F16CF9" w:rsidRDefault="00586CCB">
            <w:pPr>
              <w:spacing w:after="0" w:line="240" w:lineRule="auto"/>
            </w:pPr>
            <w:r>
              <w:rPr>
                <w:sz w:val="16"/>
              </w:rPr>
              <w:t>Versioned contract accepted; auth, errors and migration behavior verified</w:t>
            </w:r>
          </w:p>
        </w:tc>
      </w:tr>
      <w:tr w:rsidR="00F16CF9" w14:paraId="1E01C155" w14:textId="77777777">
        <w:trPr>
          <w:cantSplit/>
          <w:jc w:val="center"/>
        </w:trPr>
        <w:tc>
          <w:tcPr>
            <w:tcW w:w="1935" w:type="dxa"/>
            <w:tcMar>
              <w:top w:w="70" w:type="dxa"/>
              <w:left w:w="90" w:type="dxa"/>
              <w:bottom w:w="70" w:type="dxa"/>
              <w:right w:w="90" w:type="dxa"/>
            </w:tcMar>
            <w:vAlign w:val="center"/>
          </w:tcPr>
          <w:p w14:paraId="11426620" w14:textId="77777777" w:rsidR="00F16CF9" w:rsidRDefault="00586CCB">
            <w:pPr>
              <w:spacing w:after="0" w:line="240" w:lineRule="auto"/>
            </w:pPr>
            <w:r>
              <w:rPr>
                <w:sz w:val="16"/>
              </w:rPr>
              <w:t>Integrated workflow</w:t>
            </w:r>
          </w:p>
        </w:tc>
        <w:tc>
          <w:tcPr>
            <w:tcW w:w="2212" w:type="dxa"/>
            <w:tcMar>
              <w:top w:w="70" w:type="dxa"/>
              <w:left w:w="90" w:type="dxa"/>
              <w:bottom w:w="70" w:type="dxa"/>
              <w:right w:w="90" w:type="dxa"/>
            </w:tcMar>
            <w:vAlign w:val="center"/>
          </w:tcPr>
          <w:p w14:paraId="3B548589" w14:textId="77777777" w:rsidR="00F16CF9" w:rsidRDefault="00586CCB">
            <w:pPr>
              <w:spacing w:after="0" w:line="240" w:lineRule="auto"/>
            </w:pPr>
            <w:r>
              <w:rPr>
                <w:sz w:val="16"/>
              </w:rPr>
              <w:t>Đ</w:t>
            </w:r>
            <w:r>
              <w:rPr>
                <w:sz w:val="16"/>
              </w:rPr>
              <w:t>ạ</w:t>
            </w:r>
            <w:r>
              <w:rPr>
                <w:sz w:val="16"/>
              </w:rPr>
              <w:t>t with all surface owners</w:t>
            </w:r>
          </w:p>
        </w:tc>
        <w:tc>
          <w:tcPr>
            <w:tcW w:w="4493" w:type="dxa"/>
            <w:tcMar>
              <w:top w:w="70" w:type="dxa"/>
              <w:left w:w="90" w:type="dxa"/>
              <w:bottom w:w="70" w:type="dxa"/>
              <w:right w:w="90" w:type="dxa"/>
            </w:tcMar>
            <w:vAlign w:val="center"/>
          </w:tcPr>
          <w:p w14:paraId="34939D2E" w14:textId="77777777" w:rsidR="00F16CF9" w:rsidRDefault="00586CCB">
            <w:pPr>
              <w:spacing w:after="0" w:line="240" w:lineRule="auto"/>
            </w:pPr>
            <w:r>
              <w:rPr>
                <w:sz w:val="16"/>
              </w:rPr>
              <w:t>One staging build connects Child, Teacher, Admin and backend for the named workflow</w:t>
            </w:r>
          </w:p>
        </w:tc>
      </w:tr>
      <w:tr w:rsidR="00F16CF9" w14:paraId="210C2030" w14:textId="77777777">
        <w:trPr>
          <w:cantSplit/>
          <w:jc w:val="center"/>
        </w:trPr>
        <w:tc>
          <w:tcPr>
            <w:tcW w:w="1935" w:type="dxa"/>
            <w:shd w:val="clear" w:color="auto" w:fill="F6F7F8"/>
            <w:tcMar>
              <w:top w:w="70" w:type="dxa"/>
              <w:left w:w="90" w:type="dxa"/>
              <w:bottom w:w="70" w:type="dxa"/>
              <w:right w:w="90" w:type="dxa"/>
            </w:tcMar>
            <w:vAlign w:val="center"/>
          </w:tcPr>
          <w:p w14:paraId="4462A8A1" w14:textId="77777777" w:rsidR="00F16CF9" w:rsidRDefault="00586CCB">
            <w:pPr>
              <w:spacing w:after="0" w:line="240" w:lineRule="auto"/>
            </w:pPr>
            <w:r>
              <w:rPr>
                <w:sz w:val="16"/>
              </w:rPr>
              <w:t>System / acceptance</w:t>
            </w:r>
          </w:p>
        </w:tc>
        <w:tc>
          <w:tcPr>
            <w:tcW w:w="2212" w:type="dxa"/>
            <w:shd w:val="clear" w:color="auto" w:fill="F6F7F8"/>
            <w:tcMar>
              <w:top w:w="70" w:type="dxa"/>
              <w:left w:w="90" w:type="dxa"/>
              <w:bottom w:w="70" w:type="dxa"/>
              <w:right w:w="90" w:type="dxa"/>
            </w:tcMar>
            <w:vAlign w:val="center"/>
          </w:tcPr>
          <w:p w14:paraId="17EBFEA9" w14:textId="77777777" w:rsidR="00F16CF9" w:rsidRDefault="00586CCB">
            <w:pPr>
              <w:spacing w:after="0" w:line="240" w:lineRule="auto"/>
            </w:pPr>
            <w:r>
              <w:rPr>
                <w:sz w:val="16"/>
              </w:rPr>
              <w:t>Whole team and supervisor</w:t>
            </w:r>
          </w:p>
        </w:tc>
        <w:tc>
          <w:tcPr>
            <w:tcW w:w="4493" w:type="dxa"/>
            <w:shd w:val="clear" w:color="auto" w:fill="F6F7F8"/>
            <w:tcMar>
              <w:top w:w="70" w:type="dxa"/>
              <w:left w:w="90" w:type="dxa"/>
              <w:bottom w:w="70" w:type="dxa"/>
              <w:right w:w="90" w:type="dxa"/>
            </w:tcMar>
            <w:vAlign w:val="center"/>
          </w:tcPr>
          <w:p w14:paraId="53954886" w14:textId="77777777" w:rsidR="00F16CF9" w:rsidRDefault="00586CCB">
            <w:pPr>
              <w:spacing w:after="0" w:line="240" w:lineRule="auto"/>
            </w:pPr>
            <w:r>
              <w:rPr>
                <w:sz w:val="16"/>
              </w:rPr>
              <w:t>BM01 mandatory feature cases pass; no unreviewed AI/media is available to Child</w:t>
            </w:r>
          </w:p>
        </w:tc>
      </w:tr>
      <w:tr w:rsidR="00F16CF9" w14:paraId="5A6EBAE1" w14:textId="77777777">
        <w:trPr>
          <w:cantSplit/>
          <w:jc w:val="center"/>
        </w:trPr>
        <w:tc>
          <w:tcPr>
            <w:tcW w:w="1935" w:type="dxa"/>
            <w:tcMar>
              <w:top w:w="70" w:type="dxa"/>
              <w:left w:w="90" w:type="dxa"/>
              <w:bottom w:w="70" w:type="dxa"/>
              <w:right w:w="90" w:type="dxa"/>
            </w:tcMar>
            <w:vAlign w:val="center"/>
          </w:tcPr>
          <w:p w14:paraId="693B8D4E" w14:textId="77777777" w:rsidR="00F16CF9" w:rsidRDefault="00586CCB">
            <w:pPr>
              <w:spacing w:after="0" w:line="240" w:lineRule="auto"/>
            </w:pPr>
            <w:r>
              <w:rPr>
                <w:sz w:val="16"/>
              </w:rPr>
              <w:t>Pilot evaluation</w:t>
            </w:r>
          </w:p>
        </w:tc>
        <w:tc>
          <w:tcPr>
            <w:tcW w:w="2212" w:type="dxa"/>
            <w:tcMar>
              <w:top w:w="70" w:type="dxa"/>
              <w:left w:w="90" w:type="dxa"/>
              <w:bottom w:w="70" w:type="dxa"/>
              <w:right w:w="90" w:type="dxa"/>
            </w:tcMar>
            <w:vAlign w:val="center"/>
          </w:tcPr>
          <w:p w14:paraId="2CA8C832" w14:textId="77777777" w:rsidR="00F16CF9" w:rsidRDefault="00586CCB">
            <w:pPr>
              <w:spacing w:after="0" w:line="240" w:lineRule="auto"/>
            </w:pPr>
            <w:r>
              <w:rPr>
                <w:sz w:val="16"/>
              </w:rPr>
              <w:t>Supervisor-approved protocol</w:t>
            </w:r>
          </w:p>
        </w:tc>
        <w:tc>
          <w:tcPr>
            <w:tcW w:w="4493" w:type="dxa"/>
            <w:tcMar>
              <w:top w:w="70" w:type="dxa"/>
              <w:left w:w="90" w:type="dxa"/>
              <w:bottom w:w="70" w:type="dxa"/>
              <w:right w:w="90" w:type="dxa"/>
            </w:tcMar>
            <w:vAlign w:val="center"/>
          </w:tcPr>
          <w:p w14:paraId="6214FE5A" w14:textId="77777777" w:rsidR="00F16CF9" w:rsidRDefault="00586CCB">
            <w:pPr>
              <w:spacing w:after="0" w:line="240" w:lineRule="auto"/>
            </w:pPr>
            <w:r>
              <w:rPr>
                <w:sz w:val="16"/>
              </w:rPr>
              <w:t>School consent and child data governance approved before recruitment</w:t>
            </w:r>
          </w:p>
        </w:tc>
      </w:tr>
    </w:tbl>
    <w:p w14:paraId="65043110" w14:textId="77777777" w:rsidR="00F16CF9" w:rsidRDefault="00586CCB">
      <w:pPr>
        <w:pStyle w:val="Heading3"/>
        <w:spacing w:before="100" w:after="60"/>
      </w:pPr>
      <w:r>
        <w:rPr>
          <w:rFonts w:ascii="Calibri" w:eastAsia="Calibri" w:hAnsi="Calibri"/>
        </w:rPr>
        <w:t>2.3 Supporting Tools</w:t>
      </w:r>
    </w:p>
    <w:p w14:paraId="6CDB1F28" w14:textId="77777777" w:rsidR="00F16CF9" w:rsidRDefault="00586CCB">
      <w:r>
        <w:rPr>
          <w:sz w:val="18"/>
        </w:rPr>
        <w:t>Current repository receipts use Jest/React Native Testing Library for Child, Vitest/Testing Library for Teacher and Admin, pytest for backend contracts, TypeScript builds, Expo web export, Oxlint and repository architecture/harness/security validators. PostgreSQL, queue and provider-backed environments remain separate acceptance prerequisites. No real Modal request or credentialed provider call is included in the receipt.</w:t>
      </w:r>
    </w:p>
    <w:p w14:paraId="2D473466" w14:textId="77777777" w:rsidR="00F16CF9" w:rsidRDefault="00586CCB">
      <w:pPr>
        <w:pStyle w:val="Heading2"/>
        <w:spacing w:before="160" w:after="60"/>
      </w:pPr>
      <w:bookmarkStart w:id="51" w:name="_Toc243760875"/>
      <w:r>
        <w:rPr>
          <w:rFonts w:ascii="Calibri" w:eastAsia="Calibri" w:hAnsi="Calibri"/>
        </w:rPr>
        <w:t>3. Test Plan</w:t>
      </w:r>
      <w:bookmarkEnd w:id="51"/>
    </w:p>
    <w:p w14:paraId="1FB1F211" w14:textId="77777777" w:rsidR="00F16CF9" w:rsidRDefault="00586CCB">
      <w:pPr>
        <w:pStyle w:val="Heading3"/>
        <w:spacing w:before="100" w:after="60"/>
      </w:pPr>
      <w:r>
        <w:rPr>
          <w:rFonts w:ascii="Calibri" w:eastAsia="Calibri" w:hAnsi="Calibri"/>
        </w:rPr>
        <w:t>3.1 Human Resources</w:t>
      </w:r>
    </w:p>
    <w:tbl>
      <w:tblPr>
        <w:tblW w:w="8640" w:type="dxa"/>
        <w:jc w:val="center"/>
        <w:tblLayout w:type="fixed"/>
        <w:tblLook w:val="04A0" w:firstRow="1" w:lastRow="0" w:firstColumn="1" w:lastColumn="0" w:noHBand="0" w:noVBand="1"/>
      </w:tblPr>
      <w:tblGrid>
        <w:gridCol w:w="2074"/>
        <w:gridCol w:w="6566"/>
      </w:tblGrid>
      <w:tr w:rsidR="00F16CF9" w14:paraId="5FEA2DB4" w14:textId="77777777">
        <w:trPr>
          <w:cantSplit/>
          <w:tblHeader/>
          <w:jc w:val="center"/>
        </w:trPr>
        <w:tc>
          <w:tcPr>
            <w:tcW w:w="2074" w:type="dxa"/>
            <w:shd w:val="clear" w:color="auto" w:fill="14243D"/>
            <w:tcMar>
              <w:top w:w="70" w:type="dxa"/>
              <w:left w:w="90" w:type="dxa"/>
              <w:bottom w:w="70" w:type="dxa"/>
              <w:right w:w="90" w:type="dxa"/>
            </w:tcMar>
            <w:vAlign w:val="center"/>
          </w:tcPr>
          <w:p w14:paraId="08A034D2" w14:textId="77777777" w:rsidR="00F16CF9" w:rsidRDefault="00586CCB">
            <w:pPr>
              <w:spacing w:after="0" w:line="240" w:lineRule="auto"/>
            </w:pPr>
            <w:r>
              <w:rPr>
                <w:b/>
                <w:color w:val="FFFFFF"/>
                <w:sz w:val="17"/>
              </w:rPr>
              <w:t>Owner</w:t>
            </w:r>
          </w:p>
        </w:tc>
        <w:tc>
          <w:tcPr>
            <w:tcW w:w="6566" w:type="dxa"/>
            <w:shd w:val="clear" w:color="auto" w:fill="14243D"/>
            <w:tcMar>
              <w:top w:w="70" w:type="dxa"/>
              <w:left w:w="90" w:type="dxa"/>
              <w:bottom w:w="70" w:type="dxa"/>
              <w:right w:w="90" w:type="dxa"/>
            </w:tcMar>
            <w:vAlign w:val="center"/>
          </w:tcPr>
          <w:p w14:paraId="05170A13" w14:textId="77777777" w:rsidR="00F16CF9" w:rsidRDefault="00586CCB">
            <w:pPr>
              <w:spacing w:after="0" w:line="240" w:lineRule="auto"/>
            </w:pPr>
            <w:r>
              <w:rPr>
                <w:b/>
                <w:color w:val="FFFFFF"/>
                <w:sz w:val="17"/>
              </w:rPr>
              <w:t>Verification responsibility</w:t>
            </w:r>
          </w:p>
        </w:tc>
      </w:tr>
      <w:tr w:rsidR="00F16CF9" w14:paraId="524019AB" w14:textId="77777777">
        <w:trPr>
          <w:cantSplit/>
          <w:jc w:val="center"/>
        </w:trPr>
        <w:tc>
          <w:tcPr>
            <w:tcW w:w="2074" w:type="dxa"/>
            <w:tcMar>
              <w:top w:w="70" w:type="dxa"/>
              <w:left w:w="90" w:type="dxa"/>
              <w:bottom w:w="70" w:type="dxa"/>
              <w:right w:w="90" w:type="dxa"/>
            </w:tcMar>
            <w:vAlign w:val="center"/>
          </w:tcPr>
          <w:p w14:paraId="35E83213" w14:textId="77777777" w:rsidR="00F16CF9" w:rsidRDefault="00586CCB">
            <w:pPr>
              <w:spacing w:after="0" w:line="240" w:lineRule="auto"/>
            </w:pPr>
            <w:r>
              <w:rPr>
                <w:sz w:val="17"/>
              </w:rPr>
              <w:t>B</w:t>
            </w:r>
            <w:r>
              <w:rPr>
                <w:sz w:val="17"/>
              </w:rPr>
              <w:t>ả</w:t>
            </w:r>
            <w:r>
              <w:rPr>
                <w:sz w:val="17"/>
              </w:rPr>
              <w:t>o (FE)</w:t>
            </w:r>
          </w:p>
        </w:tc>
        <w:tc>
          <w:tcPr>
            <w:tcW w:w="6566" w:type="dxa"/>
            <w:tcMar>
              <w:top w:w="70" w:type="dxa"/>
              <w:left w:w="90" w:type="dxa"/>
              <w:bottom w:w="70" w:type="dxa"/>
              <w:right w:w="90" w:type="dxa"/>
            </w:tcMar>
            <w:vAlign w:val="center"/>
          </w:tcPr>
          <w:p w14:paraId="27D5DB05" w14:textId="77777777" w:rsidR="00F16CF9" w:rsidRDefault="00586CCB">
            <w:pPr>
              <w:spacing w:after="0" w:line="240" w:lineRule="auto"/>
            </w:pPr>
            <w:r>
              <w:rPr>
                <w:sz w:val="17"/>
              </w:rPr>
              <w:t>Child screen interaction, age-band and drawing view cases</w:t>
            </w:r>
          </w:p>
        </w:tc>
      </w:tr>
      <w:tr w:rsidR="00F16CF9" w14:paraId="600A9E54" w14:textId="77777777">
        <w:trPr>
          <w:cantSplit/>
          <w:jc w:val="center"/>
        </w:trPr>
        <w:tc>
          <w:tcPr>
            <w:tcW w:w="2074" w:type="dxa"/>
            <w:shd w:val="clear" w:color="auto" w:fill="F6F7F8"/>
            <w:tcMar>
              <w:top w:w="70" w:type="dxa"/>
              <w:left w:w="90" w:type="dxa"/>
              <w:bottom w:w="70" w:type="dxa"/>
              <w:right w:w="90" w:type="dxa"/>
            </w:tcMar>
            <w:vAlign w:val="center"/>
          </w:tcPr>
          <w:p w14:paraId="0025A093" w14:textId="77777777" w:rsidR="00F16CF9" w:rsidRDefault="00586CCB">
            <w:pPr>
              <w:spacing w:after="0" w:line="240" w:lineRule="auto"/>
            </w:pPr>
            <w:r>
              <w:rPr>
                <w:sz w:val="17"/>
              </w:rPr>
              <w:t>Đ</w:t>
            </w:r>
            <w:r>
              <w:rPr>
                <w:sz w:val="17"/>
              </w:rPr>
              <w:t>ạ</w:t>
            </w:r>
            <w:r>
              <w:rPr>
                <w:sz w:val="17"/>
              </w:rPr>
              <w:t>t (Fullstack)</w:t>
            </w:r>
          </w:p>
        </w:tc>
        <w:tc>
          <w:tcPr>
            <w:tcW w:w="6566" w:type="dxa"/>
            <w:shd w:val="clear" w:color="auto" w:fill="F6F7F8"/>
            <w:tcMar>
              <w:top w:w="70" w:type="dxa"/>
              <w:left w:w="90" w:type="dxa"/>
              <w:bottom w:w="70" w:type="dxa"/>
              <w:right w:w="90" w:type="dxa"/>
            </w:tcMar>
            <w:vAlign w:val="center"/>
          </w:tcPr>
          <w:p w14:paraId="3E8DC6A6" w14:textId="77777777" w:rsidR="00F16CF9" w:rsidRDefault="00586CCB">
            <w:pPr>
              <w:spacing w:after="0" w:line="240" w:lineRule="auto"/>
            </w:pPr>
            <w:r>
              <w:rPr>
                <w:sz w:val="17"/>
              </w:rPr>
              <w:t>Cross-surface contract, end-to-end workflow and acceptance evidence coordination</w:t>
            </w:r>
          </w:p>
        </w:tc>
      </w:tr>
      <w:tr w:rsidR="00F16CF9" w14:paraId="6100CCC4" w14:textId="77777777">
        <w:trPr>
          <w:cantSplit/>
          <w:jc w:val="center"/>
        </w:trPr>
        <w:tc>
          <w:tcPr>
            <w:tcW w:w="2074" w:type="dxa"/>
            <w:tcMar>
              <w:top w:w="70" w:type="dxa"/>
              <w:left w:w="90" w:type="dxa"/>
              <w:bottom w:w="70" w:type="dxa"/>
              <w:right w:w="90" w:type="dxa"/>
            </w:tcMar>
            <w:vAlign w:val="center"/>
          </w:tcPr>
          <w:p w14:paraId="1268E472" w14:textId="77777777" w:rsidR="00F16CF9" w:rsidRDefault="00586CCB">
            <w:pPr>
              <w:spacing w:after="0" w:line="240" w:lineRule="auto"/>
            </w:pPr>
            <w:r>
              <w:rPr>
                <w:sz w:val="17"/>
              </w:rPr>
              <w:lastRenderedPageBreak/>
              <w:t>Hi</w:t>
            </w:r>
            <w:r>
              <w:rPr>
                <w:sz w:val="17"/>
              </w:rPr>
              <w:t>ế</w:t>
            </w:r>
            <w:r>
              <w:rPr>
                <w:sz w:val="17"/>
              </w:rPr>
              <w:t>u (BE2)</w:t>
            </w:r>
          </w:p>
        </w:tc>
        <w:tc>
          <w:tcPr>
            <w:tcW w:w="6566" w:type="dxa"/>
            <w:tcMar>
              <w:top w:w="70" w:type="dxa"/>
              <w:left w:w="90" w:type="dxa"/>
              <w:bottom w:w="70" w:type="dxa"/>
              <w:right w:w="90" w:type="dxa"/>
            </w:tcMar>
            <w:vAlign w:val="center"/>
          </w:tcPr>
          <w:p w14:paraId="5D109A6A" w14:textId="77777777" w:rsidR="00F16CF9" w:rsidRDefault="00586CCB">
            <w:pPr>
              <w:spacing w:after="0" w:line="240" w:lineRule="auto"/>
            </w:pPr>
            <w:r>
              <w:rPr>
                <w:sz w:val="17"/>
              </w:rPr>
              <w:t>AI job lifecycle, review gate, media failure, provider contract</w:t>
            </w:r>
          </w:p>
        </w:tc>
      </w:tr>
      <w:tr w:rsidR="00F16CF9" w14:paraId="5DC85DBC" w14:textId="77777777">
        <w:trPr>
          <w:cantSplit/>
          <w:jc w:val="center"/>
        </w:trPr>
        <w:tc>
          <w:tcPr>
            <w:tcW w:w="2074" w:type="dxa"/>
            <w:shd w:val="clear" w:color="auto" w:fill="F6F7F8"/>
            <w:tcMar>
              <w:top w:w="70" w:type="dxa"/>
              <w:left w:w="90" w:type="dxa"/>
              <w:bottom w:w="70" w:type="dxa"/>
              <w:right w:w="90" w:type="dxa"/>
            </w:tcMar>
            <w:vAlign w:val="center"/>
          </w:tcPr>
          <w:p w14:paraId="76BC697F" w14:textId="77777777" w:rsidR="00F16CF9" w:rsidRDefault="00586CCB">
            <w:pPr>
              <w:spacing w:after="0" w:line="240" w:lineRule="auto"/>
            </w:pPr>
            <w:r>
              <w:rPr>
                <w:sz w:val="17"/>
              </w:rPr>
              <w:t>Khoa (BE1)</w:t>
            </w:r>
          </w:p>
        </w:tc>
        <w:tc>
          <w:tcPr>
            <w:tcW w:w="6566" w:type="dxa"/>
            <w:shd w:val="clear" w:color="auto" w:fill="F6F7F8"/>
            <w:tcMar>
              <w:top w:w="70" w:type="dxa"/>
              <w:left w:w="90" w:type="dxa"/>
              <w:bottom w:w="70" w:type="dxa"/>
              <w:right w:w="90" w:type="dxa"/>
            </w:tcMar>
            <w:vAlign w:val="center"/>
          </w:tcPr>
          <w:p w14:paraId="3528155D" w14:textId="77777777" w:rsidR="00F16CF9" w:rsidRDefault="00586CCB">
            <w:pPr>
              <w:spacing w:after="0" w:line="240" w:lineRule="auto"/>
            </w:pPr>
            <w:r>
              <w:rPr>
                <w:sz w:val="17"/>
              </w:rPr>
              <w:t>Session, authorization, persistence, migration and recovery contract</w:t>
            </w:r>
          </w:p>
        </w:tc>
      </w:tr>
    </w:tbl>
    <w:p w14:paraId="6AC0E40A" w14:textId="77777777" w:rsidR="00F16CF9" w:rsidRDefault="00586CCB">
      <w:pPr>
        <w:pStyle w:val="Heading3"/>
        <w:spacing w:before="100" w:after="60"/>
      </w:pPr>
      <w:r>
        <w:rPr>
          <w:rFonts w:ascii="Calibri" w:eastAsia="Calibri" w:hAnsi="Calibri"/>
        </w:rPr>
        <w:t>3.2 Test Environment</w:t>
      </w:r>
    </w:p>
    <w:p w14:paraId="04F93F4F" w14:textId="77777777" w:rsidR="00F16CF9" w:rsidRDefault="00586CCB">
      <w:r>
        <w:rPr>
          <w:sz w:val="19"/>
        </w:rPr>
        <w:t>Local feature checks use synthetic fixtures. The CI environment must pin runtime dependencies and service versions. Staging needs a disposable database with a reviewed multi-head migration plan, isolated storage/queue, a provider sandbox or deterministic adapter, adult test accounts, generated QR/session codes and no real child data. Modal endpoint, GPU, model, secret provisioning and scale settings remain TBD.</w:t>
      </w:r>
    </w:p>
    <w:p w14:paraId="68FE6DD9" w14:textId="77777777" w:rsidR="00F16CF9" w:rsidRDefault="00586CCB">
      <w:pPr>
        <w:pStyle w:val="Heading3"/>
        <w:spacing w:before="100" w:after="60"/>
      </w:pPr>
      <w:r>
        <w:rPr>
          <w:rFonts w:ascii="Calibri" w:eastAsia="Calibri" w:hAnsi="Calibri"/>
        </w:rPr>
        <w:t>3.3 Test Milestones</w:t>
      </w:r>
    </w:p>
    <w:tbl>
      <w:tblPr>
        <w:tblW w:w="8640" w:type="dxa"/>
        <w:jc w:val="center"/>
        <w:tblLayout w:type="fixed"/>
        <w:tblLook w:val="04A0" w:firstRow="1" w:lastRow="0" w:firstColumn="1" w:lastColumn="0" w:noHBand="0" w:noVBand="1"/>
      </w:tblPr>
      <w:tblGrid>
        <w:gridCol w:w="1590"/>
        <w:gridCol w:w="4977"/>
        <w:gridCol w:w="2073"/>
      </w:tblGrid>
      <w:tr w:rsidR="00F16CF9" w14:paraId="65C01DC1" w14:textId="77777777">
        <w:trPr>
          <w:cantSplit/>
          <w:tblHeader/>
          <w:jc w:val="center"/>
        </w:trPr>
        <w:tc>
          <w:tcPr>
            <w:tcW w:w="1590" w:type="dxa"/>
            <w:shd w:val="clear" w:color="auto" w:fill="14243D"/>
            <w:tcMar>
              <w:top w:w="70" w:type="dxa"/>
              <w:left w:w="90" w:type="dxa"/>
              <w:bottom w:w="70" w:type="dxa"/>
              <w:right w:w="90" w:type="dxa"/>
            </w:tcMar>
            <w:vAlign w:val="center"/>
          </w:tcPr>
          <w:p w14:paraId="03C907DC" w14:textId="77777777" w:rsidR="00F16CF9" w:rsidRDefault="00586CCB">
            <w:pPr>
              <w:spacing w:after="0" w:line="240" w:lineRule="auto"/>
            </w:pPr>
            <w:r>
              <w:rPr>
                <w:b/>
                <w:color w:val="FFFFFF"/>
                <w:sz w:val="16"/>
              </w:rPr>
              <w:t>Relative window</w:t>
            </w:r>
          </w:p>
        </w:tc>
        <w:tc>
          <w:tcPr>
            <w:tcW w:w="4977" w:type="dxa"/>
            <w:shd w:val="clear" w:color="auto" w:fill="14243D"/>
            <w:tcMar>
              <w:top w:w="70" w:type="dxa"/>
              <w:left w:w="90" w:type="dxa"/>
              <w:bottom w:w="70" w:type="dxa"/>
              <w:right w:w="90" w:type="dxa"/>
            </w:tcMar>
            <w:vAlign w:val="center"/>
          </w:tcPr>
          <w:p w14:paraId="523F3739" w14:textId="77777777" w:rsidR="00F16CF9" w:rsidRDefault="00586CCB">
            <w:pPr>
              <w:spacing w:after="0" w:line="240" w:lineRule="auto"/>
            </w:pPr>
            <w:r>
              <w:rPr>
                <w:b/>
                <w:color w:val="FFFFFF"/>
                <w:sz w:val="16"/>
              </w:rPr>
              <w:t>Gate</w:t>
            </w:r>
          </w:p>
        </w:tc>
        <w:tc>
          <w:tcPr>
            <w:tcW w:w="2073" w:type="dxa"/>
            <w:shd w:val="clear" w:color="auto" w:fill="14243D"/>
            <w:tcMar>
              <w:top w:w="70" w:type="dxa"/>
              <w:left w:w="90" w:type="dxa"/>
              <w:bottom w:w="70" w:type="dxa"/>
              <w:right w:w="90" w:type="dxa"/>
            </w:tcMar>
            <w:vAlign w:val="center"/>
          </w:tcPr>
          <w:p w14:paraId="5E36574D" w14:textId="77777777" w:rsidR="00F16CF9" w:rsidRDefault="00586CCB">
            <w:pPr>
              <w:spacing w:after="0" w:line="240" w:lineRule="auto"/>
            </w:pPr>
            <w:r>
              <w:rPr>
                <w:b/>
                <w:color w:val="FFFFFF"/>
                <w:sz w:val="16"/>
              </w:rPr>
              <w:t>Status</w:t>
            </w:r>
          </w:p>
        </w:tc>
      </w:tr>
      <w:tr w:rsidR="00F16CF9" w14:paraId="651479E7" w14:textId="77777777">
        <w:trPr>
          <w:cantSplit/>
          <w:jc w:val="center"/>
        </w:trPr>
        <w:tc>
          <w:tcPr>
            <w:tcW w:w="1590" w:type="dxa"/>
            <w:tcMar>
              <w:top w:w="70" w:type="dxa"/>
              <w:left w:w="90" w:type="dxa"/>
              <w:bottom w:w="70" w:type="dxa"/>
              <w:right w:w="90" w:type="dxa"/>
            </w:tcMar>
            <w:vAlign w:val="center"/>
          </w:tcPr>
          <w:p w14:paraId="16426DD3" w14:textId="77777777" w:rsidR="00F16CF9" w:rsidRDefault="00586CCB">
            <w:pPr>
              <w:spacing w:after="0" w:line="240" w:lineRule="auto"/>
            </w:pPr>
            <w:r>
              <w:rPr>
                <w:sz w:val="16"/>
              </w:rPr>
              <w:t>W1–W5</w:t>
            </w:r>
          </w:p>
        </w:tc>
        <w:tc>
          <w:tcPr>
            <w:tcW w:w="4977" w:type="dxa"/>
            <w:tcMar>
              <w:top w:w="70" w:type="dxa"/>
              <w:left w:w="90" w:type="dxa"/>
              <w:bottom w:w="70" w:type="dxa"/>
              <w:right w:w="90" w:type="dxa"/>
            </w:tcMar>
            <w:vAlign w:val="center"/>
          </w:tcPr>
          <w:p w14:paraId="0D7C0309" w14:textId="77777777" w:rsidR="00F16CF9" w:rsidRDefault="00586CCB">
            <w:pPr>
              <w:spacing w:after="0" w:line="240" w:lineRule="auto"/>
            </w:pPr>
            <w:r>
              <w:rPr>
                <w:sz w:val="16"/>
              </w:rPr>
              <w:t>Requirements, scope, design and contracts reviewed</w:t>
            </w:r>
          </w:p>
        </w:tc>
        <w:tc>
          <w:tcPr>
            <w:tcW w:w="2073" w:type="dxa"/>
            <w:tcMar>
              <w:top w:w="70" w:type="dxa"/>
              <w:left w:w="90" w:type="dxa"/>
              <w:bottom w:w="70" w:type="dxa"/>
              <w:right w:w="90" w:type="dxa"/>
            </w:tcMar>
            <w:vAlign w:val="center"/>
          </w:tcPr>
          <w:p w14:paraId="698D1967" w14:textId="77777777" w:rsidR="00F16CF9" w:rsidRDefault="00586CCB">
            <w:pPr>
              <w:spacing w:after="0" w:line="240" w:lineRule="auto"/>
            </w:pPr>
            <w:r>
              <w:rPr>
                <w:sz w:val="16"/>
              </w:rPr>
              <w:t>Drafts exist; approvals and migration order open</w:t>
            </w:r>
          </w:p>
        </w:tc>
      </w:tr>
      <w:tr w:rsidR="00F16CF9" w14:paraId="7EF83FBD" w14:textId="77777777">
        <w:trPr>
          <w:cantSplit/>
          <w:jc w:val="center"/>
        </w:trPr>
        <w:tc>
          <w:tcPr>
            <w:tcW w:w="1590" w:type="dxa"/>
            <w:shd w:val="clear" w:color="auto" w:fill="F6F7F8"/>
            <w:tcMar>
              <w:top w:w="70" w:type="dxa"/>
              <w:left w:w="90" w:type="dxa"/>
              <w:bottom w:w="70" w:type="dxa"/>
              <w:right w:w="90" w:type="dxa"/>
            </w:tcMar>
            <w:vAlign w:val="center"/>
          </w:tcPr>
          <w:p w14:paraId="5D958BED" w14:textId="77777777" w:rsidR="00F16CF9" w:rsidRDefault="00586CCB">
            <w:pPr>
              <w:spacing w:after="0" w:line="240" w:lineRule="auto"/>
            </w:pPr>
            <w:r>
              <w:rPr>
                <w:sz w:val="16"/>
              </w:rPr>
              <w:t>W6–W11</w:t>
            </w:r>
          </w:p>
        </w:tc>
        <w:tc>
          <w:tcPr>
            <w:tcW w:w="4977" w:type="dxa"/>
            <w:shd w:val="clear" w:color="auto" w:fill="F6F7F8"/>
            <w:tcMar>
              <w:top w:w="70" w:type="dxa"/>
              <w:left w:w="90" w:type="dxa"/>
              <w:bottom w:w="70" w:type="dxa"/>
              <w:right w:w="90" w:type="dxa"/>
            </w:tcMar>
            <w:vAlign w:val="center"/>
          </w:tcPr>
          <w:p w14:paraId="4D25EA59" w14:textId="77777777" w:rsidR="00F16CF9" w:rsidRDefault="00586CCB">
            <w:pPr>
              <w:spacing w:after="0" w:line="240" w:lineRule="auto"/>
            </w:pPr>
            <w:r>
              <w:rPr>
                <w:sz w:val="16"/>
              </w:rPr>
              <w:t>Three feature iterations with owner tests and CI</w:t>
            </w:r>
          </w:p>
        </w:tc>
        <w:tc>
          <w:tcPr>
            <w:tcW w:w="2073" w:type="dxa"/>
            <w:shd w:val="clear" w:color="auto" w:fill="F6F7F8"/>
            <w:tcMar>
              <w:top w:w="70" w:type="dxa"/>
              <w:left w:w="90" w:type="dxa"/>
              <w:bottom w:w="70" w:type="dxa"/>
              <w:right w:w="90" w:type="dxa"/>
            </w:tcMar>
            <w:vAlign w:val="center"/>
          </w:tcPr>
          <w:p w14:paraId="429C3DB6" w14:textId="77777777" w:rsidR="00F16CF9" w:rsidRDefault="00586CCB">
            <w:pPr>
              <w:spacing w:after="0" w:line="240" w:lineRule="auto"/>
            </w:pPr>
            <w:r>
              <w:rPr>
                <w:sz w:val="16"/>
              </w:rPr>
              <w:t>In progress; cross-surface E2E not proven</w:t>
            </w:r>
          </w:p>
        </w:tc>
      </w:tr>
      <w:tr w:rsidR="00F16CF9" w14:paraId="7E816138" w14:textId="77777777">
        <w:trPr>
          <w:cantSplit/>
          <w:jc w:val="center"/>
        </w:trPr>
        <w:tc>
          <w:tcPr>
            <w:tcW w:w="1590" w:type="dxa"/>
            <w:tcMar>
              <w:top w:w="70" w:type="dxa"/>
              <w:left w:w="90" w:type="dxa"/>
              <w:bottom w:w="70" w:type="dxa"/>
              <w:right w:w="90" w:type="dxa"/>
            </w:tcMar>
            <w:vAlign w:val="center"/>
          </w:tcPr>
          <w:p w14:paraId="14B22096" w14:textId="77777777" w:rsidR="00F16CF9" w:rsidRDefault="00586CCB">
            <w:pPr>
              <w:spacing w:after="0" w:line="240" w:lineRule="auto"/>
            </w:pPr>
            <w:r>
              <w:rPr>
                <w:sz w:val="16"/>
              </w:rPr>
              <w:t>W12–W13</w:t>
            </w:r>
          </w:p>
        </w:tc>
        <w:tc>
          <w:tcPr>
            <w:tcW w:w="4977" w:type="dxa"/>
            <w:tcMar>
              <w:top w:w="70" w:type="dxa"/>
              <w:left w:w="90" w:type="dxa"/>
              <w:bottom w:w="70" w:type="dxa"/>
              <w:right w:w="90" w:type="dxa"/>
            </w:tcMar>
            <w:vAlign w:val="center"/>
          </w:tcPr>
          <w:p w14:paraId="1098D5C4" w14:textId="77777777" w:rsidR="00F16CF9" w:rsidRDefault="00586CCB">
            <w:pPr>
              <w:spacing w:after="0" w:line="240" w:lineRule="auto"/>
            </w:pPr>
            <w:r>
              <w:rPr>
                <w:sz w:val="16"/>
              </w:rPr>
              <w:t>Staging E2E, privacy/security, recovery and capacity verification</w:t>
            </w:r>
          </w:p>
        </w:tc>
        <w:tc>
          <w:tcPr>
            <w:tcW w:w="2073" w:type="dxa"/>
            <w:tcMar>
              <w:top w:w="70" w:type="dxa"/>
              <w:left w:w="90" w:type="dxa"/>
              <w:bottom w:w="70" w:type="dxa"/>
              <w:right w:w="90" w:type="dxa"/>
            </w:tcMar>
            <w:vAlign w:val="center"/>
          </w:tcPr>
          <w:p w14:paraId="524D6751" w14:textId="77777777" w:rsidR="00F16CF9" w:rsidRDefault="00586CCB">
            <w:pPr>
              <w:spacing w:after="0" w:line="240" w:lineRule="auto"/>
            </w:pPr>
            <w:r>
              <w:rPr>
                <w:sz w:val="16"/>
              </w:rPr>
              <w:t>Planned; environment not ready</w:t>
            </w:r>
          </w:p>
        </w:tc>
      </w:tr>
      <w:tr w:rsidR="00F16CF9" w14:paraId="145EB588" w14:textId="77777777">
        <w:trPr>
          <w:cantSplit/>
          <w:jc w:val="center"/>
        </w:trPr>
        <w:tc>
          <w:tcPr>
            <w:tcW w:w="1590" w:type="dxa"/>
            <w:shd w:val="clear" w:color="auto" w:fill="F6F7F8"/>
            <w:tcMar>
              <w:top w:w="70" w:type="dxa"/>
              <w:left w:w="90" w:type="dxa"/>
              <w:bottom w:w="70" w:type="dxa"/>
              <w:right w:w="90" w:type="dxa"/>
            </w:tcMar>
            <w:vAlign w:val="center"/>
          </w:tcPr>
          <w:p w14:paraId="447B9688" w14:textId="77777777" w:rsidR="00F16CF9" w:rsidRDefault="00586CCB">
            <w:pPr>
              <w:spacing w:after="0" w:line="240" w:lineRule="auto"/>
            </w:pPr>
            <w:r>
              <w:rPr>
                <w:sz w:val="16"/>
              </w:rPr>
              <w:t>W14–W15</w:t>
            </w:r>
          </w:p>
        </w:tc>
        <w:tc>
          <w:tcPr>
            <w:tcW w:w="4977" w:type="dxa"/>
            <w:shd w:val="clear" w:color="auto" w:fill="F6F7F8"/>
            <w:tcMar>
              <w:top w:w="70" w:type="dxa"/>
              <w:left w:w="90" w:type="dxa"/>
              <w:bottom w:w="70" w:type="dxa"/>
              <w:right w:w="90" w:type="dxa"/>
            </w:tcMar>
            <w:vAlign w:val="center"/>
          </w:tcPr>
          <w:p w14:paraId="544ABC8B" w14:textId="77777777" w:rsidR="00F16CF9" w:rsidRDefault="00586CCB">
            <w:pPr>
              <w:spacing w:after="0" w:line="240" w:lineRule="auto"/>
            </w:pPr>
            <w:r>
              <w:rPr>
                <w:sz w:val="16"/>
              </w:rPr>
              <w:t>User guides, rollback plan, UAT and final package</w:t>
            </w:r>
          </w:p>
        </w:tc>
        <w:tc>
          <w:tcPr>
            <w:tcW w:w="2073" w:type="dxa"/>
            <w:shd w:val="clear" w:color="auto" w:fill="F6F7F8"/>
            <w:tcMar>
              <w:top w:w="70" w:type="dxa"/>
              <w:left w:w="90" w:type="dxa"/>
              <w:bottom w:w="70" w:type="dxa"/>
              <w:right w:w="90" w:type="dxa"/>
            </w:tcMar>
            <w:vAlign w:val="center"/>
          </w:tcPr>
          <w:p w14:paraId="522FF1DE" w14:textId="77777777" w:rsidR="00F16CF9" w:rsidRDefault="00586CCB">
            <w:pPr>
              <w:spacing w:after="0" w:line="240" w:lineRule="auto"/>
            </w:pPr>
            <w:r>
              <w:rPr>
                <w:sz w:val="16"/>
              </w:rPr>
              <w:t>Planned; calendar dates TBD</w:t>
            </w:r>
          </w:p>
        </w:tc>
      </w:tr>
    </w:tbl>
    <w:p w14:paraId="1066DAC1" w14:textId="77777777" w:rsidR="00F16CF9" w:rsidRDefault="00586CCB">
      <w:pPr>
        <w:pStyle w:val="Heading2"/>
        <w:spacing w:before="160" w:after="60"/>
      </w:pPr>
      <w:bookmarkStart w:id="52" w:name="_Toc243760876"/>
      <w:r>
        <w:rPr>
          <w:rFonts w:ascii="Calibri" w:eastAsia="Calibri" w:hAnsi="Calibri"/>
        </w:rPr>
        <w:t>4. Test Cases</w:t>
      </w:r>
      <w:bookmarkEnd w:id="52"/>
    </w:p>
    <w:p w14:paraId="54E2E85E" w14:textId="77777777" w:rsidR="00F16CF9" w:rsidRDefault="00586CCB">
      <w:pPr>
        <w:pStyle w:val="Heading2"/>
        <w:spacing w:before="160" w:after="60"/>
      </w:pPr>
      <w:bookmarkStart w:id="53" w:name="_Toc243760877"/>
      <w:r>
        <w:rPr>
          <w:rFonts w:ascii="Calibri" w:eastAsia="Calibri" w:hAnsi="Calibri"/>
        </w:rPr>
        <w:t>5. Test Reports</w:t>
      </w:r>
      <w:bookmarkEnd w:id="53"/>
    </w:p>
    <w:tbl>
      <w:tblPr>
        <w:tblW w:w="8639" w:type="dxa"/>
        <w:jc w:val="center"/>
        <w:tblLayout w:type="fixed"/>
        <w:tblLook w:val="04A0" w:firstRow="1" w:lastRow="0" w:firstColumn="1" w:lastColumn="0" w:noHBand="0" w:noVBand="1"/>
      </w:tblPr>
      <w:tblGrid>
        <w:gridCol w:w="2488"/>
        <w:gridCol w:w="1935"/>
        <w:gridCol w:w="4216"/>
      </w:tblGrid>
      <w:tr w:rsidR="00F16CF9" w14:paraId="3534EC27" w14:textId="77777777">
        <w:trPr>
          <w:cantSplit/>
          <w:tblHeader/>
          <w:jc w:val="center"/>
        </w:trPr>
        <w:tc>
          <w:tcPr>
            <w:tcW w:w="2488" w:type="dxa"/>
            <w:shd w:val="clear" w:color="auto" w:fill="14243D"/>
            <w:tcMar>
              <w:top w:w="70" w:type="dxa"/>
              <w:left w:w="90" w:type="dxa"/>
              <w:bottom w:w="70" w:type="dxa"/>
              <w:right w:w="90" w:type="dxa"/>
            </w:tcMar>
            <w:vAlign w:val="center"/>
          </w:tcPr>
          <w:p w14:paraId="1FF93837" w14:textId="77777777" w:rsidR="00F16CF9" w:rsidRDefault="00586CCB">
            <w:pPr>
              <w:spacing w:after="0" w:line="240" w:lineRule="auto"/>
            </w:pPr>
            <w:r>
              <w:rPr>
                <w:b/>
                <w:color w:val="FFFFFF"/>
                <w:sz w:val="16"/>
              </w:rPr>
              <w:t>Receipt</w:t>
            </w:r>
          </w:p>
        </w:tc>
        <w:tc>
          <w:tcPr>
            <w:tcW w:w="1935" w:type="dxa"/>
            <w:shd w:val="clear" w:color="auto" w:fill="14243D"/>
            <w:tcMar>
              <w:top w:w="70" w:type="dxa"/>
              <w:left w:w="90" w:type="dxa"/>
              <w:bottom w:w="70" w:type="dxa"/>
              <w:right w:w="90" w:type="dxa"/>
            </w:tcMar>
            <w:vAlign w:val="center"/>
          </w:tcPr>
          <w:p w14:paraId="36EE5632" w14:textId="77777777" w:rsidR="00F16CF9" w:rsidRDefault="00586CCB">
            <w:pPr>
              <w:spacing w:after="0" w:line="240" w:lineRule="auto"/>
            </w:pPr>
            <w:r>
              <w:rPr>
                <w:b/>
                <w:color w:val="FFFFFF"/>
                <w:sz w:val="16"/>
              </w:rPr>
              <w:t>Result</w:t>
            </w:r>
          </w:p>
        </w:tc>
        <w:tc>
          <w:tcPr>
            <w:tcW w:w="4216" w:type="dxa"/>
            <w:shd w:val="clear" w:color="auto" w:fill="14243D"/>
            <w:tcMar>
              <w:top w:w="70" w:type="dxa"/>
              <w:left w:w="90" w:type="dxa"/>
              <w:bottom w:w="70" w:type="dxa"/>
              <w:right w:w="90" w:type="dxa"/>
            </w:tcMar>
            <w:vAlign w:val="center"/>
          </w:tcPr>
          <w:p w14:paraId="706D8930" w14:textId="77777777" w:rsidR="00F16CF9" w:rsidRDefault="00586CCB">
            <w:pPr>
              <w:spacing w:after="0" w:line="240" w:lineRule="auto"/>
            </w:pPr>
            <w:r>
              <w:rPr>
                <w:b/>
                <w:color w:val="FFFFFF"/>
                <w:sz w:val="16"/>
              </w:rPr>
              <w:t>Scope and limit</w:t>
            </w:r>
          </w:p>
        </w:tc>
      </w:tr>
      <w:tr w:rsidR="00F16CF9" w14:paraId="49A42F22" w14:textId="77777777">
        <w:trPr>
          <w:cantSplit/>
          <w:jc w:val="center"/>
        </w:trPr>
        <w:tc>
          <w:tcPr>
            <w:tcW w:w="2488" w:type="dxa"/>
            <w:tcMar>
              <w:top w:w="70" w:type="dxa"/>
              <w:left w:w="90" w:type="dxa"/>
              <w:bottom w:w="70" w:type="dxa"/>
              <w:right w:w="90" w:type="dxa"/>
            </w:tcMar>
            <w:vAlign w:val="center"/>
          </w:tcPr>
          <w:p w14:paraId="4A54556E" w14:textId="77777777" w:rsidR="00F16CF9" w:rsidRDefault="00586CCB">
            <w:pPr>
              <w:spacing w:after="0" w:line="240" w:lineRule="auto"/>
            </w:pPr>
            <w:r>
              <w:rPr>
                <w:sz w:val="16"/>
              </w:rPr>
              <w:t>Child UI check: FEAT-059 evidence/raw/ACTIVE_UI_CHECKS.txt</w:t>
            </w:r>
          </w:p>
        </w:tc>
        <w:tc>
          <w:tcPr>
            <w:tcW w:w="1935" w:type="dxa"/>
            <w:tcMar>
              <w:top w:w="70" w:type="dxa"/>
              <w:left w:w="90" w:type="dxa"/>
              <w:bottom w:w="70" w:type="dxa"/>
              <w:right w:w="90" w:type="dxa"/>
            </w:tcMar>
            <w:vAlign w:val="center"/>
          </w:tcPr>
          <w:p w14:paraId="205E3ED2" w14:textId="77777777" w:rsidR="00F16CF9" w:rsidRDefault="00586CCB">
            <w:pPr>
              <w:spacing w:after="0" w:line="240" w:lineRule="auto"/>
            </w:pPr>
            <w:r>
              <w:rPr>
                <w:sz w:val="16"/>
              </w:rPr>
              <w:t>20 tests passed; typecheck, Expo web export and lint command completed</w:t>
            </w:r>
          </w:p>
        </w:tc>
        <w:tc>
          <w:tcPr>
            <w:tcW w:w="4216" w:type="dxa"/>
            <w:tcMar>
              <w:top w:w="70" w:type="dxa"/>
              <w:left w:w="90" w:type="dxa"/>
              <w:bottom w:w="70" w:type="dxa"/>
              <w:right w:w="90" w:type="dxa"/>
            </w:tcMar>
            <w:vAlign w:val="center"/>
          </w:tcPr>
          <w:p w14:paraId="5A9CBA4E" w14:textId="77777777" w:rsidR="00F16CF9" w:rsidRDefault="00586CCB">
            <w:pPr>
              <w:spacing w:after="0" w:line="240" w:lineRule="auto"/>
            </w:pPr>
            <w:r>
              <w:rPr>
                <w:sz w:val="16"/>
              </w:rPr>
              <w:t>Local Child surface and fixtures; lint retains one warning; no API E2E</w:t>
            </w:r>
          </w:p>
        </w:tc>
      </w:tr>
      <w:tr w:rsidR="00F16CF9" w14:paraId="27BA42CB" w14:textId="77777777">
        <w:trPr>
          <w:cantSplit/>
          <w:jc w:val="center"/>
        </w:trPr>
        <w:tc>
          <w:tcPr>
            <w:tcW w:w="2488" w:type="dxa"/>
            <w:shd w:val="clear" w:color="auto" w:fill="F6F7F8"/>
            <w:tcMar>
              <w:top w:w="70" w:type="dxa"/>
              <w:left w:w="90" w:type="dxa"/>
              <w:bottom w:w="70" w:type="dxa"/>
              <w:right w:w="90" w:type="dxa"/>
            </w:tcMar>
            <w:vAlign w:val="center"/>
          </w:tcPr>
          <w:p w14:paraId="3AB0FB4D" w14:textId="77777777" w:rsidR="00F16CF9" w:rsidRDefault="00586CCB">
            <w:pPr>
              <w:spacing w:after="0" w:line="240" w:lineRule="auto"/>
            </w:pPr>
            <w:r>
              <w:rPr>
                <w:sz w:val="16"/>
              </w:rPr>
              <w:t>Teacher UI check: FEAT-059 evidence/raw/ACTIVE_UI_CHECKS.txt</w:t>
            </w:r>
          </w:p>
        </w:tc>
        <w:tc>
          <w:tcPr>
            <w:tcW w:w="1935" w:type="dxa"/>
            <w:shd w:val="clear" w:color="auto" w:fill="F6F7F8"/>
            <w:tcMar>
              <w:top w:w="70" w:type="dxa"/>
              <w:left w:w="90" w:type="dxa"/>
              <w:bottom w:w="70" w:type="dxa"/>
              <w:right w:w="90" w:type="dxa"/>
            </w:tcMar>
            <w:vAlign w:val="center"/>
          </w:tcPr>
          <w:p w14:paraId="32A58B8B" w14:textId="77777777" w:rsidR="00F16CF9" w:rsidRDefault="00586CCB">
            <w:pPr>
              <w:spacing w:after="0" w:line="240" w:lineRule="auto"/>
            </w:pPr>
            <w:r>
              <w:rPr>
                <w:sz w:val="16"/>
              </w:rPr>
              <w:t>2 tests passed; build, lint and test commands completed</w:t>
            </w:r>
          </w:p>
        </w:tc>
        <w:tc>
          <w:tcPr>
            <w:tcW w:w="4216" w:type="dxa"/>
            <w:shd w:val="clear" w:color="auto" w:fill="F6F7F8"/>
            <w:tcMar>
              <w:top w:w="70" w:type="dxa"/>
              <w:left w:w="90" w:type="dxa"/>
              <w:bottom w:w="70" w:type="dxa"/>
              <w:right w:w="90" w:type="dxa"/>
            </w:tcMar>
            <w:vAlign w:val="center"/>
          </w:tcPr>
          <w:p w14:paraId="13E733C8" w14:textId="77777777" w:rsidR="00F16CF9" w:rsidRDefault="00586CCB">
            <w:pPr>
              <w:spacing w:after="0" w:line="240" w:lineRule="auto"/>
            </w:pPr>
            <w:r>
              <w:rPr>
                <w:sz w:val="16"/>
              </w:rPr>
              <w:t>Local React/Vite surface</w:t>
            </w:r>
          </w:p>
        </w:tc>
      </w:tr>
      <w:tr w:rsidR="00F16CF9" w14:paraId="087A8F94" w14:textId="77777777">
        <w:trPr>
          <w:cantSplit/>
          <w:jc w:val="center"/>
        </w:trPr>
        <w:tc>
          <w:tcPr>
            <w:tcW w:w="2488" w:type="dxa"/>
            <w:tcMar>
              <w:top w:w="70" w:type="dxa"/>
              <w:left w:w="90" w:type="dxa"/>
              <w:bottom w:w="70" w:type="dxa"/>
              <w:right w:w="90" w:type="dxa"/>
            </w:tcMar>
            <w:vAlign w:val="center"/>
          </w:tcPr>
          <w:p w14:paraId="2FA135FF" w14:textId="77777777" w:rsidR="00F16CF9" w:rsidRDefault="00586CCB">
            <w:pPr>
              <w:spacing w:after="0" w:line="240" w:lineRule="auto"/>
            </w:pPr>
            <w:r>
              <w:rPr>
                <w:sz w:val="16"/>
              </w:rPr>
              <w:t>Admin UI check: FEAT-059 evidence/raw/ACTIVE_UI_CHECKS.txt</w:t>
            </w:r>
          </w:p>
        </w:tc>
        <w:tc>
          <w:tcPr>
            <w:tcW w:w="1935" w:type="dxa"/>
            <w:tcMar>
              <w:top w:w="70" w:type="dxa"/>
              <w:left w:w="90" w:type="dxa"/>
              <w:bottom w:w="70" w:type="dxa"/>
              <w:right w:w="90" w:type="dxa"/>
            </w:tcMar>
            <w:vAlign w:val="center"/>
          </w:tcPr>
          <w:p w14:paraId="56A13FB7" w14:textId="77777777" w:rsidR="00F16CF9" w:rsidRDefault="00586CCB">
            <w:pPr>
              <w:spacing w:after="0" w:line="240" w:lineRule="auto"/>
            </w:pPr>
            <w:r>
              <w:rPr>
                <w:sz w:val="16"/>
              </w:rPr>
              <w:t>2 tests passed; build, lint and test commands completed</w:t>
            </w:r>
          </w:p>
        </w:tc>
        <w:tc>
          <w:tcPr>
            <w:tcW w:w="4216" w:type="dxa"/>
            <w:tcMar>
              <w:top w:w="70" w:type="dxa"/>
              <w:left w:w="90" w:type="dxa"/>
              <w:bottom w:w="70" w:type="dxa"/>
              <w:right w:w="90" w:type="dxa"/>
            </w:tcMar>
            <w:vAlign w:val="center"/>
          </w:tcPr>
          <w:p w14:paraId="031645A5" w14:textId="77777777" w:rsidR="00F16CF9" w:rsidRDefault="00586CCB">
            <w:pPr>
              <w:spacing w:after="0" w:line="240" w:lineRule="auto"/>
            </w:pPr>
            <w:r>
              <w:rPr>
                <w:sz w:val="16"/>
              </w:rPr>
              <w:t>Local React/Vite surface; not a production authorization assessment</w:t>
            </w:r>
          </w:p>
        </w:tc>
      </w:tr>
      <w:tr w:rsidR="00F16CF9" w14:paraId="7E9A53CC" w14:textId="77777777">
        <w:trPr>
          <w:cantSplit/>
          <w:jc w:val="center"/>
        </w:trPr>
        <w:tc>
          <w:tcPr>
            <w:tcW w:w="2488" w:type="dxa"/>
            <w:shd w:val="clear" w:color="auto" w:fill="F6F7F8"/>
            <w:tcMar>
              <w:top w:w="70" w:type="dxa"/>
              <w:left w:w="90" w:type="dxa"/>
              <w:bottom w:w="70" w:type="dxa"/>
              <w:right w:w="90" w:type="dxa"/>
            </w:tcMar>
            <w:vAlign w:val="center"/>
          </w:tcPr>
          <w:p w14:paraId="60E2E2EE" w14:textId="77777777" w:rsidR="00F16CF9" w:rsidRDefault="00586CCB">
            <w:pPr>
              <w:spacing w:after="0" w:line="240" w:lineRule="auto"/>
            </w:pPr>
            <w:r>
              <w:rPr>
                <w:sz w:val="16"/>
              </w:rPr>
              <w:t>Backend core suite: FEAT-059 evidence/raw/BACKEND_CORE_TESTS.txt</w:t>
            </w:r>
          </w:p>
        </w:tc>
        <w:tc>
          <w:tcPr>
            <w:tcW w:w="1935" w:type="dxa"/>
            <w:shd w:val="clear" w:color="auto" w:fill="F6F7F8"/>
            <w:tcMar>
              <w:top w:w="70" w:type="dxa"/>
              <w:left w:w="90" w:type="dxa"/>
              <w:bottom w:w="70" w:type="dxa"/>
              <w:right w:w="90" w:type="dxa"/>
            </w:tcMar>
            <w:vAlign w:val="center"/>
          </w:tcPr>
          <w:p w14:paraId="7B289DD6" w14:textId="77777777" w:rsidR="00F16CF9" w:rsidRDefault="00586CCB">
            <w:pPr>
              <w:spacing w:after="0" w:line="240" w:lineRule="auto"/>
            </w:pPr>
            <w:r>
              <w:rPr>
                <w:sz w:val="16"/>
              </w:rPr>
              <w:t>9 tests passed</w:t>
            </w:r>
          </w:p>
        </w:tc>
        <w:tc>
          <w:tcPr>
            <w:tcW w:w="4216" w:type="dxa"/>
            <w:shd w:val="clear" w:color="auto" w:fill="F6F7F8"/>
            <w:tcMar>
              <w:top w:w="70" w:type="dxa"/>
              <w:left w:w="90" w:type="dxa"/>
              <w:bottom w:w="70" w:type="dxa"/>
              <w:right w:w="90" w:type="dxa"/>
            </w:tcMar>
            <w:vAlign w:val="center"/>
          </w:tcPr>
          <w:p w14:paraId="603C2668" w14:textId="77777777" w:rsidR="00F16CF9" w:rsidRDefault="00586CCB">
            <w:pPr>
              <w:spacing w:after="0" w:line="240" w:lineRule="auto"/>
            </w:pPr>
            <w:r>
              <w:rPr>
                <w:sz w:val="16"/>
              </w:rPr>
              <w:t>Health, durable session HTTP API and app composition; no full provider or multi-module DB test</w:t>
            </w:r>
          </w:p>
        </w:tc>
      </w:tr>
      <w:tr w:rsidR="00F16CF9" w14:paraId="7CF17B02" w14:textId="77777777">
        <w:trPr>
          <w:cantSplit/>
          <w:jc w:val="center"/>
        </w:trPr>
        <w:tc>
          <w:tcPr>
            <w:tcW w:w="2488" w:type="dxa"/>
            <w:tcMar>
              <w:top w:w="70" w:type="dxa"/>
              <w:left w:w="90" w:type="dxa"/>
              <w:bottom w:w="70" w:type="dxa"/>
              <w:right w:w="90" w:type="dxa"/>
            </w:tcMar>
            <w:vAlign w:val="center"/>
          </w:tcPr>
          <w:p w14:paraId="018DA828" w14:textId="77777777" w:rsidR="00F16CF9" w:rsidRDefault="00586CCB">
            <w:pPr>
              <w:spacing w:after="0" w:line="240" w:lineRule="auto"/>
            </w:pPr>
            <w:r>
              <w:rPr>
                <w:sz w:val="16"/>
              </w:rPr>
              <w:t>Post-checks</w:t>
            </w:r>
          </w:p>
        </w:tc>
        <w:tc>
          <w:tcPr>
            <w:tcW w:w="1935" w:type="dxa"/>
            <w:tcMar>
              <w:top w:w="70" w:type="dxa"/>
              <w:left w:w="90" w:type="dxa"/>
              <w:bottom w:w="70" w:type="dxa"/>
              <w:right w:w="90" w:type="dxa"/>
            </w:tcMar>
            <w:vAlign w:val="center"/>
          </w:tcPr>
          <w:p w14:paraId="3278C180" w14:textId="77777777" w:rsidR="00F16CF9" w:rsidRDefault="00586CCB">
            <w:pPr>
              <w:spacing w:after="0" w:line="240" w:lineRule="auto"/>
            </w:pPr>
            <w:r>
              <w:rPr>
                <w:sz w:val="16"/>
              </w:rPr>
              <w:t>Architecture, harness, skeleton, security validators and diff check passed</w:t>
            </w:r>
          </w:p>
        </w:tc>
        <w:tc>
          <w:tcPr>
            <w:tcW w:w="4216" w:type="dxa"/>
            <w:tcMar>
              <w:top w:w="70" w:type="dxa"/>
              <w:left w:w="90" w:type="dxa"/>
              <w:bottom w:w="70" w:type="dxa"/>
              <w:right w:w="90" w:type="dxa"/>
            </w:tcMar>
            <w:vAlign w:val="center"/>
          </w:tcPr>
          <w:p w14:paraId="5DA42377" w14:textId="77777777" w:rsidR="00F16CF9" w:rsidRDefault="00586CCB">
            <w:pPr>
              <w:spacing w:after="0" w:line="240" w:lineRule="auto"/>
            </w:pPr>
            <w:r>
              <w:rPr>
                <w:sz w:val="16"/>
              </w:rPr>
              <w:t>Feature-local receipts; do not establish deployment or full product readiness</w:t>
            </w:r>
          </w:p>
        </w:tc>
      </w:tr>
    </w:tbl>
    <w:p w14:paraId="5708FE1A" w14:textId="77777777" w:rsidR="00F16CF9" w:rsidRDefault="00586CCB">
      <w:r>
        <w:t>Historical FEAT-060 checks on the current dirty source report Child: 18 suites/26 tests; Teacher: 3 suites/6 tests; focused backend: 22 passed, with four PostgreSQL cases skipped because BE1_TEST_DATABASE_URL is unset. These are separate local checks; mocked UI and backend tests do not prove database-backed FE-to-BE acceptance. This documentation task did not rerun application tests.</w:t>
      </w:r>
    </w:p>
    <w:p w14:paraId="0F090763" w14:textId="77777777" w:rsidR="00F16CF9" w:rsidRDefault="00586CCB">
      <w:pPr>
        <w:pStyle w:val="Heading2"/>
        <w:pageBreakBefore/>
      </w:pPr>
      <w:bookmarkStart w:id="54" w:name="_Toc243760878"/>
      <w:r>
        <w:lastRenderedPageBreak/>
        <w:t>6. Expanded Verification Strategy and Case Register</w:t>
      </w:r>
      <w:bookmarkEnd w:id="54"/>
    </w:p>
    <w:p w14:paraId="686D0F91" w14:textId="77777777" w:rsidR="00F16CF9" w:rsidRDefault="00586CCB">
      <w:r>
        <w:t>The earlier TC-001–TC-061 list is a draft candidate inventory, not an approved or committed test target. Its 29-transition arithmetic predates full coverage of the fifteen B19.4 lifecycle registries. The known base is six mandatory features × three cases (18), four workflows × one case (4), and six candidate NFR rows (6): 28 planning rows. Recount legal/negative transition cases with the feature owners; final count and automation commitment remain TBD.</w:t>
      </w:r>
    </w:p>
    <w:tbl>
      <w:tblPr>
        <w:tblStyle w:val="TableGrid"/>
        <w:tblW w:w="8639" w:type="dxa"/>
        <w:jc w:val="center"/>
        <w:tblLayout w:type="fixed"/>
        <w:tblLook w:val="04A0" w:firstRow="1" w:lastRow="0" w:firstColumn="1" w:lastColumn="0" w:noHBand="0" w:noVBand="1"/>
      </w:tblPr>
      <w:tblGrid>
        <w:gridCol w:w="627"/>
        <w:gridCol w:w="1045"/>
        <w:gridCol w:w="1881"/>
        <w:gridCol w:w="1533"/>
        <w:gridCol w:w="2230"/>
        <w:gridCol w:w="766"/>
        <w:gridCol w:w="557"/>
      </w:tblGrid>
      <w:tr w:rsidR="00F16CF9" w14:paraId="2CDD0886" w14:textId="77777777">
        <w:trPr>
          <w:jc w:val="center"/>
        </w:trPr>
        <w:tc>
          <w:tcPr>
            <w:tcW w:w="627" w:type="dxa"/>
            <w:shd w:val="clear" w:color="auto" w:fill="14243D"/>
            <w:vAlign w:val="center"/>
          </w:tcPr>
          <w:p w14:paraId="3AFB2D21" w14:textId="77777777" w:rsidR="00F16CF9" w:rsidRDefault="00586CCB">
            <w:pPr>
              <w:spacing w:after="20"/>
            </w:pPr>
            <w:r>
              <w:rPr>
                <w:rFonts w:ascii="Arial" w:hAnsi="Arial"/>
                <w:b/>
                <w:color w:val="FFFFFF"/>
                <w:sz w:val="13"/>
              </w:rPr>
              <w:t>Case ID</w:t>
            </w:r>
          </w:p>
        </w:tc>
        <w:tc>
          <w:tcPr>
            <w:tcW w:w="1045" w:type="dxa"/>
            <w:shd w:val="clear" w:color="auto" w:fill="14243D"/>
            <w:vAlign w:val="center"/>
          </w:tcPr>
          <w:p w14:paraId="50FF23B4" w14:textId="77777777" w:rsidR="00F16CF9" w:rsidRDefault="00586CCB">
            <w:pPr>
              <w:spacing w:after="20"/>
            </w:pPr>
            <w:r>
              <w:rPr>
                <w:rFonts w:ascii="Arial" w:hAnsi="Arial"/>
                <w:b/>
                <w:color w:val="FFFFFF"/>
                <w:sz w:val="13"/>
              </w:rPr>
              <w:t>Trace</w:t>
            </w:r>
          </w:p>
        </w:tc>
        <w:tc>
          <w:tcPr>
            <w:tcW w:w="1881" w:type="dxa"/>
            <w:shd w:val="clear" w:color="auto" w:fill="14243D"/>
            <w:vAlign w:val="center"/>
          </w:tcPr>
          <w:p w14:paraId="67098CA0" w14:textId="77777777" w:rsidR="00F16CF9" w:rsidRDefault="00586CCB">
            <w:pPr>
              <w:spacing w:after="20"/>
            </w:pPr>
            <w:r>
              <w:rPr>
                <w:rFonts w:ascii="Arial" w:hAnsi="Arial"/>
                <w:b/>
                <w:color w:val="FFFFFF"/>
                <w:sz w:val="13"/>
              </w:rPr>
              <w:t>Scenario / actor / owner</w:t>
            </w:r>
          </w:p>
        </w:tc>
        <w:tc>
          <w:tcPr>
            <w:tcW w:w="1533" w:type="dxa"/>
            <w:shd w:val="clear" w:color="auto" w:fill="14243D"/>
            <w:vAlign w:val="center"/>
          </w:tcPr>
          <w:p w14:paraId="7464C6F7" w14:textId="77777777" w:rsidR="00F16CF9" w:rsidRDefault="00586CCB">
            <w:pPr>
              <w:spacing w:after="20"/>
            </w:pPr>
            <w:r>
              <w:rPr>
                <w:rFonts w:ascii="Arial" w:hAnsi="Arial"/>
                <w:b/>
                <w:color w:val="FFFFFF"/>
                <w:sz w:val="13"/>
              </w:rPr>
              <w:t>Setup and data</w:t>
            </w:r>
          </w:p>
        </w:tc>
        <w:tc>
          <w:tcPr>
            <w:tcW w:w="2230" w:type="dxa"/>
            <w:shd w:val="clear" w:color="auto" w:fill="14243D"/>
            <w:vAlign w:val="center"/>
          </w:tcPr>
          <w:p w14:paraId="5931E0B3" w14:textId="77777777" w:rsidR="00F16CF9" w:rsidRDefault="00586CCB">
            <w:pPr>
              <w:spacing w:after="20"/>
            </w:pPr>
            <w:r>
              <w:rPr>
                <w:rFonts w:ascii="Arial" w:hAnsi="Arial"/>
                <w:b/>
                <w:color w:val="FFFFFF"/>
                <w:sz w:val="13"/>
              </w:rPr>
              <w:t>Pass condition</w:t>
            </w:r>
          </w:p>
        </w:tc>
        <w:tc>
          <w:tcPr>
            <w:tcW w:w="766" w:type="dxa"/>
            <w:shd w:val="clear" w:color="auto" w:fill="14243D"/>
            <w:vAlign w:val="center"/>
          </w:tcPr>
          <w:p w14:paraId="69860D50" w14:textId="77777777" w:rsidR="00F16CF9" w:rsidRDefault="00586CCB">
            <w:pPr>
              <w:spacing w:after="20"/>
            </w:pPr>
            <w:r>
              <w:rPr>
                <w:rFonts w:ascii="Arial" w:hAnsi="Arial"/>
                <w:b/>
                <w:color w:val="FFFFFF"/>
                <w:sz w:val="13"/>
              </w:rPr>
              <w:t>Execution</w:t>
            </w:r>
          </w:p>
        </w:tc>
        <w:tc>
          <w:tcPr>
            <w:tcW w:w="557" w:type="dxa"/>
            <w:shd w:val="clear" w:color="auto" w:fill="14243D"/>
            <w:vAlign w:val="center"/>
          </w:tcPr>
          <w:p w14:paraId="56B9B18B" w14:textId="77777777" w:rsidR="00F16CF9" w:rsidRDefault="00586CCB">
            <w:pPr>
              <w:spacing w:after="20"/>
            </w:pPr>
            <w:r>
              <w:rPr>
                <w:rFonts w:ascii="Arial" w:hAnsi="Arial"/>
                <w:b/>
                <w:color w:val="FFFFFF"/>
                <w:sz w:val="13"/>
              </w:rPr>
              <w:t>Actual</w:t>
            </w:r>
          </w:p>
        </w:tc>
      </w:tr>
      <w:tr w:rsidR="00F16CF9" w14:paraId="23D961EE" w14:textId="77777777">
        <w:trPr>
          <w:jc w:val="center"/>
        </w:trPr>
        <w:tc>
          <w:tcPr>
            <w:tcW w:w="627" w:type="dxa"/>
            <w:vAlign w:val="center"/>
          </w:tcPr>
          <w:p w14:paraId="369CCD27" w14:textId="77777777" w:rsidR="00F16CF9" w:rsidRDefault="00586CCB">
            <w:pPr>
              <w:spacing w:after="20"/>
            </w:pPr>
            <w:r>
              <w:rPr>
                <w:rFonts w:ascii="Arial" w:hAnsi="Arial"/>
                <w:sz w:val="13"/>
              </w:rPr>
              <w:t>TC-001</w:t>
            </w:r>
          </w:p>
        </w:tc>
        <w:tc>
          <w:tcPr>
            <w:tcW w:w="1045" w:type="dxa"/>
            <w:vAlign w:val="center"/>
          </w:tcPr>
          <w:p w14:paraId="38772E28" w14:textId="77777777" w:rsidR="00F16CF9" w:rsidRDefault="00586CCB">
            <w:pPr>
              <w:spacing w:after="20"/>
            </w:pPr>
            <w:r>
              <w:rPr>
                <w:rFonts w:ascii="Arial" w:hAnsi="Arial"/>
                <w:sz w:val="13"/>
              </w:rPr>
              <w:t>MF-01 / FR002/004</w:t>
            </w:r>
          </w:p>
        </w:tc>
        <w:tc>
          <w:tcPr>
            <w:tcW w:w="1881" w:type="dxa"/>
            <w:vAlign w:val="center"/>
          </w:tcPr>
          <w:p w14:paraId="4F3277F7" w14:textId="77777777" w:rsidR="00F16CF9" w:rsidRDefault="00586CCB">
            <w:pPr>
              <w:spacing w:after="20"/>
            </w:pPr>
            <w:r>
              <w:rPr>
                <w:rFonts w:ascii="Arial" w:hAnsi="Arial"/>
                <w:sz w:val="13"/>
              </w:rPr>
              <w:t>Valid roster join (Teacher, Child; owner Khoa)</w:t>
            </w:r>
          </w:p>
        </w:tc>
        <w:tc>
          <w:tcPr>
            <w:tcW w:w="1533" w:type="dxa"/>
            <w:vAlign w:val="center"/>
          </w:tcPr>
          <w:p w14:paraId="5E312ADA" w14:textId="77777777" w:rsidR="00F16CF9" w:rsidRDefault="00586CCB">
            <w:pPr>
              <w:spacing w:after="20"/>
            </w:pPr>
            <w:r>
              <w:rPr>
                <w:rFonts w:ascii="Arial" w:hAnsi="Arial"/>
                <w:sz w:val="13"/>
              </w:rPr>
              <w:t>Active enrollment, valid code, effective policy</w:t>
            </w:r>
          </w:p>
        </w:tc>
        <w:tc>
          <w:tcPr>
            <w:tcW w:w="2230" w:type="dxa"/>
            <w:vAlign w:val="center"/>
          </w:tcPr>
          <w:p w14:paraId="1F45CB28" w14:textId="77777777" w:rsidR="00F16CF9" w:rsidRDefault="00586CCB">
            <w:pPr>
              <w:spacing w:after="20"/>
            </w:pPr>
            <w:r>
              <w:rPr>
                <w:rFonts w:ascii="Arial" w:hAnsi="Arial"/>
                <w:sz w:val="13"/>
              </w:rPr>
              <w:t>Member becomes admitted once; safe result is visible to both surfaces</w:t>
            </w:r>
          </w:p>
        </w:tc>
        <w:tc>
          <w:tcPr>
            <w:tcW w:w="766" w:type="dxa"/>
            <w:vAlign w:val="center"/>
          </w:tcPr>
          <w:p w14:paraId="538F8ED4" w14:textId="77777777" w:rsidR="00F16CF9" w:rsidRDefault="00586CCB">
            <w:r>
              <w:rPr>
                <w:rFonts w:ascii="Arial" w:hAnsi="Arial"/>
              </w:rPr>
              <w:t>Candidate target only</w:t>
            </w:r>
          </w:p>
        </w:tc>
        <w:tc>
          <w:tcPr>
            <w:tcW w:w="557" w:type="dxa"/>
            <w:vAlign w:val="center"/>
          </w:tcPr>
          <w:p w14:paraId="456737ED" w14:textId="77777777" w:rsidR="00F16CF9" w:rsidRDefault="00586CCB">
            <w:pPr>
              <w:spacing w:after="20"/>
            </w:pPr>
            <w:r>
              <w:rPr>
                <w:rFonts w:ascii="Arial" w:hAnsi="Arial"/>
                <w:sz w:val="13"/>
              </w:rPr>
              <w:t>Not run</w:t>
            </w:r>
          </w:p>
        </w:tc>
      </w:tr>
      <w:tr w:rsidR="00F16CF9" w14:paraId="4713FB0C" w14:textId="77777777">
        <w:trPr>
          <w:jc w:val="center"/>
        </w:trPr>
        <w:tc>
          <w:tcPr>
            <w:tcW w:w="627" w:type="dxa"/>
            <w:vAlign w:val="center"/>
          </w:tcPr>
          <w:p w14:paraId="658EB157" w14:textId="77777777" w:rsidR="00F16CF9" w:rsidRDefault="00586CCB">
            <w:pPr>
              <w:spacing w:after="20"/>
            </w:pPr>
            <w:r>
              <w:rPr>
                <w:rFonts w:ascii="Arial" w:hAnsi="Arial"/>
                <w:sz w:val="13"/>
              </w:rPr>
              <w:t>TC-002</w:t>
            </w:r>
          </w:p>
        </w:tc>
        <w:tc>
          <w:tcPr>
            <w:tcW w:w="1045" w:type="dxa"/>
            <w:vAlign w:val="center"/>
          </w:tcPr>
          <w:p w14:paraId="2E363431" w14:textId="77777777" w:rsidR="00F16CF9" w:rsidRDefault="00586CCB">
            <w:pPr>
              <w:spacing w:after="20"/>
            </w:pPr>
            <w:r>
              <w:rPr>
                <w:rFonts w:ascii="Arial" w:hAnsi="Arial"/>
                <w:sz w:val="13"/>
              </w:rPr>
              <w:t>MF-01 / FR002</w:t>
            </w:r>
          </w:p>
        </w:tc>
        <w:tc>
          <w:tcPr>
            <w:tcW w:w="1881" w:type="dxa"/>
            <w:vAlign w:val="center"/>
          </w:tcPr>
          <w:p w14:paraId="707D109E" w14:textId="77777777" w:rsidR="00F16CF9" w:rsidRDefault="00586CCB">
            <w:pPr>
              <w:spacing w:after="20"/>
            </w:pPr>
            <w:r>
              <w:rPr>
                <w:rFonts w:ascii="Arial" w:hAnsi="Arial"/>
                <w:sz w:val="13"/>
              </w:rPr>
              <w:t>Invalid/expired join code (Child; owner Khoa)</w:t>
            </w:r>
          </w:p>
        </w:tc>
        <w:tc>
          <w:tcPr>
            <w:tcW w:w="1533" w:type="dxa"/>
            <w:vAlign w:val="center"/>
          </w:tcPr>
          <w:p w14:paraId="08F36EEB" w14:textId="77777777" w:rsidR="00F16CF9" w:rsidRDefault="00586CCB">
            <w:pPr>
              <w:spacing w:after="20"/>
            </w:pPr>
            <w:r>
              <w:rPr>
                <w:rFonts w:ascii="Arial" w:hAnsi="Arial"/>
                <w:sz w:val="13"/>
              </w:rPr>
              <w:t>Code expired or belongs to another class</w:t>
            </w:r>
          </w:p>
        </w:tc>
        <w:tc>
          <w:tcPr>
            <w:tcW w:w="2230" w:type="dxa"/>
            <w:vAlign w:val="center"/>
          </w:tcPr>
          <w:p w14:paraId="7DF2E809" w14:textId="77777777" w:rsidR="00F16CF9" w:rsidRDefault="00586CCB">
            <w:pPr>
              <w:spacing w:after="20"/>
            </w:pPr>
            <w:r>
              <w:rPr>
                <w:rFonts w:ascii="Arial" w:hAnsi="Arial"/>
                <w:sz w:val="13"/>
              </w:rPr>
              <w:t>Denied; no membership/grant is written</w:t>
            </w:r>
          </w:p>
        </w:tc>
        <w:tc>
          <w:tcPr>
            <w:tcW w:w="766" w:type="dxa"/>
            <w:vAlign w:val="center"/>
          </w:tcPr>
          <w:p w14:paraId="6ABCAA16" w14:textId="77777777" w:rsidR="00F16CF9" w:rsidRDefault="00586CCB">
            <w:r>
              <w:rPr>
                <w:rFonts w:ascii="Arial" w:hAnsi="Arial"/>
              </w:rPr>
              <w:t>Candidate target only</w:t>
            </w:r>
          </w:p>
        </w:tc>
        <w:tc>
          <w:tcPr>
            <w:tcW w:w="557" w:type="dxa"/>
            <w:vAlign w:val="center"/>
          </w:tcPr>
          <w:p w14:paraId="62D601E8" w14:textId="77777777" w:rsidR="00F16CF9" w:rsidRDefault="00586CCB">
            <w:pPr>
              <w:spacing w:after="20"/>
            </w:pPr>
            <w:r>
              <w:rPr>
                <w:rFonts w:ascii="Arial" w:hAnsi="Arial"/>
                <w:sz w:val="13"/>
              </w:rPr>
              <w:t>Not run</w:t>
            </w:r>
          </w:p>
        </w:tc>
      </w:tr>
      <w:tr w:rsidR="00F16CF9" w14:paraId="7A88CC7D" w14:textId="77777777">
        <w:trPr>
          <w:jc w:val="center"/>
        </w:trPr>
        <w:tc>
          <w:tcPr>
            <w:tcW w:w="627" w:type="dxa"/>
            <w:vAlign w:val="center"/>
          </w:tcPr>
          <w:p w14:paraId="6492C610" w14:textId="77777777" w:rsidR="00F16CF9" w:rsidRDefault="00586CCB">
            <w:pPr>
              <w:spacing w:after="20"/>
            </w:pPr>
            <w:r>
              <w:rPr>
                <w:rFonts w:ascii="Arial" w:hAnsi="Arial"/>
                <w:sz w:val="13"/>
              </w:rPr>
              <w:t>TC-003</w:t>
            </w:r>
          </w:p>
        </w:tc>
        <w:tc>
          <w:tcPr>
            <w:tcW w:w="1045" w:type="dxa"/>
            <w:vAlign w:val="center"/>
          </w:tcPr>
          <w:p w14:paraId="6DC53152" w14:textId="77777777" w:rsidR="00F16CF9" w:rsidRDefault="00586CCB">
            <w:pPr>
              <w:spacing w:after="20"/>
            </w:pPr>
            <w:r>
              <w:rPr>
                <w:rFonts w:ascii="Arial" w:hAnsi="Arial"/>
                <w:sz w:val="13"/>
              </w:rPr>
              <w:t>MF-01 / FR001/006</w:t>
            </w:r>
          </w:p>
        </w:tc>
        <w:tc>
          <w:tcPr>
            <w:tcW w:w="1881" w:type="dxa"/>
            <w:vAlign w:val="center"/>
          </w:tcPr>
          <w:p w14:paraId="41020B01" w14:textId="77777777" w:rsidR="00F16CF9" w:rsidRDefault="00586CCB">
            <w:pPr>
              <w:spacing w:after="20"/>
            </w:pPr>
            <w:r>
              <w:rPr>
                <w:rFonts w:ascii="Arial" w:hAnsi="Arial"/>
                <w:sz w:val="13"/>
              </w:rPr>
              <w:t>Unauthorized or pending-consent join (Child, Teacher; owner Khoa)</w:t>
            </w:r>
          </w:p>
        </w:tc>
        <w:tc>
          <w:tcPr>
            <w:tcW w:w="1533" w:type="dxa"/>
            <w:vAlign w:val="center"/>
          </w:tcPr>
          <w:p w14:paraId="066CF4B7" w14:textId="77777777" w:rsidR="00F16CF9" w:rsidRDefault="00586CCB">
            <w:pPr>
              <w:spacing w:after="20"/>
            </w:pPr>
            <w:r>
              <w:rPr>
                <w:rFonts w:ascii="Arial" w:hAnsi="Arial"/>
                <w:sz w:val="13"/>
              </w:rPr>
              <w:t>Role, class assignment or effective consent check fails</w:t>
            </w:r>
          </w:p>
        </w:tc>
        <w:tc>
          <w:tcPr>
            <w:tcW w:w="2230" w:type="dxa"/>
            <w:vAlign w:val="center"/>
          </w:tcPr>
          <w:p w14:paraId="1CF4D1AC" w14:textId="77777777" w:rsidR="00F16CF9" w:rsidRDefault="00586CCB">
            <w:pPr>
              <w:spacing w:after="20"/>
            </w:pPr>
            <w:r>
              <w:rPr>
                <w:rFonts w:ascii="Arial" w:hAnsi="Arial"/>
                <w:sz w:val="13"/>
              </w:rPr>
              <w:t>Access denied; no child resource is served; audit is scoped</w:t>
            </w:r>
          </w:p>
        </w:tc>
        <w:tc>
          <w:tcPr>
            <w:tcW w:w="766" w:type="dxa"/>
            <w:vAlign w:val="center"/>
          </w:tcPr>
          <w:p w14:paraId="771C6802" w14:textId="77777777" w:rsidR="00F16CF9" w:rsidRDefault="00586CCB">
            <w:r>
              <w:rPr>
                <w:rFonts w:ascii="Arial" w:hAnsi="Arial"/>
              </w:rPr>
              <w:t>Candidate target only</w:t>
            </w:r>
          </w:p>
        </w:tc>
        <w:tc>
          <w:tcPr>
            <w:tcW w:w="557" w:type="dxa"/>
            <w:vAlign w:val="center"/>
          </w:tcPr>
          <w:p w14:paraId="17CEFB3B" w14:textId="77777777" w:rsidR="00F16CF9" w:rsidRDefault="00586CCB">
            <w:pPr>
              <w:spacing w:after="20"/>
            </w:pPr>
            <w:r>
              <w:rPr>
                <w:rFonts w:ascii="Arial" w:hAnsi="Arial"/>
                <w:sz w:val="13"/>
              </w:rPr>
              <w:t>Not run</w:t>
            </w:r>
          </w:p>
        </w:tc>
      </w:tr>
      <w:tr w:rsidR="00F16CF9" w14:paraId="7ABA12EC" w14:textId="77777777">
        <w:trPr>
          <w:jc w:val="center"/>
        </w:trPr>
        <w:tc>
          <w:tcPr>
            <w:tcW w:w="627" w:type="dxa"/>
            <w:vAlign w:val="center"/>
          </w:tcPr>
          <w:p w14:paraId="6D19D13E" w14:textId="77777777" w:rsidR="00F16CF9" w:rsidRDefault="00586CCB">
            <w:pPr>
              <w:spacing w:after="20"/>
            </w:pPr>
            <w:r>
              <w:rPr>
                <w:rFonts w:ascii="Arial" w:hAnsi="Arial"/>
                <w:sz w:val="13"/>
              </w:rPr>
              <w:t>TC-004</w:t>
            </w:r>
          </w:p>
        </w:tc>
        <w:tc>
          <w:tcPr>
            <w:tcW w:w="1045" w:type="dxa"/>
            <w:vAlign w:val="center"/>
          </w:tcPr>
          <w:p w14:paraId="127D1EDA" w14:textId="77777777" w:rsidR="00F16CF9" w:rsidRDefault="00586CCB">
            <w:pPr>
              <w:spacing w:after="20"/>
            </w:pPr>
            <w:r>
              <w:rPr>
                <w:rFonts w:ascii="Arial" w:hAnsi="Arial"/>
                <w:sz w:val="13"/>
              </w:rPr>
              <w:t>MF-02 / FR007-013</w:t>
            </w:r>
          </w:p>
        </w:tc>
        <w:tc>
          <w:tcPr>
            <w:tcW w:w="1881" w:type="dxa"/>
            <w:vAlign w:val="center"/>
          </w:tcPr>
          <w:p w14:paraId="65155740" w14:textId="77777777" w:rsidR="00F16CF9" w:rsidRDefault="00586CCB">
            <w:pPr>
              <w:spacing w:after="20"/>
            </w:pPr>
            <w:r>
              <w:rPr>
                <w:rFonts w:ascii="Arial" w:hAnsi="Arial"/>
                <w:sz w:val="13"/>
              </w:rPr>
              <w:t>Teacher starts and controls a session (Teacher, Child; owner Khoa)</w:t>
            </w:r>
          </w:p>
        </w:tc>
        <w:tc>
          <w:tcPr>
            <w:tcW w:w="1533" w:type="dxa"/>
            <w:vAlign w:val="center"/>
          </w:tcPr>
          <w:p w14:paraId="7EC12C14" w14:textId="77777777" w:rsidR="00F16CF9" w:rsidRDefault="00586CCB">
            <w:pPr>
              <w:spacing w:after="20"/>
            </w:pPr>
            <w:r>
              <w:rPr>
                <w:rFonts w:ascii="Arial" w:hAnsi="Arial"/>
                <w:sz w:val="13"/>
              </w:rPr>
              <w:t>Configured session is in Lobby</w:t>
            </w:r>
          </w:p>
        </w:tc>
        <w:tc>
          <w:tcPr>
            <w:tcW w:w="2230" w:type="dxa"/>
            <w:vAlign w:val="center"/>
          </w:tcPr>
          <w:p w14:paraId="53C508CE" w14:textId="77777777" w:rsidR="00F16CF9" w:rsidRDefault="00586CCB">
            <w:pPr>
              <w:spacing w:after="20"/>
            </w:pPr>
            <w:r>
              <w:rPr>
                <w:rFonts w:ascii="Arial" w:hAnsi="Arial"/>
                <w:sz w:val="13"/>
              </w:rPr>
              <w:t>Only explicit Teacher action changes lifecycle; state persists</w:t>
            </w:r>
          </w:p>
        </w:tc>
        <w:tc>
          <w:tcPr>
            <w:tcW w:w="766" w:type="dxa"/>
            <w:vAlign w:val="center"/>
          </w:tcPr>
          <w:p w14:paraId="48EFA552" w14:textId="77777777" w:rsidR="00F16CF9" w:rsidRDefault="00586CCB">
            <w:r>
              <w:rPr>
                <w:rFonts w:ascii="Arial" w:hAnsi="Arial"/>
              </w:rPr>
              <w:t>Candidate target only</w:t>
            </w:r>
          </w:p>
        </w:tc>
        <w:tc>
          <w:tcPr>
            <w:tcW w:w="557" w:type="dxa"/>
            <w:vAlign w:val="center"/>
          </w:tcPr>
          <w:p w14:paraId="2CA61681" w14:textId="77777777" w:rsidR="00F16CF9" w:rsidRDefault="00586CCB">
            <w:pPr>
              <w:spacing w:after="20"/>
            </w:pPr>
            <w:r>
              <w:rPr>
                <w:rFonts w:ascii="Arial" w:hAnsi="Arial"/>
                <w:sz w:val="13"/>
              </w:rPr>
              <w:t>Not run</w:t>
            </w:r>
          </w:p>
        </w:tc>
      </w:tr>
      <w:tr w:rsidR="00F16CF9" w14:paraId="42C1777C" w14:textId="77777777">
        <w:trPr>
          <w:jc w:val="center"/>
        </w:trPr>
        <w:tc>
          <w:tcPr>
            <w:tcW w:w="627" w:type="dxa"/>
            <w:vAlign w:val="center"/>
          </w:tcPr>
          <w:p w14:paraId="4F74F38D" w14:textId="77777777" w:rsidR="00F16CF9" w:rsidRDefault="00586CCB">
            <w:pPr>
              <w:spacing w:after="20"/>
            </w:pPr>
            <w:r>
              <w:rPr>
                <w:rFonts w:ascii="Arial" w:hAnsi="Arial"/>
                <w:sz w:val="13"/>
              </w:rPr>
              <w:t>TC-005</w:t>
            </w:r>
          </w:p>
        </w:tc>
        <w:tc>
          <w:tcPr>
            <w:tcW w:w="1045" w:type="dxa"/>
            <w:vAlign w:val="center"/>
          </w:tcPr>
          <w:p w14:paraId="54B03FF6" w14:textId="77777777" w:rsidR="00F16CF9" w:rsidRDefault="00586CCB">
            <w:pPr>
              <w:spacing w:after="20"/>
            </w:pPr>
            <w:r>
              <w:rPr>
                <w:rFonts w:ascii="Arial" w:hAnsi="Arial"/>
                <w:sz w:val="13"/>
              </w:rPr>
              <w:t>MF-02 / FR009</w:t>
            </w:r>
          </w:p>
        </w:tc>
        <w:tc>
          <w:tcPr>
            <w:tcW w:w="1881" w:type="dxa"/>
            <w:vAlign w:val="center"/>
          </w:tcPr>
          <w:p w14:paraId="0892B51C" w14:textId="77777777" w:rsidR="00F16CF9" w:rsidRDefault="00586CCB">
            <w:pPr>
              <w:spacing w:after="20"/>
            </w:pPr>
            <w:r>
              <w:rPr>
                <w:rFonts w:ascii="Arial" w:hAnsi="Arial"/>
                <w:sz w:val="13"/>
              </w:rPr>
              <w:t>Groups progress independently (Teacher, Child; owner Khoa)</w:t>
            </w:r>
          </w:p>
        </w:tc>
        <w:tc>
          <w:tcPr>
            <w:tcW w:w="1533" w:type="dxa"/>
            <w:vAlign w:val="center"/>
          </w:tcPr>
          <w:p w14:paraId="7F3AA67F" w14:textId="77777777" w:rsidR="00F16CF9" w:rsidRDefault="00586CCB">
            <w:pPr>
              <w:spacing w:after="20"/>
            </w:pPr>
            <w:r>
              <w:rPr>
                <w:rFonts w:ascii="Arial" w:hAnsi="Arial"/>
                <w:sz w:val="13"/>
              </w:rPr>
              <w:t>Two groups are active; one reports Ready</w:t>
            </w:r>
          </w:p>
        </w:tc>
        <w:tc>
          <w:tcPr>
            <w:tcW w:w="2230" w:type="dxa"/>
            <w:vAlign w:val="center"/>
          </w:tcPr>
          <w:p w14:paraId="0812403D" w14:textId="77777777" w:rsidR="00F16CF9" w:rsidRDefault="00586CCB">
            <w:pPr>
              <w:spacing w:after="20"/>
            </w:pPr>
            <w:r>
              <w:rPr>
                <w:rFonts w:ascii="Arial" w:hAnsi="Arial"/>
                <w:sz w:val="13"/>
              </w:rPr>
              <w:t>Shared class stage does not auto-advance; other group continues</w:t>
            </w:r>
          </w:p>
        </w:tc>
        <w:tc>
          <w:tcPr>
            <w:tcW w:w="766" w:type="dxa"/>
            <w:vAlign w:val="center"/>
          </w:tcPr>
          <w:p w14:paraId="3F371F6E" w14:textId="77777777" w:rsidR="00F16CF9" w:rsidRDefault="00586CCB">
            <w:r>
              <w:rPr>
                <w:rFonts w:ascii="Arial" w:hAnsi="Arial"/>
              </w:rPr>
              <w:t>Candidate target only</w:t>
            </w:r>
          </w:p>
        </w:tc>
        <w:tc>
          <w:tcPr>
            <w:tcW w:w="557" w:type="dxa"/>
            <w:vAlign w:val="center"/>
          </w:tcPr>
          <w:p w14:paraId="40BD8C70" w14:textId="77777777" w:rsidR="00F16CF9" w:rsidRDefault="00586CCB">
            <w:pPr>
              <w:spacing w:after="20"/>
            </w:pPr>
            <w:r>
              <w:rPr>
                <w:rFonts w:ascii="Arial" w:hAnsi="Arial"/>
                <w:sz w:val="13"/>
              </w:rPr>
              <w:t>Not run</w:t>
            </w:r>
          </w:p>
        </w:tc>
      </w:tr>
      <w:tr w:rsidR="00F16CF9" w14:paraId="1052BE34" w14:textId="77777777">
        <w:trPr>
          <w:jc w:val="center"/>
        </w:trPr>
        <w:tc>
          <w:tcPr>
            <w:tcW w:w="627" w:type="dxa"/>
            <w:vAlign w:val="center"/>
          </w:tcPr>
          <w:p w14:paraId="13119EE0" w14:textId="77777777" w:rsidR="00F16CF9" w:rsidRDefault="00586CCB">
            <w:pPr>
              <w:spacing w:after="20"/>
            </w:pPr>
            <w:r>
              <w:rPr>
                <w:rFonts w:ascii="Arial" w:hAnsi="Arial"/>
                <w:sz w:val="13"/>
              </w:rPr>
              <w:t>TC-006</w:t>
            </w:r>
          </w:p>
        </w:tc>
        <w:tc>
          <w:tcPr>
            <w:tcW w:w="1045" w:type="dxa"/>
            <w:vAlign w:val="center"/>
          </w:tcPr>
          <w:p w14:paraId="2608AE26" w14:textId="77777777" w:rsidR="00F16CF9" w:rsidRDefault="00586CCB">
            <w:pPr>
              <w:spacing w:after="20"/>
            </w:pPr>
            <w:r>
              <w:rPr>
                <w:rFonts w:ascii="Arial" w:hAnsi="Arial"/>
                <w:sz w:val="13"/>
              </w:rPr>
              <w:t>MF-02 / FR010/013</w:t>
            </w:r>
          </w:p>
        </w:tc>
        <w:tc>
          <w:tcPr>
            <w:tcW w:w="1881" w:type="dxa"/>
            <w:vAlign w:val="center"/>
          </w:tcPr>
          <w:p w14:paraId="360DB92E" w14:textId="77777777" w:rsidR="00F16CF9" w:rsidRDefault="00586CCB">
            <w:pPr>
              <w:spacing w:after="20"/>
            </w:pPr>
            <w:r>
              <w:rPr>
                <w:rFonts w:ascii="Arial" w:hAnsi="Arial"/>
                <w:sz w:val="13"/>
              </w:rPr>
              <w:t>Invalid stage transition is rejected (Child or unauthorized adult; owner Khoa)</w:t>
            </w:r>
          </w:p>
        </w:tc>
        <w:tc>
          <w:tcPr>
            <w:tcW w:w="1533" w:type="dxa"/>
            <w:vAlign w:val="center"/>
          </w:tcPr>
          <w:p w14:paraId="4785D73A" w14:textId="77777777" w:rsidR="00F16CF9" w:rsidRDefault="00586CCB">
            <w:pPr>
              <w:spacing w:after="20"/>
            </w:pPr>
            <w:r>
              <w:rPr>
                <w:rFonts w:ascii="Arial" w:hAnsi="Arial"/>
                <w:sz w:val="13"/>
              </w:rPr>
              <w:t>Wrong role or expected revision is supplied</w:t>
            </w:r>
          </w:p>
        </w:tc>
        <w:tc>
          <w:tcPr>
            <w:tcW w:w="2230" w:type="dxa"/>
            <w:vAlign w:val="center"/>
          </w:tcPr>
          <w:p w14:paraId="749EAAC7" w14:textId="77777777" w:rsidR="00F16CF9" w:rsidRDefault="00586CCB">
            <w:pPr>
              <w:spacing w:after="20"/>
            </w:pPr>
            <w:r>
              <w:rPr>
                <w:rFonts w:ascii="Arial" w:hAnsi="Arial"/>
                <w:sz w:val="13"/>
              </w:rPr>
              <w:t>No state change; safe conflict/authorization response</w:t>
            </w:r>
          </w:p>
        </w:tc>
        <w:tc>
          <w:tcPr>
            <w:tcW w:w="766" w:type="dxa"/>
            <w:vAlign w:val="center"/>
          </w:tcPr>
          <w:p w14:paraId="060A84EA" w14:textId="77777777" w:rsidR="00F16CF9" w:rsidRDefault="00586CCB">
            <w:r>
              <w:rPr>
                <w:rFonts w:ascii="Arial" w:hAnsi="Arial"/>
              </w:rPr>
              <w:t>Candidate target only</w:t>
            </w:r>
          </w:p>
        </w:tc>
        <w:tc>
          <w:tcPr>
            <w:tcW w:w="557" w:type="dxa"/>
            <w:vAlign w:val="center"/>
          </w:tcPr>
          <w:p w14:paraId="5C99B8C8" w14:textId="77777777" w:rsidR="00F16CF9" w:rsidRDefault="00586CCB">
            <w:pPr>
              <w:spacing w:after="20"/>
            </w:pPr>
            <w:r>
              <w:rPr>
                <w:rFonts w:ascii="Arial" w:hAnsi="Arial"/>
                <w:sz w:val="13"/>
              </w:rPr>
              <w:t>Not run</w:t>
            </w:r>
          </w:p>
        </w:tc>
      </w:tr>
      <w:tr w:rsidR="00F16CF9" w14:paraId="0EC0A505" w14:textId="77777777">
        <w:trPr>
          <w:jc w:val="center"/>
        </w:trPr>
        <w:tc>
          <w:tcPr>
            <w:tcW w:w="627" w:type="dxa"/>
            <w:vAlign w:val="center"/>
          </w:tcPr>
          <w:p w14:paraId="515799CC" w14:textId="77777777" w:rsidR="00F16CF9" w:rsidRDefault="00586CCB">
            <w:pPr>
              <w:spacing w:after="20"/>
            </w:pPr>
            <w:r>
              <w:rPr>
                <w:rFonts w:ascii="Arial" w:hAnsi="Arial"/>
                <w:sz w:val="13"/>
              </w:rPr>
              <w:t>TC-007</w:t>
            </w:r>
          </w:p>
        </w:tc>
        <w:tc>
          <w:tcPr>
            <w:tcW w:w="1045" w:type="dxa"/>
            <w:vAlign w:val="center"/>
          </w:tcPr>
          <w:p w14:paraId="28B3F6D6" w14:textId="77777777" w:rsidR="00F16CF9" w:rsidRDefault="00586CCB">
            <w:pPr>
              <w:spacing w:after="20"/>
            </w:pPr>
            <w:r>
              <w:rPr>
                <w:rFonts w:ascii="Arial" w:hAnsi="Arial"/>
                <w:sz w:val="13"/>
              </w:rPr>
              <w:t>MF-03 / FR014-021</w:t>
            </w:r>
          </w:p>
        </w:tc>
        <w:tc>
          <w:tcPr>
            <w:tcW w:w="1881" w:type="dxa"/>
            <w:vAlign w:val="center"/>
          </w:tcPr>
          <w:p w14:paraId="1B112D69" w14:textId="77777777" w:rsidR="00F16CF9" w:rsidRDefault="00586CCB">
            <w:pPr>
              <w:spacing w:after="20"/>
            </w:pPr>
            <w:r>
              <w:rPr>
                <w:rFonts w:ascii="Arial" w:hAnsi="Arial"/>
                <w:sz w:val="13"/>
              </w:rPr>
              <w:t>Personal and shared drawing (Child, Teacher; owner B</w:t>
            </w:r>
            <w:r>
              <w:rPr>
                <w:rFonts w:ascii="Arial" w:hAnsi="Arial"/>
                <w:sz w:val="13"/>
              </w:rPr>
              <w:t>ả</w:t>
            </w:r>
            <w:r>
              <w:rPr>
                <w:rFonts w:ascii="Arial" w:hAnsi="Arial"/>
                <w:sz w:val="13"/>
              </w:rPr>
              <w:t>o)</w:t>
            </w:r>
          </w:p>
        </w:tc>
        <w:tc>
          <w:tcPr>
            <w:tcW w:w="1533" w:type="dxa"/>
            <w:vAlign w:val="center"/>
          </w:tcPr>
          <w:p w14:paraId="7D07DB6D" w14:textId="77777777" w:rsidR="00F16CF9" w:rsidRDefault="00586CCB">
            <w:pPr>
              <w:spacing w:after="20"/>
            </w:pPr>
            <w:r>
              <w:rPr>
                <w:rFonts w:ascii="Arial" w:hAnsi="Arial"/>
                <w:sz w:val="13"/>
              </w:rPr>
              <w:t>Admitted member has permitted canvas</w:t>
            </w:r>
          </w:p>
        </w:tc>
        <w:tc>
          <w:tcPr>
            <w:tcW w:w="2230" w:type="dxa"/>
            <w:vAlign w:val="center"/>
          </w:tcPr>
          <w:p w14:paraId="3179CCF9" w14:textId="77777777" w:rsidR="00F16CF9" w:rsidRDefault="00586CCB">
            <w:pPr>
              <w:spacing w:after="20"/>
            </w:pPr>
            <w:r>
              <w:rPr>
                <w:rFonts w:ascii="Arial" w:hAnsi="Arial"/>
                <w:sz w:val="13"/>
              </w:rPr>
              <w:t>Accepted operations update the correct scope and sequence</w:t>
            </w:r>
          </w:p>
        </w:tc>
        <w:tc>
          <w:tcPr>
            <w:tcW w:w="766" w:type="dxa"/>
            <w:vAlign w:val="center"/>
          </w:tcPr>
          <w:p w14:paraId="28B94759" w14:textId="77777777" w:rsidR="00F16CF9" w:rsidRDefault="00586CCB">
            <w:r>
              <w:rPr>
                <w:rFonts w:ascii="Arial" w:hAnsi="Arial"/>
              </w:rPr>
              <w:t>Candidate target only</w:t>
            </w:r>
          </w:p>
        </w:tc>
        <w:tc>
          <w:tcPr>
            <w:tcW w:w="557" w:type="dxa"/>
            <w:vAlign w:val="center"/>
          </w:tcPr>
          <w:p w14:paraId="66F2E178" w14:textId="77777777" w:rsidR="00F16CF9" w:rsidRDefault="00586CCB">
            <w:pPr>
              <w:spacing w:after="20"/>
            </w:pPr>
            <w:r>
              <w:rPr>
                <w:rFonts w:ascii="Arial" w:hAnsi="Arial"/>
                <w:sz w:val="13"/>
              </w:rPr>
              <w:t>Not run</w:t>
            </w:r>
          </w:p>
        </w:tc>
      </w:tr>
      <w:tr w:rsidR="00F16CF9" w14:paraId="00D6F5E1" w14:textId="77777777">
        <w:trPr>
          <w:jc w:val="center"/>
        </w:trPr>
        <w:tc>
          <w:tcPr>
            <w:tcW w:w="627" w:type="dxa"/>
            <w:vAlign w:val="center"/>
          </w:tcPr>
          <w:p w14:paraId="0F875DED" w14:textId="77777777" w:rsidR="00F16CF9" w:rsidRDefault="00586CCB">
            <w:pPr>
              <w:spacing w:after="20"/>
            </w:pPr>
            <w:r>
              <w:rPr>
                <w:rFonts w:ascii="Arial" w:hAnsi="Arial"/>
                <w:sz w:val="13"/>
              </w:rPr>
              <w:t>TC-008</w:t>
            </w:r>
          </w:p>
        </w:tc>
        <w:tc>
          <w:tcPr>
            <w:tcW w:w="1045" w:type="dxa"/>
            <w:vAlign w:val="center"/>
          </w:tcPr>
          <w:p w14:paraId="572B0DE9" w14:textId="77777777" w:rsidR="00F16CF9" w:rsidRDefault="00586CCB">
            <w:pPr>
              <w:spacing w:after="20"/>
            </w:pPr>
            <w:r>
              <w:rPr>
                <w:rFonts w:ascii="Arial" w:hAnsi="Arial"/>
                <w:sz w:val="13"/>
              </w:rPr>
              <w:t>MF-03 / FR003/066</w:t>
            </w:r>
          </w:p>
        </w:tc>
        <w:tc>
          <w:tcPr>
            <w:tcW w:w="1881" w:type="dxa"/>
            <w:vAlign w:val="center"/>
          </w:tcPr>
          <w:p w14:paraId="29C1820E" w14:textId="77777777" w:rsidR="00F16CF9" w:rsidRDefault="00586CCB">
            <w:pPr>
              <w:spacing w:after="20"/>
            </w:pPr>
            <w:r>
              <w:rPr>
                <w:rFonts w:ascii="Arial" w:hAnsi="Arial"/>
                <w:sz w:val="13"/>
              </w:rPr>
              <w:t>Turn attribution is immutable (Two children on shared device; owner B</w:t>
            </w:r>
            <w:r>
              <w:rPr>
                <w:rFonts w:ascii="Arial" w:hAnsi="Arial"/>
                <w:sz w:val="13"/>
              </w:rPr>
              <w:t>ả</w:t>
            </w:r>
            <w:r>
              <w:rPr>
                <w:rFonts w:ascii="Arial" w:hAnsi="Arial"/>
                <w:sz w:val="13"/>
              </w:rPr>
              <w:t>o)</w:t>
            </w:r>
          </w:p>
        </w:tc>
        <w:tc>
          <w:tcPr>
            <w:tcW w:w="1533" w:type="dxa"/>
            <w:vAlign w:val="center"/>
          </w:tcPr>
          <w:p w14:paraId="7FA727D4" w14:textId="77777777" w:rsidR="00F16CF9" w:rsidRDefault="00586CCB">
            <w:pPr>
              <w:spacing w:after="20"/>
            </w:pPr>
            <w:r>
              <w:rPr>
                <w:rFonts w:ascii="Arial" w:hAnsi="Arial"/>
                <w:sz w:val="13"/>
              </w:rPr>
              <w:t>Teacher changes selected contributor between operations</w:t>
            </w:r>
          </w:p>
        </w:tc>
        <w:tc>
          <w:tcPr>
            <w:tcW w:w="2230" w:type="dxa"/>
            <w:vAlign w:val="center"/>
          </w:tcPr>
          <w:p w14:paraId="4AAFDA90" w14:textId="77777777" w:rsidR="00F16CF9" w:rsidRDefault="00586CCB">
            <w:pPr>
              <w:spacing w:after="20"/>
            </w:pPr>
            <w:r>
              <w:rPr>
                <w:rFonts w:ascii="Arial" w:hAnsi="Arial"/>
                <w:sz w:val="13"/>
              </w:rPr>
              <w:t>New operation uses new contributor; prior attribution is unchanged</w:t>
            </w:r>
          </w:p>
        </w:tc>
        <w:tc>
          <w:tcPr>
            <w:tcW w:w="766" w:type="dxa"/>
            <w:vAlign w:val="center"/>
          </w:tcPr>
          <w:p w14:paraId="5760AB8A" w14:textId="77777777" w:rsidR="00F16CF9" w:rsidRDefault="00586CCB">
            <w:r>
              <w:rPr>
                <w:rFonts w:ascii="Arial" w:hAnsi="Arial"/>
              </w:rPr>
              <w:t>Candidate target only</w:t>
            </w:r>
          </w:p>
        </w:tc>
        <w:tc>
          <w:tcPr>
            <w:tcW w:w="557" w:type="dxa"/>
            <w:vAlign w:val="center"/>
          </w:tcPr>
          <w:p w14:paraId="32A1B62F" w14:textId="77777777" w:rsidR="00F16CF9" w:rsidRDefault="00586CCB">
            <w:pPr>
              <w:spacing w:after="20"/>
            </w:pPr>
            <w:r>
              <w:rPr>
                <w:rFonts w:ascii="Arial" w:hAnsi="Arial"/>
                <w:sz w:val="13"/>
              </w:rPr>
              <w:t>Not run</w:t>
            </w:r>
          </w:p>
        </w:tc>
      </w:tr>
      <w:tr w:rsidR="00F16CF9" w14:paraId="75A575DB" w14:textId="77777777">
        <w:trPr>
          <w:jc w:val="center"/>
        </w:trPr>
        <w:tc>
          <w:tcPr>
            <w:tcW w:w="627" w:type="dxa"/>
            <w:vAlign w:val="center"/>
          </w:tcPr>
          <w:p w14:paraId="51A3732E" w14:textId="77777777" w:rsidR="00F16CF9" w:rsidRDefault="00586CCB">
            <w:pPr>
              <w:spacing w:after="20"/>
            </w:pPr>
            <w:r>
              <w:rPr>
                <w:rFonts w:ascii="Arial" w:hAnsi="Arial"/>
                <w:sz w:val="13"/>
              </w:rPr>
              <w:t>TC-009</w:t>
            </w:r>
          </w:p>
        </w:tc>
        <w:tc>
          <w:tcPr>
            <w:tcW w:w="1045" w:type="dxa"/>
            <w:vAlign w:val="center"/>
          </w:tcPr>
          <w:p w14:paraId="06869FA1" w14:textId="77777777" w:rsidR="00F16CF9" w:rsidRDefault="00586CCB">
            <w:pPr>
              <w:spacing w:after="20"/>
            </w:pPr>
            <w:r>
              <w:rPr>
                <w:rFonts w:ascii="Arial" w:hAnsi="Arial"/>
                <w:sz w:val="13"/>
              </w:rPr>
              <w:t>MF-03 / FR017/060</w:t>
            </w:r>
          </w:p>
        </w:tc>
        <w:tc>
          <w:tcPr>
            <w:tcW w:w="1881" w:type="dxa"/>
            <w:vAlign w:val="center"/>
          </w:tcPr>
          <w:p w14:paraId="75A6A25A" w14:textId="77777777" w:rsidR="00F16CF9" w:rsidRDefault="00586CCB">
            <w:pPr>
              <w:spacing w:after="20"/>
            </w:pPr>
            <w:r>
              <w:rPr>
                <w:rFonts w:ascii="Arial" w:hAnsi="Arial"/>
                <w:sz w:val="13"/>
              </w:rPr>
              <w:t>Reconnect restores acknowledged work once (Child, Backend; owner B</w:t>
            </w:r>
            <w:r>
              <w:rPr>
                <w:rFonts w:ascii="Arial" w:hAnsi="Arial"/>
                <w:sz w:val="13"/>
              </w:rPr>
              <w:t>ả</w:t>
            </w:r>
            <w:r>
              <w:rPr>
                <w:rFonts w:ascii="Arial" w:hAnsi="Arial"/>
                <w:sz w:val="13"/>
              </w:rPr>
              <w:t>o)</w:t>
            </w:r>
          </w:p>
        </w:tc>
        <w:tc>
          <w:tcPr>
            <w:tcW w:w="1533" w:type="dxa"/>
            <w:vAlign w:val="center"/>
          </w:tcPr>
          <w:p w14:paraId="14AF3FBF" w14:textId="77777777" w:rsidR="00F16CF9" w:rsidRDefault="00586CCB">
            <w:pPr>
              <w:spacing w:after="20"/>
            </w:pPr>
            <w:r>
              <w:rPr>
                <w:rFonts w:ascii="Arial" w:hAnsi="Arial"/>
                <w:sz w:val="13"/>
              </w:rPr>
              <w:t>Disconnect after a persisted acknowledgement</w:t>
            </w:r>
          </w:p>
        </w:tc>
        <w:tc>
          <w:tcPr>
            <w:tcW w:w="2230" w:type="dxa"/>
            <w:vAlign w:val="center"/>
          </w:tcPr>
          <w:p w14:paraId="222D4F57" w14:textId="77777777" w:rsidR="00F16CF9" w:rsidRDefault="00586CCB">
            <w:pPr>
              <w:spacing w:after="20"/>
            </w:pPr>
            <w:r>
              <w:rPr>
                <w:rFonts w:ascii="Arial" w:hAnsi="Arial"/>
                <w:sz w:val="13"/>
              </w:rPr>
              <w:t>Checkpoint and sequence recover; no duplicate operation</w:t>
            </w:r>
          </w:p>
        </w:tc>
        <w:tc>
          <w:tcPr>
            <w:tcW w:w="766" w:type="dxa"/>
            <w:vAlign w:val="center"/>
          </w:tcPr>
          <w:p w14:paraId="3F4984FD" w14:textId="77777777" w:rsidR="00F16CF9" w:rsidRDefault="00586CCB">
            <w:r>
              <w:rPr>
                <w:rFonts w:ascii="Arial" w:hAnsi="Arial"/>
              </w:rPr>
              <w:t>Candidate target only</w:t>
            </w:r>
          </w:p>
        </w:tc>
        <w:tc>
          <w:tcPr>
            <w:tcW w:w="557" w:type="dxa"/>
            <w:vAlign w:val="center"/>
          </w:tcPr>
          <w:p w14:paraId="027FA339" w14:textId="77777777" w:rsidR="00F16CF9" w:rsidRDefault="00586CCB">
            <w:pPr>
              <w:spacing w:after="20"/>
            </w:pPr>
            <w:r>
              <w:rPr>
                <w:rFonts w:ascii="Arial" w:hAnsi="Arial"/>
                <w:sz w:val="13"/>
              </w:rPr>
              <w:t>Not run</w:t>
            </w:r>
          </w:p>
        </w:tc>
      </w:tr>
      <w:tr w:rsidR="00F16CF9" w14:paraId="6976A294" w14:textId="77777777">
        <w:trPr>
          <w:jc w:val="center"/>
        </w:trPr>
        <w:tc>
          <w:tcPr>
            <w:tcW w:w="627" w:type="dxa"/>
            <w:vAlign w:val="center"/>
          </w:tcPr>
          <w:p w14:paraId="67A73C95" w14:textId="77777777" w:rsidR="00F16CF9" w:rsidRDefault="00586CCB">
            <w:pPr>
              <w:spacing w:after="20"/>
            </w:pPr>
            <w:r>
              <w:rPr>
                <w:rFonts w:ascii="Arial" w:hAnsi="Arial"/>
                <w:sz w:val="13"/>
              </w:rPr>
              <w:t>TC-010</w:t>
            </w:r>
          </w:p>
        </w:tc>
        <w:tc>
          <w:tcPr>
            <w:tcW w:w="1045" w:type="dxa"/>
            <w:vAlign w:val="center"/>
          </w:tcPr>
          <w:p w14:paraId="15CC11CC" w14:textId="77777777" w:rsidR="00F16CF9" w:rsidRDefault="00586CCB">
            <w:pPr>
              <w:spacing w:after="20"/>
            </w:pPr>
            <w:r>
              <w:rPr>
                <w:rFonts w:ascii="Arial" w:hAnsi="Arial"/>
                <w:sz w:val="13"/>
              </w:rPr>
              <w:t>MF-04 / FR022-030</w:t>
            </w:r>
          </w:p>
        </w:tc>
        <w:tc>
          <w:tcPr>
            <w:tcW w:w="1881" w:type="dxa"/>
            <w:vAlign w:val="center"/>
          </w:tcPr>
          <w:p w14:paraId="50D387A4" w14:textId="77777777" w:rsidR="00F16CF9" w:rsidRDefault="00586CCB">
            <w:pPr>
              <w:spacing w:after="20"/>
            </w:pPr>
            <w:r>
              <w:rPr>
                <w:rFonts w:ascii="Arial" w:hAnsi="Arial"/>
                <w:sz w:val="13"/>
              </w:rPr>
              <w:t>Teacher approves exact AI proposal (Child, Teacher, Worker; owner Hi</w:t>
            </w:r>
            <w:r>
              <w:rPr>
                <w:rFonts w:ascii="Arial" w:hAnsi="Arial"/>
                <w:sz w:val="13"/>
              </w:rPr>
              <w:t>ế</w:t>
            </w:r>
            <w:r>
              <w:rPr>
                <w:rFonts w:ascii="Arial" w:hAnsi="Arial"/>
                <w:sz w:val="13"/>
              </w:rPr>
              <w:t>u)</w:t>
            </w:r>
          </w:p>
        </w:tc>
        <w:tc>
          <w:tcPr>
            <w:tcW w:w="1533" w:type="dxa"/>
            <w:vAlign w:val="center"/>
          </w:tcPr>
          <w:p w14:paraId="5E0771D2" w14:textId="77777777" w:rsidR="00F16CF9" w:rsidRDefault="00586CCB">
            <w:pPr>
              <w:spacing w:after="20"/>
            </w:pPr>
            <w:r>
              <w:rPr>
                <w:rFonts w:ascii="Arial" w:hAnsi="Arial"/>
                <w:sz w:val="13"/>
              </w:rPr>
              <w:t>Synthetic safe result refers to current source snapshot</w:t>
            </w:r>
          </w:p>
        </w:tc>
        <w:tc>
          <w:tcPr>
            <w:tcW w:w="2230" w:type="dxa"/>
            <w:vAlign w:val="center"/>
          </w:tcPr>
          <w:p w14:paraId="5EA67DEC" w14:textId="77777777" w:rsidR="00F16CF9" w:rsidRDefault="00586CCB">
            <w:pPr>
              <w:spacing w:after="20"/>
            </w:pPr>
            <w:r>
              <w:rPr>
                <w:rFonts w:ascii="Arial" w:hAnsi="Arial"/>
                <w:sz w:val="13"/>
              </w:rPr>
              <w:t>Only exact approved version becomes visible; source remains unchanged</w:t>
            </w:r>
          </w:p>
        </w:tc>
        <w:tc>
          <w:tcPr>
            <w:tcW w:w="766" w:type="dxa"/>
            <w:vAlign w:val="center"/>
          </w:tcPr>
          <w:p w14:paraId="3439B182" w14:textId="77777777" w:rsidR="00F16CF9" w:rsidRDefault="00586CCB">
            <w:r>
              <w:rPr>
                <w:rFonts w:ascii="Arial" w:hAnsi="Arial"/>
              </w:rPr>
              <w:t>Candidate target only</w:t>
            </w:r>
          </w:p>
        </w:tc>
        <w:tc>
          <w:tcPr>
            <w:tcW w:w="557" w:type="dxa"/>
            <w:vAlign w:val="center"/>
          </w:tcPr>
          <w:p w14:paraId="245B9BD9" w14:textId="77777777" w:rsidR="00F16CF9" w:rsidRDefault="00586CCB">
            <w:pPr>
              <w:spacing w:after="20"/>
            </w:pPr>
            <w:r>
              <w:rPr>
                <w:rFonts w:ascii="Arial" w:hAnsi="Arial"/>
                <w:sz w:val="13"/>
              </w:rPr>
              <w:t>Not run</w:t>
            </w:r>
          </w:p>
        </w:tc>
      </w:tr>
      <w:tr w:rsidR="00F16CF9" w14:paraId="034E4386" w14:textId="77777777">
        <w:trPr>
          <w:jc w:val="center"/>
        </w:trPr>
        <w:tc>
          <w:tcPr>
            <w:tcW w:w="627" w:type="dxa"/>
            <w:vAlign w:val="center"/>
          </w:tcPr>
          <w:p w14:paraId="0748044D" w14:textId="77777777" w:rsidR="00F16CF9" w:rsidRDefault="00586CCB">
            <w:pPr>
              <w:spacing w:after="20"/>
            </w:pPr>
            <w:r>
              <w:rPr>
                <w:rFonts w:ascii="Arial" w:hAnsi="Arial"/>
                <w:sz w:val="13"/>
              </w:rPr>
              <w:t>TC-011</w:t>
            </w:r>
          </w:p>
        </w:tc>
        <w:tc>
          <w:tcPr>
            <w:tcW w:w="1045" w:type="dxa"/>
            <w:vAlign w:val="center"/>
          </w:tcPr>
          <w:p w14:paraId="70D9AD1A" w14:textId="77777777" w:rsidR="00F16CF9" w:rsidRDefault="00586CCB">
            <w:pPr>
              <w:spacing w:after="20"/>
            </w:pPr>
            <w:r>
              <w:rPr>
                <w:rFonts w:ascii="Arial" w:hAnsi="Arial"/>
                <w:sz w:val="13"/>
              </w:rPr>
              <w:t>MF-04 / FR026/029/061</w:t>
            </w:r>
          </w:p>
        </w:tc>
        <w:tc>
          <w:tcPr>
            <w:tcW w:w="1881" w:type="dxa"/>
            <w:vAlign w:val="center"/>
          </w:tcPr>
          <w:p w14:paraId="69D2A1F3" w14:textId="77777777" w:rsidR="00F16CF9" w:rsidRDefault="00586CCB">
            <w:pPr>
              <w:spacing w:after="20"/>
            </w:pPr>
            <w:r>
              <w:rPr>
                <w:rFonts w:ascii="Arial" w:hAnsi="Arial"/>
                <w:sz w:val="13"/>
              </w:rPr>
              <w:t>Unsafe or stale proposal is blocked (Worker, Teacher, Child; owner Hi</w:t>
            </w:r>
            <w:r>
              <w:rPr>
                <w:rFonts w:ascii="Arial" w:hAnsi="Arial"/>
                <w:sz w:val="13"/>
              </w:rPr>
              <w:t>ế</w:t>
            </w:r>
            <w:r>
              <w:rPr>
                <w:rFonts w:ascii="Arial" w:hAnsi="Arial"/>
                <w:sz w:val="13"/>
              </w:rPr>
              <w:t>u)</w:t>
            </w:r>
          </w:p>
        </w:tc>
        <w:tc>
          <w:tcPr>
            <w:tcW w:w="1533" w:type="dxa"/>
            <w:vAlign w:val="center"/>
          </w:tcPr>
          <w:p w14:paraId="509BC982" w14:textId="77777777" w:rsidR="00F16CF9" w:rsidRDefault="00586CCB">
            <w:pPr>
              <w:spacing w:after="20"/>
            </w:pPr>
            <w:r>
              <w:rPr>
                <w:rFonts w:ascii="Arial" w:hAnsi="Arial"/>
                <w:sz w:val="13"/>
              </w:rPr>
              <w:t>Result is unsafe or source version is stale</w:t>
            </w:r>
          </w:p>
        </w:tc>
        <w:tc>
          <w:tcPr>
            <w:tcW w:w="2230" w:type="dxa"/>
            <w:vAlign w:val="center"/>
          </w:tcPr>
          <w:p w14:paraId="038E5F17" w14:textId="77777777" w:rsidR="00F16CF9" w:rsidRDefault="00586CCB">
            <w:pPr>
              <w:spacing w:after="20"/>
            </w:pPr>
            <w:r>
              <w:rPr>
                <w:rFonts w:ascii="Arial" w:hAnsi="Arial"/>
                <w:sz w:val="13"/>
              </w:rPr>
              <w:t>Never served to Child; status and decision remain traceable</w:t>
            </w:r>
          </w:p>
        </w:tc>
        <w:tc>
          <w:tcPr>
            <w:tcW w:w="766" w:type="dxa"/>
            <w:vAlign w:val="center"/>
          </w:tcPr>
          <w:p w14:paraId="07E2A730" w14:textId="77777777" w:rsidR="00F16CF9" w:rsidRDefault="00586CCB">
            <w:r>
              <w:rPr>
                <w:rFonts w:ascii="Arial" w:hAnsi="Arial"/>
              </w:rPr>
              <w:t>Candidate target only</w:t>
            </w:r>
          </w:p>
        </w:tc>
        <w:tc>
          <w:tcPr>
            <w:tcW w:w="557" w:type="dxa"/>
            <w:vAlign w:val="center"/>
          </w:tcPr>
          <w:p w14:paraId="1D3487E6" w14:textId="77777777" w:rsidR="00F16CF9" w:rsidRDefault="00586CCB">
            <w:pPr>
              <w:spacing w:after="20"/>
            </w:pPr>
            <w:r>
              <w:rPr>
                <w:rFonts w:ascii="Arial" w:hAnsi="Arial"/>
                <w:sz w:val="13"/>
              </w:rPr>
              <w:t>Not run</w:t>
            </w:r>
          </w:p>
        </w:tc>
      </w:tr>
      <w:tr w:rsidR="00F16CF9" w14:paraId="22D3B93C" w14:textId="77777777">
        <w:trPr>
          <w:jc w:val="center"/>
        </w:trPr>
        <w:tc>
          <w:tcPr>
            <w:tcW w:w="627" w:type="dxa"/>
            <w:vAlign w:val="center"/>
          </w:tcPr>
          <w:p w14:paraId="6C810B4C" w14:textId="77777777" w:rsidR="00F16CF9" w:rsidRDefault="00586CCB">
            <w:pPr>
              <w:spacing w:after="20"/>
            </w:pPr>
            <w:r>
              <w:rPr>
                <w:rFonts w:ascii="Arial" w:hAnsi="Arial"/>
                <w:sz w:val="13"/>
              </w:rPr>
              <w:lastRenderedPageBreak/>
              <w:t>TC-012</w:t>
            </w:r>
          </w:p>
        </w:tc>
        <w:tc>
          <w:tcPr>
            <w:tcW w:w="1045" w:type="dxa"/>
            <w:vAlign w:val="center"/>
          </w:tcPr>
          <w:p w14:paraId="2D9B557A" w14:textId="77777777" w:rsidR="00F16CF9" w:rsidRDefault="00586CCB">
            <w:pPr>
              <w:spacing w:after="20"/>
            </w:pPr>
            <w:r>
              <w:rPr>
                <w:rFonts w:ascii="Arial" w:hAnsi="Arial"/>
                <w:sz w:val="13"/>
              </w:rPr>
              <w:t>MF-04 / FR027/028</w:t>
            </w:r>
          </w:p>
        </w:tc>
        <w:tc>
          <w:tcPr>
            <w:tcW w:w="1881" w:type="dxa"/>
            <w:vAlign w:val="center"/>
          </w:tcPr>
          <w:p w14:paraId="3B2B0542" w14:textId="77777777" w:rsidR="00F16CF9" w:rsidRDefault="00586CCB">
            <w:pPr>
              <w:spacing w:after="20"/>
            </w:pPr>
            <w:r>
              <w:rPr>
                <w:rFonts w:ascii="Arial" w:hAnsi="Arial"/>
                <w:sz w:val="13"/>
              </w:rPr>
              <w:t>Child hides or declines proposal (Child; owner Hi</w:t>
            </w:r>
            <w:r>
              <w:rPr>
                <w:rFonts w:ascii="Arial" w:hAnsi="Arial"/>
                <w:sz w:val="13"/>
              </w:rPr>
              <w:t>ế</w:t>
            </w:r>
            <w:r>
              <w:rPr>
                <w:rFonts w:ascii="Arial" w:hAnsi="Arial"/>
                <w:sz w:val="13"/>
              </w:rPr>
              <w:t>u)</w:t>
            </w:r>
          </w:p>
        </w:tc>
        <w:tc>
          <w:tcPr>
            <w:tcW w:w="1533" w:type="dxa"/>
            <w:vAlign w:val="center"/>
          </w:tcPr>
          <w:p w14:paraId="7C7589F1" w14:textId="77777777" w:rsidR="00F16CF9" w:rsidRDefault="00586CCB">
            <w:pPr>
              <w:spacing w:after="20"/>
            </w:pPr>
            <w:r>
              <w:rPr>
                <w:rFonts w:ascii="Arial" w:hAnsi="Arial"/>
                <w:sz w:val="13"/>
              </w:rPr>
              <w:t>Teacher-approved version is available</w:t>
            </w:r>
          </w:p>
        </w:tc>
        <w:tc>
          <w:tcPr>
            <w:tcW w:w="2230" w:type="dxa"/>
            <w:vAlign w:val="center"/>
          </w:tcPr>
          <w:p w14:paraId="4439E201" w14:textId="77777777" w:rsidR="00F16CF9" w:rsidRDefault="00586CCB">
            <w:pPr>
              <w:spacing w:after="20"/>
            </w:pPr>
            <w:r>
              <w:rPr>
                <w:rFonts w:ascii="Arial" w:hAnsi="Arial"/>
                <w:sz w:val="13"/>
              </w:rPr>
              <w:t>Child choice is stored; drawing continues unchanged</w:t>
            </w:r>
          </w:p>
        </w:tc>
        <w:tc>
          <w:tcPr>
            <w:tcW w:w="766" w:type="dxa"/>
            <w:vAlign w:val="center"/>
          </w:tcPr>
          <w:p w14:paraId="7BA01926" w14:textId="77777777" w:rsidR="00F16CF9" w:rsidRDefault="00586CCB">
            <w:r>
              <w:rPr>
                <w:rFonts w:ascii="Arial" w:hAnsi="Arial"/>
              </w:rPr>
              <w:t>Candidate target only</w:t>
            </w:r>
          </w:p>
        </w:tc>
        <w:tc>
          <w:tcPr>
            <w:tcW w:w="557" w:type="dxa"/>
            <w:vAlign w:val="center"/>
          </w:tcPr>
          <w:p w14:paraId="47F1D05F" w14:textId="77777777" w:rsidR="00F16CF9" w:rsidRDefault="00586CCB">
            <w:pPr>
              <w:spacing w:after="20"/>
            </w:pPr>
            <w:r>
              <w:rPr>
                <w:rFonts w:ascii="Arial" w:hAnsi="Arial"/>
                <w:sz w:val="13"/>
              </w:rPr>
              <w:t>Not run</w:t>
            </w:r>
          </w:p>
        </w:tc>
      </w:tr>
      <w:tr w:rsidR="00F16CF9" w14:paraId="238AD849" w14:textId="77777777">
        <w:trPr>
          <w:jc w:val="center"/>
        </w:trPr>
        <w:tc>
          <w:tcPr>
            <w:tcW w:w="627" w:type="dxa"/>
            <w:vAlign w:val="center"/>
          </w:tcPr>
          <w:p w14:paraId="2F75FBC7" w14:textId="77777777" w:rsidR="00F16CF9" w:rsidRDefault="00586CCB">
            <w:pPr>
              <w:spacing w:after="20"/>
            </w:pPr>
            <w:r>
              <w:rPr>
                <w:rFonts w:ascii="Arial" w:hAnsi="Arial"/>
                <w:sz w:val="13"/>
              </w:rPr>
              <w:t>TC-013</w:t>
            </w:r>
          </w:p>
        </w:tc>
        <w:tc>
          <w:tcPr>
            <w:tcW w:w="1045" w:type="dxa"/>
            <w:vAlign w:val="center"/>
          </w:tcPr>
          <w:p w14:paraId="5C48D7FC" w14:textId="77777777" w:rsidR="00F16CF9" w:rsidRDefault="00586CCB">
            <w:pPr>
              <w:spacing w:after="20"/>
            </w:pPr>
            <w:r>
              <w:rPr>
                <w:rFonts w:ascii="Arial" w:hAnsi="Arial"/>
                <w:sz w:val="13"/>
              </w:rPr>
              <w:t>MF-05 / FR034-040</w:t>
            </w:r>
          </w:p>
        </w:tc>
        <w:tc>
          <w:tcPr>
            <w:tcW w:w="1881" w:type="dxa"/>
            <w:vAlign w:val="center"/>
          </w:tcPr>
          <w:p w14:paraId="7192BE74" w14:textId="77777777" w:rsidR="00F16CF9" w:rsidRDefault="00586CCB">
            <w:pPr>
              <w:spacing w:after="20"/>
            </w:pPr>
            <w:r>
              <w:rPr>
                <w:rFonts w:ascii="Arial" w:hAnsi="Arial"/>
                <w:sz w:val="13"/>
              </w:rPr>
              <w:t>Exact reviewed video plays (Teacher, Child, Worker; owner Hi</w:t>
            </w:r>
            <w:r>
              <w:rPr>
                <w:rFonts w:ascii="Arial" w:hAnsi="Arial"/>
                <w:sz w:val="13"/>
              </w:rPr>
              <w:t>ế</w:t>
            </w:r>
            <w:r>
              <w:rPr>
                <w:rFonts w:ascii="Arial" w:hAnsi="Arial"/>
                <w:sz w:val="13"/>
              </w:rPr>
              <w:t>u)</w:t>
            </w:r>
          </w:p>
        </w:tc>
        <w:tc>
          <w:tcPr>
            <w:tcW w:w="1533" w:type="dxa"/>
            <w:vAlign w:val="center"/>
          </w:tcPr>
          <w:p w14:paraId="25A1552A" w14:textId="77777777" w:rsidR="00F16CF9" w:rsidRDefault="00586CCB">
            <w:pPr>
              <w:spacing w:after="20"/>
            </w:pPr>
            <w:r>
              <w:rPr>
                <w:rFonts w:ascii="Arial" w:hAnsi="Arial"/>
                <w:sz w:val="13"/>
              </w:rPr>
              <w:t>Version is ready and approved</w:t>
            </w:r>
          </w:p>
        </w:tc>
        <w:tc>
          <w:tcPr>
            <w:tcW w:w="2230" w:type="dxa"/>
            <w:vAlign w:val="center"/>
          </w:tcPr>
          <w:p w14:paraId="394CEAD3" w14:textId="77777777" w:rsidR="00F16CF9" w:rsidRDefault="00586CCB">
            <w:pPr>
              <w:spacing w:after="20"/>
            </w:pPr>
            <w:r>
              <w:rPr>
                <w:rFonts w:ascii="Arial" w:hAnsi="Arial"/>
                <w:sz w:val="13"/>
              </w:rPr>
              <w:t>Teacher starts exact version; playback is recorded truthfully</w:t>
            </w:r>
          </w:p>
        </w:tc>
        <w:tc>
          <w:tcPr>
            <w:tcW w:w="766" w:type="dxa"/>
            <w:vAlign w:val="center"/>
          </w:tcPr>
          <w:p w14:paraId="56D96DD4" w14:textId="77777777" w:rsidR="00F16CF9" w:rsidRDefault="00586CCB">
            <w:r>
              <w:rPr>
                <w:rFonts w:ascii="Arial" w:hAnsi="Arial"/>
              </w:rPr>
              <w:t>Candidate target only</w:t>
            </w:r>
          </w:p>
        </w:tc>
        <w:tc>
          <w:tcPr>
            <w:tcW w:w="557" w:type="dxa"/>
            <w:vAlign w:val="center"/>
          </w:tcPr>
          <w:p w14:paraId="6E573B4D" w14:textId="77777777" w:rsidR="00F16CF9" w:rsidRDefault="00586CCB">
            <w:pPr>
              <w:spacing w:after="20"/>
            </w:pPr>
            <w:r>
              <w:rPr>
                <w:rFonts w:ascii="Arial" w:hAnsi="Arial"/>
                <w:sz w:val="13"/>
              </w:rPr>
              <w:t>Not run</w:t>
            </w:r>
          </w:p>
        </w:tc>
      </w:tr>
      <w:tr w:rsidR="00F16CF9" w14:paraId="570C2038" w14:textId="77777777">
        <w:trPr>
          <w:jc w:val="center"/>
        </w:trPr>
        <w:tc>
          <w:tcPr>
            <w:tcW w:w="627" w:type="dxa"/>
            <w:vAlign w:val="center"/>
          </w:tcPr>
          <w:p w14:paraId="20981DCC" w14:textId="77777777" w:rsidR="00F16CF9" w:rsidRDefault="00586CCB">
            <w:pPr>
              <w:spacing w:after="20"/>
            </w:pPr>
            <w:r>
              <w:rPr>
                <w:rFonts w:ascii="Arial" w:hAnsi="Arial"/>
                <w:sz w:val="13"/>
              </w:rPr>
              <w:t>TC-014</w:t>
            </w:r>
          </w:p>
        </w:tc>
        <w:tc>
          <w:tcPr>
            <w:tcW w:w="1045" w:type="dxa"/>
            <w:vAlign w:val="center"/>
          </w:tcPr>
          <w:p w14:paraId="06BBD435" w14:textId="77777777" w:rsidR="00F16CF9" w:rsidRDefault="00586CCB">
            <w:pPr>
              <w:spacing w:after="20"/>
            </w:pPr>
            <w:r>
              <w:rPr>
                <w:rFonts w:ascii="Arial" w:hAnsi="Arial"/>
                <w:sz w:val="13"/>
              </w:rPr>
              <w:t>MF-05 / FR037-039</w:t>
            </w:r>
          </w:p>
        </w:tc>
        <w:tc>
          <w:tcPr>
            <w:tcW w:w="1881" w:type="dxa"/>
            <w:vAlign w:val="center"/>
          </w:tcPr>
          <w:p w14:paraId="6EC8B876" w14:textId="77777777" w:rsidR="00F16CF9" w:rsidRDefault="00586CCB">
            <w:pPr>
              <w:spacing w:after="20"/>
            </w:pPr>
            <w:r>
              <w:rPr>
                <w:rFonts w:ascii="Arial" w:hAnsi="Arial"/>
                <w:sz w:val="13"/>
              </w:rPr>
              <w:t>Exhausted video failure has explicit disposition (Teacher; owner Hi</w:t>
            </w:r>
            <w:r>
              <w:rPr>
                <w:rFonts w:ascii="Arial" w:hAnsi="Arial"/>
                <w:sz w:val="13"/>
              </w:rPr>
              <w:t>ế</w:t>
            </w:r>
            <w:r>
              <w:rPr>
                <w:rFonts w:ascii="Arial" w:hAnsi="Arial"/>
                <w:sz w:val="13"/>
              </w:rPr>
              <w:t>u)</w:t>
            </w:r>
          </w:p>
        </w:tc>
        <w:tc>
          <w:tcPr>
            <w:tcW w:w="1533" w:type="dxa"/>
            <w:vAlign w:val="center"/>
          </w:tcPr>
          <w:p w14:paraId="25598473" w14:textId="77777777" w:rsidR="00F16CF9" w:rsidRDefault="00586CCB">
            <w:pPr>
              <w:spacing w:after="20"/>
            </w:pPr>
            <w:r>
              <w:rPr>
                <w:rFonts w:ascii="Arial" w:hAnsi="Arial"/>
                <w:sz w:val="13"/>
              </w:rPr>
              <w:t>Retry budget is exhausted</w:t>
            </w:r>
          </w:p>
        </w:tc>
        <w:tc>
          <w:tcPr>
            <w:tcW w:w="2230" w:type="dxa"/>
            <w:vAlign w:val="center"/>
          </w:tcPr>
          <w:p w14:paraId="763AF3BC" w14:textId="77777777" w:rsidR="00F16CF9" w:rsidRDefault="00586CCB">
            <w:pPr>
              <w:spacing w:after="20"/>
            </w:pPr>
            <w:r>
              <w:rPr>
                <w:rFonts w:ascii="Arial" w:hAnsi="Arial"/>
                <w:sz w:val="13"/>
              </w:rPr>
              <w:t>Teacher chooses retry, skip or end; no automatic success/skip</w:t>
            </w:r>
          </w:p>
        </w:tc>
        <w:tc>
          <w:tcPr>
            <w:tcW w:w="766" w:type="dxa"/>
            <w:vAlign w:val="center"/>
          </w:tcPr>
          <w:p w14:paraId="4EA569D5" w14:textId="77777777" w:rsidR="00F16CF9" w:rsidRDefault="00586CCB">
            <w:r>
              <w:rPr>
                <w:rFonts w:ascii="Arial" w:hAnsi="Arial"/>
              </w:rPr>
              <w:t>Candidate target only</w:t>
            </w:r>
          </w:p>
        </w:tc>
        <w:tc>
          <w:tcPr>
            <w:tcW w:w="557" w:type="dxa"/>
            <w:vAlign w:val="center"/>
          </w:tcPr>
          <w:p w14:paraId="3AD9F801" w14:textId="77777777" w:rsidR="00F16CF9" w:rsidRDefault="00586CCB">
            <w:pPr>
              <w:spacing w:after="20"/>
            </w:pPr>
            <w:r>
              <w:rPr>
                <w:rFonts w:ascii="Arial" w:hAnsi="Arial"/>
                <w:sz w:val="13"/>
              </w:rPr>
              <w:t>Not run</w:t>
            </w:r>
          </w:p>
        </w:tc>
      </w:tr>
      <w:tr w:rsidR="00F16CF9" w14:paraId="45F9E992" w14:textId="77777777">
        <w:trPr>
          <w:jc w:val="center"/>
        </w:trPr>
        <w:tc>
          <w:tcPr>
            <w:tcW w:w="627" w:type="dxa"/>
            <w:vAlign w:val="center"/>
          </w:tcPr>
          <w:p w14:paraId="073CE6BA" w14:textId="77777777" w:rsidR="00F16CF9" w:rsidRDefault="00586CCB">
            <w:pPr>
              <w:spacing w:after="20"/>
            </w:pPr>
            <w:r>
              <w:rPr>
                <w:rFonts w:ascii="Arial" w:hAnsi="Arial"/>
                <w:sz w:val="13"/>
              </w:rPr>
              <w:t>TC-015</w:t>
            </w:r>
          </w:p>
        </w:tc>
        <w:tc>
          <w:tcPr>
            <w:tcW w:w="1045" w:type="dxa"/>
            <w:vAlign w:val="center"/>
          </w:tcPr>
          <w:p w14:paraId="466C3401" w14:textId="77777777" w:rsidR="00F16CF9" w:rsidRDefault="00586CCB">
            <w:pPr>
              <w:spacing w:after="20"/>
            </w:pPr>
            <w:r>
              <w:rPr>
                <w:rFonts w:ascii="Arial" w:hAnsi="Arial"/>
                <w:sz w:val="13"/>
              </w:rPr>
              <w:t>MF-05 / FR036/040</w:t>
            </w:r>
          </w:p>
        </w:tc>
        <w:tc>
          <w:tcPr>
            <w:tcW w:w="1881" w:type="dxa"/>
            <w:vAlign w:val="center"/>
          </w:tcPr>
          <w:p w14:paraId="4013DA50" w14:textId="77777777" w:rsidR="00F16CF9" w:rsidRDefault="00586CCB">
            <w:pPr>
              <w:spacing w:after="20"/>
            </w:pPr>
            <w:r>
              <w:rPr>
                <w:rFonts w:ascii="Arial" w:hAnsi="Arial"/>
                <w:sz w:val="13"/>
              </w:rPr>
              <w:t>Edited/recalled version cannot reuse stale approval (Teacher, Child; owner Hi</w:t>
            </w:r>
            <w:r>
              <w:rPr>
                <w:rFonts w:ascii="Arial" w:hAnsi="Arial"/>
                <w:sz w:val="13"/>
              </w:rPr>
              <w:t>ế</w:t>
            </w:r>
            <w:r>
              <w:rPr>
                <w:rFonts w:ascii="Arial" w:hAnsi="Arial"/>
                <w:sz w:val="13"/>
              </w:rPr>
              <w:t>u)</w:t>
            </w:r>
          </w:p>
        </w:tc>
        <w:tc>
          <w:tcPr>
            <w:tcW w:w="1533" w:type="dxa"/>
            <w:vAlign w:val="center"/>
          </w:tcPr>
          <w:p w14:paraId="54AB01A2" w14:textId="77777777" w:rsidR="00F16CF9" w:rsidRDefault="00586CCB">
            <w:pPr>
              <w:spacing w:after="20"/>
            </w:pPr>
            <w:r>
              <w:rPr>
                <w:rFonts w:ascii="Arial" w:hAnsi="Arial"/>
                <w:sz w:val="13"/>
              </w:rPr>
              <w:t>Underlying content version changes or is recalled</w:t>
            </w:r>
          </w:p>
        </w:tc>
        <w:tc>
          <w:tcPr>
            <w:tcW w:w="2230" w:type="dxa"/>
            <w:vAlign w:val="center"/>
          </w:tcPr>
          <w:p w14:paraId="3F6A8423" w14:textId="77777777" w:rsidR="00F16CF9" w:rsidRDefault="00586CCB">
            <w:pPr>
              <w:spacing w:after="20"/>
            </w:pPr>
            <w:r>
              <w:rPr>
                <w:rFonts w:ascii="Arial" w:hAnsi="Arial"/>
                <w:sz w:val="13"/>
              </w:rPr>
              <w:t>Old review does not authorize changed content or new audience</w:t>
            </w:r>
          </w:p>
        </w:tc>
        <w:tc>
          <w:tcPr>
            <w:tcW w:w="766" w:type="dxa"/>
            <w:vAlign w:val="center"/>
          </w:tcPr>
          <w:p w14:paraId="745BF5D9" w14:textId="77777777" w:rsidR="00F16CF9" w:rsidRDefault="00586CCB">
            <w:r>
              <w:rPr>
                <w:rFonts w:ascii="Arial" w:hAnsi="Arial"/>
              </w:rPr>
              <w:t>Candidate target only</w:t>
            </w:r>
          </w:p>
        </w:tc>
        <w:tc>
          <w:tcPr>
            <w:tcW w:w="557" w:type="dxa"/>
            <w:vAlign w:val="center"/>
          </w:tcPr>
          <w:p w14:paraId="06F37C73" w14:textId="77777777" w:rsidR="00F16CF9" w:rsidRDefault="00586CCB">
            <w:pPr>
              <w:spacing w:after="20"/>
            </w:pPr>
            <w:r>
              <w:rPr>
                <w:rFonts w:ascii="Arial" w:hAnsi="Arial"/>
                <w:sz w:val="13"/>
              </w:rPr>
              <w:t>Not run</w:t>
            </w:r>
          </w:p>
        </w:tc>
      </w:tr>
      <w:tr w:rsidR="00F16CF9" w14:paraId="1F35C805" w14:textId="77777777">
        <w:trPr>
          <w:jc w:val="center"/>
        </w:trPr>
        <w:tc>
          <w:tcPr>
            <w:tcW w:w="627" w:type="dxa"/>
            <w:vAlign w:val="center"/>
          </w:tcPr>
          <w:p w14:paraId="1F825CCF" w14:textId="77777777" w:rsidR="00F16CF9" w:rsidRDefault="00586CCB">
            <w:pPr>
              <w:spacing w:after="20"/>
            </w:pPr>
            <w:r>
              <w:rPr>
                <w:rFonts w:ascii="Arial" w:hAnsi="Arial"/>
                <w:sz w:val="13"/>
              </w:rPr>
              <w:t>TC-016</w:t>
            </w:r>
          </w:p>
        </w:tc>
        <w:tc>
          <w:tcPr>
            <w:tcW w:w="1045" w:type="dxa"/>
            <w:vAlign w:val="center"/>
          </w:tcPr>
          <w:p w14:paraId="672F31B6" w14:textId="77777777" w:rsidR="00F16CF9" w:rsidRDefault="00586CCB">
            <w:pPr>
              <w:spacing w:after="20"/>
            </w:pPr>
            <w:r>
              <w:rPr>
                <w:rFonts w:ascii="Arial" w:hAnsi="Arial"/>
                <w:sz w:val="13"/>
              </w:rPr>
              <w:t>MF-06 / FR041-044</w:t>
            </w:r>
          </w:p>
        </w:tc>
        <w:tc>
          <w:tcPr>
            <w:tcW w:w="1881" w:type="dxa"/>
            <w:vAlign w:val="center"/>
          </w:tcPr>
          <w:p w14:paraId="1892FC05" w14:textId="77777777" w:rsidR="00F16CF9" w:rsidRDefault="00586CCB">
            <w:pPr>
              <w:spacing w:after="20"/>
            </w:pPr>
            <w:r>
              <w:rPr>
                <w:rFonts w:ascii="Arial" w:hAnsi="Arial"/>
                <w:sz w:val="13"/>
              </w:rPr>
              <w:t>Teacher assigns reviewed activity (Teacher, Child; owner Đ</w:t>
            </w:r>
            <w:r>
              <w:rPr>
                <w:rFonts w:ascii="Arial" w:hAnsi="Arial"/>
                <w:sz w:val="13"/>
              </w:rPr>
              <w:t>ạ</w:t>
            </w:r>
            <w:r>
              <w:rPr>
                <w:rFonts w:ascii="Arial" w:hAnsi="Arial"/>
                <w:sz w:val="13"/>
              </w:rPr>
              <w:t>t)</w:t>
            </w:r>
          </w:p>
        </w:tc>
        <w:tc>
          <w:tcPr>
            <w:tcW w:w="1533" w:type="dxa"/>
            <w:vAlign w:val="center"/>
          </w:tcPr>
          <w:p w14:paraId="59DB0AAE" w14:textId="77777777" w:rsidR="00F16CF9" w:rsidRDefault="00586CCB">
            <w:pPr>
              <w:spacing w:after="20"/>
            </w:pPr>
            <w:r>
              <w:rPr>
                <w:rFonts w:ascii="Arial" w:hAnsi="Arial"/>
                <w:sz w:val="13"/>
              </w:rPr>
              <w:t>Activity version is suitable and reviewed</w:t>
            </w:r>
          </w:p>
        </w:tc>
        <w:tc>
          <w:tcPr>
            <w:tcW w:w="2230" w:type="dxa"/>
            <w:vAlign w:val="center"/>
          </w:tcPr>
          <w:p w14:paraId="43359E43" w14:textId="77777777" w:rsidR="00F16CF9" w:rsidRDefault="00586CCB">
            <w:pPr>
              <w:spacing w:after="20"/>
            </w:pPr>
            <w:r>
              <w:rPr>
                <w:rFonts w:ascii="Arial" w:hAnsi="Arial"/>
                <w:sz w:val="13"/>
              </w:rPr>
              <w:t>Class/group assignment starts with safety/material context</w:t>
            </w:r>
          </w:p>
        </w:tc>
        <w:tc>
          <w:tcPr>
            <w:tcW w:w="766" w:type="dxa"/>
            <w:vAlign w:val="center"/>
          </w:tcPr>
          <w:p w14:paraId="7B053D23" w14:textId="77777777" w:rsidR="00F16CF9" w:rsidRDefault="00586CCB">
            <w:r>
              <w:rPr>
                <w:rFonts w:ascii="Arial" w:hAnsi="Arial"/>
              </w:rPr>
              <w:t>Candidate target only</w:t>
            </w:r>
          </w:p>
        </w:tc>
        <w:tc>
          <w:tcPr>
            <w:tcW w:w="557" w:type="dxa"/>
            <w:vAlign w:val="center"/>
          </w:tcPr>
          <w:p w14:paraId="13076EE3" w14:textId="77777777" w:rsidR="00F16CF9" w:rsidRDefault="00586CCB">
            <w:pPr>
              <w:spacing w:after="20"/>
            </w:pPr>
            <w:r>
              <w:rPr>
                <w:rFonts w:ascii="Arial" w:hAnsi="Arial"/>
                <w:sz w:val="13"/>
              </w:rPr>
              <w:t>Not run</w:t>
            </w:r>
          </w:p>
        </w:tc>
      </w:tr>
      <w:tr w:rsidR="00F16CF9" w14:paraId="680DE548" w14:textId="77777777">
        <w:trPr>
          <w:jc w:val="center"/>
        </w:trPr>
        <w:tc>
          <w:tcPr>
            <w:tcW w:w="627" w:type="dxa"/>
            <w:vAlign w:val="center"/>
          </w:tcPr>
          <w:p w14:paraId="6D471B37" w14:textId="77777777" w:rsidR="00F16CF9" w:rsidRDefault="00586CCB">
            <w:pPr>
              <w:spacing w:after="20"/>
            </w:pPr>
            <w:r>
              <w:rPr>
                <w:rFonts w:ascii="Arial" w:hAnsi="Arial"/>
                <w:sz w:val="13"/>
              </w:rPr>
              <w:t>TC-017</w:t>
            </w:r>
          </w:p>
        </w:tc>
        <w:tc>
          <w:tcPr>
            <w:tcW w:w="1045" w:type="dxa"/>
            <w:vAlign w:val="center"/>
          </w:tcPr>
          <w:p w14:paraId="5BEBFE0C" w14:textId="77777777" w:rsidR="00F16CF9" w:rsidRDefault="00586CCB">
            <w:pPr>
              <w:spacing w:after="20"/>
            </w:pPr>
            <w:r>
              <w:rPr>
                <w:rFonts w:ascii="Arial" w:hAnsi="Arial"/>
                <w:sz w:val="13"/>
              </w:rPr>
              <w:t>MF-06 / FR045-050</w:t>
            </w:r>
          </w:p>
        </w:tc>
        <w:tc>
          <w:tcPr>
            <w:tcW w:w="1881" w:type="dxa"/>
            <w:vAlign w:val="center"/>
          </w:tcPr>
          <w:p w14:paraId="077DEFF3" w14:textId="77777777" w:rsidR="00F16CF9" w:rsidRDefault="00586CCB">
            <w:pPr>
              <w:spacing w:after="20"/>
            </w:pPr>
            <w:r>
              <w:rPr>
                <w:rFonts w:ascii="Arial" w:hAnsi="Arial"/>
                <w:sz w:val="13"/>
              </w:rPr>
              <w:t>Observation is descriptive and evidence-linked (Teacher; owner Đ</w:t>
            </w:r>
            <w:r>
              <w:rPr>
                <w:rFonts w:ascii="Arial" w:hAnsi="Arial"/>
                <w:sz w:val="13"/>
              </w:rPr>
              <w:t>ạ</w:t>
            </w:r>
            <w:r>
              <w:rPr>
                <w:rFonts w:ascii="Arial" w:hAnsi="Arial"/>
                <w:sz w:val="13"/>
              </w:rPr>
              <w:t>t)</w:t>
            </w:r>
          </w:p>
        </w:tc>
        <w:tc>
          <w:tcPr>
            <w:tcW w:w="1533" w:type="dxa"/>
            <w:vAlign w:val="center"/>
          </w:tcPr>
          <w:p w14:paraId="056AEBBD" w14:textId="77777777" w:rsidR="00F16CF9" w:rsidRDefault="00586CCB">
            <w:pPr>
              <w:spacing w:after="20"/>
            </w:pPr>
            <w:r>
              <w:rPr>
                <w:rFonts w:ascii="Arial" w:hAnsi="Arial"/>
                <w:sz w:val="13"/>
              </w:rPr>
              <w:t>Observation includes context and evidence</w:t>
            </w:r>
          </w:p>
        </w:tc>
        <w:tc>
          <w:tcPr>
            <w:tcW w:w="2230" w:type="dxa"/>
            <w:vAlign w:val="center"/>
          </w:tcPr>
          <w:p w14:paraId="71E25672" w14:textId="77777777" w:rsidR="00F16CF9" w:rsidRDefault="00586CCB">
            <w:pPr>
              <w:spacing w:after="20"/>
            </w:pPr>
            <w:r>
              <w:rPr>
                <w:rFonts w:ascii="Arial" w:hAnsi="Arial"/>
                <w:sz w:val="13"/>
              </w:rPr>
              <w:t>Portfolio keeps attribution; no peer ranking or diagnosis is created</w:t>
            </w:r>
          </w:p>
        </w:tc>
        <w:tc>
          <w:tcPr>
            <w:tcW w:w="766" w:type="dxa"/>
            <w:vAlign w:val="center"/>
          </w:tcPr>
          <w:p w14:paraId="131B5ABD" w14:textId="77777777" w:rsidR="00F16CF9" w:rsidRDefault="00586CCB">
            <w:r>
              <w:rPr>
                <w:rFonts w:ascii="Arial" w:hAnsi="Arial"/>
              </w:rPr>
              <w:t>Candidate target only</w:t>
            </w:r>
          </w:p>
        </w:tc>
        <w:tc>
          <w:tcPr>
            <w:tcW w:w="557" w:type="dxa"/>
            <w:vAlign w:val="center"/>
          </w:tcPr>
          <w:p w14:paraId="1B74B9F0" w14:textId="77777777" w:rsidR="00F16CF9" w:rsidRDefault="00586CCB">
            <w:pPr>
              <w:spacing w:after="20"/>
            </w:pPr>
            <w:r>
              <w:rPr>
                <w:rFonts w:ascii="Arial" w:hAnsi="Arial"/>
                <w:sz w:val="13"/>
              </w:rPr>
              <w:t>Not run</w:t>
            </w:r>
          </w:p>
        </w:tc>
      </w:tr>
      <w:tr w:rsidR="00F16CF9" w14:paraId="1565D195" w14:textId="77777777">
        <w:trPr>
          <w:jc w:val="center"/>
        </w:trPr>
        <w:tc>
          <w:tcPr>
            <w:tcW w:w="627" w:type="dxa"/>
            <w:vAlign w:val="center"/>
          </w:tcPr>
          <w:p w14:paraId="7821E4BA" w14:textId="77777777" w:rsidR="00F16CF9" w:rsidRDefault="00586CCB">
            <w:pPr>
              <w:spacing w:after="20"/>
            </w:pPr>
            <w:r>
              <w:rPr>
                <w:rFonts w:ascii="Arial" w:hAnsi="Arial"/>
                <w:sz w:val="13"/>
              </w:rPr>
              <w:t>TC-018</w:t>
            </w:r>
          </w:p>
        </w:tc>
        <w:tc>
          <w:tcPr>
            <w:tcW w:w="1045" w:type="dxa"/>
            <w:vAlign w:val="center"/>
          </w:tcPr>
          <w:p w14:paraId="4750B126" w14:textId="77777777" w:rsidR="00F16CF9" w:rsidRDefault="00586CCB">
            <w:pPr>
              <w:spacing w:after="20"/>
            </w:pPr>
            <w:r>
              <w:rPr>
                <w:rFonts w:ascii="Arial" w:hAnsi="Arial"/>
                <w:sz w:val="13"/>
              </w:rPr>
              <w:t>MF-06 / FR047/059/064</w:t>
            </w:r>
          </w:p>
        </w:tc>
        <w:tc>
          <w:tcPr>
            <w:tcW w:w="1881" w:type="dxa"/>
            <w:vAlign w:val="center"/>
          </w:tcPr>
          <w:p w14:paraId="7DA8E920" w14:textId="77777777" w:rsidR="00F16CF9" w:rsidRDefault="00586CCB">
            <w:pPr>
              <w:spacing w:after="20"/>
            </w:pPr>
            <w:r>
              <w:rPr>
                <w:rFonts w:ascii="Arial" w:hAnsi="Arial"/>
                <w:sz w:val="13"/>
              </w:rPr>
              <w:t>Data request preserves lineage and audit (Authorized Teacher/Admin; owner Đ</w:t>
            </w:r>
            <w:r>
              <w:rPr>
                <w:rFonts w:ascii="Arial" w:hAnsi="Arial"/>
                <w:sz w:val="13"/>
              </w:rPr>
              <w:t>ạ</w:t>
            </w:r>
            <w:r>
              <w:rPr>
                <w:rFonts w:ascii="Arial" w:hAnsi="Arial"/>
                <w:sz w:val="13"/>
              </w:rPr>
              <w:t>t)</w:t>
            </w:r>
          </w:p>
        </w:tc>
        <w:tc>
          <w:tcPr>
            <w:tcW w:w="1533" w:type="dxa"/>
            <w:vAlign w:val="center"/>
          </w:tcPr>
          <w:p w14:paraId="54046729" w14:textId="77777777" w:rsidR="00F16CF9" w:rsidRDefault="00586CCB">
            <w:pPr>
              <w:spacing w:after="20"/>
            </w:pPr>
            <w:r>
              <w:rPr>
                <w:rFonts w:ascii="Arial" w:hAnsi="Arial"/>
                <w:sz w:val="13"/>
              </w:rPr>
              <w:t>Synthetic records include a shared artifact and derived copy</w:t>
            </w:r>
          </w:p>
        </w:tc>
        <w:tc>
          <w:tcPr>
            <w:tcW w:w="2230" w:type="dxa"/>
            <w:vAlign w:val="center"/>
          </w:tcPr>
          <w:p w14:paraId="47F67785" w14:textId="77777777" w:rsidR="00F16CF9" w:rsidRDefault="00586CCB">
            <w:pPr>
              <w:spacing w:after="20"/>
            </w:pPr>
            <w:r>
              <w:rPr>
                <w:rFonts w:ascii="Arial" w:hAnsi="Arial"/>
                <w:sz w:val="13"/>
              </w:rPr>
              <w:t>Each in-scope copy disposition is tracked; unrelated child data stays scoped</w:t>
            </w:r>
          </w:p>
        </w:tc>
        <w:tc>
          <w:tcPr>
            <w:tcW w:w="766" w:type="dxa"/>
            <w:vAlign w:val="center"/>
          </w:tcPr>
          <w:p w14:paraId="55540B2C" w14:textId="77777777" w:rsidR="00F16CF9" w:rsidRDefault="00586CCB">
            <w:r>
              <w:rPr>
                <w:rFonts w:ascii="Arial" w:hAnsi="Arial"/>
              </w:rPr>
              <w:t>Candidate target only</w:t>
            </w:r>
          </w:p>
        </w:tc>
        <w:tc>
          <w:tcPr>
            <w:tcW w:w="557" w:type="dxa"/>
            <w:vAlign w:val="center"/>
          </w:tcPr>
          <w:p w14:paraId="143D795E" w14:textId="77777777" w:rsidR="00F16CF9" w:rsidRDefault="00586CCB">
            <w:pPr>
              <w:spacing w:after="20"/>
            </w:pPr>
            <w:r>
              <w:rPr>
                <w:rFonts w:ascii="Arial" w:hAnsi="Arial"/>
                <w:sz w:val="13"/>
              </w:rPr>
              <w:t>Not run</w:t>
            </w:r>
          </w:p>
        </w:tc>
      </w:tr>
      <w:tr w:rsidR="00F16CF9" w14:paraId="061A47B7" w14:textId="77777777">
        <w:trPr>
          <w:jc w:val="center"/>
        </w:trPr>
        <w:tc>
          <w:tcPr>
            <w:tcW w:w="627" w:type="dxa"/>
            <w:vAlign w:val="center"/>
          </w:tcPr>
          <w:p w14:paraId="7E261113" w14:textId="77777777" w:rsidR="00F16CF9" w:rsidRDefault="00586CCB">
            <w:pPr>
              <w:spacing w:after="20"/>
            </w:pPr>
            <w:r>
              <w:rPr>
                <w:rFonts w:ascii="Arial" w:hAnsi="Arial"/>
                <w:sz w:val="13"/>
              </w:rPr>
              <w:t>TC-019</w:t>
            </w:r>
          </w:p>
        </w:tc>
        <w:tc>
          <w:tcPr>
            <w:tcW w:w="1045" w:type="dxa"/>
            <w:vAlign w:val="center"/>
          </w:tcPr>
          <w:p w14:paraId="1569FED7" w14:textId="77777777" w:rsidR="00F16CF9" w:rsidRDefault="00586CCB">
            <w:pPr>
              <w:spacing w:after="20"/>
            </w:pPr>
            <w:r>
              <w:rPr>
                <w:rFonts w:ascii="Arial" w:hAnsi="Arial"/>
                <w:sz w:val="13"/>
              </w:rPr>
              <w:t>WF-01</w:t>
            </w:r>
          </w:p>
        </w:tc>
        <w:tc>
          <w:tcPr>
            <w:tcW w:w="1881" w:type="dxa"/>
            <w:vAlign w:val="center"/>
          </w:tcPr>
          <w:p w14:paraId="1E62382D" w14:textId="77777777" w:rsidR="00F16CF9" w:rsidRDefault="00586CCB">
            <w:pPr>
              <w:spacing w:after="20"/>
            </w:pPr>
            <w:r>
              <w:rPr>
                <w:rFonts w:ascii="Arial" w:hAnsi="Arial"/>
                <w:sz w:val="13"/>
              </w:rPr>
              <w:t>Prepare and admit class session end-to-end (Teacher, Child, Backend; owner Khoa)</w:t>
            </w:r>
          </w:p>
        </w:tc>
        <w:tc>
          <w:tcPr>
            <w:tcW w:w="1533" w:type="dxa"/>
            <w:vAlign w:val="center"/>
          </w:tcPr>
          <w:p w14:paraId="3911E76C" w14:textId="77777777" w:rsidR="00F16CF9" w:rsidRDefault="00586CCB">
            <w:pPr>
              <w:spacing w:after="20"/>
            </w:pPr>
            <w:r>
              <w:rPr>
                <w:rFonts w:ascii="Arial" w:hAnsi="Arial"/>
                <w:sz w:val="13"/>
              </w:rPr>
              <w:t>Synthetic class, profile and code</w:t>
            </w:r>
          </w:p>
        </w:tc>
        <w:tc>
          <w:tcPr>
            <w:tcW w:w="2230" w:type="dxa"/>
            <w:vAlign w:val="center"/>
          </w:tcPr>
          <w:p w14:paraId="7EE7E23D" w14:textId="77777777" w:rsidR="00F16CF9" w:rsidRDefault="00586CCB">
            <w:pPr>
              <w:spacing w:after="20"/>
            </w:pPr>
            <w:r>
              <w:rPr>
                <w:rFonts w:ascii="Arial" w:hAnsi="Arial"/>
                <w:sz w:val="13"/>
              </w:rPr>
              <w:t>Active session and admitted membership are durable</w:t>
            </w:r>
          </w:p>
        </w:tc>
        <w:tc>
          <w:tcPr>
            <w:tcW w:w="766" w:type="dxa"/>
            <w:vAlign w:val="center"/>
          </w:tcPr>
          <w:p w14:paraId="20DF2D5B" w14:textId="77777777" w:rsidR="00F16CF9" w:rsidRDefault="00586CCB">
            <w:r>
              <w:rPr>
                <w:rFonts w:ascii="Arial" w:hAnsi="Arial"/>
              </w:rPr>
              <w:t>Candidate target only</w:t>
            </w:r>
          </w:p>
        </w:tc>
        <w:tc>
          <w:tcPr>
            <w:tcW w:w="557" w:type="dxa"/>
            <w:vAlign w:val="center"/>
          </w:tcPr>
          <w:p w14:paraId="2CDBC4D1" w14:textId="77777777" w:rsidR="00F16CF9" w:rsidRDefault="00586CCB">
            <w:pPr>
              <w:spacing w:after="20"/>
            </w:pPr>
            <w:r>
              <w:rPr>
                <w:rFonts w:ascii="Arial" w:hAnsi="Arial"/>
                <w:sz w:val="13"/>
              </w:rPr>
              <w:t>Not run</w:t>
            </w:r>
          </w:p>
        </w:tc>
      </w:tr>
      <w:tr w:rsidR="00F16CF9" w14:paraId="00163997" w14:textId="77777777">
        <w:trPr>
          <w:jc w:val="center"/>
        </w:trPr>
        <w:tc>
          <w:tcPr>
            <w:tcW w:w="627" w:type="dxa"/>
            <w:vAlign w:val="center"/>
          </w:tcPr>
          <w:p w14:paraId="393DFD64" w14:textId="77777777" w:rsidR="00F16CF9" w:rsidRDefault="00586CCB">
            <w:pPr>
              <w:spacing w:after="20"/>
            </w:pPr>
            <w:r>
              <w:rPr>
                <w:rFonts w:ascii="Arial" w:hAnsi="Arial"/>
                <w:sz w:val="13"/>
              </w:rPr>
              <w:t>TC-020</w:t>
            </w:r>
          </w:p>
        </w:tc>
        <w:tc>
          <w:tcPr>
            <w:tcW w:w="1045" w:type="dxa"/>
            <w:vAlign w:val="center"/>
          </w:tcPr>
          <w:p w14:paraId="1A2EAADD" w14:textId="77777777" w:rsidR="00F16CF9" w:rsidRDefault="00586CCB">
            <w:pPr>
              <w:spacing w:after="20"/>
            </w:pPr>
            <w:r>
              <w:rPr>
                <w:rFonts w:ascii="Arial" w:hAnsi="Arial"/>
                <w:sz w:val="13"/>
              </w:rPr>
              <w:t>WF-02</w:t>
            </w:r>
          </w:p>
        </w:tc>
        <w:tc>
          <w:tcPr>
            <w:tcW w:w="1881" w:type="dxa"/>
            <w:vAlign w:val="center"/>
          </w:tcPr>
          <w:p w14:paraId="0B5DA958" w14:textId="77777777" w:rsidR="00F16CF9" w:rsidRDefault="00586CCB">
            <w:pPr>
              <w:spacing w:after="20"/>
            </w:pPr>
            <w:r>
              <w:rPr>
                <w:rFonts w:ascii="Arial" w:hAnsi="Arial"/>
                <w:sz w:val="13"/>
              </w:rPr>
              <w:t>Draw, change turn and recover (Child, Teacher, Backend; owner B</w:t>
            </w:r>
            <w:r>
              <w:rPr>
                <w:rFonts w:ascii="Arial" w:hAnsi="Arial"/>
                <w:sz w:val="13"/>
              </w:rPr>
              <w:t>ả</w:t>
            </w:r>
            <w:r>
              <w:rPr>
                <w:rFonts w:ascii="Arial" w:hAnsi="Arial"/>
                <w:sz w:val="13"/>
              </w:rPr>
              <w:t>o)</w:t>
            </w:r>
          </w:p>
        </w:tc>
        <w:tc>
          <w:tcPr>
            <w:tcW w:w="1533" w:type="dxa"/>
            <w:vAlign w:val="center"/>
          </w:tcPr>
          <w:p w14:paraId="23364C45" w14:textId="77777777" w:rsidR="00F16CF9" w:rsidRDefault="00586CCB">
            <w:pPr>
              <w:spacing w:after="20"/>
            </w:pPr>
            <w:r>
              <w:rPr>
                <w:rFonts w:ascii="Arial" w:hAnsi="Arial"/>
                <w:sz w:val="13"/>
              </w:rPr>
              <w:t>Two synthetic clients and shared canvas</w:t>
            </w:r>
          </w:p>
        </w:tc>
        <w:tc>
          <w:tcPr>
            <w:tcW w:w="2230" w:type="dxa"/>
            <w:vAlign w:val="center"/>
          </w:tcPr>
          <w:p w14:paraId="7518A87D" w14:textId="77777777" w:rsidR="00F16CF9" w:rsidRDefault="00586CCB">
            <w:pPr>
              <w:spacing w:after="20"/>
            </w:pPr>
            <w:r>
              <w:rPr>
                <w:rFonts w:ascii="Arial" w:hAnsi="Arial"/>
                <w:sz w:val="13"/>
              </w:rPr>
              <w:t>Accepted operations and attribution survive reconnect</w:t>
            </w:r>
          </w:p>
        </w:tc>
        <w:tc>
          <w:tcPr>
            <w:tcW w:w="766" w:type="dxa"/>
            <w:vAlign w:val="center"/>
          </w:tcPr>
          <w:p w14:paraId="4E04B0CE" w14:textId="77777777" w:rsidR="00F16CF9" w:rsidRDefault="00586CCB">
            <w:r>
              <w:rPr>
                <w:rFonts w:ascii="Arial" w:hAnsi="Arial"/>
              </w:rPr>
              <w:t>Candidate target only</w:t>
            </w:r>
          </w:p>
        </w:tc>
        <w:tc>
          <w:tcPr>
            <w:tcW w:w="557" w:type="dxa"/>
            <w:vAlign w:val="center"/>
          </w:tcPr>
          <w:p w14:paraId="24FFB02B" w14:textId="77777777" w:rsidR="00F16CF9" w:rsidRDefault="00586CCB">
            <w:pPr>
              <w:spacing w:after="20"/>
            </w:pPr>
            <w:r>
              <w:rPr>
                <w:rFonts w:ascii="Arial" w:hAnsi="Arial"/>
                <w:sz w:val="13"/>
              </w:rPr>
              <w:t>Not run</w:t>
            </w:r>
          </w:p>
        </w:tc>
      </w:tr>
      <w:tr w:rsidR="00F16CF9" w14:paraId="633DFFE1" w14:textId="77777777">
        <w:trPr>
          <w:jc w:val="center"/>
        </w:trPr>
        <w:tc>
          <w:tcPr>
            <w:tcW w:w="627" w:type="dxa"/>
            <w:vAlign w:val="center"/>
          </w:tcPr>
          <w:p w14:paraId="6FAC12C5" w14:textId="77777777" w:rsidR="00F16CF9" w:rsidRDefault="00586CCB">
            <w:pPr>
              <w:spacing w:after="20"/>
            </w:pPr>
            <w:r>
              <w:rPr>
                <w:rFonts w:ascii="Arial" w:hAnsi="Arial"/>
                <w:sz w:val="13"/>
              </w:rPr>
              <w:t>TC-021</w:t>
            </w:r>
          </w:p>
        </w:tc>
        <w:tc>
          <w:tcPr>
            <w:tcW w:w="1045" w:type="dxa"/>
            <w:vAlign w:val="center"/>
          </w:tcPr>
          <w:p w14:paraId="37590342" w14:textId="77777777" w:rsidR="00F16CF9" w:rsidRDefault="00586CCB">
            <w:pPr>
              <w:spacing w:after="20"/>
            </w:pPr>
            <w:r>
              <w:rPr>
                <w:rFonts w:ascii="Arial" w:hAnsi="Arial"/>
                <w:sz w:val="13"/>
              </w:rPr>
              <w:t>WF-03</w:t>
            </w:r>
          </w:p>
        </w:tc>
        <w:tc>
          <w:tcPr>
            <w:tcW w:w="1881" w:type="dxa"/>
            <w:vAlign w:val="center"/>
          </w:tcPr>
          <w:p w14:paraId="6CDECD9F" w14:textId="77777777" w:rsidR="00F16CF9" w:rsidRDefault="00586CCB">
            <w:pPr>
              <w:spacing w:after="20"/>
            </w:pPr>
            <w:r>
              <w:rPr>
                <w:rFonts w:ascii="Arial" w:hAnsi="Arial"/>
                <w:sz w:val="13"/>
              </w:rPr>
              <w:t>Request, review and respond to sketch (Child, Teacher, AI worker; owner Hi</w:t>
            </w:r>
            <w:r>
              <w:rPr>
                <w:rFonts w:ascii="Arial" w:hAnsi="Arial"/>
                <w:sz w:val="13"/>
              </w:rPr>
              <w:t>ế</w:t>
            </w:r>
            <w:r>
              <w:rPr>
                <w:rFonts w:ascii="Arial" w:hAnsi="Arial"/>
                <w:sz w:val="13"/>
              </w:rPr>
              <w:t>u)</w:t>
            </w:r>
          </w:p>
        </w:tc>
        <w:tc>
          <w:tcPr>
            <w:tcW w:w="1533" w:type="dxa"/>
            <w:vAlign w:val="center"/>
          </w:tcPr>
          <w:p w14:paraId="3A833403" w14:textId="77777777" w:rsidR="00F16CF9" w:rsidRDefault="00586CCB">
            <w:pPr>
              <w:spacing w:after="20"/>
            </w:pPr>
            <w:r>
              <w:rPr>
                <w:rFonts w:ascii="Arial" w:hAnsi="Arial"/>
                <w:sz w:val="13"/>
              </w:rPr>
              <w:t>Synthetic snapshot and fixture result</w:t>
            </w:r>
          </w:p>
        </w:tc>
        <w:tc>
          <w:tcPr>
            <w:tcW w:w="2230" w:type="dxa"/>
            <w:vAlign w:val="center"/>
          </w:tcPr>
          <w:p w14:paraId="566F3C9E" w14:textId="77777777" w:rsidR="00F16CF9" w:rsidRDefault="00586CCB">
            <w:pPr>
              <w:spacing w:after="20"/>
            </w:pPr>
            <w:r>
              <w:rPr>
                <w:rFonts w:ascii="Arial" w:hAnsi="Arial"/>
                <w:sz w:val="13"/>
              </w:rPr>
              <w:t>Teacher review gates Child access; hide/decline recorded</w:t>
            </w:r>
          </w:p>
        </w:tc>
        <w:tc>
          <w:tcPr>
            <w:tcW w:w="766" w:type="dxa"/>
            <w:vAlign w:val="center"/>
          </w:tcPr>
          <w:p w14:paraId="047557F6" w14:textId="77777777" w:rsidR="00F16CF9" w:rsidRDefault="00586CCB">
            <w:r>
              <w:rPr>
                <w:rFonts w:ascii="Arial" w:hAnsi="Arial"/>
              </w:rPr>
              <w:t>Candidate target only</w:t>
            </w:r>
          </w:p>
        </w:tc>
        <w:tc>
          <w:tcPr>
            <w:tcW w:w="557" w:type="dxa"/>
            <w:vAlign w:val="center"/>
          </w:tcPr>
          <w:p w14:paraId="24BC34B0" w14:textId="77777777" w:rsidR="00F16CF9" w:rsidRDefault="00586CCB">
            <w:pPr>
              <w:spacing w:after="20"/>
            </w:pPr>
            <w:r>
              <w:rPr>
                <w:rFonts w:ascii="Arial" w:hAnsi="Arial"/>
                <w:sz w:val="13"/>
              </w:rPr>
              <w:t>Not run</w:t>
            </w:r>
          </w:p>
        </w:tc>
      </w:tr>
      <w:tr w:rsidR="00F16CF9" w14:paraId="3BA03D3E" w14:textId="77777777">
        <w:trPr>
          <w:jc w:val="center"/>
        </w:trPr>
        <w:tc>
          <w:tcPr>
            <w:tcW w:w="627" w:type="dxa"/>
            <w:vAlign w:val="center"/>
          </w:tcPr>
          <w:p w14:paraId="5C8E4090" w14:textId="77777777" w:rsidR="00F16CF9" w:rsidRDefault="00586CCB">
            <w:pPr>
              <w:spacing w:after="20"/>
            </w:pPr>
            <w:r>
              <w:rPr>
                <w:rFonts w:ascii="Arial" w:hAnsi="Arial"/>
                <w:sz w:val="13"/>
              </w:rPr>
              <w:t>TC-022</w:t>
            </w:r>
          </w:p>
        </w:tc>
        <w:tc>
          <w:tcPr>
            <w:tcW w:w="1045" w:type="dxa"/>
            <w:vAlign w:val="center"/>
          </w:tcPr>
          <w:p w14:paraId="584FCEBF" w14:textId="77777777" w:rsidR="00F16CF9" w:rsidRDefault="00586CCB">
            <w:pPr>
              <w:spacing w:after="20"/>
            </w:pPr>
            <w:r>
              <w:rPr>
                <w:rFonts w:ascii="Arial" w:hAnsi="Arial"/>
                <w:sz w:val="13"/>
              </w:rPr>
              <w:t>WF-04</w:t>
            </w:r>
          </w:p>
        </w:tc>
        <w:tc>
          <w:tcPr>
            <w:tcW w:w="1881" w:type="dxa"/>
            <w:vAlign w:val="center"/>
          </w:tcPr>
          <w:p w14:paraId="08BB4796" w14:textId="77777777" w:rsidR="00F16CF9" w:rsidRDefault="00586CCB">
            <w:pPr>
              <w:spacing w:after="20"/>
            </w:pPr>
            <w:r>
              <w:rPr>
                <w:rFonts w:ascii="Arial" w:hAnsi="Arial"/>
                <w:sz w:val="13"/>
              </w:rPr>
              <w:t>Review media, run activity and close (Teacher, Child, Backend; owner Đ</w:t>
            </w:r>
            <w:r>
              <w:rPr>
                <w:rFonts w:ascii="Arial" w:hAnsi="Arial"/>
                <w:sz w:val="13"/>
              </w:rPr>
              <w:t>ạ</w:t>
            </w:r>
            <w:r>
              <w:rPr>
                <w:rFonts w:ascii="Arial" w:hAnsi="Arial"/>
                <w:sz w:val="13"/>
              </w:rPr>
              <w:t>t)</w:t>
            </w:r>
          </w:p>
        </w:tc>
        <w:tc>
          <w:tcPr>
            <w:tcW w:w="1533" w:type="dxa"/>
            <w:vAlign w:val="center"/>
          </w:tcPr>
          <w:p w14:paraId="13B602F0" w14:textId="77777777" w:rsidR="00F16CF9" w:rsidRDefault="00586CCB">
            <w:pPr>
              <w:spacing w:after="20"/>
            </w:pPr>
            <w:r>
              <w:rPr>
                <w:rFonts w:ascii="Arial" w:hAnsi="Arial"/>
                <w:sz w:val="13"/>
              </w:rPr>
              <w:t>Reviewed content and synthetic activity</w:t>
            </w:r>
          </w:p>
        </w:tc>
        <w:tc>
          <w:tcPr>
            <w:tcW w:w="2230" w:type="dxa"/>
            <w:vAlign w:val="center"/>
          </w:tcPr>
          <w:p w14:paraId="489B6291" w14:textId="77777777" w:rsidR="00F16CF9" w:rsidRDefault="00586CCB">
            <w:pPr>
              <w:spacing w:after="20"/>
            </w:pPr>
            <w:r>
              <w:rPr>
                <w:rFonts w:ascii="Arial" w:hAnsi="Arial"/>
                <w:sz w:val="13"/>
              </w:rPr>
              <w:t>Outcome saves before completed state; exceptions remain truthful</w:t>
            </w:r>
          </w:p>
        </w:tc>
        <w:tc>
          <w:tcPr>
            <w:tcW w:w="766" w:type="dxa"/>
            <w:vAlign w:val="center"/>
          </w:tcPr>
          <w:p w14:paraId="0C21230E" w14:textId="77777777" w:rsidR="00F16CF9" w:rsidRDefault="00586CCB">
            <w:r>
              <w:rPr>
                <w:rFonts w:ascii="Arial" w:hAnsi="Arial"/>
              </w:rPr>
              <w:t>Candidate target only</w:t>
            </w:r>
          </w:p>
        </w:tc>
        <w:tc>
          <w:tcPr>
            <w:tcW w:w="557" w:type="dxa"/>
            <w:vAlign w:val="center"/>
          </w:tcPr>
          <w:p w14:paraId="6E4A8369" w14:textId="77777777" w:rsidR="00F16CF9" w:rsidRDefault="00586CCB">
            <w:pPr>
              <w:spacing w:after="20"/>
            </w:pPr>
            <w:r>
              <w:rPr>
                <w:rFonts w:ascii="Arial" w:hAnsi="Arial"/>
                <w:sz w:val="13"/>
              </w:rPr>
              <w:t>Not run</w:t>
            </w:r>
          </w:p>
        </w:tc>
      </w:tr>
      <w:tr w:rsidR="00F16CF9" w14:paraId="62167909" w14:textId="77777777">
        <w:trPr>
          <w:jc w:val="center"/>
        </w:trPr>
        <w:tc>
          <w:tcPr>
            <w:tcW w:w="627" w:type="dxa"/>
            <w:vAlign w:val="center"/>
          </w:tcPr>
          <w:p w14:paraId="0D5A5529" w14:textId="77777777" w:rsidR="00F16CF9" w:rsidRDefault="00586CCB">
            <w:pPr>
              <w:spacing w:after="20"/>
            </w:pPr>
            <w:r>
              <w:rPr>
                <w:rFonts w:ascii="Arial" w:hAnsi="Arial"/>
                <w:sz w:val="13"/>
              </w:rPr>
              <w:t>TC-023</w:t>
            </w:r>
          </w:p>
        </w:tc>
        <w:tc>
          <w:tcPr>
            <w:tcW w:w="1045" w:type="dxa"/>
            <w:vAlign w:val="center"/>
          </w:tcPr>
          <w:p w14:paraId="5D81AD01" w14:textId="77777777" w:rsidR="00F16CF9" w:rsidRDefault="00586CCB">
            <w:pPr>
              <w:spacing w:after="20"/>
            </w:pPr>
            <w:r>
              <w:rPr>
                <w:rFonts w:ascii="Arial" w:hAnsi="Arial"/>
                <w:sz w:val="13"/>
              </w:rPr>
              <w:t>STATE / ClassroomSession</w:t>
            </w:r>
          </w:p>
        </w:tc>
        <w:tc>
          <w:tcPr>
            <w:tcW w:w="1881" w:type="dxa"/>
            <w:vAlign w:val="center"/>
          </w:tcPr>
          <w:p w14:paraId="52D6F886" w14:textId="77777777" w:rsidR="00F16CF9" w:rsidRDefault="00586CCB">
            <w:pPr>
              <w:spacing w:after="20"/>
            </w:pPr>
            <w:r>
              <w:rPr>
                <w:rFonts w:ascii="Arial" w:hAnsi="Arial"/>
                <w:sz w:val="13"/>
              </w:rPr>
              <w:t>Legal transition Draft → Lobby (Authorized actor / worker; owner Khoa)</w:t>
            </w:r>
          </w:p>
        </w:tc>
        <w:tc>
          <w:tcPr>
            <w:tcW w:w="1533" w:type="dxa"/>
            <w:vAlign w:val="center"/>
          </w:tcPr>
          <w:p w14:paraId="1C08FB82" w14:textId="77777777" w:rsidR="00F16CF9" w:rsidRDefault="00586CCB">
            <w:pPr>
              <w:spacing w:after="20"/>
            </w:pPr>
            <w:r>
              <w:rPr>
                <w:rFonts w:ascii="Arial" w:hAnsi="Arial"/>
                <w:sz w:val="13"/>
              </w:rPr>
              <w:t>Entity is Draft; trigger: Teacher configures valid session</w:t>
            </w:r>
          </w:p>
        </w:tc>
        <w:tc>
          <w:tcPr>
            <w:tcW w:w="2230" w:type="dxa"/>
            <w:vAlign w:val="center"/>
          </w:tcPr>
          <w:p w14:paraId="1FA56100" w14:textId="77777777" w:rsidR="00F16CF9" w:rsidRDefault="00586CCB">
            <w:pPr>
              <w:spacing w:after="20"/>
            </w:pPr>
            <w:r>
              <w:rPr>
                <w:rFonts w:ascii="Arial" w:hAnsi="Arial"/>
                <w:sz w:val="13"/>
              </w:rPr>
              <w:t>Transition to Lobby occurs once and is versioned/audited</w:t>
            </w:r>
          </w:p>
        </w:tc>
        <w:tc>
          <w:tcPr>
            <w:tcW w:w="766" w:type="dxa"/>
            <w:vAlign w:val="center"/>
          </w:tcPr>
          <w:p w14:paraId="26870E60" w14:textId="77777777" w:rsidR="00F16CF9" w:rsidRDefault="00586CCB">
            <w:r>
              <w:rPr>
                <w:rFonts w:ascii="Arial" w:hAnsi="Arial"/>
              </w:rPr>
              <w:t>Candidate target only</w:t>
            </w:r>
          </w:p>
        </w:tc>
        <w:tc>
          <w:tcPr>
            <w:tcW w:w="557" w:type="dxa"/>
            <w:vAlign w:val="center"/>
          </w:tcPr>
          <w:p w14:paraId="263F3665" w14:textId="77777777" w:rsidR="00F16CF9" w:rsidRDefault="00586CCB">
            <w:pPr>
              <w:spacing w:after="20"/>
            </w:pPr>
            <w:r>
              <w:rPr>
                <w:rFonts w:ascii="Arial" w:hAnsi="Arial"/>
                <w:sz w:val="13"/>
              </w:rPr>
              <w:t>Not run</w:t>
            </w:r>
          </w:p>
        </w:tc>
      </w:tr>
      <w:tr w:rsidR="00F16CF9" w14:paraId="5E5B2B90" w14:textId="77777777">
        <w:trPr>
          <w:jc w:val="center"/>
        </w:trPr>
        <w:tc>
          <w:tcPr>
            <w:tcW w:w="627" w:type="dxa"/>
            <w:vAlign w:val="center"/>
          </w:tcPr>
          <w:p w14:paraId="132E3EE4" w14:textId="77777777" w:rsidR="00F16CF9" w:rsidRDefault="00586CCB">
            <w:pPr>
              <w:spacing w:after="20"/>
            </w:pPr>
            <w:r>
              <w:rPr>
                <w:rFonts w:ascii="Arial" w:hAnsi="Arial"/>
                <w:sz w:val="13"/>
              </w:rPr>
              <w:t>TC-024</w:t>
            </w:r>
          </w:p>
        </w:tc>
        <w:tc>
          <w:tcPr>
            <w:tcW w:w="1045" w:type="dxa"/>
            <w:vAlign w:val="center"/>
          </w:tcPr>
          <w:p w14:paraId="702F6487" w14:textId="77777777" w:rsidR="00F16CF9" w:rsidRDefault="00586CCB">
            <w:pPr>
              <w:spacing w:after="20"/>
            </w:pPr>
            <w:r>
              <w:rPr>
                <w:rFonts w:ascii="Arial" w:hAnsi="Arial"/>
                <w:sz w:val="13"/>
              </w:rPr>
              <w:t>STATE / ClassroomSession</w:t>
            </w:r>
          </w:p>
        </w:tc>
        <w:tc>
          <w:tcPr>
            <w:tcW w:w="1881" w:type="dxa"/>
            <w:vAlign w:val="center"/>
          </w:tcPr>
          <w:p w14:paraId="6530759E" w14:textId="77777777" w:rsidR="00F16CF9" w:rsidRDefault="00586CCB">
            <w:pPr>
              <w:spacing w:after="20"/>
            </w:pPr>
            <w:r>
              <w:rPr>
                <w:rFonts w:ascii="Arial" w:hAnsi="Arial"/>
                <w:sz w:val="13"/>
              </w:rPr>
              <w:t>Legal transition Lobby → Active (Authorized actor / worker; owner Khoa)</w:t>
            </w:r>
          </w:p>
        </w:tc>
        <w:tc>
          <w:tcPr>
            <w:tcW w:w="1533" w:type="dxa"/>
            <w:vAlign w:val="center"/>
          </w:tcPr>
          <w:p w14:paraId="0F1D21DE" w14:textId="77777777" w:rsidR="00F16CF9" w:rsidRDefault="00586CCB">
            <w:pPr>
              <w:spacing w:after="20"/>
            </w:pPr>
            <w:r>
              <w:rPr>
                <w:rFonts w:ascii="Arial" w:hAnsi="Arial"/>
                <w:sz w:val="13"/>
              </w:rPr>
              <w:t>Entity is Lobby; trigger: Teacher explicitly starts</w:t>
            </w:r>
          </w:p>
        </w:tc>
        <w:tc>
          <w:tcPr>
            <w:tcW w:w="2230" w:type="dxa"/>
            <w:vAlign w:val="center"/>
          </w:tcPr>
          <w:p w14:paraId="6BA8F19A" w14:textId="77777777" w:rsidR="00F16CF9" w:rsidRDefault="00586CCB">
            <w:pPr>
              <w:spacing w:after="20"/>
            </w:pPr>
            <w:r>
              <w:rPr>
                <w:rFonts w:ascii="Arial" w:hAnsi="Arial"/>
                <w:sz w:val="13"/>
              </w:rPr>
              <w:t>Transition to Active occurs once and is versioned/audited</w:t>
            </w:r>
          </w:p>
        </w:tc>
        <w:tc>
          <w:tcPr>
            <w:tcW w:w="766" w:type="dxa"/>
            <w:vAlign w:val="center"/>
          </w:tcPr>
          <w:p w14:paraId="4B498460" w14:textId="77777777" w:rsidR="00F16CF9" w:rsidRDefault="00586CCB">
            <w:r>
              <w:rPr>
                <w:rFonts w:ascii="Arial" w:hAnsi="Arial"/>
              </w:rPr>
              <w:t>Candidate target only</w:t>
            </w:r>
          </w:p>
        </w:tc>
        <w:tc>
          <w:tcPr>
            <w:tcW w:w="557" w:type="dxa"/>
            <w:vAlign w:val="center"/>
          </w:tcPr>
          <w:p w14:paraId="5E683236" w14:textId="77777777" w:rsidR="00F16CF9" w:rsidRDefault="00586CCB">
            <w:pPr>
              <w:spacing w:after="20"/>
            </w:pPr>
            <w:r>
              <w:rPr>
                <w:rFonts w:ascii="Arial" w:hAnsi="Arial"/>
                <w:sz w:val="13"/>
              </w:rPr>
              <w:t>Not run</w:t>
            </w:r>
          </w:p>
        </w:tc>
      </w:tr>
      <w:tr w:rsidR="00F16CF9" w14:paraId="54A637D6" w14:textId="77777777">
        <w:trPr>
          <w:jc w:val="center"/>
        </w:trPr>
        <w:tc>
          <w:tcPr>
            <w:tcW w:w="627" w:type="dxa"/>
            <w:vAlign w:val="center"/>
          </w:tcPr>
          <w:p w14:paraId="6AA32D5E" w14:textId="77777777" w:rsidR="00F16CF9" w:rsidRDefault="00586CCB">
            <w:pPr>
              <w:spacing w:after="20"/>
            </w:pPr>
            <w:r>
              <w:rPr>
                <w:rFonts w:ascii="Arial" w:hAnsi="Arial"/>
                <w:sz w:val="13"/>
              </w:rPr>
              <w:lastRenderedPageBreak/>
              <w:t>TC-025</w:t>
            </w:r>
          </w:p>
        </w:tc>
        <w:tc>
          <w:tcPr>
            <w:tcW w:w="1045" w:type="dxa"/>
            <w:vAlign w:val="center"/>
          </w:tcPr>
          <w:p w14:paraId="11106B3C" w14:textId="77777777" w:rsidR="00F16CF9" w:rsidRDefault="00586CCB">
            <w:pPr>
              <w:spacing w:after="20"/>
            </w:pPr>
            <w:r>
              <w:rPr>
                <w:rFonts w:ascii="Arial" w:hAnsi="Arial"/>
                <w:sz w:val="13"/>
              </w:rPr>
              <w:t>STATE / ClassroomSession</w:t>
            </w:r>
          </w:p>
        </w:tc>
        <w:tc>
          <w:tcPr>
            <w:tcW w:w="1881" w:type="dxa"/>
            <w:vAlign w:val="center"/>
          </w:tcPr>
          <w:p w14:paraId="3DEE887B" w14:textId="77777777" w:rsidR="00F16CF9" w:rsidRDefault="00586CCB">
            <w:pPr>
              <w:spacing w:after="20"/>
            </w:pPr>
            <w:r>
              <w:rPr>
                <w:rFonts w:ascii="Arial" w:hAnsi="Arial"/>
                <w:sz w:val="13"/>
              </w:rPr>
              <w:t>Legal transition Active → Paused (Authorized actor / worker; owner Khoa)</w:t>
            </w:r>
          </w:p>
        </w:tc>
        <w:tc>
          <w:tcPr>
            <w:tcW w:w="1533" w:type="dxa"/>
            <w:vAlign w:val="center"/>
          </w:tcPr>
          <w:p w14:paraId="02F6AC8E" w14:textId="77777777" w:rsidR="00F16CF9" w:rsidRDefault="00586CCB">
            <w:pPr>
              <w:spacing w:after="20"/>
            </w:pPr>
            <w:r>
              <w:rPr>
                <w:rFonts w:ascii="Arial" w:hAnsi="Arial"/>
                <w:sz w:val="13"/>
              </w:rPr>
              <w:t>Entity is Active; trigger: Teacher pauses</w:t>
            </w:r>
          </w:p>
        </w:tc>
        <w:tc>
          <w:tcPr>
            <w:tcW w:w="2230" w:type="dxa"/>
            <w:vAlign w:val="center"/>
          </w:tcPr>
          <w:p w14:paraId="4C467D35" w14:textId="77777777" w:rsidR="00F16CF9" w:rsidRDefault="00586CCB">
            <w:pPr>
              <w:spacing w:after="20"/>
            </w:pPr>
            <w:r>
              <w:rPr>
                <w:rFonts w:ascii="Arial" w:hAnsi="Arial"/>
                <w:sz w:val="13"/>
              </w:rPr>
              <w:t>Transition to Paused occurs once and is versioned/audited</w:t>
            </w:r>
          </w:p>
        </w:tc>
        <w:tc>
          <w:tcPr>
            <w:tcW w:w="766" w:type="dxa"/>
            <w:vAlign w:val="center"/>
          </w:tcPr>
          <w:p w14:paraId="473E27E2" w14:textId="77777777" w:rsidR="00F16CF9" w:rsidRDefault="00586CCB">
            <w:r>
              <w:rPr>
                <w:rFonts w:ascii="Arial" w:hAnsi="Arial"/>
              </w:rPr>
              <w:t>Candidate target only</w:t>
            </w:r>
          </w:p>
        </w:tc>
        <w:tc>
          <w:tcPr>
            <w:tcW w:w="557" w:type="dxa"/>
            <w:vAlign w:val="center"/>
          </w:tcPr>
          <w:p w14:paraId="368CDA79" w14:textId="77777777" w:rsidR="00F16CF9" w:rsidRDefault="00586CCB">
            <w:pPr>
              <w:spacing w:after="20"/>
            </w:pPr>
            <w:r>
              <w:rPr>
                <w:rFonts w:ascii="Arial" w:hAnsi="Arial"/>
                <w:sz w:val="13"/>
              </w:rPr>
              <w:t>Not run</w:t>
            </w:r>
          </w:p>
        </w:tc>
      </w:tr>
      <w:tr w:rsidR="00F16CF9" w14:paraId="41BDFAA1" w14:textId="77777777">
        <w:trPr>
          <w:jc w:val="center"/>
        </w:trPr>
        <w:tc>
          <w:tcPr>
            <w:tcW w:w="627" w:type="dxa"/>
            <w:vAlign w:val="center"/>
          </w:tcPr>
          <w:p w14:paraId="07B8EB75" w14:textId="77777777" w:rsidR="00F16CF9" w:rsidRDefault="00586CCB">
            <w:pPr>
              <w:spacing w:after="20"/>
            </w:pPr>
            <w:r>
              <w:rPr>
                <w:rFonts w:ascii="Arial" w:hAnsi="Arial"/>
                <w:sz w:val="13"/>
              </w:rPr>
              <w:t>TC-026</w:t>
            </w:r>
          </w:p>
        </w:tc>
        <w:tc>
          <w:tcPr>
            <w:tcW w:w="1045" w:type="dxa"/>
            <w:vAlign w:val="center"/>
          </w:tcPr>
          <w:p w14:paraId="5C2D8B65" w14:textId="77777777" w:rsidR="00F16CF9" w:rsidRDefault="00586CCB">
            <w:pPr>
              <w:spacing w:after="20"/>
            </w:pPr>
            <w:r>
              <w:rPr>
                <w:rFonts w:ascii="Arial" w:hAnsi="Arial"/>
                <w:sz w:val="13"/>
              </w:rPr>
              <w:t>STATE / ClassroomSession</w:t>
            </w:r>
          </w:p>
        </w:tc>
        <w:tc>
          <w:tcPr>
            <w:tcW w:w="1881" w:type="dxa"/>
            <w:vAlign w:val="center"/>
          </w:tcPr>
          <w:p w14:paraId="5A497BC1" w14:textId="77777777" w:rsidR="00F16CF9" w:rsidRDefault="00586CCB">
            <w:pPr>
              <w:spacing w:after="20"/>
            </w:pPr>
            <w:r>
              <w:rPr>
                <w:rFonts w:ascii="Arial" w:hAnsi="Arial"/>
                <w:sz w:val="13"/>
              </w:rPr>
              <w:t>Legal transition Paused → Active (Authorized actor / worker; owner Khoa)</w:t>
            </w:r>
          </w:p>
        </w:tc>
        <w:tc>
          <w:tcPr>
            <w:tcW w:w="1533" w:type="dxa"/>
            <w:vAlign w:val="center"/>
          </w:tcPr>
          <w:p w14:paraId="501D81B1" w14:textId="77777777" w:rsidR="00F16CF9" w:rsidRDefault="00586CCB">
            <w:pPr>
              <w:spacing w:after="20"/>
            </w:pPr>
            <w:r>
              <w:rPr>
                <w:rFonts w:ascii="Arial" w:hAnsi="Arial"/>
                <w:sz w:val="13"/>
              </w:rPr>
              <w:t>Entity is Paused; trigger: Teacher resumes</w:t>
            </w:r>
          </w:p>
        </w:tc>
        <w:tc>
          <w:tcPr>
            <w:tcW w:w="2230" w:type="dxa"/>
            <w:vAlign w:val="center"/>
          </w:tcPr>
          <w:p w14:paraId="17053054" w14:textId="77777777" w:rsidR="00F16CF9" w:rsidRDefault="00586CCB">
            <w:pPr>
              <w:spacing w:after="20"/>
            </w:pPr>
            <w:r>
              <w:rPr>
                <w:rFonts w:ascii="Arial" w:hAnsi="Arial"/>
                <w:sz w:val="13"/>
              </w:rPr>
              <w:t>Transition to Active occurs once and is versioned/audited</w:t>
            </w:r>
          </w:p>
        </w:tc>
        <w:tc>
          <w:tcPr>
            <w:tcW w:w="766" w:type="dxa"/>
            <w:vAlign w:val="center"/>
          </w:tcPr>
          <w:p w14:paraId="3D1BD5DD" w14:textId="77777777" w:rsidR="00F16CF9" w:rsidRDefault="00586CCB">
            <w:r>
              <w:rPr>
                <w:rFonts w:ascii="Arial" w:hAnsi="Arial"/>
              </w:rPr>
              <w:t>Candidate target only</w:t>
            </w:r>
          </w:p>
        </w:tc>
        <w:tc>
          <w:tcPr>
            <w:tcW w:w="557" w:type="dxa"/>
            <w:vAlign w:val="center"/>
          </w:tcPr>
          <w:p w14:paraId="6FE866D5" w14:textId="77777777" w:rsidR="00F16CF9" w:rsidRDefault="00586CCB">
            <w:pPr>
              <w:spacing w:after="20"/>
            </w:pPr>
            <w:r>
              <w:rPr>
                <w:rFonts w:ascii="Arial" w:hAnsi="Arial"/>
                <w:sz w:val="13"/>
              </w:rPr>
              <w:t>Not run</w:t>
            </w:r>
          </w:p>
        </w:tc>
      </w:tr>
      <w:tr w:rsidR="00F16CF9" w14:paraId="010BB13A" w14:textId="77777777">
        <w:trPr>
          <w:jc w:val="center"/>
        </w:trPr>
        <w:tc>
          <w:tcPr>
            <w:tcW w:w="627" w:type="dxa"/>
            <w:vAlign w:val="center"/>
          </w:tcPr>
          <w:p w14:paraId="3044D911" w14:textId="77777777" w:rsidR="00F16CF9" w:rsidRDefault="00586CCB">
            <w:pPr>
              <w:spacing w:after="20"/>
            </w:pPr>
            <w:r>
              <w:rPr>
                <w:rFonts w:ascii="Arial" w:hAnsi="Arial"/>
                <w:sz w:val="13"/>
              </w:rPr>
              <w:t>TC-027</w:t>
            </w:r>
          </w:p>
        </w:tc>
        <w:tc>
          <w:tcPr>
            <w:tcW w:w="1045" w:type="dxa"/>
            <w:vAlign w:val="center"/>
          </w:tcPr>
          <w:p w14:paraId="5C482E33" w14:textId="77777777" w:rsidR="00F16CF9" w:rsidRDefault="00586CCB">
            <w:pPr>
              <w:spacing w:after="20"/>
            </w:pPr>
            <w:r>
              <w:rPr>
                <w:rFonts w:ascii="Arial" w:hAnsi="Arial"/>
                <w:sz w:val="13"/>
              </w:rPr>
              <w:t>STATE / ClassroomSession</w:t>
            </w:r>
          </w:p>
        </w:tc>
        <w:tc>
          <w:tcPr>
            <w:tcW w:w="1881" w:type="dxa"/>
            <w:vAlign w:val="center"/>
          </w:tcPr>
          <w:p w14:paraId="5821503D" w14:textId="77777777" w:rsidR="00F16CF9" w:rsidRDefault="00586CCB">
            <w:pPr>
              <w:spacing w:after="20"/>
            </w:pPr>
            <w:r>
              <w:rPr>
                <w:rFonts w:ascii="Arial" w:hAnsi="Arial"/>
                <w:sz w:val="13"/>
              </w:rPr>
              <w:t>Legal transition Active → Completed (Authorized actor / worker; owner Khoa)</w:t>
            </w:r>
          </w:p>
        </w:tc>
        <w:tc>
          <w:tcPr>
            <w:tcW w:w="1533" w:type="dxa"/>
            <w:vAlign w:val="center"/>
          </w:tcPr>
          <w:p w14:paraId="11101BB7" w14:textId="77777777" w:rsidR="00F16CF9" w:rsidRDefault="00586CCB">
            <w:pPr>
              <w:spacing w:after="20"/>
            </w:pPr>
            <w:r>
              <w:rPr>
                <w:rFonts w:ascii="Arial" w:hAnsi="Arial"/>
                <w:sz w:val="13"/>
              </w:rPr>
              <w:t>Entity is Active; trigger: Teacher closes after save</w:t>
            </w:r>
          </w:p>
        </w:tc>
        <w:tc>
          <w:tcPr>
            <w:tcW w:w="2230" w:type="dxa"/>
            <w:vAlign w:val="center"/>
          </w:tcPr>
          <w:p w14:paraId="3203F002" w14:textId="77777777" w:rsidR="00F16CF9" w:rsidRDefault="00586CCB">
            <w:pPr>
              <w:spacing w:after="20"/>
            </w:pPr>
            <w:r>
              <w:rPr>
                <w:rFonts w:ascii="Arial" w:hAnsi="Arial"/>
                <w:sz w:val="13"/>
              </w:rPr>
              <w:t>Transition to Completed occurs once and is versioned/audited</w:t>
            </w:r>
          </w:p>
        </w:tc>
        <w:tc>
          <w:tcPr>
            <w:tcW w:w="766" w:type="dxa"/>
            <w:vAlign w:val="center"/>
          </w:tcPr>
          <w:p w14:paraId="5C1B3CDD" w14:textId="77777777" w:rsidR="00F16CF9" w:rsidRDefault="00586CCB">
            <w:r>
              <w:rPr>
                <w:rFonts w:ascii="Arial" w:hAnsi="Arial"/>
              </w:rPr>
              <w:t>Candidate target only</w:t>
            </w:r>
          </w:p>
        </w:tc>
        <w:tc>
          <w:tcPr>
            <w:tcW w:w="557" w:type="dxa"/>
            <w:vAlign w:val="center"/>
          </w:tcPr>
          <w:p w14:paraId="1BFAD6B5" w14:textId="77777777" w:rsidR="00F16CF9" w:rsidRDefault="00586CCB">
            <w:pPr>
              <w:spacing w:after="20"/>
            </w:pPr>
            <w:r>
              <w:rPr>
                <w:rFonts w:ascii="Arial" w:hAnsi="Arial"/>
                <w:sz w:val="13"/>
              </w:rPr>
              <w:t>Not run</w:t>
            </w:r>
          </w:p>
        </w:tc>
      </w:tr>
      <w:tr w:rsidR="00F16CF9" w14:paraId="3FFBFEAB" w14:textId="77777777">
        <w:trPr>
          <w:jc w:val="center"/>
        </w:trPr>
        <w:tc>
          <w:tcPr>
            <w:tcW w:w="627" w:type="dxa"/>
            <w:vAlign w:val="center"/>
          </w:tcPr>
          <w:p w14:paraId="389ABEE2" w14:textId="77777777" w:rsidR="00F16CF9" w:rsidRDefault="00586CCB">
            <w:pPr>
              <w:spacing w:after="20"/>
            </w:pPr>
            <w:r>
              <w:rPr>
                <w:rFonts w:ascii="Arial" w:hAnsi="Arial"/>
                <w:sz w:val="13"/>
              </w:rPr>
              <w:t>TC-028</w:t>
            </w:r>
          </w:p>
        </w:tc>
        <w:tc>
          <w:tcPr>
            <w:tcW w:w="1045" w:type="dxa"/>
            <w:vAlign w:val="center"/>
          </w:tcPr>
          <w:p w14:paraId="2399C284" w14:textId="77777777" w:rsidR="00F16CF9" w:rsidRDefault="00586CCB">
            <w:pPr>
              <w:spacing w:after="20"/>
            </w:pPr>
            <w:r>
              <w:rPr>
                <w:rFonts w:ascii="Arial" w:hAnsi="Arial"/>
                <w:sz w:val="13"/>
              </w:rPr>
              <w:t>STATE / ClassroomSession</w:t>
            </w:r>
          </w:p>
        </w:tc>
        <w:tc>
          <w:tcPr>
            <w:tcW w:w="1881" w:type="dxa"/>
            <w:vAlign w:val="center"/>
          </w:tcPr>
          <w:p w14:paraId="5CC7FBCC" w14:textId="77777777" w:rsidR="00F16CF9" w:rsidRDefault="00586CCB">
            <w:pPr>
              <w:spacing w:after="20"/>
            </w:pPr>
            <w:r>
              <w:rPr>
                <w:rFonts w:ascii="Arial" w:hAnsi="Arial"/>
                <w:sz w:val="13"/>
              </w:rPr>
              <w:t>Legal transition Active → EndedEarly (Authorized actor / worker; owner Khoa)</w:t>
            </w:r>
          </w:p>
        </w:tc>
        <w:tc>
          <w:tcPr>
            <w:tcW w:w="1533" w:type="dxa"/>
            <w:vAlign w:val="center"/>
          </w:tcPr>
          <w:p w14:paraId="7F13A3A3" w14:textId="77777777" w:rsidR="00F16CF9" w:rsidRDefault="00586CCB">
            <w:pPr>
              <w:spacing w:after="20"/>
            </w:pPr>
            <w:r>
              <w:rPr>
                <w:rFonts w:ascii="Arial" w:hAnsi="Arial"/>
                <w:sz w:val="13"/>
              </w:rPr>
              <w:t>Entity is Active; trigger: Teacher ends early</w:t>
            </w:r>
          </w:p>
        </w:tc>
        <w:tc>
          <w:tcPr>
            <w:tcW w:w="2230" w:type="dxa"/>
            <w:vAlign w:val="center"/>
          </w:tcPr>
          <w:p w14:paraId="2F799EF3" w14:textId="77777777" w:rsidR="00F16CF9" w:rsidRDefault="00586CCB">
            <w:pPr>
              <w:spacing w:after="20"/>
            </w:pPr>
            <w:r>
              <w:rPr>
                <w:rFonts w:ascii="Arial" w:hAnsi="Arial"/>
                <w:sz w:val="13"/>
              </w:rPr>
              <w:t>Transition to EndedEarly occurs once and is versioned/audited</w:t>
            </w:r>
          </w:p>
        </w:tc>
        <w:tc>
          <w:tcPr>
            <w:tcW w:w="766" w:type="dxa"/>
            <w:vAlign w:val="center"/>
          </w:tcPr>
          <w:p w14:paraId="67D39822" w14:textId="77777777" w:rsidR="00F16CF9" w:rsidRDefault="00586CCB">
            <w:r>
              <w:rPr>
                <w:rFonts w:ascii="Arial" w:hAnsi="Arial"/>
              </w:rPr>
              <w:t>Candidate target only</w:t>
            </w:r>
          </w:p>
        </w:tc>
        <w:tc>
          <w:tcPr>
            <w:tcW w:w="557" w:type="dxa"/>
            <w:vAlign w:val="center"/>
          </w:tcPr>
          <w:p w14:paraId="3B80319C" w14:textId="77777777" w:rsidR="00F16CF9" w:rsidRDefault="00586CCB">
            <w:pPr>
              <w:spacing w:after="20"/>
            </w:pPr>
            <w:r>
              <w:rPr>
                <w:rFonts w:ascii="Arial" w:hAnsi="Arial"/>
                <w:sz w:val="13"/>
              </w:rPr>
              <w:t>Not run</w:t>
            </w:r>
          </w:p>
        </w:tc>
      </w:tr>
      <w:tr w:rsidR="00F16CF9" w14:paraId="1DDCC868" w14:textId="77777777">
        <w:trPr>
          <w:jc w:val="center"/>
        </w:trPr>
        <w:tc>
          <w:tcPr>
            <w:tcW w:w="627" w:type="dxa"/>
            <w:vAlign w:val="center"/>
          </w:tcPr>
          <w:p w14:paraId="4165CD86" w14:textId="77777777" w:rsidR="00F16CF9" w:rsidRDefault="00586CCB">
            <w:pPr>
              <w:spacing w:after="20"/>
            </w:pPr>
            <w:r>
              <w:rPr>
                <w:rFonts w:ascii="Arial" w:hAnsi="Arial"/>
                <w:sz w:val="13"/>
              </w:rPr>
              <w:t>TC-029</w:t>
            </w:r>
          </w:p>
        </w:tc>
        <w:tc>
          <w:tcPr>
            <w:tcW w:w="1045" w:type="dxa"/>
            <w:vAlign w:val="center"/>
          </w:tcPr>
          <w:p w14:paraId="798A5AA1" w14:textId="77777777" w:rsidR="00F16CF9" w:rsidRDefault="00586CCB">
            <w:pPr>
              <w:spacing w:after="20"/>
            </w:pPr>
            <w:r>
              <w:rPr>
                <w:rFonts w:ascii="Arial" w:hAnsi="Arial"/>
                <w:sz w:val="13"/>
              </w:rPr>
              <w:t>STATE / ClassroomSession</w:t>
            </w:r>
          </w:p>
        </w:tc>
        <w:tc>
          <w:tcPr>
            <w:tcW w:w="1881" w:type="dxa"/>
            <w:vAlign w:val="center"/>
          </w:tcPr>
          <w:p w14:paraId="4BC3C13B" w14:textId="77777777" w:rsidR="00F16CF9" w:rsidRDefault="00586CCB">
            <w:pPr>
              <w:spacing w:after="20"/>
            </w:pPr>
            <w:r>
              <w:rPr>
                <w:rFonts w:ascii="Arial" w:hAnsi="Arial"/>
                <w:sz w:val="13"/>
              </w:rPr>
              <w:t>Legal transition Paused → EndedEarly (Authorized actor / worker; owner Khoa)</w:t>
            </w:r>
          </w:p>
        </w:tc>
        <w:tc>
          <w:tcPr>
            <w:tcW w:w="1533" w:type="dxa"/>
            <w:vAlign w:val="center"/>
          </w:tcPr>
          <w:p w14:paraId="2FD8E042" w14:textId="77777777" w:rsidR="00F16CF9" w:rsidRDefault="00586CCB">
            <w:pPr>
              <w:spacing w:after="20"/>
            </w:pPr>
            <w:r>
              <w:rPr>
                <w:rFonts w:ascii="Arial" w:hAnsi="Arial"/>
                <w:sz w:val="13"/>
              </w:rPr>
              <w:t>Entity is Paused; trigger: Teacher ends early</w:t>
            </w:r>
          </w:p>
        </w:tc>
        <w:tc>
          <w:tcPr>
            <w:tcW w:w="2230" w:type="dxa"/>
            <w:vAlign w:val="center"/>
          </w:tcPr>
          <w:p w14:paraId="2E200611" w14:textId="77777777" w:rsidR="00F16CF9" w:rsidRDefault="00586CCB">
            <w:pPr>
              <w:spacing w:after="20"/>
            </w:pPr>
            <w:r>
              <w:rPr>
                <w:rFonts w:ascii="Arial" w:hAnsi="Arial"/>
                <w:sz w:val="13"/>
              </w:rPr>
              <w:t>Transition to EndedEarly occurs once and is versioned/audited</w:t>
            </w:r>
          </w:p>
        </w:tc>
        <w:tc>
          <w:tcPr>
            <w:tcW w:w="766" w:type="dxa"/>
            <w:vAlign w:val="center"/>
          </w:tcPr>
          <w:p w14:paraId="1D957599" w14:textId="77777777" w:rsidR="00F16CF9" w:rsidRDefault="00586CCB">
            <w:r>
              <w:rPr>
                <w:rFonts w:ascii="Arial" w:hAnsi="Arial"/>
              </w:rPr>
              <w:t>Candidate target only</w:t>
            </w:r>
          </w:p>
        </w:tc>
        <w:tc>
          <w:tcPr>
            <w:tcW w:w="557" w:type="dxa"/>
            <w:vAlign w:val="center"/>
          </w:tcPr>
          <w:p w14:paraId="09CD23A3" w14:textId="77777777" w:rsidR="00F16CF9" w:rsidRDefault="00586CCB">
            <w:pPr>
              <w:spacing w:after="20"/>
            </w:pPr>
            <w:r>
              <w:rPr>
                <w:rFonts w:ascii="Arial" w:hAnsi="Arial"/>
                <w:sz w:val="13"/>
              </w:rPr>
              <w:t>Not run</w:t>
            </w:r>
          </w:p>
        </w:tc>
      </w:tr>
      <w:tr w:rsidR="00F16CF9" w14:paraId="69FA77C3" w14:textId="77777777">
        <w:trPr>
          <w:jc w:val="center"/>
        </w:trPr>
        <w:tc>
          <w:tcPr>
            <w:tcW w:w="627" w:type="dxa"/>
            <w:vAlign w:val="center"/>
          </w:tcPr>
          <w:p w14:paraId="3A010D5B" w14:textId="77777777" w:rsidR="00F16CF9" w:rsidRDefault="00586CCB">
            <w:pPr>
              <w:spacing w:after="20"/>
            </w:pPr>
            <w:r>
              <w:rPr>
                <w:rFonts w:ascii="Arial" w:hAnsi="Arial"/>
                <w:sz w:val="13"/>
              </w:rPr>
              <w:t>TC-030</w:t>
            </w:r>
          </w:p>
        </w:tc>
        <w:tc>
          <w:tcPr>
            <w:tcW w:w="1045" w:type="dxa"/>
            <w:vAlign w:val="center"/>
          </w:tcPr>
          <w:p w14:paraId="556A3226" w14:textId="77777777" w:rsidR="00F16CF9" w:rsidRDefault="00586CCB">
            <w:pPr>
              <w:spacing w:after="20"/>
            </w:pPr>
            <w:r>
              <w:rPr>
                <w:rFonts w:ascii="Arial" w:hAnsi="Arial"/>
                <w:sz w:val="13"/>
              </w:rPr>
              <w:t>STATE / ParticipantMembership</w:t>
            </w:r>
          </w:p>
        </w:tc>
        <w:tc>
          <w:tcPr>
            <w:tcW w:w="1881" w:type="dxa"/>
            <w:vAlign w:val="center"/>
          </w:tcPr>
          <w:p w14:paraId="6612D0B1" w14:textId="77777777" w:rsidR="00F16CF9" w:rsidRDefault="00586CCB">
            <w:pPr>
              <w:spacing w:after="20"/>
            </w:pPr>
            <w:r>
              <w:rPr>
                <w:rFonts w:ascii="Arial" w:hAnsi="Arial"/>
                <w:sz w:val="13"/>
              </w:rPr>
              <w:t>Legal transition PendingRequest → Admitted (Authorized actor / worker; owner Khoa)</w:t>
            </w:r>
          </w:p>
        </w:tc>
        <w:tc>
          <w:tcPr>
            <w:tcW w:w="1533" w:type="dxa"/>
            <w:vAlign w:val="center"/>
          </w:tcPr>
          <w:p w14:paraId="7ADCFDEC" w14:textId="77777777" w:rsidR="00F16CF9" w:rsidRDefault="00586CCB">
            <w:pPr>
              <w:spacing w:after="20"/>
            </w:pPr>
            <w:r>
              <w:rPr>
                <w:rFonts w:ascii="Arial" w:hAnsi="Arial"/>
                <w:sz w:val="13"/>
              </w:rPr>
              <w:t>Entity is PendingRequest; trigger: Teacher verifies roster</w:t>
            </w:r>
          </w:p>
        </w:tc>
        <w:tc>
          <w:tcPr>
            <w:tcW w:w="2230" w:type="dxa"/>
            <w:vAlign w:val="center"/>
          </w:tcPr>
          <w:p w14:paraId="0B064EF5" w14:textId="77777777" w:rsidR="00F16CF9" w:rsidRDefault="00586CCB">
            <w:pPr>
              <w:spacing w:after="20"/>
            </w:pPr>
            <w:r>
              <w:rPr>
                <w:rFonts w:ascii="Arial" w:hAnsi="Arial"/>
                <w:sz w:val="13"/>
              </w:rPr>
              <w:t>Transition to Admitted occurs once and is versioned/audited</w:t>
            </w:r>
          </w:p>
        </w:tc>
        <w:tc>
          <w:tcPr>
            <w:tcW w:w="766" w:type="dxa"/>
            <w:vAlign w:val="center"/>
          </w:tcPr>
          <w:p w14:paraId="0C0FC92D" w14:textId="77777777" w:rsidR="00F16CF9" w:rsidRDefault="00586CCB">
            <w:r>
              <w:rPr>
                <w:rFonts w:ascii="Arial" w:hAnsi="Arial"/>
              </w:rPr>
              <w:t>Candidate target only</w:t>
            </w:r>
          </w:p>
        </w:tc>
        <w:tc>
          <w:tcPr>
            <w:tcW w:w="557" w:type="dxa"/>
            <w:vAlign w:val="center"/>
          </w:tcPr>
          <w:p w14:paraId="54A5715A" w14:textId="77777777" w:rsidR="00F16CF9" w:rsidRDefault="00586CCB">
            <w:pPr>
              <w:spacing w:after="20"/>
            </w:pPr>
            <w:r>
              <w:rPr>
                <w:rFonts w:ascii="Arial" w:hAnsi="Arial"/>
                <w:sz w:val="13"/>
              </w:rPr>
              <w:t>Not run</w:t>
            </w:r>
          </w:p>
        </w:tc>
      </w:tr>
      <w:tr w:rsidR="00F16CF9" w14:paraId="2DAD0D18" w14:textId="77777777">
        <w:trPr>
          <w:jc w:val="center"/>
        </w:trPr>
        <w:tc>
          <w:tcPr>
            <w:tcW w:w="627" w:type="dxa"/>
            <w:vAlign w:val="center"/>
          </w:tcPr>
          <w:p w14:paraId="48D16D86" w14:textId="77777777" w:rsidR="00F16CF9" w:rsidRDefault="00586CCB">
            <w:pPr>
              <w:spacing w:after="20"/>
            </w:pPr>
            <w:r>
              <w:rPr>
                <w:rFonts w:ascii="Arial" w:hAnsi="Arial"/>
                <w:sz w:val="13"/>
              </w:rPr>
              <w:t>TC-031</w:t>
            </w:r>
          </w:p>
        </w:tc>
        <w:tc>
          <w:tcPr>
            <w:tcW w:w="1045" w:type="dxa"/>
            <w:vAlign w:val="center"/>
          </w:tcPr>
          <w:p w14:paraId="256386EC" w14:textId="77777777" w:rsidR="00F16CF9" w:rsidRDefault="00586CCB">
            <w:pPr>
              <w:spacing w:after="20"/>
            </w:pPr>
            <w:r>
              <w:rPr>
                <w:rFonts w:ascii="Arial" w:hAnsi="Arial"/>
                <w:sz w:val="13"/>
              </w:rPr>
              <w:t>STATE / ParticipantMembership</w:t>
            </w:r>
          </w:p>
        </w:tc>
        <w:tc>
          <w:tcPr>
            <w:tcW w:w="1881" w:type="dxa"/>
            <w:vAlign w:val="center"/>
          </w:tcPr>
          <w:p w14:paraId="763BCC05" w14:textId="77777777" w:rsidR="00F16CF9" w:rsidRDefault="00586CCB">
            <w:pPr>
              <w:spacing w:after="20"/>
            </w:pPr>
            <w:r>
              <w:rPr>
                <w:rFonts w:ascii="Arial" w:hAnsi="Arial"/>
                <w:sz w:val="13"/>
              </w:rPr>
              <w:t>Legal transition Admitted → GroupAssigned (Authorized actor / worker; owner Khoa)</w:t>
            </w:r>
          </w:p>
        </w:tc>
        <w:tc>
          <w:tcPr>
            <w:tcW w:w="1533" w:type="dxa"/>
            <w:vAlign w:val="center"/>
          </w:tcPr>
          <w:p w14:paraId="6F0ED62C" w14:textId="77777777" w:rsidR="00F16CF9" w:rsidRDefault="00586CCB">
            <w:pPr>
              <w:spacing w:after="20"/>
            </w:pPr>
            <w:r>
              <w:rPr>
                <w:rFonts w:ascii="Arial" w:hAnsi="Arial"/>
                <w:sz w:val="13"/>
              </w:rPr>
              <w:t>Entity is Admitted; trigger: Teacher assigns group</w:t>
            </w:r>
          </w:p>
        </w:tc>
        <w:tc>
          <w:tcPr>
            <w:tcW w:w="2230" w:type="dxa"/>
            <w:vAlign w:val="center"/>
          </w:tcPr>
          <w:p w14:paraId="273B47A7" w14:textId="77777777" w:rsidR="00F16CF9" w:rsidRDefault="00586CCB">
            <w:pPr>
              <w:spacing w:after="20"/>
            </w:pPr>
            <w:r>
              <w:rPr>
                <w:rFonts w:ascii="Arial" w:hAnsi="Arial"/>
                <w:sz w:val="13"/>
              </w:rPr>
              <w:t>Transition to GroupAssigned occurs once and is versioned/audited</w:t>
            </w:r>
          </w:p>
        </w:tc>
        <w:tc>
          <w:tcPr>
            <w:tcW w:w="766" w:type="dxa"/>
            <w:vAlign w:val="center"/>
          </w:tcPr>
          <w:p w14:paraId="28389A46" w14:textId="77777777" w:rsidR="00F16CF9" w:rsidRDefault="00586CCB">
            <w:r>
              <w:rPr>
                <w:rFonts w:ascii="Arial" w:hAnsi="Arial"/>
              </w:rPr>
              <w:t>Candidate target only</w:t>
            </w:r>
          </w:p>
        </w:tc>
        <w:tc>
          <w:tcPr>
            <w:tcW w:w="557" w:type="dxa"/>
            <w:vAlign w:val="center"/>
          </w:tcPr>
          <w:p w14:paraId="1E8349A5" w14:textId="77777777" w:rsidR="00F16CF9" w:rsidRDefault="00586CCB">
            <w:pPr>
              <w:spacing w:after="20"/>
            </w:pPr>
            <w:r>
              <w:rPr>
                <w:rFonts w:ascii="Arial" w:hAnsi="Arial"/>
                <w:sz w:val="13"/>
              </w:rPr>
              <w:t>Not run</w:t>
            </w:r>
          </w:p>
        </w:tc>
      </w:tr>
      <w:tr w:rsidR="00F16CF9" w14:paraId="31BC11BF" w14:textId="77777777">
        <w:trPr>
          <w:jc w:val="center"/>
        </w:trPr>
        <w:tc>
          <w:tcPr>
            <w:tcW w:w="627" w:type="dxa"/>
            <w:vAlign w:val="center"/>
          </w:tcPr>
          <w:p w14:paraId="62DC1680" w14:textId="77777777" w:rsidR="00F16CF9" w:rsidRDefault="00586CCB">
            <w:pPr>
              <w:spacing w:after="20"/>
            </w:pPr>
            <w:r>
              <w:rPr>
                <w:rFonts w:ascii="Arial" w:hAnsi="Arial"/>
                <w:sz w:val="13"/>
              </w:rPr>
              <w:t>TC-032</w:t>
            </w:r>
          </w:p>
        </w:tc>
        <w:tc>
          <w:tcPr>
            <w:tcW w:w="1045" w:type="dxa"/>
            <w:vAlign w:val="center"/>
          </w:tcPr>
          <w:p w14:paraId="305822F7" w14:textId="77777777" w:rsidR="00F16CF9" w:rsidRDefault="00586CCB">
            <w:pPr>
              <w:spacing w:after="20"/>
            </w:pPr>
            <w:r>
              <w:rPr>
                <w:rFonts w:ascii="Arial" w:hAnsi="Arial"/>
                <w:sz w:val="13"/>
              </w:rPr>
              <w:t>STATE / ParticipantMembership</w:t>
            </w:r>
          </w:p>
        </w:tc>
        <w:tc>
          <w:tcPr>
            <w:tcW w:w="1881" w:type="dxa"/>
            <w:vAlign w:val="center"/>
          </w:tcPr>
          <w:p w14:paraId="404217E0" w14:textId="77777777" w:rsidR="00F16CF9" w:rsidRDefault="00586CCB">
            <w:pPr>
              <w:spacing w:after="20"/>
            </w:pPr>
            <w:r>
              <w:rPr>
                <w:rFonts w:ascii="Arial" w:hAnsi="Arial"/>
                <w:sz w:val="13"/>
              </w:rPr>
              <w:t>Legal transition GroupAssigned → Active (Authorized actor / worker; owner Khoa)</w:t>
            </w:r>
          </w:p>
        </w:tc>
        <w:tc>
          <w:tcPr>
            <w:tcW w:w="1533" w:type="dxa"/>
            <w:vAlign w:val="center"/>
          </w:tcPr>
          <w:p w14:paraId="429AC46A" w14:textId="77777777" w:rsidR="00F16CF9" w:rsidRDefault="00586CCB">
            <w:pPr>
              <w:spacing w:after="20"/>
            </w:pPr>
            <w:r>
              <w:rPr>
                <w:rFonts w:ascii="Arial" w:hAnsi="Arial"/>
                <w:sz w:val="13"/>
              </w:rPr>
              <w:t>Entity is GroupAssigned; trigger: Session starts</w:t>
            </w:r>
          </w:p>
        </w:tc>
        <w:tc>
          <w:tcPr>
            <w:tcW w:w="2230" w:type="dxa"/>
            <w:vAlign w:val="center"/>
          </w:tcPr>
          <w:p w14:paraId="466E00C2" w14:textId="77777777" w:rsidR="00F16CF9" w:rsidRDefault="00586CCB">
            <w:pPr>
              <w:spacing w:after="20"/>
            </w:pPr>
            <w:r>
              <w:rPr>
                <w:rFonts w:ascii="Arial" w:hAnsi="Arial"/>
                <w:sz w:val="13"/>
              </w:rPr>
              <w:t>Transition to Active occurs once and is versioned/audited</w:t>
            </w:r>
          </w:p>
        </w:tc>
        <w:tc>
          <w:tcPr>
            <w:tcW w:w="766" w:type="dxa"/>
            <w:vAlign w:val="center"/>
          </w:tcPr>
          <w:p w14:paraId="051FDBAF" w14:textId="77777777" w:rsidR="00F16CF9" w:rsidRDefault="00586CCB">
            <w:r>
              <w:rPr>
                <w:rFonts w:ascii="Arial" w:hAnsi="Arial"/>
              </w:rPr>
              <w:t>Candidate target only</w:t>
            </w:r>
          </w:p>
        </w:tc>
        <w:tc>
          <w:tcPr>
            <w:tcW w:w="557" w:type="dxa"/>
            <w:vAlign w:val="center"/>
          </w:tcPr>
          <w:p w14:paraId="323B8DCF" w14:textId="77777777" w:rsidR="00F16CF9" w:rsidRDefault="00586CCB">
            <w:pPr>
              <w:spacing w:after="20"/>
            </w:pPr>
            <w:r>
              <w:rPr>
                <w:rFonts w:ascii="Arial" w:hAnsi="Arial"/>
                <w:sz w:val="13"/>
              </w:rPr>
              <w:t>Not run</w:t>
            </w:r>
          </w:p>
        </w:tc>
      </w:tr>
      <w:tr w:rsidR="00F16CF9" w14:paraId="7FE93BF8" w14:textId="77777777">
        <w:trPr>
          <w:jc w:val="center"/>
        </w:trPr>
        <w:tc>
          <w:tcPr>
            <w:tcW w:w="627" w:type="dxa"/>
            <w:vAlign w:val="center"/>
          </w:tcPr>
          <w:p w14:paraId="1701942C" w14:textId="77777777" w:rsidR="00F16CF9" w:rsidRDefault="00586CCB">
            <w:pPr>
              <w:spacing w:after="20"/>
            </w:pPr>
            <w:r>
              <w:rPr>
                <w:rFonts w:ascii="Arial" w:hAnsi="Arial"/>
                <w:sz w:val="13"/>
              </w:rPr>
              <w:t>TC-033</w:t>
            </w:r>
          </w:p>
        </w:tc>
        <w:tc>
          <w:tcPr>
            <w:tcW w:w="1045" w:type="dxa"/>
            <w:vAlign w:val="center"/>
          </w:tcPr>
          <w:p w14:paraId="329E0FE9" w14:textId="77777777" w:rsidR="00F16CF9" w:rsidRDefault="00586CCB">
            <w:pPr>
              <w:spacing w:after="20"/>
            </w:pPr>
            <w:r>
              <w:rPr>
                <w:rFonts w:ascii="Arial" w:hAnsi="Arial"/>
                <w:sz w:val="13"/>
              </w:rPr>
              <w:t>STATE / ParticipantMembership</w:t>
            </w:r>
          </w:p>
        </w:tc>
        <w:tc>
          <w:tcPr>
            <w:tcW w:w="1881" w:type="dxa"/>
            <w:vAlign w:val="center"/>
          </w:tcPr>
          <w:p w14:paraId="74D532C3" w14:textId="77777777" w:rsidR="00F16CF9" w:rsidRDefault="00586CCB">
            <w:pPr>
              <w:spacing w:after="20"/>
            </w:pPr>
            <w:r>
              <w:rPr>
                <w:rFonts w:ascii="Arial" w:hAnsi="Arial"/>
                <w:sz w:val="13"/>
              </w:rPr>
              <w:t>Legal transition Active → MovedOrLeft (Authorized actor / worker; owner Khoa)</w:t>
            </w:r>
          </w:p>
        </w:tc>
        <w:tc>
          <w:tcPr>
            <w:tcW w:w="1533" w:type="dxa"/>
            <w:vAlign w:val="center"/>
          </w:tcPr>
          <w:p w14:paraId="320949DE" w14:textId="77777777" w:rsidR="00F16CF9" w:rsidRDefault="00586CCB">
            <w:pPr>
              <w:spacing w:after="20"/>
            </w:pPr>
            <w:r>
              <w:rPr>
                <w:rFonts w:ascii="Arial" w:hAnsi="Arial"/>
                <w:sz w:val="13"/>
              </w:rPr>
              <w:t>Entity is Active; trigger: Teacher moves or child leaves</w:t>
            </w:r>
          </w:p>
        </w:tc>
        <w:tc>
          <w:tcPr>
            <w:tcW w:w="2230" w:type="dxa"/>
            <w:vAlign w:val="center"/>
          </w:tcPr>
          <w:p w14:paraId="29639A33" w14:textId="77777777" w:rsidR="00F16CF9" w:rsidRDefault="00586CCB">
            <w:pPr>
              <w:spacing w:after="20"/>
            </w:pPr>
            <w:r>
              <w:rPr>
                <w:rFonts w:ascii="Arial" w:hAnsi="Arial"/>
                <w:sz w:val="13"/>
              </w:rPr>
              <w:t>Transition to MovedOrLeft occurs once and is versioned/audited</w:t>
            </w:r>
          </w:p>
        </w:tc>
        <w:tc>
          <w:tcPr>
            <w:tcW w:w="766" w:type="dxa"/>
            <w:vAlign w:val="center"/>
          </w:tcPr>
          <w:p w14:paraId="6D1F541E" w14:textId="77777777" w:rsidR="00F16CF9" w:rsidRDefault="00586CCB">
            <w:r>
              <w:rPr>
                <w:rFonts w:ascii="Arial" w:hAnsi="Arial"/>
              </w:rPr>
              <w:t>Candidate target only</w:t>
            </w:r>
          </w:p>
        </w:tc>
        <w:tc>
          <w:tcPr>
            <w:tcW w:w="557" w:type="dxa"/>
            <w:vAlign w:val="center"/>
          </w:tcPr>
          <w:p w14:paraId="65EAE893" w14:textId="77777777" w:rsidR="00F16CF9" w:rsidRDefault="00586CCB">
            <w:pPr>
              <w:spacing w:after="20"/>
            </w:pPr>
            <w:r>
              <w:rPr>
                <w:rFonts w:ascii="Arial" w:hAnsi="Arial"/>
                <w:sz w:val="13"/>
              </w:rPr>
              <w:t>Not run</w:t>
            </w:r>
          </w:p>
        </w:tc>
      </w:tr>
      <w:tr w:rsidR="00F16CF9" w14:paraId="3DC34DBF" w14:textId="77777777">
        <w:trPr>
          <w:jc w:val="center"/>
        </w:trPr>
        <w:tc>
          <w:tcPr>
            <w:tcW w:w="627" w:type="dxa"/>
            <w:vAlign w:val="center"/>
          </w:tcPr>
          <w:p w14:paraId="31AEA0DD" w14:textId="77777777" w:rsidR="00F16CF9" w:rsidRDefault="00586CCB">
            <w:pPr>
              <w:spacing w:after="20"/>
            </w:pPr>
            <w:r>
              <w:rPr>
                <w:rFonts w:ascii="Arial" w:hAnsi="Arial"/>
                <w:sz w:val="13"/>
              </w:rPr>
              <w:t>TC-034</w:t>
            </w:r>
          </w:p>
        </w:tc>
        <w:tc>
          <w:tcPr>
            <w:tcW w:w="1045" w:type="dxa"/>
            <w:vAlign w:val="center"/>
          </w:tcPr>
          <w:p w14:paraId="135E1D39" w14:textId="77777777" w:rsidR="00F16CF9" w:rsidRDefault="00586CCB">
            <w:pPr>
              <w:spacing w:after="20"/>
            </w:pPr>
            <w:r>
              <w:rPr>
                <w:rFonts w:ascii="Arial" w:hAnsi="Arial"/>
                <w:sz w:val="13"/>
              </w:rPr>
              <w:t>STATE / ParticipantMembership</w:t>
            </w:r>
          </w:p>
        </w:tc>
        <w:tc>
          <w:tcPr>
            <w:tcW w:w="1881" w:type="dxa"/>
            <w:vAlign w:val="center"/>
          </w:tcPr>
          <w:p w14:paraId="1C93CC81" w14:textId="77777777" w:rsidR="00F16CF9" w:rsidRDefault="00586CCB">
            <w:pPr>
              <w:spacing w:after="20"/>
            </w:pPr>
            <w:r>
              <w:rPr>
                <w:rFonts w:ascii="Arial" w:hAnsi="Arial"/>
                <w:sz w:val="13"/>
              </w:rPr>
              <w:t>Legal transition Active → Revoked (Authorized actor / worker; owner Khoa)</w:t>
            </w:r>
          </w:p>
        </w:tc>
        <w:tc>
          <w:tcPr>
            <w:tcW w:w="1533" w:type="dxa"/>
            <w:vAlign w:val="center"/>
          </w:tcPr>
          <w:p w14:paraId="6D193E90" w14:textId="77777777" w:rsidR="00F16CF9" w:rsidRDefault="00586CCB">
            <w:pPr>
              <w:spacing w:after="20"/>
            </w:pPr>
            <w:r>
              <w:rPr>
                <w:rFonts w:ascii="Arial" w:hAnsi="Arial"/>
                <w:sz w:val="13"/>
              </w:rPr>
              <w:t>Entity is Active; trigger: Assignment/enrollment/consent policy revokes access</w:t>
            </w:r>
          </w:p>
        </w:tc>
        <w:tc>
          <w:tcPr>
            <w:tcW w:w="2230" w:type="dxa"/>
            <w:vAlign w:val="center"/>
          </w:tcPr>
          <w:p w14:paraId="7C820203" w14:textId="77777777" w:rsidR="00F16CF9" w:rsidRDefault="00586CCB">
            <w:pPr>
              <w:spacing w:after="20"/>
            </w:pPr>
            <w:r>
              <w:rPr>
                <w:rFonts w:ascii="Arial" w:hAnsi="Arial"/>
                <w:sz w:val="13"/>
              </w:rPr>
              <w:t>Transition to Revoked occurs once and is versioned/audited</w:t>
            </w:r>
          </w:p>
        </w:tc>
        <w:tc>
          <w:tcPr>
            <w:tcW w:w="766" w:type="dxa"/>
            <w:vAlign w:val="center"/>
          </w:tcPr>
          <w:p w14:paraId="229415EB" w14:textId="77777777" w:rsidR="00F16CF9" w:rsidRDefault="00586CCB">
            <w:r>
              <w:rPr>
                <w:rFonts w:ascii="Arial" w:hAnsi="Arial"/>
              </w:rPr>
              <w:t>Candidate target only</w:t>
            </w:r>
          </w:p>
        </w:tc>
        <w:tc>
          <w:tcPr>
            <w:tcW w:w="557" w:type="dxa"/>
            <w:vAlign w:val="center"/>
          </w:tcPr>
          <w:p w14:paraId="26199058" w14:textId="77777777" w:rsidR="00F16CF9" w:rsidRDefault="00586CCB">
            <w:pPr>
              <w:spacing w:after="20"/>
            </w:pPr>
            <w:r>
              <w:rPr>
                <w:rFonts w:ascii="Arial" w:hAnsi="Arial"/>
                <w:sz w:val="13"/>
              </w:rPr>
              <w:t>Not run</w:t>
            </w:r>
          </w:p>
        </w:tc>
      </w:tr>
      <w:tr w:rsidR="00F16CF9" w14:paraId="11376229" w14:textId="77777777">
        <w:trPr>
          <w:jc w:val="center"/>
        </w:trPr>
        <w:tc>
          <w:tcPr>
            <w:tcW w:w="627" w:type="dxa"/>
            <w:vAlign w:val="center"/>
          </w:tcPr>
          <w:p w14:paraId="088A60B2" w14:textId="77777777" w:rsidR="00F16CF9" w:rsidRDefault="00586CCB">
            <w:pPr>
              <w:spacing w:after="20"/>
            </w:pPr>
            <w:r>
              <w:rPr>
                <w:rFonts w:ascii="Arial" w:hAnsi="Arial"/>
                <w:sz w:val="13"/>
              </w:rPr>
              <w:t>TC-035</w:t>
            </w:r>
          </w:p>
        </w:tc>
        <w:tc>
          <w:tcPr>
            <w:tcW w:w="1045" w:type="dxa"/>
            <w:vAlign w:val="center"/>
          </w:tcPr>
          <w:p w14:paraId="3FAC4B01" w14:textId="77777777" w:rsidR="00F16CF9" w:rsidRDefault="00586CCB">
            <w:pPr>
              <w:spacing w:after="20"/>
            </w:pPr>
            <w:r>
              <w:rPr>
                <w:rFonts w:ascii="Arial" w:hAnsi="Arial"/>
                <w:sz w:val="13"/>
              </w:rPr>
              <w:t>STATE / ParticipantMembership</w:t>
            </w:r>
          </w:p>
        </w:tc>
        <w:tc>
          <w:tcPr>
            <w:tcW w:w="1881" w:type="dxa"/>
            <w:vAlign w:val="center"/>
          </w:tcPr>
          <w:p w14:paraId="4FC643FF" w14:textId="77777777" w:rsidR="00F16CF9" w:rsidRDefault="00586CCB">
            <w:pPr>
              <w:spacing w:after="20"/>
            </w:pPr>
            <w:r>
              <w:rPr>
                <w:rFonts w:ascii="Arial" w:hAnsi="Arial"/>
                <w:sz w:val="13"/>
              </w:rPr>
              <w:t>Legal transition MovedOrLeft → Active (Authorized actor / worker; owner Khoa)</w:t>
            </w:r>
          </w:p>
        </w:tc>
        <w:tc>
          <w:tcPr>
            <w:tcW w:w="1533" w:type="dxa"/>
            <w:vAlign w:val="center"/>
          </w:tcPr>
          <w:p w14:paraId="042B774A" w14:textId="77777777" w:rsidR="00F16CF9" w:rsidRDefault="00586CCB">
            <w:pPr>
              <w:spacing w:after="20"/>
            </w:pPr>
            <w:r>
              <w:rPr>
                <w:rFonts w:ascii="Arial" w:hAnsi="Arial"/>
                <w:sz w:val="13"/>
              </w:rPr>
              <w:t>Entity is MovedOrLeft; trigger: Teacher re-admits under current scope</w:t>
            </w:r>
          </w:p>
        </w:tc>
        <w:tc>
          <w:tcPr>
            <w:tcW w:w="2230" w:type="dxa"/>
            <w:vAlign w:val="center"/>
          </w:tcPr>
          <w:p w14:paraId="128C09B5" w14:textId="77777777" w:rsidR="00F16CF9" w:rsidRDefault="00586CCB">
            <w:pPr>
              <w:spacing w:after="20"/>
            </w:pPr>
            <w:r>
              <w:rPr>
                <w:rFonts w:ascii="Arial" w:hAnsi="Arial"/>
                <w:sz w:val="13"/>
              </w:rPr>
              <w:t>Transition to Active occurs once and is versioned/audited</w:t>
            </w:r>
          </w:p>
        </w:tc>
        <w:tc>
          <w:tcPr>
            <w:tcW w:w="766" w:type="dxa"/>
            <w:vAlign w:val="center"/>
          </w:tcPr>
          <w:p w14:paraId="215D2498" w14:textId="77777777" w:rsidR="00F16CF9" w:rsidRDefault="00586CCB">
            <w:r>
              <w:rPr>
                <w:rFonts w:ascii="Arial" w:hAnsi="Arial"/>
              </w:rPr>
              <w:t>Candidate target only</w:t>
            </w:r>
          </w:p>
        </w:tc>
        <w:tc>
          <w:tcPr>
            <w:tcW w:w="557" w:type="dxa"/>
            <w:vAlign w:val="center"/>
          </w:tcPr>
          <w:p w14:paraId="0D51ABC5" w14:textId="77777777" w:rsidR="00F16CF9" w:rsidRDefault="00586CCB">
            <w:pPr>
              <w:spacing w:after="20"/>
            </w:pPr>
            <w:r>
              <w:rPr>
                <w:rFonts w:ascii="Arial" w:hAnsi="Arial"/>
                <w:sz w:val="13"/>
              </w:rPr>
              <w:t>Not run</w:t>
            </w:r>
          </w:p>
        </w:tc>
      </w:tr>
      <w:tr w:rsidR="00F16CF9" w14:paraId="3FAA6643" w14:textId="77777777">
        <w:trPr>
          <w:jc w:val="center"/>
        </w:trPr>
        <w:tc>
          <w:tcPr>
            <w:tcW w:w="627" w:type="dxa"/>
            <w:vAlign w:val="center"/>
          </w:tcPr>
          <w:p w14:paraId="14BD7E36" w14:textId="77777777" w:rsidR="00F16CF9" w:rsidRDefault="00586CCB">
            <w:pPr>
              <w:spacing w:after="20"/>
            </w:pPr>
            <w:r>
              <w:rPr>
                <w:rFonts w:ascii="Arial" w:hAnsi="Arial"/>
                <w:sz w:val="13"/>
              </w:rPr>
              <w:t>TC-036</w:t>
            </w:r>
          </w:p>
        </w:tc>
        <w:tc>
          <w:tcPr>
            <w:tcW w:w="1045" w:type="dxa"/>
            <w:vAlign w:val="center"/>
          </w:tcPr>
          <w:p w14:paraId="449FA3C0" w14:textId="77777777" w:rsidR="00F16CF9" w:rsidRDefault="00586CCB">
            <w:pPr>
              <w:spacing w:after="20"/>
            </w:pPr>
            <w:r>
              <w:rPr>
                <w:rFonts w:ascii="Arial" w:hAnsi="Arial"/>
                <w:sz w:val="13"/>
              </w:rPr>
              <w:t>STATE / AIJob</w:t>
            </w:r>
          </w:p>
        </w:tc>
        <w:tc>
          <w:tcPr>
            <w:tcW w:w="1881" w:type="dxa"/>
            <w:vAlign w:val="center"/>
          </w:tcPr>
          <w:p w14:paraId="3B59D730" w14:textId="77777777" w:rsidR="00F16CF9" w:rsidRDefault="00586CCB">
            <w:pPr>
              <w:spacing w:after="20"/>
            </w:pPr>
            <w:r>
              <w:rPr>
                <w:rFonts w:ascii="Arial" w:hAnsi="Arial"/>
                <w:sz w:val="13"/>
              </w:rPr>
              <w:t>Legal transition queued → running (Authorized actor / worker; owner Hi</w:t>
            </w:r>
            <w:r>
              <w:rPr>
                <w:rFonts w:ascii="Arial" w:hAnsi="Arial"/>
                <w:sz w:val="13"/>
              </w:rPr>
              <w:t>ế</w:t>
            </w:r>
            <w:r>
              <w:rPr>
                <w:rFonts w:ascii="Arial" w:hAnsi="Arial"/>
                <w:sz w:val="13"/>
              </w:rPr>
              <w:t>u)</w:t>
            </w:r>
          </w:p>
        </w:tc>
        <w:tc>
          <w:tcPr>
            <w:tcW w:w="1533" w:type="dxa"/>
            <w:vAlign w:val="center"/>
          </w:tcPr>
          <w:p w14:paraId="00A12F7F" w14:textId="77777777" w:rsidR="00F16CF9" w:rsidRDefault="00586CCB">
            <w:pPr>
              <w:spacing w:after="20"/>
            </w:pPr>
            <w:r>
              <w:rPr>
                <w:rFonts w:ascii="Arial" w:hAnsi="Arial"/>
                <w:sz w:val="13"/>
              </w:rPr>
              <w:t>Entity is queued; trigger: Worker claims job</w:t>
            </w:r>
          </w:p>
        </w:tc>
        <w:tc>
          <w:tcPr>
            <w:tcW w:w="2230" w:type="dxa"/>
            <w:vAlign w:val="center"/>
          </w:tcPr>
          <w:p w14:paraId="42A7D38F" w14:textId="77777777" w:rsidR="00F16CF9" w:rsidRDefault="00586CCB">
            <w:pPr>
              <w:spacing w:after="20"/>
            </w:pPr>
            <w:r>
              <w:rPr>
                <w:rFonts w:ascii="Arial" w:hAnsi="Arial"/>
                <w:sz w:val="13"/>
              </w:rPr>
              <w:t>Transition to running occurs once and is versioned/audited</w:t>
            </w:r>
          </w:p>
        </w:tc>
        <w:tc>
          <w:tcPr>
            <w:tcW w:w="766" w:type="dxa"/>
            <w:vAlign w:val="center"/>
          </w:tcPr>
          <w:p w14:paraId="3B6BE62C" w14:textId="77777777" w:rsidR="00F16CF9" w:rsidRDefault="00586CCB">
            <w:r>
              <w:rPr>
                <w:rFonts w:ascii="Arial" w:hAnsi="Arial"/>
              </w:rPr>
              <w:t>Candidate target only</w:t>
            </w:r>
          </w:p>
        </w:tc>
        <w:tc>
          <w:tcPr>
            <w:tcW w:w="557" w:type="dxa"/>
            <w:vAlign w:val="center"/>
          </w:tcPr>
          <w:p w14:paraId="356A0764" w14:textId="77777777" w:rsidR="00F16CF9" w:rsidRDefault="00586CCB">
            <w:pPr>
              <w:spacing w:after="20"/>
            </w:pPr>
            <w:r>
              <w:rPr>
                <w:rFonts w:ascii="Arial" w:hAnsi="Arial"/>
                <w:sz w:val="13"/>
              </w:rPr>
              <w:t>Not run</w:t>
            </w:r>
          </w:p>
        </w:tc>
      </w:tr>
      <w:tr w:rsidR="00F16CF9" w14:paraId="2FCE32B9" w14:textId="77777777">
        <w:trPr>
          <w:jc w:val="center"/>
        </w:trPr>
        <w:tc>
          <w:tcPr>
            <w:tcW w:w="627" w:type="dxa"/>
            <w:vAlign w:val="center"/>
          </w:tcPr>
          <w:p w14:paraId="0721F781" w14:textId="77777777" w:rsidR="00F16CF9" w:rsidRDefault="00586CCB">
            <w:pPr>
              <w:spacing w:after="20"/>
            </w:pPr>
            <w:r>
              <w:rPr>
                <w:rFonts w:ascii="Arial" w:hAnsi="Arial"/>
                <w:sz w:val="13"/>
              </w:rPr>
              <w:t>TC-037</w:t>
            </w:r>
          </w:p>
        </w:tc>
        <w:tc>
          <w:tcPr>
            <w:tcW w:w="1045" w:type="dxa"/>
            <w:vAlign w:val="center"/>
          </w:tcPr>
          <w:p w14:paraId="3D20B733" w14:textId="77777777" w:rsidR="00F16CF9" w:rsidRDefault="00586CCB">
            <w:pPr>
              <w:spacing w:after="20"/>
            </w:pPr>
            <w:r>
              <w:rPr>
                <w:rFonts w:ascii="Arial" w:hAnsi="Arial"/>
                <w:sz w:val="13"/>
              </w:rPr>
              <w:t>STATE / AIJob</w:t>
            </w:r>
          </w:p>
        </w:tc>
        <w:tc>
          <w:tcPr>
            <w:tcW w:w="1881" w:type="dxa"/>
            <w:vAlign w:val="center"/>
          </w:tcPr>
          <w:p w14:paraId="2B21073B" w14:textId="77777777" w:rsidR="00F16CF9" w:rsidRDefault="00586CCB">
            <w:pPr>
              <w:spacing w:after="20"/>
            </w:pPr>
            <w:r>
              <w:rPr>
                <w:rFonts w:ascii="Arial" w:hAnsi="Arial"/>
                <w:sz w:val="13"/>
              </w:rPr>
              <w:t>Legal transition running → succeeded (Authorized actor / worker; owner Hi</w:t>
            </w:r>
            <w:r>
              <w:rPr>
                <w:rFonts w:ascii="Arial" w:hAnsi="Arial"/>
                <w:sz w:val="13"/>
              </w:rPr>
              <w:t>ế</w:t>
            </w:r>
            <w:r>
              <w:rPr>
                <w:rFonts w:ascii="Arial" w:hAnsi="Arial"/>
                <w:sz w:val="13"/>
              </w:rPr>
              <w:t>u)</w:t>
            </w:r>
          </w:p>
        </w:tc>
        <w:tc>
          <w:tcPr>
            <w:tcW w:w="1533" w:type="dxa"/>
            <w:vAlign w:val="center"/>
          </w:tcPr>
          <w:p w14:paraId="2D1F24E5" w14:textId="77777777" w:rsidR="00F16CF9" w:rsidRDefault="00586CCB">
            <w:pPr>
              <w:spacing w:after="20"/>
            </w:pPr>
            <w:r>
              <w:rPr>
                <w:rFonts w:ascii="Arial" w:hAnsi="Arial"/>
                <w:sz w:val="13"/>
              </w:rPr>
              <w:t>Entity is running; trigger: Typed result accepted</w:t>
            </w:r>
          </w:p>
        </w:tc>
        <w:tc>
          <w:tcPr>
            <w:tcW w:w="2230" w:type="dxa"/>
            <w:vAlign w:val="center"/>
          </w:tcPr>
          <w:p w14:paraId="1ED74374" w14:textId="77777777" w:rsidR="00F16CF9" w:rsidRDefault="00586CCB">
            <w:pPr>
              <w:spacing w:after="20"/>
            </w:pPr>
            <w:r>
              <w:rPr>
                <w:rFonts w:ascii="Arial" w:hAnsi="Arial"/>
                <w:sz w:val="13"/>
              </w:rPr>
              <w:t>Transition to succeeded occurs once and is versioned/audited</w:t>
            </w:r>
          </w:p>
        </w:tc>
        <w:tc>
          <w:tcPr>
            <w:tcW w:w="766" w:type="dxa"/>
            <w:vAlign w:val="center"/>
          </w:tcPr>
          <w:p w14:paraId="43437FF3" w14:textId="77777777" w:rsidR="00F16CF9" w:rsidRDefault="00586CCB">
            <w:r>
              <w:rPr>
                <w:rFonts w:ascii="Arial" w:hAnsi="Arial"/>
              </w:rPr>
              <w:t>Candidate target only</w:t>
            </w:r>
          </w:p>
        </w:tc>
        <w:tc>
          <w:tcPr>
            <w:tcW w:w="557" w:type="dxa"/>
            <w:vAlign w:val="center"/>
          </w:tcPr>
          <w:p w14:paraId="0F9059B5" w14:textId="77777777" w:rsidR="00F16CF9" w:rsidRDefault="00586CCB">
            <w:pPr>
              <w:spacing w:after="20"/>
            </w:pPr>
            <w:r>
              <w:rPr>
                <w:rFonts w:ascii="Arial" w:hAnsi="Arial"/>
                <w:sz w:val="13"/>
              </w:rPr>
              <w:t>Not run</w:t>
            </w:r>
          </w:p>
        </w:tc>
      </w:tr>
      <w:tr w:rsidR="00F16CF9" w14:paraId="64F76518" w14:textId="77777777">
        <w:trPr>
          <w:jc w:val="center"/>
        </w:trPr>
        <w:tc>
          <w:tcPr>
            <w:tcW w:w="627" w:type="dxa"/>
            <w:vAlign w:val="center"/>
          </w:tcPr>
          <w:p w14:paraId="147C9F01" w14:textId="77777777" w:rsidR="00F16CF9" w:rsidRDefault="00586CCB">
            <w:pPr>
              <w:spacing w:after="20"/>
            </w:pPr>
            <w:r>
              <w:rPr>
                <w:rFonts w:ascii="Arial" w:hAnsi="Arial"/>
                <w:sz w:val="13"/>
              </w:rPr>
              <w:lastRenderedPageBreak/>
              <w:t>TC-038</w:t>
            </w:r>
          </w:p>
        </w:tc>
        <w:tc>
          <w:tcPr>
            <w:tcW w:w="1045" w:type="dxa"/>
            <w:vAlign w:val="center"/>
          </w:tcPr>
          <w:p w14:paraId="0BEC9AE5" w14:textId="77777777" w:rsidR="00F16CF9" w:rsidRDefault="00586CCB">
            <w:pPr>
              <w:spacing w:after="20"/>
            </w:pPr>
            <w:r>
              <w:rPr>
                <w:rFonts w:ascii="Arial" w:hAnsi="Arial"/>
                <w:sz w:val="13"/>
              </w:rPr>
              <w:t>STATE / AIJob</w:t>
            </w:r>
          </w:p>
        </w:tc>
        <w:tc>
          <w:tcPr>
            <w:tcW w:w="1881" w:type="dxa"/>
            <w:vAlign w:val="center"/>
          </w:tcPr>
          <w:p w14:paraId="0EFEF925" w14:textId="77777777" w:rsidR="00F16CF9" w:rsidRDefault="00586CCB">
            <w:pPr>
              <w:spacing w:after="20"/>
            </w:pPr>
            <w:r>
              <w:rPr>
                <w:rFonts w:ascii="Arial" w:hAnsi="Arial"/>
                <w:sz w:val="13"/>
              </w:rPr>
              <w:t>Legal transition running → failed_retryable (Authorized actor / worker; owner Hi</w:t>
            </w:r>
            <w:r>
              <w:rPr>
                <w:rFonts w:ascii="Arial" w:hAnsi="Arial"/>
                <w:sz w:val="13"/>
              </w:rPr>
              <w:t>ế</w:t>
            </w:r>
            <w:r>
              <w:rPr>
                <w:rFonts w:ascii="Arial" w:hAnsi="Arial"/>
                <w:sz w:val="13"/>
              </w:rPr>
              <w:t>u)</w:t>
            </w:r>
          </w:p>
        </w:tc>
        <w:tc>
          <w:tcPr>
            <w:tcW w:w="1533" w:type="dxa"/>
            <w:vAlign w:val="center"/>
          </w:tcPr>
          <w:p w14:paraId="66A8AB86" w14:textId="77777777" w:rsidR="00F16CF9" w:rsidRDefault="00586CCB">
            <w:pPr>
              <w:spacing w:after="20"/>
            </w:pPr>
            <w:r>
              <w:rPr>
                <w:rFonts w:ascii="Arial" w:hAnsi="Arial"/>
                <w:sz w:val="13"/>
              </w:rPr>
              <w:t>Entity is running; trigger: Transient failure</w:t>
            </w:r>
          </w:p>
        </w:tc>
        <w:tc>
          <w:tcPr>
            <w:tcW w:w="2230" w:type="dxa"/>
            <w:vAlign w:val="center"/>
          </w:tcPr>
          <w:p w14:paraId="6FC91E86" w14:textId="77777777" w:rsidR="00F16CF9" w:rsidRDefault="00586CCB">
            <w:pPr>
              <w:spacing w:after="20"/>
            </w:pPr>
            <w:r>
              <w:rPr>
                <w:rFonts w:ascii="Arial" w:hAnsi="Arial"/>
                <w:sz w:val="13"/>
              </w:rPr>
              <w:t>Transition to failed_retryable occurs once and is versioned/audited</w:t>
            </w:r>
          </w:p>
        </w:tc>
        <w:tc>
          <w:tcPr>
            <w:tcW w:w="766" w:type="dxa"/>
            <w:vAlign w:val="center"/>
          </w:tcPr>
          <w:p w14:paraId="11A4FBA2" w14:textId="77777777" w:rsidR="00F16CF9" w:rsidRDefault="00586CCB">
            <w:r>
              <w:rPr>
                <w:rFonts w:ascii="Arial" w:hAnsi="Arial"/>
              </w:rPr>
              <w:t>Candidate target only</w:t>
            </w:r>
          </w:p>
        </w:tc>
        <w:tc>
          <w:tcPr>
            <w:tcW w:w="557" w:type="dxa"/>
            <w:vAlign w:val="center"/>
          </w:tcPr>
          <w:p w14:paraId="0156408F" w14:textId="77777777" w:rsidR="00F16CF9" w:rsidRDefault="00586CCB">
            <w:pPr>
              <w:spacing w:after="20"/>
            </w:pPr>
            <w:r>
              <w:rPr>
                <w:rFonts w:ascii="Arial" w:hAnsi="Arial"/>
                <w:sz w:val="13"/>
              </w:rPr>
              <w:t>Not run</w:t>
            </w:r>
          </w:p>
        </w:tc>
      </w:tr>
      <w:tr w:rsidR="00F16CF9" w14:paraId="65C91BFB" w14:textId="77777777">
        <w:trPr>
          <w:jc w:val="center"/>
        </w:trPr>
        <w:tc>
          <w:tcPr>
            <w:tcW w:w="627" w:type="dxa"/>
            <w:vAlign w:val="center"/>
          </w:tcPr>
          <w:p w14:paraId="01EE3DF0" w14:textId="77777777" w:rsidR="00F16CF9" w:rsidRDefault="00586CCB">
            <w:pPr>
              <w:spacing w:after="20"/>
            </w:pPr>
            <w:r>
              <w:rPr>
                <w:rFonts w:ascii="Arial" w:hAnsi="Arial"/>
                <w:sz w:val="13"/>
              </w:rPr>
              <w:t>TC-039</w:t>
            </w:r>
          </w:p>
        </w:tc>
        <w:tc>
          <w:tcPr>
            <w:tcW w:w="1045" w:type="dxa"/>
            <w:vAlign w:val="center"/>
          </w:tcPr>
          <w:p w14:paraId="2BCAD490" w14:textId="77777777" w:rsidR="00F16CF9" w:rsidRDefault="00586CCB">
            <w:pPr>
              <w:spacing w:after="20"/>
            </w:pPr>
            <w:r>
              <w:rPr>
                <w:rFonts w:ascii="Arial" w:hAnsi="Arial"/>
                <w:sz w:val="13"/>
              </w:rPr>
              <w:t>STATE / AIJob</w:t>
            </w:r>
          </w:p>
        </w:tc>
        <w:tc>
          <w:tcPr>
            <w:tcW w:w="1881" w:type="dxa"/>
            <w:vAlign w:val="center"/>
          </w:tcPr>
          <w:p w14:paraId="1F4970E2" w14:textId="77777777" w:rsidR="00F16CF9" w:rsidRDefault="00586CCB">
            <w:pPr>
              <w:spacing w:after="20"/>
            </w:pPr>
            <w:r>
              <w:rPr>
                <w:rFonts w:ascii="Arial" w:hAnsi="Arial"/>
                <w:sz w:val="13"/>
              </w:rPr>
              <w:t>Legal transition failed_retryable → running (Authorized actor / worker; owner Hi</w:t>
            </w:r>
            <w:r>
              <w:rPr>
                <w:rFonts w:ascii="Arial" w:hAnsi="Arial"/>
                <w:sz w:val="13"/>
              </w:rPr>
              <w:t>ế</w:t>
            </w:r>
            <w:r>
              <w:rPr>
                <w:rFonts w:ascii="Arial" w:hAnsi="Arial"/>
                <w:sz w:val="13"/>
              </w:rPr>
              <w:t>u)</w:t>
            </w:r>
          </w:p>
        </w:tc>
        <w:tc>
          <w:tcPr>
            <w:tcW w:w="1533" w:type="dxa"/>
            <w:vAlign w:val="center"/>
          </w:tcPr>
          <w:p w14:paraId="5F7C4D0A" w14:textId="77777777" w:rsidR="00F16CF9" w:rsidRDefault="00586CCB">
            <w:pPr>
              <w:spacing w:after="20"/>
            </w:pPr>
            <w:r>
              <w:rPr>
                <w:rFonts w:ascii="Arial" w:hAnsi="Arial"/>
                <w:sz w:val="13"/>
              </w:rPr>
              <w:t>Entity is failed_retryable; trigger: Retry is eligible</w:t>
            </w:r>
          </w:p>
        </w:tc>
        <w:tc>
          <w:tcPr>
            <w:tcW w:w="2230" w:type="dxa"/>
            <w:vAlign w:val="center"/>
          </w:tcPr>
          <w:p w14:paraId="3EA468A7" w14:textId="77777777" w:rsidR="00F16CF9" w:rsidRDefault="00586CCB">
            <w:pPr>
              <w:spacing w:after="20"/>
            </w:pPr>
            <w:r>
              <w:rPr>
                <w:rFonts w:ascii="Arial" w:hAnsi="Arial"/>
                <w:sz w:val="13"/>
              </w:rPr>
              <w:t>Transition to running occurs once and is versioned/audited</w:t>
            </w:r>
          </w:p>
        </w:tc>
        <w:tc>
          <w:tcPr>
            <w:tcW w:w="766" w:type="dxa"/>
            <w:vAlign w:val="center"/>
          </w:tcPr>
          <w:p w14:paraId="444F9759" w14:textId="77777777" w:rsidR="00F16CF9" w:rsidRDefault="00586CCB">
            <w:r>
              <w:rPr>
                <w:rFonts w:ascii="Arial" w:hAnsi="Arial"/>
              </w:rPr>
              <w:t>Candidate target only</w:t>
            </w:r>
          </w:p>
        </w:tc>
        <w:tc>
          <w:tcPr>
            <w:tcW w:w="557" w:type="dxa"/>
            <w:vAlign w:val="center"/>
          </w:tcPr>
          <w:p w14:paraId="3C6E1284" w14:textId="77777777" w:rsidR="00F16CF9" w:rsidRDefault="00586CCB">
            <w:pPr>
              <w:spacing w:after="20"/>
            </w:pPr>
            <w:r>
              <w:rPr>
                <w:rFonts w:ascii="Arial" w:hAnsi="Arial"/>
                <w:sz w:val="13"/>
              </w:rPr>
              <w:t>Not run</w:t>
            </w:r>
          </w:p>
        </w:tc>
      </w:tr>
      <w:tr w:rsidR="00F16CF9" w14:paraId="7950B58F" w14:textId="77777777">
        <w:trPr>
          <w:jc w:val="center"/>
        </w:trPr>
        <w:tc>
          <w:tcPr>
            <w:tcW w:w="627" w:type="dxa"/>
            <w:vAlign w:val="center"/>
          </w:tcPr>
          <w:p w14:paraId="6F4357B4" w14:textId="77777777" w:rsidR="00F16CF9" w:rsidRDefault="00586CCB">
            <w:pPr>
              <w:spacing w:after="20"/>
            </w:pPr>
            <w:r>
              <w:rPr>
                <w:rFonts w:ascii="Arial" w:hAnsi="Arial"/>
                <w:sz w:val="13"/>
              </w:rPr>
              <w:t>TC-040</w:t>
            </w:r>
          </w:p>
        </w:tc>
        <w:tc>
          <w:tcPr>
            <w:tcW w:w="1045" w:type="dxa"/>
            <w:vAlign w:val="center"/>
          </w:tcPr>
          <w:p w14:paraId="05888756" w14:textId="77777777" w:rsidR="00F16CF9" w:rsidRDefault="00586CCB">
            <w:pPr>
              <w:spacing w:after="20"/>
            </w:pPr>
            <w:r>
              <w:rPr>
                <w:rFonts w:ascii="Arial" w:hAnsi="Arial"/>
                <w:sz w:val="13"/>
              </w:rPr>
              <w:t>STATE / AIJob</w:t>
            </w:r>
          </w:p>
        </w:tc>
        <w:tc>
          <w:tcPr>
            <w:tcW w:w="1881" w:type="dxa"/>
            <w:vAlign w:val="center"/>
          </w:tcPr>
          <w:p w14:paraId="61BC93EE" w14:textId="77777777" w:rsidR="00F16CF9" w:rsidRDefault="00586CCB">
            <w:pPr>
              <w:spacing w:after="20"/>
            </w:pPr>
            <w:r>
              <w:rPr>
                <w:rFonts w:ascii="Arial" w:hAnsi="Arial"/>
                <w:sz w:val="13"/>
              </w:rPr>
              <w:t>Legal transition failed_retryable → failed_exhausted (Authorized actor / worker; owner Hi</w:t>
            </w:r>
            <w:r>
              <w:rPr>
                <w:rFonts w:ascii="Arial" w:hAnsi="Arial"/>
                <w:sz w:val="13"/>
              </w:rPr>
              <w:t>ế</w:t>
            </w:r>
            <w:r>
              <w:rPr>
                <w:rFonts w:ascii="Arial" w:hAnsi="Arial"/>
                <w:sz w:val="13"/>
              </w:rPr>
              <w:t>u)</w:t>
            </w:r>
          </w:p>
        </w:tc>
        <w:tc>
          <w:tcPr>
            <w:tcW w:w="1533" w:type="dxa"/>
            <w:vAlign w:val="center"/>
          </w:tcPr>
          <w:p w14:paraId="1A83F950" w14:textId="77777777" w:rsidR="00F16CF9" w:rsidRDefault="00586CCB">
            <w:pPr>
              <w:spacing w:after="20"/>
            </w:pPr>
            <w:r>
              <w:rPr>
                <w:rFonts w:ascii="Arial" w:hAnsi="Arial"/>
                <w:sz w:val="13"/>
              </w:rPr>
              <w:t>Entity is failed_retryable; trigger: Retry budget exhausted</w:t>
            </w:r>
          </w:p>
        </w:tc>
        <w:tc>
          <w:tcPr>
            <w:tcW w:w="2230" w:type="dxa"/>
            <w:vAlign w:val="center"/>
          </w:tcPr>
          <w:p w14:paraId="54004276" w14:textId="77777777" w:rsidR="00F16CF9" w:rsidRDefault="00586CCB">
            <w:pPr>
              <w:spacing w:after="20"/>
            </w:pPr>
            <w:r>
              <w:rPr>
                <w:rFonts w:ascii="Arial" w:hAnsi="Arial"/>
                <w:sz w:val="13"/>
              </w:rPr>
              <w:t>Transition to failed_exhausted occurs once and is versioned/audited</w:t>
            </w:r>
          </w:p>
        </w:tc>
        <w:tc>
          <w:tcPr>
            <w:tcW w:w="766" w:type="dxa"/>
            <w:vAlign w:val="center"/>
          </w:tcPr>
          <w:p w14:paraId="29027EE3" w14:textId="77777777" w:rsidR="00F16CF9" w:rsidRDefault="00586CCB">
            <w:r>
              <w:rPr>
                <w:rFonts w:ascii="Arial" w:hAnsi="Arial"/>
              </w:rPr>
              <w:t>Candidate target only</w:t>
            </w:r>
          </w:p>
        </w:tc>
        <w:tc>
          <w:tcPr>
            <w:tcW w:w="557" w:type="dxa"/>
            <w:vAlign w:val="center"/>
          </w:tcPr>
          <w:p w14:paraId="5FCA9205" w14:textId="77777777" w:rsidR="00F16CF9" w:rsidRDefault="00586CCB">
            <w:pPr>
              <w:spacing w:after="20"/>
            </w:pPr>
            <w:r>
              <w:rPr>
                <w:rFonts w:ascii="Arial" w:hAnsi="Arial"/>
                <w:sz w:val="13"/>
              </w:rPr>
              <w:t>Not run</w:t>
            </w:r>
          </w:p>
        </w:tc>
      </w:tr>
      <w:tr w:rsidR="00F16CF9" w14:paraId="3B0EBAEB" w14:textId="77777777">
        <w:trPr>
          <w:jc w:val="center"/>
        </w:trPr>
        <w:tc>
          <w:tcPr>
            <w:tcW w:w="627" w:type="dxa"/>
            <w:vAlign w:val="center"/>
          </w:tcPr>
          <w:p w14:paraId="285236CC" w14:textId="77777777" w:rsidR="00F16CF9" w:rsidRDefault="00586CCB">
            <w:pPr>
              <w:spacing w:after="20"/>
            </w:pPr>
            <w:r>
              <w:rPr>
                <w:rFonts w:ascii="Arial" w:hAnsi="Arial"/>
                <w:sz w:val="13"/>
              </w:rPr>
              <w:t>TC-041</w:t>
            </w:r>
          </w:p>
        </w:tc>
        <w:tc>
          <w:tcPr>
            <w:tcW w:w="1045" w:type="dxa"/>
            <w:vAlign w:val="center"/>
          </w:tcPr>
          <w:p w14:paraId="750CEFB8" w14:textId="77777777" w:rsidR="00F16CF9" w:rsidRDefault="00586CCB">
            <w:pPr>
              <w:spacing w:after="20"/>
            </w:pPr>
            <w:r>
              <w:rPr>
                <w:rFonts w:ascii="Arial" w:hAnsi="Arial"/>
                <w:sz w:val="13"/>
              </w:rPr>
              <w:t>STATE / AIJob</w:t>
            </w:r>
          </w:p>
        </w:tc>
        <w:tc>
          <w:tcPr>
            <w:tcW w:w="1881" w:type="dxa"/>
            <w:vAlign w:val="center"/>
          </w:tcPr>
          <w:p w14:paraId="0C556E37" w14:textId="77777777" w:rsidR="00F16CF9" w:rsidRDefault="00586CCB">
            <w:pPr>
              <w:spacing w:after="20"/>
            </w:pPr>
            <w:r>
              <w:rPr>
                <w:rFonts w:ascii="Arial" w:hAnsi="Arial"/>
                <w:sz w:val="13"/>
              </w:rPr>
              <w:t>Legal transition running → blocked_unsafe (Authorized actor / worker; owner Hi</w:t>
            </w:r>
            <w:r>
              <w:rPr>
                <w:rFonts w:ascii="Arial" w:hAnsi="Arial"/>
                <w:sz w:val="13"/>
              </w:rPr>
              <w:t>ế</w:t>
            </w:r>
            <w:r>
              <w:rPr>
                <w:rFonts w:ascii="Arial" w:hAnsi="Arial"/>
                <w:sz w:val="13"/>
              </w:rPr>
              <w:t>u)</w:t>
            </w:r>
          </w:p>
        </w:tc>
        <w:tc>
          <w:tcPr>
            <w:tcW w:w="1533" w:type="dxa"/>
            <w:vAlign w:val="center"/>
          </w:tcPr>
          <w:p w14:paraId="4471FDEF" w14:textId="77777777" w:rsidR="00F16CF9" w:rsidRDefault="00586CCB">
            <w:pPr>
              <w:spacing w:after="20"/>
            </w:pPr>
            <w:r>
              <w:rPr>
                <w:rFonts w:ascii="Arial" w:hAnsi="Arial"/>
                <w:sz w:val="13"/>
              </w:rPr>
              <w:t>Entity is running; trigger: Safety policy blocks output</w:t>
            </w:r>
          </w:p>
        </w:tc>
        <w:tc>
          <w:tcPr>
            <w:tcW w:w="2230" w:type="dxa"/>
            <w:vAlign w:val="center"/>
          </w:tcPr>
          <w:p w14:paraId="64279E60" w14:textId="77777777" w:rsidR="00F16CF9" w:rsidRDefault="00586CCB">
            <w:pPr>
              <w:spacing w:after="20"/>
            </w:pPr>
            <w:r>
              <w:rPr>
                <w:rFonts w:ascii="Arial" w:hAnsi="Arial"/>
                <w:sz w:val="13"/>
              </w:rPr>
              <w:t>Transition to blocked_unsafe occurs once and is versioned/audited</w:t>
            </w:r>
          </w:p>
        </w:tc>
        <w:tc>
          <w:tcPr>
            <w:tcW w:w="766" w:type="dxa"/>
            <w:vAlign w:val="center"/>
          </w:tcPr>
          <w:p w14:paraId="5EF3BFEF" w14:textId="77777777" w:rsidR="00F16CF9" w:rsidRDefault="00586CCB">
            <w:r>
              <w:rPr>
                <w:rFonts w:ascii="Arial" w:hAnsi="Arial"/>
              </w:rPr>
              <w:t>Candidate target only</w:t>
            </w:r>
          </w:p>
        </w:tc>
        <w:tc>
          <w:tcPr>
            <w:tcW w:w="557" w:type="dxa"/>
            <w:vAlign w:val="center"/>
          </w:tcPr>
          <w:p w14:paraId="481725B7" w14:textId="77777777" w:rsidR="00F16CF9" w:rsidRDefault="00586CCB">
            <w:pPr>
              <w:spacing w:after="20"/>
            </w:pPr>
            <w:r>
              <w:rPr>
                <w:rFonts w:ascii="Arial" w:hAnsi="Arial"/>
                <w:sz w:val="13"/>
              </w:rPr>
              <w:t>Not run</w:t>
            </w:r>
          </w:p>
        </w:tc>
      </w:tr>
      <w:tr w:rsidR="00F16CF9" w14:paraId="37E6554B" w14:textId="77777777">
        <w:trPr>
          <w:jc w:val="center"/>
        </w:trPr>
        <w:tc>
          <w:tcPr>
            <w:tcW w:w="627" w:type="dxa"/>
            <w:vAlign w:val="center"/>
          </w:tcPr>
          <w:p w14:paraId="3F259041" w14:textId="77777777" w:rsidR="00F16CF9" w:rsidRDefault="00586CCB">
            <w:pPr>
              <w:spacing w:after="20"/>
            </w:pPr>
            <w:r>
              <w:rPr>
                <w:rFonts w:ascii="Arial" w:hAnsi="Arial"/>
                <w:sz w:val="13"/>
              </w:rPr>
              <w:t>TC-042</w:t>
            </w:r>
          </w:p>
        </w:tc>
        <w:tc>
          <w:tcPr>
            <w:tcW w:w="1045" w:type="dxa"/>
            <w:vAlign w:val="center"/>
          </w:tcPr>
          <w:p w14:paraId="1F1BE103" w14:textId="77777777" w:rsidR="00F16CF9" w:rsidRDefault="00586CCB">
            <w:pPr>
              <w:spacing w:after="20"/>
            </w:pPr>
            <w:r>
              <w:rPr>
                <w:rFonts w:ascii="Arial" w:hAnsi="Arial"/>
                <w:sz w:val="13"/>
              </w:rPr>
              <w:t>STATE / AIJob</w:t>
            </w:r>
          </w:p>
        </w:tc>
        <w:tc>
          <w:tcPr>
            <w:tcW w:w="1881" w:type="dxa"/>
            <w:vAlign w:val="center"/>
          </w:tcPr>
          <w:p w14:paraId="0B93E9F0" w14:textId="77777777" w:rsidR="00F16CF9" w:rsidRDefault="00586CCB">
            <w:pPr>
              <w:spacing w:after="20"/>
            </w:pPr>
            <w:r>
              <w:rPr>
                <w:rFonts w:ascii="Arial" w:hAnsi="Arial"/>
                <w:sz w:val="13"/>
              </w:rPr>
              <w:t>Legal transition queued → cancelled (Authorized actor / worker; owner Hi</w:t>
            </w:r>
            <w:r>
              <w:rPr>
                <w:rFonts w:ascii="Arial" w:hAnsi="Arial"/>
                <w:sz w:val="13"/>
              </w:rPr>
              <w:t>ế</w:t>
            </w:r>
            <w:r>
              <w:rPr>
                <w:rFonts w:ascii="Arial" w:hAnsi="Arial"/>
                <w:sz w:val="13"/>
              </w:rPr>
              <w:t>u)</w:t>
            </w:r>
          </w:p>
        </w:tc>
        <w:tc>
          <w:tcPr>
            <w:tcW w:w="1533" w:type="dxa"/>
            <w:vAlign w:val="center"/>
          </w:tcPr>
          <w:p w14:paraId="4482585B" w14:textId="77777777" w:rsidR="00F16CF9" w:rsidRDefault="00586CCB">
            <w:pPr>
              <w:spacing w:after="20"/>
            </w:pPr>
            <w:r>
              <w:rPr>
                <w:rFonts w:ascii="Arial" w:hAnsi="Arial"/>
                <w:sz w:val="13"/>
              </w:rPr>
              <w:t>Entity is queued; trigger: Authorized cancellation</w:t>
            </w:r>
          </w:p>
        </w:tc>
        <w:tc>
          <w:tcPr>
            <w:tcW w:w="2230" w:type="dxa"/>
            <w:vAlign w:val="center"/>
          </w:tcPr>
          <w:p w14:paraId="57846F6D" w14:textId="77777777" w:rsidR="00F16CF9" w:rsidRDefault="00586CCB">
            <w:pPr>
              <w:spacing w:after="20"/>
            </w:pPr>
            <w:r>
              <w:rPr>
                <w:rFonts w:ascii="Arial" w:hAnsi="Arial"/>
                <w:sz w:val="13"/>
              </w:rPr>
              <w:t>Transition to cancelled occurs once and is versioned/audited</w:t>
            </w:r>
          </w:p>
        </w:tc>
        <w:tc>
          <w:tcPr>
            <w:tcW w:w="766" w:type="dxa"/>
            <w:vAlign w:val="center"/>
          </w:tcPr>
          <w:p w14:paraId="0EB396AC" w14:textId="77777777" w:rsidR="00F16CF9" w:rsidRDefault="00586CCB">
            <w:r>
              <w:rPr>
                <w:rFonts w:ascii="Arial" w:hAnsi="Arial"/>
              </w:rPr>
              <w:t>Candidate target only</w:t>
            </w:r>
          </w:p>
        </w:tc>
        <w:tc>
          <w:tcPr>
            <w:tcW w:w="557" w:type="dxa"/>
            <w:vAlign w:val="center"/>
          </w:tcPr>
          <w:p w14:paraId="1AA7F172" w14:textId="77777777" w:rsidR="00F16CF9" w:rsidRDefault="00586CCB">
            <w:pPr>
              <w:spacing w:after="20"/>
            </w:pPr>
            <w:r>
              <w:rPr>
                <w:rFonts w:ascii="Arial" w:hAnsi="Arial"/>
                <w:sz w:val="13"/>
              </w:rPr>
              <w:t>Not run</w:t>
            </w:r>
          </w:p>
        </w:tc>
      </w:tr>
      <w:tr w:rsidR="00F16CF9" w14:paraId="23BBFA6F" w14:textId="77777777">
        <w:trPr>
          <w:jc w:val="center"/>
        </w:trPr>
        <w:tc>
          <w:tcPr>
            <w:tcW w:w="627" w:type="dxa"/>
            <w:vAlign w:val="center"/>
          </w:tcPr>
          <w:p w14:paraId="1A62DE8A" w14:textId="77777777" w:rsidR="00F16CF9" w:rsidRDefault="00586CCB">
            <w:pPr>
              <w:spacing w:after="20"/>
            </w:pPr>
            <w:r>
              <w:rPr>
                <w:rFonts w:ascii="Arial" w:hAnsi="Arial"/>
                <w:sz w:val="13"/>
              </w:rPr>
              <w:t>TC-043</w:t>
            </w:r>
          </w:p>
        </w:tc>
        <w:tc>
          <w:tcPr>
            <w:tcW w:w="1045" w:type="dxa"/>
            <w:vAlign w:val="center"/>
          </w:tcPr>
          <w:p w14:paraId="5E0001C3" w14:textId="77777777" w:rsidR="00F16CF9" w:rsidRDefault="00586CCB">
            <w:pPr>
              <w:spacing w:after="20"/>
            </w:pPr>
            <w:r>
              <w:rPr>
                <w:rFonts w:ascii="Arial" w:hAnsi="Arial"/>
                <w:sz w:val="13"/>
              </w:rPr>
              <w:t>STATE / AIJob</w:t>
            </w:r>
          </w:p>
        </w:tc>
        <w:tc>
          <w:tcPr>
            <w:tcW w:w="1881" w:type="dxa"/>
            <w:vAlign w:val="center"/>
          </w:tcPr>
          <w:p w14:paraId="4150876E" w14:textId="77777777" w:rsidR="00F16CF9" w:rsidRDefault="00586CCB">
            <w:pPr>
              <w:spacing w:after="20"/>
            </w:pPr>
            <w:r>
              <w:rPr>
                <w:rFonts w:ascii="Arial" w:hAnsi="Arial"/>
                <w:sz w:val="13"/>
              </w:rPr>
              <w:t>Legal transition running → cancelled (Authorized actor / worker; owner Hi</w:t>
            </w:r>
            <w:r>
              <w:rPr>
                <w:rFonts w:ascii="Arial" w:hAnsi="Arial"/>
                <w:sz w:val="13"/>
              </w:rPr>
              <w:t>ế</w:t>
            </w:r>
            <w:r>
              <w:rPr>
                <w:rFonts w:ascii="Arial" w:hAnsi="Arial"/>
                <w:sz w:val="13"/>
              </w:rPr>
              <w:t>u)</w:t>
            </w:r>
          </w:p>
        </w:tc>
        <w:tc>
          <w:tcPr>
            <w:tcW w:w="1533" w:type="dxa"/>
            <w:vAlign w:val="center"/>
          </w:tcPr>
          <w:p w14:paraId="49686EE3" w14:textId="77777777" w:rsidR="00F16CF9" w:rsidRDefault="00586CCB">
            <w:pPr>
              <w:spacing w:after="20"/>
            </w:pPr>
            <w:r>
              <w:rPr>
                <w:rFonts w:ascii="Arial" w:hAnsi="Arial"/>
                <w:sz w:val="13"/>
              </w:rPr>
              <w:t>Entity is running; trigger: Cancellation wins before result commit</w:t>
            </w:r>
          </w:p>
        </w:tc>
        <w:tc>
          <w:tcPr>
            <w:tcW w:w="2230" w:type="dxa"/>
            <w:vAlign w:val="center"/>
          </w:tcPr>
          <w:p w14:paraId="4672D1D5" w14:textId="77777777" w:rsidR="00F16CF9" w:rsidRDefault="00586CCB">
            <w:pPr>
              <w:spacing w:after="20"/>
            </w:pPr>
            <w:r>
              <w:rPr>
                <w:rFonts w:ascii="Arial" w:hAnsi="Arial"/>
                <w:sz w:val="13"/>
              </w:rPr>
              <w:t>Transition to cancelled occurs once and is versioned/audited</w:t>
            </w:r>
          </w:p>
        </w:tc>
        <w:tc>
          <w:tcPr>
            <w:tcW w:w="766" w:type="dxa"/>
            <w:vAlign w:val="center"/>
          </w:tcPr>
          <w:p w14:paraId="3DE8AA47" w14:textId="77777777" w:rsidR="00F16CF9" w:rsidRDefault="00586CCB">
            <w:r>
              <w:rPr>
                <w:rFonts w:ascii="Arial" w:hAnsi="Arial"/>
              </w:rPr>
              <w:t>Candidate target only</w:t>
            </w:r>
          </w:p>
        </w:tc>
        <w:tc>
          <w:tcPr>
            <w:tcW w:w="557" w:type="dxa"/>
            <w:vAlign w:val="center"/>
          </w:tcPr>
          <w:p w14:paraId="21D92DBA" w14:textId="77777777" w:rsidR="00F16CF9" w:rsidRDefault="00586CCB">
            <w:pPr>
              <w:spacing w:after="20"/>
            </w:pPr>
            <w:r>
              <w:rPr>
                <w:rFonts w:ascii="Arial" w:hAnsi="Arial"/>
                <w:sz w:val="13"/>
              </w:rPr>
              <w:t>Not run</w:t>
            </w:r>
          </w:p>
        </w:tc>
      </w:tr>
      <w:tr w:rsidR="00F16CF9" w14:paraId="08A2F410" w14:textId="77777777">
        <w:trPr>
          <w:jc w:val="center"/>
        </w:trPr>
        <w:tc>
          <w:tcPr>
            <w:tcW w:w="627" w:type="dxa"/>
            <w:vAlign w:val="center"/>
          </w:tcPr>
          <w:p w14:paraId="7D834132" w14:textId="77777777" w:rsidR="00F16CF9" w:rsidRDefault="00586CCB">
            <w:pPr>
              <w:spacing w:after="20"/>
            </w:pPr>
            <w:r>
              <w:rPr>
                <w:rFonts w:ascii="Arial" w:hAnsi="Arial"/>
                <w:sz w:val="13"/>
              </w:rPr>
              <w:t>TC-044</w:t>
            </w:r>
          </w:p>
        </w:tc>
        <w:tc>
          <w:tcPr>
            <w:tcW w:w="1045" w:type="dxa"/>
            <w:vAlign w:val="center"/>
          </w:tcPr>
          <w:p w14:paraId="2F69294E" w14:textId="77777777" w:rsidR="00F16CF9" w:rsidRDefault="00586CCB">
            <w:pPr>
              <w:spacing w:after="20"/>
            </w:pPr>
            <w:r>
              <w:rPr>
                <w:rFonts w:ascii="Arial" w:hAnsi="Arial"/>
                <w:sz w:val="13"/>
              </w:rPr>
              <w:t>STATE / VideoReview</w:t>
            </w:r>
          </w:p>
        </w:tc>
        <w:tc>
          <w:tcPr>
            <w:tcW w:w="1881" w:type="dxa"/>
            <w:vAlign w:val="center"/>
          </w:tcPr>
          <w:p w14:paraId="70625ED7" w14:textId="77777777" w:rsidR="00F16CF9" w:rsidRDefault="00586CCB">
            <w:pPr>
              <w:spacing w:after="20"/>
            </w:pPr>
            <w:r>
              <w:rPr>
                <w:rFonts w:ascii="Arial" w:hAnsi="Arial"/>
                <w:sz w:val="13"/>
              </w:rPr>
              <w:t>Legal transition Draft → Generating (Authorized actor / worker; owner Hi</w:t>
            </w:r>
            <w:r>
              <w:rPr>
                <w:rFonts w:ascii="Arial" w:hAnsi="Arial"/>
                <w:sz w:val="13"/>
              </w:rPr>
              <w:t>ế</w:t>
            </w:r>
            <w:r>
              <w:rPr>
                <w:rFonts w:ascii="Arial" w:hAnsi="Arial"/>
                <w:sz w:val="13"/>
              </w:rPr>
              <w:t>u)</w:t>
            </w:r>
          </w:p>
        </w:tc>
        <w:tc>
          <w:tcPr>
            <w:tcW w:w="1533" w:type="dxa"/>
            <w:vAlign w:val="center"/>
          </w:tcPr>
          <w:p w14:paraId="08DD3F37" w14:textId="77777777" w:rsidR="00F16CF9" w:rsidRDefault="00586CCB">
            <w:pPr>
              <w:spacing w:after="20"/>
            </w:pPr>
            <w:r>
              <w:rPr>
                <w:rFonts w:ascii="Arial" w:hAnsi="Arial"/>
                <w:sz w:val="13"/>
              </w:rPr>
              <w:t>Entity is Draft; trigger: Teacher requests generation</w:t>
            </w:r>
          </w:p>
        </w:tc>
        <w:tc>
          <w:tcPr>
            <w:tcW w:w="2230" w:type="dxa"/>
            <w:vAlign w:val="center"/>
          </w:tcPr>
          <w:p w14:paraId="2ACEE40B" w14:textId="77777777" w:rsidR="00F16CF9" w:rsidRDefault="00586CCB">
            <w:pPr>
              <w:spacing w:after="20"/>
            </w:pPr>
            <w:r>
              <w:rPr>
                <w:rFonts w:ascii="Arial" w:hAnsi="Arial"/>
                <w:sz w:val="13"/>
              </w:rPr>
              <w:t>Transition to Generating occurs once and is versioned/audited</w:t>
            </w:r>
          </w:p>
        </w:tc>
        <w:tc>
          <w:tcPr>
            <w:tcW w:w="766" w:type="dxa"/>
            <w:vAlign w:val="center"/>
          </w:tcPr>
          <w:p w14:paraId="5E0F4346" w14:textId="77777777" w:rsidR="00F16CF9" w:rsidRDefault="00586CCB">
            <w:r>
              <w:rPr>
                <w:rFonts w:ascii="Arial" w:hAnsi="Arial"/>
              </w:rPr>
              <w:t>Candidate target only</w:t>
            </w:r>
          </w:p>
        </w:tc>
        <w:tc>
          <w:tcPr>
            <w:tcW w:w="557" w:type="dxa"/>
            <w:vAlign w:val="center"/>
          </w:tcPr>
          <w:p w14:paraId="0A94C700" w14:textId="77777777" w:rsidR="00F16CF9" w:rsidRDefault="00586CCB">
            <w:pPr>
              <w:spacing w:after="20"/>
            </w:pPr>
            <w:r>
              <w:rPr>
                <w:rFonts w:ascii="Arial" w:hAnsi="Arial"/>
                <w:sz w:val="13"/>
              </w:rPr>
              <w:t>Not run</w:t>
            </w:r>
          </w:p>
        </w:tc>
      </w:tr>
      <w:tr w:rsidR="00F16CF9" w14:paraId="78097F10" w14:textId="77777777">
        <w:trPr>
          <w:jc w:val="center"/>
        </w:trPr>
        <w:tc>
          <w:tcPr>
            <w:tcW w:w="627" w:type="dxa"/>
            <w:vAlign w:val="center"/>
          </w:tcPr>
          <w:p w14:paraId="6E79D1F7" w14:textId="77777777" w:rsidR="00F16CF9" w:rsidRDefault="00586CCB">
            <w:pPr>
              <w:spacing w:after="20"/>
            </w:pPr>
            <w:r>
              <w:rPr>
                <w:rFonts w:ascii="Arial" w:hAnsi="Arial"/>
                <w:sz w:val="13"/>
              </w:rPr>
              <w:t>TC-045</w:t>
            </w:r>
          </w:p>
        </w:tc>
        <w:tc>
          <w:tcPr>
            <w:tcW w:w="1045" w:type="dxa"/>
            <w:vAlign w:val="center"/>
          </w:tcPr>
          <w:p w14:paraId="5278EDDC" w14:textId="77777777" w:rsidR="00F16CF9" w:rsidRDefault="00586CCB">
            <w:pPr>
              <w:spacing w:after="20"/>
            </w:pPr>
            <w:r>
              <w:rPr>
                <w:rFonts w:ascii="Arial" w:hAnsi="Arial"/>
                <w:sz w:val="13"/>
              </w:rPr>
              <w:t>STATE / VideoReview</w:t>
            </w:r>
          </w:p>
        </w:tc>
        <w:tc>
          <w:tcPr>
            <w:tcW w:w="1881" w:type="dxa"/>
            <w:vAlign w:val="center"/>
          </w:tcPr>
          <w:p w14:paraId="0449F7F4" w14:textId="77777777" w:rsidR="00F16CF9" w:rsidRDefault="00586CCB">
            <w:pPr>
              <w:spacing w:after="20"/>
            </w:pPr>
            <w:r>
              <w:rPr>
                <w:rFonts w:ascii="Arial" w:hAnsi="Arial"/>
                <w:sz w:val="13"/>
              </w:rPr>
              <w:t>Legal transition Generating → ReadyForReview (Authorized actor / worker; owner Hi</w:t>
            </w:r>
            <w:r>
              <w:rPr>
                <w:rFonts w:ascii="Arial" w:hAnsi="Arial"/>
                <w:sz w:val="13"/>
              </w:rPr>
              <w:t>ế</w:t>
            </w:r>
            <w:r>
              <w:rPr>
                <w:rFonts w:ascii="Arial" w:hAnsi="Arial"/>
                <w:sz w:val="13"/>
              </w:rPr>
              <w:t>u)</w:t>
            </w:r>
          </w:p>
        </w:tc>
        <w:tc>
          <w:tcPr>
            <w:tcW w:w="1533" w:type="dxa"/>
            <w:vAlign w:val="center"/>
          </w:tcPr>
          <w:p w14:paraId="24B9F5C1" w14:textId="77777777" w:rsidR="00F16CF9" w:rsidRDefault="00586CCB">
            <w:pPr>
              <w:spacing w:after="20"/>
            </w:pPr>
            <w:r>
              <w:rPr>
                <w:rFonts w:ascii="Arial" w:hAnsi="Arial"/>
                <w:sz w:val="13"/>
              </w:rPr>
              <w:t>Entity is Generating; trigger: Generation succeeds</w:t>
            </w:r>
          </w:p>
        </w:tc>
        <w:tc>
          <w:tcPr>
            <w:tcW w:w="2230" w:type="dxa"/>
            <w:vAlign w:val="center"/>
          </w:tcPr>
          <w:p w14:paraId="0D15A3BD" w14:textId="77777777" w:rsidR="00F16CF9" w:rsidRDefault="00586CCB">
            <w:pPr>
              <w:spacing w:after="20"/>
            </w:pPr>
            <w:r>
              <w:rPr>
                <w:rFonts w:ascii="Arial" w:hAnsi="Arial"/>
                <w:sz w:val="13"/>
              </w:rPr>
              <w:t>Transition to ReadyForReview occurs once and is versioned/audited</w:t>
            </w:r>
          </w:p>
        </w:tc>
        <w:tc>
          <w:tcPr>
            <w:tcW w:w="766" w:type="dxa"/>
            <w:vAlign w:val="center"/>
          </w:tcPr>
          <w:p w14:paraId="12374D19" w14:textId="77777777" w:rsidR="00F16CF9" w:rsidRDefault="00586CCB">
            <w:r>
              <w:rPr>
                <w:rFonts w:ascii="Arial" w:hAnsi="Arial"/>
              </w:rPr>
              <w:t>Candidate target only</w:t>
            </w:r>
          </w:p>
        </w:tc>
        <w:tc>
          <w:tcPr>
            <w:tcW w:w="557" w:type="dxa"/>
            <w:vAlign w:val="center"/>
          </w:tcPr>
          <w:p w14:paraId="6E957DD6" w14:textId="77777777" w:rsidR="00F16CF9" w:rsidRDefault="00586CCB">
            <w:pPr>
              <w:spacing w:after="20"/>
            </w:pPr>
            <w:r>
              <w:rPr>
                <w:rFonts w:ascii="Arial" w:hAnsi="Arial"/>
                <w:sz w:val="13"/>
              </w:rPr>
              <w:t>Not run</w:t>
            </w:r>
          </w:p>
        </w:tc>
      </w:tr>
      <w:tr w:rsidR="00F16CF9" w14:paraId="4508BF80" w14:textId="77777777">
        <w:trPr>
          <w:jc w:val="center"/>
        </w:trPr>
        <w:tc>
          <w:tcPr>
            <w:tcW w:w="627" w:type="dxa"/>
            <w:vAlign w:val="center"/>
          </w:tcPr>
          <w:p w14:paraId="1F5C80A0" w14:textId="77777777" w:rsidR="00F16CF9" w:rsidRDefault="00586CCB">
            <w:pPr>
              <w:spacing w:after="20"/>
            </w:pPr>
            <w:r>
              <w:rPr>
                <w:rFonts w:ascii="Arial" w:hAnsi="Arial"/>
                <w:sz w:val="13"/>
              </w:rPr>
              <w:t>TC-046</w:t>
            </w:r>
          </w:p>
        </w:tc>
        <w:tc>
          <w:tcPr>
            <w:tcW w:w="1045" w:type="dxa"/>
            <w:vAlign w:val="center"/>
          </w:tcPr>
          <w:p w14:paraId="3ABF3EAF" w14:textId="77777777" w:rsidR="00F16CF9" w:rsidRDefault="00586CCB">
            <w:pPr>
              <w:spacing w:after="20"/>
            </w:pPr>
            <w:r>
              <w:rPr>
                <w:rFonts w:ascii="Arial" w:hAnsi="Arial"/>
                <w:sz w:val="13"/>
              </w:rPr>
              <w:t>STATE / VideoReview</w:t>
            </w:r>
          </w:p>
        </w:tc>
        <w:tc>
          <w:tcPr>
            <w:tcW w:w="1881" w:type="dxa"/>
            <w:vAlign w:val="center"/>
          </w:tcPr>
          <w:p w14:paraId="55D4A121" w14:textId="77777777" w:rsidR="00F16CF9" w:rsidRDefault="00586CCB">
            <w:pPr>
              <w:spacing w:after="20"/>
            </w:pPr>
            <w:r>
              <w:rPr>
                <w:rFonts w:ascii="Arial" w:hAnsi="Arial"/>
                <w:sz w:val="13"/>
              </w:rPr>
              <w:t>Legal transition ReadyForReview → Approved (Authorized actor / worker; owner Hi</w:t>
            </w:r>
            <w:r>
              <w:rPr>
                <w:rFonts w:ascii="Arial" w:hAnsi="Arial"/>
                <w:sz w:val="13"/>
              </w:rPr>
              <w:t>ế</w:t>
            </w:r>
            <w:r>
              <w:rPr>
                <w:rFonts w:ascii="Arial" w:hAnsi="Arial"/>
                <w:sz w:val="13"/>
              </w:rPr>
              <w:t>u)</w:t>
            </w:r>
          </w:p>
        </w:tc>
        <w:tc>
          <w:tcPr>
            <w:tcW w:w="1533" w:type="dxa"/>
            <w:vAlign w:val="center"/>
          </w:tcPr>
          <w:p w14:paraId="59365BDC" w14:textId="77777777" w:rsidR="00F16CF9" w:rsidRDefault="00586CCB">
            <w:pPr>
              <w:spacing w:after="20"/>
            </w:pPr>
            <w:r>
              <w:rPr>
                <w:rFonts w:ascii="Arial" w:hAnsi="Arial"/>
                <w:sz w:val="13"/>
              </w:rPr>
              <w:t>Entity is ReadyForReview; trigger: Teacher approves exact version</w:t>
            </w:r>
          </w:p>
        </w:tc>
        <w:tc>
          <w:tcPr>
            <w:tcW w:w="2230" w:type="dxa"/>
            <w:vAlign w:val="center"/>
          </w:tcPr>
          <w:p w14:paraId="156EDDD7" w14:textId="77777777" w:rsidR="00F16CF9" w:rsidRDefault="00586CCB">
            <w:pPr>
              <w:spacing w:after="20"/>
            </w:pPr>
            <w:r>
              <w:rPr>
                <w:rFonts w:ascii="Arial" w:hAnsi="Arial"/>
                <w:sz w:val="13"/>
              </w:rPr>
              <w:t>Transition to Approved occurs once and is versioned/audited</w:t>
            </w:r>
          </w:p>
        </w:tc>
        <w:tc>
          <w:tcPr>
            <w:tcW w:w="766" w:type="dxa"/>
            <w:vAlign w:val="center"/>
          </w:tcPr>
          <w:p w14:paraId="59414F8E" w14:textId="77777777" w:rsidR="00F16CF9" w:rsidRDefault="00586CCB">
            <w:r>
              <w:rPr>
                <w:rFonts w:ascii="Arial" w:hAnsi="Arial"/>
              </w:rPr>
              <w:t>Candidate target only</w:t>
            </w:r>
          </w:p>
        </w:tc>
        <w:tc>
          <w:tcPr>
            <w:tcW w:w="557" w:type="dxa"/>
            <w:vAlign w:val="center"/>
          </w:tcPr>
          <w:p w14:paraId="3995DB3F" w14:textId="77777777" w:rsidR="00F16CF9" w:rsidRDefault="00586CCB">
            <w:pPr>
              <w:spacing w:after="20"/>
            </w:pPr>
            <w:r>
              <w:rPr>
                <w:rFonts w:ascii="Arial" w:hAnsi="Arial"/>
                <w:sz w:val="13"/>
              </w:rPr>
              <w:t>Not run</w:t>
            </w:r>
          </w:p>
        </w:tc>
      </w:tr>
      <w:tr w:rsidR="00F16CF9" w14:paraId="03196428" w14:textId="77777777">
        <w:trPr>
          <w:jc w:val="center"/>
        </w:trPr>
        <w:tc>
          <w:tcPr>
            <w:tcW w:w="627" w:type="dxa"/>
            <w:vAlign w:val="center"/>
          </w:tcPr>
          <w:p w14:paraId="7BA77381" w14:textId="77777777" w:rsidR="00F16CF9" w:rsidRDefault="00586CCB">
            <w:pPr>
              <w:spacing w:after="20"/>
            </w:pPr>
            <w:r>
              <w:rPr>
                <w:rFonts w:ascii="Arial" w:hAnsi="Arial"/>
                <w:sz w:val="13"/>
              </w:rPr>
              <w:t>TC-047</w:t>
            </w:r>
          </w:p>
        </w:tc>
        <w:tc>
          <w:tcPr>
            <w:tcW w:w="1045" w:type="dxa"/>
            <w:vAlign w:val="center"/>
          </w:tcPr>
          <w:p w14:paraId="62070C2E" w14:textId="77777777" w:rsidR="00F16CF9" w:rsidRDefault="00586CCB">
            <w:pPr>
              <w:spacing w:after="20"/>
            </w:pPr>
            <w:r>
              <w:rPr>
                <w:rFonts w:ascii="Arial" w:hAnsi="Arial"/>
                <w:sz w:val="13"/>
              </w:rPr>
              <w:t>STATE / VideoReview</w:t>
            </w:r>
          </w:p>
        </w:tc>
        <w:tc>
          <w:tcPr>
            <w:tcW w:w="1881" w:type="dxa"/>
            <w:vAlign w:val="center"/>
          </w:tcPr>
          <w:p w14:paraId="436B2557" w14:textId="77777777" w:rsidR="00F16CF9" w:rsidRDefault="00586CCB">
            <w:pPr>
              <w:spacing w:after="20"/>
            </w:pPr>
            <w:r>
              <w:rPr>
                <w:rFonts w:ascii="Arial" w:hAnsi="Arial"/>
                <w:sz w:val="13"/>
              </w:rPr>
              <w:t>Legal transition Approved → Playing (Authorized actor / worker; owner Hi</w:t>
            </w:r>
            <w:r>
              <w:rPr>
                <w:rFonts w:ascii="Arial" w:hAnsi="Arial"/>
                <w:sz w:val="13"/>
              </w:rPr>
              <w:t>ế</w:t>
            </w:r>
            <w:r>
              <w:rPr>
                <w:rFonts w:ascii="Arial" w:hAnsi="Arial"/>
                <w:sz w:val="13"/>
              </w:rPr>
              <w:t>u)</w:t>
            </w:r>
          </w:p>
        </w:tc>
        <w:tc>
          <w:tcPr>
            <w:tcW w:w="1533" w:type="dxa"/>
            <w:vAlign w:val="center"/>
          </w:tcPr>
          <w:p w14:paraId="00845247" w14:textId="77777777" w:rsidR="00F16CF9" w:rsidRDefault="00586CCB">
            <w:pPr>
              <w:spacing w:after="20"/>
            </w:pPr>
            <w:r>
              <w:rPr>
                <w:rFonts w:ascii="Arial" w:hAnsi="Arial"/>
                <w:sz w:val="13"/>
              </w:rPr>
              <w:t>Entity is Approved; trigger: Teacher starts playback</w:t>
            </w:r>
          </w:p>
        </w:tc>
        <w:tc>
          <w:tcPr>
            <w:tcW w:w="2230" w:type="dxa"/>
            <w:vAlign w:val="center"/>
          </w:tcPr>
          <w:p w14:paraId="6F550ED5" w14:textId="77777777" w:rsidR="00F16CF9" w:rsidRDefault="00586CCB">
            <w:pPr>
              <w:spacing w:after="20"/>
            </w:pPr>
            <w:r>
              <w:rPr>
                <w:rFonts w:ascii="Arial" w:hAnsi="Arial"/>
                <w:sz w:val="13"/>
              </w:rPr>
              <w:t>Transition to Playing occurs once and is versioned/audited</w:t>
            </w:r>
          </w:p>
        </w:tc>
        <w:tc>
          <w:tcPr>
            <w:tcW w:w="766" w:type="dxa"/>
            <w:vAlign w:val="center"/>
          </w:tcPr>
          <w:p w14:paraId="2D27058E" w14:textId="77777777" w:rsidR="00F16CF9" w:rsidRDefault="00586CCB">
            <w:r>
              <w:rPr>
                <w:rFonts w:ascii="Arial" w:hAnsi="Arial"/>
              </w:rPr>
              <w:t>Candidate target only</w:t>
            </w:r>
          </w:p>
        </w:tc>
        <w:tc>
          <w:tcPr>
            <w:tcW w:w="557" w:type="dxa"/>
            <w:vAlign w:val="center"/>
          </w:tcPr>
          <w:p w14:paraId="4D0CE77C" w14:textId="77777777" w:rsidR="00F16CF9" w:rsidRDefault="00586CCB">
            <w:pPr>
              <w:spacing w:after="20"/>
            </w:pPr>
            <w:r>
              <w:rPr>
                <w:rFonts w:ascii="Arial" w:hAnsi="Arial"/>
                <w:sz w:val="13"/>
              </w:rPr>
              <w:t>Not run</w:t>
            </w:r>
          </w:p>
        </w:tc>
      </w:tr>
      <w:tr w:rsidR="00F16CF9" w14:paraId="04B39624" w14:textId="77777777">
        <w:trPr>
          <w:jc w:val="center"/>
        </w:trPr>
        <w:tc>
          <w:tcPr>
            <w:tcW w:w="627" w:type="dxa"/>
            <w:vAlign w:val="center"/>
          </w:tcPr>
          <w:p w14:paraId="0023F96C" w14:textId="77777777" w:rsidR="00F16CF9" w:rsidRDefault="00586CCB">
            <w:pPr>
              <w:spacing w:after="20"/>
            </w:pPr>
            <w:r>
              <w:rPr>
                <w:rFonts w:ascii="Arial" w:hAnsi="Arial"/>
                <w:sz w:val="13"/>
              </w:rPr>
              <w:t>TC-048</w:t>
            </w:r>
          </w:p>
        </w:tc>
        <w:tc>
          <w:tcPr>
            <w:tcW w:w="1045" w:type="dxa"/>
            <w:vAlign w:val="center"/>
          </w:tcPr>
          <w:p w14:paraId="7F246220" w14:textId="77777777" w:rsidR="00F16CF9" w:rsidRDefault="00586CCB">
            <w:pPr>
              <w:spacing w:after="20"/>
            </w:pPr>
            <w:r>
              <w:rPr>
                <w:rFonts w:ascii="Arial" w:hAnsi="Arial"/>
                <w:sz w:val="13"/>
              </w:rPr>
              <w:t>STATE / VideoReview</w:t>
            </w:r>
          </w:p>
        </w:tc>
        <w:tc>
          <w:tcPr>
            <w:tcW w:w="1881" w:type="dxa"/>
            <w:vAlign w:val="center"/>
          </w:tcPr>
          <w:p w14:paraId="31D557D0" w14:textId="77777777" w:rsidR="00F16CF9" w:rsidRDefault="00586CCB">
            <w:pPr>
              <w:spacing w:after="20"/>
            </w:pPr>
            <w:r>
              <w:rPr>
                <w:rFonts w:ascii="Arial" w:hAnsi="Arial"/>
                <w:sz w:val="13"/>
              </w:rPr>
              <w:t>Legal transition Generating → Failed (Authorized actor / worker; owner Hi</w:t>
            </w:r>
            <w:r>
              <w:rPr>
                <w:rFonts w:ascii="Arial" w:hAnsi="Arial"/>
                <w:sz w:val="13"/>
              </w:rPr>
              <w:t>ế</w:t>
            </w:r>
            <w:r>
              <w:rPr>
                <w:rFonts w:ascii="Arial" w:hAnsi="Arial"/>
                <w:sz w:val="13"/>
              </w:rPr>
              <w:t>u)</w:t>
            </w:r>
          </w:p>
        </w:tc>
        <w:tc>
          <w:tcPr>
            <w:tcW w:w="1533" w:type="dxa"/>
            <w:vAlign w:val="center"/>
          </w:tcPr>
          <w:p w14:paraId="60968952" w14:textId="77777777" w:rsidR="00F16CF9" w:rsidRDefault="00586CCB">
            <w:pPr>
              <w:spacing w:after="20"/>
            </w:pPr>
            <w:r>
              <w:rPr>
                <w:rFonts w:ascii="Arial" w:hAnsi="Arial"/>
                <w:sz w:val="13"/>
              </w:rPr>
              <w:t>Entity is Generating; trigger: Retry budget exhausted</w:t>
            </w:r>
          </w:p>
        </w:tc>
        <w:tc>
          <w:tcPr>
            <w:tcW w:w="2230" w:type="dxa"/>
            <w:vAlign w:val="center"/>
          </w:tcPr>
          <w:p w14:paraId="0A1F08ED" w14:textId="77777777" w:rsidR="00F16CF9" w:rsidRDefault="00586CCB">
            <w:pPr>
              <w:spacing w:after="20"/>
            </w:pPr>
            <w:r>
              <w:rPr>
                <w:rFonts w:ascii="Arial" w:hAnsi="Arial"/>
                <w:sz w:val="13"/>
              </w:rPr>
              <w:t>Transition to Failed occurs once and is versioned/audited</w:t>
            </w:r>
          </w:p>
        </w:tc>
        <w:tc>
          <w:tcPr>
            <w:tcW w:w="766" w:type="dxa"/>
            <w:vAlign w:val="center"/>
          </w:tcPr>
          <w:p w14:paraId="63A6226B" w14:textId="77777777" w:rsidR="00F16CF9" w:rsidRDefault="00586CCB">
            <w:r>
              <w:rPr>
                <w:rFonts w:ascii="Arial" w:hAnsi="Arial"/>
              </w:rPr>
              <w:t>Candidate target only</w:t>
            </w:r>
          </w:p>
        </w:tc>
        <w:tc>
          <w:tcPr>
            <w:tcW w:w="557" w:type="dxa"/>
            <w:vAlign w:val="center"/>
          </w:tcPr>
          <w:p w14:paraId="77835728" w14:textId="77777777" w:rsidR="00F16CF9" w:rsidRDefault="00586CCB">
            <w:pPr>
              <w:spacing w:after="20"/>
            </w:pPr>
            <w:r>
              <w:rPr>
                <w:rFonts w:ascii="Arial" w:hAnsi="Arial"/>
                <w:sz w:val="13"/>
              </w:rPr>
              <w:t>Not run</w:t>
            </w:r>
          </w:p>
        </w:tc>
      </w:tr>
      <w:tr w:rsidR="00F16CF9" w14:paraId="6D82302C" w14:textId="77777777">
        <w:trPr>
          <w:jc w:val="center"/>
        </w:trPr>
        <w:tc>
          <w:tcPr>
            <w:tcW w:w="627" w:type="dxa"/>
            <w:vAlign w:val="center"/>
          </w:tcPr>
          <w:p w14:paraId="78939940" w14:textId="77777777" w:rsidR="00F16CF9" w:rsidRDefault="00586CCB">
            <w:pPr>
              <w:spacing w:after="20"/>
            </w:pPr>
            <w:r>
              <w:rPr>
                <w:rFonts w:ascii="Arial" w:hAnsi="Arial"/>
                <w:sz w:val="13"/>
              </w:rPr>
              <w:t>TC-049</w:t>
            </w:r>
          </w:p>
        </w:tc>
        <w:tc>
          <w:tcPr>
            <w:tcW w:w="1045" w:type="dxa"/>
            <w:vAlign w:val="center"/>
          </w:tcPr>
          <w:p w14:paraId="516B129A" w14:textId="77777777" w:rsidR="00F16CF9" w:rsidRDefault="00586CCB">
            <w:pPr>
              <w:spacing w:after="20"/>
            </w:pPr>
            <w:r>
              <w:rPr>
                <w:rFonts w:ascii="Arial" w:hAnsi="Arial"/>
                <w:sz w:val="13"/>
              </w:rPr>
              <w:t>STATE / VideoReview</w:t>
            </w:r>
          </w:p>
        </w:tc>
        <w:tc>
          <w:tcPr>
            <w:tcW w:w="1881" w:type="dxa"/>
            <w:vAlign w:val="center"/>
          </w:tcPr>
          <w:p w14:paraId="13B57C95" w14:textId="77777777" w:rsidR="00F16CF9" w:rsidRDefault="00586CCB">
            <w:pPr>
              <w:spacing w:after="20"/>
            </w:pPr>
            <w:r>
              <w:rPr>
                <w:rFonts w:ascii="Arial" w:hAnsi="Arial"/>
                <w:sz w:val="13"/>
              </w:rPr>
              <w:t>Legal transition Failed → Generating (Authorized actor / worker; owner Hi</w:t>
            </w:r>
            <w:r>
              <w:rPr>
                <w:rFonts w:ascii="Arial" w:hAnsi="Arial"/>
                <w:sz w:val="13"/>
              </w:rPr>
              <w:t>ế</w:t>
            </w:r>
            <w:r>
              <w:rPr>
                <w:rFonts w:ascii="Arial" w:hAnsi="Arial"/>
                <w:sz w:val="13"/>
              </w:rPr>
              <w:t>u)</w:t>
            </w:r>
          </w:p>
        </w:tc>
        <w:tc>
          <w:tcPr>
            <w:tcW w:w="1533" w:type="dxa"/>
            <w:vAlign w:val="center"/>
          </w:tcPr>
          <w:p w14:paraId="3479236A" w14:textId="77777777" w:rsidR="00F16CF9" w:rsidRDefault="00586CCB">
            <w:pPr>
              <w:spacing w:after="20"/>
            </w:pPr>
            <w:r>
              <w:rPr>
                <w:rFonts w:ascii="Arial" w:hAnsi="Arial"/>
                <w:sz w:val="13"/>
              </w:rPr>
              <w:t>Entity is Failed; trigger: Teacher explicitly retries</w:t>
            </w:r>
          </w:p>
        </w:tc>
        <w:tc>
          <w:tcPr>
            <w:tcW w:w="2230" w:type="dxa"/>
            <w:vAlign w:val="center"/>
          </w:tcPr>
          <w:p w14:paraId="265077B2" w14:textId="77777777" w:rsidR="00F16CF9" w:rsidRDefault="00586CCB">
            <w:pPr>
              <w:spacing w:after="20"/>
            </w:pPr>
            <w:r>
              <w:rPr>
                <w:rFonts w:ascii="Arial" w:hAnsi="Arial"/>
                <w:sz w:val="13"/>
              </w:rPr>
              <w:t>Transition to Generating occurs once and is versioned/audited</w:t>
            </w:r>
          </w:p>
        </w:tc>
        <w:tc>
          <w:tcPr>
            <w:tcW w:w="766" w:type="dxa"/>
            <w:vAlign w:val="center"/>
          </w:tcPr>
          <w:p w14:paraId="780CA780" w14:textId="77777777" w:rsidR="00F16CF9" w:rsidRDefault="00586CCB">
            <w:r>
              <w:rPr>
                <w:rFonts w:ascii="Arial" w:hAnsi="Arial"/>
              </w:rPr>
              <w:t>Candidate target only</w:t>
            </w:r>
          </w:p>
        </w:tc>
        <w:tc>
          <w:tcPr>
            <w:tcW w:w="557" w:type="dxa"/>
            <w:vAlign w:val="center"/>
          </w:tcPr>
          <w:p w14:paraId="1882D06A" w14:textId="77777777" w:rsidR="00F16CF9" w:rsidRDefault="00586CCB">
            <w:pPr>
              <w:spacing w:after="20"/>
            </w:pPr>
            <w:r>
              <w:rPr>
                <w:rFonts w:ascii="Arial" w:hAnsi="Arial"/>
                <w:sz w:val="13"/>
              </w:rPr>
              <w:t>Not run</w:t>
            </w:r>
          </w:p>
        </w:tc>
      </w:tr>
      <w:tr w:rsidR="00F16CF9" w14:paraId="3D10DCB9" w14:textId="77777777">
        <w:trPr>
          <w:jc w:val="center"/>
        </w:trPr>
        <w:tc>
          <w:tcPr>
            <w:tcW w:w="627" w:type="dxa"/>
            <w:vAlign w:val="center"/>
          </w:tcPr>
          <w:p w14:paraId="367EF4A2" w14:textId="77777777" w:rsidR="00F16CF9" w:rsidRDefault="00586CCB">
            <w:pPr>
              <w:spacing w:after="20"/>
            </w:pPr>
            <w:r>
              <w:rPr>
                <w:rFonts w:ascii="Arial" w:hAnsi="Arial"/>
                <w:sz w:val="13"/>
              </w:rPr>
              <w:t>TC-050</w:t>
            </w:r>
          </w:p>
        </w:tc>
        <w:tc>
          <w:tcPr>
            <w:tcW w:w="1045" w:type="dxa"/>
            <w:vAlign w:val="center"/>
          </w:tcPr>
          <w:p w14:paraId="3F7BAD03" w14:textId="77777777" w:rsidR="00F16CF9" w:rsidRDefault="00586CCB">
            <w:pPr>
              <w:spacing w:after="20"/>
            </w:pPr>
            <w:r>
              <w:rPr>
                <w:rFonts w:ascii="Arial" w:hAnsi="Arial"/>
                <w:sz w:val="13"/>
              </w:rPr>
              <w:t>STATE / VideoReview</w:t>
            </w:r>
          </w:p>
        </w:tc>
        <w:tc>
          <w:tcPr>
            <w:tcW w:w="1881" w:type="dxa"/>
            <w:vAlign w:val="center"/>
          </w:tcPr>
          <w:p w14:paraId="06A934D8" w14:textId="77777777" w:rsidR="00F16CF9" w:rsidRDefault="00586CCB">
            <w:pPr>
              <w:spacing w:after="20"/>
            </w:pPr>
            <w:r>
              <w:rPr>
                <w:rFonts w:ascii="Arial" w:hAnsi="Arial"/>
                <w:sz w:val="13"/>
              </w:rPr>
              <w:t>Legal transition Failed → SkippedByTeacher (Authorized actor / worker; owner Hi</w:t>
            </w:r>
            <w:r>
              <w:rPr>
                <w:rFonts w:ascii="Arial" w:hAnsi="Arial"/>
                <w:sz w:val="13"/>
              </w:rPr>
              <w:t>ế</w:t>
            </w:r>
            <w:r>
              <w:rPr>
                <w:rFonts w:ascii="Arial" w:hAnsi="Arial"/>
                <w:sz w:val="13"/>
              </w:rPr>
              <w:t>u)</w:t>
            </w:r>
          </w:p>
        </w:tc>
        <w:tc>
          <w:tcPr>
            <w:tcW w:w="1533" w:type="dxa"/>
            <w:vAlign w:val="center"/>
          </w:tcPr>
          <w:p w14:paraId="245CF366" w14:textId="77777777" w:rsidR="00F16CF9" w:rsidRDefault="00586CCB">
            <w:pPr>
              <w:spacing w:after="20"/>
            </w:pPr>
            <w:r>
              <w:rPr>
                <w:rFonts w:ascii="Arial" w:hAnsi="Arial"/>
                <w:sz w:val="13"/>
              </w:rPr>
              <w:t>Entity is Failed; trigger: Teacher explicitly skips</w:t>
            </w:r>
          </w:p>
        </w:tc>
        <w:tc>
          <w:tcPr>
            <w:tcW w:w="2230" w:type="dxa"/>
            <w:vAlign w:val="center"/>
          </w:tcPr>
          <w:p w14:paraId="1CF25AFC" w14:textId="77777777" w:rsidR="00F16CF9" w:rsidRDefault="00586CCB">
            <w:pPr>
              <w:spacing w:after="20"/>
            </w:pPr>
            <w:r>
              <w:rPr>
                <w:rFonts w:ascii="Arial" w:hAnsi="Arial"/>
                <w:sz w:val="13"/>
              </w:rPr>
              <w:t>Transition to SkippedByTeacher occurs once and is versioned/audited</w:t>
            </w:r>
          </w:p>
        </w:tc>
        <w:tc>
          <w:tcPr>
            <w:tcW w:w="766" w:type="dxa"/>
            <w:vAlign w:val="center"/>
          </w:tcPr>
          <w:p w14:paraId="1899419A" w14:textId="77777777" w:rsidR="00F16CF9" w:rsidRDefault="00586CCB">
            <w:r>
              <w:rPr>
                <w:rFonts w:ascii="Arial" w:hAnsi="Arial"/>
              </w:rPr>
              <w:t>Candidate target only</w:t>
            </w:r>
          </w:p>
        </w:tc>
        <w:tc>
          <w:tcPr>
            <w:tcW w:w="557" w:type="dxa"/>
            <w:vAlign w:val="center"/>
          </w:tcPr>
          <w:p w14:paraId="4A76726F" w14:textId="77777777" w:rsidR="00F16CF9" w:rsidRDefault="00586CCB">
            <w:pPr>
              <w:spacing w:after="20"/>
            </w:pPr>
            <w:r>
              <w:rPr>
                <w:rFonts w:ascii="Arial" w:hAnsi="Arial"/>
                <w:sz w:val="13"/>
              </w:rPr>
              <w:t>Not run</w:t>
            </w:r>
          </w:p>
        </w:tc>
      </w:tr>
      <w:tr w:rsidR="00F16CF9" w14:paraId="34BFDA50" w14:textId="77777777">
        <w:trPr>
          <w:jc w:val="center"/>
        </w:trPr>
        <w:tc>
          <w:tcPr>
            <w:tcW w:w="627" w:type="dxa"/>
            <w:vAlign w:val="center"/>
          </w:tcPr>
          <w:p w14:paraId="4AF07B39" w14:textId="77777777" w:rsidR="00F16CF9" w:rsidRDefault="00586CCB">
            <w:pPr>
              <w:spacing w:after="20"/>
            </w:pPr>
            <w:r>
              <w:rPr>
                <w:rFonts w:ascii="Arial" w:hAnsi="Arial"/>
                <w:sz w:val="13"/>
              </w:rPr>
              <w:lastRenderedPageBreak/>
              <w:t>TC-051</w:t>
            </w:r>
          </w:p>
        </w:tc>
        <w:tc>
          <w:tcPr>
            <w:tcW w:w="1045" w:type="dxa"/>
            <w:vAlign w:val="center"/>
          </w:tcPr>
          <w:p w14:paraId="06B427A1" w14:textId="77777777" w:rsidR="00F16CF9" w:rsidRDefault="00586CCB">
            <w:pPr>
              <w:spacing w:after="20"/>
            </w:pPr>
            <w:r>
              <w:rPr>
                <w:rFonts w:ascii="Arial" w:hAnsi="Arial"/>
                <w:sz w:val="13"/>
              </w:rPr>
              <w:t>STATE / VideoReview</w:t>
            </w:r>
          </w:p>
        </w:tc>
        <w:tc>
          <w:tcPr>
            <w:tcW w:w="1881" w:type="dxa"/>
            <w:vAlign w:val="center"/>
          </w:tcPr>
          <w:p w14:paraId="486110DF" w14:textId="77777777" w:rsidR="00F16CF9" w:rsidRDefault="00586CCB">
            <w:pPr>
              <w:spacing w:after="20"/>
            </w:pPr>
            <w:r>
              <w:rPr>
                <w:rFonts w:ascii="Arial" w:hAnsi="Arial"/>
                <w:sz w:val="13"/>
              </w:rPr>
              <w:t>Legal transition Failed → EndedEarly (Authorized actor / worker; owner Hi</w:t>
            </w:r>
            <w:r>
              <w:rPr>
                <w:rFonts w:ascii="Arial" w:hAnsi="Arial"/>
                <w:sz w:val="13"/>
              </w:rPr>
              <w:t>ế</w:t>
            </w:r>
            <w:r>
              <w:rPr>
                <w:rFonts w:ascii="Arial" w:hAnsi="Arial"/>
                <w:sz w:val="13"/>
              </w:rPr>
              <w:t>u)</w:t>
            </w:r>
          </w:p>
        </w:tc>
        <w:tc>
          <w:tcPr>
            <w:tcW w:w="1533" w:type="dxa"/>
            <w:vAlign w:val="center"/>
          </w:tcPr>
          <w:p w14:paraId="4ED11C7E" w14:textId="77777777" w:rsidR="00F16CF9" w:rsidRDefault="00586CCB">
            <w:pPr>
              <w:spacing w:after="20"/>
            </w:pPr>
            <w:r>
              <w:rPr>
                <w:rFonts w:ascii="Arial" w:hAnsi="Arial"/>
                <w:sz w:val="13"/>
              </w:rPr>
              <w:t>Entity is Failed; trigger: Teacher ends session</w:t>
            </w:r>
          </w:p>
        </w:tc>
        <w:tc>
          <w:tcPr>
            <w:tcW w:w="2230" w:type="dxa"/>
            <w:vAlign w:val="center"/>
          </w:tcPr>
          <w:p w14:paraId="473EF3AD" w14:textId="77777777" w:rsidR="00F16CF9" w:rsidRDefault="00586CCB">
            <w:pPr>
              <w:spacing w:after="20"/>
            </w:pPr>
            <w:r>
              <w:rPr>
                <w:rFonts w:ascii="Arial" w:hAnsi="Arial"/>
                <w:sz w:val="13"/>
              </w:rPr>
              <w:t>Transition to EndedEarly occurs once and is versioned/audited</w:t>
            </w:r>
          </w:p>
        </w:tc>
        <w:tc>
          <w:tcPr>
            <w:tcW w:w="766" w:type="dxa"/>
            <w:vAlign w:val="center"/>
          </w:tcPr>
          <w:p w14:paraId="55170EE2" w14:textId="77777777" w:rsidR="00F16CF9" w:rsidRDefault="00586CCB">
            <w:r>
              <w:rPr>
                <w:rFonts w:ascii="Arial" w:hAnsi="Arial"/>
              </w:rPr>
              <w:t>Candidate target only</w:t>
            </w:r>
          </w:p>
        </w:tc>
        <w:tc>
          <w:tcPr>
            <w:tcW w:w="557" w:type="dxa"/>
            <w:vAlign w:val="center"/>
          </w:tcPr>
          <w:p w14:paraId="70A2E88A" w14:textId="77777777" w:rsidR="00F16CF9" w:rsidRDefault="00586CCB">
            <w:pPr>
              <w:spacing w:after="20"/>
            </w:pPr>
            <w:r>
              <w:rPr>
                <w:rFonts w:ascii="Arial" w:hAnsi="Arial"/>
                <w:sz w:val="13"/>
              </w:rPr>
              <w:t>Not run</w:t>
            </w:r>
          </w:p>
        </w:tc>
      </w:tr>
      <w:tr w:rsidR="00F16CF9" w14:paraId="53DB350B" w14:textId="77777777">
        <w:trPr>
          <w:jc w:val="center"/>
        </w:trPr>
        <w:tc>
          <w:tcPr>
            <w:tcW w:w="627" w:type="dxa"/>
            <w:vAlign w:val="center"/>
          </w:tcPr>
          <w:p w14:paraId="3F27035B" w14:textId="77777777" w:rsidR="00F16CF9" w:rsidRDefault="00586CCB">
            <w:pPr>
              <w:spacing w:after="20"/>
            </w:pPr>
            <w:r>
              <w:rPr>
                <w:rFonts w:ascii="Arial" w:hAnsi="Arial"/>
                <w:sz w:val="13"/>
              </w:rPr>
              <w:t>TC-052</w:t>
            </w:r>
          </w:p>
        </w:tc>
        <w:tc>
          <w:tcPr>
            <w:tcW w:w="1045" w:type="dxa"/>
            <w:vAlign w:val="center"/>
          </w:tcPr>
          <w:p w14:paraId="56B8A129" w14:textId="77777777" w:rsidR="00F16CF9" w:rsidRDefault="00586CCB">
            <w:pPr>
              <w:spacing w:after="20"/>
            </w:pPr>
            <w:r>
              <w:rPr>
                <w:rFonts w:ascii="Arial" w:hAnsi="Arial"/>
                <w:sz w:val="13"/>
              </w:rPr>
              <w:t>STATE / ClassroomSession</w:t>
            </w:r>
          </w:p>
        </w:tc>
        <w:tc>
          <w:tcPr>
            <w:tcW w:w="1881" w:type="dxa"/>
            <w:vAlign w:val="center"/>
          </w:tcPr>
          <w:p w14:paraId="040B7957" w14:textId="77777777" w:rsidR="00F16CF9" w:rsidRDefault="00586CCB">
            <w:pPr>
              <w:spacing w:after="20"/>
            </w:pPr>
            <w:r>
              <w:rPr>
                <w:rFonts w:ascii="Arial" w:hAnsi="Arial"/>
                <w:sz w:val="13"/>
              </w:rPr>
              <w:t>Illegal transition is rejected (Unauthorized or stale caller; owner Khoa)</w:t>
            </w:r>
          </w:p>
        </w:tc>
        <w:tc>
          <w:tcPr>
            <w:tcW w:w="1533" w:type="dxa"/>
            <w:vAlign w:val="center"/>
          </w:tcPr>
          <w:p w14:paraId="473AB11B" w14:textId="77777777" w:rsidR="00F16CF9" w:rsidRDefault="00586CCB">
            <w:pPr>
              <w:spacing w:after="20"/>
            </w:pPr>
            <w:r>
              <w:rPr>
                <w:rFonts w:ascii="Arial" w:hAnsi="Arial"/>
                <w:sz w:val="13"/>
              </w:rPr>
              <w:t>Entity is in a state with no matching legal transition</w:t>
            </w:r>
          </w:p>
        </w:tc>
        <w:tc>
          <w:tcPr>
            <w:tcW w:w="2230" w:type="dxa"/>
            <w:vAlign w:val="center"/>
          </w:tcPr>
          <w:p w14:paraId="31A942FC" w14:textId="77777777" w:rsidR="00F16CF9" w:rsidRDefault="00586CCB">
            <w:pPr>
              <w:spacing w:after="20"/>
            </w:pPr>
            <w:r>
              <w:rPr>
                <w:rFonts w:ascii="Arial" w:hAnsi="Arial"/>
                <w:sz w:val="13"/>
              </w:rPr>
              <w:t>State is unchanged; typed denial/conflict is returned and recorded</w:t>
            </w:r>
          </w:p>
        </w:tc>
        <w:tc>
          <w:tcPr>
            <w:tcW w:w="766" w:type="dxa"/>
            <w:vAlign w:val="center"/>
          </w:tcPr>
          <w:p w14:paraId="457B7FC9" w14:textId="77777777" w:rsidR="00F16CF9" w:rsidRDefault="00586CCB">
            <w:r>
              <w:rPr>
                <w:rFonts w:ascii="Arial" w:hAnsi="Arial"/>
              </w:rPr>
              <w:t>Candidate target only</w:t>
            </w:r>
          </w:p>
        </w:tc>
        <w:tc>
          <w:tcPr>
            <w:tcW w:w="557" w:type="dxa"/>
            <w:vAlign w:val="center"/>
          </w:tcPr>
          <w:p w14:paraId="2DE20B60" w14:textId="77777777" w:rsidR="00F16CF9" w:rsidRDefault="00586CCB">
            <w:pPr>
              <w:spacing w:after="20"/>
            </w:pPr>
            <w:r>
              <w:rPr>
                <w:rFonts w:ascii="Arial" w:hAnsi="Arial"/>
                <w:sz w:val="13"/>
              </w:rPr>
              <w:t>Not run</w:t>
            </w:r>
          </w:p>
        </w:tc>
      </w:tr>
      <w:tr w:rsidR="00F16CF9" w14:paraId="06E74067" w14:textId="77777777">
        <w:trPr>
          <w:jc w:val="center"/>
        </w:trPr>
        <w:tc>
          <w:tcPr>
            <w:tcW w:w="627" w:type="dxa"/>
            <w:vAlign w:val="center"/>
          </w:tcPr>
          <w:p w14:paraId="1B8ED8AA" w14:textId="77777777" w:rsidR="00F16CF9" w:rsidRDefault="00586CCB">
            <w:pPr>
              <w:spacing w:after="20"/>
            </w:pPr>
            <w:r>
              <w:rPr>
                <w:rFonts w:ascii="Arial" w:hAnsi="Arial"/>
                <w:sz w:val="13"/>
              </w:rPr>
              <w:t>TC-053</w:t>
            </w:r>
          </w:p>
        </w:tc>
        <w:tc>
          <w:tcPr>
            <w:tcW w:w="1045" w:type="dxa"/>
            <w:vAlign w:val="center"/>
          </w:tcPr>
          <w:p w14:paraId="521ABA4A" w14:textId="77777777" w:rsidR="00F16CF9" w:rsidRDefault="00586CCB">
            <w:pPr>
              <w:spacing w:after="20"/>
            </w:pPr>
            <w:r>
              <w:rPr>
                <w:rFonts w:ascii="Arial" w:hAnsi="Arial"/>
                <w:sz w:val="13"/>
              </w:rPr>
              <w:t>STATE / ParticipantMembership</w:t>
            </w:r>
          </w:p>
        </w:tc>
        <w:tc>
          <w:tcPr>
            <w:tcW w:w="1881" w:type="dxa"/>
            <w:vAlign w:val="center"/>
          </w:tcPr>
          <w:p w14:paraId="66697C20" w14:textId="77777777" w:rsidR="00F16CF9" w:rsidRDefault="00586CCB">
            <w:pPr>
              <w:spacing w:after="20"/>
            </w:pPr>
            <w:r>
              <w:rPr>
                <w:rFonts w:ascii="Arial" w:hAnsi="Arial"/>
                <w:sz w:val="13"/>
              </w:rPr>
              <w:t>Illegal transition is rejected (Unauthorized or stale caller; owner Khoa)</w:t>
            </w:r>
          </w:p>
        </w:tc>
        <w:tc>
          <w:tcPr>
            <w:tcW w:w="1533" w:type="dxa"/>
            <w:vAlign w:val="center"/>
          </w:tcPr>
          <w:p w14:paraId="77CBD042" w14:textId="77777777" w:rsidR="00F16CF9" w:rsidRDefault="00586CCB">
            <w:pPr>
              <w:spacing w:after="20"/>
            </w:pPr>
            <w:r>
              <w:rPr>
                <w:rFonts w:ascii="Arial" w:hAnsi="Arial"/>
                <w:sz w:val="13"/>
              </w:rPr>
              <w:t>Entity is in a state with no matching legal transition</w:t>
            </w:r>
          </w:p>
        </w:tc>
        <w:tc>
          <w:tcPr>
            <w:tcW w:w="2230" w:type="dxa"/>
            <w:vAlign w:val="center"/>
          </w:tcPr>
          <w:p w14:paraId="61015EBF" w14:textId="77777777" w:rsidR="00F16CF9" w:rsidRDefault="00586CCB">
            <w:pPr>
              <w:spacing w:after="20"/>
            </w:pPr>
            <w:r>
              <w:rPr>
                <w:rFonts w:ascii="Arial" w:hAnsi="Arial"/>
                <w:sz w:val="13"/>
              </w:rPr>
              <w:t>State is unchanged; typed denial/conflict is returned and recorded</w:t>
            </w:r>
          </w:p>
        </w:tc>
        <w:tc>
          <w:tcPr>
            <w:tcW w:w="766" w:type="dxa"/>
            <w:vAlign w:val="center"/>
          </w:tcPr>
          <w:p w14:paraId="0C9CBF73" w14:textId="77777777" w:rsidR="00F16CF9" w:rsidRDefault="00586CCB">
            <w:r>
              <w:rPr>
                <w:rFonts w:ascii="Arial" w:hAnsi="Arial"/>
              </w:rPr>
              <w:t>Candidate target only</w:t>
            </w:r>
          </w:p>
        </w:tc>
        <w:tc>
          <w:tcPr>
            <w:tcW w:w="557" w:type="dxa"/>
            <w:vAlign w:val="center"/>
          </w:tcPr>
          <w:p w14:paraId="74694E21" w14:textId="77777777" w:rsidR="00F16CF9" w:rsidRDefault="00586CCB">
            <w:pPr>
              <w:spacing w:after="20"/>
            </w:pPr>
            <w:r>
              <w:rPr>
                <w:rFonts w:ascii="Arial" w:hAnsi="Arial"/>
                <w:sz w:val="13"/>
              </w:rPr>
              <w:t>Not run</w:t>
            </w:r>
          </w:p>
        </w:tc>
      </w:tr>
      <w:tr w:rsidR="00F16CF9" w14:paraId="68905B00" w14:textId="77777777">
        <w:trPr>
          <w:jc w:val="center"/>
        </w:trPr>
        <w:tc>
          <w:tcPr>
            <w:tcW w:w="627" w:type="dxa"/>
            <w:vAlign w:val="center"/>
          </w:tcPr>
          <w:p w14:paraId="709E5EFF" w14:textId="77777777" w:rsidR="00F16CF9" w:rsidRDefault="00586CCB">
            <w:pPr>
              <w:spacing w:after="20"/>
            </w:pPr>
            <w:r>
              <w:rPr>
                <w:rFonts w:ascii="Arial" w:hAnsi="Arial"/>
                <w:sz w:val="13"/>
              </w:rPr>
              <w:t>TC-054</w:t>
            </w:r>
          </w:p>
        </w:tc>
        <w:tc>
          <w:tcPr>
            <w:tcW w:w="1045" w:type="dxa"/>
            <w:vAlign w:val="center"/>
          </w:tcPr>
          <w:p w14:paraId="06AF4398" w14:textId="77777777" w:rsidR="00F16CF9" w:rsidRDefault="00586CCB">
            <w:pPr>
              <w:spacing w:after="20"/>
            </w:pPr>
            <w:r>
              <w:rPr>
                <w:rFonts w:ascii="Arial" w:hAnsi="Arial"/>
                <w:sz w:val="13"/>
              </w:rPr>
              <w:t>STATE / AIJob</w:t>
            </w:r>
          </w:p>
        </w:tc>
        <w:tc>
          <w:tcPr>
            <w:tcW w:w="1881" w:type="dxa"/>
            <w:vAlign w:val="center"/>
          </w:tcPr>
          <w:p w14:paraId="0CC0C183" w14:textId="77777777" w:rsidR="00F16CF9" w:rsidRDefault="00586CCB">
            <w:pPr>
              <w:spacing w:after="20"/>
            </w:pPr>
            <w:r>
              <w:rPr>
                <w:rFonts w:ascii="Arial" w:hAnsi="Arial"/>
                <w:sz w:val="13"/>
              </w:rPr>
              <w:t>Illegal transition is rejected (Unauthorized or stale caller; owner Hi</w:t>
            </w:r>
            <w:r>
              <w:rPr>
                <w:rFonts w:ascii="Arial" w:hAnsi="Arial"/>
                <w:sz w:val="13"/>
              </w:rPr>
              <w:t>ế</w:t>
            </w:r>
            <w:r>
              <w:rPr>
                <w:rFonts w:ascii="Arial" w:hAnsi="Arial"/>
                <w:sz w:val="13"/>
              </w:rPr>
              <w:t>u)</w:t>
            </w:r>
          </w:p>
        </w:tc>
        <w:tc>
          <w:tcPr>
            <w:tcW w:w="1533" w:type="dxa"/>
            <w:vAlign w:val="center"/>
          </w:tcPr>
          <w:p w14:paraId="59CC8745" w14:textId="77777777" w:rsidR="00F16CF9" w:rsidRDefault="00586CCB">
            <w:pPr>
              <w:spacing w:after="20"/>
            </w:pPr>
            <w:r>
              <w:rPr>
                <w:rFonts w:ascii="Arial" w:hAnsi="Arial"/>
                <w:sz w:val="13"/>
              </w:rPr>
              <w:t>Entity is in a state with no matching legal transition</w:t>
            </w:r>
          </w:p>
        </w:tc>
        <w:tc>
          <w:tcPr>
            <w:tcW w:w="2230" w:type="dxa"/>
            <w:vAlign w:val="center"/>
          </w:tcPr>
          <w:p w14:paraId="166E4340" w14:textId="77777777" w:rsidR="00F16CF9" w:rsidRDefault="00586CCB">
            <w:pPr>
              <w:spacing w:after="20"/>
            </w:pPr>
            <w:r>
              <w:rPr>
                <w:rFonts w:ascii="Arial" w:hAnsi="Arial"/>
                <w:sz w:val="13"/>
              </w:rPr>
              <w:t>State is unchanged; typed denial/conflict is returned and recorded</w:t>
            </w:r>
          </w:p>
        </w:tc>
        <w:tc>
          <w:tcPr>
            <w:tcW w:w="766" w:type="dxa"/>
            <w:vAlign w:val="center"/>
          </w:tcPr>
          <w:p w14:paraId="1F16B848" w14:textId="77777777" w:rsidR="00F16CF9" w:rsidRDefault="00586CCB">
            <w:r>
              <w:rPr>
                <w:rFonts w:ascii="Arial" w:hAnsi="Arial"/>
              </w:rPr>
              <w:t>Candidate target only</w:t>
            </w:r>
          </w:p>
        </w:tc>
        <w:tc>
          <w:tcPr>
            <w:tcW w:w="557" w:type="dxa"/>
            <w:vAlign w:val="center"/>
          </w:tcPr>
          <w:p w14:paraId="45A86751" w14:textId="77777777" w:rsidR="00F16CF9" w:rsidRDefault="00586CCB">
            <w:pPr>
              <w:spacing w:after="20"/>
            </w:pPr>
            <w:r>
              <w:rPr>
                <w:rFonts w:ascii="Arial" w:hAnsi="Arial"/>
                <w:sz w:val="13"/>
              </w:rPr>
              <w:t>Not run</w:t>
            </w:r>
          </w:p>
        </w:tc>
      </w:tr>
      <w:tr w:rsidR="00F16CF9" w14:paraId="32DFAC58" w14:textId="77777777">
        <w:trPr>
          <w:jc w:val="center"/>
        </w:trPr>
        <w:tc>
          <w:tcPr>
            <w:tcW w:w="627" w:type="dxa"/>
            <w:vAlign w:val="center"/>
          </w:tcPr>
          <w:p w14:paraId="05000145" w14:textId="77777777" w:rsidR="00F16CF9" w:rsidRDefault="00586CCB">
            <w:pPr>
              <w:spacing w:after="20"/>
            </w:pPr>
            <w:r>
              <w:rPr>
                <w:rFonts w:ascii="Arial" w:hAnsi="Arial"/>
                <w:sz w:val="13"/>
              </w:rPr>
              <w:t>TC-055</w:t>
            </w:r>
          </w:p>
        </w:tc>
        <w:tc>
          <w:tcPr>
            <w:tcW w:w="1045" w:type="dxa"/>
            <w:vAlign w:val="center"/>
          </w:tcPr>
          <w:p w14:paraId="6C3D679D" w14:textId="77777777" w:rsidR="00F16CF9" w:rsidRDefault="00586CCB">
            <w:pPr>
              <w:spacing w:after="20"/>
            </w:pPr>
            <w:r>
              <w:rPr>
                <w:rFonts w:ascii="Arial" w:hAnsi="Arial"/>
                <w:sz w:val="13"/>
              </w:rPr>
              <w:t>STATE / VideoReview</w:t>
            </w:r>
          </w:p>
        </w:tc>
        <w:tc>
          <w:tcPr>
            <w:tcW w:w="1881" w:type="dxa"/>
            <w:vAlign w:val="center"/>
          </w:tcPr>
          <w:p w14:paraId="0ABCF10B" w14:textId="77777777" w:rsidR="00F16CF9" w:rsidRDefault="00586CCB">
            <w:pPr>
              <w:spacing w:after="20"/>
            </w:pPr>
            <w:r>
              <w:rPr>
                <w:rFonts w:ascii="Arial" w:hAnsi="Arial"/>
                <w:sz w:val="13"/>
              </w:rPr>
              <w:t>Illegal transition is rejected (Unauthorized or stale caller; owner Hi</w:t>
            </w:r>
            <w:r>
              <w:rPr>
                <w:rFonts w:ascii="Arial" w:hAnsi="Arial"/>
                <w:sz w:val="13"/>
              </w:rPr>
              <w:t>ế</w:t>
            </w:r>
            <w:r>
              <w:rPr>
                <w:rFonts w:ascii="Arial" w:hAnsi="Arial"/>
                <w:sz w:val="13"/>
              </w:rPr>
              <w:t>u)</w:t>
            </w:r>
          </w:p>
        </w:tc>
        <w:tc>
          <w:tcPr>
            <w:tcW w:w="1533" w:type="dxa"/>
            <w:vAlign w:val="center"/>
          </w:tcPr>
          <w:p w14:paraId="0D77E1FB" w14:textId="77777777" w:rsidR="00F16CF9" w:rsidRDefault="00586CCB">
            <w:pPr>
              <w:spacing w:after="20"/>
            </w:pPr>
            <w:r>
              <w:rPr>
                <w:rFonts w:ascii="Arial" w:hAnsi="Arial"/>
                <w:sz w:val="13"/>
              </w:rPr>
              <w:t>Entity is in a state with no matching legal transition</w:t>
            </w:r>
          </w:p>
        </w:tc>
        <w:tc>
          <w:tcPr>
            <w:tcW w:w="2230" w:type="dxa"/>
            <w:vAlign w:val="center"/>
          </w:tcPr>
          <w:p w14:paraId="4B250963" w14:textId="77777777" w:rsidR="00F16CF9" w:rsidRDefault="00586CCB">
            <w:pPr>
              <w:spacing w:after="20"/>
            </w:pPr>
            <w:r>
              <w:rPr>
                <w:rFonts w:ascii="Arial" w:hAnsi="Arial"/>
                <w:sz w:val="13"/>
              </w:rPr>
              <w:t>State is unchanged; typed denial/conflict is returned and recorded</w:t>
            </w:r>
          </w:p>
        </w:tc>
        <w:tc>
          <w:tcPr>
            <w:tcW w:w="766" w:type="dxa"/>
            <w:vAlign w:val="center"/>
          </w:tcPr>
          <w:p w14:paraId="66E60570" w14:textId="77777777" w:rsidR="00F16CF9" w:rsidRDefault="00586CCB">
            <w:r>
              <w:rPr>
                <w:rFonts w:ascii="Arial" w:hAnsi="Arial"/>
              </w:rPr>
              <w:t>Candidate target only</w:t>
            </w:r>
          </w:p>
        </w:tc>
        <w:tc>
          <w:tcPr>
            <w:tcW w:w="557" w:type="dxa"/>
            <w:vAlign w:val="center"/>
          </w:tcPr>
          <w:p w14:paraId="216B77CD" w14:textId="77777777" w:rsidR="00F16CF9" w:rsidRDefault="00586CCB">
            <w:pPr>
              <w:spacing w:after="20"/>
            </w:pPr>
            <w:r>
              <w:rPr>
                <w:rFonts w:ascii="Arial" w:hAnsi="Arial"/>
                <w:sz w:val="13"/>
              </w:rPr>
              <w:t>Not run</w:t>
            </w:r>
          </w:p>
        </w:tc>
      </w:tr>
      <w:tr w:rsidR="00F16CF9" w14:paraId="7677BCE4" w14:textId="77777777">
        <w:trPr>
          <w:jc w:val="center"/>
        </w:trPr>
        <w:tc>
          <w:tcPr>
            <w:tcW w:w="627" w:type="dxa"/>
            <w:vAlign w:val="center"/>
          </w:tcPr>
          <w:p w14:paraId="49E380A3" w14:textId="77777777" w:rsidR="00F16CF9" w:rsidRDefault="00586CCB">
            <w:pPr>
              <w:spacing w:after="20"/>
            </w:pPr>
            <w:r>
              <w:rPr>
                <w:rFonts w:ascii="Arial" w:hAnsi="Arial"/>
                <w:sz w:val="13"/>
              </w:rPr>
              <w:t>TC-056</w:t>
            </w:r>
          </w:p>
        </w:tc>
        <w:tc>
          <w:tcPr>
            <w:tcW w:w="1045" w:type="dxa"/>
            <w:vAlign w:val="center"/>
          </w:tcPr>
          <w:p w14:paraId="37CAD0CC" w14:textId="77777777" w:rsidR="00F16CF9" w:rsidRDefault="00586CCB">
            <w:pPr>
              <w:spacing w:after="20"/>
            </w:pPr>
            <w:r>
              <w:rPr>
                <w:rFonts w:ascii="Arial" w:hAnsi="Arial"/>
                <w:sz w:val="13"/>
              </w:rPr>
              <w:t>NFR-01</w:t>
            </w:r>
          </w:p>
        </w:tc>
        <w:tc>
          <w:tcPr>
            <w:tcW w:w="1881" w:type="dxa"/>
            <w:vAlign w:val="center"/>
          </w:tcPr>
          <w:p w14:paraId="7AB8E4F1" w14:textId="77777777" w:rsidR="00F16CF9" w:rsidRDefault="00586CCB">
            <w:pPr>
              <w:spacing w:after="20"/>
            </w:pPr>
            <w:r>
              <w:rPr>
                <w:rFonts w:ascii="Arial" w:hAnsi="Arial"/>
                <w:sz w:val="13"/>
              </w:rPr>
              <w:t>Accepted operation acknowledgement p95 ≤500 ms at 40 synthetic clients (Backend / Child; owner Khoa)</w:t>
            </w:r>
          </w:p>
        </w:tc>
        <w:tc>
          <w:tcPr>
            <w:tcW w:w="1533" w:type="dxa"/>
            <w:vAlign w:val="center"/>
          </w:tcPr>
          <w:p w14:paraId="2233F2A8" w14:textId="77777777" w:rsidR="00F16CF9" w:rsidRDefault="00586CCB">
            <w:pPr>
              <w:spacing w:after="20"/>
            </w:pPr>
            <w:r>
              <w:rPr>
                <w:rFonts w:ascii="Arial" w:hAnsi="Arial"/>
                <w:sz w:val="13"/>
              </w:rPr>
              <w:t>Isolated load fixture; timer starts at submit and ends at durable acknowledgement</w:t>
            </w:r>
          </w:p>
        </w:tc>
        <w:tc>
          <w:tcPr>
            <w:tcW w:w="2230" w:type="dxa"/>
            <w:vAlign w:val="center"/>
          </w:tcPr>
          <w:p w14:paraId="3DF0C94F" w14:textId="77777777" w:rsidR="00F16CF9" w:rsidRDefault="00586CCB">
            <w:pPr>
              <w:spacing w:after="20"/>
            </w:pPr>
            <w:r>
              <w:rPr>
                <w:rFonts w:ascii="Arial" w:hAnsi="Arial"/>
                <w:sz w:val="13"/>
              </w:rPr>
              <w:t>Measured p95 meets candidate threshold; no claimed result until run</w:t>
            </w:r>
          </w:p>
        </w:tc>
        <w:tc>
          <w:tcPr>
            <w:tcW w:w="766" w:type="dxa"/>
            <w:vAlign w:val="center"/>
          </w:tcPr>
          <w:p w14:paraId="5967B0F7" w14:textId="77777777" w:rsidR="00F16CF9" w:rsidRDefault="00586CCB">
            <w:r>
              <w:rPr>
                <w:rFonts w:ascii="Arial" w:hAnsi="Arial"/>
              </w:rPr>
              <w:t>Candidate target only</w:t>
            </w:r>
          </w:p>
        </w:tc>
        <w:tc>
          <w:tcPr>
            <w:tcW w:w="557" w:type="dxa"/>
            <w:vAlign w:val="center"/>
          </w:tcPr>
          <w:p w14:paraId="79FCE8B1" w14:textId="77777777" w:rsidR="00F16CF9" w:rsidRDefault="00586CCB">
            <w:pPr>
              <w:spacing w:after="20"/>
            </w:pPr>
            <w:r>
              <w:rPr>
                <w:rFonts w:ascii="Arial" w:hAnsi="Arial"/>
                <w:sz w:val="13"/>
              </w:rPr>
              <w:t>Not run</w:t>
            </w:r>
          </w:p>
        </w:tc>
      </w:tr>
      <w:tr w:rsidR="00F16CF9" w14:paraId="1093996D" w14:textId="77777777">
        <w:trPr>
          <w:jc w:val="center"/>
        </w:trPr>
        <w:tc>
          <w:tcPr>
            <w:tcW w:w="627" w:type="dxa"/>
            <w:vAlign w:val="center"/>
          </w:tcPr>
          <w:p w14:paraId="6A967AED" w14:textId="77777777" w:rsidR="00F16CF9" w:rsidRDefault="00586CCB">
            <w:pPr>
              <w:spacing w:after="20"/>
            </w:pPr>
            <w:r>
              <w:rPr>
                <w:rFonts w:ascii="Arial" w:hAnsi="Arial"/>
                <w:sz w:val="13"/>
              </w:rPr>
              <w:t>TC-057</w:t>
            </w:r>
          </w:p>
        </w:tc>
        <w:tc>
          <w:tcPr>
            <w:tcW w:w="1045" w:type="dxa"/>
            <w:vAlign w:val="center"/>
          </w:tcPr>
          <w:p w14:paraId="29F6B8EE" w14:textId="77777777" w:rsidR="00F16CF9" w:rsidRDefault="00586CCB">
            <w:pPr>
              <w:spacing w:after="20"/>
            </w:pPr>
            <w:r>
              <w:rPr>
                <w:rFonts w:ascii="Arial" w:hAnsi="Arial"/>
                <w:sz w:val="13"/>
              </w:rPr>
              <w:t>NFR-02</w:t>
            </w:r>
          </w:p>
        </w:tc>
        <w:tc>
          <w:tcPr>
            <w:tcW w:w="1881" w:type="dxa"/>
            <w:vAlign w:val="center"/>
          </w:tcPr>
          <w:p w14:paraId="79214C56" w14:textId="77777777" w:rsidR="00F16CF9" w:rsidRDefault="00586CCB">
            <w:pPr>
              <w:spacing w:after="20"/>
            </w:pPr>
            <w:r>
              <w:rPr>
                <w:rFonts w:ascii="Arial" w:hAnsi="Arial"/>
                <w:sz w:val="13"/>
              </w:rPr>
              <w:t>Accepted peer update visible p95 ≤1 s at 40 synthetic clients (Child clients; owner B</w:t>
            </w:r>
            <w:r>
              <w:rPr>
                <w:rFonts w:ascii="Arial" w:hAnsi="Arial"/>
                <w:sz w:val="13"/>
              </w:rPr>
              <w:t>ả</w:t>
            </w:r>
            <w:r>
              <w:rPr>
                <w:rFonts w:ascii="Arial" w:hAnsi="Arial"/>
                <w:sz w:val="13"/>
              </w:rPr>
              <w:t>o)</w:t>
            </w:r>
          </w:p>
        </w:tc>
        <w:tc>
          <w:tcPr>
            <w:tcW w:w="1533" w:type="dxa"/>
            <w:vAlign w:val="center"/>
          </w:tcPr>
          <w:p w14:paraId="0D7A8332" w14:textId="77777777" w:rsidR="00F16CF9" w:rsidRDefault="00586CCB">
            <w:pPr>
              <w:spacing w:after="20"/>
            </w:pPr>
            <w:r>
              <w:rPr>
                <w:rFonts w:ascii="Arial" w:hAnsi="Arial"/>
                <w:sz w:val="13"/>
              </w:rPr>
              <w:t>Two or more isolated clients, same accepted sequence</w:t>
            </w:r>
          </w:p>
        </w:tc>
        <w:tc>
          <w:tcPr>
            <w:tcW w:w="2230" w:type="dxa"/>
            <w:vAlign w:val="center"/>
          </w:tcPr>
          <w:p w14:paraId="3007C3B2" w14:textId="77777777" w:rsidR="00F16CF9" w:rsidRDefault="00586CCB">
            <w:pPr>
              <w:spacing w:after="20"/>
            </w:pPr>
            <w:r>
              <w:rPr>
                <w:rFonts w:ascii="Arial" w:hAnsi="Arial"/>
                <w:sz w:val="13"/>
              </w:rPr>
              <w:t>Measured p95 meets candidate threshold; no claimed result until run</w:t>
            </w:r>
          </w:p>
        </w:tc>
        <w:tc>
          <w:tcPr>
            <w:tcW w:w="766" w:type="dxa"/>
            <w:vAlign w:val="center"/>
          </w:tcPr>
          <w:p w14:paraId="34EB55C9" w14:textId="77777777" w:rsidR="00F16CF9" w:rsidRDefault="00586CCB">
            <w:r>
              <w:rPr>
                <w:rFonts w:ascii="Arial" w:hAnsi="Arial"/>
              </w:rPr>
              <w:t>Candidate target only</w:t>
            </w:r>
          </w:p>
        </w:tc>
        <w:tc>
          <w:tcPr>
            <w:tcW w:w="557" w:type="dxa"/>
            <w:vAlign w:val="center"/>
          </w:tcPr>
          <w:p w14:paraId="4346DCDB" w14:textId="77777777" w:rsidR="00F16CF9" w:rsidRDefault="00586CCB">
            <w:pPr>
              <w:spacing w:after="20"/>
            </w:pPr>
            <w:r>
              <w:rPr>
                <w:rFonts w:ascii="Arial" w:hAnsi="Arial"/>
                <w:sz w:val="13"/>
              </w:rPr>
              <w:t>Not run</w:t>
            </w:r>
          </w:p>
        </w:tc>
      </w:tr>
      <w:tr w:rsidR="00F16CF9" w14:paraId="5F23B201" w14:textId="77777777">
        <w:trPr>
          <w:jc w:val="center"/>
        </w:trPr>
        <w:tc>
          <w:tcPr>
            <w:tcW w:w="627" w:type="dxa"/>
            <w:vAlign w:val="center"/>
          </w:tcPr>
          <w:p w14:paraId="0971923D" w14:textId="77777777" w:rsidR="00F16CF9" w:rsidRDefault="00586CCB">
            <w:pPr>
              <w:spacing w:after="20"/>
            </w:pPr>
            <w:r>
              <w:rPr>
                <w:rFonts w:ascii="Arial" w:hAnsi="Arial"/>
                <w:sz w:val="13"/>
              </w:rPr>
              <w:t>TC-058</w:t>
            </w:r>
          </w:p>
        </w:tc>
        <w:tc>
          <w:tcPr>
            <w:tcW w:w="1045" w:type="dxa"/>
            <w:vAlign w:val="center"/>
          </w:tcPr>
          <w:p w14:paraId="6503E501" w14:textId="77777777" w:rsidR="00F16CF9" w:rsidRDefault="00586CCB">
            <w:pPr>
              <w:spacing w:after="20"/>
            </w:pPr>
            <w:r>
              <w:rPr>
                <w:rFonts w:ascii="Arial" w:hAnsi="Arial"/>
                <w:sz w:val="13"/>
              </w:rPr>
              <w:t>NFR-03</w:t>
            </w:r>
          </w:p>
        </w:tc>
        <w:tc>
          <w:tcPr>
            <w:tcW w:w="1881" w:type="dxa"/>
            <w:vAlign w:val="center"/>
          </w:tcPr>
          <w:p w14:paraId="61755611" w14:textId="77777777" w:rsidR="00F16CF9" w:rsidRDefault="00586CCB">
            <w:pPr>
              <w:spacing w:after="20"/>
            </w:pPr>
            <w:r>
              <w:rPr>
                <w:rFonts w:ascii="Arial" w:hAnsi="Arial"/>
                <w:sz w:val="13"/>
              </w:rPr>
              <w:t>Authorization negative suite denies 100% and leaks zero records (All roles; owner Khoa)</w:t>
            </w:r>
          </w:p>
        </w:tc>
        <w:tc>
          <w:tcPr>
            <w:tcW w:w="1533" w:type="dxa"/>
            <w:vAlign w:val="center"/>
          </w:tcPr>
          <w:p w14:paraId="6D73A9EF" w14:textId="77777777" w:rsidR="00F16CF9" w:rsidRDefault="00586CCB">
            <w:pPr>
              <w:spacing w:after="20"/>
            </w:pPr>
            <w:r>
              <w:rPr>
                <w:rFonts w:ascii="Arial" w:hAnsi="Arial"/>
                <w:sz w:val="13"/>
              </w:rPr>
              <w:t>Cross-class, wrong purpose, revoked grant and forged role fixtures</w:t>
            </w:r>
          </w:p>
        </w:tc>
        <w:tc>
          <w:tcPr>
            <w:tcW w:w="2230" w:type="dxa"/>
            <w:vAlign w:val="center"/>
          </w:tcPr>
          <w:p w14:paraId="094B14E9" w14:textId="77777777" w:rsidR="00F16CF9" w:rsidRDefault="00586CCB">
            <w:pPr>
              <w:spacing w:after="20"/>
            </w:pPr>
            <w:r>
              <w:rPr>
                <w:rFonts w:ascii="Arial" w:hAnsi="Arial"/>
                <w:sz w:val="13"/>
              </w:rPr>
              <w:t>Every unauthorized request denied; response contains no protected record</w:t>
            </w:r>
          </w:p>
        </w:tc>
        <w:tc>
          <w:tcPr>
            <w:tcW w:w="766" w:type="dxa"/>
            <w:vAlign w:val="center"/>
          </w:tcPr>
          <w:p w14:paraId="206DF574" w14:textId="77777777" w:rsidR="00F16CF9" w:rsidRDefault="00586CCB">
            <w:r>
              <w:rPr>
                <w:rFonts w:ascii="Arial" w:hAnsi="Arial"/>
              </w:rPr>
              <w:t>Candidate target only</w:t>
            </w:r>
          </w:p>
        </w:tc>
        <w:tc>
          <w:tcPr>
            <w:tcW w:w="557" w:type="dxa"/>
            <w:vAlign w:val="center"/>
          </w:tcPr>
          <w:p w14:paraId="356E2F92" w14:textId="77777777" w:rsidR="00F16CF9" w:rsidRDefault="00586CCB">
            <w:pPr>
              <w:spacing w:after="20"/>
            </w:pPr>
            <w:r>
              <w:rPr>
                <w:rFonts w:ascii="Arial" w:hAnsi="Arial"/>
                <w:sz w:val="13"/>
              </w:rPr>
              <w:t>Not run</w:t>
            </w:r>
          </w:p>
        </w:tc>
      </w:tr>
      <w:tr w:rsidR="00F16CF9" w14:paraId="2CE66D1E" w14:textId="77777777">
        <w:trPr>
          <w:jc w:val="center"/>
        </w:trPr>
        <w:tc>
          <w:tcPr>
            <w:tcW w:w="627" w:type="dxa"/>
            <w:vAlign w:val="center"/>
          </w:tcPr>
          <w:p w14:paraId="7770B284" w14:textId="77777777" w:rsidR="00F16CF9" w:rsidRDefault="00586CCB">
            <w:pPr>
              <w:spacing w:after="20"/>
            </w:pPr>
            <w:r>
              <w:rPr>
                <w:rFonts w:ascii="Arial" w:hAnsi="Arial"/>
                <w:sz w:val="13"/>
              </w:rPr>
              <w:t>TC-059</w:t>
            </w:r>
          </w:p>
        </w:tc>
        <w:tc>
          <w:tcPr>
            <w:tcW w:w="1045" w:type="dxa"/>
            <w:vAlign w:val="center"/>
          </w:tcPr>
          <w:p w14:paraId="397D7035" w14:textId="77777777" w:rsidR="00F16CF9" w:rsidRDefault="00586CCB">
            <w:pPr>
              <w:spacing w:after="20"/>
            </w:pPr>
            <w:r>
              <w:rPr>
                <w:rFonts w:ascii="Arial" w:hAnsi="Arial"/>
                <w:sz w:val="13"/>
              </w:rPr>
              <w:t>NFR-04</w:t>
            </w:r>
          </w:p>
        </w:tc>
        <w:tc>
          <w:tcPr>
            <w:tcW w:w="1881" w:type="dxa"/>
            <w:vAlign w:val="center"/>
          </w:tcPr>
          <w:p w14:paraId="1C467DA5" w14:textId="77777777" w:rsidR="00F16CF9" w:rsidRDefault="00586CCB">
            <w:pPr>
              <w:spacing w:after="20"/>
            </w:pPr>
            <w:r>
              <w:rPr>
                <w:rFonts w:ascii="Arial" w:hAnsi="Arial"/>
                <w:sz w:val="13"/>
              </w:rPr>
              <w:t>Every acknowledged operation restores exactly once (Child / Backend; owner B</w:t>
            </w:r>
            <w:r>
              <w:rPr>
                <w:rFonts w:ascii="Arial" w:hAnsi="Arial"/>
                <w:sz w:val="13"/>
              </w:rPr>
              <w:t>ả</w:t>
            </w:r>
            <w:r>
              <w:rPr>
                <w:rFonts w:ascii="Arial" w:hAnsi="Arial"/>
                <w:sz w:val="13"/>
              </w:rPr>
              <w:t>o)</w:t>
            </w:r>
          </w:p>
        </w:tc>
        <w:tc>
          <w:tcPr>
            <w:tcW w:w="1533" w:type="dxa"/>
            <w:vAlign w:val="center"/>
          </w:tcPr>
          <w:p w14:paraId="574ED4FE" w14:textId="77777777" w:rsidR="00F16CF9" w:rsidRDefault="00586CCB">
            <w:pPr>
              <w:spacing w:after="20"/>
            </w:pPr>
            <w:r>
              <w:rPr>
                <w:rFonts w:ascii="Arial" w:hAnsi="Arial"/>
                <w:sz w:val="13"/>
              </w:rPr>
              <w:t>Restart and reconnect after durable receipt; unique operation IDs</w:t>
            </w:r>
          </w:p>
        </w:tc>
        <w:tc>
          <w:tcPr>
            <w:tcW w:w="2230" w:type="dxa"/>
            <w:vAlign w:val="center"/>
          </w:tcPr>
          <w:p w14:paraId="064DFB01" w14:textId="77777777" w:rsidR="00F16CF9" w:rsidRDefault="00586CCB">
            <w:pPr>
              <w:spacing w:after="20"/>
            </w:pPr>
            <w:r>
              <w:rPr>
                <w:rFonts w:ascii="Arial" w:hAnsi="Arial"/>
                <w:sz w:val="13"/>
              </w:rPr>
              <w:t>No acknowledged op lost or duplicated; RPO/RTO remain TBD until approved</w:t>
            </w:r>
          </w:p>
        </w:tc>
        <w:tc>
          <w:tcPr>
            <w:tcW w:w="766" w:type="dxa"/>
            <w:vAlign w:val="center"/>
          </w:tcPr>
          <w:p w14:paraId="78A309F6" w14:textId="77777777" w:rsidR="00F16CF9" w:rsidRDefault="00586CCB">
            <w:r>
              <w:rPr>
                <w:rFonts w:ascii="Arial" w:hAnsi="Arial"/>
              </w:rPr>
              <w:t>Candidate target only</w:t>
            </w:r>
          </w:p>
        </w:tc>
        <w:tc>
          <w:tcPr>
            <w:tcW w:w="557" w:type="dxa"/>
            <w:vAlign w:val="center"/>
          </w:tcPr>
          <w:p w14:paraId="21C20FD7" w14:textId="77777777" w:rsidR="00F16CF9" w:rsidRDefault="00586CCB">
            <w:pPr>
              <w:spacing w:after="20"/>
            </w:pPr>
            <w:r>
              <w:rPr>
                <w:rFonts w:ascii="Arial" w:hAnsi="Arial"/>
                <w:sz w:val="13"/>
              </w:rPr>
              <w:t>Not run</w:t>
            </w:r>
          </w:p>
        </w:tc>
      </w:tr>
      <w:tr w:rsidR="00F16CF9" w14:paraId="6DED1CE8" w14:textId="77777777">
        <w:trPr>
          <w:jc w:val="center"/>
        </w:trPr>
        <w:tc>
          <w:tcPr>
            <w:tcW w:w="627" w:type="dxa"/>
            <w:vAlign w:val="center"/>
          </w:tcPr>
          <w:p w14:paraId="1EF4F2B7" w14:textId="77777777" w:rsidR="00F16CF9" w:rsidRDefault="00586CCB">
            <w:pPr>
              <w:spacing w:after="20"/>
            </w:pPr>
            <w:r>
              <w:rPr>
                <w:rFonts w:ascii="Arial" w:hAnsi="Arial"/>
                <w:sz w:val="13"/>
              </w:rPr>
              <w:t>TC-060</w:t>
            </w:r>
          </w:p>
        </w:tc>
        <w:tc>
          <w:tcPr>
            <w:tcW w:w="1045" w:type="dxa"/>
            <w:vAlign w:val="center"/>
          </w:tcPr>
          <w:p w14:paraId="36100FA7" w14:textId="77777777" w:rsidR="00F16CF9" w:rsidRDefault="00586CCB">
            <w:pPr>
              <w:spacing w:after="20"/>
            </w:pPr>
            <w:r>
              <w:rPr>
                <w:rFonts w:ascii="Arial" w:hAnsi="Arial"/>
                <w:sz w:val="13"/>
              </w:rPr>
              <w:t>NFR-05</w:t>
            </w:r>
          </w:p>
        </w:tc>
        <w:tc>
          <w:tcPr>
            <w:tcW w:w="1881" w:type="dxa"/>
            <w:vAlign w:val="center"/>
          </w:tcPr>
          <w:p w14:paraId="213543D9" w14:textId="77777777" w:rsidR="00F16CF9" w:rsidRDefault="00586CCB">
            <w:pPr>
              <w:spacing w:after="20"/>
            </w:pPr>
            <w:r>
              <w:rPr>
                <w:rFonts w:ascii="Arial" w:hAnsi="Arial"/>
                <w:sz w:val="13"/>
              </w:rPr>
              <w:t>Zero pending/stale/unsafe/unapproved content served to Child (AI and content services; owner Hi</w:t>
            </w:r>
            <w:r>
              <w:rPr>
                <w:rFonts w:ascii="Arial" w:hAnsi="Arial"/>
                <w:sz w:val="13"/>
              </w:rPr>
              <w:t>ế</w:t>
            </w:r>
            <w:r>
              <w:rPr>
                <w:rFonts w:ascii="Arial" w:hAnsi="Arial"/>
                <w:sz w:val="13"/>
              </w:rPr>
              <w:t>u)</w:t>
            </w:r>
          </w:p>
        </w:tc>
        <w:tc>
          <w:tcPr>
            <w:tcW w:w="1533" w:type="dxa"/>
            <w:vAlign w:val="center"/>
          </w:tcPr>
          <w:p w14:paraId="1378AEEE" w14:textId="77777777" w:rsidR="00F16CF9" w:rsidRDefault="00586CCB">
            <w:pPr>
              <w:spacing w:after="20"/>
            </w:pPr>
            <w:r>
              <w:rPr>
                <w:rFonts w:ascii="Arial" w:hAnsi="Arial"/>
                <w:sz w:val="13"/>
              </w:rPr>
              <w:t>Negative result/review/version fixture suite</w:t>
            </w:r>
          </w:p>
        </w:tc>
        <w:tc>
          <w:tcPr>
            <w:tcW w:w="2230" w:type="dxa"/>
            <w:vAlign w:val="center"/>
          </w:tcPr>
          <w:p w14:paraId="17DBA4CC" w14:textId="77777777" w:rsidR="00F16CF9" w:rsidRDefault="00586CCB">
            <w:pPr>
              <w:spacing w:after="20"/>
            </w:pPr>
            <w:r>
              <w:rPr>
                <w:rFonts w:ascii="Arial" w:hAnsi="Arial"/>
                <w:sz w:val="13"/>
              </w:rPr>
              <w:t>Zero forbidden content reaches Child surface</w:t>
            </w:r>
          </w:p>
        </w:tc>
        <w:tc>
          <w:tcPr>
            <w:tcW w:w="766" w:type="dxa"/>
            <w:vAlign w:val="center"/>
          </w:tcPr>
          <w:p w14:paraId="604DF2C2" w14:textId="77777777" w:rsidR="00F16CF9" w:rsidRDefault="00586CCB">
            <w:r>
              <w:rPr>
                <w:rFonts w:ascii="Arial" w:hAnsi="Arial"/>
              </w:rPr>
              <w:t>Candidate target only</w:t>
            </w:r>
          </w:p>
        </w:tc>
        <w:tc>
          <w:tcPr>
            <w:tcW w:w="557" w:type="dxa"/>
            <w:vAlign w:val="center"/>
          </w:tcPr>
          <w:p w14:paraId="2966F5B6" w14:textId="77777777" w:rsidR="00F16CF9" w:rsidRDefault="00586CCB">
            <w:pPr>
              <w:spacing w:after="20"/>
            </w:pPr>
            <w:r>
              <w:rPr>
                <w:rFonts w:ascii="Arial" w:hAnsi="Arial"/>
                <w:sz w:val="13"/>
              </w:rPr>
              <w:t>Not run</w:t>
            </w:r>
          </w:p>
        </w:tc>
      </w:tr>
      <w:tr w:rsidR="00F16CF9" w14:paraId="208FBD93" w14:textId="77777777">
        <w:trPr>
          <w:jc w:val="center"/>
        </w:trPr>
        <w:tc>
          <w:tcPr>
            <w:tcW w:w="627" w:type="dxa"/>
            <w:vAlign w:val="center"/>
          </w:tcPr>
          <w:p w14:paraId="3C7AEFA9" w14:textId="77777777" w:rsidR="00F16CF9" w:rsidRDefault="00586CCB">
            <w:pPr>
              <w:spacing w:after="20"/>
            </w:pPr>
            <w:r>
              <w:rPr>
                <w:rFonts w:ascii="Arial" w:hAnsi="Arial"/>
                <w:sz w:val="13"/>
              </w:rPr>
              <w:t>TC-061</w:t>
            </w:r>
          </w:p>
        </w:tc>
        <w:tc>
          <w:tcPr>
            <w:tcW w:w="1045" w:type="dxa"/>
            <w:vAlign w:val="center"/>
          </w:tcPr>
          <w:p w14:paraId="5348F824" w14:textId="77777777" w:rsidR="00F16CF9" w:rsidRDefault="00586CCB">
            <w:pPr>
              <w:spacing w:after="20"/>
            </w:pPr>
            <w:r>
              <w:rPr>
                <w:rFonts w:ascii="Arial" w:hAnsi="Arial"/>
                <w:sz w:val="13"/>
              </w:rPr>
              <w:t>NFR-06</w:t>
            </w:r>
          </w:p>
        </w:tc>
        <w:tc>
          <w:tcPr>
            <w:tcW w:w="1881" w:type="dxa"/>
            <w:vAlign w:val="center"/>
          </w:tcPr>
          <w:p w14:paraId="31645D70" w14:textId="77777777" w:rsidR="00F16CF9" w:rsidRDefault="00586CCB">
            <w:pPr>
              <w:spacing w:after="20"/>
            </w:pPr>
            <w:r>
              <w:rPr>
                <w:rFonts w:ascii="Arial" w:hAnsi="Arial"/>
                <w:sz w:val="13"/>
              </w:rPr>
              <w:t>Session/artwork data purge completes by 90 days after session end (Lifecycle worker / Admin; owner Đ</w:t>
            </w:r>
            <w:r>
              <w:rPr>
                <w:rFonts w:ascii="Arial" w:hAnsi="Arial"/>
                <w:sz w:val="13"/>
              </w:rPr>
              <w:t>ạ</w:t>
            </w:r>
            <w:r>
              <w:rPr>
                <w:rFonts w:ascii="Arial" w:hAnsi="Arial"/>
                <w:sz w:val="13"/>
              </w:rPr>
              <w:t>t)</w:t>
            </w:r>
          </w:p>
        </w:tc>
        <w:tc>
          <w:tcPr>
            <w:tcW w:w="1533" w:type="dxa"/>
            <w:vAlign w:val="center"/>
          </w:tcPr>
          <w:p w14:paraId="72615BCA" w14:textId="77777777" w:rsidR="00F16CF9" w:rsidRDefault="00586CCB">
            <w:pPr>
              <w:spacing w:after="20"/>
            </w:pPr>
            <w:r>
              <w:rPr>
                <w:rFonts w:ascii="Arial" w:hAnsi="Arial"/>
                <w:sz w:val="13"/>
              </w:rPr>
              <w:t>Clock-controlled synthetic lifecycle and copy inventory</w:t>
            </w:r>
          </w:p>
        </w:tc>
        <w:tc>
          <w:tcPr>
            <w:tcW w:w="2230" w:type="dxa"/>
            <w:vAlign w:val="center"/>
          </w:tcPr>
          <w:p w14:paraId="1C0B46E0" w14:textId="77777777" w:rsidR="00F16CF9" w:rsidRDefault="00586CCB">
            <w:pPr>
              <w:spacing w:after="20"/>
            </w:pPr>
            <w:r>
              <w:rPr>
                <w:rFonts w:ascii="Arial" w:hAnsi="Arial"/>
                <w:sz w:val="13"/>
              </w:rPr>
              <w:t>Eligible records/copies are purged or explicit external exception is audited</w:t>
            </w:r>
          </w:p>
        </w:tc>
        <w:tc>
          <w:tcPr>
            <w:tcW w:w="766" w:type="dxa"/>
            <w:vAlign w:val="center"/>
          </w:tcPr>
          <w:p w14:paraId="77AAC7D4" w14:textId="77777777" w:rsidR="00F16CF9" w:rsidRDefault="00586CCB">
            <w:r>
              <w:rPr>
                <w:rFonts w:ascii="Arial" w:hAnsi="Arial"/>
              </w:rPr>
              <w:t>Candidate target only</w:t>
            </w:r>
          </w:p>
        </w:tc>
        <w:tc>
          <w:tcPr>
            <w:tcW w:w="557" w:type="dxa"/>
            <w:vAlign w:val="center"/>
          </w:tcPr>
          <w:p w14:paraId="6DC102A7" w14:textId="77777777" w:rsidR="00F16CF9" w:rsidRDefault="00586CCB">
            <w:pPr>
              <w:spacing w:after="20"/>
            </w:pPr>
            <w:r>
              <w:rPr>
                <w:rFonts w:ascii="Arial" w:hAnsi="Arial"/>
                <w:sz w:val="13"/>
              </w:rPr>
              <w:t>Not run</w:t>
            </w:r>
          </w:p>
        </w:tc>
      </w:tr>
    </w:tbl>
    <w:p w14:paraId="45688273" w14:textId="77777777" w:rsidR="00F16CF9" w:rsidRDefault="00586CCB">
      <w:pPr>
        <w:pStyle w:val="Heading2"/>
        <w:pageBreakBefore/>
      </w:pPr>
      <w:bookmarkStart w:id="55" w:name="_Toc243760879"/>
      <w:r>
        <w:lastRenderedPageBreak/>
        <w:t>7. Test Levels, Environments and Evidence</w:t>
      </w:r>
      <w:bookmarkEnd w:id="55"/>
    </w:p>
    <w:tbl>
      <w:tblPr>
        <w:tblStyle w:val="TableGrid"/>
        <w:tblW w:w="8640" w:type="dxa"/>
        <w:jc w:val="center"/>
        <w:tblLayout w:type="fixed"/>
        <w:tblLook w:val="04A0" w:firstRow="1" w:lastRow="0" w:firstColumn="1" w:lastColumn="0" w:noHBand="0" w:noVBand="1"/>
      </w:tblPr>
      <w:tblGrid>
        <w:gridCol w:w="1254"/>
        <w:gridCol w:w="3066"/>
        <w:gridCol w:w="2299"/>
        <w:gridCol w:w="2021"/>
      </w:tblGrid>
      <w:tr w:rsidR="00F16CF9" w14:paraId="2F424A22" w14:textId="77777777">
        <w:trPr>
          <w:jc w:val="center"/>
        </w:trPr>
        <w:tc>
          <w:tcPr>
            <w:tcW w:w="1254" w:type="dxa"/>
            <w:shd w:val="clear" w:color="auto" w:fill="14243D"/>
            <w:vAlign w:val="center"/>
          </w:tcPr>
          <w:p w14:paraId="55614BA5" w14:textId="77777777" w:rsidR="00F16CF9" w:rsidRDefault="00586CCB">
            <w:pPr>
              <w:spacing w:after="20"/>
            </w:pPr>
            <w:r>
              <w:rPr>
                <w:rFonts w:ascii="Arial" w:hAnsi="Arial"/>
                <w:b/>
                <w:color w:val="FFFFFF"/>
                <w:sz w:val="14"/>
              </w:rPr>
              <w:t>Level</w:t>
            </w:r>
          </w:p>
        </w:tc>
        <w:tc>
          <w:tcPr>
            <w:tcW w:w="3066" w:type="dxa"/>
            <w:shd w:val="clear" w:color="auto" w:fill="14243D"/>
            <w:vAlign w:val="center"/>
          </w:tcPr>
          <w:p w14:paraId="109FD8EE" w14:textId="77777777" w:rsidR="00F16CF9" w:rsidRDefault="00586CCB">
            <w:pPr>
              <w:spacing w:after="20"/>
            </w:pPr>
            <w:r>
              <w:rPr>
                <w:rFonts w:ascii="Arial" w:hAnsi="Arial"/>
                <w:b/>
                <w:color w:val="FFFFFF"/>
                <w:sz w:val="14"/>
              </w:rPr>
              <w:t>Coverage</w:t>
            </w:r>
          </w:p>
        </w:tc>
        <w:tc>
          <w:tcPr>
            <w:tcW w:w="2299" w:type="dxa"/>
            <w:shd w:val="clear" w:color="auto" w:fill="14243D"/>
            <w:vAlign w:val="center"/>
          </w:tcPr>
          <w:p w14:paraId="5F51C9B9" w14:textId="77777777" w:rsidR="00F16CF9" w:rsidRDefault="00586CCB">
            <w:pPr>
              <w:spacing w:after="20"/>
            </w:pPr>
            <w:r>
              <w:rPr>
                <w:rFonts w:ascii="Arial" w:hAnsi="Arial"/>
                <w:b/>
                <w:color w:val="FFFFFF"/>
                <w:sz w:val="14"/>
              </w:rPr>
              <w:t>Owner / environment</w:t>
            </w:r>
          </w:p>
        </w:tc>
        <w:tc>
          <w:tcPr>
            <w:tcW w:w="2021" w:type="dxa"/>
            <w:shd w:val="clear" w:color="auto" w:fill="14243D"/>
            <w:vAlign w:val="center"/>
          </w:tcPr>
          <w:p w14:paraId="5FB49EF0" w14:textId="77777777" w:rsidR="00F16CF9" w:rsidRDefault="00586CCB">
            <w:pPr>
              <w:spacing w:after="20"/>
            </w:pPr>
            <w:r>
              <w:rPr>
                <w:rFonts w:ascii="Arial" w:hAnsi="Arial"/>
                <w:b/>
                <w:color w:val="FFFFFF"/>
                <w:sz w:val="14"/>
              </w:rPr>
              <w:t>Evidence</w:t>
            </w:r>
          </w:p>
        </w:tc>
      </w:tr>
      <w:tr w:rsidR="00F16CF9" w14:paraId="09B0AFC8" w14:textId="77777777">
        <w:trPr>
          <w:jc w:val="center"/>
        </w:trPr>
        <w:tc>
          <w:tcPr>
            <w:tcW w:w="1254" w:type="dxa"/>
            <w:vAlign w:val="center"/>
          </w:tcPr>
          <w:p w14:paraId="1D22D83D" w14:textId="77777777" w:rsidR="00F16CF9" w:rsidRDefault="00586CCB">
            <w:pPr>
              <w:spacing w:after="20"/>
            </w:pPr>
            <w:r>
              <w:rPr>
                <w:rFonts w:ascii="Arial" w:hAnsi="Arial"/>
                <w:sz w:val="14"/>
              </w:rPr>
              <w:t>Unit / domain</w:t>
            </w:r>
          </w:p>
        </w:tc>
        <w:tc>
          <w:tcPr>
            <w:tcW w:w="3066" w:type="dxa"/>
            <w:vAlign w:val="center"/>
          </w:tcPr>
          <w:p w14:paraId="5CCE667D" w14:textId="77777777" w:rsidR="00F16CF9" w:rsidRDefault="00586CCB">
            <w:pPr>
              <w:spacing w:after="20"/>
            </w:pPr>
            <w:r>
              <w:rPr>
                <w:rFonts w:ascii="Arial" w:hAnsi="Arial"/>
                <w:sz w:val="14"/>
              </w:rPr>
              <w:t>State invariants, age/material rules, authorization policy, idempotency and error mapping</w:t>
            </w:r>
          </w:p>
        </w:tc>
        <w:tc>
          <w:tcPr>
            <w:tcW w:w="2299" w:type="dxa"/>
            <w:vAlign w:val="center"/>
          </w:tcPr>
          <w:p w14:paraId="753EAA70" w14:textId="77777777" w:rsidR="00F16CF9" w:rsidRDefault="00586CCB">
            <w:pPr>
              <w:spacing w:after="20"/>
            </w:pPr>
            <w:r>
              <w:rPr>
                <w:rFonts w:ascii="Arial" w:hAnsi="Arial"/>
                <w:sz w:val="14"/>
              </w:rPr>
              <w:t>Feature owner; synthetic fixtures</w:t>
            </w:r>
          </w:p>
        </w:tc>
        <w:tc>
          <w:tcPr>
            <w:tcW w:w="2021" w:type="dxa"/>
            <w:vAlign w:val="center"/>
          </w:tcPr>
          <w:p w14:paraId="001D9383" w14:textId="77777777" w:rsidR="00F16CF9" w:rsidRDefault="00586CCB">
            <w:pPr>
              <w:spacing w:after="20"/>
            </w:pPr>
            <w:r>
              <w:rPr>
                <w:rFonts w:ascii="Arial" w:hAnsi="Arial"/>
                <w:sz w:val="14"/>
              </w:rPr>
              <w:t>Unit test receipt and trace IDs</w:t>
            </w:r>
          </w:p>
        </w:tc>
      </w:tr>
      <w:tr w:rsidR="00F16CF9" w14:paraId="6299E548" w14:textId="77777777">
        <w:trPr>
          <w:jc w:val="center"/>
        </w:trPr>
        <w:tc>
          <w:tcPr>
            <w:tcW w:w="1254" w:type="dxa"/>
            <w:vAlign w:val="center"/>
          </w:tcPr>
          <w:p w14:paraId="5A543F0F" w14:textId="77777777" w:rsidR="00F16CF9" w:rsidRDefault="00586CCB">
            <w:pPr>
              <w:spacing w:after="20"/>
            </w:pPr>
            <w:r>
              <w:rPr>
                <w:rFonts w:ascii="Arial" w:hAnsi="Arial"/>
                <w:sz w:val="14"/>
              </w:rPr>
              <w:t>Adapter / persistence</w:t>
            </w:r>
          </w:p>
        </w:tc>
        <w:tc>
          <w:tcPr>
            <w:tcW w:w="3066" w:type="dxa"/>
            <w:vAlign w:val="center"/>
          </w:tcPr>
          <w:p w14:paraId="6D03FB87" w14:textId="77777777" w:rsidR="00F16CF9" w:rsidRDefault="00586CCB">
            <w:pPr>
              <w:spacing w:after="20"/>
            </w:pPr>
            <w:r>
              <w:rPr>
                <w:rFonts w:ascii="Arial" w:hAnsi="Arial"/>
                <w:sz w:val="14"/>
              </w:rPr>
              <w:t>PostgreSQL transaction, migration, copy inventory, outbox and restart recovery</w:t>
            </w:r>
          </w:p>
        </w:tc>
        <w:tc>
          <w:tcPr>
            <w:tcW w:w="2299" w:type="dxa"/>
            <w:vAlign w:val="center"/>
          </w:tcPr>
          <w:p w14:paraId="4CD559D6" w14:textId="77777777" w:rsidR="00F16CF9" w:rsidRDefault="00586CCB">
            <w:pPr>
              <w:spacing w:after="20"/>
            </w:pPr>
            <w:r>
              <w:rPr>
                <w:rFonts w:ascii="Arial" w:hAnsi="Arial"/>
                <w:sz w:val="14"/>
              </w:rPr>
              <w:t>Khoa / module owners; disposable database</w:t>
            </w:r>
          </w:p>
        </w:tc>
        <w:tc>
          <w:tcPr>
            <w:tcW w:w="2021" w:type="dxa"/>
            <w:vAlign w:val="center"/>
          </w:tcPr>
          <w:p w14:paraId="2FE440E2" w14:textId="77777777" w:rsidR="00F16CF9" w:rsidRDefault="00586CCB">
            <w:pPr>
              <w:spacing w:after="20"/>
            </w:pPr>
            <w:r>
              <w:rPr>
                <w:rFonts w:ascii="Arial" w:hAnsi="Arial"/>
                <w:sz w:val="14"/>
              </w:rPr>
              <w:t>Migration heads and schema verification</w:t>
            </w:r>
          </w:p>
        </w:tc>
      </w:tr>
      <w:tr w:rsidR="00F16CF9" w14:paraId="03526791" w14:textId="77777777">
        <w:trPr>
          <w:jc w:val="center"/>
        </w:trPr>
        <w:tc>
          <w:tcPr>
            <w:tcW w:w="1254" w:type="dxa"/>
            <w:vAlign w:val="center"/>
          </w:tcPr>
          <w:p w14:paraId="44FDEA6D" w14:textId="77777777" w:rsidR="00F16CF9" w:rsidRDefault="00586CCB">
            <w:pPr>
              <w:spacing w:after="20"/>
            </w:pPr>
            <w:r>
              <w:rPr>
                <w:rFonts w:ascii="Arial" w:hAnsi="Arial"/>
                <w:sz w:val="14"/>
              </w:rPr>
              <w:t>Contract</w:t>
            </w:r>
          </w:p>
        </w:tc>
        <w:tc>
          <w:tcPr>
            <w:tcW w:w="3066" w:type="dxa"/>
            <w:vAlign w:val="center"/>
          </w:tcPr>
          <w:p w14:paraId="5C172752" w14:textId="77777777" w:rsidR="00F16CF9" w:rsidRDefault="00586CCB">
            <w:pPr>
              <w:spacing w:after="20"/>
            </w:pPr>
            <w:r>
              <w:rPr>
                <w:rFonts w:ascii="Arial" w:hAnsi="Arial"/>
                <w:sz w:val="14"/>
              </w:rPr>
              <w:t>OpenAPI/event schema, required fields, versioning, stale-revision and negative authorization</w:t>
            </w:r>
          </w:p>
        </w:tc>
        <w:tc>
          <w:tcPr>
            <w:tcW w:w="2299" w:type="dxa"/>
            <w:vAlign w:val="center"/>
          </w:tcPr>
          <w:p w14:paraId="7F4C58D1" w14:textId="77777777" w:rsidR="00F16CF9" w:rsidRDefault="00586CCB">
            <w:pPr>
              <w:spacing w:after="20"/>
            </w:pPr>
            <w:r>
              <w:rPr>
                <w:rFonts w:ascii="Arial" w:hAnsi="Arial"/>
                <w:sz w:val="14"/>
              </w:rPr>
              <w:t>Interface owners; generated synthetic requests</w:t>
            </w:r>
          </w:p>
        </w:tc>
        <w:tc>
          <w:tcPr>
            <w:tcW w:w="2021" w:type="dxa"/>
            <w:vAlign w:val="center"/>
          </w:tcPr>
          <w:p w14:paraId="2EF83693" w14:textId="77777777" w:rsidR="00F16CF9" w:rsidRDefault="00586CCB">
            <w:pPr>
              <w:spacing w:after="20"/>
            </w:pPr>
            <w:r>
              <w:rPr>
                <w:rFonts w:ascii="Arial" w:hAnsi="Arial"/>
                <w:sz w:val="14"/>
              </w:rPr>
              <w:t>Contract suite on each PR</w:t>
            </w:r>
          </w:p>
        </w:tc>
      </w:tr>
      <w:tr w:rsidR="00F16CF9" w14:paraId="12BDCE37" w14:textId="77777777">
        <w:trPr>
          <w:jc w:val="center"/>
        </w:trPr>
        <w:tc>
          <w:tcPr>
            <w:tcW w:w="1254" w:type="dxa"/>
            <w:vAlign w:val="center"/>
          </w:tcPr>
          <w:p w14:paraId="0B5BE811" w14:textId="77777777" w:rsidR="00F16CF9" w:rsidRDefault="00586CCB">
            <w:pPr>
              <w:spacing w:after="20"/>
            </w:pPr>
            <w:r>
              <w:rPr>
                <w:rFonts w:ascii="Arial" w:hAnsi="Arial"/>
                <w:sz w:val="14"/>
              </w:rPr>
              <w:t>UI component</w:t>
            </w:r>
          </w:p>
        </w:tc>
        <w:tc>
          <w:tcPr>
            <w:tcW w:w="3066" w:type="dxa"/>
            <w:vAlign w:val="center"/>
          </w:tcPr>
          <w:p w14:paraId="5FE2851B" w14:textId="77777777" w:rsidR="00F16CF9" w:rsidRDefault="00586CCB">
            <w:pPr>
              <w:spacing w:after="20"/>
            </w:pPr>
            <w:r>
              <w:rPr>
                <w:rFonts w:ascii="Arial" w:hAnsi="Arial"/>
                <w:sz w:val="14"/>
              </w:rPr>
              <w:t>Screen state, fixture boundaries, accessible controls and safe error presentation</w:t>
            </w:r>
          </w:p>
        </w:tc>
        <w:tc>
          <w:tcPr>
            <w:tcW w:w="2299" w:type="dxa"/>
            <w:vAlign w:val="center"/>
          </w:tcPr>
          <w:p w14:paraId="10193EBC" w14:textId="77777777" w:rsidR="00F16CF9" w:rsidRDefault="00586CCB">
            <w:pPr>
              <w:spacing w:after="20"/>
            </w:pPr>
            <w:r>
              <w:rPr>
                <w:rFonts w:ascii="Arial" w:hAnsi="Arial"/>
                <w:sz w:val="14"/>
              </w:rPr>
              <w:t>B</w:t>
            </w:r>
            <w:r>
              <w:rPr>
                <w:rFonts w:ascii="Arial" w:hAnsi="Arial"/>
                <w:sz w:val="14"/>
              </w:rPr>
              <w:t>ả</w:t>
            </w:r>
            <w:r>
              <w:rPr>
                <w:rFonts w:ascii="Arial" w:hAnsi="Arial"/>
                <w:sz w:val="14"/>
              </w:rPr>
              <w:t>o / UI owners; local fixtures</w:t>
            </w:r>
          </w:p>
        </w:tc>
        <w:tc>
          <w:tcPr>
            <w:tcW w:w="2021" w:type="dxa"/>
            <w:vAlign w:val="center"/>
          </w:tcPr>
          <w:p w14:paraId="33886600" w14:textId="77777777" w:rsidR="00F16CF9" w:rsidRDefault="00586CCB">
            <w:pPr>
              <w:spacing w:after="20"/>
            </w:pPr>
            <w:r>
              <w:rPr>
                <w:rFonts w:ascii="Arial" w:hAnsi="Arial"/>
                <w:sz w:val="14"/>
              </w:rPr>
              <w:t>Component/unit receipt; does not prove backend integration</w:t>
            </w:r>
          </w:p>
        </w:tc>
      </w:tr>
      <w:tr w:rsidR="00F16CF9" w14:paraId="1FF2190C" w14:textId="77777777">
        <w:trPr>
          <w:jc w:val="center"/>
        </w:trPr>
        <w:tc>
          <w:tcPr>
            <w:tcW w:w="1254" w:type="dxa"/>
            <w:vAlign w:val="center"/>
          </w:tcPr>
          <w:p w14:paraId="169CE102" w14:textId="77777777" w:rsidR="00F16CF9" w:rsidRDefault="00586CCB">
            <w:pPr>
              <w:spacing w:after="20"/>
            </w:pPr>
            <w:r>
              <w:rPr>
                <w:rFonts w:ascii="Arial" w:hAnsi="Arial"/>
                <w:sz w:val="14"/>
              </w:rPr>
              <w:t>End-to-end</w:t>
            </w:r>
          </w:p>
        </w:tc>
        <w:tc>
          <w:tcPr>
            <w:tcW w:w="3066" w:type="dxa"/>
            <w:vAlign w:val="center"/>
          </w:tcPr>
          <w:p w14:paraId="1B70D914" w14:textId="77777777" w:rsidR="00F16CF9" w:rsidRDefault="00586CCB">
            <w:pPr>
              <w:spacing w:after="20"/>
            </w:pPr>
            <w:r>
              <w:rPr>
                <w:rFonts w:ascii="Arial" w:hAnsi="Arial"/>
                <w:sz w:val="14"/>
              </w:rPr>
              <w:t>Four main workflows including expected and exception cases across surfaces</w:t>
            </w:r>
          </w:p>
        </w:tc>
        <w:tc>
          <w:tcPr>
            <w:tcW w:w="2299" w:type="dxa"/>
            <w:vAlign w:val="center"/>
          </w:tcPr>
          <w:p w14:paraId="53449574" w14:textId="77777777" w:rsidR="00F16CF9" w:rsidRDefault="00586CCB">
            <w:pPr>
              <w:spacing w:after="20"/>
            </w:pPr>
            <w:r>
              <w:rPr>
                <w:rFonts w:ascii="Arial" w:hAnsi="Arial"/>
                <w:sz w:val="14"/>
              </w:rPr>
              <w:t>Đ</w:t>
            </w:r>
            <w:r>
              <w:rPr>
                <w:rFonts w:ascii="Arial" w:hAnsi="Arial"/>
                <w:sz w:val="14"/>
              </w:rPr>
              <w:t>ạ</w:t>
            </w:r>
            <w:r>
              <w:rPr>
                <w:rFonts w:ascii="Arial" w:hAnsi="Arial"/>
                <w:sz w:val="14"/>
              </w:rPr>
              <w:t>t coordinates; all owners present</w:t>
            </w:r>
          </w:p>
        </w:tc>
        <w:tc>
          <w:tcPr>
            <w:tcW w:w="2021" w:type="dxa"/>
            <w:vAlign w:val="center"/>
          </w:tcPr>
          <w:p w14:paraId="09265E08" w14:textId="77777777" w:rsidR="00F16CF9" w:rsidRDefault="00586CCB">
            <w:pPr>
              <w:spacing w:after="20"/>
            </w:pPr>
            <w:r>
              <w:rPr>
                <w:rFonts w:ascii="Arial" w:hAnsi="Arial"/>
                <w:sz w:val="14"/>
              </w:rPr>
              <w:t>Staging, exact commit, synthetic seed and replayable result</w:t>
            </w:r>
          </w:p>
        </w:tc>
      </w:tr>
      <w:tr w:rsidR="00F16CF9" w14:paraId="49A78EEB" w14:textId="77777777">
        <w:trPr>
          <w:jc w:val="center"/>
        </w:trPr>
        <w:tc>
          <w:tcPr>
            <w:tcW w:w="1254" w:type="dxa"/>
            <w:vAlign w:val="center"/>
          </w:tcPr>
          <w:p w14:paraId="25B7A76B" w14:textId="77777777" w:rsidR="00F16CF9" w:rsidRDefault="00586CCB">
            <w:pPr>
              <w:spacing w:after="20"/>
            </w:pPr>
            <w:r>
              <w:rPr>
                <w:rFonts w:ascii="Arial" w:hAnsi="Arial"/>
                <w:sz w:val="14"/>
              </w:rPr>
              <w:t>Security/privacy</w:t>
            </w:r>
          </w:p>
        </w:tc>
        <w:tc>
          <w:tcPr>
            <w:tcW w:w="3066" w:type="dxa"/>
            <w:vAlign w:val="center"/>
          </w:tcPr>
          <w:p w14:paraId="119E8758" w14:textId="77777777" w:rsidR="00F16CF9" w:rsidRDefault="00586CCB">
            <w:pPr>
              <w:spacing w:after="20"/>
            </w:pPr>
            <w:r>
              <w:rPr>
                <w:rFonts w:ascii="Arial" w:hAnsi="Arial"/>
                <w:sz w:val="14"/>
              </w:rPr>
              <w:t>Cross-class access denial, consent, purpose revocation, audit redaction, export/delete and retention</w:t>
            </w:r>
          </w:p>
        </w:tc>
        <w:tc>
          <w:tcPr>
            <w:tcW w:w="2299" w:type="dxa"/>
            <w:vAlign w:val="center"/>
          </w:tcPr>
          <w:p w14:paraId="09BAFBC9" w14:textId="77777777" w:rsidR="00F16CF9" w:rsidRDefault="00586CCB">
            <w:pPr>
              <w:spacing w:after="20"/>
            </w:pPr>
            <w:r>
              <w:rPr>
                <w:rFonts w:ascii="Arial" w:hAnsi="Arial"/>
                <w:sz w:val="14"/>
              </w:rPr>
              <w:t>Khoa / Đ</w:t>
            </w:r>
            <w:r>
              <w:rPr>
                <w:rFonts w:ascii="Arial" w:hAnsi="Arial"/>
                <w:sz w:val="14"/>
              </w:rPr>
              <w:t>ạ</w:t>
            </w:r>
            <w:r>
              <w:rPr>
                <w:rFonts w:ascii="Arial" w:hAnsi="Arial"/>
                <w:sz w:val="14"/>
              </w:rPr>
              <w:t>t; isolated synthetic data</w:t>
            </w:r>
          </w:p>
        </w:tc>
        <w:tc>
          <w:tcPr>
            <w:tcW w:w="2021" w:type="dxa"/>
            <w:vAlign w:val="center"/>
          </w:tcPr>
          <w:p w14:paraId="655A0610" w14:textId="77777777" w:rsidR="00F16CF9" w:rsidRDefault="00586CCB">
            <w:pPr>
              <w:spacing w:after="20"/>
            </w:pPr>
            <w:r>
              <w:rPr>
                <w:rFonts w:ascii="Arial" w:hAnsi="Arial"/>
                <w:sz w:val="14"/>
              </w:rPr>
              <w:t>Threat/control case evidence before pilot</w:t>
            </w:r>
          </w:p>
        </w:tc>
      </w:tr>
      <w:tr w:rsidR="00F16CF9" w14:paraId="01C12713" w14:textId="77777777">
        <w:trPr>
          <w:jc w:val="center"/>
        </w:trPr>
        <w:tc>
          <w:tcPr>
            <w:tcW w:w="1254" w:type="dxa"/>
            <w:vAlign w:val="center"/>
          </w:tcPr>
          <w:p w14:paraId="3C22B7EB" w14:textId="77777777" w:rsidR="00F16CF9" w:rsidRDefault="00586CCB">
            <w:pPr>
              <w:spacing w:after="20"/>
            </w:pPr>
            <w:r>
              <w:rPr>
                <w:rFonts w:ascii="Arial" w:hAnsi="Arial"/>
                <w:sz w:val="14"/>
              </w:rPr>
              <w:t>Performance/recovery</w:t>
            </w:r>
          </w:p>
        </w:tc>
        <w:tc>
          <w:tcPr>
            <w:tcW w:w="3066" w:type="dxa"/>
            <w:vAlign w:val="center"/>
          </w:tcPr>
          <w:p w14:paraId="1AF69774" w14:textId="77777777" w:rsidR="00F16CF9" w:rsidRDefault="00586CCB">
            <w:pPr>
              <w:spacing w:after="20"/>
            </w:pPr>
            <w:r>
              <w:rPr>
                <w:rFonts w:ascii="Arial" w:hAnsi="Arial"/>
                <w:sz w:val="14"/>
              </w:rPr>
              <w:t>40 unique synthetic participants, ack/update latency, reconnect, load shed and worker retry</w:t>
            </w:r>
          </w:p>
        </w:tc>
        <w:tc>
          <w:tcPr>
            <w:tcW w:w="2299" w:type="dxa"/>
            <w:vAlign w:val="center"/>
          </w:tcPr>
          <w:p w14:paraId="011CF1E5" w14:textId="77777777" w:rsidR="00F16CF9" w:rsidRDefault="00586CCB">
            <w:pPr>
              <w:spacing w:after="20"/>
            </w:pPr>
            <w:r>
              <w:rPr>
                <w:rFonts w:ascii="Arial" w:hAnsi="Arial"/>
                <w:sz w:val="14"/>
              </w:rPr>
              <w:t>All owners; isolated provider-free profile first</w:t>
            </w:r>
          </w:p>
        </w:tc>
        <w:tc>
          <w:tcPr>
            <w:tcW w:w="2021" w:type="dxa"/>
            <w:vAlign w:val="center"/>
          </w:tcPr>
          <w:p w14:paraId="4E788CDF" w14:textId="77777777" w:rsidR="00F16CF9" w:rsidRDefault="00586CCB">
            <w:pPr>
              <w:spacing w:after="20"/>
            </w:pPr>
            <w:r>
              <w:rPr>
                <w:rFonts w:ascii="Arial" w:hAnsi="Arial"/>
                <w:sz w:val="14"/>
              </w:rPr>
              <w:t>Measured p95, loss/duplication counts and resource limits</w:t>
            </w:r>
          </w:p>
        </w:tc>
      </w:tr>
      <w:tr w:rsidR="00F16CF9" w14:paraId="2D2CDBF3" w14:textId="77777777">
        <w:trPr>
          <w:jc w:val="center"/>
        </w:trPr>
        <w:tc>
          <w:tcPr>
            <w:tcW w:w="1254" w:type="dxa"/>
            <w:vAlign w:val="center"/>
          </w:tcPr>
          <w:p w14:paraId="6A04BD98" w14:textId="77777777" w:rsidR="00F16CF9" w:rsidRDefault="00586CCB">
            <w:pPr>
              <w:spacing w:after="20"/>
            </w:pPr>
            <w:r>
              <w:rPr>
                <w:rFonts w:ascii="Arial" w:hAnsi="Arial"/>
                <w:sz w:val="14"/>
              </w:rPr>
              <w:t>AI quality/safety</w:t>
            </w:r>
          </w:p>
        </w:tc>
        <w:tc>
          <w:tcPr>
            <w:tcW w:w="3066" w:type="dxa"/>
            <w:vAlign w:val="center"/>
          </w:tcPr>
          <w:p w14:paraId="52EA6B2D" w14:textId="77777777" w:rsidR="00F16CF9" w:rsidRDefault="00586CCB">
            <w:pPr>
              <w:spacing w:after="20"/>
            </w:pPr>
            <w:r>
              <w:rPr>
                <w:rFonts w:ascii="Arial" w:hAnsi="Arial"/>
                <w:sz w:val="14"/>
              </w:rPr>
              <w:t>Pinned model/config, uncertainty, unsafe output, stale completion and Teacher gate</w:t>
            </w:r>
          </w:p>
        </w:tc>
        <w:tc>
          <w:tcPr>
            <w:tcW w:w="2299" w:type="dxa"/>
            <w:vAlign w:val="center"/>
          </w:tcPr>
          <w:p w14:paraId="061E90F7" w14:textId="77777777" w:rsidR="00F16CF9" w:rsidRDefault="00586CCB">
            <w:pPr>
              <w:spacing w:after="20"/>
            </w:pPr>
            <w:r>
              <w:rPr>
                <w:rFonts w:ascii="Arial" w:hAnsi="Arial"/>
                <w:sz w:val="14"/>
              </w:rPr>
              <w:t>Hi</w:t>
            </w:r>
            <w:r>
              <w:rPr>
                <w:rFonts w:ascii="Arial" w:hAnsi="Arial"/>
                <w:sz w:val="14"/>
              </w:rPr>
              <w:t>ế</w:t>
            </w:r>
            <w:r>
              <w:rPr>
                <w:rFonts w:ascii="Arial" w:hAnsi="Arial"/>
                <w:sz w:val="14"/>
              </w:rPr>
              <w:t>u; approved Modal profile and synthetic fixtures</w:t>
            </w:r>
          </w:p>
        </w:tc>
        <w:tc>
          <w:tcPr>
            <w:tcW w:w="2021" w:type="dxa"/>
            <w:vAlign w:val="center"/>
          </w:tcPr>
          <w:p w14:paraId="5DAC119F" w14:textId="77777777" w:rsidR="00F16CF9" w:rsidRDefault="00586CCB">
            <w:pPr>
              <w:spacing w:after="20"/>
            </w:pPr>
            <w:r>
              <w:rPr>
                <w:rFonts w:ascii="Arial" w:hAnsi="Arial"/>
                <w:sz w:val="14"/>
              </w:rPr>
              <w:t>Separate model-quality and workflow acceptance reports</w:t>
            </w:r>
          </w:p>
        </w:tc>
      </w:tr>
    </w:tbl>
    <w:p w14:paraId="2CFED54A" w14:textId="77777777" w:rsidR="00F16CF9" w:rsidRDefault="00586CCB">
      <w:pPr>
        <w:pStyle w:val="Heading2"/>
      </w:pPr>
      <w:bookmarkStart w:id="56" w:name="_Toc243760880"/>
      <w:r>
        <w:t>8. Test Data, CI and Acceptance Thresholds</w:t>
      </w:r>
      <w:bookmarkEnd w:id="56"/>
    </w:p>
    <w:p w14:paraId="474953D2" w14:textId="77777777" w:rsidR="00F16CF9" w:rsidRDefault="00586CCB">
      <w:r>
        <w:t>Development and CI use synthetic child/class/session identifiers only. Staging requires disposable PostgreSQL, an agreed migration upgrade path, isolated artifact/queue services, deterministic AI adapters or a separately approved Modal profile, scoped adult test principals and reproducible session codes. Never use production or partner data in test fixtures.</w:t>
      </w:r>
    </w:p>
    <w:tbl>
      <w:tblPr>
        <w:tblStyle w:val="TableGrid"/>
        <w:tblW w:w="8640" w:type="dxa"/>
        <w:jc w:val="center"/>
        <w:tblLayout w:type="fixed"/>
        <w:tblLook w:val="04A0" w:firstRow="1" w:lastRow="0" w:firstColumn="1" w:lastColumn="0" w:noHBand="0" w:noVBand="1"/>
      </w:tblPr>
      <w:tblGrid>
        <w:gridCol w:w="1512"/>
        <w:gridCol w:w="4104"/>
        <w:gridCol w:w="3024"/>
      </w:tblGrid>
      <w:tr w:rsidR="00F16CF9" w14:paraId="78490410" w14:textId="77777777">
        <w:trPr>
          <w:jc w:val="center"/>
        </w:trPr>
        <w:tc>
          <w:tcPr>
            <w:tcW w:w="1512" w:type="dxa"/>
            <w:shd w:val="clear" w:color="auto" w:fill="14243D"/>
            <w:vAlign w:val="center"/>
          </w:tcPr>
          <w:p w14:paraId="63217442" w14:textId="77777777" w:rsidR="00F16CF9" w:rsidRDefault="00586CCB">
            <w:pPr>
              <w:spacing w:after="20"/>
            </w:pPr>
            <w:r>
              <w:rPr>
                <w:rFonts w:ascii="Arial" w:hAnsi="Arial"/>
                <w:b/>
                <w:color w:val="FFFFFF"/>
                <w:sz w:val="15"/>
              </w:rPr>
              <w:t>Gate</w:t>
            </w:r>
          </w:p>
        </w:tc>
        <w:tc>
          <w:tcPr>
            <w:tcW w:w="4104" w:type="dxa"/>
            <w:shd w:val="clear" w:color="auto" w:fill="14243D"/>
            <w:vAlign w:val="center"/>
          </w:tcPr>
          <w:p w14:paraId="1575E112" w14:textId="77777777" w:rsidR="00F16CF9" w:rsidRDefault="00586CCB">
            <w:pPr>
              <w:spacing w:after="20"/>
            </w:pPr>
            <w:r>
              <w:rPr>
                <w:rFonts w:ascii="Arial" w:hAnsi="Arial"/>
                <w:b/>
                <w:color w:val="FFFFFF"/>
                <w:sz w:val="15"/>
              </w:rPr>
              <w:t>Proposed exit condition</w:t>
            </w:r>
          </w:p>
        </w:tc>
        <w:tc>
          <w:tcPr>
            <w:tcW w:w="3024" w:type="dxa"/>
            <w:shd w:val="clear" w:color="auto" w:fill="14243D"/>
            <w:vAlign w:val="center"/>
          </w:tcPr>
          <w:p w14:paraId="664821E4" w14:textId="77777777" w:rsidR="00F16CF9" w:rsidRDefault="00586CCB">
            <w:pPr>
              <w:spacing w:after="20"/>
            </w:pPr>
            <w:r>
              <w:rPr>
                <w:rFonts w:ascii="Arial" w:hAnsi="Arial"/>
                <w:b/>
                <w:color w:val="FFFFFF"/>
                <w:sz w:val="15"/>
              </w:rPr>
              <w:t>Current status</w:t>
            </w:r>
          </w:p>
        </w:tc>
      </w:tr>
      <w:tr w:rsidR="00F16CF9" w14:paraId="772237E4" w14:textId="77777777">
        <w:trPr>
          <w:jc w:val="center"/>
        </w:trPr>
        <w:tc>
          <w:tcPr>
            <w:tcW w:w="1512" w:type="dxa"/>
            <w:vAlign w:val="center"/>
          </w:tcPr>
          <w:p w14:paraId="242DCAA8" w14:textId="77777777" w:rsidR="00F16CF9" w:rsidRDefault="00586CCB">
            <w:r>
              <w:rPr>
                <w:rFonts w:ascii="Arial" w:hAnsi="Arial"/>
              </w:rPr>
              <w:t>Functional count</w:t>
            </w:r>
          </w:p>
        </w:tc>
        <w:tc>
          <w:tcPr>
            <w:tcW w:w="4104" w:type="dxa"/>
            <w:vAlign w:val="center"/>
          </w:tcPr>
          <w:p w14:paraId="0BC457CA" w14:textId="77777777" w:rsidR="00F16CF9" w:rsidRDefault="00586CCB">
            <w:r>
              <w:rPr>
                <w:rFonts w:ascii="Arial" w:hAnsi="Arial"/>
              </w:rPr>
              <w:t>Draft TC-001–TC-061 inventory; known planning base is 28 rows (18 feature + 4 workflow + 6 candidate NFR).</w:t>
            </w:r>
          </w:p>
        </w:tc>
        <w:tc>
          <w:tcPr>
            <w:tcW w:w="3024" w:type="dxa"/>
            <w:vAlign w:val="center"/>
          </w:tcPr>
          <w:p w14:paraId="0668A22C" w14:textId="77777777" w:rsidR="00F16CF9" w:rsidRDefault="00586CCB">
            <w:r>
              <w:rPr>
                <w:rFonts w:ascii="Arial" w:hAnsi="Arial"/>
              </w:rPr>
              <w:t>Transition/negative-case total and automation count TBD; candidate rows are not all implemented or run.</w:t>
            </w:r>
          </w:p>
        </w:tc>
      </w:tr>
      <w:tr w:rsidR="00F16CF9" w14:paraId="789932AD" w14:textId="77777777">
        <w:trPr>
          <w:jc w:val="center"/>
        </w:trPr>
        <w:tc>
          <w:tcPr>
            <w:tcW w:w="1512" w:type="dxa"/>
            <w:vAlign w:val="center"/>
          </w:tcPr>
          <w:p w14:paraId="76C711B9" w14:textId="77777777" w:rsidR="00F16CF9" w:rsidRDefault="00586CCB">
            <w:r>
              <w:rPr>
                <w:rFonts w:ascii="Arial" w:hAnsi="Arial"/>
              </w:rPr>
              <w:t>Main workflows</w:t>
            </w:r>
          </w:p>
        </w:tc>
        <w:tc>
          <w:tcPr>
            <w:tcW w:w="4104" w:type="dxa"/>
            <w:vAlign w:val="center"/>
          </w:tcPr>
          <w:p w14:paraId="4DFFD5A0" w14:textId="77777777" w:rsidR="00F16CF9" w:rsidRDefault="00586CCB">
            <w:r>
              <w:rPr>
                <w:rFonts w:ascii="Arial" w:hAnsi="Arial"/>
              </w:rPr>
              <w:t>Target: all four agreed workflows complete end-to-end on staging.</w:t>
            </w:r>
          </w:p>
        </w:tc>
        <w:tc>
          <w:tcPr>
            <w:tcW w:w="3024" w:type="dxa"/>
            <w:vAlign w:val="center"/>
          </w:tcPr>
          <w:p w14:paraId="6AB338DC" w14:textId="77777777" w:rsidR="00F16CF9" w:rsidRDefault="00586CCB">
            <w:r>
              <w:rPr>
                <w:rFonts w:ascii="Arial" w:hAnsi="Arial"/>
              </w:rPr>
              <w:t>No full staging E2E receipt; WF-03/WF-04 remain gated.</w:t>
            </w:r>
          </w:p>
        </w:tc>
      </w:tr>
      <w:tr w:rsidR="00F16CF9" w14:paraId="1A1762B3" w14:textId="77777777">
        <w:trPr>
          <w:jc w:val="center"/>
        </w:trPr>
        <w:tc>
          <w:tcPr>
            <w:tcW w:w="1512" w:type="dxa"/>
            <w:vAlign w:val="center"/>
          </w:tcPr>
          <w:p w14:paraId="283A0020" w14:textId="77777777" w:rsidR="00F16CF9" w:rsidRDefault="00586CCB">
            <w:r>
              <w:rPr>
                <w:rFonts w:ascii="Arial" w:hAnsi="Arial"/>
              </w:rPr>
              <w:t>Exception scenarios</w:t>
            </w:r>
          </w:p>
        </w:tc>
        <w:tc>
          <w:tcPr>
            <w:tcW w:w="4104" w:type="dxa"/>
            <w:vAlign w:val="center"/>
          </w:tcPr>
          <w:p w14:paraId="5423870B" w14:textId="77777777" w:rsidR="00F16CF9" w:rsidRDefault="00586CCB">
            <w:r>
              <w:rPr>
                <w:rFonts w:ascii="Arial" w:hAnsi="Arial"/>
              </w:rPr>
              <w:t>Set after transition/negative-case review across all fifteen B19.4 registries.</w:t>
            </w:r>
          </w:p>
        </w:tc>
        <w:tc>
          <w:tcPr>
            <w:tcW w:w="3024" w:type="dxa"/>
            <w:vAlign w:val="center"/>
          </w:tcPr>
          <w:p w14:paraId="72008C68" w14:textId="77777777" w:rsidR="00F16CF9" w:rsidRDefault="00586CCB">
            <w:r>
              <w:rPr>
                <w:rFonts w:ascii="Arial" w:hAnsi="Arial"/>
              </w:rPr>
              <w:t>Coverage denominator and result TBD.</w:t>
            </w:r>
          </w:p>
        </w:tc>
      </w:tr>
      <w:tr w:rsidR="00F16CF9" w14:paraId="74F5725B" w14:textId="77777777">
        <w:trPr>
          <w:jc w:val="center"/>
        </w:trPr>
        <w:tc>
          <w:tcPr>
            <w:tcW w:w="1512" w:type="dxa"/>
            <w:vAlign w:val="center"/>
          </w:tcPr>
          <w:p w14:paraId="0E323CAE" w14:textId="77777777" w:rsidR="00F16CF9" w:rsidRDefault="00586CCB">
            <w:r>
              <w:rPr>
                <w:rFonts w:ascii="Arial" w:hAnsi="Arial"/>
              </w:rPr>
              <w:t>Total pass rate</w:t>
            </w:r>
          </w:p>
        </w:tc>
        <w:tc>
          <w:tcPr>
            <w:tcW w:w="4104" w:type="dxa"/>
            <w:vAlign w:val="center"/>
          </w:tcPr>
          <w:p w14:paraId="384E95E9" w14:textId="77777777" w:rsidR="00F16CF9" w:rsidRDefault="00586CCB">
            <w:r>
              <w:rPr>
                <w:rFonts w:ascii="Arial" w:hAnsi="Arial"/>
              </w:rPr>
              <w:t>Set after the accepted test set and fixed environment are approved.</w:t>
            </w:r>
          </w:p>
        </w:tc>
        <w:tc>
          <w:tcPr>
            <w:tcW w:w="3024" w:type="dxa"/>
            <w:vAlign w:val="center"/>
          </w:tcPr>
          <w:p w14:paraId="39D9D60D" w14:textId="77777777" w:rsidR="00F16CF9" w:rsidRDefault="00586CCB">
            <w:r>
              <w:rPr>
                <w:rFonts w:ascii="Arial" w:hAnsi="Arial"/>
              </w:rPr>
              <w:t>No approved denominator or baseline result.</w:t>
            </w:r>
          </w:p>
        </w:tc>
      </w:tr>
      <w:tr w:rsidR="00F16CF9" w14:paraId="12E10BF8" w14:textId="77777777">
        <w:trPr>
          <w:jc w:val="center"/>
        </w:trPr>
        <w:tc>
          <w:tcPr>
            <w:tcW w:w="1512" w:type="dxa"/>
            <w:vAlign w:val="center"/>
          </w:tcPr>
          <w:p w14:paraId="073111C3" w14:textId="77777777" w:rsidR="00F16CF9" w:rsidRDefault="00586CCB">
            <w:r>
              <w:rPr>
                <w:rFonts w:ascii="Arial" w:hAnsi="Arial"/>
              </w:rPr>
              <w:t>Defects</w:t>
            </w:r>
          </w:p>
        </w:tc>
        <w:tc>
          <w:tcPr>
            <w:tcW w:w="4104" w:type="dxa"/>
            <w:vAlign w:val="center"/>
          </w:tcPr>
          <w:p w14:paraId="00830D55" w14:textId="77777777" w:rsidR="00F16CF9" w:rsidRDefault="00586CCB">
            <w:r>
              <w:rPr>
                <w:rFonts w:ascii="Arial" w:hAnsi="Arial"/>
              </w:rPr>
              <w:t>No open Critical or High defect at Defense 1.1; accepted defect register required.</w:t>
            </w:r>
          </w:p>
        </w:tc>
        <w:tc>
          <w:tcPr>
            <w:tcW w:w="3024" w:type="dxa"/>
            <w:vAlign w:val="center"/>
          </w:tcPr>
          <w:p w14:paraId="3EA31ECA" w14:textId="77777777" w:rsidR="00F16CF9" w:rsidRDefault="00586CCB">
            <w:r>
              <w:rPr>
                <w:rFonts w:ascii="Arial" w:hAnsi="Arial"/>
              </w:rPr>
              <w:t>Consolidated current defect register/owner TBD.</w:t>
            </w:r>
          </w:p>
        </w:tc>
      </w:tr>
      <w:tr w:rsidR="00F16CF9" w14:paraId="7BEB2776" w14:textId="77777777">
        <w:trPr>
          <w:jc w:val="center"/>
        </w:trPr>
        <w:tc>
          <w:tcPr>
            <w:tcW w:w="1512" w:type="dxa"/>
            <w:vAlign w:val="center"/>
          </w:tcPr>
          <w:p w14:paraId="5E94ED34" w14:textId="77777777" w:rsidR="00F16CF9" w:rsidRDefault="00586CCB">
            <w:r>
              <w:rPr>
                <w:rFonts w:ascii="Arial" w:hAnsi="Arial"/>
              </w:rPr>
              <w:t>NFRs</w:t>
            </w:r>
          </w:p>
        </w:tc>
        <w:tc>
          <w:tcPr>
            <w:tcW w:w="4104" w:type="dxa"/>
            <w:vAlign w:val="center"/>
          </w:tcPr>
          <w:p w14:paraId="125CC201" w14:textId="77777777" w:rsidR="00F16CF9" w:rsidRDefault="00586CCB">
            <w:r>
              <w:rPr>
                <w:rFonts w:ascii="Arial" w:hAnsi="Arial"/>
              </w:rPr>
              <w:t>Run each agreed metric with a named environment and profile.</w:t>
            </w:r>
          </w:p>
        </w:tc>
        <w:tc>
          <w:tcPr>
            <w:tcW w:w="3024" w:type="dxa"/>
            <w:vAlign w:val="center"/>
          </w:tcPr>
          <w:p w14:paraId="0B8B593D" w14:textId="77777777" w:rsidR="00F16CF9" w:rsidRDefault="00586CCB">
            <w:r>
              <w:rPr>
                <w:rFonts w:ascii="Arial" w:hAnsi="Arial"/>
              </w:rPr>
              <w:t>Latency, recovery and 40-child capacity remain unmeasured; N9 deferred.</w:t>
            </w:r>
          </w:p>
        </w:tc>
      </w:tr>
    </w:tbl>
    <w:p w14:paraId="0755E3D0" w14:textId="77777777" w:rsidR="00F16CF9" w:rsidRDefault="00586CCB">
      <w:pPr>
        <w:pStyle w:val="Heading2"/>
        <w:pageBreakBefore/>
      </w:pPr>
      <w:bookmarkStart w:id="57" w:name="_Toc243760881"/>
      <w:r>
        <w:lastRenderedPageBreak/>
        <w:t>9. Historical Test Reports and Limits</w:t>
      </w:r>
      <w:bookmarkEnd w:id="57"/>
    </w:p>
    <w:tbl>
      <w:tblPr>
        <w:tblStyle w:val="TableGrid"/>
        <w:tblW w:w="8568" w:type="dxa"/>
        <w:jc w:val="center"/>
        <w:tblLayout w:type="fixed"/>
        <w:tblLook w:val="04A0" w:firstRow="1" w:lastRow="0" w:firstColumn="1" w:lastColumn="0" w:noHBand="0" w:noVBand="1"/>
      </w:tblPr>
      <w:tblGrid>
        <w:gridCol w:w="1584"/>
        <w:gridCol w:w="1872"/>
        <w:gridCol w:w="2592"/>
        <w:gridCol w:w="2520"/>
      </w:tblGrid>
      <w:tr w:rsidR="00F16CF9" w14:paraId="48C6E0E0" w14:textId="77777777">
        <w:trPr>
          <w:jc w:val="center"/>
        </w:trPr>
        <w:tc>
          <w:tcPr>
            <w:tcW w:w="1584" w:type="dxa"/>
            <w:shd w:val="clear" w:color="auto" w:fill="14243D"/>
            <w:vAlign w:val="center"/>
          </w:tcPr>
          <w:p w14:paraId="0511657A" w14:textId="77777777" w:rsidR="00F16CF9" w:rsidRDefault="00586CCB">
            <w:pPr>
              <w:spacing w:after="20"/>
            </w:pPr>
            <w:r>
              <w:rPr>
                <w:rFonts w:ascii="Arial" w:hAnsi="Arial"/>
                <w:b/>
                <w:color w:val="FFFFFF"/>
                <w:sz w:val="14"/>
              </w:rPr>
              <w:t>Receipt</w:t>
            </w:r>
          </w:p>
        </w:tc>
        <w:tc>
          <w:tcPr>
            <w:tcW w:w="1872" w:type="dxa"/>
            <w:shd w:val="clear" w:color="auto" w:fill="14243D"/>
            <w:vAlign w:val="center"/>
          </w:tcPr>
          <w:p w14:paraId="076EB4AB" w14:textId="77777777" w:rsidR="00F16CF9" w:rsidRDefault="00586CCB">
            <w:pPr>
              <w:spacing w:after="20"/>
            </w:pPr>
            <w:r>
              <w:rPr>
                <w:rFonts w:ascii="Arial" w:hAnsi="Arial"/>
                <w:b/>
                <w:color w:val="FFFFFF"/>
                <w:sz w:val="14"/>
              </w:rPr>
              <w:t>Historical result</w:t>
            </w:r>
          </w:p>
        </w:tc>
        <w:tc>
          <w:tcPr>
            <w:tcW w:w="2592" w:type="dxa"/>
            <w:shd w:val="clear" w:color="auto" w:fill="14243D"/>
            <w:vAlign w:val="center"/>
          </w:tcPr>
          <w:p w14:paraId="3D15B234" w14:textId="77777777" w:rsidR="00F16CF9" w:rsidRDefault="00586CCB">
            <w:pPr>
              <w:spacing w:after="20"/>
            </w:pPr>
            <w:r>
              <w:rPr>
                <w:rFonts w:ascii="Arial" w:hAnsi="Arial"/>
                <w:b/>
                <w:color w:val="FFFFFF"/>
                <w:sz w:val="14"/>
              </w:rPr>
              <w:t>What it demonstrates</w:t>
            </w:r>
          </w:p>
        </w:tc>
        <w:tc>
          <w:tcPr>
            <w:tcW w:w="2520" w:type="dxa"/>
            <w:shd w:val="clear" w:color="auto" w:fill="14243D"/>
            <w:vAlign w:val="center"/>
          </w:tcPr>
          <w:p w14:paraId="04624392" w14:textId="77777777" w:rsidR="00F16CF9" w:rsidRDefault="00586CCB">
            <w:pPr>
              <w:spacing w:after="20"/>
            </w:pPr>
            <w:r>
              <w:rPr>
                <w:rFonts w:ascii="Arial" w:hAnsi="Arial"/>
                <w:b/>
                <w:color w:val="FFFFFF"/>
                <w:sz w:val="14"/>
              </w:rPr>
              <w:t>What it does not demonstrate</w:t>
            </w:r>
          </w:p>
        </w:tc>
      </w:tr>
      <w:tr w:rsidR="00F16CF9" w14:paraId="417D913C" w14:textId="77777777">
        <w:trPr>
          <w:jc w:val="center"/>
        </w:trPr>
        <w:tc>
          <w:tcPr>
            <w:tcW w:w="1584" w:type="dxa"/>
            <w:vAlign w:val="center"/>
          </w:tcPr>
          <w:p w14:paraId="10ADCAFE" w14:textId="77777777" w:rsidR="00F16CF9" w:rsidRDefault="00586CCB">
            <w:pPr>
              <w:spacing w:after="20"/>
            </w:pPr>
            <w:r>
              <w:rPr>
                <w:rFonts w:ascii="Arial" w:hAnsi="Arial"/>
                <w:sz w:val="14"/>
              </w:rPr>
              <w:t>FEAT-047 BE1 backend, 2026-10-15</w:t>
            </w:r>
          </w:p>
        </w:tc>
        <w:tc>
          <w:tcPr>
            <w:tcW w:w="1872" w:type="dxa"/>
            <w:vAlign w:val="center"/>
          </w:tcPr>
          <w:p w14:paraId="76512F0A" w14:textId="77777777" w:rsidR="00F16CF9" w:rsidRDefault="00586CCB">
            <w:pPr>
              <w:spacing w:after="20"/>
            </w:pPr>
            <w:r>
              <w:rPr>
                <w:rFonts w:ascii="Arial" w:hAnsi="Arial"/>
                <w:sz w:val="14"/>
              </w:rPr>
              <w:t>2,173 backend tests, six skipped; three PostgreSQL acceptance tests; local API smoke.</w:t>
            </w:r>
          </w:p>
        </w:tc>
        <w:tc>
          <w:tcPr>
            <w:tcW w:w="2592" w:type="dxa"/>
            <w:vAlign w:val="center"/>
          </w:tcPr>
          <w:p w14:paraId="23867863" w14:textId="77777777" w:rsidR="00F16CF9" w:rsidRDefault="00586CCB">
            <w:pPr>
              <w:spacing w:after="20"/>
            </w:pPr>
            <w:r>
              <w:rPr>
                <w:rFonts w:ascii="Arial" w:hAnsi="Arial"/>
                <w:sz w:val="14"/>
              </w:rPr>
              <w:t>Bounded durable BE1 tests, status/error contracts, consent fail-closed and persistence checks on that source snapshot.</w:t>
            </w:r>
          </w:p>
        </w:tc>
        <w:tc>
          <w:tcPr>
            <w:tcW w:w="2520" w:type="dxa"/>
            <w:vAlign w:val="center"/>
          </w:tcPr>
          <w:p w14:paraId="78C53B36" w14:textId="77777777" w:rsidR="00F16CF9" w:rsidRDefault="00586CCB">
            <w:pPr>
              <w:spacing w:after="20"/>
            </w:pPr>
            <w:r>
              <w:rPr>
                <w:rFonts w:ascii="Arial" w:hAnsi="Arial"/>
                <w:sz w:val="14"/>
              </w:rPr>
              <w:t>No full UI workflow, real Firebase project, staging, production or class pilot.</w:t>
            </w:r>
          </w:p>
        </w:tc>
      </w:tr>
      <w:tr w:rsidR="00F16CF9" w14:paraId="7F1AE005" w14:textId="77777777">
        <w:trPr>
          <w:jc w:val="center"/>
        </w:trPr>
        <w:tc>
          <w:tcPr>
            <w:tcW w:w="1584" w:type="dxa"/>
            <w:vAlign w:val="center"/>
          </w:tcPr>
          <w:p w14:paraId="09398623" w14:textId="77777777" w:rsidR="00F16CF9" w:rsidRDefault="00586CCB">
            <w:pPr>
              <w:spacing w:after="20"/>
            </w:pPr>
            <w:r>
              <w:rPr>
                <w:rFonts w:ascii="Arial" w:hAnsi="Arial"/>
                <w:sz w:val="14"/>
              </w:rPr>
              <w:t>FEAT-057 offline BE2 seam, 2026-10-22</w:t>
            </w:r>
          </w:p>
        </w:tc>
        <w:tc>
          <w:tcPr>
            <w:tcW w:w="1872" w:type="dxa"/>
            <w:vAlign w:val="center"/>
          </w:tcPr>
          <w:p w14:paraId="7EDBB04C" w14:textId="77777777" w:rsidR="00F16CF9" w:rsidRDefault="00586CCB">
            <w:pPr>
              <w:spacing w:after="20"/>
            </w:pPr>
            <w:r>
              <w:rPr>
                <w:rFonts w:ascii="Arial" w:hAnsi="Arial"/>
                <w:sz w:val="14"/>
              </w:rPr>
              <w:t>Nine PostgreSQL-backed tests, zero failures/errors/skips on recorded bounded path.</w:t>
            </w:r>
          </w:p>
        </w:tc>
        <w:tc>
          <w:tcPr>
            <w:tcW w:w="2592" w:type="dxa"/>
            <w:vAlign w:val="center"/>
          </w:tcPr>
          <w:p w14:paraId="4D074DAB" w14:textId="77777777" w:rsidR="00F16CF9" w:rsidRDefault="00586CCB">
            <w:pPr>
              <w:spacing w:after="20"/>
            </w:pPr>
            <w:r>
              <w:rPr>
                <w:rFonts w:ascii="Arial" w:hAnsi="Arial"/>
                <w:sz w:val="14"/>
              </w:rPr>
              <w:t>A narrow synthetic BE2-07 → BE1 → BE2-08 integration seam.</w:t>
            </w:r>
          </w:p>
        </w:tc>
        <w:tc>
          <w:tcPr>
            <w:tcW w:w="2520" w:type="dxa"/>
            <w:vAlign w:val="center"/>
          </w:tcPr>
          <w:p w14:paraId="2C3B6EEA" w14:textId="77777777" w:rsidR="00F16CF9" w:rsidRDefault="00586CCB">
            <w:pPr>
              <w:spacing w:after="20"/>
            </w:pPr>
            <w:r>
              <w:rPr>
                <w:rFonts w:ascii="Arial" w:hAnsi="Arial"/>
                <w:sz w:val="14"/>
              </w:rPr>
              <w:t>No complete BE2 graph adoption, provider, deployed Modal endpoint or cross-surface acceptance.</w:t>
            </w:r>
          </w:p>
        </w:tc>
      </w:tr>
      <w:tr w:rsidR="00F16CF9" w14:paraId="19C2EA22" w14:textId="77777777">
        <w:trPr>
          <w:jc w:val="center"/>
        </w:trPr>
        <w:tc>
          <w:tcPr>
            <w:tcW w:w="1584" w:type="dxa"/>
            <w:vAlign w:val="center"/>
          </w:tcPr>
          <w:p w14:paraId="451117ED" w14:textId="77777777" w:rsidR="00F16CF9" w:rsidRDefault="00586CCB">
            <w:pPr>
              <w:spacing w:after="20"/>
            </w:pPr>
            <w:r>
              <w:rPr>
                <w:rFonts w:ascii="Arial" w:hAnsi="Arial"/>
                <w:sz w:val="14"/>
              </w:rPr>
              <w:t>FEAT-057 Modal CPU package, 2026-10-20</w:t>
            </w:r>
          </w:p>
        </w:tc>
        <w:tc>
          <w:tcPr>
            <w:tcW w:w="1872" w:type="dxa"/>
            <w:vAlign w:val="center"/>
          </w:tcPr>
          <w:p w14:paraId="3BCFBF88" w14:textId="77777777" w:rsidR="00F16CF9" w:rsidRDefault="00586CCB">
            <w:pPr>
              <w:spacing w:after="20"/>
            </w:pPr>
            <w:r>
              <w:rPr>
                <w:rFonts w:ascii="Arial" w:hAnsi="Arial"/>
                <w:sz w:val="14"/>
              </w:rPr>
              <w:t>296 tests; 2 CPU cores / 4 GiB; no GPU inference.</w:t>
            </w:r>
          </w:p>
        </w:tc>
        <w:tc>
          <w:tcPr>
            <w:tcW w:w="2592" w:type="dxa"/>
            <w:vAlign w:val="center"/>
          </w:tcPr>
          <w:p w14:paraId="2BF3957B" w14:textId="77777777" w:rsidR="00F16CF9" w:rsidRDefault="00586CCB">
            <w:pPr>
              <w:spacing w:after="20"/>
            </w:pPr>
            <w:r>
              <w:rPr>
                <w:rFonts w:ascii="Arial" w:hAnsi="Arial"/>
                <w:sz w:val="14"/>
              </w:rPr>
              <w:t>Selected offline package tests ran on a Modal CPU environment in that receipt.</w:t>
            </w:r>
          </w:p>
        </w:tc>
        <w:tc>
          <w:tcPr>
            <w:tcW w:w="2520" w:type="dxa"/>
            <w:vAlign w:val="center"/>
          </w:tcPr>
          <w:p w14:paraId="3ABA57B1" w14:textId="77777777" w:rsidR="00F16CF9" w:rsidRDefault="00586CCB">
            <w:pPr>
              <w:spacing w:after="20"/>
            </w:pPr>
            <w:r>
              <w:rPr>
                <w:rFonts w:ascii="Arial" w:hAnsi="Arial"/>
                <w:sz w:val="14"/>
              </w:rPr>
              <w:t>No GPU endpoint, model quality, product latency/capacity or live app call.</w:t>
            </w:r>
          </w:p>
        </w:tc>
      </w:tr>
      <w:tr w:rsidR="00F16CF9" w14:paraId="0B179193" w14:textId="77777777">
        <w:trPr>
          <w:jc w:val="center"/>
        </w:trPr>
        <w:tc>
          <w:tcPr>
            <w:tcW w:w="1584" w:type="dxa"/>
            <w:vAlign w:val="center"/>
          </w:tcPr>
          <w:p w14:paraId="659CE31B" w14:textId="77777777" w:rsidR="00F16CF9" w:rsidRDefault="00586CCB">
            <w:pPr>
              <w:spacing w:after="20"/>
            </w:pPr>
            <w:r>
              <w:rPr>
                <w:rFonts w:ascii="Arial" w:hAnsi="Arial"/>
                <w:sz w:val="14"/>
              </w:rPr>
              <w:t>FEAT-059 local cleanup, recorded earlier</w:t>
            </w:r>
          </w:p>
        </w:tc>
        <w:tc>
          <w:tcPr>
            <w:tcW w:w="1872" w:type="dxa"/>
            <w:vAlign w:val="center"/>
          </w:tcPr>
          <w:p w14:paraId="4EC16AF5" w14:textId="77777777" w:rsidR="00F16CF9" w:rsidRDefault="00586CCB">
            <w:pPr>
              <w:spacing w:after="20"/>
            </w:pPr>
            <w:r>
              <w:rPr>
                <w:rFonts w:ascii="Arial" w:hAnsi="Arial"/>
                <w:sz w:val="14"/>
              </w:rPr>
              <w:t>24 UI tests and 9 backend tests; route composition snapshot 76 paths / 83 operations.</w:t>
            </w:r>
          </w:p>
        </w:tc>
        <w:tc>
          <w:tcPr>
            <w:tcW w:w="2592" w:type="dxa"/>
            <w:vAlign w:val="center"/>
          </w:tcPr>
          <w:p w14:paraId="6D312546" w14:textId="77777777" w:rsidR="00F16CF9" w:rsidRDefault="00586CCB">
            <w:pPr>
              <w:spacing w:after="20"/>
            </w:pPr>
            <w:r>
              <w:rPr>
                <w:rFonts w:ascii="Arial" w:hAnsi="Arial"/>
                <w:sz w:val="14"/>
              </w:rPr>
              <w:t>Bounded local structure-cleanup checks on a dirty working tree.</w:t>
            </w:r>
          </w:p>
        </w:tc>
        <w:tc>
          <w:tcPr>
            <w:tcW w:w="2520" w:type="dxa"/>
            <w:vAlign w:val="center"/>
          </w:tcPr>
          <w:p w14:paraId="116FDA54" w14:textId="77777777" w:rsidR="00F16CF9" w:rsidRDefault="00586CCB">
            <w:pPr>
              <w:spacing w:after="20"/>
            </w:pPr>
            <w:r>
              <w:rPr>
                <w:rFonts w:ascii="Arial" w:hAnsi="Arial"/>
                <w:sz w:val="14"/>
              </w:rPr>
              <w:t>No current clean tag, all-app test suite, staging E2E or post-merge production acceptance.</w:t>
            </w:r>
          </w:p>
        </w:tc>
      </w:tr>
    </w:tbl>
    <w:p w14:paraId="22386BB4" w14:textId="77777777" w:rsidR="00F16CF9" w:rsidRDefault="00586CCB">
      <w:r>
        <w:t>The review-document task did not rerun application tests. Each receipt is historical, scoped to its recorded commit/environment, and must not be combined into a claim that the current branch passed the 61-case target.</w:t>
      </w:r>
    </w:p>
    <w:p w14:paraId="69888DD0" w14:textId="77777777" w:rsidR="00F16CF9" w:rsidRDefault="00586CCB">
      <w:pPr>
        <w:pStyle w:val="Heading1"/>
        <w:spacing w:before="240" w:after="100"/>
      </w:pPr>
      <w:bookmarkStart w:id="58" w:name="_Toc243760882"/>
      <w:r>
        <w:rPr>
          <w:rFonts w:ascii="Calibri" w:eastAsia="Calibri" w:hAnsi="Calibri"/>
        </w:rPr>
        <w:t>VI. Project Tracking</w:t>
      </w:r>
      <w:bookmarkEnd w:id="58"/>
    </w:p>
    <w:p w14:paraId="36B551F5" w14:textId="77777777" w:rsidR="00F16CF9" w:rsidRDefault="00586CCB">
      <w:pPr>
        <w:keepLines/>
      </w:pPr>
      <w:r>
        <w:t>This tracking view reports the document baseline and current integration gaps. It does not replace an approved sprint allocation or convert proposed milestones into commitments.</w:t>
      </w:r>
    </w:p>
    <w:p w14:paraId="65160555" w14:textId="77777777" w:rsidR="00F16CF9" w:rsidRDefault="00586CCB">
      <w:pPr>
        <w:pStyle w:val="Heading2"/>
        <w:spacing w:before="160" w:after="60"/>
      </w:pPr>
      <w:bookmarkStart w:id="59" w:name="_Toc243760883"/>
      <w:r>
        <w:rPr>
          <w:rFonts w:ascii="Calibri" w:eastAsia="Calibri" w:hAnsi="Calibri"/>
        </w:rPr>
        <w:t>1. Source and Branch Snapshot</w:t>
      </w:r>
      <w:bookmarkEnd w:id="59"/>
    </w:p>
    <w:tbl>
      <w:tblPr>
        <w:tblW w:w="8640" w:type="dxa"/>
        <w:jc w:val="center"/>
        <w:tblLayout w:type="fixed"/>
        <w:tblLook w:val="04A0" w:firstRow="1" w:lastRow="0" w:firstColumn="1" w:lastColumn="0" w:noHBand="0" w:noVBand="1"/>
      </w:tblPr>
      <w:tblGrid>
        <w:gridCol w:w="3110"/>
        <w:gridCol w:w="3318"/>
        <w:gridCol w:w="2212"/>
      </w:tblGrid>
      <w:tr w:rsidR="00F16CF9" w14:paraId="7E3E94F0" w14:textId="77777777">
        <w:trPr>
          <w:cantSplit/>
          <w:tblHeader/>
          <w:jc w:val="center"/>
        </w:trPr>
        <w:tc>
          <w:tcPr>
            <w:tcW w:w="3110" w:type="dxa"/>
            <w:shd w:val="clear" w:color="auto" w:fill="14243D"/>
            <w:tcMar>
              <w:top w:w="70" w:type="dxa"/>
              <w:left w:w="90" w:type="dxa"/>
              <w:bottom w:w="70" w:type="dxa"/>
              <w:right w:w="90" w:type="dxa"/>
            </w:tcMar>
            <w:vAlign w:val="center"/>
          </w:tcPr>
          <w:p w14:paraId="18D78C36" w14:textId="77777777" w:rsidR="00F16CF9" w:rsidRDefault="00586CCB">
            <w:pPr>
              <w:spacing w:after="0" w:line="240" w:lineRule="auto"/>
            </w:pPr>
            <w:r>
              <w:rPr>
                <w:b/>
                <w:color w:val="FFFFFF"/>
                <w:sz w:val="16"/>
              </w:rPr>
              <w:t>Ref</w:t>
            </w:r>
          </w:p>
        </w:tc>
        <w:tc>
          <w:tcPr>
            <w:tcW w:w="3318" w:type="dxa"/>
            <w:shd w:val="clear" w:color="auto" w:fill="14243D"/>
            <w:tcMar>
              <w:top w:w="70" w:type="dxa"/>
              <w:left w:w="90" w:type="dxa"/>
              <w:bottom w:w="70" w:type="dxa"/>
              <w:right w:w="90" w:type="dxa"/>
            </w:tcMar>
            <w:vAlign w:val="center"/>
          </w:tcPr>
          <w:p w14:paraId="202AB089" w14:textId="77777777" w:rsidR="00F16CF9" w:rsidRDefault="00586CCB">
            <w:pPr>
              <w:spacing w:after="0" w:line="240" w:lineRule="auto"/>
            </w:pPr>
            <w:r>
              <w:rPr>
                <w:b/>
                <w:color w:val="FFFFFF"/>
                <w:sz w:val="16"/>
              </w:rPr>
              <w:t>Source SHA</w:t>
            </w:r>
          </w:p>
        </w:tc>
        <w:tc>
          <w:tcPr>
            <w:tcW w:w="2212" w:type="dxa"/>
            <w:shd w:val="clear" w:color="auto" w:fill="14243D"/>
            <w:tcMar>
              <w:top w:w="70" w:type="dxa"/>
              <w:left w:w="90" w:type="dxa"/>
              <w:bottom w:w="70" w:type="dxa"/>
              <w:right w:w="90" w:type="dxa"/>
            </w:tcMar>
            <w:vAlign w:val="center"/>
          </w:tcPr>
          <w:p w14:paraId="20C34519" w14:textId="77777777" w:rsidR="00F16CF9" w:rsidRDefault="00586CCB">
            <w:pPr>
              <w:spacing w:after="0" w:line="240" w:lineRule="auto"/>
            </w:pPr>
            <w:r>
              <w:rPr>
                <w:b/>
                <w:color w:val="FFFFFF"/>
                <w:sz w:val="16"/>
              </w:rPr>
              <w:t>Disposition</w:t>
            </w:r>
          </w:p>
        </w:tc>
      </w:tr>
      <w:tr w:rsidR="00F16CF9" w14:paraId="57FC40FB" w14:textId="77777777">
        <w:trPr>
          <w:cantSplit/>
          <w:jc w:val="center"/>
        </w:trPr>
        <w:tc>
          <w:tcPr>
            <w:tcW w:w="3110" w:type="dxa"/>
            <w:tcMar>
              <w:top w:w="70" w:type="dxa"/>
              <w:left w:w="90" w:type="dxa"/>
              <w:bottom w:w="70" w:type="dxa"/>
              <w:right w:w="90" w:type="dxa"/>
            </w:tcMar>
            <w:vAlign w:val="center"/>
          </w:tcPr>
          <w:p w14:paraId="41E4B89E" w14:textId="77777777" w:rsidR="00F16CF9" w:rsidRDefault="00586CCB">
            <w:r>
              <w:rPr>
                <w:rFonts w:ascii="Arial" w:hAnsi="Arial"/>
              </w:rPr>
              <w:t>local dev</w:t>
            </w:r>
          </w:p>
        </w:tc>
        <w:tc>
          <w:tcPr>
            <w:tcW w:w="3318" w:type="dxa"/>
            <w:tcMar>
              <w:top w:w="70" w:type="dxa"/>
              <w:left w:w="90" w:type="dxa"/>
              <w:bottom w:w="70" w:type="dxa"/>
              <w:right w:w="90" w:type="dxa"/>
            </w:tcMar>
            <w:vAlign w:val="center"/>
          </w:tcPr>
          <w:p w14:paraId="7E8B61EE" w14:textId="77777777" w:rsidR="00F16CF9" w:rsidRDefault="00586CCB">
            <w:r>
              <w:rPr>
                <w:rFonts w:ascii="Arial" w:hAnsi="Arial"/>
              </w:rPr>
              <w:t>0a7ce768c153f2104cff930569c3eda6e484532c</w:t>
            </w:r>
          </w:p>
        </w:tc>
        <w:tc>
          <w:tcPr>
            <w:tcW w:w="2212" w:type="dxa"/>
            <w:tcMar>
              <w:top w:w="70" w:type="dxa"/>
              <w:left w:w="90" w:type="dxa"/>
              <w:bottom w:w="70" w:type="dxa"/>
              <w:right w:w="90" w:type="dxa"/>
            </w:tcMar>
            <w:vAlign w:val="center"/>
          </w:tcPr>
          <w:p w14:paraId="4438F42D" w14:textId="77777777" w:rsidR="00F16CF9" w:rsidRDefault="00586CCB">
            <w:r>
              <w:rPr>
                <w:rFonts w:ascii="Arial" w:hAnsi="Arial"/>
              </w:rPr>
              <w:t>Pre-publication source snapshot; current changes are being published under owner authorization. Review-2 tag remains absent.</w:t>
            </w:r>
          </w:p>
        </w:tc>
      </w:tr>
      <w:tr w:rsidR="00F16CF9" w14:paraId="37AE9980" w14:textId="77777777">
        <w:trPr>
          <w:cantSplit/>
          <w:jc w:val="center"/>
        </w:trPr>
        <w:tc>
          <w:tcPr>
            <w:tcW w:w="3110" w:type="dxa"/>
            <w:shd w:val="clear" w:color="auto" w:fill="F6F7F8"/>
            <w:tcMar>
              <w:top w:w="70" w:type="dxa"/>
              <w:left w:w="90" w:type="dxa"/>
              <w:bottom w:w="70" w:type="dxa"/>
              <w:right w:w="90" w:type="dxa"/>
            </w:tcMar>
            <w:vAlign w:val="center"/>
          </w:tcPr>
          <w:p w14:paraId="0355C6D6" w14:textId="77777777" w:rsidR="00F16CF9" w:rsidRDefault="00586CCB">
            <w:pPr>
              <w:spacing w:after="0" w:line="240" w:lineRule="auto"/>
            </w:pPr>
            <w:r>
              <w:rPr>
                <w:sz w:val="16"/>
              </w:rPr>
              <w:t>origin/FE_UI_Child</w:t>
            </w:r>
          </w:p>
        </w:tc>
        <w:tc>
          <w:tcPr>
            <w:tcW w:w="3318" w:type="dxa"/>
            <w:shd w:val="clear" w:color="auto" w:fill="F6F7F8"/>
            <w:tcMar>
              <w:top w:w="70" w:type="dxa"/>
              <w:left w:w="90" w:type="dxa"/>
              <w:bottom w:w="70" w:type="dxa"/>
              <w:right w:w="90" w:type="dxa"/>
            </w:tcMar>
            <w:vAlign w:val="center"/>
          </w:tcPr>
          <w:p w14:paraId="0CB9B791" w14:textId="77777777" w:rsidR="00F16CF9" w:rsidRDefault="00586CCB">
            <w:pPr>
              <w:spacing w:after="0" w:line="240" w:lineRule="auto"/>
            </w:pPr>
            <w:r>
              <w:rPr>
                <w:sz w:val="16"/>
              </w:rPr>
              <w:t>ca3779869dfc1385cbbc7b8ca730f780386af7b2</w:t>
            </w:r>
          </w:p>
        </w:tc>
        <w:tc>
          <w:tcPr>
            <w:tcW w:w="2212" w:type="dxa"/>
            <w:shd w:val="clear" w:color="auto" w:fill="F6F7F8"/>
            <w:tcMar>
              <w:top w:w="70" w:type="dxa"/>
              <w:left w:w="90" w:type="dxa"/>
              <w:bottom w:w="70" w:type="dxa"/>
              <w:right w:w="90" w:type="dxa"/>
            </w:tcMar>
            <w:vAlign w:val="center"/>
          </w:tcPr>
          <w:p w14:paraId="4BC3F584" w14:textId="77777777" w:rsidR="00F16CF9" w:rsidRDefault="00586CCB">
            <w:pPr>
              <w:spacing w:after="0" w:line="240" w:lineRule="auto"/>
            </w:pPr>
            <w:r>
              <w:rPr>
                <w:sz w:val="16"/>
              </w:rPr>
              <w:t>Included in local dev; Child Expo prototype and fixture services</w:t>
            </w:r>
          </w:p>
        </w:tc>
      </w:tr>
      <w:tr w:rsidR="00F16CF9" w14:paraId="6A5E91AC" w14:textId="77777777">
        <w:trPr>
          <w:cantSplit/>
          <w:jc w:val="center"/>
        </w:trPr>
        <w:tc>
          <w:tcPr>
            <w:tcW w:w="3110" w:type="dxa"/>
            <w:tcMar>
              <w:top w:w="70" w:type="dxa"/>
              <w:left w:w="90" w:type="dxa"/>
              <w:bottom w:w="70" w:type="dxa"/>
              <w:right w:w="90" w:type="dxa"/>
            </w:tcMar>
            <w:vAlign w:val="center"/>
          </w:tcPr>
          <w:p w14:paraId="4043A774" w14:textId="77777777" w:rsidR="00F16CF9" w:rsidRDefault="00586CCB">
            <w:pPr>
              <w:spacing w:after="0" w:line="240" w:lineRule="auto"/>
            </w:pPr>
            <w:r>
              <w:rPr>
                <w:sz w:val="16"/>
              </w:rPr>
              <w:t>origin/FE_UI_Teacher</w:t>
            </w:r>
          </w:p>
        </w:tc>
        <w:tc>
          <w:tcPr>
            <w:tcW w:w="3318" w:type="dxa"/>
            <w:tcMar>
              <w:top w:w="70" w:type="dxa"/>
              <w:left w:w="90" w:type="dxa"/>
              <w:bottom w:w="70" w:type="dxa"/>
              <w:right w:w="90" w:type="dxa"/>
            </w:tcMar>
            <w:vAlign w:val="center"/>
          </w:tcPr>
          <w:p w14:paraId="7E7BF2D1" w14:textId="77777777" w:rsidR="00F16CF9" w:rsidRDefault="00586CCB">
            <w:pPr>
              <w:spacing w:after="0" w:line="240" w:lineRule="auto"/>
            </w:pPr>
            <w:r>
              <w:rPr>
                <w:sz w:val="16"/>
              </w:rPr>
              <w:t>a5c7fa84c9d05f66f6278954d2fc6b5bb4fc8f62</w:t>
            </w:r>
          </w:p>
        </w:tc>
        <w:tc>
          <w:tcPr>
            <w:tcW w:w="2212" w:type="dxa"/>
            <w:tcMar>
              <w:top w:w="70" w:type="dxa"/>
              <w:left w:w="90" w:type="dxa"/>
              <w:bottom w:w="70" w:type="dxa"/>
              <w:right w:w="90" w:type="dxa"/>
            </w:tcMar>
            <w:vAlign w:val="center"/>
          </w:tcPr>
          <w:p w14:paraId="741F286B" w14:textId="77777777" w:rsidR="00F16CF9" w:rsidRDefault="00586CCB">
            <w:pPr>
              <w:spacing w:after="0" w:line="240" w:lineRule="auto"/>
            </w:pPr>
            <w:r>
              <w:rPr>
                <w:sz w:val="16"/>
              </w:rPr>
              <w:t>Included in local dev; Teacher UI prototype</w:t>
            </w:r>
          </w:p>
        </w:tc>
      </w:tr>
      <w:tr w:rsidR="00F16CF9" w14:paraId="301A6F5E" w14:textId="77777777">
        <w:trPr>
          <w:cantSplit/>
          <w:jc w:val="center"/>
        </w:trPr>
        <w:tc>
          <w:tcPr>
            <w:tcW w:w="3110" w:type="dxa"/>
            <w:shd w:val="clear" w:color="auto" w:fill="F6F7F8"/>
            <w:tcMar>
              <w:top w:w="70" w:type="dxa"/>
              <w:left w:w="90" w:type="dxa"/>
              <w:bottom w:w="70" w:type="dxa"/>
              <w:right w:w="90" w:type="dxa"/>
            </w:tcMar>
            <w:vAlign w:val="center"/>
          </w:tcPr>
          <w:p w14:paraId="4907569D" w14:textId="77777777" w:rsidR="00F16CF9" w:rsidRDefault="00586CCB">
            <w:pPr>
              <w:spacing w:after="0" w:line="240" w:lineRule="auto"/>
            </w:pPr>
            <w:r>
              <w:rPr>
                <w:sz w:val="16"/>
              </w:rPr>
              <w:t>origin/FE_UI_Admin</w:t>
            </w:r>
          </w:p>
        </w:tc>
        <w:tc>
          <w:tcPr>
            <w:tcW w:w="3318" w:type="dxa"/>
            <w:shd w:val="clear" w:color="auto" w:fill="F6F7F8"/>
            <w:tcMar>
              <w:top w:w="70" w:type="dxa"/>
              <w:left w:w="90" w:type="dxa"/>
              <w:bottom w:w="70" w:type="dxa"/>
              <w:right w:w="90" w:type="dxa"/>
            </w:tcMar>
            <w:vAlign w:val="center"/>
          </w:tcPr>
          <w:p w14:paraId="3992AACA" w14:textId="77777777" w:rsidR="00F16CF9" w:rsidRDefault="00586CCB">
            <w:pPr>
              <w:spacing w:after="0" w:line="240" w:lineRule="auto"/>
            </w:pPr>
            <w:r>
              <w:rPr>
                <w:sz w:val="16"/>
              </w:rPr>
              <w:t>2bb2ab4bb7d1d09b93e566e9b519cd006984ca85</w:t>
            </w:r>
          </w:p>
        </w:tc>
        <w:tc>
          <w:tcPr>
            <w:tcW w:w="2212" w:type="dxa"/>
            <w:shd w:val="clear" w:color="auto" w:fill="F6F7F8"/>
            <w:tcMar>
              <w:top w:w="70" w:type="dxa"/>
              <w:left w:w="90" w:type="dxa"/>
              <w:bottom w:w="70" w:type="dxa"/>
              <w:right w:w="90" w:type="dxa"/>
            </w:tcMar>
            <w:vAlign w:val="center"/>
          </w:tcPr>
          <w:p w14:paraId="4AAED47C" w14:textId="77777777" w:rsidR="00F16CF9" w:rsidRDefault="00586CCB">
            <w:pPr>
              <w:spacing w:after="0" w:line="240" w:lineRule="auto"/>
            </w:pPr>
            <w:r>
              <w:rPr>
                <w:sz w:val="16"/>
              </w:rPr>
              <w:t>Included in local dev; Admin UI prototype</w:t>
            </w:r>
          </w:p>
        </w:tc>
      </w:tr>
      <w:tr w:rsidR="00F16CF9" w14:paraId="687DF02E" w14:textId="77777777">
        <w:trPr>
          <w:cantSplit/>
          <w:jc w:val="center"/>
        </w:trPr>
        <w:tc>
          <w:tcPr>
            <w:tcW w:w="3110" w:type="dxa"/>
            <w:tcMar>
              <w:top w:w="70" w:type="dxa"/>
              <w:left w:w="90" w:type="dxa"/>
              <w:bottom w:w="70" w:type="dxa"/>
              <w:right w:w="90" w:type="dxa"/>
            </w:tcMar>
            <w:vAlign w:val="center"/>
          </w:tcPr>
          <w:p w14:paraId="012F2638" w14:textId="77777777" w:rsidR="00F16CF9" w:rsidRDefault="00586CCB">
            <w:pPr>
              <w:spacing w:after="0" w:line="240" w:lineRule="auto"/>
            </w:pPr>
            <w:r>
              <w:rPr>
                <w:sz w:val="16"/>
              </w:rPr>
              <w:t>origin/feature/be2-backend-ai-integration</w:t>
            </w:r>
          </w:p>
        </w:tc>
        <w:tc>
          <w:tcPr>
            <w:tcW w:w="3318" w:type="dxa"/>
            <w:tcMar>
              <w:top w:w="70" w:type="dxa"/>
              <w:left w:w="90" w:type="dxa"/>
              <w:bottom w:w="70" w:type="dxa"/>
              <w:right w:w="90" w:type="dxa"/>
            </w:tcMar>
            <w:vAlign w:val="center"/>
          </w:tcPr>
          <w:p w14:paraId="08D9E73F" w14:textId="77777777" w:rsidR="00F16CF9" w:rsidRDefault="00586CCB">
            <w:pPr>
              <w:spacing w:after="0" w:line="240" w:lineRule="auto"/>
            </w:pPr>
            <w:r>
              <w:rPr>
                <w:sz w:val="16"/>
              </w:rPr>
              <w:t>aa41ed6f481a6d4a797609e588137c94a7c778d7</w:t>
            </w:r>
          </w:p>
        </w:tc>
        <w:tc>
          <w:tcPr>
            <w:tcW w:w="2212" w:type="dxa"/>
            <w:tcMar>
              <w:top w:w="70" w:type="dxa"/>
              <w:left w:w="90" w:type="dxa"/>
              <w:bottom w:w="70" w:type="dxa"/>
              <w:right w:w="90" w:type="dxa"/>
            </w:tcMar>
            <w:vAlign w:val="center"/>
          </w:tcPr>
          <w:p w14:paraId="2A891882" w14:textId="77777777" w:rsidR="00F16CF9" w:rsidRDefault="00586CCB">
            <w:pPr>
              <w:spacing w:after="0" w:line="240" w:lineRule="auto"/>
            </w:pPr>
            <w:r>
              <w:rPr>
                <w:sz w:val="16"/>
              </w:rPr>
              <w:t>Integrated into local dev; provider deployment not established</w:t>
            </w:r>
          </w:p>
        </w:tc>
      </w:tr>
      <w:tr w:rsidR="00F16CF9" w14:paraId="250DB4DA" w14:textId="77777777">
        <w:trPr>
          <w:cantSplit/>
          <w:jc w:val="center"/>
        </w:trPr>
        <w:tc>
          <w:tcPr>
            <w:tcW w:w="3110" w:type="dxa"/>
            <w:shd w:val="clear" w:color="auto" w:fill="F6F7F8"/>
            <w:tcMar>
              <w:top w:w="70" w:type="dxa"/>
              <w:left w:w="90" w:type="dxa"/>
              <w:bottom w:w="70" w:type="dxa"/>
              <w:right w:w="90" w:type="dxa"/>
            </w:tcMar>
            <w:vAlign w:val="center"/>
          </w:tcPr>
          <w:p w14:paraId="4273F8B4" w14:textId="77777777" w:rsidR="00F16CF9" w:rsidRDefault="00586CCB">
            <w:pPr>
              <w:spacing w:after="0" w:line="240" w:lineRule="auto"/>
            </w:pPr>
            <w:r>
              <w:rPr>
                <w:sz w:val="16"/>
              </w:rPr>
              <w:t>origin/feature/feat048-srs-diagram-pack</w:t>
            </w:r>
          </w:p>
        </w:tc>
        <w:tc>
          <w:tcPr>
            <w:tcW w:w="3318" w:type="dxa"/>
            <w:shd w:val="clear" w:color="auto" w:fill="F6F7F8"/>
            <w:tcMar>
              <w:top w:w="70" w:type="dxa"/>
              <w:left w:w="90" w:type="dxa"/>
              <w:bottom w:w="70" w:type="dxa"/>
              <w:right w:w="90" w:type="dxa"/>
            </w:tcMar>
            <w:vAlign w:val="center"/>
          </w:tcPr>
          <w:p w14:paraId="7618E768" w14:textId="77777777" w:rsidR="00F16CF9" w:rsidRDefault="00586CCB">
            <w:pPr>
              <w:spacing w:after="0" w:line="240" w:lineRule="auto"/>
            </w:pPr>
            <w:r>
              <w:rPr>
                <w:sz w:val="16"/>
              </w:rPr>
              <w:t>3d8acb30e9a93339b9fc559523b77675421abd40</w:t>
            </w:r>
          </w:p>
        </w:tc>
        <w:tc>
          <w:tcPr>
            <w:tcW w:w="2212" w:type="dxa"/>
            <w:shd w:val="clear" w:color="auto" w:fill="F6F7F8"/>
            <w:tcMar>
              <w:top w:w="70" w:type="dxa"/>
              <w:left w:w="90" w:type="dxa"/>
              <w:bottom w:w="70" w:type="dxa"/>
              <w:right w:w="90" w:type="dxa"/>
            </w:tcMar>
            <w:vAlign w:val="center"/>
          </w:tcPr>
          <w:p w14:paraId="34726EB4" w14:textId="77777777" w:rsidR="00F16CF9" w:rsidRDefault="00586CCB">
            <w:pPr>
              <w:spacing w:after="0" w:line="240" w:lineRule="auto"/>
            </w:pPr>
            <w:r>
              <w:rPr>
                <w:sz w:val="16"/>
              </w:rPr>
              <w:t>Audited source branch; not used as the code baseline</w:t>
            </w:r>
          </w:p>
        </w:tc>
      </w:tr>
      <w:tr w:rsidR="00F16CF9" w14:paraId="2E878080" w14:textId="77777777">
        <w:trPr>
          <w:cantSplit/>
          <w:jc w:val="center"/>
        </w:trPr>
        <w:tc>
          <w:tcPr>
            <w:tcW w:w="3110" w:type="dxa"/>
            <w:tcMar>
              <w:top w:w="70" w:type="dxa"/>
              <w:left w:w="90" w:type="dxa"/>
              <w:bottom w:w="70" w:type="dxa"/>
              <w:right w:w="90" w:type="dxa"/>
            </w:tcMar>
            <w:vAlign w:val="center"/>
          </w:tcPr>
          <w:p w14:paraId="19DFD149" w14:textId="77777777" w:rsidR="00F16CF9" w:rsidRDefault="00586CCB">
            <w:pPr>
              <w:spacing w:after="0" w:line="240" w:lineRule="auto"/>
            </w:pPr>
            <w:r>
              <w:rPr>
                <w:sz w:val="16"/>
              </w:rPr>
              <w:t>origin/feature/feat018-p2t5-evaluation-harness</w:t>
            </w:r>
          </w:p>
        </w:tc>
        <w:tc>
          <w:tcPr>
            <w:tcW w:w="3318" w:type="dxa"/>
            <w:tcMar>
              <w:top w:w="70" w:type="dxa"/>
              <w:left w:w="90" w:type="dxa"/>
              <w:bottom w:w="70" w:type="dxa"/>
              <w:right w:w="90" w:type="dxa"/>
            </w:tcMar>
            <w:vAlign w:val="center"/>
          </w:tcPr>
          <w:p w14:paraId="3A6C98F0" w14:textId="77777777" w:rsidR="00F16CF9" w:rsidRDefault="00586CCB">
            <w:pPr>
              <w:spacing w:after="0" w:line="240" w:lineRule="auto"/>
            </w:pPr>
            <w:r>
              <w:rPr>
                <w:sz w:val="16"/>
              </w:rPr>
              <w:t>c345822d6b5e29367d7813781970252a8bfcd92b</w:t>
            </w:r>
          </w:p>
        </w:tc>
        <w:tc>
          <w:tcPr>
            <w:tcW w:w="2212" w:type="dxa"/>
            <w:tcMar>
              <w:top w:w="70" w:type="dxa"/>
              <w:left w:w="90" w:type="dxa"/>
              <w:bottom w:w="70" w:type="dxa"/>
              <w:right w:w="90" w:type="dxa"/>
            </w:tcMar>
            <w:vAlign w:val="center"/>
          </w:tcPr>
          <w:p w14:paraId="73340A99" w14:textId="77777777" w:rsidR="00F16CF9" w:rsidRDefault="00586CCB">
            <w:pPr>
              <w:spacing w:after="0" w:line="240" w:lineRule="auto"/>
            </w:pPr>
            <w:r>
              <w:rPr>
                <w:sz w:val="16"/>
              </w:rPr>
              <w:t>Separate; not merged or cherry-picked per owner direction</w:t>
            </w:r>
          </w:p>
        </w:tc>
      </w:tr>
    </w:tbl>
    <w:p w14:paraId="1F597E27" w14:textId="77777777" w:rsidR="00F16CF9" w:rsidRDefault="00586CCB">
      <w:pPr>
        <w:pStyle w:val="Heading2"/>
        <w:spacing w:before="160" w:after="60"/>
      </w:pPr>
      <w:bookmarkStart w:id="60" w:name="_Toc243760884"/>
      <w:r>
        <w:rPr>
          <w:rFonts w:ascii="Calibri" w:eastAsia="Calibri" w:hAnsi="Calibri"/>
        </w:rPr>
        <w:t>2. Work Status</w:t>
      </w:r>
      <w:bookmarkEnd w:id="60"/>
    </w:p>
    <w:tbl>
      <w:tblPr>
        <w:tblW w:w="8639" w:type="dxa"/>
        <w:jc w:val="center"/>
        <w:tblLayout w:type="fixed"/>
        <w:tblLook w:val="04A0" w:firstRow="1" w:lastRow="0" w:firstColumn="1" w:lastColumn="0" w:noHBand="0" w:noVBand="1"/>
      </w:tblPr>
      <w:tblGrid>
        <w:gridCol w:w="2419"/>
        <w:gridCol w:w="2004"/>
        <w:gridCol w:w="4216"/>
      </w:tblGrid>
      <w:tr w:rsidR="00F16CF9" w14:paraId="1735348B" w14:textId="77777777">
        <w:trPr>
          <w:cantSplit/>
          <w:tblHeader/>
          <w:jc w:val="center"/>
        </w:trPr>
        <w:tc>
          <w:tcPr>
            <w:tcW w:w="2419" w:type="dxa"/>
            <w:shd w:val="clear" w:color="auto" w:fill="14243D"/>
            <w:tcMar>
              <w:top w:w="70" w:type="dxa"/>
              <w:left w:w="90" w:type="dxa"/>
              <w:bottom w:w="70" w:type="dxa"/>
              <w:right w:w="90" w:type="dxa"/>
            </w:tcMar>
            <w:vAlign w:val="center"/>
          </w:tcPr>
          <w:p w14:paraId="474954DE" w14:textId="77777777" w:rsidR="00F16CF9" w:rsidRDefault="00586CCB">
            <w:pPr>
              <w:spacing w:after="0" w:line="240" w:lineRule="auto"/>
            </w:pPr>
            <w:r>
              <w:rPr>
                <w:b/>
                <w:color w:val="FFFFFF"/>
                <w:sz w:val="16"/>
              </w:rPr>
              <w:t>Work item</w:t>
            </w:r>
          </w:p>
        </w:tc>
        <w:tc>
          <w:tcPr>
            <w:tcW w:w="2004" w:type="dxa"/>
            <w:shd w:val="clear" w:color="auto" w:fill="14243D"/>
            <w:tcMar>
              <w:top w:w="70" w:type="dxa"/>
              <w:left w:w="90" w:type="dxa"/>
              <w:bottom w:w="70" w:type="dxa"/>
              <w:right w:w="90" w:type="dxa"/>
            </w:tcMar>
            <w:vAlign w:val="center"/>
          </w:tcPr>
          <w:p w14:paraId="6349930D" w14:textId="77777777" w:rsidR="00F16CF9" w:rsidRDefault="00586CCB">
            <w:pPr>
              <w:spacing w:after="0" w:line="240" w:lineRule="auto"/>
            </w:pPr>
            <w:r>
              <w:rPr>
                <w:b/>
                <w:color w:val="FFFFFF"/>
                <w:sz w:val="16"/>
              </w:rPr>
              <w:t>Status</w:t>
            </w:r>
          </w:p>
        </w:tc>
        <w:tc>
          <w:tcPr>
            <w:tcW w:w="4216" w:type="dxa"/>
            <w:shd w:val="clear" w:color="auto" w:fill="14243D"/>
            <w:tcMar>
              <w:top w:w="70" w:type="dxa"/>
              <w:left w:w="90" w:type="dxa"/>
              <w:bottom w:w="70" w:type="dxa"/>
              <w:right w:w="90" w:type="dxa"/>
            </w:tcMar>
            <w:vAlign w:val="center"/>
          </w:tcPr>
          <w:p w14:paraId="189B41BA" w14:textId="77777777" w:rsidR="00F16CF9" w:rsidRDefault="00586CCB">
            <w:pPr>
              <w:spacing w:after="0" w:line="240" w:lineRule="auto"/>
            </w:pPr>
            <w:r>
              <w:rPr>
                <w:b/>
                <w:color w:val="FFFFFF"/>
                <w:sz w:val="16"/>
              </w:rPr>
              <w:t>Evidence / next gate</w:t>
            </w:r>
          </w:p>
        </w:tc>
      </w:tr>
      <w:tr w:rsidR="00F16CF9" w14:paraId="2E4AB682" w14:textId="77777777">
        <w:trPr>
          <w:cantSplit/>
          <w:jc w:val="center"/>
        </w:trPr>
        <w:tc>
          <w:tcPr>
            <w:tcW w:w="2419" w:type="dxa"/>
            <w:tcMar>
              <w:top w:w="70" w:type="dxa"/>
              <w:left w:w="90" w:type="dxa"/>
              <w:bottom w:w="70" w:type="dxa"/>
              <w:right w:w="90" w:type="dxa"/>
            </w:tcMar>
            <w:vAlign w:val="center"/>
          </w:tcPr>
          <w:p w14:paraId="6F2D8645" w14:textId="77777777" w:rsidR="00F16CF9" w:rsidRDefault="00586CCB">
            <w:r>
              <w:rPr>
                <w:rFonts w:ascii="Arial" w:hAnsi="Arial"/>
              </w:rPr>
              <w:t>Requested UI/BE2 branch integration</w:t>
            </w:r>
          </w:p>
        </w:tc>
        <w:tc>
          <w:tcPr>
            <w:tcW w:w="2004" w:type="dxa"/>
            <w:tcMar>
              <w:top w:w="70" w:type="dxa"/>
              <w:left w:w="90" w:type="dxa"/>
              <w:bottom w:w="70" w:type="dxa"/>
              <w:right w:w="90" w:type="dxa"/>
            </w:tcMar>
            <w:vAlign w:val="center"/>
          </w:tcPr>
          <w:p w14:paraId="4084F3BC" w14:textId="77777777" w:rsidR="00F16CF9" w:rsidRDefault="00586CCB">
            <w:r>
              <w:rPr>
                <w:rFonts w:ascii="Arial" w:hAnsi="Arial"/>
              </w:rPr>
              <w:t>Integrated into local dev before this authorized publication</w:t>
            </w:r>
          </w:p>
        </w:tc>
        <w:tc>
          <w:tcPr>
            <w:tcW w:w="4216" w:type="dxa"/>
            <w:tcMar>
              <w:top w:w="70" w:type="dxa"/>
              <w:left w:w="90" w:type="dxa"/>
              <w:bottom w:w="70" w:type="dxa"/>
              <w:right w:w="90" w:type="dxa"/>
            </w:tcMar>
            <w:vAlign w:val="center"/>
          </w:tcPr>
          <w:p w14:paraId="47875813" w14:textId="77777777" w:rsidR="00F16CF9" w:rsidRDefault="00586CCB">
            <w:r>
              <w:rPr>
                <w:rFonts w:ascii="Arial" w:hAnsi="Arial"/>
              </w:rPr>
              <w:t>Historical merge evidence is in FEAT-058; the `review-2` release tag is absent.</w:t>
            </w:r>
          </w:p>
        </w:tc>
      </w:tr>
      <w:tr w:rsidR="00F16CF9" w14:paraId="0D6051BF" w14:textId="77777777">
        <w:trPr>
          <w:cantSplit/>
          <w:jc w:val="center"/>
        </w:trPr>
        <w:tc>
          <w:tcPr>
            <w:tcW w:w="2419" w:type="dxa"/>
            <w:shd w:val="clear" w:color="auto" w:fill="F6F7F8"/>
            <w:tcMar>
              <w:top w:w="70" w:type="dxa"/>
              <w:left w:w="90" w:type="dxa"/>
              <w:bottom w:w="70" w:type="dxa"/>
              <w:right w:w="90" w:type="dxa"/>
            </w:tcMar>
            <w:vAlign w:val="center"/>
          </w:tcPr>
          <w:p w14:paraId="03485865" w14:textId="77777777" w:rsidR="00F16CF9" w:rsidRDefault="00586CCB">
            <w:r>
              <w:rPr>
                <w:rFonts w:ascii="Arial" w:hAnsi="Arial"/>
              </w:rPr>
              <w:lastRenderedPageBreak/>
              <w:t>FEAT-059 structure cleanup</w:t>
            </w:r>
          </w:p>
        </w:tc>
        <w:tc>
          <w:tcPr>
            <w:tcW w:w="2004" w:type="dxa"/>
            <w:shd w:val="clear" w:color="auto" w:fill="F6F7F8"/>
            <w:tcMar>
              <w:top w:w="70" w:type="dxa"/>
              <w:left w:w="90" w:type="dxa"/>
              <w:bottom w:w="70" w:type="dxa"/>
              <w:right w:w="90" w:type="dxa"/>
            </w:tcMar>
            <w:vAlign w:val="center"/>
          </w:tcPr>
          <w:p w14:paraId="0973D2E4" w14:textId="77777777" w:rsidR="00F16CF9" w:rsidRDefault="00586CCB">
            <w:r>
              <w:rPr>
                <w:rFonts w:ascii="Arial" w:hAnsi="Arial"/>
              </w:rPr>
              <w:t>Local changes and bounded historical checks are recorded</w:t>
            </w:r>
          </w:p>
        </w:tc>
        <w:tc>
          <w:tcPr>
            <w:tcW w:w="4216" w:type="dxa"/>
            <w:shd w:val="clear" w:color="auto" w:fill="F6F7F8"/>
            <w:tcMar>
              <w:top w:w="70" w:type="dxa"/>
              <w:left w:w="90" w:type="dxa"/>
              <w:bottom w:w="70" w:type="dxa"/>
              <w:right w:w="90" w:type="dxa"/>
            </w:tcMar>
            <w:vAlign w:val="center"/>
          </w:tcPr>
          <w:p w14:paraId="3B6E3126" w14:textId="77777777" w:rsidR="00F16CF9" w:rsidRDefault="00586CCB">
            <w:r>
              <w:rPr>
                <w:rFonts w:ascii="Arial" w:hAnsi="Arial"/>
              </w:rPr>
              <w:t>Historical receipts do not prove a clean tagged release or all-app/staging acceptance.</w:t>
            </w:r>
          </w:p>
        </w:tc>
      </w:tr>
      <w:tr w:rsidR="00F16CF9" w14:paraId="7AE8F175" w14:textId="77777777">
        <w:trPr>
          <w:cantSplit/>
          <w:jc w:val="center"/>
        </w:trPr>
        <w:tc>
          <w:tcPr>
            <w:tcW w:w="2419" w:type="dxa"/>
            <w:tcMar>
              <w:top w:w="70" w:type="dxa"/>
              <w:left w:w="90" w:type="dxa"/>
              <w:bottom w:w="70" w:type="dxa"/>
              <w:right w:w="90" w:type="dxa"/>
            </w:tcMar>
            <w:vAlign w:val="center"/>
          </w:tcPr>
          <w:p w14:paraId="432CB380" w14:textId="77777777" w:rsidR="00F16CF9" w:rsidRDefault="00586CCB">
            <w:r>
              <w:rPr>
                <w:rFonts w:ascii="Arial" w:hAnsi="Arial"/>
              </w:rPr>
              <w:t>Child/Teacher/Admin integration</w:t>
            </w:r>
          </w:p>
        </w:tc>
        <w:tc>
          <w:tcPr>
            <w:tcW w:w="2004" w:type="dxa"/>
            <w:tcMar>
              <w:top w:w="70" w:type="dxa"/>
              <w:left w:w="90" w:type="dxa"/>
              <w:bottom w:w="70" w:type="dxa"/>
              <w:right w:w="90" w:type="dxa"/>
            </w:tcMar>
            <w:vAlign w:val="center"/>
          </w:tcPr>
          <w:p w14:paraId="24EF084C" w14:textId="77777777" w:rsidR="00F16CF9" w:rsidRDefault="00586CCB">
            <w:r>
              <w:rPr>
                <w:rFonts w:ascii="Arial" w:hAnsi="Arial"/>
              </w:rPr>
              <w:t>WF-01/WF-02 local paths exist; WF-03/WF-04 remain gated</w:t>
            </w:r>
          </w:p>
        </w:tc>
        <w:tc>
          <w:tcPr>
            <w:tcW w:w="4216" w:type="dxa"/>
            <w:tcMar>
              <w:top w:w="70" w:type="dxa"/>
              <w:left w:w="90" w:type="dxa"/>
              <w:bottom w:w="70" w:type="dxa"/>
              <w:right w:w="90" w:type="dxa"/>
            </w:tcMar>
            <w:vAlign w:val="center"/>
          </w:tcPr>
          <w:p w14:paraId="011E1A70" w14:textId="77777777" w:rsidR="00F16CF9" w:rsidRDefault="00586CCB">
            <w:r>
              <w:rPr>
                <w:rFonts w:ascii="Arial" w:hAnsi="Arial"/>
              </w:rPr>
              <w:t>No DB-backed UI E2E, live adult Firebase verification or accepted cross-feature WF-03/WF-04 contract.</w:t>
            </w:r>
          </w:p>
        </w:tc>
      </w:tr>
      <w:tr w:rsidR="00F16CF9" w14:paraId="74925C62" w14:textId="77777777">
        <w:trPr>
          <w:cantSplit/>
          <w:jc w:val="center"/>
        </w:trPr>
        <w:tc>
          <w:tcPr>
            <w:tcW w:w="2419" w:type="dxa"/>
            <w:shd w:val="clear" w:color="auto" w:fill="F6F7F8"/>
            <w:tcMar>
              <w:top w:w="70" w:type="dxa"/>
              <w:left w:w="90" w:type="dxa"/>
              <w:bottom w:w="70" w:type="dxa"/>
              <w:right w:w="90" w:type="dxa"/>
            </w:tcMar>
            <w:vAlign w:val="center"/>
          </w:tcPr>
          <w:p w14:paraId="55840D3D" w14:textId="77777777" w:rsidR="00F16CF9" w:rsidRDefault="00586CCB">
            <w:r>
              <w:rPr>
                <w:rFonts w:ascii="Arial" w:hAnsi="Arial"/>
              </w:rPr>
              <w:t>Modal and artifact runtime</w:t>
            </w:r>
          </w:p>
        </w:tc>
        <w:tc>
          <w:tcPr>
            <w:tcW w:w="2004" w:type="dxa"/>
            <w:shd w:val="clear" w:color="auto" w:fill="F6F7F8"/>
            <w:tcMar>
              <w:top w:w="70" w:type="dxa"/>
              <w:left w:w="90" w:type="dxa"/>
              <w:bottom w:w="70" w:type="dxa"/>
              <w:right w:w="90" w:type="dxa"/>
            </w:tcMar>
            <w:vAlign w:val="center"/>
          </w:tcPr>
          <w:p w14:paraId="45FCCC94" w14:textId="77777777" w:rsidR="00F16CF9" w:rsidRDefault="00586CCB">
            <w:r>
              <w:rPr>
                <w:rFonts w:ascii="Arial" w:hAnsi="Arial"/>
              </w:rPr>
              <w:t>Modal selected; product profile is not evidenced</w:t>
            </w:r>
          </w:p>
        </w:tc>
        <w:tc>
          <w:tcPr>
            <w:tcW w:w="4216" w:type="dxa"/>
            <w:shd w:val="clear" w:color="auto" w:fill="F6F7F8"/>
            <w:tcMar>
              <w:top w:w="70" w:type="dxa"/>
              <w:left w:w="90" w:type="dxa"/>
              <w:bottom w:w="70" w:type="dxa"/>
              <w:right w:w="90" w:type="dxa"/>
            </w:tcMar>
            <w:vAlign w:val="center"/>
          </w:tcPr>
          <w:p w14:paraId="0E41276E" w14:textId="77777777" w:rsidR="00F16CF9" w:rsidRDefault="00586CCB">
            <w:r>
              <w:rPr>
                <w:rFonts w:ascii="Arial" w:hAnsi="Arial"/>
              </w:rPr>
              <w:t>Model/license, GPU, endpoint/auth, region, scale, timeout, secrets, artifact store and budget TBD.</w:t>
            </w:r>
          </w:p>
        </w:tc>
      </w:tr>
      <w:tr w:rsidR="00F16CF9" w14:paraId="608913BA" w14:textId="77777777">
        <w:trPr>
          <w:cantSplit/>
          <w:jc w:val="center"/>
        </w:trPr>
        <w:tc>
          <w:tcPr>
            <w:tcW w:w="2419" w:type="dxa"/>
            <w:tcMar>
              <w:top w:w="70" w:type="dxa"/>
              <w:left w:w="90" w:type="dxa"/>
              <w:bottom w:w="70" w:type="dxa"/>
              <w:right w:w="90" w:type="dxa"/>
            </w:tcMar>
            <w:vAlign w:val="center"/>
          </w:tcPr>
          <w:p w14:paraId="2DEF0900" w14:textId="77777777" w:rsidR="00F16CF9" w:rsidRDefault="00586CCB">
            <w:r>
              <w:rPr>
                <w:rFonts w:ascii="Arial" w:hAnsi="Arial"/>
              </w:rPr>
              <w:t>Schema deploy order</w:t>
            </w:r>
          </w:p>
        </w:tc>
        <w:tc>
          <w:tcPr>
            <w:tcW w:w="2004" w:type="dxa"/>
            <w:tcMar>
              <w:top w:w="70" w:type="dxa"/>
              <w:left w:w="90" w:type="dxa"/>
              <w:bottom w:w="70" w:type="dxa"/>
              <w:right w:w="90" w:type="dxa"/>
            </w:tcMar>
            <w:vAlign w:val="center"/>
          </w:tcPr>
          <w:p w14:paraId="4638FFF8" w14:textId="77777777" w:rsidR="00F16CF9" w:rsidRDefault="00586CCB">
            <w:r>
              <w:rPr>
                <w:rFonts w:ascii="Arial" w:hAnsi="Arial"/>
              </w:rPr>
              <w:t>Nine Alembic heads are reported</w:t>
            </w:r>
          </w:p>
        </w:tc>
        <w:tc>
          <w:tcPr>
            <w:tcW w:w="4216" w:type="dxa"/>
            <w:tcMar>
              <w:top w:w="70" w:type="dxa"/>
              <w:left w:w="90" w:type="dxa"/>
              <w:bottom w:w="70" w:type="dxa"/>
              <w:right w:w="90" w:type="dxa"/>
            </w:tcMar>
            <w:vAlign w:val="center"/>
          </w:tcPr>
          <w:p w14:paraId="13C0A510" w14:textId="77777777" w:rsidR="00F16CF9" w:rsidRDefault="00586CCB">
            <w:r>
              <w:rPr>
                <w:rFonts w:ascii="Arial" w:hAnsi="Arial"/>
              </w:rPr>
              <w:t>N1: delivery-path heads, clean install/upgrade and rollback approver/procedure TBD.</w:t>
            </w:r>
          </w:p>
        </w:tc>
      </w:tr>
      <w:tr w:rsidR="00F16CF9" w14:paraId="34C37B9B" w14:textId="77777777">
        <w:trPr>
          <w:cantSplit/>
          <w:jc w:val="center"/>
        </w:trPr>
        <w:tc>
          <w:tcPr>
            <w:tcW w:w="2419" w:type="dxa"/>
            <w:shd w:val="clear" w:color="auto" w:fill="F6F7F8"/>
            <w:tcMar>
              <w:top w:w="70" w:type="dxa"/>
              <w:left w:w="90" w:type="dxa"/>
              <w:bottom w:w="70" w:type="dxa"/>
              <w:right w:w="90" w:type="dxa"/>
            </w:tcMar>
            <w:vAlign w:val="center"/>
          </w:tcPr>
          <w:p w14:paraId="05C6BA43" w14:textId="77777777" w:rsidR="00F16CF9" w:rsidRDefault="00586CCB">
            <w:r>
              <w:rPr>
                <w:rFonts w:ascii="Arial" w:hAnsi="Arial"/>
              </w:rPr>
              <w:t>review-2 tag and project/class field</w:t>
            </w:r>
          </w:p>
        </w:tc>
        <w:tc>
          <w:tcPr>
            <w:tcW w:w="2004" w:type="dxa"/>
            <w:shd w:val="clear" w:color="auto" w:fill="F6F7F8"/>
            <w:tcMar>
              <w:top w:w="70" w:type="dxa"/>
              <w:left w:w="90" w:type="dxa"/>
              <w:bottom w:w="70" w:type="dxa"/>
              <w:right w:w="90" w:type="dxa"/>
            </w:tcMar>
            <w:vAlign w:val="center"/>
          </w:tcPr>
          <w:p w14:paraId="33E46133" w14:textId="77777777" w:rsidR="00F16CF9" w:rsidRDefault="00586CCB">
            <w:r>
              <w:rPr>
                <w:rFonts w:ascii="Arial" w:hAnsi="Arial"/>
              </w:rPr>
              <w:t>Tag absent; project/class remain TBD</w:t>
            </w:r>
          </w:p>
        </w:tc>
        <w:tc>
          <w:tcPr>
            <w:tcW w:w="4216" w:type="dxa"/>
            <w:shd w:val="clear" w:color="auto" w:fill="F6F7F8"/>
            <w:tcMar>
              <w:top w:w="70" w:type="dxa"/>
              <w:left w:w="90" w:type="dxa"/>
              <w:bottom w:w="70" w:type="dxa"/>
              <w:right w:w="90" w:type="dxa"/>
            </w:tcMar>
            <w:vAlign w:val="center"/>
          </w:tcPr>
          <w:p w14:paraId="5B71B898" w14:textId="77777777" w:rsidR="00F16CF9" w:rsidRDefault="00586CCB">
            <w:r>
              <w:rPr>
                <w:rFonts w:ascii="Arial" w:hAnsi="Arial"/>
              </w:rPr>
              <w:t>Selected registration v1.2 leaves both fields blank; do not infer from filename.</w:t>
            </w:r>
          </w:p>
        </w:tc>
      </w:tr>
      <w:tr w:rsidR="00F16CF9" w14:paraId="4C5BC77D" w14:textId="77777777">
        <w:trPr>
          <w:cantSplit/>
          <w:jc w:val="center"/>
        </w:trPr>
        <w:tc>
          <w:tcPr>
            <w:tcW w:w="2419" w:type="dxa"/>
            <w:tcMar>
              <w:top w:w="70" w:type="dxa"/>
              <w:left w:w="90" w:type="dxa"/>
              <w:bottom w:w="70" w:type="dxa"/>
              <w:right w:w="90" w:type="dxa"/>
            </w:tcMar>
            <w:vAlign w:val="center"/>
          </w:tcPr>
          <w:p w14:paraId="4A69C1B9" w14:textId="77777777" w:rsidR="00F16CF9" w:rsidRDefault="00586CCB">
            <w:r>
              <w:rPr>
                <w:rFonts w:ascii="Arial" w:hAnsi="Arial"/>
              </w:rPr>
              <w:t>Staging / pilot / E2E / load testing</w:t>
            </w:r>
          </w:p>
        </w:tc>
        <w:tc>
          <w:tcPr>
            <w:tcW w:w="2004" w:type="dxa"/>
            <w:tcMar>
              <w:top w:w="70" w:type="dxa"/>
              <w:left w:w="90" w:type="dxa"/>
              <w:bottom w:w="70" w:type="dxa"/>
              <w:right w:w="90" w:type="dxa"/>
            </w:tcMar>
            <w:vAlign w:val="center"/>
          </w:tcPr>
          <w:p w14:paraId="5639BCEF" w14:textId="77777777" w:rsidR="00F16CF9" w:rsidRDefault="00586CCB">
            <w:r>
              <w:rPr>
                <w:rFonts w:ascii="Arial" w:hAnsi="Arial"/>
              </w:rPr>
              <w:t>Not evidenced as completed</w:t>
            </w:r>
          </w:p>
        </w:tc>
        <w:tc>
          <w:tcPr>
            <w:tcW w:w="4216" w:type="dxa"/>
            <w:tcMar>
              <w:top w:w="70" w:type="dxa"/>
              <w:left w:w="90" w:type="dxa"/>
              <w:bottom w:w="70" w:type="dxa"/>
              <w:right w:w="90" w:type="dxa"/>
            </w:tcMar>
            <w:vAlign w:val="center"/>
          </w:tcPr>
          <w:p w14:paraId="0011F7CB" w14:textId="77777777" w:rsidR="00F16CF9" w:rsidRDefault="00586CCB">
            <w:r>
              <w:rPr>
                <w:rFonts w:ascii="Arial" w:hAnsi="Arial"/>
              </w:rPr>
              <w:t>Requires approved runtime, synthetic acceptance, device matrix, child-data controls and protocol.</w:t>
            </w:r>
          </w:p>
        </w:tc>
      </w:tr>
    </w:tbl>
    <w:p w14:paraId="7800EEB5" w14:textId="77777777" w:rsidR="00F16CF9" w:rsidRDefault="00586CCB">
      <w:pPr>
        <w:pStyle w:val="Heading2"/>
        <w:spacing w:before="160" w:after="60"/>
      </w:pPr>
      <w:bookmarkStart w:id="61" w:name="_Toc243760885"/>
      <w:r>
        <w:rPr>
          <w:rFonts w:ascii="Calibri" w:eastAsia="Calibri" w:hAnsi="Calibri"/>
        </w:rPr>
        <w:t>3. Open Decisions and Gaps</w:t>
      </w:r>
      <w:bookmarkEnd w:id="61"/>
    </w:p>
    <w:p w14:paraId="56D29D99" w14:textId="77777777" w:rsidR="00F16CF9" w:rsidRDefault="00586CCB">
      <w:pPr>
        <w:spacing w:after="40" w:line="240" w:lineRule="auto"/>
        <w:ind w:left="360" w:hanging="230"/>
      </w:pPr>
      <w:r>
        <w:t>•  Confirm official class and project code; the class is blank and the project/class code remains TBD because the selected registration is blank.</w:t>
      </w:r>
    </w:p>
    <w:p w14:paraId="68F4DC8F" w14:textId="77777777" w:rsidR="00F16CF9" w:rsidRDefault="00586CCB">
      <w:pPr>
        <w:spacing w:after="40" w:line="240" w:lineRule="auto"/>
        <w:ind w:left="360" w:hanging="230"/>
      </w:pPr>
      <w:r>
        <w:rPr>
          <w:sz w:val="18"/>
        </w:rPr>
        <w:t>•  Freeze versioned contracts, cross-surface ownership and the production UI baseline.</w:t>
      </w:r>
    </w:p>
    <w:p w14:paraId="14BE3BF5" w14:textId="77777777" w:rsidR="00F16CF9" w:rsidRDefault="00586CCB">
      <w:pPr>
        <w:spacing w:after="40" w:line="240" w:lineRule="auto"/>
        <w:ind w:left="360" w:hanging="230"/>
      </w:pPr>
      <w:r>
        <w:rPr>
          <w:sz w:val="18"/>
        </w:rPr>
        <w:t>•  Approve migration order for nine independent Alembic heads before staging.</w:t>
      </w:r>
    </w:p>
    <w:p w14:paraId="610EEFF5" w14:textId="77777777" w:rsidR="00F16CF9" w:rsidRDefault="00586CCB">
      <w:pPr>
        <w:spacing w:after="40" w:line="240" w:lineRule="auto"/>
        <w:ind w:left="360" w:hanging="230"/>
      </w:pPr>
      <w:r>
        <w:rPr>
          <w:sz w:val="18"/>
        </w:rPr>
        <w:t>•  Complete the Modal runtime profile and measurements; settle retention, consent and export/delete controls before pilot.</w:t>
      </w:r>
    </w:p>
    <w:p w14:paraId="15186E90" w14:textId="77777777" w:rsidR="00F16CF9" w:rsidRDefault="00586CCB">
      <w:pPr>
        <w:pStyle w:val="Heading3"/>
        <w:spacing w:before="100" w:after="60"/>
      </w:pPr>
      <w:r>
        <w:rPr>
          <w:rFonts w:ascii="Calibri" w:eastAsia="Calibri" w:hAnsi="Calibri"/>
        </w:rPr>
        <w:t>4. Release and Change Record</w:t>
      </w:r>
    </w:p>
    <w:p w14:paraId="655634A5" w14:textId="77777777" w:rsidR="00F16CF9" w:rsidRDefault="00586CCB">
      <w:r>
        <w:t>Snapshot: local dev@0a7ce768c153f2104cff930569c3eda6e484532c plus the reviewed dirty worktree before the current user-authorized publication commit. `review-2` was absent; this is not a tagged-baseline run.</w:t>
      </w:r>
    </w:p>
    <w:p w14:paraId="372E8FD5" w14:textId="77777777" w:rsidR="00F16CF9" w:rsidRDefault="00586CCB">
      <w:r>
        <w:t>Current source and course authorities are listed here; branch/source and template originals remain unchanged.</w:t>
      </w:r>
    </w:p>
    <w:p w14:paraId="1050BBD1" w14:textId="77777777" w:rsidR="00F16CF9" w:rsidRDefault="00586CCB">
      <w:pPr>
        <w:pStyle w:val="Heading2"/>
        <w:pageBreakBefore/>
      </w:pPr>
      <w:bookmarkStart w:id="62" w:name="_Toc243760886"/>
      <w:r>
        <w:lastRenderedPageBreak/>
        <w:t>5. Current Workstream and Integration Status</w:t>
      </w:r>
      <w:bookmarkEnd w:id="62"/>
    </w:p>
    <w:tbl>
      <w:tblPr>
        <w:tblStyle w:val="TableGrid"/>
        <w:tblW w:w="8640" w:type="dxa"/>
        <w:jc w:val="center"/>
        <w:tblLayout w:type="fixed"/>
        <w:tblLook w:val="04A0" w:firstRow="1" w:lastRow="0" w:firstColumn="1" w:lastColumn="0" w:noHBand="0" w:noVBand="1"/>
      </w:tblPr>
      <w:tblGrid>
        <w:gridCol w:w="1545"/>
        <w:gridCol w:w="2669"/>
        <w:gridCol w:w="3372"/>
        <w:gridCol w:w="1054"/>
      </w:tblGrid>
      <w:tr w:rsidR="00F16CF9" w14:paraId="409C2C5C" w14:textId="77777777">
        <w:trPr>
          <w:jc w:val="center"/>
        </w:trPr>
        <w:tc>
          <w:tcPr>
            <w:tcW w:w="1545" w:type="dxa"/>
            <w:shd w:val="clear" w:color="auto" w:fill="14243D"/>
            <w:vAlign w:val="center"/>
          </w:tcPr>
          <w:p w14:paraId="044207D0" w14:textId="77777777" w:rsidR="00F16CF9" w:rsidRDefault="00586CCB">
            <w:pPr>
              <w:spacing w:after="20"/>
            </w:pPr>
            <w:r>
              <w:rPr>
                <w:rFonts w:ascii="Arial" w:hAnsi="Arial"/>
                <w:b/>
                <w:color w:val="FFFFFF"/>
                <w:sz w:val="14"/>
              </w:rPr>
              <w:t>Workstream</w:t>
            </w:r>
          </w:p>
        </w:tc>
        <w:tc>
          <w:tcPr>
            <w:tcW w:w="2669" w:type="dxa"/>
            <w:shd w:val="clear" w:color="auto" w:fill="14243D"/>
            <w:vAlign w:val="center"/>
          </w:tcPr>
          <w:p w14:paraId="74326397" w14:textId="77777777" w:rsidR="00F16CF9" w:rsidRDefault="00586CCB">
            <w:pPr>
              <w:spacing w:after="20"/>
            </w:pPr>
            <w:r>
              <w:rPr>
                <w:rFonts w:ascii="Arial" w:hAnsi="Arial"/>
                <w:b/>
                <w:color w:val="FFFFFF"/>
                <w:sz w:val="14"/>
              </w:rPr>
              <w:t>Present source evidence</w:t>
            </w:r>
          </w:p>
        </w:tc>
        <w:tc>
          <w:tcPr>
            <w:tcW w:w="3372" w:type="dxa"/>
            <w:shd w:val="clear" w:color="auto" w:fill="14243D"/>
            <w:vAlign w:val="center"/>
          </w:tcPr>
          <w:p w14:paraId="4C239E6D" w14:textId="77777777" w:rsidR="00F16CF9" w:rsidRDefault="00586CCB">
            <w:pPr>
              <w:spacing w:after="20"/>
            </w:pPr>
            <w:r>
              <w:rPr>
                <w:rFonts w:ascii="Arial" w:hAnsi="Arial"/>
                <w:b/>
                <w:color w:val="FFFFFF"/>
                <w:sz w:val="14"/>
              </w:rPr>
              <w:t>Open gate / limitation</w:t>
            </w:r>
          </w:p>
        </w:tc>
        <w:tc>
          <w:tcPr>
            <w:tcW w:w="1054" w:type="dxa"/>
            <w:shd w:val="clear" w:color="auto" w:fill="14243D"/>
            <w:vAlign w:val="center"/>
          </w:tcPr>
          <w:p w14:paraId="0D819E22" w14:textId="77777777" w:rsidR="00F16CF9" w:rsidRDefault="00586CCB">
            <w:pPr>
              <w:spacing w:after="20"/>
            </w:pPr>
            <w:r>
              <w:rPr>
                <w:rFonts w:ascii="Arial" w:hAnsi="Arial"/>
                <w:b/>
                <w:color w:val="FFFFFF"/>
                <w:sz w:val="14"/>
              </w:rPr>
              <w:t>Owner</w:t>
            </w:r>
          </w:p>
        </w:tc>
      </w:tr>
      <w:tr w:rsidR="00F16CF9" w14:paraId="6F7CB219" w14:textId="77777777">
        <w:trPr>
          <w:jc w:val="center"/>
        </w:trPr>
        <w:tc>
          <w:tcPr>
            <w:tcW w:w="1545" w:type="dxa"/>
            <w:vAlign w:val="center"/>
          </w:tcPr>
          <w:p w14:paraId="425E8D21" w14:textId="77777777" w:rsidR="00F16CF9" w:rsidRDefault="00586CCB">
            <w:r>
              <w:rPr>
                <w:rFonts w:ascii="Arial" w:hAnsi="Arial"/>
              </w:rPr>
              <w:t>Registration and SRS/SDD</w:t>
            </w:r>
          </w:p>
        </w:tc>
        <w:tc>
          <w:tcPr>
            <w:tcW w:w="2669" w:type="dxa"/>
            <w:vAlign w:val="center"/>
          </w:tcPr>
          <w:p w14:paraId="4058FE4F" w14:textId="77777777" w:rsidR="00F16CF9" w:rsidRDefault="00586CCB">
            <w:r>
              <w:rPr>
                <w:rFonts w:ascii="Arial" w:hAnsi="Arial"/>
              </w:rPr>
              <w:t>Draft documents trace v1.2 registration, SRS v3.3/B28, 66 FR and 38 use cases.</w:t>
            </w:r>
          </w:p>
        </w:tc>
        <w:tc>
          <w:tcPr>
            <w:tcW w:w="3372" w:type="dxa"/>
            <w:vAlign w:val="center"/>
          </w:tcPr>
          <w:p w14:paraId="3120F5F1" w14:textId="77777777" w:rsidR="00F16CF9" w:rsidRDefault="00586CCB">
            <w:r>
              <w:rPr>
                <w:rFonts w:ascii="Arial" w:hAnsi="Arial"/>
              </w:rPr>
              <w:t>Review 2 decision and blank project/class confirmation remain pending.</w:t>
            </w:r>
          </w:p>
        </w:tc>
        <w:tc>
          <w:tcPr>
            <w:tcW w:w="1054" w:type="dxa"/>
            <w:vAlign w:val="center"/>
          </w:tcPr>
          <w:p w14:paraId="5887DED7" w14:textId="77777777" w:rsidR="00F16CF9" w:rsidRDefault="00586CCB">
            <w:r>
              <w:rPr>
                <w:rFonts w:ascii="Arial" w:hAnsi="Arial"/>
              </w:rPr>
              <w:t>Đ</w:t>
            </w:r>
            <w:r>
              <w:rPr>
                <w:rFonts w:ascii="Arial" w:hAnsi="Arial"/>
              </w:rPr>
              <w:t>ạ</w:t>
            </w:r>
            <w:r>
              <w:rPr>
                <w:rFonts w:ascii="Arial" w:hAnsi="Arial"/>
              </w:rPr>
              <w:t>t / all</w:t>
            </w:r>
          </w:p>
        </w:tc>
      </w:tr>
      <w:tr w:rsidR="00F16CF9" w14:paraId="143B9558" w14:textId="77777777">
        <w:trPr>
          <w:jc w:val="center"/>
        </w:trPr>
        <w:tc>
          <w:tcPr>
            <w:tcW w:w="1545" w:type="dxa"/>
            <w:vAlign w:val="center"/>
          </w:tcPr>
          <w:p w14:paraId="1DC95AAD" w14:textId="77777777" w:rsidR="00F16CF9" w:rsidRDefault="00586CCB">
            <w:r>
              <w:rPr>
                <w:rFonts w:ascii="Arial" w:hAnsi="Arial"/>
              </w:rPr>
              <w:t>BE1 durable classroom foundation</w:t>
            </w:r>
          </w:p>
        </w:tc>
        <w:tc>
          <w:tcPr>
            <w:tcW w:w="2669" w:type="dxa"/>
            <w:vAlign w:val="center"/>
          </w:tcPr>
          <w:p w14:paraId="50A86069" w14:textId="77777777" w:rsidR="00F16CF9" w:rsidRDefault="00586CCB">
            <w:r>
              <w:rPr>
                <w:rFonts w:ascii="Arial" w:hAnsi="Arial"/>
              </w:rPr>
              <w:t>Local routes, PostgreSQL models/adapters and BE1 migration exist; historical focused checks recorded 22 passes.</w:t>
            </w:r>
          </w:p>
        </w:tc>
        <w:tc>
          <w:tcPr>
            <w:tcW w:w="3372" w:type="dxa"/>
            <w:vAlign w:val="center"/>
          </w:tcPr>
          <w:p w14:paraId="66877382" w14:textId="77777777" w:rsidR="00F16CF9" w:rsidRDefault="00586CCB">
            <w:r>
              <w:rPr>
                <w:rFonts w:ascii="Arial" w:hAnsi="Arial"/>
              </w:rPr>
              <w:t>Four PostgreSQL cases skipped without BE1_TEST_DATABASE_URL; nine Alembic heads lack approved consolidated install/rollback.</w:t>
            </w:r>
          </w:p>
        </w:tc>
        <w:tc>
          <w:tcPr>
            <w:tcW w:w="1054" w:type="dxa"/>
            <w:vAlign w:val="center"/>
          </w:tcPr>
          <w:p w14:paraId="75673A7C" w14:textId="77777777" w:rsidR="00F16CF9" w:rsidRDefault="00586CCB">
            <w:r>
              <w:rPr>
                <w:rFonts w:ascii="Arial" w:hAnsi="Arial"/>
              </w:rPr>
              <w:t>Khoa named in current docs; acceptance owner TBD</w:t>
            </w:r>
          </w:p>
        </w:tc>
      </w:tr>
      <w:tr w:rsidR="00F16CF9" w14:paraId="3D70549E" w14:textId="77777777">
        <w:trPr>
          <w:jc w:val="center"/>
        </w:trPr>
        <w:tc>
          <w:tcPr>
            <w:tcW w:w="1545" w:type="dxa"/>
            <w:vAlign w:val="center"/>
          </w:tcPr>
          <w:p w14:paraId="4CDD12D5" w14:textId="77777777" w:rsidR="00F16CF9" w:rsidRDefault="00586CCB">
            <w:r>
              <w:rPr>
                <w:rFonts w:ascii="Arial" w:hAnsi="Arial"/>
              </w:rPr>
              <w:t>BE2 AI/media</w:t>
            </w:r>
          </w:p>
        </w:tc>
        <w:tc>
          <w:tcPr>
            <w:tcW w:w="2669" w:type="dxa"/>
            <w:vAlign w:val="center"/>
          </w:tcPr>
          <w:p w14:paraId="58284241" w14:textId="77777777" w:rsidR="00F16CF9" w:rsidRDefault="00586CCB">
            <w:r>
              <w:rPr>
                <w:rFonts w:ascii="Arial" w:hAnsi="Arial"/>
              </w:rPr>
              <w:t>Job/attempt/receipt, content/video and worker-oriented module sources exist in local dev.</w:t>
            </w:r>
          </w:p>
        </w:tc>
        <w:tc>
          <w:tcPr>
            <w:tcW w:w="3372" w:type="dxa"/>
            <w:vAlign w:val="center"/>
          </w:tcPr>
          <w:p w14:paraId="1B829F64" w14:textId="77777777" w:rsidR="00F16CF9" w:rsidRDefault="00586CCB">
            <w:r>
              <w:rPr>
                <w:rFonts w:ascii="Arial" w:hAnsi="Arial"/>
              </w:rPr>
              <w:t>FEAT-057 adoption/finalization gates remain; no production Modal/artifact profile or accepted full workflow.</w:t>
            </w:r>
          </w:p>
        </w:tc>
        <w:tc>
          <w:tcPr>
            <w:tcW w:w="1054" w:type="dxa"/>
            <w:vAlign w:val="center"/>
          </w:tcPr>
          <w:p w14:paraId="7D2988C1" w14:textId="77777777" w:rsidR="00F16CF9" w:rsidRDefault="00586CCB">
            <w:r>
              <w:rPr>
                <w:rFonts w:ascii="Arial" w:hAnsi="Arial"/>
              </w:rPr>
              <w:t>Hi</w:t>
            </w:r>
            <w:r>
              <w:rPr>
                <w:rFonts w:ascii="Arial" w:hAnsi="Arial"/>
              </w:rPr>
              <w:t>ế</w:t>
            </w:r>
            <w:r>
              <w:rPr>
                <w:rFonts w:ascii="Arial" w:hAnsi="Arial"/>
              </w:rPr>
              <w:t>u named in current docs; acceptance owner TBD</w:t>
            </w:r>
          </w:p>
        </w:tc>
      </w:tr>
      <w:tr w:rsidR="00F16CF9" w14:paraId="448D62FD" w14:textId="77777777">
        <w:trPr>
          <w:jc w:val="center"/>
        </w:trPr>
        <w:tc>
          <w:tcPr>
            <w:tcW w:w="1545" w:type="dxa"/>
            <w:vAlign w:val="center"/>
          </w:tcPr>
          <w:p w14:paraId="196AF8A8" w14:textId="77777777" w:rsidR="00F16CF9" w:rsidRDefault="00586CCB">
            <w:r>
              <w:rPr>
                <w:rFonts w:ascii="Arial" w:hAnsi="Arial"/>
              </w:rPr>
              <w:t>Child Android</w:t>
            </w:r>
          </w:p>
        </w:tc>
        <w:tc>
          <w:tcPr>
            <w:tcW w:w="2669" w:type="dxa"/>
            <w:vAlign w:val="center"/>
          </w:tcPr>
          <w:p w14:paraId="37D214E8" w14:textId="77777777" w:rsidR="00F16CF9" w:rsidRDefault="00586CCB">
            <w:r>
              <w:rPr>
                <w:rFonts w:ascii="Arial" w:hAnsi="Arial"/>
              </w:rPr>
              <w:t>Local join, refresh, reconnect/replay and acknowledged-stroke paths; historical check: 18 suites/26 tests.</w:t>
            </w:r>
          </w:p>
        </w:tc>
        <w:tc>
          <w:tcPr>
            <w:tcW w:w="3372" w:type="dxa"/>
            <w:vAlign w:val="center"/>
          </w:tcPr>
          <w:p w14:paraId="1178D3E3" w14:textId="77777777" w:rsidR="00F16CF9" w:rsidRDefault="00586CCB">
            <w:r>
              <w:rPr>
                <w:rFonts w:ascii="Arial" w:hAnsi="Arial"/>
              </w:rPr>
              <w:t>Mocked/local checks only; no PostgreSQL-backed FE-to-BE acceptance or physical-device run.</w:t>
            </w:r>
          </w:p>
        </w:tc>
        <w:tc>
          <w:tcPr>
            <w:tcW w:w="1054" w:type="dxa"/>
            <w:vAlign w:val="center"/>
          </w:tcPr>
          <w:p w14:paraId="63656981" w14:textId="77777777" w:rsidR="00F16CF9" w:rsidRDefault="00586CCB">
            <w:r>
              <w:rPr>
                <w:rFonts w:ascii="Arial" w:hAnsi="Arial"/>
              </w:rPr>
              <w:t>B</w:t>
            </w:r>
            <w:r>
              <w:rPr>
                <w:rFonts w:ascii="Arial" w:hAnsi="Arial"/>
              </w:rPr>
              <w:t>ả</w:t>
            </w:r>
            <w:r>
              <w:rPr>
                <w:rFonts w:ascii="Arial" w:hAnsi="Arial"/>
              </w:rPr>
              <w:t>o named in current docs; acceptance owner TBD</w:t>
            </w:r>
          </w:p>
        </w:tc>
      </w:tr>
      <w:tr w:rsidR="00F16CF9" w14:paraId="55C65D73" w14:textId="77777777">
        <w:trPr>
          <w:jc w:val="center"/>
        </w:trPr>
        <w:tc>
          <w:tcPr>
            <w:tcW w:w="1545" w:type="dxa"/>
            <w:vAlign w:val="center"/>
          </w:tcPr>
          <w:p w14:paraId="7F1B57AD" w14:textId="77777777" w:rsidR="00F16CF9" w:rsidRDefault="00586CCB">
            <w:r>
              <w:rPr>
                <w:rFonts w:ascii="Arial" w:hAnsi="Arial"/>
              </w:rPr>
              <w:t>Teacher Desktop</w:t>
            </w:r>
          </w:p>
        </w:tc>
        <w:tc>
          <w:tcPr>
            <w:tcW w:w="2669" w:type="dxa"/>
            <w:vAlign w:val="center"/>
          </w:tcPr>
          <w:p w14:paraId="56FF8AE5" w14:textId="77777777" w:rsidR="00F16CF9" w:rsidRDefault="00586CCB">
            <w:r>
              <w:rPr>
                <w:rFonts w:ascii="Arial" w:hAnsi="Arial"/>
              </w:rPr>
              <w:t>Local class/lobby/roster/group/turn/stage and observation paths; historical check: 3 suites/6 tests.</w:t>
            </w:r>
          </w:p>
        </w:tc>
        <w:tc>
          <w:tcPr>
            <w:tcW w:w="3372" w:type="dxa"/>
            <w:vAlign w:val="center"/>
          </w:tcPr>
          <w:p w14:paraId="2480678F" w14:textId="77777777" w:rsidR="00F16CF9" w:rsidRDefault="00586CCB">
            <w:r>
              <w:rPr>
                <w:rFonts w:ascii="Arial" w:hAnsi="Arial"/>
              </w:rPr>
              <w:t>No DB-backed workflow acceptance, live identity proof or full classroom E2E.</w:t>
            </w:r>
          </w:p>
        </w:tc>
        <w:tc>
          <w:tcPr>
            <w:tcW w:w="1054" w:type="dxa"/>
            <w:vAlign w:val="center"/>
          </w:tcPr>
          <w:p w14:paraId="6D118FCB" w14:textId="77777777" w:rsidR="00F16CF9" w:rsidRDefault="00586CCB">
            <w:r>
              <w:rPr>
                <w:rFonts w:ascii="Arial" w:hAnsi="Arial"/>
              </w:rPr>
              <w:t>B</w:t>
            </w:r>
            <w:r>
              <w:rPr>
                <w:rFonts w:ascii="Arial" w:hAnsi="Arial"/>
              </w:rPr>
              <w:t>ả</w:t>
            </w:r>
            <w:r>
              <w:rPr>
                <w:rFonts w:ascii="Arial" w:hAnsi="Arial"/>
              </w:rPr>
              <w:t>o/Đ</w:t>
            </w:r>
            <w:r>
              <w:rPr>
                <w:rFonts w:ascii="Arial" w:hAnsi="Arial"/>
              </w:rPr>
              <w:t>ạ</w:t>
            </w:r>
            <w:r>
              <w:rPr>
                <w:rFonts w:ascii="Arial" w:hAnsi="Arial"/>
              </w:rPr>
              <w:t>t named in current docs; acceptance owner TBD</w:t>
            </w:r>
          </w:p>
        </w:tc>
      </w:tr>
      <w:tr w:rsidR="00F16CF9" w14:paraId="0E89ED37" w14:textId="77777777">
        <w:trPr>
          <w:jc w:val="center"/>
        </w:trPr>
        <w:tc>
          <w:tcPr>
            <w:tcW w:w="1545" w:type="dxa"/>
            <w:vAlign w:val="center"/>
          </w:tcPr>
          <w:p w14:paraId="35FBE49D" w14:textId="77777777" w:rsidR="00F16CF9" w:rsidRDefault="00586CCB">
            <w:r>
              <w:rPr>
                <w:rFonts w:ascii="Arial" w:hAnsi="Arial"/>
              </w:rPr>
              <w:t>Super Admin Console</w:t>
            </w:r>
          </w:p>
        </w:tc>
        <w:tc>
          <w:tcPr>
            <w:tcW w:w="2669" w:type="dxa"/>
            <w:vAlign w:val="center"/>
          </w:tcPr>
          <w:p w14:paraId="1B7E1ABA" w14:textId="77777777" w:rsidR="00F16CF9" w:rsidRDefault="00586CCB">
            <w:r>
              <w:rPr>
                <w:rFonts w:ascii="Arial" w:hAnsi="Arial"/>
              </w:rPr>
              <w:t>Local Firebase/BE1 role gate and class list/create path exist.</w:t>
            </w:r>
          </w:p>
        </w:tc>
        <w:tc>
          <w:tcPr>
            <w:tcW w:w="3372" w:type="dxa"/>
            <w:vAlign w:val="center"/>
          </w:tcPr>
          <w:p w14:paraId="4FD4142E" w14:textId="77777777" w:rsidR="00F16CF9" w:rsidRDefault="00586CCB">
            <w:r>
              <w:rPr>
                <w:rFonts w:ascii="Arial" w:hAnsi="Arial"/>
              </w:rPr>
              <w:t>Live adult Firebase login, production identity configuration and deployment acceptance are not evidenced.</w:t>
            </w:r>
          </w:p>
        </w:tc>
        <w:tc>
          <w:tcPr>
            <w:tcW w:w="1054" w:type="dxa"/>
            <w:vAlign w:val="center"/>
          </w:tcPr>
          <w:p w14:paraId="161714E9" w14:textId="77777777" w:rsidR="00F16CF9" w:rsidRDefault="00586CCB">
            <w:r>
              <w:rPr>
                <w:rFonts w:ascii="Arial" w:hAnsi="Arial"/>
              </w:rPr>
              <w:t>Đ</w:t>
            </w:r>
            <w:r>
              <w:rPr>
                <w:rFonts w:ascii="Arial" w:hAnsi="Arial"/>
              </w:rPr>
              <w:t>ạ</w:t>
            </w:r>
            <w:r>
              <w:rPr>
                <w:rFonts w:ascii="Arial" w:hAnsi="Arial"/>
              </w:rPr>
              <w:t>t/B</w:t>
            </w:r>
            <w:r>
              <w:rPr>
                <w:rFonts w:ascii="Arial" w:hAnsi="Arial"/>
              </w:rPr>
              <w:t>ả</w:t>
            </w:r>
            <w:r>
              <w:rPr>
                <w:rFonts w:ascii="Arial" w:hAnsi="Arial"/>
              </w:rPr>
              <w:t>o named in current docs; acceptance owner TBD</w:t>
            </w:r>
          </w:p>
        </w:tc>
      </w:tr>
      <w:tr w:rsidR="00F16CF9" w14:paraId="0041BDDC" w14:textId="77777777">
        <w:trPr>
          <w:jc w:val="center"/>
        </w:trPr>
        <w:tc>
          <w:tcPr>
            <w:tcW w:w="1545" w:type="dxa"/>
            <w:vAlign w:val="center"/>
          </w:tcPr>
          <w:p w14:paraId="5C5DFDCB" w14:textId="77777777" w:rsidR="00F16CF9" w:rsidRDefault="00586CCB">
            <w:r>
              <w:rPr>
                <w:rFonts w:ascii="Arial" w:hAnsi="Arial"/>
              </w:rPr>
              <w:t>Database deployment</w:t>
            </w:r>
          </w:p>
        </w:tc>
        <w:tc>
          <w:tcPr>
            <w:tcW w:w="2669" w:type="dxa"/>
            <w:vAlign w:val="center"/>
          </w:tcPr>
          <w:p w14:paraId="1CDE3209" w14:textId="77777777" w:rsidR="00F16CF9" w:rsidRDefault="00586CCB">
            <w:r>
              <w:rPr>
                <w:rFonts w:ascii="Arial" w:hAnsi="Arial"/>
              </w:rPr>
              <w:t>Nine Alembic heads are reported; new classroom migration chains from the existing BE1 head.</w:t>
            </w:r>
          </w:p>
        </w:tc>
        <w:tc>
          <w:tcPr>
            <w:tcW w:w="3372" w:type="dxa"/>
            <w:vAlign w:val="center"/>
          </w:tcPr>
          <w:p w14:paraId="13323C38" w14:textId="77777777" w:rsidR="00F16CF9" w:rsidRDefault="00586CCB">
            <w:r>
              <w:rPr>
                <w:rFonts w:ascii="Arial" w:hAnsi="Arial"/>
              </w:rPr>
              <w:t>Supported all-module bootstrap, upgrade order and rollback approver/procedure TBD; keep N1 before N3.</w:t>
            </w:r>
          </w:p>
        </w:tc>
        <w:tc>
          <w:tcPr>
            <w:tcW w:w="1054" w:type="dxa"/>
            <w:vAlign w:val="center"/>
          </w:tcPr>
          <w:p w14:paraId="093CE59F" w14:textId="77777777" w:rsidR="00F16CF9" w:rsidRDefault="00586CCB">
            <w:r>
              <w:rPr>
                <w:rFonts w:ascii="Arial" w:hAnsi="Arial"/>
              </w:rPr>
              <w:t>Khoa named in current docs; migration approver TBD</w:t>
            </w:r>
          </w:p>
        </w:tc>
      </w:tr>
      <w:tr w:rsidR="00F16CF9" w14:paraId="7EBB5677" w14:textId="77777777">
        <w:trPr>
          <w:jc w:val="center"/>
        </w:trPr>
        <w:tc>
          <w:tcPr>
            <w:tcW w:w="1545" w:type="dxa"/>
            <w:vAlign w:val="center"/>
          </w:tcPr>
          <w:p w14:paraId="751D6421" w14:textId="77777777" w:rsidR="00F16CF9" w:rsidRDefault="00586CCB">
            <w:r>
              <w:rPr>
                <w:rFonts w:ascii="Arial" w:hAnsi="Arial"/>
              </w:rPr>
              <w:t>Modal / AI evaluation</w:t>
            </w:r>
          </w:p>
        </w:tc>
        <w:tc>
          <w:tcPr>
            <w:tcW w:w="2669" w:type="dxa"/>
            <w:vAlign w:val="center"/>
          </w:tcPr>
          <w:p w14:paraId="03974393" w14:textId="77777777" w:rsidR="00F16CF9" w:rsidRDefault="00586CCB">
            <w:r>
              <w:rPr>
                <w:rFonts w:ascii="Arial" w:hAnsi="Arial"/>
              </w:rPr>
              <w:t>Modal is owner-selected as intended AI host.</w:t>
            </w:r>
          </w:p>
        </w:tc>
        <w:tc>
          <w:tcPr>
            <w:tcW w:w="3372" w:type="dxa"/>
            <w:vAlign w:val="center"/>
          </w:tcPr>
          <w:p w14:paraId="5D080A62" w14:textId="77777777" w:rsidR="00F16CF9" w:rsidRDefault="00586CCB">
            <w:r>
              <w:rPr>
                <w:rFonts w:ascii="Arial" w:hAnsi="Arial"/>
              </w:rPr>
              <w:t>Product endpoint/model/GPU/region/scale/secrets, production artifact store and budget are not configured/evidenced; N6 deferred.</w:t>
            </w:r>
          </w:p>
        </w:tc>
        <w:tc>
          <w:tcPr>
            <w:tcW w:w="1054" w:type="dxa"/>
            <w:vAlign w:val="center"/>
          </w:tcPr>
          <w:p w14:paraId="18834358" w14:textId="77777777" w:rsidR="00F16CF9" w:rsidRDefault="00586CCB">
            <w:r>
              <w:rPr>
                <w:rFonts w:ascii="Arial" w:hAnsi="Arial"/>
              </w:rPr>
              <w:t>Hi</w:t>
            </w:r>
            <w:r>
              <w:rPr>
                <w:rFonts w:ascii="Arial" w:hAnsi="Arial"/>
              </w:rPr>
              <w:t>ế</w:t>
            </w:r>
            <w:r>
              <w:rPr>
                <w:rFonts w:ascii="Arial" w:hAnsi="Arial"/>
              </w:rPr>
              <w:t>u named in current docs; service owner TBD</w:t>
            </w:r>
          </w:p>
        </w:tc>
      </w:tr>
      <w:tr w:rsidR="00F16CF9" w14:paraId="0EC4FCFC" w14:textId="77777777">
        <w:trPr>
          <w:jc w:val="center"/>
        </w:trPr>
        <w:tc>
          <w:tcPr>
            <w:tcW w:w="1545" w:type="dxa"/>
            <w:vAlign w:val="center"/>
          </w:tcPr>
          <w:p w14:paraId="73F108B7" w14:textId="77777777" w:rsidR="00F16CF9" w:rsidRDefault="00586CCB">
            <w:r>
              <w:rPr>
                <w:rFonts w:ascii="Arial" w:hAnsi="Arial"/>
              </w:rPr>
              <w:lastRenderedPageBreak/>
              <w:t>Cross-surface verification</w:t>
            </w:r>
          </w:p>
        </w:tc>
        <w:tc>
          <w:tcPr>
            <w:tcW w:w="2669" w:type="dxa"/>
            <w:vAlign w:val="center"/>
          </w:tcPr>
          <w:p w14:paraId="00E84D7E" w14:textId="77777777" w:rsidR="00F16CF9" w:rsidRDefault="00586CCB">
            <w:r>
              <w:rPr>
                <w:rFonts w:ascii="Arial" w:hAnsi="Arial"/>
              </w:rPr>
              <w:t>Historical FEAT-060 checks: Child 18 suites/26 tests, Teacher 3 suites/6 tests, backend 22 passed; four PostgreSQL cases skipped.</w:t>
            </w:r>
          </w:p>
        </w:tc>
        <w:tc>
          <w:tcPr>
            <w:tcW w:w="3372" w:type="dxa"/>
            <w:vAlign w:val="center"/>
          </w:tcPr>
          <w:p w14:paraId="6AF19BBC" w14:textId="77777777" w:rsidR="00F16CF9" w:rsidRDefault="00586CCB">
            <w:r>
              <w:rPr>
                <w:rFonts w:ascii="Arial" w:hAnsi="Arial"/>
              </w:rPr>
              <w:t>No staging E2E or device acceptance; 40-child target is unmeasured, not a hard cap. N3/N4 kept; N9 deferred.</w:t>
            </w:r>
          </w:p>
        </w:tc>
        <w:tc>
          <w:tcPr>
            <w:tcW w:w="1054" w:type="dxa"/>
            <w:vAlign w:val="center"/>
          </w:tcPr>
          <w:p w14:paraId="51F067A5" w14:textId="77777777" w:rsidR="00F16CF9" w:rsidRDefault="00586CCB">
            <w:r>
              <w:rPr>
                <w:rFonts w:ascii="Arial" w:hAnsi="Arial"/>
              </w:rPr>
              <w:t>Named team roles exist; accountable acceptance owner TBD</w:t>
            </w:r>
          </w:p>
        </w:tc>
      </w:tr>
    </w:tbl>
    <w:p w14:paraId="362A136F" w14:textId="77777777" w:rsidR="00F16CF9" w:rsidRDefault="00586CCB">
      <w:pPr>
        <w:pStyle w:val="Heading2"/>
        <w:pageBreakBefore/>
      </w:pPr>
      <w:bookmarkStart w:id="63" w:name="_Toc243760887"/>
      <w:r>
        <w:lastRenderedPageBreak/>
        <w:t>6. Owner Decisions and Closure Conditions</w:t>
      </w:r>
      <w:bookmarkEnd w:id="63"/>
    </w:p>
    <w:tbl>
      <w:tblPr>
        <w:tblStyle w:val="TableGrid"/>
        <w:tblW w:w="8640" w:type="dxa"/>
        <w:jc w:val="center"/>
        <w:tblLayout w:type="fixed"/>
        <w:tblLook w:val="04A0" w:firstRow="1" w:lastRow="0" w:firstColumn="1" w:lastColumn="0" w:noHBand="0" w:noVBand="1"/>
      </w:tblPr>
      <w:tblGrid>
        <w:gridCol w:w="2648"/>
        <w:gridCol w:w="1533"/>
        <w:gridCol w:w="3066"/>
        <w:gridCol w:w="1393"/>
      </w:tblGrid>
      <w:tr w:rsidR="00F16CF9" w14:paraId="60086611" w14:textId="77777777">
        <w:trPr>
          <w:jc w:val="center"/>
        </w:trPr>
        <w:tc>
          <w:tcPr>
            <w:tcW w:w="2648" w:type="dxa"/>
            <w:shd w:val="clear" w:color="auto" w:fill="14243D"/>
            <w:vAlign w:val="center"/>
          </w:tcPr>
          <w:p w14:paraId="07385288" w14:textId="77777777" w:rsidR="00F16CF9" w:rsidRDefault="00586CCB">
            <w:pPr>
              <w:spacing w:after="20"/>
            </w:pPr>
            <w:r>
              <w:rPr>
                <w:rFonts w:ascii="Arial" w:hAnsi="Arial"/>
                <w:b/>
                <w:color w:val="FFFFFF"/>
                <w:sz w:val="14"/>
              </w:rPr>
              <w:t>Decision / task</w:t>
            </w:r>
          </w:p>
        </w:tc>
        <w:tc>
          <w:tcPr>
            <w:tcW w:w="1533" w:type="dxa"/>
            <w:shd w:val="clear" w:color="auto" w:fill="14243D"/>
            <w:vAlign w:val="center"/>
          </w:tcPr>
          <w:p w14:paraId="16C2F0A5" w14:textId="77777777" w:rsidR="00F16CF9" w:rsidRDefault="00586CCB">
            <w:pPr>
              <w:spacing w:after="20"/>
            </w:pPr>
            <w:r>
              <w:rPr>
                <w:rFonts w:ascii="Arial" w:hAnsi="Arial"/>
                <w:b/>
                <w:color w:val="FFFFFF"/>
                <w:sz w:val="14"/>
              </w:rPr>
              <w:t>Owner</w:t>
            </w:r>
          </w:p>
        </w:tc>
        <w:tc>
          <w:tcPr>
            <w:tcW w:w="3066" w:type="dxa"/>
            <w:shd w:val="clear" w:color="auto" w:fill="14243D"/>
            <w:vAlign w:val="center"/>
          </w:tcPr>
          <w:p w14:paraId="4F96971F" w14:textId="77777777" w:rsidR="00F16CF9" w:rsidRDefault="00586CCB">
            <w:pPr>
              <w:spacing w:after="20"/>
            </w:pPr>
            <w:r>
              <w:rPr>
                <w:rFonts w:ascii="Arial" w:hAnsi="Arial"/>
                <w:b/>
                <w:color w:val="FFFFFF"/>
                <w:sz w:val="14"/>
              </w:rPr>
              <w:t>Required evidence</w:t>
            </w:r>
          </w:p>
        </w:tc>
        <w:tc>
          <w:tcPr>
            <w:tcW w:w="1393" w:type="dxa"/>
            <w:shd w:val="clear" w:color="auto" w:fill="14243D"/>
            <w:vAlign w:val="center"/>
          </w:tcPr>
          <w:p w14:paraId="5F306E68" w14:textId="77777777" w:rsidR="00F16CF9" w:rsidRDefault="00586CCB">
            <w:pPr>
              <w:spacing w:after="20"/>
            </w:pPr>
            <w:r>
              <w:rPr>
                <w:rFonts w:ascii="Arial" w:hAnsi="Arial"/>
                <w:b/>
                <w:color w:val="FFFFFF"/>
                <w:sz w:val="14"/>
              </w:rPr>
              <w:t>Target window / due</w:t>
            </w:r>
          </w:p>
        </w:tc>
      </w:tr>
      <w:tr w:rsidR="00F16CF9" w14:paraId="13401E63" w14:textId="77777777">
        <w:trPr>
          <w:jc w:val="center"/>
        </w:trPr>
        <w:tc>
          <w:tcPr>
            <w:tcW w:w="2648" w:type="dxa"/>
            <w:vAlign w:val="center"/>
          </w:tcPr>
          <w:p w14:paraId="3D4095A8" w14:textId="77777777" w:rsidR="00F16CF9" w:rsidRDefault="00586CCB">
            <w:r>
              <w:rPr>
                <w:rFonts w:ascii="Arial" w:hAnsi="Arial"/>
              </w:rPr>
              <w:t>U1 — confirm project/class code</w:t>
            </w:r>
          </w:p>
        </w:tc>
        <w:tc>
          <w:tcPr>
            <w:tcW w:w="1533" w:type="dxa"/>
            <w:vAlign w:val="center"/>
          </w:tcPr>
          <w:p w14:paraId="71BA350E" w14:textId="77777777" w:rsidR="00F16CF9" w:rsidRDefault="00586CCB">
            <w:r>
              <w:rPr>
                <w:rFonts w:ascii="Arial" w:hAnsi="Arial"/>
              </w:rPr>
              <w:t>Project owner / supervisor TBD</w:t>
            </w:r>
          </w:p>
        </w:tc>
        <w:tc>
          <w:tcPr>
            <w:tcW w:w="3066" w:type="dxa"/>
            <w:vAlign w:val="center"/>
          </w:tcPr>
          <w:p w14:paraId="0F9250ED" w14:textId="77777777" w:rsidR="00F16CF9" w:rsidRDefault="00586CCB">
            <w:r>
              <w:rPr>
                <w:rFonts w:ascii="Arial" w:hAnsi="Arial"/>
              </w:rPr>
              <w:t>Official source or written correction; retain TBD until confirmed.</w:t>
            </w:r>
          </w:p>
        </w:tc>
        <w:tc>
          <w:tcPr>
            <w:tcW w:w="1393" w:type="dxa"/>
            <w:vAlign w:val="center"/>
          </w:tcPr>
          <w:p w14:paraId="7B374ADE" w14:textId="77777777" w:rsidR="00F16CF9" w:rsidRDefault="00586CCB">
            <w:r>
              <w:rPr>
                <w:rFonts w:ascii="Arial" w:hAnsi="Arial"/>
              </w:rPr>
              <w:t>TBD; before submission</w:t>
            </w:r>
          </w:p>
        </w:tc>
      </w:tr>
      <w:tr w:rsidR="00F16CF9" w14:paraId="26922B23" w14:textId="77777777">
        <w:trPr>
          <w:jc w:val="center"/>
        </w:trPr>
        <w:tc>
          <w:tcPr>
            <w:tcW w:w="2648" w:type="dxa"/>
            <w:vAlign w:val="center"/>
          </w:tcPr>
          <w:p w14:paraId="1DDA79A2" w14:textId="77777777" w:rsidR="00F16CF9" w:rsidRDefault="00586CCB">
            <w:r>
              <w:rPr>
                <w:rFonts w:ascii="Arial" w:hAnsi="Arial"/>
              </w:rPr>
              <w:t>N1 — approve migration lineage and rollback</w:t>
            </w:r>
          </w:p>
        </w:tc>
        <w:tc>
          <w:tcPr>
            <w:tcW w:w="1533" w:type="dxa"/>
            <w:vAlign w:val="center"/>
          </w:tcPr>
          <w:p w14:paraId="61790222" w14:textId="77777777" w:rsidR="00F16CF9" w:rsidRDefault="00586CCB">
            <w:r>
              <w:rPr>
                <w:rFonts w:ascii="Arial" w:hAnsi="Arial"/>
              </w:rPr>
              <w:t>DB approver/operator TBD</w:t>
            </w:r>
          </w:p>
        </w:tc>
        <w:tc>
          <w:tcPr>
            <w:tcW w:w="3066" w:type="dxa"/>
            <w:vAlign w:val="center"/>
          </w:tcPr>
          <w:p w14:paraId="7A53BAB9" w14:textId="77777777" w:rsidR="00F16CF9" w:rsidRDefault="00586CCB">
            <w:r>
              <w:rPr>
                <w:rFonts w:ascii="Arial" w:hAnsi="Arial"/>
              </w:rPr>
              <w:t>Delivery-path heads, clean install/upgrade/rollback procedure and receipt.</w:t>
            </w:r>
          </w:p>
        </w:tc>
        <w:tc>
          <w:tcPr>
            <w:tcW w:w="1393" w:type="dxa"/>
            <w:vAlign w:val="center"/>
          </w:tcPr>
          <w:p w14:paraId="792F4C61" w14:textId="77777777" w:rsidR="00F16CF9" w:rsidRDefault="00586CCB">
            <w:r>
              <w:rPr>
                <w:rFonts w:ascii="Arial" w:hAnsi="Arial"/>
              </w:rPr>
              <w:t>Before N3; calendar date TBD</w:t>
            </w:r>
          </w:p>
        </w:tc>
      </w:tr>
      <w:tr w:rsidR="00F16CF9" w14:paraId="0EF24EE1" w14:textId="77777777">
        <w:trPr>
          <w:jc w:val="center"/>
        </w:trPr>
        <w:tc>
          <w:tcPr>
            <w:tcW w:w="2648" w:type="dxa"/>
            <w:vAlign w:val="center"/>
          </w:tcPr>
          <w:p w14:paraId="508DA7F8" w14:textId="77777777" w:rsidR="00F16CF9" w:rsidRDefault="00586CCB">
            <w:r>
              <w:rPr>
                <w:rFonts w:ascii="Arial" w:hAnsi="Arial"/>
              </w:rPr>
              <w:t>N2 — review BE1 contract and security details</w:t>
            </w:r>
          </w:p>
        </w:tc>
        <w:tc>
          <w:tcPr>
            <w:tcW w:w="1533" w:type="dxa"/>
            <w:vAlign w:val="center"/>
          </w:tcPr>
          <w:p w14:paraId="6571AF28" w14:textId="77777777" w:rsidR="00F16CF9" w:rsidRDefault="00586CCB">
            <w:r>
              <w:rPr>
                <w:rFonts w:ascii="Arial" w:hAnsi="Arial"/>
              </w:rPr>
              <w:t>BE1 reviewer/owner TBD</w:t>
            </w:r>
          </w:p>
        </w:tc>
        <w:tc>
          <w:tcPr>
            <w:tcW w:w="3066" w:type="dxa"/>
            <w:vAlign w:val="center"/>
          </w:tcPr>
          <w:p w14:paraId="5559781B" w14:textId="77777777" w:rsidR="00F16CF9" w:rsidRDefault="00586CCB">
            <w:r>
              <w:rPr>
                <w:rFonts w:ascii="Arial" w:hAnsi="Arial"/>
              </w:rPr>
              <w:t>Routes, transactions, authorization, receipts/idempotency, key lifecycle, proxy trust and throttle.</w:t>
            </w:r>
          </w:p>
        </w:tc>
        <w:tc>
          <w:tcPr>
            <w:tcW w:w="1393" w:type="dxa"/>
            <w:vAlign w:val="center"/>
          </w:tcPr>
          <w:p w14:paraId="64619732" w14:textId="77777777" w:rsidR="00F16CF9" w:rsidRDefault="00586CCB">
            <w:r>
              <w:rPr>
                <w:rFonts w:ascii="Arial" w:hAnsi="Arial"/>
              </w:rPr>
              <w:t>Before N3; calendar date TBD</w:t>
            </w:r>
          </w:p>
        </w:tc>
      </w:tr>
      <w:tr w:rsidR="00F16CF9" w14:paraId="330A5E50" w14:textId="77777777">
        <w:trPr>
          <w:jc w:val="center"/>
        </w:trPr>
        <w:tc>
          <w:tcPr>
            <w:tcW w:w="2648" w:type="dxa"/>
            <w:vAlign w:val="center"/>
          </w:tcPr>
          <w:p w14:paraId="00C8CEEE" w14:textId="77777777" w:rsidR="00F16CF9" w:rsidRDefault="00586CCB">
            <w:r>
              <w:rPr>
                <w:rFonts w:ascii="Arial" w:hAnsi="Arial"/>
              </w:rPr>
              <w:t>N3 — synthetic PostgreSQL acceptance</w:t>
            </w:r>
          </w:p>
        </w:tc>
        <w:tc>
          <w:tcPr>
            <w:tcW w:w="1533" w:type="dxa"/>
            <w:vAlign w:val="center"/>
          </w:tcPr>
          <w:p w14:paraId="32B734FD" w14:textId="77777777" w:rsidR="00F16CF9" w:rsidRDefault="00586CCB">
            <w:r>
              <w:rPr>
                <w:rFonts w:ascii="Arial" w:hAnsi="Arial"/>
              </w:rPr>
              <w:t>DB operator / scenario owner TBD</w:t>
            </w:r>
          </w:p>
        </w:tc>
        <w:tc>
          <w:tcPr>
            <w:tcW w:w="3066" w:type="dxa"/>
            <w:vAlign w:val="center"/>
          </w:tcPr>
          <w:p w14:paraId="39788E0D" w14:textId="77777777" w:rsidR="00F16CF9" w:rsidRDefault="00586CCB">
            <w:r>
              <w:rPr>
                <w:rFonts w:ascii="Arial" w:hAnsi="Arial"/>
              </w:rPr>
              <w:t>Isolated DB profile; repeatable WF-01/WF-02 cases, recovery and migration evidence.</w:t>
            </w:r>
          </w:p>
        </w:tc>
        <w:tc>
          <w:tcPr>
            <w:tcW w:w="1393" w:type="dxa"/>
            <w:vAlign w:val="center"/>
          </w:tcPr>
          <w:p w14:paraId="60EE5A48" w14:textId="77777777" w:rsidR="00F16CF9" w:rsidRDefault="00586CCB">
            <w:r>
              <w:rPr>
                <w:rFonts w:ascii="Arial" w:hAnsi="Arial"/>
              </w:rPr>
              <w:t>After N1/N2; date TBD</w:t>
            </w:r>
          </w:p>
        </w:tc>
      </w:tr>
      <w:tr w:rsidR="00F16CF9" w14:paraId="4BC0B890" w14:textId="77777777">
        <w:trPr>
          <w:jc w:val="center"/>
        </w:trPr>
        <w:tc>
          <w:tcPr>
            <w:tcW w:w="2648" w:type="dxa"/>
            <w:vAlign w:val="center"/>
          </w:tcPr>
          <w:p w14:paraId="2FD0FAF4" w14:textId="77777777" w:rsidR="00F16CF9" w:rsidRDefault="00586CCB">
            <w:r>
              <w:rPr>
                <w:rFonts w:ascii="Arial" w:hAnsi="Arial"/>
              </w:rPr>
              <w:t>N4 — device/network acceptance</w:t>
            </w:r>
          </w:p>
        </w:tc>
        <w:tc>
          <w:tcPr>
            <w:tcW w:w="1533" w:type="dxa"/>
            <w:vAlign w:val="center"/>
          </w:tcPr>
          <w:p w14:paraId="7F383EF3" w14:textId="77777777" w:rsidR="00F16CF9" w:rsidRDefault="00586CCB">
            <w:r>
              <w:rPr>
                <w:rFonts w:ascii="Arial" w:hAnsi="Arial"/>
              </w:rPr>
              <w:t>Device test owner TBD</w:t>
            </w:r>
          </w:p>
        </w:tc>
        <w:tc>
          <w:tcPr>
            <w:tcW w:w="3066" w:type="dxa"/>
            <w:vAlign w:val="center"/>
          </w:tcPr>
          <w:p w14:paraId="2BD3E817" w14:textId="77777777" w:rsidR="00F16CF9" w:rsidRDefault="00586CCB">
            <w:r>
              <w:rPr>
                <w:rFonts w:ascii="Arial" w:hAnsi="Arial"/>
              </w:rPr>
              <w:t>Supported device/OS/browser matrix; QR/deep-link, restart, network-loss and recovery criteria.</w:t>
            </w:r>
          </w:p>
        </w:tc>
        <w:tc>
          <w:tcPr>
            <w:tcW w:w="1393" w:type="dxa"/>
            <w:vAlign w:val="center"/>
          </w:tcPr>
          <w:p w14:paraId="7B7B7EE9" w14:textId="77777777" w:rsidR="00F16CF9" w:rsidRDefault="00586CCB">
            <w:r>
              <w:rPr>
                <w:rFonts w:ascii="Arial" w:hAnsi="Arial"/>
              </w:rPr>
              <w:t>After or alongside N3; date TBD</w:t>
            </w:r>
          </w:p>
        </w:tc>
      </w:tr>
      <w:tr w:rsidR="00F16CF9" w14:paraId="7B83A3FF" w14:textId="77777777">
        <w:trPr>
          <w:jc w:val="center"/>
        </w:trPr>
        <w:tc>
          <w:tcPr>
            <w:tcW w:w="2648" w:type="dxa"/>
            <w:vAlign w:val="center"/>
          </w:tcPr>
          <w:p w14:paraId="3B755955" w14:textId="77777777" w:rsidR="00F16CF9" w:rsidRDefault="00586CCB">
            <w:r>
              <w:rPr>
                <w:rFonts w:ascii="Arial" w:hAnsi="Arial"/>
              </w:rPr>
              <w:t>N7 — child-data lifecycle gate</w:t>
            </w:r>
          </w:p>
        </w:tc>
        <w:tc>
          <w:tcPr>
            <w:tcW w:w="1533" w:type="dxa"/>
            <w:vAlign w:val="center"/>
          </w:tcPr>
          <w:p w14:paraId="1FF0F6BC" w14:textId="77777777" w:rsidR="00F16CF9" w:rsidRDefault="00586CCB">
            <w:r>
              <w:rPr>
                <w:rFonts w:ascii="Arial" w:hAnsi="Arial"/>
              </w:rPr>
              <w:t>Policy/legal/institutional owner TBD</w:t>
            </w:r>
          </w:p>
        </w:tc>
        <w:tc>
          <w:tcPr>
            <w:tcW w:w="3066" w:type="dxa"/>
            <w:vAlign w:val="center"/>
          </w:tcPr>
          <w:p w14:paraId="7A365080" w14:textId="77777777" w:rsidR="00F16CF9" w:rsidRDefault="00586CCB">
            <w:r>
              <w:rPr>
                <w:rFonts w:ascii="Arial" w:hAnsi="Arial"/>
              </w:rPr>
              <w:t>Consent, purpose, retention, derivative copies, export/delete, purge, backup and audit.</w:t>
            </w:r>
          </w:p>
        </w:tc>
        <w:tc>
          <w:tcPr>
            <w:tcW w:w="1393" w:type="dxa"/>
            <w:vAlign w:val="center"/>
          </w:tcPr>
          <w:p w14:paraId="10BB4646" w14:textId="77777777" w:rsidR="00F16CF9" w:rsidRDefault="00586CCB">
            <w:r>
              <w:rPr>
                <w:rFonts w:ascii="Arial" w:hAnsi="Arial"/>
              </w:rPr>
              <w:t>Before child-data pilot; date TBD</w:t>
            </w:r>
          </w:p>
        </w:tc>
      </w:tr>
      <w:tr w:rsidR="00F16CF9" w14:paraId="0A5AD7D5" w14:textId="77777777">
        <w:trPr>
          <w:jc w:val="center"/>
        </w:trPr>
        <w:tc>
          <w:tcPr>
            <w:tcW w:w="2648" w:type="dxa"/>
            <w:vAlign w:val="center"/>
          </w:tcPr>
          <w:p w14:paraId="0437732A" w14:textId="77777777" w:rsidR="00F16CF9" w:rsidRDefault="00586CCB">
            <w:r>
              <w:rPr>
                <w:rFonts w:ascii="Arial" w:hAnsi="Arial"/>
              </w:rPr>
              <w:t>N5/N6/N9 — deferred integration, runtime and capacity</w:t>
            </w:r>
          </w:p>
        </w:tc>
        <w:tc>
          <w:tcPr>
            <w:tcW w:w="1533" w:type="dxa"/>
            <w:vAlign w:val="center"/>
          </w:tcPr>
          <w:p w14:paraId="5E49B9BE" w14:textId="77777777" w:rsidR="00F16CF9" w:rsidRDefault="00586CCB">
            <w:r>
              <w:rPr>
                <w:rFonts w:ascii="Arial" w:hAnsi="Arial"/>
              </w:rPr>
              <w:t>Feature/provider/measurement owners TBD</w:t>
            </w:r>
          </w:p>
        </w:tc>
        <w:tc>
          <w:tcPr>
            <w:tcW w:w="3066" w:type="dxa"/>
            <w:vAlign w:val="center"/>
          </w:tcPr>
          <w:p w14:paraId="4D67A3A9" w14:textId="77777777" w:rsidR="00F16CF9" w:rsidRDefault="00586CCB">
            <w:r>
              <w:rPr>
                <w:rFonts w:ascii="Arial" w:hAnsi="Arial"/>
              </w:rPr>
              <w:t>Contract/adoption decision, approved service profile, workload and cost/latency thresholds.</w:t>
            </w:r>
          </w:p>
        </w:tc>
        <w:tc>
          <w:tcPr>
            <w:tcW w:w="1393" w:type="dxa"/>
            <w:vAlign w:val="center"/>
          </w:tcPr>
          <w:p w14:paraId="1BFE6AFB" w14:textId="77777777" w:rsidR="00F16CF9" w:rsidRDefault="00586CCB">
            <w:r>
              <w:rPr>
                <w:rFonts w:ascii="Arial" w:hAnsi="Arial"/>
              </w:rPr>
              <w:t>After dependencies; date TBD</w:t>
            </w:r>
          </w:p>
        </w:tc>
      </w:tr>
      <w:tr w:rsidR="00F16CF9" w14:paraId="41932002" w14:textId="77777777">
        <w:trPr>
          <w:jc w:val="center"/>
        </w:trPr>
        <w:tc>
          <w:tcPr>
            <w:tcW w:w="2648" w:type="dxa"/>
            <w:vAlign w:val="center"/>
          </w:tcPr>
          <w:p w14:paraId="5A16C624" w14:textId="77777777" w:rsidR="00F16CF9" w:rsidRDefault="00586CCB">
            <w:r>
              <w:rPr>
                <w:rFonts w:ascii="Arial" w:hAnsi="Arial"/>
              </w:rPr>
              <w:t>N8/U3/U4 — rewind, schedule and tag</w:t>
            </w:r>
          </w:p>
        </w:tc>
        <w:tc>
          <w:tcPr>
            <w:tcW w:w="1533" w:type="dxa"/>
            <w:vAlign w:val="center"/>
          </w:tcPr>
          <w:p w14:paraId="36BC4306" w14:textId="77777777" w:rsidR="00F16CF9" w:rsidRDefault="00586CCB">
            <w:r>
              <w:rPr>
                <w:rFonts w:ascii="Arial" w:hAnsi="Arial"/>
              </w:rPr>
              <w:t>Product/release/course owners TBD</w:t>
            </w:r>
          </w:p>
        </w:tc>
        <w:tc>
          <w:tcPr>
            <w:tcW w:w="3066" w:type="dxa"/>
            <w:vAlign w:val="center"/>
          </w:tcPr>
          <w:p w14:paraId="6F63FEE4" w14:textId="77777777" w:rsidR="00F16CF9" w:rsidRDefault="00586CCB">
            <w:r>
              <w:rPr>
                <w:rFonts w:ascii="Arial" w:hAnsi="Arial"/>
              </w:rPr>
              <w:t>Keep stage progression forward-only; rewind disabled. Confirm calendar, capacity, assignments and tag policy.</w:t>
            </w:r>
          </w:p>
        </w:tc>
        <w:tc>
          <w:tcPr>
            <w:tcW w:w="1393" w:type="dxa"/>
            <w:vAlign w:val="center"/>
          </w:tcPr>
          <w:p w14:paraId="6A365621" w14:textId="77777777" w:rsidR="00F16CF9" w:rsidRDefault="00586CCB">
            <w:r>
              <w:rPr>
                <w:rFonts w:ascii="Arial" w:hAnsi="Arial"/>
              </w:rPr>
              <w:t>TBD; no tag created here</w:t>
            </w:r>
          </w:p>
        </w:tc>
      </w:tr>
    </w:tbl>
    <w:p w14:paraId="443FB568" w14:textId="77777777" w:rsidR="00F16CF9" w:rsidRDefault="00586CCB">
      <w:pPr>
        <w:pStyle w:val="Heading2"/>
      </w:pPr>
      <w:bookmarkStart w:id="64" w:name="_Toc243760888"/>
      <w:r>
        <w:t>7. Branch, Change and Evidence Record</w:t>
      </w:r>
      <w:bookmarkEnd w:id="64"/>
    </w:p>
    <w:p w14:paraId="5B1F37F6" w14:textId="77777777" w:rsidR="00F16CF9" w:rsidRDefault="00586CCB">
      <w:r>
        <w:t>Document source baseline: local dev@0a7ce768c153f2104cff930569c3eda6e484532c plus the reviewed dirty worktree before this owner-authorized publication commit. The course `review-2` tag is absent and is not created by this package. Individual merge commits and branch snapshot evidence remain in FEAT-058 evidence/notes/BRANCH_MERGE_RESULT_20261023.md.</w:t>
      </w:r>
    </w:p>
    <w:p w14:paraId="57B2C8C2" w14:textId="77777777" w:rsidR="00F16CF9" w:rsidRDefault="00586CCB">
      <w:r>
        <w:t>Record changes only through feature plans, decisions, approvals, commit evidence, migration receipts and rendered dossier revisions. The course's review-2 tag and Report 5 test results remain release gates; generated reports cannot replace code, SQL, CI or test evidence.</w:t>
      </w:r>
    </w:p>
    <w:p w14:paraId="00CCA601" w14:textId="77777777" w:rsidR="00F16CF9" w:rsidRDefault="00586CCB">
      <w:pPr>
        <w:pStyle w:val="Heading1"/>
      </w:pPr>
      <w:bookmarkStart w:id="65" w:name="_Toc243760889"/>
      <w:r>
        <w:t>References</w:t>
      </w:r>
      <w:bookmarkEnd w:id="65"/>
    </w:p>
    <w:p w14:paraId="46091A94" w14:textId="77777777" w:rsidR="00F16CF9" w:rsidRDefault="00586CCB">
      <w:pPr>
        <w:spacing w:after="100"/>
      </w:pPr>
      <w:r>
        <w:t>[1] Project registration form, Sketch2Life, version 1.2, supplied 22 October 2026. Scope authority for this Review 2 draft; form class and project code fields are blank.</w:t>
      </w:r>
    </w:p>
    <w:p w14:paraId="664D6BAB" w14:textId="77777777" w:rsidR="00F16CF9" w:rsidRDefault="00586CCB">
      <w:pPr>
        <w:spacing w:after="100"/>
      </w:pPr>
      <w:r>
        <w:t>[2] Collaborative Learning SRS v3.3, FEAT-039, repository artifact. Current owner-approved detailed actor, functional, data, state, API, privacy and acceptance source.</w:t>
      </w:r>
    </w:p>
    <w:p w14:paraId="43286480" w14:textId="77777777" w:rsidR="00F16CF9" w:rsidRDefault="00586CCB">
      <w:pPr>
        <w:spacing w:after="100"/>
      </w:pPr>
      <w:r>
        <w:t>[3] Sketch2Life repository; source review used the local dev baseline and current worktree before this publication commit. The review-2 tag was absent, so BM02 is an untagged draft.</w:t>
      </w:r>
    </w:p>
    <w:p w14:paraId="7FA4531F" w14:textId="77777777" w:rsidR="00F16CF9" w:rsidRDefault="00586CCB">
      <w:pPr>
        <w:spacing w:after="100"/>
      </w:pPr>
      <w:r>
        <w:t>[4] ADR-0019, Classroom runtime composition and Modal hosting direction, accepted for target documentation; code implementation remains separately scoped.</w:t>
      </w:r>
    </w:p>
    <w:p w14:paraId="5E15B72F" w14:textId="77777777" w:rsidR="00F16CF9" w:rsidRDefault="00586CCB">
      <w:pPr>
        <w:spacing w:after="100"/>
      </w:pPr>
      <w:r>
        <w:lastRenderedPageBreak/>
        <w:t>[5] SWP490 Review 2 preparation guide v1.0 and BM01-BM04 forms, course-supplied October 2026.</w:t>
      </w:r>
    </w:p>
    <w:p w14:paraId="022167B6" w14:textId="77777777" w:rsidR="00F16CF9" w:rsidRDefault="00586CCB">
      <w:pPr>
        <w:spacing w:after="100"/>
      </w:pPr>
      <w:r>
        <w:t>[6] FPT University SEP490 Student Guide, Fall 2023; Report 2 Project Management Plan and sample schedule. Schedule dates in the sample are not reused.</w:t>
      </w:r>
    </w:p>
    <w:p w14:paraId="5694583B" w14:textId="77777777" w:rsidR="00F16CF9" w:rsidRDefault="00586CCB">
      <w:pPr>
        <w:spacing w:after="100"/>
      </w:pPr>
      <w:r>
        <w:t>[7] Agile Manifesto, Principles behind the Agile Manifesto, https://agilemanifesto.org/principles (accessed 23 October 2026). Used for iterative feedback only.</w:t>
      </w:r>
    </w:p>
    <w:p w14:paraId="1409A23C" w14:textId="77777777" w:rsidR="00F16CF9" w:rsidRDefault="00586CCB">
      <w:pPr>
        <w:spacing w:after="100"/>
      </w:pPr>
      <w:r>
        <w:t>[8] Ken Schwaber and Jeff Sutherland, The Scrum Guide, November 2020, https://scrumguides.org/scrum-guide.html (accessed 23 October 2026). Used to distinguish feature-based cadence from formal Scrum adoption.</w:t>
      </w:r>
    </w:p>
    <w:p w14:paraId="50A19743" w14:textId="77777777" w:rsidR="00F16CF9" w:rsidRDefault="00586CCB">
      <w:pPr>
        <w:spacing w:after="100"/>
      </w:pPr>
      <w:r>
        <w:t>[9] GitHub Docs, About Projects, https://docs.github.com/en/issues/planning-and-tracking-with-projects/learning-about-projects/about-projects (accessed 23 October 2026). A configured project board is not verified.</w:t>
      </w:r>
    </w:p>
    <w:p w14:paraId="6234B968" w14:textId="77777777" w:rsidR="00F16CF9" w:rsidRDefault="00586CCB">
      <w:r>
        <w:br w:type="page"/>
      </w:r>
    </w:p>
    <w:p w14:paraId="1BB9C358" w14:textId="77777777" w:rsidR="00F16CF9" w:rsidRDefault="00586CCB">
      <w:pPr>
        <w:pStyle w:val="Heading1"/>
      </w:pPr>
      <w:bookmarkStart w:id="66" w:name="_Toc243760890"/>
      <w:r>
        <w:lastRenderedPageBreak/>
        <w:t>Appendix D. Editable Draw.io Diagram Gallery</w:t>
      </w:r>
      <w:bookmarkEnd w:id="66"/>
    </w:p>
    <w:p w14:paraId="4087C469" w14:textId="77777777" w:rsidR="00F16CF9" w:rsidRDefault="00586CCB">
      <w:pPr>
        <w:spacing w:after="160"/>
      </w:pPr>
      <w:r>
        <w:t>The first 22 figures reproduce the five supplied Draw.io files without changing their source. Figures D23–D40 are the fifteen SRS v3.3/B19.4 lifecycle registries with focused session/device companion views; D41–D44 provide one activity diagram for each main workflow as required by the course guide. New pages are Mermaid-to-Draw.io imports and remain editable in the Rev10 master. These are design models, not runtime acceptance evidence.</w:t>
      </w:r>
    </w:p>
    <w:p w14:paraId="3386C7E3" w14:textId="77777777" w:rsidR="00F16CF9" w:rsidRDefault="00586CCB">
      <w:r>
        <w:br w:type="page"/>
      </w:r>
    </w:p>
    <w:p w14:paraId="54AF1DD7" w14:textId="77777777" w:rsidR="00F16CF9" w:rsidRDefault="00586CCB">
      <w:pPr>
        <w:pStyle w:val="Heading3"/>
        <w:spacing w:after="120"/>
      </w:pPr>
      <w:r>
        <w:lastRenderedPageBreak/>
        <w:t>Figure D01. Business Context</w:t>
      </w:r>
    </w:p>
    <w:p w14:paraId="5D189ACB" w14:textId="77777777" w:rsidR="00F16CF9" w:rsidRDefault="00586CCB">
      <w:pPr>
        <w:jc w:val="center"/>
      </w:pPr>
      <w:r>
        <w:rPr>
          <w:i/>
        </w:rPr>
        <w:t>Source: owner-supplied Draw.io file; source kept unchanged.</w:t>
      </w:r>
    </w:p>
    <w:p w14:paraId="13F747D9" w14:textId="77777777" w:rsidR="00F16CF9" w:rsidRDefault="00586CCB">
      <w:pPr>
        <w:spacing w:after="0"/>
        <w:jc w:val="center"/>
      </w:pPr>
      <w:r>
        <w:rPr>
          <w:noProof/>
        </w:rPr>
        <w:drawing>
          <wp:inline distT="0" distB="0" distL="0" distR="0" wp14:anchorId="5322FA08" wp14:editId="7FDEDEF7">
            <wp:extent cx="5731510" cy="3877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page01.png"/>
                    <pic:cNvPicPr/>
                  </pic:nvPicPr>
                  <pic:blipFill>
                    <a:blip r:embed="rId9"/>
                    <a:stretch>
                      <a:fillRect/>
                    </a:stretch>
                  </pic:blipFill>
                  <pic:spPr>
                    <a:xfrm>
                      <a:off x="0" y="0"/>
                      <a:ext cx="5731510" cy="3877674"/>
                    </a:xfrm>
                    <a:prstGeom prst="rect">
                      <a:avLst/>
                    </a:prstGeom>
                  </pic:spPr>
                </pic:pic>
              </a:graphicData>
            </a:graphic>
          </wp:inline>
        </w:drawing>
      </w:r>
    </w:p>
    <w:p w14:paraId="108C0B1B" w14:textId="77777777" w:rsidR="00F16CF9" w:rsidRDefault="00586CCB">
      <w:r>
        <w:br w:type="page"/>
      </w:r>
    </w:p>
    <w:p w14:paraId="6792B1EB" w14:textId="77777777" w:rsidR="00F16CF9" w:rsidRDefault="00586CCB">
      <w:pPr>
        <w:pStyle w:val="Heading3"/>
        <w:spacing w:after="120"/>
      </w:pPr>
      <w:r>
        <w:lastRenderedPageBreak/>
        <w:t>Figure D02. C4 System Context</w:t>
      </w:r>
    </w:p>
    <w:p w14:paraId="01C07D89" w14:textId="77777777" w:rsidR="00F16CF9" w:rsidRDefault="00586CCB">
      <w:pPr>
        <w:jc w:val="center"/>
      </w:pPr>
      <w:r>
        <w:rPr>
          <w:i/>
        </w:rPr>
        <w:t>Source: owner-supplied Draw.io file; source kept unchanged.</w:t>
      </w:r>
    </w:p>
    <w:p w14:paraId="509C993B" w14:textId="77777777" w:rsidR="00F16CF9" w:rsidRDefault="00586CCB">
      <w:pPr>
        <w:spacing w:after="0"/>
        <w:jc w:val="center"/>
      </w:pPr>
      <w:r>
        <w:rPr>
          <w:noProof/>
        </w:rPr>
        <w:drawing>
          <wp:inline distT="0" distB="0" distL="0" distR="0" wp14:anchorId="241CB6AC" wp14:editId="7C98B195">
            <wp:extent cx="5731510" cy="3507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page02.png"/>
                    <pic:cNvPicPr/>
                  </pic:nvPicPr>
                  <pic:blipFill>
                    <a:blip r:embed="rId10"/>
                    <a:stretch>
                      <a:fillRect/>
                    </a:stretch>
                  </pic:blipFill>
                  <pic:spPr>
                    <a:xfrm>
                      <a:off x="0" y="0"/>
                      <a:ext cx="5731510" cy="3507011"/>
                    </a:xfrm>
                    <a:prstGeom prst="rect">
                      <a:avLst/>
                    </a:prstGeom>
                  </pic:spPr>
                </pic:pic>
              </a:graphicData>
            </a:graphic>
          </wp:inline>
        </w:drawing>
      </w:r>
    </w:p>
    <w:p w14:paraId="22AF4993" w14:textId="77777777" w:rsidR="00F16CF9" w:rsidRDefault="00586CCB">
      <w:r>
        <w:br w:type="page"/>
      </w:r>
    </w:p>
    <w:p w14:paraId="39A64E6A" w14:textId="77777777" w:rsidR="00F16CF9" w:rsidRDefault="00586CCB">
      <w:pPr>
        <w:pStyle w:val="Heading3"/>
        <w:spacing w:after="120"/>
      </w:pPr>
      <w:r>
        <w:lastRenderedPageBreak/>
        <w:t>Figure D03. Use Case Overview</w:t>
      </w:r>
    </w:p>
    <w:p w14:paraId="3C1B1352" w14:textId="77777777" w:rsidR="00F16CF9" w:rsidRDefault="00586CCB">
      <w:pPr>
        <w:jc w:val="center"/>
      </w:pPr>
      <w:r>
        <w:rPr>
          <w:i/>
        </w:rPr>
        <w:t>Source: owner-supplied Draw.io file; source kept unchanged.</w:t>
      </w:r>
    </w:p>
    <w:p w14:paraId="75C11052" w14:textId="77777777" w:rsidR="00F16CF9" w:rsidRDefault="00586CCB">
      <w:pPr>
        <w:spacing w:after="0"/>
        <w:jc w:val="center"/>
      </w:pPr>
      <w:r>
        <w:rPr>
          <w:noProof/>
        </w:rPr>
        <w:drawing>
          <wp:inline distT="0" distB="0" distL="0" distR="0" wp14:anchorId="08E19DD0" wp14:editId="526FF1A1">
            <wp:extent cx="5731510" cy="4000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1.png"/>
                    <pic:cNvPicPr/>
                  </pic:nvPicPr>
                  <pic:blipFill>
                    <a:blip r:embed="rId11"/>
                    <a:stretch>
                      <a:fillRect/>
                    </a:stretch>
                  </pic:blipFill>
                  <pic:spPr>
                    <a:xfrm>
                      <a:off x="0" y="0"/>
                      <a:ext cx="5731510" cy="4000957"/>
                    </a:xfrm>
                    <a:prstGeom prst="rect">
                      <a:avLst/>
                    </a:prstGeom>
                  </pic:spPr>
                </pic:pic>
              </a:graphicData>
            </a:graphic>
          </wp:inline>
        </w:drawing>
      </w:r>
    </w:p>
    <w:p w14:paraId="0A9C0A56" w14:textId="77777777" w:rsidR="00F16CF9" w:rsidRDefault="00586CCB">
      <w:r>
        <w:br w:type="page"/>
      </w:r>
    </w:p>
    <w:p w14:paraId="1F453220" w14:textId="77777777" w:rsidR="00F16CF9" w:rsidRDefault="00586CCB">
      <w:pPr>
        <w:pStyle w:val="Heading3"/>
        <w:spacing w:after="120"/>
      </w:pPr>
      <w:r>
        <w:lastRenderedPageBreak/>
        <w:t>Figure D04. Use Case Details — page 2</w:t>
      </w:r>
    </w:p>
    <w:p w14:paraId="3CA0C7E6" w14:textId="77777777" w:rsidR="00F16CF9" w:rsidRDefault="00586CCB">
      <w:pPr>
        <w:jc w:val="center"/>
      </w:pPr>
      <w:r>
        <w:rPr>
          <w:i/>
        </w:rPr>
        <w:t>Source: owner-supplied Draw.io file; source kept unchanged.</w:t>
      </w:r>
    </w:p>
    <w:p w14:paraId="7F2186F6" w14:textId="77777777" w:rsidR="00F16CF9" w:rsidRDefault="00586CCB">
      <w:pPr>
        <w:spacing w:after="0"/>
        <w:jc w:val="center"/>
      </w:pPr>
      <w:r>
        <w:rPr>
          <w:noProof/>
        </w:rPr>
        <w:drawing>
          <wp:inline distT="0" distB="0" distL="0" distR="0" wp14:anchorId="2B9588C1" wp14:editId="22AC10BB">
            <wp:extent cx="5731510" cy="3533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2.png"/>
                    <pic:cNvPicPr/>
                  </pic:nvPicPr>
                  <pic:blipFill>
                    <a:blip r:embed="rId12"/>
                    <a:stretch>
                      <a:fillRect/>
                    </a:stretch>
                  </pic:blipFill>
                  <pic:spPr>
                    <a:xfrm>
                      <a:off x="0" y="0"/>
                      <a:ext cx="5731510" cy="3533404"/>
                    </a:xfrm>
                    <a:prstGeom prst="rect">
                      <a:avLst/>
                    </a:prstGeom>
                  </pic:spPr>
                </pic:pic>
              </a:graphicData>
            </a:graphic>
          </wp:inline>
        </w:drawing>
      </w:r>
    </w:p>
    <w:p w14:paraId="4443855A" w14:textId="77777777" w:rsidR="00F16CF9" w:rsidRDefault="00586CCB">
      <w:r>
        <w:br w:type="page"/>
      </w:r>
    </w:p>
    <w:p w14:paraId="6D5F9C71" w14:textId="77777777" w:rsidR="00F16CF9" w:rsidRDefault="00586CCB">
      <w:pPr>
        <w:pStyle w:val="Heading3"/>
        <w:spacing w:after="120"/>
      </w:pPr>
      <w:r>
        <w:lastRenderedPageBreak/>
        <w:t>Figure D05. Use Case Details — page 3</w:t>
      </w:r>
    </w:p>
    <w:p w14:paraId="08019796" w14:textId="77777777" w:rsidR="00F16CF9" w:rsidRDefault="00586CCB">
      <w:pPr>
        <w:jc w:val="center"/>
      </w:pPr>
      <w:r>
        <w:rPr>
          <w:i/>
        </w:rPr>
        <w:t>Source: owner-supplied Draw.io file; source kept unchanged.</w:t>
      </w:r>
    </w:p>
    <w:p w14:paraId="402104C6" w14:textId="77777777" w:rsidR="00F16CF9" w:rsidRDefault="00586CCB">
      <w:pPr>
        <w:spacing w:after="0"/>
        <w:jc w:val="center"/>
      </w:pPr>
      <w:r>
        <w:rPr>
          <w:noProof/>
        </w:rPr>
        <w:drawing>
          <wp:inline distT="0" distB="0" distL="0" distR="0" wp14:anchorId="3E0AADC0" wp14:editId="3AB87418">
            <wp:extent cx="5731510" cy="4278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3.png"/>
                    <pic:cNvPicPr/>
                  </pic:nvPicPr>
                  <pic:blipFill>
                    <a:blip r:embed="rId13"/>
                    <a:stretch>
                      <a:fillRect/>
                    </a:stretch>
                  </pic:blipFill>
                  <pic:spPr>
                    <a:xfrm>
                      <a:off x="0" y="0"/>
                      <a:ext cx="5731510" cy="4278089"/>
                    </a:xfrm>
                    <a:prstGeom prst="rect">
                      <a:avLst/>
                    </a:prstGeom>
                  </pic:spPr>
                </pic:pic>
              </a:graphicData>
            </a:graphic>
          </wp:inline>
        </w:drawing>
      </w:r>
    </w:p>
    <w:p w14:paraId="4DC0EB02" w14:textId="77777777" w:rsidR="00F16CF9" w:rsidRDefault="00586CCB">
      <w:r>
        <w:br w:type="page"/>
      </w:r>
    </w:p>
    <w:p w14:paraId="7D0485B6" w14:textId="77777777" w:rsidR="00F16CF9" w:rsidRDefault="00586CCB">
      <w:pPr>
        <w:pStyle w:val="Heading3"/>
        <w:spacing w:after="120"/>
      </w:pPr>
      <w:r>
        <w:lastRenderedPageBreak/>
        <w:t>Figure D06. Use Case Details — page 4</w:t>
      </w:r>
    </w:p>
    <w:p w14:paraId="318A9D17" w14:textId="77777777" w:rsidR="00F16CF9" w:rsidRDefault="00586CCB">
      <w:pPr>
        <w:jc w:val="center"/>
      </w:pPr>
      <w:r>
        <w:rPr>
          <w:i/>
        </w:rPr>
        <w:t>Source: owner-supplied Draw.io file; source kept unchanged.</w:t>
      </w:r>
    </w:p>
    <w:p w14:paraId="2DB94C81" w14:textId="77777777" w:rsidR="00F16CF9" w:rsidRDefault="00586CCB">
      <w:pPr>
        <w:spacing w:after="0"/>
        <w:jc w:val="center"/>
      </w:pPr>
      <w:r>
        <w:rPr>
          <w:noProof/>
        </w:rPr>
        <w:drawing>
          <wp:inline distT="0" distB="0" distL="0" distR="0" wp14:anchorId="514A9249" wp14:editId="34DAE4FE">
            <wp:extent cx="5731510" cy="3533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4.png"/>
                    <pic:cNvPicPr/>
                  </pic:nvPicPr>
                  <pic:blipFill>
                    <a:blip r:embed="rId14"/>
                    <a:stretch>
                      <a:fillRect/>
                    </a:stretch>
                  </pic:blipFill>
                  <pic:spPr>
                    <a:xfrm>
                      <a:off x="0" y="0"/>
                      <a:ext cx="5731510" cy="3533404"/>
                    </a:xfrm>
                    <a:prstGeom prst="rect">
                      <a:avLst/>
                    </a:prstGeom>
                  </pic:spPr>
                </pic:pic>
              </a:graphicData>
            </a:graphic>
          </wp:inline>
        </w:drawing>
      </w:r>
    </w:p>
    <w:p w14:paraId="38B8BFD7" w14:textId="77777777" w:rsidR="00F16CF9" w:rsidRDefault="00586CCB">
      <w:r>
        <w:br w:type="page"/>
      </w:r>
    </w:p>
    <w:p w14:paraId="22A45FD1" w14:textId="77777777" w:rsidR="00F16CF9" w:rsidRDefault="00586CCB">
      <w:pPr>
        <w:pStyle w:val="Heading3"/>
        <w:spacing w:after="120"/>
      </w:pPr>
      <w:r>
        <w:lastRenderedPageBreak/>
        <w:t>Figure D07. Use Case Details — page 5</w:t>
      </w:r>
    </w:p>
    <w:p w14:paraId="16FC9E0F" w14:textId="77777777" w:rsidR="00F16CF9" w:rsidRDefault="00586CCB">
      <w:pPr>
        <w:jc w:val="center"/>
      </w:pPr>
      <w:r>
        <w:rPr>
          <w:i/>
        </w:rPr>
        <w:t>Source: owner-supplied Draw.io file; source kept unchanged.</w:t>
      </w:r>
    </w:p>
    <w:p w14:paraId="744863B6" w14:textId="77777777" w:rsidR="00F16CF9" w:rsidRDefault="00586CCB">
      <w:pPr>
        <w:spacing w:after="0"/>
        <w:jc w:val="center"/>
      </w:pPr>
      <w:r>
        <w:rPr>
          <w:noProof/>
        </w:rPr>
        <w:drawing>
          <wp:inline distT="0" distB="0" distL="0" distR="0" wp14:anchorId="4C8FC262" wp14:editId="422108D6">
            <wp:extent cx="5731510" cy="3533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5.png"/>
                    <pic:cNvPicPr/>
                  </pic:nvPicPr>
                  <pic:blipFill>
                    <a:blip r:embed="rId15"/>
                    <a:stretch>
                      <a:fillRect/>
                    </a:stretch>
                  </pic:blipFill>
                  <pic:spPr>
                    <a:xfrm>
                      <a:off x="0" y="0"/>
                      <a:ext cx="5731510" cy="3533404"/>
                    </a:xfrm>
                    <a:prstGeom prst="rect">
                      <a:avLst/>
                    </a:prstGeom>
                  </pic:spPr>
                </pic:pic>
              </a:graphicData>
            </a:graphic>
          </wp:inline>
        </w:drawing>
      </w:r>
    </w:p>
    <w:p w14:paraId="18263B26" w14:textId="77777777" w:rsidR="00F16CF9" w:rsidRDefault="00586CCB">
      <w:r>
        <w:br w:type="page"/>
      </w:r>
    </w:p>
    <w:p w14:paraId="0DB7E85D" w14:textId="77777777" w:rsidR="00F16CF9" w:rsidRDefault="00586CCB">
      <w:pPr>
        <w:pStyle w:val="Heading3"/>
        <w:spacing w:after="120"/>
      </w:pPr>
      <w:r>
        <w:lastRenderedPageBreak/>
        <w:t>Figure D08. Use Case Details — page 6</w:t>
      </w:r>
    </w:p>
    <w:p w14:paraId="6359FD2B" w14:textId="77777777" w:rsidR="00F16CF9" w:rsidRDefault="00586CCB">
      <w:pPr>
        <w:jc w:val="center"/>
      </w:pPr>
      <w:r>
        <w:rPr>
          <w:i/>
        </w:rPr>
        <w:t>Source: owner-supplied Draw.io file; source kept unchanged.</w:t>
      </w:r>
    </w:p>
    <w:p w14:paraId="0E523C1B" w14:textId="77777777" w:rsidR="00F16CF9" w:rsidRDefault="00586CCB">
      <w:pPr>
        <w:spacing w:after="0"/>
        <w:jc w:val="center"/>
      </w:pPr>
      <w:r>
        <w:rPr>
          <w:noProof/>
        </w:rPr>
        <w:drawing>
          <wp:inline distT="0" distB="0" distL="0" distR="0" wp14:anchorId="085CCE6A" wp14:editId="6B6775B9">
            <wp:extent cx="5731510" cy="42780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6.png"/>
                    <pic:cNvPicPr/>
                  </pic:nvPicPr>
                  <pic:blipFill>
                    <a:blip r:embed="rId16"/>
                    <a:stretch>
                      <a:fillRect/>
                    </a:stretch>
                  </pic:blipFill>
                  <pic:spPr>
                    <a:xfrm>
                      <a:off x="0" y="0"/>
                      <a:ext cx="5731510" cy="4278089"/>
                    </a:xfrm>
                    <a:prstGeom prst="rect">
                      <a:avLst/>
                    </a:prstGeom>
                  </pic:spPr>
                </pic:pic>
              </a:graphicData>
            </a:graphic>
          </wp:inline>
        </w:drawing>
      </w:r>
    </w:p>
    <w:p w14:paraId="03D8975A" w14:textId="77777777" w:rsidR="00F16CF9" w:rsidRDefault="00586CCB">
      <w:r>
        <w:br w:type="page"/>
      </w:r>
    </w:p>
    <w:p w14:paraId="27330C5F" w14:textId="77777777" w:rsidR="00F16CF9" w:rsidRDefault="00586CCB">
      <w:pPr>
        <w:pStyle w:val="Heading3"/>
        <w:spacing w:after="120"/>
      </w:pPr>
      <w:r>
        <w:lastRenderedPageBreak/>
        <w:t>Figure D09. Use Case Details — page 7</w:t>
      </w:r>
    </w:p>
    <w:p w14:paraId="6C6E6696" w14:textId="77777777" w:rsidR="00F16CF9" w:rsidRDefault="00586CCB">
      <w:pPr>
        <w:jc w:val="center"/>
      </w:pPr>
      <w:r>
        <w:rPr>
          <w:i/>
        </w:rPr>
        <w:t>Source: owner-supplied Draw.io file; source kept unchanged.</w:t>
      </w:r>
    </w:p>
    <w:p w14:paraId="62626CAB" w14:textId="77777777" w:rsidR="00F16CF9" w:rsidRDefault="00586CCB">
      <w:pPr>
        <w:spacing w:after="0"/>
        <w:jc w:val="center"/>
      </w:pPr>
      <w:r>
        <w:rPr>
          <w:noProof/>
        </w:rPr>
        <w:drawing>
          <wp:inline distT="0" distB="0" distL="0" distR="0" wp14:anchorId="7B1C2367" wp14:editId="01872786">
            <wp:extent cx="5731510" cy="35334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7.png"/>
                    <pic:cNvPicPr/>
                  </pic:nvPicPr>
                  <pic:blipFill>
                    <a:blip r:embed="rId17"/>
                    <a:stretch>
                      <a:fillRect/>
                    </a:stretch>
                  </pic:blipFill>
                  <pic:spPr>
                    <a:xfrm>
                      <a:off x="0" y="0"/>
                      <a:ext cx="5731510" cy="3533404"/>
                    </a:xfrm>
                    <a:prstGeom prst="rect">
                      <a:avLst/>
                    </a:prstGeom>
                  </pic:spPr>
                </pic:pic>
              </a:graphicData>
            </a:graphic>
          </wp:inline>
        </w:drawing>
      </w:r>
    </w:p>
    <w:p w14:paraId="74EFD6C7" w14:textId="77777777" w:rsidR="00F16CF9" w:rsidRDefault="00586CCB">
      <w:r>
        <w:br w:type="page"/>
      </w:r>
    </w:p>
    <w:p w14:paraId="300F7765" w14:textId="77777777" w:rsidR="00F16CF9" w:rsidRDefault="00586CCB">
      <w:pPr>
        <w:pStyle w:val="Heading3"/>
        <w:spacing w:after="120"/>
      </w:pPr>
      <w:r>
        <w:lastRenderedPageBreak/>
        <w:t>Figure D10. Use Case Details — page 8</w:t>
      </w:r>
    </w:p>
    <w:p w14:paraId="5C643522" w14:textId="77777777" w:rsidR="00F16CF9" w:rsidRDefault="00586CCB">
      <w:pPr>
        <w:jc w:val="center"/>
      </w:pPr>
      <w:r>
        <w:rPr>
          <w:i/>
        </w:rPr>
        <w:t>Source: owner-supplied Draw.io file; source kept unchanged.</w:t>
      </w:r>
    </w:p>
    <w:p w14:paraId="0B573238" w14:textId="77777777" w:rsidR="00F16CF9" w:rsidRDefault="00586CCB">
      <w:pPr>
        <w:spacing w:after="0"/>
        <w:jc w:val="center"/>
      </w:pPr>
      <w:r>
        <w:rPr>
          <w:noProof/>
        </w:rPr>
        <w:drawing>
          <wp:inline distT="0" distB="0" distL="0" distR="0" wp14:anchorId="3903F1F5" wp14:editId="67661945">
            <wp:extent cx="5731510" cy="42780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8.png"/>
                    <pic:cNvPicPr/>
                  </pic:nvPicPr>
                  <pic:blipFill>
                    <a:blip r:embed="rId18"/>
                    <a:stretch>
                      <a:fillRect/>
                    </a:stretch>
                  </pic:blipFill>
                  <pic:spPr>
                    <a:xfrm>
                      <a:off x="0" y="0"/>
                      <a:ext cx="5731510" cy="4278089"/>
                    </a:xfrm>
                    <a:prstGeom prst="rect">
                      <a:avLst/>
                    </a:prstGeom>
                  </pic:spPr>
                </pic:pic>
              </a:graphicData>
            </a:graphic>
          </wp:inline>
        </w:drawing>
      </w:r>
    </w:p>
    <w:p w14:paraId="2B2E5228" w14:textId="77777777" w:rsidR="00F16CF9" w:rsidRDefault="00586CCB">
      <w:r>
        <w:br w:type="page"/>
      </w:r>
    </w:p>
    <w:p w14:paraId="2B128AC5" w14:textId="77777777" w:rsidR="00F16CF9" w:rsidRDefault="00586CCB">
      <w:pPr>
        <w:pStyle w:val="Heading3"/>
        <w:spacing w:after="120"/>
      </w:pPr>
      <w:r>
        <w:lastRenderedPageBreak/>
        <w:t>Figure D11. Use Case Details — page 9</w:t>
      </w:r>
    </w:p>
    <w:p w14:paraId="016270ED" w14:textId="77777777" w:rsidR="00F16CF9" w:rsidRDefault="00586CCB">
      <w:pPr>
        <w:jc w:val="center"/>
      </w:pPr>
      <w:r>
        <w:rPr>
          <w:i/>
        </w:rPr>
        <w:t>Source: owner-supplied Draw.io file; source kept unchanged.</w:t>
      </w:r>
    </w:p>
    <w:p w14:paraId="3892E0E8" w14:textId="77777777" w:rsidR="00F16CF9" w:rsidRDefault="00586CCB">
      <w:pPr>
        <w:spacing w:after="0"/>
        <w:jc w:val="center"/>
      </w:pPr>
      <w:r>
        <w:rPr>
          <w:noProof/>
        </w:rPr>
        <w:drawing>
          <wp:inline distT="0" distB="0" distL="0" distR="0" wp14:anchorId="52E46C7E" wp14:editId="2023045A">
            <wp:extent cx="5731510" cy="35334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9.png"/>
                    <pic:cNvPicPr/>
                  </pic:nvPicPr>
                  <pic:blipFill>
                    <a:blip r:embed="rId19"/>
                    <a:stretch>
                      <a:fillRect/>
                    </a:stretch>
                  </pic:blipFill>
                  <pic:spPr>
                    <a:xfrm>
                      <a:off x="0" y="0"/>
                      <a:ext cx="5731510" cy="3533404"/>
                    </a:xfrm>
                    <a:prstGeom prst="rect">
                      <a:avLst/>
                    </a:prstGeom>
                  </pic:spPr>
                </pic:pic>
              </a:graphicData>
            </a:graphic>
          </wp:inline>
        </w:drawing>
      </w:r>
    </w:p>
    <w:p w14:paraId="75CAEF95" w14:textId="77777777" w:rsidR="00F16CF9" w:rsidRDefault="00586CCB">
      <w:r>
        <w:br w:type="page"/>
      </w:r>
    </w:p>
    <w:p w14:paraId="0556217E" w14:textId="77777777" w:rsidR="00F16CF9" w:rsidRDefault="00586CCB">
      <w:pPr>
        <w:pStyle w:val="Heading3"/>
        <w:spacing w:after="120"/>
      </w:pPr>
      <w:r>
        <w:lastRenderedPageBreak/>
        <w:t>Figure D12. Use Case Details — page 10</w:t>
      </w:r>
    </w:p>
    <w:p w14:paraId="544F83B6" w14:textId="77777777" w:rsidR="00F16CF9" w:rsidRDefault="00586CCB">
      <w:pPr>
        <w:jc w:val="center"/>
      </w:pPr>
      <w:r>
        <w:rPr>
          <w:i/>
        </w:rPr>
        <w:t>Source: owner-supplied Draw.io file; source kept unchanged.</w:t>
      </w:r>
    </w:p>
    <w:p w14:paraId="097CCC04" w14:textId="77777777" w:rsidR="00F16CF9" w:rsidRDefault="00586CCB">
      <w:pPr>
        <w:spacing w:after="0"/>
        <w:jc w:val="center"/>
      </w:pPr>
      <w:r>
        <w:rPr>
          <w:noProof/>
        </w:rPr>
        <w:drawing>
          <wp:inline distT="0" distB="0" distL="0" distR="0" wp14:anchorId="7A6ABDB8" wp14:editId="6BFD318E">
            <wp:extent cx="5731510" cy="42780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10.png"/>
                    <pic:cNvPicPr/>
                  </pic:nvPicPr>
                  <pic:blipFill>
                    <a:blip r:embed="rId20"/>
                    <a:stretch>
                      <a:fillRect/>
                    </a:stretch>
                  </pic:blipFill>
                  <pic:spPr>
                    <a:xfrm>
                      <a:off x="0" y="0"/>
                      <a:ext cx="5731510" cy="4278089"/>
                    </a:xfrm>
                    <a:prstGeom prst="rect">
                      <a:avLst/>
                    </a:prstGeom>
                  </pic:spPr>
                </pic:pic>
              </a:graphicData>
            </a:graphic>
          </wp:inline>
        </w:drawing>
      </w:r>
    </w:p>
    <w:p w14:paraId="13AB6257" w14:textId="77777777" w:rsidR="00F16CF9" w:rsidRDefault="00586CCB">
      <w:r>
        <w:br w:type="page"/>
      </w:r>
    </w:p>
    <w:p w14:paraId="30E84F84" w14:textId="77777777" w:rsidR="00F16CF9" w:rsidRDefault="00586CCB">
      <w:pPr>
        <w:pStyle w:val="Heading3"/>
        <w:spacing w:after="120"/>
      </w:pPr>
      <w:r>
        <w:lastRenderedPageBreak/>
        <w:t>Figure D13. Use Case Details — page 11</w:t>
      </w:r>
    </w:p>
    <w:p w14:paraId="5B3F3F5C" w14:textId="77777777" w:rsidR="00F16CF9" w:rsidRDefault="00586CCB">
      <w:pPr>
        <w:jc w:val="center"/>
      </w:pPr>
      <w:r>
        <w:rPr>
          <w:i/>
        </w:rPr>
        <w:t>Source: owner-supplied Draw.io file; source kept unchanged.</w:t>
      </w:r>
    </w:p>
    <w:p w14:paraId="246EA668" w14:textId="77777777" w:rsidR="00F16CF9" w:rsidRDefault="00586CCB">
      <w:pPr>
        <w:spacing w:after="0"/>
        <w:jc w:val="center"/>
      </w:pPr>
      <w:r>
        <w:rPr>
          <w:noProof/>
        </w:rPr>
        <w:drawing>
          <wp:inline distT="0" distB="0" distL="0" distR="0" wp14:anchorId="6B62FC36" wp14:editId="4F72858C">
            <wp:extent cx="5731510" cy="38210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11.png"/>
                    <pic:cNvPicPr/>
                  </pic:nvPicPr>
                  <pic:blipFill>
                    <a:blip r:embed="rId21"/>
                    <a:stretch>
                      <a:fillRect/>
                    </a:stretch>
                  </pic:blipFill>
                  <pic:spPr>
                    <a:xfrm>
                      <a:off x="0" y="0"/>
                      <a:ext cx="5731510" cy="3821006"/>
                    </a:xfrm>
                    <a:prstGeom prst="rect">
                      <a:avLst/>
                    </a:prstGeom>
                  </pic:spPr>
                </pic:pic>
              </a:graphicData>
            </a:graphic>
          </wp:inline>
        </w:drawing>
      </w:r>
    </w:p>
    <w:p w14:paraId="43F2B288" w14:textId="77777777" w:rsidR="00F16CF9" w:rsidRDefault="00586CCB">
      <w:r>
        <w:br w:type="page"/>
      </w:r>
    </w:p>
    <w:p w14:paraId="50B7E193" w14:textId="77777777" w:rsidR="00F16CF9" w:rsidRDefault="00586CCB">
      <w:pPr>
        <w:pStyle w:val="Heading3"/>
        <w:spacing w:after="120"/>
      </w:pPr>
      <w:r>
        <w:lastRenderedPageBreak/>
        <w:t>Figure D14. Use Case Details — page 12</w:t>
      </w:r>
    </w:p>
    <w:p w14:paraId="395599E5" w14:textId="77777777" w:rsidR="00F16CF9" w:rsidRDefault="00586CCB">
      <w:pPr>
        <w:jc w:val="center"/>
      </w:pPr>
      <w:r>
        <w:rPr>
          <w:i/>
        </w:rPr>
        <w:t>Source: owner-supplied Draw.io file; source kept unchanged.</w:t>
      </w:r>
    </w:p>
    <w:p w14:paraId="23FDC9B3" w14:textId="77777777" w:rsidR="00F16CF9" w:rsidRDefault="00586CCB">
      <w:pPr>
        <w:spacing w:after="0"/>
        <w:jc w:val="center"/>
      </w:pPr>
      <w:r>
        <w:rPr>
          <w:noProof/>
        </w:rPr>
        <w:drawing>
          <wp:inline distT="0" distB="0" distL="0" distR="0" wp14:anchorId="777A3548" wp14:editId="265AFACD">
            <wp:extent cx="5731510" cy="42780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12.png"/>
                    <pic:cNvPicPr/>
                  </pic:nvPicPr>
                  <pic:blipFill>
                    <a:blip r:embed="rId22"/>
                    <a:stretch>
                      <a:fillRect/>
                    </a:stretch>
                  </pic:blipFill>
                  <pic:spPr>
                    <a:xfrm>
                      <a:off x="0" y="0"/>
                      <a:ext cx="5731510" cy="4278089"/>
                    </a:xfrm>
                    <a:prstGeom prst="rect">
                      <a:avLst/>
                    </a:prstGeom>
                  </pic:spPr>
                </pic:pic>
              </a:graphicData>
            </a:graphic>
          </wp:inline>
        </w:drawing>
      </w:r>
    </w:p>
    <w:p w14:paraId="5A2F93E5" w14:textId="77777777" w:rsidR="00F16CF9" w:rsidRDefault="00586CCB">
      <w:r>
        <w:br w:type="page"/>
      </w:r>
    </w:p>
    <w:p w14:paraId="6E49970C" w14:textId="77777777" w:rsidR="00F16CF9" w:rsidRDefault="00586CCB">
      <w:pPr>
        <w:pStyle w:val="Heading3"/>
        <w:spacing w:after="120"/>
      </w:pPr>
      <w:r>
        <w:lastRenderedPageBreak/>
        <w:t>Figure D15. Main Session Sequence</w:t>
      </w:r>
    </w:p>
    <w:p w14:paraId="1834A5EB" w14:textId="77777777" w:rsidR="00F16CF9" w:rsidRDefault="00586CCB">
      <w:pPr>
        <w:jc w:val="center"/>
      </w:pPr>
      <w:r>
        <w:rPr>
          <w:i/>
        </w:rPr>
        <w:t>Source: owner-supplied Draw.io file; source kept unchanged.</w:t>
      </w:r>
    </w:p>
    <w:p w14:paraId="36CDD3E8" w14:textId="77777777" w:rsidR="00F16CF9" w:rsidRDefault="00586CCB">
      <w:pPr>
        <w:spacing w:after="0"/>
        <w:jc w:val="center"/>
      </w:pPr>
      <w:r>
        <w:rPr>
          <w:noProof/>
        </w:rPr>
        <w:drawing>
          <wp:inline distT="0" distB="0" distL="0" distR="0" wp14:anchorId="0B5456D4" wp14:editId="3D93BA03">
            <wp:extent cx="3571352" cy="7948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page01.png"/>
                    <pic:cNvPicPr/>
                  </pic:nvPicPr>
                  <pic:blipFill>
                    <a:blip r:embed="rId23"/>
                    <a:stretch>
                      <a:fillRect/>
                    </a:stretch>
                  </pic:blipFill>
                  <pic:spPr>
                    <a:xfrm>
                      <a:off x="0" y="0"/>
                      <a:ext cx="3571352" cy="7948930"/>
                    </a:xfrm>
                    <a:prstGeom prst="rect">
                      <a:avLst/>
                    </a:prstGeom>
                  </pic:spPr>
                </pic:pic>
              </a:graphicData>
            </a:graphic>
          </wp:inline>
        </w:drawing>
      </w:r>
    </w:p>
    <w:p w14:paraId="11473337" w14:textId="77777777" w:rsidR="00F16CF9" w:rsidRDefault="00586CCB">
      <w:r>
        <w:br w:type="page"/>
      </w:r>
    </w:p>
    <w:p w14:paraId="738486D7" w14:textId="77777777" w:rsidR="00F16CF9" w:rsidRDefault="00586CCB">
      <w:pPr>
        <w:pStyle w:val="Heading3"/>
        <w:spacing w:after="120"/>
      </w:pPr>
      <w:r>
        <w:lastRenderedPageBreak/>
        <w:t>Figure D16. Detailed Session Sequence</w:t>
      </w:r>
    </w:p>
    <w:p w14:paraId="3E35D958" w14:textId="77777777" w:rsidR="00F16CF9" w:rsidRDefault="00586CCB">
      <w:pPr>
        <w:jc w:val="center"/>
      </w:pPr>
      <w:r>
        <w:rPr>
          <w:i/>
        </w:rPr>
        <w:t>Source: owner-supplied Draw.io file; source kept unchanged.</w:t>
      </w:r>
    </w:p>
    <w:p w14:paraId="32DFECE5" w14:textId="77777777" w:rsidR="00F16CF9" w:rsidRDefault="00586CCB">
      <w:pPr>
        <w:spacing w:after="0"/>
        <w:jc w:val="center"/>
      </w:pPr>
      <w:r>
        <w:rPr>
          <w:noProof/>
        </w:rPr>
        <w:drawing>
          <wp:inline distT="0" distB="0" distL="0" distR="0" wp14:anchorId="6753EB5D" wp14:editId="19794CAB">
            <wp:extent cx="2356588" cy="79489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page02.png"/>
                    <pic:cNvPicPr/>
                  </pic:nvPicPr>
                  <pic:blipFill>
                    <a:blip r:embed="rId24"/>
                    <a:stretch>
                      <a:fillRect/>
                    </a:stretch>
                  </pic:blipFill>
                  <pic:spPr>
                    <a:xfrm>
                      <a:off x="0" y="0"/>
                      <a:ext cx="2356588" cy="7948930"/>
                    </a:xfrm>
                    <a:prstGeom prst="rect">
                      <a:avLst/>
                    </a:prstGeom>
                  </pic:spPr>
                </pic:pic>
              </a:graphicData>
            </a:graphic>
          </wp:inline>
        </w:drawing>
      </w:r>
    </w:p>
    <w:p w14:paraId="538FE48F" w14:textId="77777777" w:rsidR="00F16CF9" w:rsidRDefault="00586CCB">
      <w:r>
        <w:br w:type="page"/>
      </w:r>
    </w:p>
    <w:p w14:paraId="524013D8" w14:textId="77777777" w:rsidR="00F16CF9" w:rsidRDefault="00586CCB">
      <w:pPr>
        <w:pStyle w:val="Heading3"/>
        <w:spacing w:after="120"/>
      </w:pPr>
      <w:r>
        <w:lastRenderedPageBreak/>
        <w:t>Figure D17. Screen Flow</w:t>
      </w:r>
    </w:p>
    <w:p w14:paraId="7F4633C2" w14:textId="77777777" w:rsidR="00F16CF9" w:rsidRDefault="00586CCB">
      <w:pPr>
        <w:jc w:val="center"/>
      </w:pPr>
      <w:r>
        <w:rPr>
          <w:i/>
        </w:rPr>
        <w:t>Source: owner-supplied Draw.io file; source kept unchanged.</w:t>
      </w:r>
    </w:p>
    <w:p w14:paraId="433CA811" w14:textId="77777777" w:rsidR="00F16CF9" w:rsidRDefault="00586CCB">
      <w:pPr>
        <w:spacing w:after="0"/>
        <w:jc w:val="center"/>
      </w:pPr>
      <w:r>
        <w:rPr>
          <w:noProof/>
        </w:rPr>
        <w:drawing>
          <wp:inline distT="0" distB="0" distL="0" distR="0" wp14:anchorId="5D7EF597" wp14:editId="6AA087E8">
            <wp:extent cx="5731510" cy="65767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eu_page01.png"/>
                    <pic:cNvPicPr/>
                  </pic:nvPicPr>
                  <pic:blipFill>
                    <a:blip r:embed="rId25"/>
                    <a:stretch>
                      <a:fillRect/>
                    </a:stretch>
                  </pic:blipFill>
                  <pic:spPr>
                    <a:xfrm>
                      <a:off x="0" y="0"/>
                      <a:ext cx="5731510" cy="6576724"/>
                    </a:xfrm>
                    <a:prstGeom prst="rect">
                      <a:avLst/>
                    </a:prstGeom>
                  </pic:spPr>
                </pic:pic>
              </a:graphicData>
            </a:graphic>
          </wp:inline>
        </w:drawing>
      </w:r>
    </w:p>
    <w:p w14:paraId="09086121" w14:textId="77777777" w:rsidR="00F16CF9" w:rsidRDefault="00586CCB">
      <w:r>
        <w:br w:type="page"/>
      </w:r>
    </w:p>
    <w:p w14:paraId="2182F75F" w14:textId="77777777" w:rsidR="00F16CF9" w:rsidRDefault="00586CCB">
      <w:pPr>
        <w:pStyle w:val="Heading3"/>
        <w:spacing w:after="120"/>
      </w:pPr>
      <w:r>
        <w:lastRenderedPageBreak/>
        <w:t>Figure D18. Class Diagram</w:t>
      </w:r>
    </w:p>
    <w:p w14:paraId="3858BCD2" w14:textId="77777777" w:rsidR="00F16CF9" w:rsidRDefault="00586CCB">
      <w:pPr>
        <w:jc w:val="center"/>
      </w:pPr>
      <w:r>
        <w:rPr>
          <w:i/>
        </w:rPr>
        <w:t>Source: owner-supplied Draw.io file; source kept unchanged.</w:t>
      </w:r>
    </w:p>
    <w:p w14:paraId="3F509ECE" w14:textId="77777777" w:rsidR="00F16CF9" w:rsidRDefault="00586CCB">
      <w:pPr>
        <w:spacing w:after="0"/>
        <w:jc w:val="center"/>
      </w:pPr>
      <w:r>
        <w:rPr>
          <w:noProof/>
        </w:rPr>
        <w:drawing>
          <wp:inline distT="0" distB="0" distL="0" distR="0" wp14:anchorId="2B8AB842" wp14:editId="03CB81D0">
            <wp:extent cx="5731510" cy="30063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eu_page02.png"/>
                    <pic:cNvPicPr/>
                  </pic:nvPicPr>
                  <pic:blipFill>
                    <a:blip r:embed="rId26"/>
                    <a:stretch>
                      <a:fillRect/>
                    </a:stretch>
                  </pic:blipFill>
                  <pic:spPr>
                    <a:xfrm>
                      <a:off x="0" y="0"/>
                      <a:ext cx="5731510" cy="3006334"/>
                    </a:xfrm>
                    <a:prstGeom prst="rect">
                      <a:avLst/>
                    </a:prstGeom>
                  </pic:spPr>
                </pic:pic>
              </a:graphicData>
            </a:graphic>
          </wp:inline>
        </w:drawing>
      </w:r>
    </w:p>
    <w:p w14:paraId="12E90880" w14:textId="77777777" w:rsidR="00F16CF9" w:rsidRDefault="00586CCB">
      <w:r>
        <w:br w:type="page"/>
      </w:r>
    </w:p>
    <w:p w14:paraId="10F7CACE" w14:textId="77777777" w:rsidR="00F16CF9" w:rsidRDefault="00586CCB">
      <w:pPr>
        <w:pStyle w:val="Heading3"/>
        <w:spacing w:after="120"/>
      </w:pPr>
      <w:r>
        <w:lastRenderedPageBreak/>
        <w:t>Figure D19. Logical ERD</w:t>
      </w:r>
    </w:p>
    <w:p w14:paraId="0D2BEC13" w14:textId="77777777" w:rsidR="00F16CF9" w:rsidRDefault="00586CCB">
      <w:pPr>
        <w:jc w:val="center"/>
      </w:pPr>
      <w:r>
        <w:rPr>
          <w:i/>
        </w:rPr>
        <w:t>Source: owner-supplied Draw.io file; source kept unchanged.</w:t>
      </w:r>
    </w:p>
    <w:p w14:paraId="690C40F5" w14:textId="77777777" w:rsidR="00F16CF9" w:rsidRDefault="00586CCB">
      <w:pPr>
        <w:spacing w:after="0"/>
        <w:jc w:val="center"/>
      </w:pPr>
      <w:r>
        <w:rPr>
          <w:noProof/>
        </w:rPr>
        <w:drawing>
          <wp:inline distT="0" distB="0" distL="0" distR="0" wp14:anchorId="313FC721" wp14:editId="76C70A29">
            <wp:extent cx="5731510" cy="31520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eu_page03.png"/>
                    <pic:cNvPicPr/>
                  </pic:nvPicPr>
                  <pic:blipFill>
                    <a:blip r:embed="rId27"/>
                    <a:stretch>
                      <a:fillRect/>
                    </a:stretch>
                  </pic:blipFill>
                  <pic:spPr>
                    <a:xfrm>
                      <a:off x="0" y="0"/>
                      <a:ext cx="5731510" cy="3152072"/>
                    </a:xfrm>
                    <a:prstGeom prst="rect">
                      <a:avLst/>
                    </a:prstGeom>
                  </pic:spPr>
                </pic:pic>
              </a:graphicData>
            </a:graphic>
          </wp:inline>
        </w:drawing>
      </w:r>
    </w:p>
    <w:p w14:paraId="1624EFB7" w14:textId="77777777" w:rsidR="00F16CF9" w:rsidRDefault="00586CCB">
      <w:r>
        <w:br w:type="page"/>
      </w:r>
    </w:p>
    <w:p w14:paraId="220D0ADC" w14:textId="77777777" w:rsidR="00F16CF9" w:rsidRDefault="00586CCB">
      <w:pPr>
        <w:pStyle w:val="Heading3"/>
        <w:spacing w:after="120"/>
      </w:pPr>
      <w:r>
        <w:lastRenderedPageBreak/>
        <w:t>Figure D20. Khoa ERD</w:t>
      </w:r>
    </w:p>
    <w:p w14:paraId="6966696B" w14:textId="77777777" w:rsidR="00F16CF9" w:rsidRDefault="00586CCB">
      <w:pPr>
        <w:jc w:val="center"/>
      </w:pPr>
      <w:r>
        <w:rPr>
          <w:i/>
        </w:rPr>
        <w:t>Source: owner-supplied Draw.io file; source kept unchanged.</w:t>
      </w:r>
    </w:p>
    <w:p w14:paraId="18E7235D" w14:textId="77777777" w:rsidR="00F16CF9" w:rsidRDefault="00586CCB">
      <w:pPr>
        <w:spacing w:after="0"/>
        <w:jc w:val="center"/>
      </w:pPr>
      <w:r>
        <w:rPr>
          <w:noProof/>
        </w:rPr>
        <w:drawing>
          <wp:inline distT="0" distB="0" distL="0" distR="0" wp14:anchorId="4CDDCA8B" wp14:editId="73B015E1">
            <wp:extent cx="5731510" cy="36518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a_page01.png"/>
                    <pic:cNvPicPr/>
                  </pic:nvPicPr>
                  <pic:blipFill>
                    <a:blip r:embed="rId28"/>
                    <a:stretch>
                      <a:fillRect/>
                    </a:stretch>
                  </pic:blipFill>
                  <pic:spPr>
                    <a:xfrm>
                      <a:off x="0" y="0"/>
                      <a:ext cx="5731510" cy="3651834"/>
                    </a:xfrm>
                    <a:prstGeom prst="rect">
                      <a:avLst/>
                    </a:prstGeom>
                  </pic:spPr>
                </pic:pic>
              </a:graphicData>
            </a:graphic>
          </wp:inline>
        </w:drawing>
      </w:r>
    </w:p>
    <w:p w14:paraId="76445311" w14:textId="77777777" w:rsidR="00F16CF9" w:rsidRDefault="00586CCB">
      <w:r>
        <w:br w:type="page"/>
      </w:r>
    </w:p>
    <w:p w14:paraId="36339A6E" w14:textId="77777777" w:rsidR="00F16CF9" w:rsidRDefault="00586CCB">
      <w:pPr>
        <w:pStyle w:val="Heading3"/>
        <w:spacing w:after="120"/>
      </w:pPr>
      <w:r>
        <w:lastRenderedPageBreak/>
        <w:t>Figure D21. System Architecture</w:t>
      </w:r>
    </w:p>
    <w:p w14:paraId="74B82D1F" w14:textId="77777777" w:rsidR="00F16CF9" w:rsidRDefault="00586CCB">
      <w:pPr>
        <w:jc w:val="center"/>
      </w:pPr>
      <w:r>
        <w:rPr>
          <w:i/>
        </w:rPr>
        <w:t>Source: owner-supplied Draw.io file; source kept unchanged.</w:t>
      </w:r>
    </w:p>
    <w:p w14:paraId="58A8032F" w14:textId="77777777" w:rsidR="00F16CF9" w:rsidRDefault="00586CCB">
      <w:pPr>
        <w:spacing w:after="0"/>
        <w:jc w:val="center"/>
      </w:pPr>
      <w:r>
        <w:rPr>
          <w:noProof/>
        </w:rPr>
        <w:drawing>
          <wp:inline distT="0" distB="0" distL="0" distR="0" wp14:anchorId="45443B58" wp14:editId="65A57A4E">
            <wp:extent cx="5731510" cy="30038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a_page02.png"/>
                    <pic:cNvPicPr/>
                  </pic:nvPicPr>
                  <pic:blipFill>
                    <a:blip r:embed="rId29"/>
                    <a:stretch>
                      <a:fillRect/>
                    </a:stretch>
                  </pic:blipFill>
                  <pic:spPr>
                    <a:xfrm>
                      <a:off x="0" y="0"/>
                      <a:ext cx="5731510" cy="3003827"/>
                    </a:xfrm>
                    <a:prstGeom prst="rect">
                      <a:avLst/>
                    </a:prstGeom>
                  </pic:spPr>
                </pic:pic>
              </a:graphicData>
            </a:graphic>
          </wp:inline>
        </w:drawing>
      </w:r>
    </w:p>
    <w:p w14:paraId="408F04E8" w14:textId="77777777" w:rsidR="00F16CF9" w:rsidRDefault="00586CCB">
      <w:r>
        <w:br w:type="page"/>
      </w:r>
    </w:p>
    <w:p w14:paraId="49BC0229" w14:textId="77777777" w:rsidR="00F16CF9" w:rsidRDefault="00586CCB">
      <w:pPr>
        <w:pStyle w:val="Heading3"/>
        <w:spacing w:after="120"/>
      </w:pPr>
      <w:r>
        <w:lastRenderedPageBreak/>
        <w:t>Figure D22. Package Diagram</w:t>
      </w:r>
    </w:p>
    <w:p w14:paraId="4CABBC7B" w14:textId="77777777" w:rsidR="00F16CF9" w:rsidRDefault="00586CCB">
      <w:pPr>
        <w:jc w:val="center"/>
      </w:pPr>
      <w:r>
        <w:rPr>
          <w:i/>
        </w:rPr>
        <w:t>Source: owner-supplied Draw.io file; source kept unchanged.</w:t>
      </w:r>
    </w:p>
    <w:p w14:paraId="736A8F80" w14:textId="77777777" w:rsidR="00F16CF9" w:rsidRDefault="00586CCB">
      <w:pPr>
        <w:spacing w:after="0"/>
        <w:jc w:val="center"/>
      </w:pPr>
      <w:r>
        <w:rPr>
          <w:noProof/>
        </w:rPr>
        <w:drawing>
          <wp:inline distT="0" distB="0" distL="0" distR="0" wp14:anchorId="1851EC4A" wp14:editId="19E28038">
            <wp:extent cx="5731510" cy="2441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a_page03.png"/>
                    <pic:cNvPicPr/>
                  </pic:nvPicPr>
                  <pic:blipFill>
                    <a:blip r:embed="rId30"/>
                    <a:stretch>
                      <a:fillRect/>
                    </a:stretch>
                  </pic:blipFill>
                  <pic:spPr>
                    <a:xfrm>
                      <a:off x="0" y="0"/>
                      <a:ext cx="5731510" cy="2441440"/>
                    </a:xfrm>
                    <a:prstGeom prst="rect">
                      <a:avLst/>
                    </a:prstGeom>
                  </pic:spPr>
                </pic:pic>
              </a:graphicData>
            </a:graphic>
          </wp:inline>
        </w:drawing>
      </w:r>
    </w:p>
    <w:p w14:paraId="5A101304" w14:textId="77777777" w:rsidR="00F16CF9" w:rsidRDefault="00586CCB">
      <w:r>
        <w:br w:type="page"/>
      </w:r>
    </w:p>
    <w:p w14:paraId="35B6617C" w14:textId="77777777" w:rsidR="00F16CF9" w:rsidRDefault="00586CCB">
      <w:pPr>
        <w:pStyle w:val="Heading3"/>
        <w:spacing w:after="120"/>
      </w:pPr>
      <w:r>
        <w:lastRenderedPageBreak/>
        <w:t>Figure D23. Session Lifecycle</w:t>
      </w:r>
    </w:p>
    <w:p w14:paraId="30C6B481" w14:textId="77777777" w:rsidR="00F16CF9" w:rsidRDefault="00586CCB">
      <w:pPr>
        <w:jc w:val="center"/>
      </w:pPr>
      <w:r>
        <w:rPr>
          <w:i/>
        </w:rPr>
        <w:t>Source: authorized Mermaid-to-Draw.io import; target design only.</w:t>
      </w:r>
    </w:p>
    <w:p w14:paraId="52078643" w14:textId="77777777" w:rsidR="00F16CF9" w:rsidRDefault="00586CCB">
      <w:pPr>
        <w:spacing w:after="0"/>
        <w:jc w:val="center"/>
      </w:pPr>
      <w:r>
        <w:rPr>
          <w:noProof/>
        </w:rPr>
        <w:drawing>
          <wp:inline distT="0" distB="0" distL="0" distR="0" wp14:anchorId="215D93B3" wp14:editId="1DF80C14">
            <wp:extent cx="5731510" cy="60490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png"/>
                    <pic:cNvPicPr/>
                  </pic:nvPicPr>
                  <pic:blipFill>
                    <a:blip r:embed="rId31"/>
                    <a:stretch>
                      <a:fillRect/>
                    </a:stretch>
                  </pic:blipFill>
                  <pic:spPr>
                    <a:xfrm>
                      <a:off x="0" y="0"/>
                      <a:ext cx="5731510" cy="6049022"/>
                    </a:xfrm>
                    <a:prstGeom prst="rect">
                      <a:avLst/>
                    </a:prstGeom>
                  </pic:spPr>
                </pic:pic>
              </a:graphicData>
            </a:graphic>
          </wp:inline>
        </w:drawing>
      </w:r>
    </w:p>
    <w:p w14:paraId="05B6AA89" w14:textId="77777777" w:rsidR="00F16CF9" w:rsidRDefault="00586CCB">
      <w:r>
        <w:br w:type="page"/>
      </w:r>
    </w:p>
    <w:p w14:paraId="4BB8F65A" w14:textId="77777777" w:rsidR="00F16CF9" w:rsidRDefault="00586CCB">
      <w:pPr>
        <w:pStyle w:val="Heading3"/>
        <w:spacing w:after="120"/>
      </w:pPr>
      <w:r>
        <w:lastRenderedPageBreak/>
        <w:t>Figure D24. Session Pause and Recovery</w:t>
      </w:r>
    </w:p>
    <w:p w14:paraId="11CFB776" w14:textId="77777777" w:rsidR="00F16CF9" w:rsidRDefault="00586CCB">
      <w:pPr>
        <w:jc w:val="center"/>
      </w:pPr>
      <w:r>
        <w:rPr>
          <w:i/>
        </w:rPr>
        <w:t>Source: authorized Mermaid-to-Draw.io import; target design only.</w:t>
      </w:r>
    </w:p>
    <w:p w14:paraId="68BDD865" w14:textId="77777777" w:rsidR="00F16CF9" w:rsidRDefault="00586CCB">
      <w:pPr>
        <w:spacing w:after="0"/>
        <w:jc w:val="center"/>
      </w:pPr>
      <w:r>
        <w:rPr>
          <w:noProof/>
        </w:rPr>
        <w:drawing>
          <wp:inline distT="0" distB="0" distL="0" distR="0" wp14:anchorId="4FF40AC5" wp14:editId="604E078C">
            <wp:extent cx="5731510" cy="58518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png"/>
                    <pic:cNvPicPr/>
                  </pic:nvPicPr>
                  <pic:blipFill>
                    <a:blip r:embed="rId32"/>
                    <a:stretch>
                      <a:fillRect/>
                    </a:stretch>
                  </pic:blipFill>
                  <pic:spPr>
                    <a:xfrm>
                      <a:off x="0" y="0"/>
                      <a:ext cx="5731510" cy="5851827"/>
                    </a:xfrm>
                    <a:prstGeom prst="rect">
                      <a:avLst/>
                    </a:prstGeom>
                  </pic:spPr>
                </pic:pic>
              </a:graphicData>
            </a:graphic>
          </wp:inline>
        </w:drawing>
      </w:r>
    </w:p>
    <w:p w14:paraId="5623932D" w14:textId="77777777" w:rsidR="00F16CF9" w:rsidRDefault="00586CCB">
      <w:r>
        <w:br w:type="page"/>
      </w:r>
    </w:p>
    <w:p w14:paraId="2DD2022F" w14:textId="77777777" w:rsidR="00F16CF9" w:rsidRDefault="00586CCB">
      <w:pPr>
        <w:pStyle w:val="Heading3"/>
        <w:spacing w:after="120"/>
      </w:pPr>
      <w:r>
        <w:lastRenderedPageBreak/>
        <w:t>Figure D25. Session Early Termination</w:t>
      </w:r>
    </w:p>
    <w:p w14:paraId="6CAAA0EF" w14:textId="77777777" w:rsidR="00F16CF9" w:rsidRDefault="00586CCB">
      <w:pPr>
        <w:jc w:val="center"/>
      </w:pPr>
      <w:r>
        <w:rPr>
          <w:i/>
        </w:rPr>
        <w:t>Source: authorized Mermaid-to-Draw.io import; target design only.</w:t>
      </w:r>
    </w:p>
    <w:p w14:paraId="68ECE530" w14:textId="77777777" w:rsidR="00F16CF9" w:rsidRDefault="00586CCB">
      <w:pPr>
        <w:spacing w:after="0"/>
        <w:jc w:val="center"/>
      </w:pPr>
      <w:r>
        <w:rPr>
          <w:noProof/>
        </w:rPr>
        <w:drawing>
          <wp:inline distT="0" distB="0" distL="0" distR="0" wp14:anchorId="2C8479DA" wp14:editId="71435A90">
            <wp:extent cx="5731510" cy="33503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3.png"/>
                    <pic:cNvPicPr/>
                  </pic:nvPicPr>
                  <pic:blipFill>
                    <a:blip r:embed="rId33"/>
                    <a:stretch>
                      <a:fillRect/>
                    </a:stretch>
                  </pic:blipFill>
                  <pic:spPr>
                    <a:xfrm>
                      <a:off x="0" y="0"/>
                      <a:ext cx="5731510" cy="3350343"/>
                    </a:xfrm>
                    <a:prstGeom prst="rect">
                      <a:avLst/>
                    </a:prstGeom>
                  </pic:spPr>
                </pic:pic>
              </a:graphicData>
            </a:graphic>
          </wp:inline>
        </w:drawing>
      </w:r>
    </w:p>
    <w:p w14:paraId="63213FB9" w14:textId="77777777" w:rsidR="00F16CF9" w:rsidRDefault="00586CCB">
      <w:r>
        <w:br w:type="page"/>
      </w:r>
    </w:p>
    <w:p w14:paraId="0D967B85" w14:textId="77777777" w:rsidR="00F16CF9" w:rsidRDefault="00586CCB">
      <w:pPr>
        <w:pStyle w:val="Heading3"/>
        <w:spacing w:after="120"/>
      </w:pPr>
      <w:r>
        <w:lastRenderedPageBreak/>
        <w:t>Figure D26. Shared Learning Stage</w:t>
      </w:r>
    </w:p>
    <w:p w14:paraId="610D5297" w14:textId="77777777" w:rsidR="00F16CF9" w:rsidRDefault="00586CCB">
      <w:pPr>
        <w:jc w:val="center"/>
      </w:pPr>
      <w:r>
        <w:rPr>
          <w:i/>
        </w:rPr>
        <w:t>Source: authorized Mermaid-to-Draw.io import; target design only.</w:t>
      </w:r>
    </w:p>
    <w:p w14:paraId="57264A50" w14:textId="77777777" w:rsidR="00F16CF9" w:rsidRDefault="00586CCB">
      <w:pPr>
        <w:spacing w:after="0"/>
        <w:jc w:val="center"/>
      </w:pPr>
      <w:r>
        <w:rPr>
          <w:noProof/>
        </w:rPr>
        <w:drawing>
          <wp:inline distT="0" distB="0" distL="0" distR="0" wp14:anchorId="3FF63342" wp14:editId="63194902">
            <wp:extent cx="2728234" cy="79489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4.png"/>
                    <pic:cNvPicPr/>
                  </pic:nvPicPr>
                  <pic:blipFill>
                    <a:blip r:embed="rId34"/>
                    <a:stretch>
                      <a:fillRect/>
                    </a:stretch>
                  </pic:blipFill>
                  <pic:spPr>
                    <a:xfrm>
                      <a:off x="0" y="0"/>
                      <a:ext cx="2728234" cy="7948930"/>
                    </a:xfrm>
                    <a:prstGeom prst="rect">
                      <a:avLst/>
                    </a:prstGeom>
                  </pic:spPr>
                </pic:pic>
              </a:graphicData>
            </a:graphic>
          </wp:inline>
        </w:drawing>
      </w:r>
    </w:p>
    <w:p w14:paraId="72FDC8A2" w14:textId="77777777" w:rsidR="00F16CF9" w:rsidRDefault="00586CCB">
      <w:r>
        <w:br w:type="page"/>
      </w:r>
    </w:p>
    <w:p w14:paraId="0D06EC6F" w14:textId="77777777" w:rsidR="00F16CF9" w:rsidRDefault="00586CCB">
      <w:pPr>
        <w:pStyle w:val="Heading3"/>
        <w:spacing w:after="120"/>
      </w:pPr>
      <w:r>
        <w:lastRenderedPageBreak/>
        <w:t>Figure D27. Group Progress</w:t>
      </w:r>
    </w:p>
    <w:p w14:paraId="5DA92248" w14:textId="77777777" w:rsidR="00F16CF9" w:rsidRDefault="00586CCB">
      <w:pPr>
        <w:jc w:val="center"/>
      </w:pPr>
      <w:r>
        <w:rPr>
          <w:i/>
        </w:rPr>
        <w:t>Source: authorized Mermaid-to-Draw.io import; target design only.</w:t>
      </w:r>
    </w:p>
    <w:p w14:paraId="3C951AB1" w14:textId="77777777" w:rsidR="00F16CF9" w:rsidRDefault="00586CCB">
      <w:pPr>
        <w:spacing w:after="0"/>
        <w:jc w:val="center"/>
      </w:pPr>
      <w:r>
        <w:rPr>
          <w:noProof/>
        </w:rPr>
        <w:drawing>
          <wp:inline distT="0" distB="0" distL="0" distR="0" wp14:anchorId="5C12D05B" wp14:editId="58D00BD9">
            <wp:extent cx="4445888" cy="79489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5.png"/>
                    <pic:cNvPicPr/>
                  </pic:nvPicPr>
                  <pic:blipFill>
                    <a:blip r:embed="rId35"/>
                    <a:stretch>
                      <a:fillRect/>
                    </a:stretch>
                  </pic:blipFill>
                  <pic:spPr>
                    <a:xfrm>
                      <a:off x="0" y="0"/>
                      <a:ext cx="4445888" cy="7948930"/>
                    </a:xfrm>
                    <a:prstGeom prst="rect">
                      <a:avLst/>
                    </a:prstGeom>
                  </pic:spPr>
                </pic:pic>
              </a:graphicData>
            </a:graphic>
          </wp:inline>
        </w:drawing>
      </w:r>
    </w:p>
    <w:p w14:paraId="3F2DDFC7" w14:textId="77777777" w:rsidR="00F16CF9" w:rsidRDefault="00586CCB">
      <w:r>
        <w:br w:type="page"/>
      </w:r>
    </w:p>
    <w:p w14:paraId="5DEEA936" w14:textId="77777777" w:rsidR="00F16CF9" w:rsidRDefault="00586CCB">
      <w:pPr>
        <w:pStyle w:val="Heading3"/>
        <w:spacing w:after="120"/>
      </w:pPr>
      <w:r>
        <w:lastRenderedPageBreak/>
        <w:t>Figure D28. Participant Admission</w:t>
      </w:r>
    </w:p>
    <w:p w14:paraId="27DE673E" w14:textId="77777777" w:rsidR="00F16CF9" w:rsidRDefault="00586CCB">
      <w:pPr>
        <w:jc w:val="center"/>
      </w:pPr>
      <w:r>
        <w:rPr>
          <w:i/>
        </w:rPr>
        <w:t>Source: authorized Mermaid-to-Draw.io import; target design only.</w:t>
      </w:r>
    </w:p>
    <w:p w14:paraId="1A2B7B36" w14:textId="77777777" w:rsidR="00F16CF9" w:rsidRDefault="00586CCB">
      <w:pPr>
        <w:spacing w:after="0"/>
        <w:jc w:val="center"/>
      </w:pPr>
      <w:r>
        <w:rPr>
          <w:noProof/>
        </w:rPr>
        <w:drawing>
          <wp:inline distT="0" distB="0" distL="0" distR="0" wp14:anchorId="4063670A" wp14:editId="4074B0FE">
            <wp:extent cx="5731510" cy="48658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png"/>
                    <pic:cNvPicPr/>
                  </pic:nvPicPr>
                  <pic:blipFill>
                    <a:blip r:embed="rId36"/>
                    <a:stretch>
                      <a:fillRect/>
                    </a:stretch>
                  </pic:blipFill>
                  <pic:spPr>
                    <a:xfrm>
                      <a:off x="0" y="0"/>
                      <a:ext cx="5731510" cy="4865813"/>
                    </a:xfrm>
                    <a:prstGeom prst="rect">
                      <a:avLst/>
                    </a:prstGeom>
                  </pic:spPr>
                </pic:pic>
              </a:graphicData>
            </a:graphic>
          </wp:inline>
        </w:drawing>
      </w:r>
    </w:p>
    <w:p w14:paraId="11227740" w14:textId="77777777" w:rsidR="00F16CF9" w:rsidRDefault="00586CCB">
      <w:r>
        <w:br w:type="page"/>
      </w:r>
    </w:p>
    <w:p w14:paraId="7245814D" w14:textId="77777777" w:rsidR="00F16CF9" w:rsidRDefault="00586CCB">
      <w:pPr>
        <w:pStyle w:val="Heading3"/>
        <w:spacing w:after="120"/>
      </w:pPr>
      <w:r>
        <w:lastRenderedPageBreak/>
        <w:t>Figure D29. Device Connection</w:t>
      </w:r>
    </w:p>
    <w:p w14:paraId="6F7E69DF" w14:textId="77777777" w:rsidR="00F16CF9" w:rsidRDefault="00586CCB">
      <w:pPr>
        <w:jc w:val="center"/>
      </w:pPr>
      <w:r>
        <w:rPr>
          <w:i/>
        </w:rPr>
        <w:t>Source: authorized Mermaid-to-Draw.io import; target design only.</w:t>
      </w:r>
    </w:p>
    <w:p w14:paraId="5FB07670" w14:textId="77777777" w:rsidR="00F16CF9" w:rsidRDefault="00586CCB">
      <w:pPr>
        <w:spacing w:after="0"/>
        <w:jc w:val="center"/>
      </w:pPr>
      <w:r>
        <w:rPr>
          <w:noProof/>
        </w:rPr>
        <w:drawing>
          <wp:inline distT="0" distB="0" distL="0" distR="0" wp14:anchorId="57B6C941" wp14:editId="1A53994F">
            <wp:extent cx="4564852" cy="79489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png"/>
                    <pic:cNvPicPr/>
                  </pic:nvPicPr>
                  <pic:blipFill>
                    <a:blip r:embed="rId37"/>
                    <a:stretch>
                      <a:fillRect/>
                    </a:stretch>
                  </pic:blipFill>
                  <pic:spPr>
                    <a:xfrm>
                      <a:off x="0" y="0"/>
                      <a:ext cx="4564852" cy="7948930"/>
                    </a:xfrm>
                    <a:prstGeom prst="rect">
                      <a:avLst/>
                    </a:prstGeom>
                  </pic:spPr>
                </pic:pic>
              </a:graphicData>
            </a:graphic>
          </wp:inline>
        </w:drawing>
      </w:r>
    </w:p>
    <w:p w14:paraId="0FBC8C38" w14:textId="77777777" w:rsidR="00F16CF9" w:rsidRDefault="00586CCB">
      <w:r>
        <w:br w:type="page"/>
      </w:r>
    </w:p>
    <w:p w14:paraId="4F5BF88A" w14:textId="77777777" w:rsidR="00F16CF9" w:rsidRDefault="00586CCB">
      <w:pPr>
        <w:pStyle w:val="Heading3"/>
        <w:spacing w:after="120"/>
      </w:pPr>
      <w:r>
        <w:lastRenderedPageBreak/>
        <w:t>Figure D30. Device Grant Revocation</w:t>
      </w:r>
    </w:p>
    <w:p w14:paraId="165AA8D1" w14:textId="77777777" w:rsidR="00F16CF9" w:rsidRDefault="00586CCB">
      <w:pPr>
        <w:jc w:val="center"/>
      </w:pPr>
      <w:r>
        <w:rPr>
          <w:i/>
        </w:rPr>
        <w:t>Source: authorized Mermaid-to-Draw.io import; target design only.</w:t>
      </w:r>
    </w:p>
    <w:p w14:paraId="2F0B15DF" w14:textId="77777777" w:rsidR="00F16CF9" w:rsidRDefault="00586CCB">
      <w:pPr>
        <w:spacing w:after="0"/>
        <w:jc w:val="center"/>
      </w:pPr>
      <w:r>
        <w:rPr>
          <w:noProof/>
        </w:rPr>
        <w:drawing>
          <wp:inline distT="0" distB="0" distL="0" distR="0" wp14:anchorId="142D253F" wp14:editId="22FAA88C">
            <wp:extent cx="5731510" cy="409685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png"/>
                    <pic:cNvPicPr/>
                  </pic:nvPicPr>
                  <pic:blipFill>
                    <a:blip r:embed="rId38"/>
                    <a:stretch>
                      <a:fillRect/>
                    </a:stretch>
                  </pic:blipFill>
                  <pic:spPr>
                    <a:xfrm>
                      <a:off x="0" y="0"/>
                      <a:ext cx="5731510" cy="4096854"/>
                    </a:xfrm>
                    <a:prstGeom prst="rect">
                      <a:avLst/>
                    </a:prstGeom>
                  </pic:spPr>
                </pic:pic>
              </a:graphicData>
            </a:graphic>
          </wp:inline>
        </w:drawing>
      </w:r>
    </w:p>
    <w:p w14:paraId="5752CB7A" w14:textId="77777777" w:rsidR="00F16CF9" w:rsidRDefault="00586CCB">
      <w:r>
        <w:br w:type="page"/>
      </w:r>
    </w:p>
    <w:p w14:paraId="1E54DB64" w14:textId="77777777" w:rsidR="00F16CF9" w:rsidRDefault="00586CCB">
      <w:pPr>
        <w:pStyle w:val="Heading3"/>
        <w:spacing w:after="120"/>
      </w:pPr>
      <w:r>
        <w:lastRenderedPageBreak/>
        <w:t>Figure D31. Draft Synchronization</w:t>
      </w:r>
    </w:p>
    <w:p w14:paraId="38715D86" w14:textId="77777777" w:rsidR="00F16CF9" w:rsidRDefault="00586CCB">
      <w:pPr>
        <w:jc w:val="center"/>
      </w:pPr>
      <w:r>
        <w:rPr>
          <w:i/>
        </w:rPr>
        <w:t>Source: authorized Mermaid-to-Draw.io import; target design only.</w:t>
      </w:r>
    </w:p>
    <w:p w14:paraId="701DC17B" w14:textId="77777777" w:rsidR="00F16CF9" w:rsidRDefault="00586CCB">
      <w:pPr>
        <w:spacing w:after="0"/>
        <w:jc w:val="center"/>
      </w:pPr>
      <w:r>
        <w:rPr>
          <w:noProof/>
        </w:rPr>
        <w:drawing>
          <wp:inline distT="0" distB="0" distL="0" distR="0" wp14:anchorId="0520C15A" wp14:editId="54A65FE7">
            <wp:extent cx="5731510" cy="445165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png"/>
                    <pic:cNvPicPr/>
                  </pic:nvPicPr>
                  <pic:blipFill>
                    <a:blip r:embed="rId39"/>
                    <a:stretch>
                      <a:fillRect/>
                    </a:stretch>
                  </pic:blipFill>
                  <pic:spPr>
                    <a:xfrm>
                      <a:off x="0" y="0"/>
                      <a:ext cx="5731510" cy="4451658"/>
                    </a:xfrm>
                    <a:prstGeom prst="rect">
                      <a:avLst/>
                    </a:prstGeom>
                  </pic:spPr>
                </pic:pic>
              </a:graphicData>
            </a:graphic>
          </wp:inline>
        </w:drawing>
      </w:r>
    </w:p>
    <w:p w14:paraId="409489CA" w14:textId="77777777" w:rsidR="00F16CF9" w:rsidRDefault="00586CCB">
      <w:r>
        <w:br w:type="page"/>
      </w:r>
    </w:p>
    <w:p w14:paraId="1D76D8D6" w14:textId="77777777" w:rsidR="00F16CF9" w:rsidRDefault="00586CCB">
      <w:pPr>
        <w:pStyle w:val="Heading3"/>
        <w:spacing w:after="120"/>
      </w:pPr>
      <w:r>
        <w:lastRenderedPageBreak/>
        <w:t>Figure D32. Sketch Pipeline</w:t>
      </w:r>
    </w:p>
    <w:p w14:paraId="73694409" w14:textId="77777777" w:rsidR="00F16CF9" w:rsidRDefault="00586CCB">
      <w:pPr>
        <w:jc w:val="center"/>
      </w:pPr>
      <w:r>
        <w:rPr>
          <w:i/>
        </w:rPr>
        <w:t>Source: authorized Mermaid-to-Draw.io import; target design only.</w:t>
      </w:r>
    </w:p>
    <w:p w14:paraId="2863F340" w14:textId="77777777" w:rsidR="00F16CF9" w:rsidRDefault="00586CCB">
      <w:pPr>
        <w:spacing w:after="0"/>
        <w:jc w:val="center"/>
      </w:pPr>
      <w:r>
        <w:rPr>
          <w:noProof/>
        </w:rPr>
        <w:drawing>
          <wp:inline distT="0" distB="0" distL="0" distR="0" wp14:anchorId="0DBA0254" wp14:editId="33F80916">
            <wp:extent cx="5731510" cy="4187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png"/>
                    <pic:cNvPicPr/>
                  </pic:nvPicPr>
                  <pic:blipFill>
                    <a:blip r:embed="rId40"/>
                    <a:stretch>
                      <a:fillRect/>
                    </a:stretch>
                  </pic:blipFill>
                  <pic:spPr>
                    <a:xfrm>
                      <a:off x="0" y="0"/>
                      <a:ext cx="5731510" cy="4187950"/>
                    </a:xfrm>
                    <a:prstGeom prst="rect">
                      <a:avLst/>
                    </a:prstGeom>
                  </pic:spPr>
                </pic:pic>
              </a:graphicData>
            </a:graphic>
          </wp:inline>
        </w:drawing>
      </w:r>
    </w:p>
    <w:p w14:paraId="1D7799F8" w14:textId="77777777" w:rsidR="00F16CF9" w:rsidRDefault="00586CCB">
      <w:r>
        <w:br w:type="page"/>
      </w:r>
    </w:p>
    <w:p w14:paraId="105A9005" w14:textId="77777777" w:rsidR="00F16CF9" w:rsidRDefault="00586CCB">
      <w:pPr>
        <w:pStyle w:val="Heading3"/>
        <w:spacing w:after="120"/>
      </w:pPr>
      <w:r>
        <w:lastRenderedPageBreak/>
        <w:t>Figure D33. Child Suggestion Response</w:t>
      </w:r>
    </w:p>
    <w:p w14:paraId="7D53C9E2" w14:textId="77777777" w:rsidR="00F16CF9" w:rsidRDefault="00586CCB">
      <w:pPr>
        <w:jc w:val="center"/>
      </w:pPr>
      <w:r>
        <w:rPr>
          <w:i/>
        </w:rPr>
        <w:t>Source: authorized Mermaid-to-Draw.io import; target design only.</w:t>
      </w:r>
    </w:p>
    <w:p w14:paraId="1274DA8A" w14:textId="77777777" w:rsidR="00F16CF9" w:rsidRDefault="00586CCB">
      <w:pPr>
        <w:spacing w:after="0"/>
        <w:jc w:val="center"/>
      </w:pPr>
      <w:r>
        <w:rPr>
          <w:noProof/>
        </w:rPr>
        <w:drawing>
          <wp:inline distT="0" distB="0" distL="0" distR="0" wp14:anchorId="4D817027" wp14:editId="79B855DE">
            <wp:extent cx="5303808" cy="79489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1.png"/>
                    <pic:cNvPicPr/>
                  </pic:nvPicPr>
                  <pic:blipFill>
                    <a:blip r:embed="rId41"/>
                    <a:stretch>
                      <a:fillRect/>
                    </a:stretch>
                  </pic:blipFill>
                  <pic:spPr>
                    <a:xfrm>
                      <a:off x="0" y="0"/>
                      <a:ext cx="5303808" cy="7948930"/>
                    </a:xfrm>
                    <a:prstGeom prst="rect">
                      <a:avLst/>
                    </a:prstGeom>
                  </pic:spPr>
                </pic:pic>
              </a:graphicData>
            </a:graphic>
          </wp:inline>
        </w:drawing>
      </w:r>
    </w:p>
    <w:p w14:paraId="27F0A84A" w14:textId="77777777" w:rsidR="00F16CF9" w:rsidRDefault="00586CCB">
      <w:r>
        <w:br w:type="page"/>
      </w:r>
    </w:p>
    <w:p w14:paraId="5674F5A6" w14:textId="77777777" w:rsidR="00F16CF9" w:rsidRDefault="00586CCB">
      <w:pPr>
        <w:pStyle w:val="Heading3"/>
        <w:spacing w:after="120"/>
      </w:pPr>
      <w:r>
        <w:lastRenderedPageBreak/>
        <w:t>Figure D34. Knowledge Editorial</w:t>
      </w:r>
    </w:p>
    <w:p w14:paraId="6000C82E" w14:textId="77777777" w:rsidR="00F16CF9" w:rsidRDefault="00586CCB">
      <w:pPr>
        <w:jc w:val="center"/>
      </w:pPr>
      <w:r>
        <w:rPr>
          <w:i/>
        </w:rPr>
        <w:t>Source: authorized Mermaid-to-Draw.io import; target design only.</w:t>
      </w:r>
    </w:p>
    <w:p w14:paraId="190C759D" w14:textId="77777777" w:rsidR="00F16CF9" w:rsidRDefault="00586CCB">
      <w:pPr>
        <w:spacing w:after="0"/>
        <w:jc w:val="center"/>
      </w:pPr>
      <w:r>
        <w:rPr>
          <w:noProof/>
        </w:rPr>
        <w:drawing>
          <wp:inline distT="0" distB="0" distL="0" distR="0" wp14:anchorId="2FC30D5A" wp14:editId="68E3F828">
            <wp:extent cx="5731510" cy="5443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2.png"/>
                    <pic:cNvPicPr/>
                  </pic:nvPicPr>
                  <pic:blipFill>
                    <a:blip r:embed="rId42"/>
                    <a:stretch>
                      <a:fillRect/>
                    </a:stretch>
                  </pic:blipFill>
                  <pic:spPr>
                    <a:xfrm>
                      <a:off x="0" y="0"/>
                      <a:ext cx="5731510" cy="5443625"/>
                    </a:xfrm>
                    <a:prstGeom prst="rect">
                      <a:avLst/>
                    </a:prstGeom>
                  </pic:spPr>
                </pic:pic>
              </a:graphicData>
            </a:graphic>
          </wp:inline>
        </w:drawing>
      </w:r>
    </w:p>
    <w:p w14:paraId="0E08C6E7" w14:textId="77777777" w:rsidR="00F16CF9" w:rsidRDefault="00586CCB">
      <w:r>
        <w:br w:type="page"/>
      </w:r>
    </w:p>
    <w:p w14:paraId="01C34E9C" w14:textId="77777777" w:rsidR="00F16CF9" w:rsidRDefault="00586CCB">
      <w:pPr>
        <w:pStyle w:val="Heading3"/>
        <w:spacing w:after="120"/>
      </w:pPr>
      <w:r>
        <w:lastRenderedPageBreak/>
        <w:t>Figure D35. AI / Media Job</w:t>
      </w:r>
    </w:p>
    <w:p w14:paraId="3CAB5D1C" w14:textId="77777777" w:rsidR="00F16CF9" w:rsidRDefault="00586CCB">
      <w:pPr>
        <w:jc w:val="center"/>
      </w:pPr>
      <w:r>
        <w:rPr>
          <w:i/>
        </w:rPr>
        <w:t>Source: authorized Mermaid-to-Draw.io import; target design only.</w:t>
      </w:r>
    </w:p>
    <w:p w14:paraId="151FDBFC" w14:textId="77777777" w:rsidR="00F16CF9" w:rsidRDefault="00586CCB">
      <w:pPr>
        <w:spacing w:after="0"/>
        <w:jc w:val="center"/>
      </w:pPr>
      <w:r>
        <w:rPr>
          <w:noProof/>
        </w:rPr>
        <w:drawing>
          <wp:inline distT="0" distB="0" distL="0" distR="0" wp14:anchorId="0CB3F4CB" wp14:editId="6EC2D68D">
            <wp:extent cx="5731510" cy="418299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3.png"/>
                    <pic:cNvPicPr/>
                  </pic:nvPicPr>
                  <pic:blipFill>
                    <a:blip r:embed="rId43"/>
                    <a:stretch>
                      <a:fillRect/>
                    </a:stretch>
                  </pic:blipFill>
                  <pic:spPr>
                    <a:xfrm>
                      <a:off x="0" y="0"/>
                      <a:ext cx="5731510" cy="4182996"/>
                    </a:xfrm>
                    <a:prstGeom prst="rect">
                      <a:avLst/>
                    </a:prstGeom>
                  </pic:spPr>
                </pic:pic>
              </a:graphicData>
            </a:graphic>
          </wp:inline>
        </w:drawing>
      </w:r>
    </w:p>
    <w:p w14:paraId="024710BE" w14:textId="77777777" w:rsidR="00F16CF9" w:rsidRDefault="00586CCB">
      <w:r>
        <w:br w:type="page"/>
      </w:r>
    </w:p>
    <w:p w14:paraId="7B59F35B" w14:textId="77777777" w:rsidR="00F16CF9" w:rsidRDefault="00586CCB">
      <w:pPr>
        <w:pStyle w:val="Heading3"/>
        <w:spacing w:after="120"/>
      </w:pPr>
      <w:r>
        <w:lastRenderedPageBreak/>
        <w:t>Figure D36. Video Delivery</w:t>
      </w:r>
    </w:p>
    <w:p w14:paraId="44D9DBF4" w14:textId="77777777" w:rsidR="00F16CF9" w:rsidRDefault="00586CCB">
      <w:pPr>
        <w:jc w:val="center"/>
      </w:pPr>
      <w:r>
        <w:rPr>
          <w:i/>
        </w:rPr>
        <w:t>Source: authorized Mermaid-to-Draw.io import; target design only.</w:t>
      </w:r>
    </w:p>
    <w:p w14:paraId="74D7EDCA" w14:textId="77777777" w:rsidR="00F16CF9" w:rsidRDefault="00586CCB">
      <w:pPr>
        <w:spacing w:after="0"/>
        <w:jc w:val="center"/>
      </w:pPr>
      <w:r>
        <w:rPr>
          <w:noProof/>
        </w:rPr>
        <w:drawing>
          <wp:inline distT="0" distB="0" distL="0" distR="0" wp14:anchorId="43ADD203" wp14:editId="7E5EA16A">
            <wp:extent cx="5731510" cy="48056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png"/>
                    <pic:cNvPicPr/>
                  </pic:nvPicPr>
                  <pic:blipFill>
                    <a:blip r:embed="rId44"/>
                    <a:stretch>
                      <a:fillRect/>
                    </a:stretch>
                  </pic:blipFill>
                  <pic:spPr>
                    <a:xfrm>
                      <a:off x="0" y="0"/>
                      <a:ext cx="5731510" cy="4805650"/>
                    </a:xfrm>
                    <a:prstGeom prst="rect">
                      <a:avLst/>
                    </a:prstGeom>
                  </pic:spPr>
                </pic:pic>
              </a:graphicData>
            </a:graphic>
          </wp:inline>
        </w:drawing>
      </w:r>
    </w:p>
    <w:p w14:paraId="1ACA4988" w14:textId="77777777" w:rsidR="00F16CF9" w:rsidRDefault="00586CCB">
      <w:r>
        <w:br w:type="page"/>
      </w:r>
    </w:p>
    <w:p w14:paraId="5D73B6A7" w14:textId="77777777" w:rsidR="00F16CF9" w:rsidRDefault="00586CCB">
      <w:pPr>
        <w:pStyle w:val="Heading3"/>
        <w:spacing w:after="120"/>
      </w:pPr>
      <w:r>
        <w:lastRenderedPageBreak/>
        <w:t>Figure D37. Activity Execution</w:t>
      </w:r>
    </w:p>
    <w:p w14:paraId="3B33131D" w14:textId="77777777" w:rsidR="00F16CF9" w:rsidRDefault="00586CCB">
      <w:pPr>
        <w:jc w:val="center"/>
      </w:pPr>
      <w:r>
        <w:rPr>
          <w:i/>
        </w:rPr>
        <w:t>Source: authorized Mermaid-to-Draw.io import; target design only.</w:t>
      </w:r>
    </w:p>
    <w:p w14:paraId="31710F56" w14:textId="77777777" w:rsidR="00F16CF9" w:rsidRDefault="00586CCB">
      <w:pPr>
        <w:spacing w:after="0"/>
        <w:jc w:val="center"/>
      </w:pPr>
      <w:r>
        <w:rPr>
          <w:noProof/>
        </w:rPr>
        <w:drawing>
          <wp:inline distT="0" distB="0" distL="0" distR="0" wp14:anchorId="0F636808" wp14:editId="739AAC95">
            <wp:extent cx="5599093" cy="79489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5.png"/>
                    <pic:cNvPicPr/>
                  </pic:nvPicPr>
                  <pic:blipFill>
                    <a:blip r:embed="rId45"/>
                    <a:stretch>
                      <a:fillRect/>
                    </a:stretch>
                  </pic:blipFill>
                  <pic:spPr>
                    <a:xfrm>
                      <a:off x="0" y="0"/>
                      <a:ext cx="5599093" cy="7948930"/>
                    </a:xfrm>
                    <a:prstGeom prst="rect">
                      <a:avLst/>
                    </a:prstGeom>
                  </pic:spPr>
                </pic:pic>
              </a:graphicData>
            </a:graphic>
          </wp:inline>
        </w:drawing>
      </w:r>
    </w:p>
    <w:p w14:paraId="59661AE0" w14:textId="77777777" w:rsidR="00F16CF9" w:rsidRDefault="00586CCB">
      <w:r>
        <w:br w:type="page"/>
      </w:r>
    </w:p>
    <w:p w14:paraId="3D21EBE7" w14:textId="77777777" w:rsidR="00F16CF9" w:rsidRDefault="00586CCB">
      <w:pPr>
        <w:pStyle w:val="Heading3"/>
        <w:spacing w:after="120"/>
      </w:pPr>
      <w:r>
        <w:lastRenderedPageBreak/>
        <w:t>Figure D38. Observation</w:t>
      </w:r>
    </w:p>
    <w:p w14:paraId="5963BF4E" w14:textId="77777777" w:rsidR="00F16CF9" w:rsidRDefault="00586CCB">
      <w:pPr>
        <w:jc w:val="center"/>
      </w:pPr>
      <w:r>
        <w:rPr>
          <w:i/>
        </w:rPr>
        <w:t>Source: authorized Mermaid-to-Draw.io import; target design only.</w:t>
      </w:r>
    </w:p>
    <w:p w14:paraId="62AEEAA0" w14:textId="77777777" w:rsidR="00F16CF9" w:rsidRDefault="00586CCB">
      <w:pPr>
        <w:spacing w:after="0"/>
        <w:jc w:val="center"/>
      </w:pPr>
      <w:r>
        <w:rPr>
          <w:noProof/>
        </w:rPr>
        <w:drawing>
          <wp:inline distT="0" distB="0" distL="0" distR="0" wp14:anchorId="0FDBBA61" wp14:editId="7B89E497">
            <wp:extent cx="5731510" cy="477190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6.png"/>
                    <pic:cNvPicPr/>
                  </pic:nvPicPr>
                  <pic:blipFill>
                    <a:blip r:embed="rId46"/>
                    <a:stretch>
                      <a:fillRect/>
                    </a:stretch>
                  </pic:blipFill>
                  <pic:spPr>
                    <a:xfrm>
                      <a:off x="0" y="0"/>
                      <a:ext cx="5731510" cy="4771906"/>
                    </a:xfrm>
                    <a:prstGeom prst="rect">
                      <a:avLst/>
                    </a:prstGeom>
                  </pic:spPr>
                </pic:pic>
              </a:graphicData>
            </a:graphic>
          </wp:inline>
        </w:drawing>
      </w:r>
    </w:p>
    <w:p w14:paraId="6B6BED6A" w14:textId="77777777" w:rsidR="00F16CF9" w:rsidRDefault="00586CCB">
      <w:r>
        <w:br w:type="page"/>
      </w:r>
    </w:p>
    <w:p w14:paraId="267FEDED" w14:textId="77777777" w:rsidR="00F16CF9" w:rsidRDefault="00586CCB">
      <w:pPr>
        <w:pStyle w:val="Heading3"/>
        <w:spacing w:after="120"/>
      </w:pPr>
      <w:r>
        <w:lastRenderedPageBreak/>
        <w:t>Figure D39. Content Publication</w:t>
      </w:r>
    </w:p>
    <w:p w14:paraId="14D75EAA" w14:textId="77777777" w:rsidR="00F16CF9" w:rsidRDefault="00586CCB">
      <w:pPr>
        <w:jc w:val="center"/>
      </w:pPr>
      <w:r>
        <w:rPr>
          <w:i/>
        </w:rPr>
        <w:t>Source: authorized Mermaid-to-Draw.io import; target design only.</w:t>
      </w:r>
    </w:p>
    <w:p w14:paraId="255750C3" w14:textId="77777777" w:rsidR="00F16CF9" w:rsidRDefault="00586CCB">
      <w:pPr>
        <w:spacing w:after="0"/>
        <w:jc w:val="center"/>
      </w:pPr>
      <w:r>
        <w:rPr>
          <w:noProof/>
        </w:rPr>
        <w:drawing>
          <wp:inline distT="0" distB="0" distL="0" distR="0" wp14:anchorId="74136E63" wp14:editId="287EBDC8">
            <wp:extent cx="5359849" cy="79489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7.png"/>
                    <pic:cNvPicPr/>
                  </pic:nvPicPr>
                  <pic:blipFill>
                    <a:blip r:embed="rId47"/>
                    <a:stretch>
                      <a:fillRect/>
                    </a:stretch>
                  </pic:blipFill>
                  <pic:spPr>
                    <a:xfrm>
                      <a:off x="0" y="0"/>
                      <a:ext cx="5359849" cy="7948930"/>
                    </a:xfrm>
                    <a:prstGeom prst="rect">
                      <a:avLst/>
                    </a:prstGeom>
                  </pic:spPr>
                </pic:pic>
              </a:graphicData>
            </a:graphic>
          </wp:inline>
        </w:drawing>
      </w:r>
    </w:p>
    <w:p w14:paraId="21C21ABD" w14:textId="77777777" w:rsidR="00F16CF9" w:rsidRDefault="00586CCB">
      <w:r>
        <w:br w:type="page"/>
      </w:r>
    </w:p>
    <w:p w14:paraId="2E888C98" w14:textId="77777777" w:rsidR="00F16CF9" w:rsidRDefault="00586CCB">
      <w:pPr>
        <w:pStyle w:val="Heading3"/>
        <w:spacing w:after="120"/>
      </w:pPr>
      <w:r>
        <w:lastRenderedPageBreak/>
        <w:t>Figure D40. Data Request</w:t>
      </w:r>
    </w:p>
    <w:p w14:paraId="47866515" w14:textId="77777777" w:rsidR="00F16CF9" w:rsidRDefault="00586CCB">
      <w:pPr>
        <w:jc w:val="center"/>
      </w:pPr>
      <w:r>
        <w:rPr>
          <w:i/>
        </w:rPr>
        <w:t>Source: authorized Mermaid-to-Draw.io import; target design only.</w:t>
      </w:r>
    </w:p>
    <w:p w14:paraId="09E0A382" w14:textId="77777777" w:rsidR="00F16CF9" w:rsidRDefault="00586CCB">
      <w:pPr>
        <w:spacing w:after="0"/>
        <w:jc w:val="center"/>
      </w:pPr>
      <w:r>
        <w:rPr>
          <w:noProof/>
        </w:rPr>
        <w:drawing>
          <wp:inline distT="0" distB="0" distL="0" distR="0" wp14:anchorId="21437833" wp14:editId="34670E80">
            <wp:extent cx="4071214" cy="79489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8.png"/>
                    <pic:cNvPicPr/>
                  </pic:nvPicPr>
                  <pic:blipFill>
                    <a:blip r:embed="rId48"/>
                    <a:stretch>
                      <a:fillRect/>
                    </a:stretch>
                  </pic:blipFill>
                  <pic:spPr>
                    <a:xfrm>
                      <a:off x="0" y="0"/>
                      <a:ext cx="4071214" cy="7948930"/>
                    </a:xfrm>
                    <a:prstGeom prst="rect">
                      <a:avLst/>
                    </a:prstGeom>
                  </pic:spPr>
                </pic:pic>
              </a:graphicData>
            </a:graphic>
          </wp:inline>
        </w:drawing>
      </w:r>
    </w:p>
    <w:p w14:paraId="09ED73A5" w14:textId="77777777" w:rsidR="00F16CF9" w:rsidRDefault="00586CCB">
      <w:r>
        <w:br w:type="page"/>
      </w:r>
    </w:p>
    <w:p w14:paraId="757A2401" w14:textId="77777777" w:rsidR="00F16CF9" w:rsidRDefault="00586CCB">
      <w:pPr>
        <w:pStyle w:val="Heading3"/>
        <w:spacing w:after="120"/>
      </w:pPr>
      <w:r>
        <w:lastRenderedPageBreak/>
        <w:t>Figure D41. WF-01 Prepare and Admit</w:t>
      </w:r>
    </w:p>
    <w:p w14:paraId="69C43ADD" w14:textId="77777777" w:rsidR="00F16CF9" w:rsidRDefault="00586CCB">
      <w:pPr>
        <w:jc w:val="center"/>
      </w:pPr>
      <w:r>
        <w:rPr>
          <w:i/>
        </w:rPr>
        <w:t>Source: authorized Mermaid-to-Draw.io import; target design only.</w:t>
      </w:r>
    </w:p>
    <w:p w14:paraId="28131DE8" w14:textId="77777777" w:rsidR="00F16CF9" w:rsidRDefault="00586CCB">
      <w:pPr>
        <w:spacing w:after="0"/>
        <w:jc w:val="center"/>
      </w:pPr>
      <w:r>
        <w:rPr>
          <w:noProof/>
        </w:rPr>
        <w:drawing>
          <wp:inline distT="0" distB="0" distL="0" distR="0" wp14:anchorId="70A41366" wp14:editId="61891428">
            <wp:extent cx="5731510" cy="625255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9.png"/>
                    <pic:cNvPicPr/>
                  </pic:nvPicPr>
                  <pic:blipFill>
                    <a:blip r:embed="rId49"/>
                    <a:stretch>
                      <a:fillRect/>
                    </a:stretch>
                  </pic:blipFill>
                  <pic:spPr>
                    <a:xfrm>
                      <a:off x="0" y="0"/>
                      <a:ext cx="5731510" cy="6252556"/>
                    </a:xfrm>
                    <a:prstGeom prst="rect">
                      <a:avLst/>
                    </a:prstGeom>
                  </pic:spPr>
                </pic:pic>
              </a:graphicData>
            </a:graphic>
          </wp:inline>
        </w:drawing>
      </w:r>
    </w:p>
    <w:p w14:paraId="006F1D29" w14:textId="77777777" w:rsidR="00F16CF9" w:rsidRDefault="00586CCB">
      <w:r>
        <w:br w:type="page"/>
      </w:r>
    </w:p>
    <w:p w14:paraId="41BE5322" w14:textId="77777777" w:rsidR="00F16CF9" w:rsidRDefault="00586CCB">
      <w:pPr>
        <w:pStyle w:val="Heading3"/>
        <w:spacing w:after="120"/>
      </w:pPr>
      <w:r>
        <w:lastRenderedPageBreak/>
        <w:t>Figure D42. WF-02 Collaborative Drawing and Recovery</w:t>
      </w:r>
    </w:p>
    <w:p w14:paraId="3D8823C2" w14:textId="77777777" w:rsidR="00F16CF9" w:rsidRDefault="00586CCB">
      <w:pPr>
        <w:jc w:val="center"/>
      </w:pPr>
      <w:r>
        <w:rPr>
          <w:i/>
        </w:rPr>
        <w:t>Source: authorized Mermaid-to-Draw.io import; target design only.</w:t>
      </w:r>
    </w:p>
    <w:p w14:paraId="2AD097B4" w14:textId="77777777" w:rsidR="00F16CF9" w:rsidRDefault="00586CCB">
      <w:pPr>
        <w:spacing w:after="0"/>
        <w:jc w:val="center"/>
      </w:pPr>
      <w:r>
        <w:rPr>
          <w:noProof/>
        </w:rPr>
        <w:drawing>
          <wp:inline distT="0" distB="0" distL="0" distR="0" wp14:anchorId="62D73625" wp14:editId="75450DB1">
            <wp:extent cx="5731510" cy="58499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0.png"/>
                    <pic:cNvPicPr/>
                  </pic:nvPicPr>
                  <pic:blipFill>
                    <a:blip r:embed="rId50"/>
                    <a:stretch>
                      <a:fillRect/>
                    </a:stretch>
                  </pic:blipFill>
                  <pic:spPr>
                    <a:xfrm>
                      <a:off x="0" y="0"/>
                      <a:ext cx="5731510" cy="5849950"/>
                    </a:xfrm>
                    <a:prstGeom prst="rect">
                      <a:avLst/>
                    </a:prstGeom>
                  </pic:spPr>
                </pic:pic>
              </a:graphicData>
            </a:graphic>
          </wp:inline>
        </w:drawing>
      </w:r>
    </w:p>
    <w:p w14:paraId="1F58A025" w14:textId="77777777" w:rsidR="00F16CF9" w:rsidRDefault="00586CCB">
      <w:r>
        <w:br w:type="page"/>
      </w:r>
    </w:p>
    <w:p w14:paraId="2604776C" w14:textId="77777777" w:rsidR="00F16CF9" w:rsidRDefault="00586CCB">
      <w:pPr>
        <w:pStyle w:val="Heading3"/>
        <w:spacing w:after="120"/>
      </w:pPr>
      <w:r>
        <w:lastRenderedPageBreak/>
        <w:t>Figure D43. WF-03 Request and Review AI Sketch</w:t>
      </w:r>
    </w:p>
    <w:p w14:paraId="146624C2" w14:textId="77777777" w:rsidR="00F16CF9" w:rsidRDefault="00586CCB">
      <w:pPr>
        <w:jc w:val="center"/>
      </w:pPr>
      <w:r>
        <w:rPr>
          <w:i/>
        </w:rPr>
        <w:t>Source: authorized Mermaid-to-Draw.io import; target design only.</w:t>
      </w:r>
    </w:p>
    <w:p w14:paraId="2D9CD4A2" w14:textId="77777777" w:rsidR="00F16CF9" w:rsidRDefault="00586CCB">
      <w:pPr>
        <w:spacing w:after="0"/>
        <w:jc w:val="center"/>
      </w:pPr>
      <w:r>
        <w:rPr>
          <w:noProof/>
        </w:rPr>
        <w:drawing>
          <wp:inline distT="0" distB="0" distL="0" distR="0" wp14:anchorId="752B40D9" wp14:editId="1763C749">
            <wp:extent cx="5731510" cy="502681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1.png"/>
                    <pic:cNvPicPr/>
                  </pic:nvPicPr>
                  <pic:blipFill>
                    <a:blip r:embed="rId51"/>
                    <a:stretch>
                      <a:fillRect/>
                    </a:stretch>
                  </pic:blipFill>
                  <pic:spPr>
                    <a:xfrm>
                      <a:off x="0" y="0"/>
                      <a:ext cx="5731510" cy="5026816"/>
                    </a:xfrm>
                    <a:prstGeom prst="rect">
                      <a:avLst/>
                    </a:prstGeom>
                  </pic:spPr>
                </pic:pic>
              </a:graphicData>
            </a:graphic>
          </wp:inline>
        </w:drawing>
      </w:r>
    </w:p>
    <w:p w14:paraId="7496207E" w14:textId="77777777" w:rsidR="00F16CF9" w:rsidRDefault="00586CCB">
      <w:r>
        <w:br w:type="page"/>
      </w:r>
    </w:p>
    <w:p w14:paraId="3E697337" w14:textId="77777777" w:rsidR="00F16CF9" w:rsidRDefault="00586CCB">
      <w:pPr>
        <w:pStyle w:val="Heading3"/>
        <w:spacing w:after="120"/>
      </w:pPr>
      <w:r>
        <w:lastRenderedPageBreak/>
        <w:t>Figure D44. WF-04 Reviewed Learning and Session Close</w:t>
      </w:r>
    </w:p>
    <w:p w14:paraId="6E75DF1E" w14:textId="77777777" w:rsidR="00F16CF9" w:rsidRDefault="00586CCB">
      <w:pPr>
        <w:jc w:val="center"/>
      </w:pPr>
      <w:r>
        <w:rPr>
          <w:i/>
        </w:rPr>
        <w:t>Source: authorized Mermaid-to-Draw.io import; target design only.</w:t>
      </w:r>
    </w:p>
    <w:p w14:paraId="3AFD6F72" w14:textId="77777777" w:rsidR="00F16CF9" w:rsidRDefault="00586CCB">
      <w:pPr>
        <w:spacing w:after="0"/>
        <w:jc w:val="center"/>
      </w:pPr>
      <w:r>
        <w:rPr>
          <w:noProof/>
        </w:rPr>
        <w:drawing>
          <wp:inline distT="0" distB="0" distL="0" distR="0" wp14:anchorId="69E0F822" wp14:editId="769C2E87">
            <wp:extent cx="5731510" cy="420845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2.png"/>
                    <pic:cNvPicPr/>
                  </pic:nvPicPr>
                  <pic:blipFill>
                    <a:blip r:embed="rId52"/>
                    <a:stretch>
                      <a:fillRect/>
                    </a:stretch>
                  </pic:blipFill>
                  <pic:spPr>
                    <a:xfrm>
                      <a:off x="0" y="0"/>
                      <a:ext cx="5731510" cy="4208451"/>
                    </a:xfrm>
                    <a:prstGeom prst="rect">
                      <a:avLst/>
                    </a:prstGeom>
                  </pic:spPr>
                </pic:pic>
              </a:graphicData>
            </a:graphic>
          </wp:inline>
        </w:drawing>
      </w:r>
    </w:p>
    <w:p w14:paraId="27A93179" w14:textId="77777777" w:rsidR="00F16CF9" w:rsidRDefault="00586CCB">
      <w:r>
        <w:br w:type="page"/>
      </w:r>
    </w:p>
    <w:p w14:paraId="20DBA642" w14:textId="77777777" w:rsidR="00F16CF9" w:rsidRDefault="00586CCB">
      <w:pPr>
        <w:pStyle w:val="Heading1"/>
      </w:pPr>
      <w:bookmarkStart w:id="67" w:name="_Toc243760891"/>
      <w:r>
        <w:lastRenderedPageBreak/>
        <w:t>Appendix E. Current Delivery, Proposed Next Work and Unknowns</w:t>
      </w:r>
      <w:bookmarkEnd w:id="67"/>
    </w:p>
    <w:p w14:paraId="2585E767" w14:textId="77777777" w:rsidR="00F16CF9" w:rsidRDefault="00586CCB">
      <w:pPr>
        <w:spacing w:after="160"/>
      </w:pPr>
      <w:r>
        <w:t>Owner-delegated dependency proposal dated 24 October 2026. Keep/Defer controls only near-term sequencing; no item is omitted from registered scope. Owners, calendar windows, thresholds, project/class code, environments and service settings stay TBD until the responsible people confirm them.</w:t>
      </w:r>
    </w:p>
    <w:p w14:paraId="1D0B2174" w14:textId="77777777" w:rsidR="00F16CF9" w:rsidRDefault="00586CCB">
      <w:pPr>
        <w:pStyle w:val="Heading2"/>
      </w:pPr>
      <w:bookmarkStart w:id="68" w:name="_Toc243760892"/>
      <w:r>
        <w:t>E1. Current workflow status</w:t>
      </w:r>
      <w:bookmarkEnd w:id="68"/>
    </w:p>
    <w:tbl>
      <w:tblPr>
        <w:tblStyle w:val="TableGrid"/>
        <w:tblW w:w="0" w:type="auto"/>
        <w:tblLook w:val="04A0" w:firstRow="1" w:lastRow="0" w:firstColumn="1" w:lastColumn="0" w:noHBand="0" w:noVBand="1"/>
      </w:tblPr>
      <w:tblGrid>
        <w:gridCol w:w="3007"/>
        <w:gridCol w:w="3003"/>
        <w:gridCol w:w="3006"/>
      </w:tblGrid>
      <w:tr w:rsidR="00F16CF9" w14:paraId="320D5CF7" w14:textId="77777777">
        <w:tc>
          <w:tcPr>
            <w:tcW w:w="3009" w:type="dxa"/>
          </w:tcPr>
          <w:p w14:paraId="4F0F1A1C" w14:textId="77777777" w:rsidR="00F16CF9" w:rsidRDefault="00586CCB">
            <w:r>
              <w:rPr>
                <w:rFonts w:ascii="Arial" w:hAnsi="Arial"/>
              </w:rPr>
              <w:t>Workflow</w:t>
            </w:r>
          </w:p>
        </w:tc>
        <w:tc>
          <w:tcPr>
            <w:tcW w:w="3009" w:type="dxa"/>
          </w:tcPr>
          <w:p w14:paraId="11697C24" w14:textId="77777777" w:rsidR="00F16CF9" w:rsidRDefault="00586CCB">
            <w:r>
              <w:rPr>
                <w:rFonts w:ascii="Arial" w:hAnsi="Arial"/>
              </w:rPr>
              <w:t>Evidence-backed current status</w:t>
            </w:r>
          </w:p>
        </w:tc>
        <w:tc>
          <w:tcPr>
            <w:tcW w:w="3009" w:type="dxa"/>
          </w:tcPr>
          <w:p w14:paraId="16CC2DFF" w14:textId="77777777" w:rsidR="00F16CF9" w:rsidRDefault="00586CCB">
            <w:r>
              <w:rPr>
                <w:rFonts w:ascii="Arial" w:hAnsi="Arial"/>
              </w:rPr>
              <w:t>Still unknown / not established</w:t>
            </w:r>
          </w:p>
        </w:tc>
      </w:tr>
      <w:tr w:rsidR="00F16CF9" w14:paraId="6C0B02AD" w14:textId="77777777">
        <w:tc>
          <w:tcPr>
            <w:tcW w:w="3009" w:type="dxa"/>
          </w:tcPr>
          <w:p w14:paraId="45B43497" w14:textId="77777777" w:rsidR="00F16CF9" w:rsidRDefault="00586CCB">
            <w:r>
              <w:rPr>
                <w:rFonts w:ascii="Arial" w:hAnsi="Arial"/>
              </w:rPr>
              <w:t>WF-01 — prepare and admit</w:t>
            </w:r>
          </w:p>
        </w:tc>
        <w:tc>
          <w:tcPr>
            <w:tcW w:w="3009" w:type="dxa"/>
          </w:tcPr>
          <w:p w14:paraId="2D525BEC" w14:textId="77777777" w:rsidR="00F16CF9" w:rsidRDefault="00586CCB">
            <w:r>
              <w:rPr>
                <w:rFonts w:ascii="Arial" w:hAnsi="Arial"/>
              </w:rPr>
              <w:t>Local Child/Teacher/BE1 paths for lobby, QR/code request, review, admission/revoke and Start; separate Child/Teacher checks passed.</w:t>
            </w:r>
          </w:p>
        </w:tc>
        <w:tc>
          <w:tcPr>
            <w:tcW w:w="3009" w:type="dxa"/>
          </w:tcPr>
          <w:p w14:paraId="4B9D491F" w14:textId="77777777" w:rsidR="00F16CF9" w:rsidRDefault="00586CCB">
            <w:r>
              <w:rPr>
                <w:rFonts w:ascii="Arial" w:hAnsi="Arial"/>
              </w:rPr>
              <w:t>No PostgreSQL-backed FE-to-BE acceptance; 4 DB tests skipped; no live Firebase or physical-device join evidence. Migration path and test operator TBD.</w:t>
            </w:r>
          </w:p>
        </w:tc>
      </w:tr>
      <w:tr w:rsidR="00F16CF9" w14:paraId="34926BAD" w14:textId="77777777">
        <w:tc>
          <w:tcPr>
            <w:tcW w:w="3009" w:type="dxa"/>
          </w:tcPr>
          <w:p w14:paraId="7D728D92" w14:textId="77777777" w:rsidR="00F16CF9" w:rsidRDefault="00586CCB">
            <w:r>
              <w:rPr>
                <w:rFonts w:ascii="Arial" w:hAnsi="Arial"/>
              </w:rPr>
              <w:t>WF-02 — collaborative drawing/recovery</w:t>
            </w:r>
          </w:p>
        </w:tc>
        <w:tc>
          <w:tcPr>
            <w:tcW w:w="3009" w:type="dxa"/>
          </w:tcPr>
          <w:p w14:paraId="2EAE1B71" w14:textId="77777777" w:rsidR="00F16CF9" w:rsidRDefault="00586CCB">
            <w:r>
              <w:rPr>
                <w:rFonts w:ascii="Arial" w:hAnsi="Arial"/>
              </w:rPr>
              <w:t>Local Child/Teacher wiring for acknowledged strokes, turn/group context and reconnect/replay; UI/backend checks passed separately.</w:t>
            </w:r>
          </w:p>
        </w:tc>
        <w:tc>
          <w:tcPr>
            <w:tcW w:w="3009" w:type="dxa"/>
          </w:tcPr>
          <w:p w14:paraId="685F8C33" w14:textId="77777777" w:rsidR="00F16CF9" w:rsidRDefault="00586CCB">
            <w:r>
              <w:rPr>
                <w:rFonts w:ascii="Arial" w:hAnsi="Arial"/>
              </w:rPr>
              <w:t>No durable multi-client DB acceptance, real network/restart device run, supported-device matrix or recovery threshold.</w:t>
            </w:r>
          </w:p>
        </w:tc>
      </w:tr>
      <w:tr w:rsidR="00F16CF9" w14:paraId="340E3DC1" w14:textId="77777777">
        <w:tc>
          <w:tcPr>
            <w:tcW w:w="3009" w:type="dxa"/>
          </w:tcPr>
          <w:p w14:paraId="70399BF2" w14:textId="77777777" w:rsidR="00F16CF9" w:rsidRDefault="00586CCB">
            <w:r>
              <w:rPr>
                <w:rFonts w:ascii="Arial" w:hAnsi="Arial"/>
              </w:rPr>
              <w:t>WF-03 — AI sketch review</w:t>
            </w:r>
          </w:p>
        </w:tc>
        <w:tc>
          <w:tcPr>
            <w:tcW w:w="3009" w:type="dxa"/>
          </w:tcPr>
          <w:p w14:paraId="6D20736B" w14:textId="77777777" w:rsidR="00F16CF9" w:rsidRDefault="00586CCB">
            <w:r>
              <w:rPr>
                <w:rFonts w:ascii="Arial" w:hAnsi="Arial"/>
              </w:rPr>
              <w:t>SRS scope retained; FEAT-057 slices remain partial/gated; no classroom integration or live Modal call evidenced.</w:t>
            </w:r>
          </w:p>
        </w:tc>
        <w:tc>
          <w:tcPr>
            <w:tcW w:w="3009" w:type="dxa"/>
          </w:tcPr>
          <w:p w14:paraId="10F8CE47" w14:textId="77777777" w:rsidR="00F16CF9" w:rsidRDefault="00586CCB">
            <w:r>
              <w:rPr>
                <w:rFonts w:ascii="Arial" w:hAnsi="Arial"/>
              </w:rPr>
              <w:t>Shared finalization/execution authority, contract version, fallback, provider profile, model, endpoint and safety review path TBD.</w:t>
            </w:r>
          </w:p>
        </w:tc>
      </w:tr>
      <w:tr w:rsidR="00F16CF9" w14:paraId="49771C35" w14:textId="77777777">
        <w:tc>
          <w:tcPr>
            <w:tcW w:w="3009" w:type="dxa"/>
          </w:tcPr>
          <w:p w14:paraId="2163E54A" w14:textId="77777777" w:rsidR="00F16CF9" w:rsidRDefault="00586CCB">
            <w:r>
              <w:rPr>
                <w:rFonts w:ascii="Arial" w:hAnsi="Arial"/>
              </w:rPr>
              <w:t>WF-04 — reviewed learning/video/activity/close</w:t>
            </w:r>
          </w:p>
        </w:tc>
        <w:tc>
          <w:tcPr>
            <w:tcW w:w="3009" w:type="dxa"/>
          </w:tcPr>
          <w:p w14:paraId="10600900" w14:textId="77777777" w:rsidR="00F16CF9" w:rsidRDefault="00586CCB">
            <w:r>
              <w:rPr>
                <w:rFonts w:ascii="Arial" w:hAnsi="Arial"/>
              </w:rPr>
              <w:t>SRS scope retained; FEAT-057 and storage/runtime gates remain; no accepted end-to-end classroom path evidenced.</w:t>
            </w:r>
          </w:p>
        </w:tc>
        <w:tc>
          <w:tcPr>
            <w:tcW w:w="3009" w:type="dxa"/>
          </w:tcPr>
          <w:p w14:paraId="4F45F28E" w14:textId="77777777" w:rsidR="00F16CF9" w:rsidRDefault="00586CCB">
            <w:r>
              <w:rPr>
                <w:rFonts w:ascii="Arial" w:hAnsi="Arial"/>
              </w:rPr>
              <w:t>Approved content/storage contracts, retention/export/deletion path, activity/reflection lifecycle, service owner and runtime profile TBD.</w:t>
            </w:r>
          </w:p>
        </w:tc>
      </w:tr>
    </w:tbl>
    <w:p w14:paraId="7982094C" w14:textId="77777777" w:rsidR="00F16CF9" w:rsidRDefault="00586CCB">
      <w:pPr>
        <w:pStyle w:val="Heading2"/>
        <w:pageBreakBefore/>
      </w:pPr>
      <w:bookmarkStart w:id="69" w:name="_Toc243760893"/>
      <w:r>
        <w:lastRenderedPageBreak/>
        <w:t>E2. Near-term filter for owner review</w:t>
      </w:r>
      <w:bookmarkEnd w:id="69"/>
    </w:p>
    <w:tbl>
      <w:tblPr>
        <w:tblStyle w:val="TableGrid"/>
        <w:tblW w:w="0" w:type="auto"/>
        <w:tblLook w:val="04A0" w:firstRow="1" w:lastRow="0" w:firstColumn="1" w:lastColumn="0" w:noHBand="0" w:noVBand="1"/>
      </w:tblPr>
      <w:tblGrid>
        <w:gridCol w:w="3001"/>
        <w:gridCol w:w="3009"/>
        <w:gridCol w:w="3006"/>
      </w:tblGrid>
      <w:tr w:rsidR="00F16CF9" w14:paraId="05CC89DA" w14:textId="77777777">
        <w:trPr>
          <w:tblHeader/>
        </w:trPr>
        <w:tc>
          <w:tcPr>
            <w:tcW w:w="3009" w:type="dxa"/>
          </w:tcPr>
          <w:p w14:paraId="0CABA5F8" w14:textId="77777777" w:rsidR="00F16CF9" w:rsidRDefault="00586CCB">
            <w:r>
              <w:rPr>
                <w:rFonts w:ascii="Arial" w:hAnsi="Arial"/>
              </w:rPr>
              <w:t>Item / proposal</w:t>
            </w:r>
          </w:p>
        </w:tc>
        <w:tc>
          <w:tcPr>
            <w:tcW w:w="3009" w:type="dxa"/>
          </w:tcPr>
          <w:p w14:paraId="300ACA3A" w14:textId="77777777" w:rsidR="00F16CF9" w:rsidRDefault="00586CCB">
            <w:r>
              <w:rPr>
                <w:rFonts w:ascii="Arial" w:hAnsi="Arial"/>
              </w:rPr>
              <w:t>Reason and dependency</w:t>
            </w:r>
          </w:p>
        </w:tc>
        <w:tc>
          <w:tcPr>
            <w:tcW w:w="3009" w:type="dxa"/>
          </w:tcPr>
          <w:p w14:paraId="28FCD037" w14:textId="77777777" w:rsidR="00F16CF9" w:rsidRDefault="00586CCB">
            <w:r>
              <w:rPr>
                <w:rFonts w:ascii="Arial" w:hAnsi="Arial"/>
              </w:rPr>
              <w:t>Open questions (TBD unless confirmed)</w:t>
            </w:r>
          </w:p>
        </w:tc>
      </w:tr>
      <w:tr w:rsidR="00F16CF9" w14:paraId="6BDE4B8B" w14:textId="77777777">
        <w:trPr>
          <w:cantSplit/>
        </w:trPr>
        <w:tc>
          <w:tcPr>
            <w:tcW w:w="3009" w:type="dxa"/>
          </w:tcPr>
          <w:p w14:paraId="12D128B2" w14:textId="77777777" w:rsidR="00F16CF9" w:rsidRDefault="00586CCB">
            <w:r>
              <w:rPr>
                <w:rFonts w:ascii="Arial" w:hAnsi="Arial"/>
              </w:rPr>
              <w:t>N1 — KEEP</w:t>
            </w:r>
          </w:p>
        </w:tc>
        <w:tc>
          <w:tcPr>
            <w:tcW w:w="3009" w:type="dxa"/>
          </w:tcPr>
          <w:p w14:paraId="7D12E67D" w14:textId="77777777" w:rsidR="00F16CF9" w:rsidRDefault="00586CCB">
            <w:r>
              <w:rPr>
                <w:rFonts w:ascii="Arial" w:hAnsi="Arial"/>
              </w:rPr>
              <w:t>Approve one Alembic lineage, clean install/upgrade and rollback before DB acceptance; nine heads are reported.</w:t>
            </w:r>
          </w:p>
        </w:tc>
        <w:tc>
          <w:tcPr>
            <w:tcW w:w="3009" w:type="dxa"/>
          </w:tcPr>
          <w:p w14:paraId="59214198" w14:textId="77777777" w:rsidR="00F16CF9" w:rsidRDefault="00586CCB">
            <w:r>
              <w:rPr>
                <w:rFonts w:ascii="Arial" w:hAnsi="Arial"/>
              </w:rPr>
              <w:t>Which heads are in delivery path; who approves; exact clean-install and rollback procedure.</w:t>
            </w:r>
          </w:p>
        </w:tc>
      </w:tr>
      <w:tr w:rsidR="00F16CF9" w14:paraId="52C14425" w14:textId="77777777">
        <w:trPr>
          <w:cantSplit/>
        </w:trPr>
        <w:tc>
          <w:tcPr>
            <w:tcW w:w="3009" w:type="dxa"/>
          </w:tcPr>
          <w:p w14:paraId="4A04FFD8" w14:textId="77777777" w:rsidR="00F16CF9" w:rsidRDefault="00586CCB">
            <w:r>
              <w:rPr>
                <w:rFonts w:ascii="Arial" w:hAnsi="Arial"/>
              </w:rPr>
              <w:t>N2 — KEEP</w:t>
            </w:r>
          </w:p>
        </w:tc>
        <w:tc>
          <w:tcPr>
            <w:tcW w:w="3009" w:type="dxa"/>
          </w:tcPr>
          <w:p w14:paraId="3CD7CE1F" w14:textId="77777777" w:rsidR="00F16CF9" w:rsidRDefault="00586CCB">
            <w:r>
              <w:rPr>
                <w:rFonts w:ascii="Arial" w:hAnsi="Arial"/>
              </w:rPr>
              <w:t>Review BE1 routes, transactions, authorization, receipts/idempotency, join-code key lifecycle, trusted-proxy IP and cross-replica throttle; can run alongside N1.</w:t>
            </w:r>
          </w:p>
        </w:tc>
        <w:tc>
          <w:tcPr>
            <w:tcW w:w="3009" w:type="dxa"/>
          </w:tcPr>
          <w:p w14:paraId="3E0B4E22" w14:textId="77777777" w:rsidR="00F16CF9" w:rsidRDefault="00586CCB">
            <w:r>
              <w:rPr>
                <w:rFonts w:ascii="Arial" w:hAnsi="Arial"/>
              </w:rPr>
              <w:t>DTO/version, guard and error mapping, key lifecycle, proxy trust, concurrency and accountable reviewer.</w:t>
            </w:r>
          </w:p>
        </w:tc>
      </w:tr>
      <w:tr w:rsidR="00F16CF9" w14:paraId="44DE87C7" w14:textId="77777777">
        <w:trPr>
          <w:cantSplit/>
        </w:trPr>
        <w:tc>
          <w:tcPr>
            <w:tcW w:w="3009" w:type="dxa"/>
          </w:tcPr>
          <w:p w14:paraId="5B601874" w14:textId="77777777" w:rsidR="00F16CF9" w:rsidRDefault="00586CCB">
            <w:r>
              <w:rPr>
                <w:rFonts w:ascii="Arial" w:hAnsi="Arial"/>
              </w:rPr>
              <w:t>N3 — KEEP after N1/N2</w:t>
            </w:r>
          </w:p>
        </w:tc>
        <w:tc>
          <w:tcPr>
            <w:tcW w:w="3009" w:type="dxa"/>
          </w:tcPr>
          <w:p w14:paraId="10971241" w14:textId="77777777" w:rsidR="00F16CF9" w:rsidRDefault="00586CCB">
            <w:r>
              <w:rPr>
                <w:rFonts w:ascii="Arial" w:hAnsi="Arial"/>
              </w:rPr>
              <w:t>Run isolated synthetic PostgreSQL acceptance for WF-01/WF-02, migration, restart/recovery and rollback; four cases skipped without BE1_TEST_DATABASE_URL.</w:t>
            </w:r>
          </w:p>
        </w:tc>
        <w:tc>
          <w:tcPr>
            <w:tcW w:w="3009" w:type="dxa"/>
          </w:tcPr>
          <w:p w14:paraId="0EA4019C" w14:textId="77777777" w:rsidR="00F16CF9" w:rsidRDefault="00586CCB">
            <w:r>
              <w:rPr>
                <w:rFonts w:ascii="Arial" w:hAnsi="Arial"/>
              </w:rPr>
              <w:t>Operator/URL, DB version, isolated environment, scenarios/thresholds and evidence owner.</w:t>
            </w:r>
          </w:p>
        </w:tc>
      </w:tr>
      <w:tr w:rsidR="00F16CF9" w14:paraId="72F30A28" w14:textId="77777777">
        <w:trPr>
          <w:cantSplit/>
        </w:trPr>
        <w:tc>
          <w:tcPr>
            <w:tcW w:w="3009" w:type="dxa"/>
          </w:tcPr>
          <w:p w14:paraId="280BA96C" w14:textId="77777777" w:rsidR="00F16CF9" w:rsidRDefault="00586CCB">
            <w:r>
              <w:rPr>
                <w:rFonts w:ascii="Arial" w:hAnsi="Arial"/>
              </w:rPr>
              <w:t>N4 — KEEP after or alongside N3</w:t>
            </w:r>
          </w:p>
        </w:tc>
        <w:tc>
          <w:tcPr>
            <w:tcW w:w="3009" w:type="dxa"/>
          </w:tcPr>
          <w:p w14:paraId="626F5CB0" w14:textId="77777777" w:rsidR="00F16CF9" w:rsidRDefault="00586CCB">
            <w:r>
              <w:rPr>
                <w:rFonts w:ascii="Arial" w:hAnsi="Arial"/>
              </w:rPr>
              <w:t>Accept QR/deep-link, restart, reconnect and network-loss behavior on supported devices before end-to-end claims.</w:t>
            </w:r>
          </w:p>
        </w:tc>
        <w:tc>
          <w:tcPr>
            <w:tcW w:w="3009" w:type="dxa"/>
          </w:tcPr>
          <w:p w14:paraId="6543BE93" w14:textId="77777777" w:rsidR="00F16CF9" w:rsidRDefault="00586CCB">
            <w:r>
              <w:rPr>
                <w:rFonts w:ascii="Arial" w:hAnsi="Arial"/>
              </w:rPr>
              <w:t>Device/OS/browser matrix, test owner, interruption scenarios and recovery criteria.</w:t>
            </w:r>
          </w:p>
        </w:tc>
      </w:tr>
      <w:tr w:rsidR="00F16CF9" w14:paraId="1B37F424" w14:textId="77777777">
        <w:trPr>
          <w:cantSplit/>
        </w:trPr>
        <w:tc>
          <w:tcPr>
            <w:tcW w:w="3009" w:type="dxa"/>
          </w:tcPr>
          <w:p w14:paraId="70D98AED" w14:textId="77777777" w:rsidR="00F16CF9" w:rsidRDefault="00586CCB">
            <w:r>
              <w:rPr>
                <w:rFonts w:ascii="Arial" w:hAnsi="Arial"/>
              </w:rPr>
              <w:t>N5 — DEFER</w:t>
            </w:r>
          </w:p>
        </w:tc>
        <w:tc>
          <w:tcPr>
            <w:tcW w:w="3009" w:type="dxa"/>
          </w:tcPr>
          <w:p w14:paraId="64B3A39A" w14:textId="77777777" w:rsidR="00F16CF9" w:rsidRDefault="00586CCB">
            <w:r>
              <w:rPr>
                <w:rFonts w:ascii="Arial" w:hAnsi="Arial"/>
              </w:rPr>
              <w:t>Integrate WF-03/WF-04 only after FEAT-057 adoption gates and versioned contracts are approved; scope remains in SRS.</w:t>
            </w:r>
          </w:p>
        </w:tc>
        <w:tc>
          <w:tcPr>
            <w:tcW w:w="3009" w:type="dxa"/>
          </w:tcPr>
          <w:p w14:paraId="5A982E60" w14:textId="77777777" w:rsidR="00F16CF9" w:rsidRDefault="00586CCB">
            <w:r>
              <w:rPr>
                <w:rFonts w:ascii="Arial" w:hAnsi="Arial"/>
              </w:rPr>
              <w:t>Card/contract version, owner, finalization/execution authority, fallback and human safety/review path.</w:t>
            </w:r>
          </w:p>
        </w:tc>
      </w:tr>
      <w:tr w:rsidR="00F16CF9" w14:paraId="33F9131D" w14:textId="77777777">
        <w:trPr>
          <w:cantSplit/>
        </w:trPr>
        <w:tc>
          <w:tcPr>
            <w:tcW w:w="3009" w:type="dxa"/>
          </w:tcPr>
          <w:p w14:paraId="4C9DC5B2" w14:textId="77777777" w:rsidR="00F16CF9" w:rsidRDefault="00586CCB">
            <w:r>
              <w:rPr>
                <w:rFonts w:ascii="Arial" w:hAnsi="Arial"/>
              </w:rPr>
              <w:t>N6 — DEFER after contract decisions</w:t>
            </w:r>
          </w:p>
        </w:tc>
        <w:tc>
          <w:tcPr>
            <w:tcW w:w="3009" w:type="dxa"/>
          </w:tcPr>
          <w:p w14:paraId="5BB6157B" w14:textId="77777777" w:rsidR="00F16CF9" w:rsidRDefault="00586CCB">
            <w:r>
              <w:rPr>
                <w:rFonts w:ascii="Arial" w:hAnsi="Arial"/>
              </w:rPr>
              <w:t>Configure Firebase, Modal and production artifact storage after contract/data boundaries and before live checks; no production profile is evidenced.</w:t>
            </w:r>
          </w:p>
        </w:tc>
        <w:tc>
          <w:tcPr>
            <w:tcW w:w="3009" w:type="dxa"/>
          </w:tcPr>
          <w:p w14:paraId="7362E506" w14:textId="77777777" w:rsidR="00F16CF9" w:rsidRDefault="00586CCB">
            <w:r>
              <w:rPr>
                <w:rFonts w:ascii="Arial" w:hAnsi="Arial"/>
              </w:rPr>
              <w:t>Project/tenant, storage provider/bucket/region, Modal model/GPU/endpoint, secret owner, timeout and cost ceiling.</w:t>
            </w:r>
          </w:p>
        </w:tc>
      </w:tr>
      <w:tr w:rsidR="00F16CF9" w14:paraId="21273FD2" w14:textId="77777777">
        <w:trPr>
          <w:cantSplit/>
        </w:trPr>
        <w:tc>
          <w:tcPr>
            <w:tcW w:w="3009" w:type="dxa"/>
          </w:tcPr>
          <w:p w14:paraId="755F03CB" w14:textId="77777777" w:rsidR="00F16CF9" w:rsidRDefault="00586CCB">
            <w:r>
              <w:rPr>
                <w:rFonts w:ascii="Arial" w:hAnsi="Arial"/>
              </w:rPr>
              <w:t>N7 — KEEP as pre-pilot gate</w:t>
            </w:r>
          </w:p>
        </w:tc>
        <w:tc>
          <w:tcPr>
            <w:tcW w:w="3009" w:type="dxa"/>
          </w:tcPr>
          <w:p w14:paraId="59216ECB" w14:textId="77777777" w:rsidR="00F16CF9" w:rsidRDefault="00586CCB">
            <w:r>
              <w:rPr>
                <w:rFonts w:ascii="Arial" w:hAnsi="Arial"/>
              </w:rPr>
              <w:t>Close child consent, purpose, retention, export/delete, purge and audit before real child data; synthetic DB acceptance can proceed separately.</w:t>
            </w:r>
          </w:p>
        </w:tc>
        <w:tc>
          <w:tcPr>
            <w:tcW w:w="3009" w:type="dxa"/>
          </w:tcPr>
          <w:p w14:paraId="72A438E3" w14:textId="77777777" w:rsidR="00F16CF9" w:rsidRDefault="00586CCB">
            <w:r>
              <w:rPr>
                <w:rFonts w:ascii="Arial" w:hAnsi="Arial"/>
              </w:rPr>
              <w:t>Consent text, data classes, purge/backup rules, institutional/legal review and evidence owner.</w:t>
            </w:r>
          </w:p>
        </w:tc>
      </w:tr>
      <w:tr w:rsidR="00F16CF9" w14:paraId="095A3E64" w14:textId="77777777">
        <w:trPr>
          <w:cantSplit/>
        </w:trPr>
        <w:tc>
          <w:tcPr>
            <w:tcW w:w="3009" w:type="dxa"/>
          </w:tcPr>
          <w:p w14:paraId="79C82FBB" w14:textId="77777777" w:rsidR="00F16CF9" w:rsidRDefault="00586CCB">
            <w:r>
              <w:rPr>
                <w:rFonts w:ascii="Arial" w:hAnsi="Arial"/>
              </w:rPr>
              <w:t>N8 — DEFER; rewind disabled</w:t>
            </w:r>
          </w:p>
        </w:tc>
        <w:tc>
          <w:tcPr>
            <w:tcW w:w="3009" w:type="dxa"/>
          </w:tcPr>
          <w:p w14:paraId="0FDC0DFA" w14:textId="77777777" w:rsidR="00F16CF9" w:rsidRDefault="00586CCB">
            <w:r>
              <w:rPr>
                <w:rFonts w:ascii="Arial" w:hAnsi="Arial"/>
              </w:rPr>
              <w:t>Forward-only stage progression is valid while OD07 is unresolved; no blocker while rewind remains disabled.</w:t>
            </w:r>
          </w:p>
        </w:tc>
        <w:tc>
          <w:tcPr>
            <w:tcW w:w="3009" w:type="dxa"/>
          </w:tcPr>
          <w:p w14:paraId="0810D8CF" w14:textId="77777777" w:rsidR="00F16CF9" w:rsidRDefault="00586CCB">
            <w:r>
              <w:rPr>
                <w:rFonts w:ascii="Arial" w:hAnsi="Arial"/>
              </w:rPr>
              <w:t>Whether rewind is needed; evidence/draft preservation, guard and receipt rules if enabled.</w:t>
            </w:r>
          </w:p>
        </w:tc>
      </w:tr>
      <w:tr w:rsidR="00F16CF9" w14:paraId="6DA59B76" w14:textId="77777777">
        <w:trPr>
          <w:cantSplit/>
        </w:trPr>
        <w:tc>
          <w:tcPr>
            <w:tcW w:w="3009" w:type="dxa"/>
          </w:tcPr>
          <w:p w14:paraId="661836DA" w14:textId="77777777" w:rsidR="00F16CF9" w:rsidRDefault="00586CCB">
            <w:r>
              <w:rPr>
                <w:rFonts w:ascii="Arial" w:hAnsi="Arial"/>
              </w:rPr>
              <w:t>N9 — DEFER after N3/N6</w:t>
            </w:r>
          </w:p>
        </w:tc>
        <w:tc>
          <w:tcPr>
            <w:tcW w:w="3009" w:type="dxa"/>
          </w:tcPr>
          <w:p w14:paraId="49FD2FB2" w14:textId="77777777" w:rsidR="00F16CF9" w:rsidRDefault="00586CCB">
            <w:r>
              <w:rPr>
                <w:rFonts w:ascii="Arial" w:hAnsi="Arial"/>
              </w:rPr>
              <w:t>Measure the one-class 40-child pilot target after repeatable DB/runtime exists; it is not a hard join cap.</w:t>
            </w:r>
          </w:p>
        </w:tc>
        <w:tc>
          <w:tcPr>
            <w:tcW w:w="3009" w:type="dxa"/>
          </w:tcPr>
          <w:p w14:paraId="111BAC17" w14:textId="77777777" w:rsidR="00F16CF9" w:rsidRDefault="00586CCB">
            <w:r>
              <w:rPr>
                <w:rFonts w:ascii="Arial" w:hAnsi="Arial"/>
              </w:rPr>
              <w:t>Workload, device/network profile, latency/error thresholds, hosting/cost limits and measurement owner.</w:t>
            </w:r>
          </w:p>
        </w:tc>
      </w:tr>
    </w:tbl>
    <w:p w14:paraId="0549E50C" w14:textId="77777777" w:rsidR="00F16CF9" w:rsidRDefault="00586CCB">
      <w:pPr>
        <w:pStyle w:val="Heading2"/>
        <w:pageBreakBefore/>
      </w:pPr>
      <w:bookmarkStart w:id="70" w:name="_Toc243760894"/>
      <w:r>
        <w:lastRenderedPageBreak/>
        <w:t>E3. Submission and planning unknowns</w:t>
      </w:r>
      <w:bookmarkEnd w:id="70"/>
    </w:p>
    <w:tbl>
      <w:tblPr>
        <w:tblStyle w:val="TableGrid"/>
        <w:tblW w:w="0" w:type="auto"/>
        <w:tblLook w:val="04A0" w:firstRow="1" w:lastRow="0" w:firstColumn="1" w:lastColumn="0" w:noHBand="0" w:noVBand="1"/>
      </w:tblPr>
      <w:tblGrid>
        <w:gridCol w:w="3003"/>
        <w:gridCol w:w="3005"/>
        <w:gridCol w:w="3008"/>
      </w:tblGrid>
      <w:tr w:rsidR="00F16CF9" w14:paraId="0FA94C5B" w14:textId="77777777">
        <w:trPr>
          <w:tblHeader/>
        </w:trPr>
        <w:tc>
          <w:tcPr>
            <w:tcW w:w="3009" w:type="dxa"/>
          </w:tcPr>
          <w:p w14:paraId="7EE4B57A" w14:textId="77777777" w:rsidR="00F16CF9" w:rsidRDefault="00586CCB">
            <w:r>
              <w:rPr>
                <w:rFonts w:ascii="Arial" w:hAnsi="Arial"/>
              </w:rPr>
              <w:t>ID</w:t>
            </w:r>
          </w:p>
        </w:tc>
        <w:tc>
          <w:tcPr>
            <w:tcW w:w="3009" w:type="dxa"/>
          </w:tcPr>
          <w:p w14:paraId="27130B66" w14:textId="77777777" w:rsidR="00F16CF9" w:rsidRDefault="00586CCB">
            <w:r>
              <w:rPr>
                <w:rFonts w:ascii="Arial" w:hAnsi="Arial"/>
              </w:rPr>
              <w:t>Unknown</w:t>
            </w:r>
          </w:p>
        </w:tc>
        <w:tc>
          <w:tcPr>
            <w:tcW w:w="3009" w:type="dxa"/>
          </w:tcPr>
          <w:p w14:paraId="20A9081F" w14:textId="77777777" w:rsidR="00F16CF9" w:rsidRDefault="00586CCB">
            <w:r>
              <w:rPr>
                <w:rFonts w:ascii="Arial" w:hAnsi="Arial"/>
              </w:rPr>
              <w:t>Disposition in this draft</w:t>
            </w:r>
          </w:p>
        </w:tc>
      </w:tr>
      <w:tr w:rsidR="00F16CF9" w14:paraId="34109A32" w14:textId="77777777">
        <w:trPr>
          <w:cantSplit/>
        </w:trPr>
        <w:tc>
          <w:tcPr>
            <w:tcW w:w="3009" w:type="dxa"/>
          </w:tcPr>
          <w:p w14:paraId="6CE2F049" w14:textId="77777777" w:rsidR="00F16CF9" w:rsidRDefault="00586CCB">
            <w:r>
              <w:rPr>
                <w:rFonts w:ascii="Arial" w:hAnsi="Arial"/>
              </w:rPr>
              <w:t>U1</w:t>
            </w:r>
          </w:p>
        </w:tc>
        <w:tc>
          <w:tcPr>
            <w:tcW w:w="3009" w:type="dxa"/>
          </w:tcPr>
          <w:p w14:paraId="59290752" w14:textId="77777777" w:rsidR="00F16CF9" w:rsidRDefault="00586CCB">
            <w:r>
              <w:rPr>
                <w:rFonts w:ascii="Arial" w:hAnsi="Arial"/>
              </w:rPr>
              <w:t>Official project/class code</w:t>
            </w:r>
          </w:p>
        </w:tc>
        <w:tc>
          <w:tcPr>
            <w:tcW w:w="3009" w:type="dxa"/>
          </w:tcPr>
          <w:p w14:paraId="160AB6B9" w14:textId="77777777" w:rsidR="00F16CF9" w:rsidRDefault="00586CCB">
            <w:r>
              <w:rPr>
                <w:rFonts w:ascii="Arial" w:hAnsi="Arial"/>
              </w:rPr>
              <w:t>TBD; selected form v1.2 leaves fields blank; filename is not treated as authority.</w:t>
            </w:r>
          </w:p>
        </w:tc>
      </w:tr>
      <w:tr w:rsidR="00F16CF9" w14:paraId="3B101607" w14:textId="77777777">
        <w:trPr>
          <w:cantSplit/>
        </w:trPr>
        <w:tc>
          <w:tcPr>
            <w:tcW w:w="3009" w:type="dxa"/>
          </w:tcPr>
          <w:p w14:paraId="7BF83279" w14:textId="77777777" w:rsidR="00F16CF9" w:rsidRDefault="00586CCB">
            <w:r>
              <w:rPr>
                <w:rFonts w:ascii="Arial" w:hAnsi="Arial"/>
              </w:rPr>
              <w:t>U2</w:t>
            </w:r>
          </w:p>
        </w:tc>
        <w:tc>
          <w:tcPr>
            <w:tcW w:w="3009" w:type="dxa"/>
          </w:tcPr>
          <w:p w14:paraId="7BB542A4" w14:textId="77777777" w:rsidR="00F16CF9" w:rsidRDefault="00586CCB">
            <w:r>
              <w:rPr>
                <w:rFonts w:ascii="Arial" w:hAnsi="Arial"/>
              </w:rPr>
              <w:t>N1–N9 near-term selection</w:t>
            </w:r>
          </w:p>
        </w:tc>
        <w:tc>
          <w:tcPr>
            <w:tcW w:w="3009" w:type="dxa"/>
          </w:tcPr>
          <w:p w14:paraId="73CA82FD" w14:textId="77777777" w:rsidR="00F16CF9" w:rsidRDefault="00586CCB">
            <w:r>
              <w:rPr>
                <w:rFonts w:ascii="Arial" w:hAnsi="Arial"/>
              </w:rPr>
              <w:t>Owner delegated the current Keep/Defer proposal; no candidate is omitted and no registered requirement is removed.</w:t>
            </w:r>
          </w:p>
        </w:tc>
      </w:tr>
      <w:tr w:rsidR="00F16CF9" w14:paraId="465D5BF2" w14:textId="77777777">
        <w:trPr>
          <w:cantSplit/>
        </w:trPr>
        <w:tc>
          <w:tcPr>
            <w:tcW w:w="3009" w:type="dxa"/>
          </w:tcPr>
          <w:p w14:paraId="7329D698" w14:textId="77777777" w:rsidR="00F16CF9" w:rsidRDefault="00586CCB">
            <w:r>
              <w:rPr>
                <w:rFonts w:ascii="Arial" w:hAnsi="Arial"/>
              </w:rPr>
              <w:t>U3</w:t>
            </w:r>
          </w:p>
        </w:tc>
        <w:tc>
          <w:tcPr>
            <w:tcW w:w="3009" w:type="dxa"/>
          </w:tcPr>
          <w:p w14:paraId="271A6D12" w14:textId="77777777" w:rsidR="00F16CF9" w:rsidRDefault="00586CCB">
            <w:r>
              <w:rPr>
                <w:rFonts w:ascii="Arial" w:hAnsi="Arial"/>
              </w:rPr>
              <w:t>Calendar milestones, capacity, person-days and accountable owners</w:t>
            </w:r>
          </w:p>
        </w:tc>
        <w:tc>
          <w:tcPr>
            <w:tcW w:w="3009" w:type="dxa"/>
          </w:tcPr>
          <w:p w14:paraId="3BD71C16" w14:textId="77777777" w:rsidR="00F16CF9" w:rsidRDefault="00586CCB">
            <w:r>
              <w:rPr>
                <w:rFonts w:ascii="Arial" w:hAnsi="Arial"/>
              </w:rPr>
              <w:t>The existing 15-week/252 person-day figures are draft proposals; dates/capacity/assignment acceptance remain TBD.</w:t>
            </w:r>
          </w:p>
        </w:tc>
      </w:tr>
      <w:tr w:rsidR="00F16CF9" w14:paraId="3A626368" w14:textId="77777777">
        <w:trPr>
          <w:cantSplit/>
        </w:trPr>
        <w:tc>
          <w:tcPr>
            <w:tcW w:w="3009" w:type="dxa"/>
          </w:tcPr>
          <w:p w14:paraId="069D3898" w14:textId="77777777" w:rsidR="00F16CF9" w:rsidRDefault="00586CCB">
            <w:r>
              <w:rPr>
                <w:rFonts w:ascii="Arial" w:hAnsi="Arial"/>
              </w:rPr>
              <w:t>U4</w:t>
            </w:r>
          </w:p>
        </w:tc>
        <w:tc>
          <w:tcPr>
            <w:tcW w:w="3009" w:type="dxa"/>
          </w:tcPr>
          <w:p w14:paraId="5890E55A" w14:textId="77777777" w:rsidR="00F16CF9" w:rsidRDefault="00586CCB">
            <w:r>
              <w:rPr>
                <w:rFonts w:ascii="Arial" w:hAnsi="Arial"/>
              </w:rPr>
              <w:t>Official BM02 tagged baseline</w:t>
            </w:r>
          </w:p>
        </w:tc>
        <w:tc>
          <w:tcPr>
            <w:tcW w:w="3009" w:type="dxa"/>
          </w:tcPr>
          <w:p w14:paraId="49BB8822" w14:textId="77777777" w:rsidR="00F16CF9" w:rsidRDefault="00586CCB">
            <w:r>
              <w:rPr>
                <w:rFonts w:ascii="Arial" w:hAnsi="Arial"/>
              </w:rPr>
              <w:t>review-2 tag absent; this is an untagged source review. No tag is created by this task.</w:t>
            </w:r>
          </w:p>
        </w:tc>
      </w:tr>
      <w:tr w:rsidR="00F16CF9" w14:paraId="02D12218" w14:textId="77777777">
        <w:trPr>
          <w:cantSplit/>
        </w:trPr>
        <w:tc>
          <w:tcPr>
            <w:tcW w:w="3009" w:type="dxa"/>
          </w:tcPr>
          <w:p w14:paraId="6B8C6B90" w14:textId="77777777" w:rsidR="00F16CF9" w:rsidRDefault="00586CCB">
            <w:r>
              <w:rPr>
                <w:rFonts w:ascii="Arial" w:hAnsi="Arial"/>
              </w:rPr>
              <w:t>U5</w:t>
            </w:r>
          </w:p>
        </w:tc>
        <w:tc>
          <w:tcPr>
            <w:tcW w:w="3009" w:type="dxa"/>
          </w:tcPr>
          <w:p w14:paraId="05076AE7" w14:textId="77777777" w:rsidR="00F16CF9" w:rsidRDefault="00586CCB">
            <w:r>
              <w:rPr>
                <w:rFonts w:ascii="Arial" w:hAnsi="Arial"/>
              </w:rPr>
              <w:t>Treatment of deferred work</w:t>
            </w:r>
          </w:p>
        </w:tc>
        <w:tc>
          <w:tcPr>
            <w:tcW w:w="3009" w:type="dxa"/>
          </w:tcPr>
          <w:p w14:paraId="089CCF80" w14:textId="77777777" w:rsidR="00F16CF9" w:rsidRDefault="00586CCB">
            <w:r>
              <w:rPr>
                <w:rFonts w:ascii="Arial" w:hAnsi="Arial"/>
              </w:rPr>
              <w:t>All four workflows and SRS requirements remain registered; only proposed sequencing is deferred.</w:t>
            </w:r>
          </w:p>
        </w:tc>
      </w:tr>
    </w:tbl>
    <w:p w14:paraId="2C1595DD" w14:textId="77777777" w:rsidR="00586CCB" w:rsidRDefault="00586CCB"/>
    <w:sectPr w:rsidR="00586CCB" w:rsidSect="00155E22">
      <w:footerReference w:type="default" r:id="rId53"/>
      <w:pgSz w:w="11906" w:h="16838"/>
      <w:pgMar w:top="1440" w:right="1440" w:bottom="1440" w:left="1440" w:header="648" w:footer="6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A157" w14:textId="77777777" w:rsidR="00586CCB" w:rsidRDefault="00586CCB">
      <w:pPr>
        <w:spacing w:after="0" w:line="240" w:lineRule="auto"/>
      </w:pPr>
      <w:r>
        <w:separator/>
      </w:r>
    </w:p>
  </w:endnote>
  <w:endnote w:type="continuationSeparator" w:id="0">
    <w:p w14:paraId="735E64A0" w14:textId="77777777" w:rsidR="00586CCB" w:rsidRDefault="00586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CCF4" w14:textId="77777777" w:rsidR="00F16CF9" w:rsidRDefault="00586CCB">
    <w:pPr>
      <w:jc w:val="right"/>
    </w:pPr>
    <w:r>
      <w:rPr>
        <w:color w:val="566170"/>
        <w:sz w:val="16"/>
      </w:rPr>
      <w:t xml:space="preserve">Sketch2Life | Review 2  |  </w:t>
    </w:r>
    <w:r>
      <w:rPr>
        <w:color w:val="566170"/>
        <w:sz w:val="16"/>
      </w:rPr>
      <w:fldChar w:fldCharType="begin"/>
    </w:r>
    <w:r>
      <w:rPr>
        <w:color w:val="566170"/>
        <w:sz w:val="16"/>
      </w:rPr>
      <w:instrText xml:space="preserve"> PAGE </w:instrText>
    </w:r>
    <w:r>
      <w:rPr>
        <w:color w:val="566170"/>
        <w:sz w:val="16"/>
      </w:rPr>
      <w:fldChar w:fldCharType="separate"/>
    </w:r>
    <w:r>
      <w:rPr>
        <w:color w:val="566170"/>
        <w:sz w:val="16"/>
      </w:rPr>
      <w:t>1</w:t>
    </w:r>
    <w:r>
      <w:rPr>
        <w:color w:val="5661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4508B" w14:textId="77777777" w:rsidR="00586CCB" w:rsidRDefault="00586CCB">
      <w:pPr>
        <w:spacing w:after="0" w:line="240" w:lineRule="auto"/>
      </w:pPr>
      <w:r>
        <w:separator/>
      </w:r>
    </w:p>
  </w:footnote>
  <w:footnote w:type="continuationSeparator" w:id="0">
    <w:p w14:paraId="09EC14EE" w14:textId="77777777" w:rsidR="00586CCB" w:rsidRDefault="00586C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98738753">
    <w:abstractNumId w:val="9"/>
  </w:num>
  <w:num w:numId="2" w16cid:durableId="1520729300">
    <w:abstractNumId w:val="5"/>
  </w:num>
  <w:num w:numId="3" w16cid:durableId="441340687">
    <w:abstractNumId w:val="3"/>
  </w:num>
  <w:num w:numId="4" w16cid:durableId="798883893">
    <w:abstractNumId w:val="1"/>
  </w:num>
  <w:num w:numId="5" w16cid:durableId="2095273011">
    <w:abstractNumId w:val="7"/>
  </w:num>
  <w:num w:numId="6" w16cid:durableId="2052923810">
    <w:abstractNumId w:val="0"/>
  </w:num>
  <w:num w:numId="7" w16cid:durableId="1385564551">
    <w:abstractNumId w:val="8"/>
  </w:num>
  <w:num w:numId="8" w16cid:durableId="159852786">
    <w:abstractNumId w:val="6"/>
  </w:num>
  <w:num w:numId="9" w16cid:durableId="1577714205">
    <w:abstractNumId w:val="2"/>
  </w:num>
  <w:num w:numId="10" w16cid:durableId="1995334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567A"/>
    <w:rsid w:val="0038562F"/>
    <w:rsid w:val="003D3793"/>
    <w:rsid w:val="003D3BFE"/>
    <w:rsid w:val="003E2B32"/>
    <w:rsid w:val="003E62DE"/>
    <w:rsid w:val="003F15CE"/>
    <w:rsid w:val="003F79EA"/>
    <w:rsid w:val="00410588"/>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86CCB"/>
    <w:rsid w:val="005922B2"/>
    <w:rsid w:val="00593E6F"/>
    <w:rsid w:val="005C4DF0"/>
    <w:rsid w:val="0060517B"/>
    <w:rsid w:val="00623625"/>
    <w:rsid w:val="006256C2"/>
    <w:rsid w:val="00645082"/>
    <w:rsid w:val="00646AAE"/>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D73E6"/>
    <w:rsid w:val="00810D51"/>
    <w:rsid w:val="00815C3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318C5"/>
    <w:rsid w:val="00A40E8B"/>
    <w:rsid w:val="00A56816"/>
    <w:rsid w:val="00A63022"/>
    <w:rsid w:val="00AA1261"/>
    <w:rsid w:val="00AB14C9"/>
    <w:rsid w:val="00AD0508"/>
    <w:rsid w:val="00AD7DB1"/>
    <w:rsid w:val="00B20576"/>
    <w:rsid w:val="00B23C0C"/>
    <w:rsid w:val="00B34566"/>
    <w:rsid w:val="00B44E27"/>
    <w:rsid w:val="00B54F88"/>
    <w:rsid w:val="00B61B52"/>
    <w:rsid w:val="00B70E7B"/>
    <w:rsid w:val="00B95428"/>
    <w:rsid w:val="00BA31BB"/>
    <w:rsid w:val="00BC5D68"/>
    <w:rsid w:val="00BE4CC0"/>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6CF9"/>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4037"/>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7" w:lineRule="auto"/>
    </w:pPr>
    <w:rPr>
      <w:rFonts w:ascii="Calibri" w:eastAsia="Calibri" w:hAnsi="Calibri"/>
      <w:color w:val="111111"/>
      <w:sz w:val="20"/>
    </w:rPr>
  </w:style>
  <w:style w:type="paragraph" w:styleId="Heading1">
    <w:name w:val="heading 1"/>
    <w:basedOn w:val="Normal"/>
    <w:next w:val="Normal"/>
    <w:link w:val="Heading1Char"/>
    <w:autoRedefine/>
    <w:uiPriority w:val="9"/>
    <w:qFormat/>
    <w:rsid w:val="00E12E28"/>
    <w:pPr>
      <w:keepNext/>
      <w:keepLines/>
      <w:spacing w:before="200"/>
      <w:outlineLvl w:val="0"/>
    </w:pPr>
    <w:rPr>
      <w:rFonts w:asciiTheme="majorHAnsi" w:eastAsiaTheme="majorEastAsia" w:hAnsiTheme="majorHAnsi" w:cstheme="majorBidi"/>
      <w:b/>
      <w:color w:val="14243D"/>
      <w:sz w:val="32"/>
      <w:szCs w:val="32"/>
    </w:rPr>
  </w:style>
  <w:style w:type="paragraph" w:styleId="Heading2">
    <w:name w:val="heading 2"/>
    <w:basedOn w:val="Normal"/>
    <w:next w:val="Normal"/>
    <w:link w:val="Heading2Char"/>
    <w:autoRedefine/>
    <w:uiPriority w:val="9"/>
    <w:unhideWhenUsed/>
    <w:qFormat/>
    <w:rsid w:val="00E12E28"/>
    <w:pPr>
      <w:keepNext/>
      <w:keepLines/>
      <w:spacing w:before="120"/>
      <w:outlineLvl w:val="1"/>
    </w:pPr>
    <w:rPr>
      <w:rFonts w:asciiTheme="majorHAnsi" w:eastAsiaTheme="majorEastAsia" w:hAnsiTheme="majorHAnsi" w:cstheme="majorBidi"/>
      <w:b/>
      <w:sz w:val="25"/>
      <w:szCs w:val="26"/>
    </w:rPr>
  </w:style>
  <w:style w:type="paragraph" w:styleId="Heading3">
    <w:name w:val="heading 3"/>
    <w:basedOn w:val="Normal"/>
    <w:next w:val="Normal"/>
    <w:link w:val="Heading3Char"/>
    <w:autoRedefine/>
    <w:uiPriority w:val="9"/>
    <w:unhideWhenUsed/>
    <w:qFormat/>
    <w:rsid w:val="00E12E28"/>
    <w:pPr>
      <w:keepNext/>
      <w:keepLines/>
      <w:spacing w:before="120"/>
      <w:outlineLvl w:val="2"/>
    </w:pPr>
    <w:rPr>
      <w:rFonts w:asciiTheme="majorHAnsi" w:eastAsiaTheme="majorEastAsia" w:hAnsiTheme="majorHAnsi" w:cstheme="majorBidi"/>
      <w:b/>
      <w:sz w:val="23"/>
      <w:szCs w:val="24"/>
    </w:rPr>
  </w:style>
  <w:style w:type="paragraph" w:styleId="Heading4">
    <w:name w:val="heading 4"/>
    <w:basedOn w:val="Normal"/>
    <w:next w:val="Normal"/>
    <w:link w:val="Heading4Char"/>
    <w:autoRedefine/>
    <w:uiPriority w:val="9"/>
    <w:unhideWhenUsed/>
    <w:qFormat/>
    <w:rsid w:val="00E12E28"/>
    <w:pPr>
      <w:keepNext/>
      <w:keepLines/>
      <w:spacing w:before="120"/>
      <w:outlineLvl w:val="3"/>
    </w:pPr>
    <w:rPr>
      <w:rFonts w:asciiTheme="majorHAnsi" w:eastAsiaTheme="majorEastAsia" w:hAnsiTheme="majorHAnsi" w:cstheme="majorBidi"/>
      <w:b/>
      <w:i/>
      <w:iCs/>
      <w:sz w:val="21"/>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customStyle="1" w:styleId="Title1">
    <w:name w:val="Title1"/>
    <w:rPr>
      <w:rFonts w:ascii="Calibri" w:eastAsia="Calibri" w:hAnsi="Calibri"/>
      <w:b/>
      <w:color w:val="11111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99</Pages>
  <Words>20425</Words>
  <Characters>116425</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Sketch2Life Review 2 Reports 1–5 and Project Tracking</dc:title>
  <dc:subject>Consolidated report with current SRS v3.3, SDD and editable Draw.io diagram gallery</dc:subject>
  <dc:creator>Sketch2Life Team</dc:creator>
  <cp:keywords>Sketch2Life, Review 2, SRS v3.3, SDD, current-state evidence</cp:keywords>
  <dc:description>Draft for Review 2; unknown project/class metadata and review-tag gate are stated explicitly.</dc:description>
  <cp:lastModifiedBy>Cao Dat</cp:lastModifiedBy>
  <cp:revision>188</cp:revision>
  <dcterms:created xsi:type="dcterms:W3CDTF">2020-01-14T01:28:00Z</dcterms:created>
  <dcterms:modified xsi:type="dcterms:W3CDTF">2026-10-24T11:59:00Z</dcterms:modified>
</cp:coreProperties>
</file>