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97" w:rsidRPr="000F78B2" w:rsidRDefault="000F78B2" w:rsidP="00260701">
      <w:pPr>
        <w:jc w:val="both"/>
        <w:rPr>
          <w:sz w:val="28"/>
          <w:szCs w:val="28"/>
          <w:lang w:val="vi-VN"/>
        </w:rPr>
      </w:pPr>
      <w:r w:rsidRPr="000F78B2">
        <w:rPr>
          <w:sz w:val="28"/>
          <w:szCs w:val="28"/>
          <w:lang w:val="vi-VN"/>
        </w:rPr>
        <w:t>Họ tên: Nguyễn Huỳnh Minh Tiến</w:t>
      </w:r>
    </w:p>
    <w:p w:rsidR="000F78B2" w:rsidRPr="000F78B2" w:rsidRDefault="000F78B2" w:rsidP="00260701">
      <w:pPr>
        <w:jc w:val="both"/>
        <w:rPr>
          <w:sz w:val="28"/>
          <w:szCs w:val="28"/>
          <w:lang w:val="vi-VN"/>
        </w:rPr>
      </w:pPr>
      <w:r w:rsidRPr="000F78B2">
        <w:rPr>
          <w:sz w:val="28"/>
          <w:szCs w:val="28"/>
          <w:lang w:val="vi-VN"/>
        </w:rPr>
        <w:t>MSSV: 18110377</w:t>
      </w:r>
    </w:p>
    <w:p w:rsidR="000F78B2" w:rsidRPr="000F78B2" w:rsidRDefault="000F78B2" w:rsidP="00260701">
      <w:pPr>
        <w:jc w:val="both"/>
        <w:rPr>
          <w:sz w:val="28"/>
          <w:szCs w:val="28"/>
          <w:lang w:val="vi-VN"/>
        </w:rPr>
      </w:pPr>
    </w:p>
    <w:p w:rsidR="000F78B2" w:rsidRPr="00CE78FD" w:rsidRDefault="000F78B2" w:rsidP="00260701">
      <w:pPr>
        <w:jc w:val="both"/>
        <w:rPr>
          <w:b/>
          <w:bCs/>
          <w:sz w:val="28"/>
          <w:szCs w:val="28"/>
          <w:lang w:val="vi-VN"/>
        </w:rPr>
      </w:pPr>
      <w:r w:rsidRPr="00CE78FD">
        <w:rPr>
          <w:b/>
          <w:bCs/>
          <w:sz w:val="28"/>
          <w:szCs w:val="28"/>
          <w:lang w:val="vi-VN"/>
        </w:rPr>
        <w:t xml:space="preserve">Ex1: </w:t>
      </w:r>
    </w:p>
    <w:p w:rsidR="000F78B2" w:rsidRPr="0025544D" w:rsidRDefault="000F78B2" w:rsidP="00260701">
      <w:pPr>
        <w:jc w:val="both"/>
        <w:rPr>
          <w:sz w:val="28"/>
          <w:szCs w:val="28"/>
          <w:lang w:val="vi-VN"/>
        </w:rPr>
      </w:pPr>
      <w:r>
        <w:rPr>
          <w:sz w:val="28"/>
          <w:szCs w:val="28"/>
        </w:rPr>
        <w:t>a.</w:t>
      </w:r>
    </w:p>
    <w:p w:rsidR="000F78B2" w:rsidRDefault="000F78B2" w:rsidP="00260701">
      <w:pPr>
        <w:pStyle w:val="oancuaDanhsach"/>
        <w:numPr>
          <w:ilvl w:val="0"/>
          <w:numId w:val="1"/>
        </w:numPr>
        <w:jc w:val="both"/>
        <w:rPr>
          <w:sz w:val="28"/>
          <w:szCs w:val="28"/>
        </w:rPr>
      </w:pPr>
      <w:r w:rsidRPr="000F78B2">
        <w:rPr>
          <w:sz w:val="28"/>
          <w:szCs w:val="28"/>
        </w:rPr>
        <w:t>Fully observable</w:t>
      </w:r>
      <w:r>
        <w:rPr>
          <w:sz w:val="28"/>
          <w:szCs w:val="28"/>
        </w:rPr>
        <w:t>:</w:t>
      </w:r>
      <w:r w:rsidR="00260701">
        <w:rPr>
          <w:sz w:val="28"/>
          <w:szCs w:val="28"/>
          <w:lang w:val="vi-VN"/>
        </w:rPr>
        <w:t xml:space="preserve"> </w:t>
      </w:r>
      <w:r w:rsidR="0025544D">
        <w:rPr>
          <w:sz w:val="28"/>
          <w:szCs w:val="28"/>
        </w:rPr>
        <w:t xml:space="preserve">Game caro, </w:t>
      </w:r>
      <w:r w:rsidR="0025544D">
        <w:rPr>
          <w:sz w:val="28"/>
          <w:szCs w:val="28"/>
          <w:lang w:val="vi-VN"/>
        </w:rPr>
        <w:t>vì chỉ cần biết vị trí các quân cờ trên bàn cờ là có thể chọn bước đi tiếp theo.</w:t>
      </w:r>
    </w:p>
    <w:p w:rsidR="00843229" w:rsidRDefault="000F78B2" w:rsidP="00260701">
      <w:pPr>
        <w:pStyle w:val="oancuaDanhsach"/>
        <w:numPr>
          <w:ilvl w:val="0"/>
          <w:numId w:val="1"/>
        </w:numPr>
        <w:jc w:val="both"/>
        <w:rPr>
          <w:sz w:val="28"/>
          <w:szCs w:val="28"/>
        </w:rPr>
      </w:pPr>
      <w:r>
        <w:rPr>
          <w:sz w:val="28"/>
          <w:szCs w:val="28"/>
        </w:rPr>
        <w:t>P</w:t>
      </w:r>
      <w:r w:rsidRPr="000F78B2">
        <w:rPr>
          <w:sz w:val="28"/>
          <w:szCs w:val="28"/>
        </w:rPr>
        <w:t>artially observable</w:t>
      </w:r>
      <w:r>
        <w:rPr>
          <w:sz w:val="28"/>
          <w:szCs w:val="28"/>
        </w:rPr>
        <w:t xml:space="preserve">: </w:t>
      </w:r>
    </w:p>
    <w:p w:rsidR="0025544D" w:rsidRPr="0025544D" w:rsidRDefault="0025544D" w:rsidP="0025544D">
      <w:pPr>
        <w:pStyle w:val="oancuaDanhsach"/>
        <w:numPr>
          <w:ilvl w:val="1"/>
          <w:numId w:val="1"/>
        </w:numPr>
        <w:jc w:val="both"/>
        <w:rPr>
          <w:sz w:val="28"/>
          <w:szCs w:val="28"/>
        </w:rPr>
      </w:pPr>
      <w:r>
        <w:rPr>
          <w:sz w:val="28"/>
          <w:szCs w:val="28"/>
        </w:rPr>
        <w:t>Tìm</w:t>
      </w:r>
      <w:r>
        <w:rPr>
          <w:sz w:val="28"/>
          <w:szCs w:val="28"/>
          <w:lang w:val="vi-VN"/>
        </w:rPr>
        <w:t xml:space="preserve"> đường đi giữa 2 địa điểm trên bản đồ sao cho thời gian di chuyển là nhanh nhất. Vì không thể biết cụ thể tình hình giao thông thực tế như thế nào (kẹt xe, tuyến đường bị đóng tạm thời để sửa chữa, cây ngã ngang đường sau mưa bão,…) dẫn đến ảnh hưởng đến việc di chuyển trên đường.</w:t>
      </w:r>
    </w:p>
    <w:p w:rsidR="0025544D" w:rsidRDefault="004A6D2A" w:rsidP="0025544D">
      <w:pPr>
        <w:pStyle w:val="oancuaDanhsach"/>
        <w:numPr>
          <w:ilvl w:val="1"/>
          <w:numId w:val="1"/>
        </w:numPr>
        <w:jc w:val="both"/>
        <w:rPr>
          <w:sz w:val="28"/>
          <w:szCs w:val="28"/>
        </w:rPr>
      </w:pPr>
      <w:r>
        <w:rPr>
          <w:sz w:val="28"/>
          <w:szCs w:val="28"/>
          <w:lang w:val="vi-VN"/>
        </w:rPr>
        <w:t>Dự báo chứng khoán. Vì có thể không biết trước được những tình huống bất ngờ có thể có (dịch bệnh toàn cầu – Covid 19, chiến tranh thương mại,…) dẫn đến là giá chứng khoán không tuân theo quy luật.</w:t>
      </w:r>
    </w:p>
    <w:p w:rsidR="000F78B2" w:rsidRDefault="000F78B2" w:rsidP="00260701">
      <w:pPr>
        <w:pStyle w:val="oancuaDanhsach"/>
        <w:numPr>
          <w:ilvl w:val="0"/>
          <w:numId w:val="1"/>
        </w:numPr>
        <w:jc w:val="both"/>
        <w:rPr>
          <w:sz w:val="28"/>
          <w:szCs w:val="28"/>
        </w:rPr>
      </w:pPr>
      <w:r>
        <w:rPr>
          <w:sz w:val="28"/>
          <w:szCs w:val="28"/>
        </w:rPr>
        <w:t>U</w:t>
      </w:r>
      <w:r w:rsidRPr="000F78B2">
        <w:rPr>
          <w:sz w:val="28"/>
          <w:szCs w:val="28"/>
        </w:rPr>
        <w:t>nobservable</w:t>
      </w:r>
      <w:r>
        <w:rPr>
          <w:sz w:val="28"/>
          <w:szCs w:val="28"/>
        </w:rPr>
        <w:t>:</w:t>
      </w:r>
      <w:r w:rsidR="00843229">
        <w:rPr>
          <w:sz w:val="28"/>
          <w:szCs w:val="28"/>
          <w:lang w:val="vi-VN"/>
        </w:rPr>
        <w:t xml:space="preserve"> </w:t>
      </w:r>
      <w:r w:rsidR="004A6D2A">
        <w:rPr>
          <w:sz w:val="28"/>
          <w:szCs w:val="28"/>
          <w:lang w:val="vi-VN"/>
        </w:rPr>
        <w:t>Robot tự động tưới nước theo thời gian định sẵn. Vì nó không có các cảm biến để biết được nhiệt độ thực tế bên ngoài, thời tiết có mưa hay không,…</w:t>
      </w:r>
    </w:p>
    <w:p w:rsidR="000F78B2" w:rsidRPr="000F78B2" w:rsidRDefault="000F78B2" w:rsidP="00260701">
      <w:pPr>
        <w:jc w:val="both"/>
        <w:rPr>
          <w:sz w:val="28"/>
          <w:szCs w:val="28"/>
        </w:rPr>
      </w:pPr>
      <w:r>
        <w:rPr>
          <w:sz w:val="28"/>
          <w:szCs w:val="28"/>
        </w:rPr>
        <w:t>b.</w:t>
      </w:r>
    </w:p>
    <w:p w:rsidR="000F78B2" w:rsidRDefault="000F78B2" w:rsidP="00260701">
      <w:pPr>
        <w:pStyle w:val="oancuaDanhsach"/>
        <w:numPr>
          <w:ilvl w:val="0"/>
          <w:numId w:val="1"/>
        </w:numPr>
        <w:jc w:val="both"/>
        <w:rPr>
          <w:sz w:val="28"/>
          <w:szCs w:val="28"/>
        </w:rPr>
      </w:pPr>
      <w:r w:rsidRPr="000F78B2">
        <w:rPr>
          <w:sz w:val="28"/>
          <w:szCs w:val="28"/>
        </w:rPr>
        <w:t>Episodic</w:t>
      </w:r>
      <w:r>
        <w:rPr>
          <w:sz w:val="28"/>
          <w:szCs w:val="28"/>
        </w:rPr>
        <w:t>:</w:t>
      </w:r>
      <w:r w:rsidR="002A1CC4">
        <w:rPr>
          <w:sz w:val="28"/>
          <w:szCs w:val="28"/>
          <w:lang w:val="vi-VN"/>
        </w:rPr>
        <w:t xml:space="preserve"> </w:t>
      </w:r>
      <w:r w:rsidR="004A6D2A">
        <w:rPr>
          <w:sz w:val="28"/>
          <w:szCs w:val="28"/>
          <w:lang w:val="vi-VN"/>
        </w:rPr>
        <w:t>Nhận dạng vật thể trong từ tấm ảnh, vì mỗi ảnh là một hình phân biệt, việc nhận dạng ở ảnh này không ảnh hưởng đến ảnh kia.</w:t>
      </w:r>
    </w:p>
    <w:p w:rsidR="000B22F6" w:rsidRPr="00CE78FD" w:rsidRDefault="000F78B2" w:rsidP="00CE78FD">
      <w:pPr>
        <w:pStyle w:val="oancuaDanhsach"/>
        <w:numPr>
          <w:ilvl w:val="0"/>
          <w:numId w:val="1"/>
        </w:numPr>
        <w:jc w:val="both"/>
        <w:rPr>
          <w:sz w:val="28"/>
          <w:szCs w:val="28"/>
        </w:rPr>
      </w:pPr>
      <w:r w:rsidRPr="000F78B2">
        <w:rPr>
          <w:sz w:val="28"/>
          <w:szCs w:val="28"/>
        </w:rPr>
        <w:t>S</w:t>
      </w:r>
      <w:r w:rsidRPr="000F78B2">
        <w:rPr>
          <w:sz w:val="28"/>
          <w:szCs w:val="28"/>
        </w:rPr>
        <w:t>equential</w:t>
      </w:r>
      <w:r>
        <w:rPr>
          <w:sz w:val="28"/>
          <w:szCs w:val="28"/>
        </w:rPr>
        <w:t>:</w:t>
      </w:r>
      <w:r w:rsidR="002A1CC4">
        <w:rPr>
          <w:sz w:val="28"/>
          <w:szCs w:val="28"/>
          <w:lang w:val="vi-VN"/>
        </w:rPr>
        <w:t xml:space="preserve"> </w:t>
      </w:r>
      <w:r w:rsidR="004A6D2A">
        <w:rPr>
          <w:sz w:val="28"/>
          <w:szCs w:val="28"/>
          <w:lang w:val="vi-VN"/>
        </w:rPr>
        <w:t>AI thông dịch giữa các ngôn ngữ, vì không thể biết trước được thời điểm kết thúc đoạn hội thoại, hay là khi nào họ bắt đầu lại cuộc hội thoại sau khi bị tạm ngưng.</w:t>
      </w:r>
    </w:p>
    <w:p w:rsidR="000F78B2" w:rsidRPr="00CE78FD" w:rsidRDefault="000F78B2" w:rsidP="00260701">
      <w:pPr>
        <w:jc w:val="both"/>
        <w:rPr>
          <w:b/>
          <w:bCs/>
          <w:sz w:val="28"/>
          <w:szCs w:val="28"/>
        </w:rPr>
      </w:pPr>
      <w:r w:rsidRPr="00CE78FD">
        <w:rPr>
          <w:b/>
          <w:bCs/>
          <w:sz w:val="28"/>
          <w:szCs w:val="28"/>
        </w:rPr>
        <w:t>Ex2:</w:t>
      </w:r>
    </w:p>
    <w:p w:rsidR="000B22F6" w:rsidRDefault="000B22F6" w:rsidP="000B22F6">
      <w:pPr>
        <w:pStyle w:val="oancuaDanhsach"/>
        <w:numPr>
          <w:ilvl w:val="0"/>
          <w:numId w:val="1"/>
        </w:numPr>
        <w:jc w:val="both"/>
        <w:rPr>
          <w:sz w:val="28"/>
          <w:szCs w:val="28"/>
          <w:lang w:val="vi-VN"/>
        </w:rPr>
      </w:pPr>
      <w:r>
        <w:rPr>
          <w:sz w:val="28"/>
          <w:szCs w:val="28"/>
          <w:lang w:val="vi-VN"/>
        </w:rPr>
        <w:t>Initial State:</w:t>
      </w:r>
      <w:r w:rsidR="00082DF4">
        <w:rPr>
          <w:sz w:val="28"/>
          <w:szCs w:val="28"/>
          <w:lang w:val="vi-VN"/>
        </w:rPr>
        <w:t xml:space="preserve"> </w:t>
      </w:r>
      <w:r w:rsidR="00B02E16">
        <w:rPr>
          <w:sz w:val="28"/>
          <w:szCs w:val="28"/>
          <w:lang w:val="vi-VN"/>
        </w:rPr>
        <w:t>Một tỉnh thành là địa điểm bắt đầu hành trình (có trong bản đồ)</w:t>
      </w:r>
    </w:p>
    <w:p w:rsidR="00082DF4" w:rsidRDefault="00082DF4" w:rsidP="00B02E16">
      <w:pPr>
        <w:pStyle w:val="oancuaDanhsach"/>
        <w:numPr>
          <w:ilvl w:val="0"/>
          <w:numId w:val="1"/>
        </w:numPr>
        <w:jc w:val="both"/>
        <w:rPr>
          <w:sz w:val="28"/>
          <w:szCs w:val="28"/>
          <w:lang w:val="vi-VN"/>
        </w:rPr>
      </w:pPr>
      <w:r>
        <w:rPr>
          <w:sz w:val="28"/>
          <w:szCs w:val="28"/>
          <w:lang w:val="vi-VN"/>
        </w:rPr>
        <w:t xml:space="preserve">Possible actions: </w:t>
      </w:r>
      <w:r w:rsidR="00B02E16">
        <w:rPr>
          <w:sz w:val="28"/>
          <w:szCs w:val="28"/>
          <w:lang w:val="vi-VN"/>
        </w:rPr>
        <w:t>ACTONS(state s) = {GO(state v)}, với mọi v là tỉnh thành có đường đi trực tiếp từ tỉnh thành s. Ví dụ:</w:t>
      </w:r>
    </w:p>
    <w:p w:rsidR="00B02E16" w:rsidRDefault="00B02E16" w:rsidP="00B02E16">
      <w:pPr>
        <w:pStyle w:val="oancuaDanhsach"/>
        <w:numPr>
          <w:ilvl w:val="1"/>
          <w:numId w:val="1"/>
        </w:numPr>
        <w:jc w:val="both"/>
        <w:rPr>
          <w:sz w:val="28"/>
          <w:szCs w:val="28"/>
          <w:lang w:val="vi-VN"/>
        </w:rPr>
      </w:pPr>
      <w:r>
        <w:rPr>
          <w:sz w:val="28"/>
          <w:szCs w:val="28"/>
          <w:lang w:val="vi-VN"/>
        </w:rPr>
        <w:t>ACTONS(Trà Vinh) = {GO(Cần Thơ)}</w:t>
      </w:r>
    </w:p>
    <w:p w:rsidR="00B02E16" w:rsidRDefault="00B02E16" w:rsidP="00B02E16">
      <w:pPr>
        <w:pStyle w:val="oancuaDanhsach"/>
        <w:numPr>
          <w:ilvl w:val="1"/>
          <w:numId w:val="1"/>
        </w:numPr>
        <w:jc w:val="both"/>
        <w:rPr>
          <w:sz w:val="28"/>
          <w:szCs w:val="28"/>
          <w:lang w:val="vi-VN"/>
        </w:rPr>
      </w:pPr>
      <w:r>
        <w:rPr>
          <w:sz w:val="28"/>
          <w:szCs w:val="28"/>
          <w:lang w:val="vi-VN"/>
        </w:rPr>
        <w:t>ACTIONS(Cà Mau) = {GO(Cần Thơ), GO(Trà Vinh)}</w:t>
      </w:r>
    </w:p>
    <w:p w:rsidR="00B02E16" w:rsidRDefault="00B02E16" w:rsidP="00B02E16">
      <w:pPr>
        <w:pStyle w:val="oancuaDanhsach"/>
        <w:numPr>
          <w:ilvl w:val="1"/>
          <w:numId w:val="1"/>
        </w:numPr>
        <w:jc w:val="both"/>
        <w:rPr>
          <w:sz w:val="28"/>
          <w:szCs w:val="28"/>
          <w:lang w:val="vi-VN"/>
        </w:rPr>
      </w:pPr>
      <w:r>
        <w:rPr>
          <w:sz w:val="28"/>
          <w:szCs w:val="28"/>
          <w:lang w:val="vi-VN"/>
        </w:rPr>
        <w:t>ACTIONS(Kiên Giang) = {GO(An Giang), GO(Cần Thơ)}</w:t>
      </w:r>
    </w:p>
    <w:p w:rsidR="00B02E16" w:rsidRPr="00B02E16" w:rsidRDefault="00B02E16" w:rsidP="00B02E16">
      <w:pPr>
        <w:pStyle w:val="oancuaDanhsach"/>
        <w:numPr>
          <w:ilvl w:val="1"/>
          <w:numId w:val="1"/>
        </w:numPr>
        <w:jc w:val="both"/>
        <w:rPr>
          <w:sz w:val="28"/>
          <w:szCs w:val="28"/>
          <w:lang w:val="vi-VN"/>
        </w:rPr>
      </w:pPr>
      <w:r>
        <w:rPr>
          <w:sz w:val="28"/>
          <w:szCs w:val="28"/>
          <w:lang w:val="vi-VN"/>
        </w:rPr>
        <w:t>….</w:t>
      </w:r>
    </w:p>
    <w:p w:rsidR="00082DF4" w:rsidRDefault="00082DF4" w:rsidP="000B22F6">
      <w:pPr>
        <w:pStyle w:val="oancuaDanhsach"/>
        <w:numPr>
          <w:ilvl w:val="0"/>
          <w:numId w:val="1"/>
        </w:numPr>
        <w:jc w:val="both"/>
        <w:rPr>
          <w:sz w:val="28"/>
          <w:szCs w:val="28"/>
          <w:lang w:val="vi-VN"/>
        </w:rPr>
      </w:pPr>
      <w:r>
        <w:rPr>
          <w:sz w:val="28"/>
          <w:szCs w:val="28"/>
          <w:lang w:val="vi-VN"/>
        </w:rPr>
        <w:t xml:space="preserve">Transition model: </w:t>
      </w:r>
      <w:r w:rsidR="00B02E16">
        <w:rPr>
          <w:sz w:val="28"/>
          <w:szCs w:val="28"/>
          <w:lang w:val="vi-VN"/>
        </w:rPr>
        <w:t>RESULT(state s, action a) = state v, với mọi tỉnh thành s và các action có thể có từ state s, cho ra successor là một tỉnh thành v là tỉnh thành có đường đi trực tiếp từ s, khi thực hiện action a. Ví dụ:</w:t>
      </w:r>
    </w:p>
    <w:p w:rsidR="00B02E16" w:rsidRDefault="00B02E16" w:rsidP="00B02E16">
      <w:pPr>
        <w:pStyle w:val="oancuaDanhsach"/>
        <w:numPr>
          <w:ilvl w:val="1"/>
          <w:numId w:val="1"/>
        </w:numPr>
        <w:jc w:val="both"/>
        <w:rPr>
          <w:sz w:val="28"/>
          <w:szCs w:val="28"/>
          <w:lang w:val="vi-VN"/>
        </w:rPr>
      </w:pPr>
      <w:r>
        <w:rPr>
          <w:sz w:val="28"/>
          <w:szCs w:val="28"/>
          <w:lang w:val="vi-VN"/>
        </w:rPr>
        <w:t>RESULT(Cà Mau, GO(Cần Thơ)) = Cần Thơ</w:t>
      </w:r>
    </w:p>
    <w:p w:rsidR="00B02E16" w:rsidRDefault="00B02E16" w:rsidP="00B02E16">
      <w:pPr>
        <w:pStyle w:val="oancuaDanhsach"/>
        <w:numPr>
          <w:ilvl w:val="1"/>
          <w:numId w:val="1"/>
        </w:numPr>
        <w:jc w:val="both"/>
        <w:rPr>
          <w:sz w:val="28"/>
          <w:szCs w:val="28"/>
          <w:lang w:val="vi-VN"/>
        </w:rPr>
      </w:pPr>
      <w:r>
        <w:rPr>
          <w:sz w:val="28"/>
          <w:szCs w:val="28"/>
          <w:lang w:val="vi-VN"/>
        </w:rPr>
        <w:t>RESULT(Cà Mau, GO(Trà Vinh)) = Trà Vinh</w:t>
      </w:r>
    </w:p>
    <w:p w:rsidR="00B02E16" w:rsidRDefault="00B02E16" w:rsidP="00B02E16">
      <w:pPr>
        <w:pStyle w:val="oancuaDanhsach"/>
        <w:numPr>
          <w:ilvl w:val="1"/>
          <w:numId w:val="1"/>
        </w:numPr>
        <w:jc w:val="both"/>
        <w:rPr>
          <w:sz w:val="28"/>
          <w:szCs w:val="28"/>
          <w:lang w:val="vi-VN"/>
        </w:rPr>
      </w:pPr>
      <w:r>
        <w:rPr>
          <w:sz w:val="28"/>
          <w:szCs w:val="28"/>
          <w:lang w:val="vi-VN"/>
        </w:rPr>
        <w:lastRenderedPageBreak/>
        <w:t>…..</w:t>
      </w:r>
    </w:p>
    <w:p w:rsidR="00082DF4" w:rsidRDefault="00082DF4" w:rsidP="000B22F6">
      <w:pPr>
        <w:pStyle w:val="oancuaDanhsach"/>
        <w:numPr>
          <w:ilvl w:val="0"/>
          <w:numId w:val="1"/>
        </w:numPr>
        <w:jc w:val="both"/>
        <w:rPr>
          <w:sz w:val="28"/>
          <w:szCs w:val="28"/>
          <w:lang w:val="vi-VN"/>
        </w:rPr>
      </w:pPr>
      <w:r>
        <w:rPr>
          <w:sz w:val="28"/>
          <w:szCs w:val="28"/>
          <w:lang w:val="vi-VN"/>
        </w:rPr>
        <w:t>Goal test:</w:t>
      </w:r>
      <w:r w:rsidR="00B02E16">
        <w:rPr>
          <w:sz w:val="28"/>
          <w:szCs w:val="28"/>
          <w:lang w:val="vi-VN"/>
        </w:rPr>
        <w:t xml:space="preserve"> Kiểm tra xem tỉnh thành hiện tại (state s) có phải là đích đến hay không</w:t>
      </w:r>
    </w:p>
    <w:p w:rsidR="00082DF4" w:rsidRDefault="00082DF4" w:rsidP="000B22F6">
      <w:pPr>
        <w:pStyle w:val="oancuaDanhsach"/>
        <w:numPr>
          <w:ilvl w:val="0"/>
          <w:numId w:val="1"/>
        </w:numPr>
        <w:jc w:val="both"/>
        <w:rPr>
          <w:sz w:val="28"/>
          <w:szCs w:val="28"/>
          <w:lang w:val="vi-VN"/>
        </w:rPr>
      </w:pPr>
      <w:r>
        <w:rPr>
          <w:sz w:val="28"/>
          <w:szCs w:val="28"/>
          <w:lang w:val="vi-VN"/>
        </w:rPr>
        <w:t>Cost:</w:t>
      </w:r>
    </w:p>
    <w:p w:rsidR="00B02E16" w:rsidRDefault="00B02E16" w:rsidP="00B02E16">
      <w:pPr>
        <w:pStyle w:val="oancuaDanhsach"/>
        <w:numPr>
          <w:ilvl w:val="1"/>
          <w:numId w:val="1"/>
        </w:numPr>
        <w:jc w:val="both"/>
        <w:rPr>
          <w:sz w:val="28"/>
          <w:szCs w:val="28"/>
          <w:lang w:val="vi-VN"/>
        </w:rPr>
      </w:pPr>
      <w:r>
        <w:rPr>
          <w:sz w:val="28"/>
          <w:szCs w:val="28"/>
          <w:lang w:val="vi-VN"/>
        </w:rPr>
        <w:t>Step cost:</w:t>
      </w:r>
      <w:r w:rsidR="00CF0275">
        <w:rPr>
          <w:sz w:val="28"/>
          <w:szCs w:val="28"/>
          <w:lang w:val="vi-VN"/>
        </w:rPr>
        <w:t xml:space="preserve"> Là quãng đường trực tiếp đi từ tỉnh thành s đến tỉnh thành v, khi có đường đi trực tiếp giữa 2 tỉnh s và </w:t>
      </w:r>
      <w:r w:rsidR="000C4810">
        <w:rPr>
          <w:sz w:val="28"/>
          <w:szCs w:val="28"/>
          <w:lang w:val="vi-VN"/>
        </w:rPr>
        <w:t>v.</w:t>
      </w:r>
    </w:p>
    <w:p w:rsidR="000C4810" w:rsidRDefault="000C4810" w:rsidP="000C4810">
      <w:pPr>
        <w:pStyle w:val="oancuaDanhsach"/>
        <w:numPr>
          <w:ilvl w:val="2"/>
          <w:numId w:val="1"/>
        </w:numPr>
        <w:jc w:val="both"/>
        <w:rPr>
          <w:sz w:val="28"/>
          <w:szCs w:val="28"/>
          <w:lang w:val="vi-VN"/>
        </w:rPr>
      </w:pPr>
      <w:r>
        <w:rPr>
          <w:sz w:val="28"/>
          <w:szCs w:val="28"/>
          <w:lang w:val="vi-VN"/>
        </w:rPr>
        <w:t>Ví dụ: Step cost khi đi từ TPHCM đến An Giang là 152km</w:t>
      </w:r>
    </w:p>
    <w:p w:rsidR="00B02E16" w:rsidRDefault="00B02E16" w:rsidP="00B02E16">
      <w:pPr>
        <w:pStyle w:val="oancuaDanhsach"/>
        <w:numPr>
          <w:ilvl w:val="1"/>
          <w:numId w:val="1"/>
        </w:numPr>
        <w:jc w:val="both"/>
        <w:rPr>
          <w:sz w:val="28"/>
          <w:szCs w:val="28"/>
          <w:lang w:val="vi-VN"/>
        </w:rPr>
      </w:pPr>
      <w:r>
        <w:rPr>
          <w:sz w:val="28"/>
          <w:szCs w:val="28"/>
          <w:lang w:val="vi-VN"/>
        </w:rPr>
        <w:t>Path cost:</w:t>
      </w:r>
      <w:r w:rsidR="00CF0275">
        <w:rPr>
          <w:sz w:val="28"/>
          <w:szCs w:val="28"/>
          <w:lang w:val="vi-VN"/>
        </w:rPr>
        <w:t xml:space="preserve"> Là tổng độ dài quãng đường phải đi qua (từ địa điểm ban đầu cho đến khi đến được điểm đến).</w:t>
      </w:r>
    </w:p>
    <w:p w:rsidR="000C4810" w:rsidRPr="000B22F6" w:rsidRDefault="000C4810" w:rsidP="000C4810">
      <w:pPr>
        <w:pStyle w:val="oancuaDanhsach"/>
        <w:numPr>
          <w:ilvl w:val="2"/>
          <w:numId w:val="1"/>
        </w:numPr>
        <w:jc w:val="both"/>
        <w:rPr>
          <w:sz w:val="28"/>
          <w:szCs w:val="28"/>
          <w:lang w:val="vi-VN"/>
        </w:rPr>
      </w:pPr>
      <w:r>
        <w:rPr>
          <w:sz w:val="28"/>
          <w:szCs w:val="28"/>
          <w:lang w:val="vi-VN"/>
        </w:rPr>
        <w:t>Ví dụ: Path cost khi đi từ Cần Thơ đến An Giang (Thông qua Kiên Giang) là tổng step code từ Cần Thơ đến Kiên Giang, từ Kiên Giang đến An Giang. Tức là 101+54=155km</w:t>
      </w:r>
    </w:p>
    <w:p w:rsidR="000F78B2" w:rsidRPr="000F78B2" w:rsidRDefault="000F78B2" w:rsidP="00260701">
      <w:pPr>
        <w:jc w:val="both"/>
        <w:rPr>
          <w:sz w:val="28"/>
          <w:szCs w:val="28"/>
        </w:rPr>
      </w:pPr>
    </w:p>
    <w:sectPr w:rsidR="000F78B2" w:rsidRPr="000F78B2" w:rsidSect="006D4D45">
      <w:pgSz w:w="11907" w:h="16840" w:code="9"/>
      <w:pgMar w:top="851" w:right="851" w:bottom="851" w:left="1134"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90584"/>
    <w:multiLevelType w:val="hybridMultilevel"/>
    <w:tmpl w:val="27CC0636"/>
    <w:lvl w:ilvl="0" w:tplc="2BA479FC">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B2"/>
    <w:rsid w:val="000114D0"/>
    <w:rsid w:val="00082DF4"/>
    <w:rsid w:val="000B22F6"/>
    <w:rsid w:val="000C4810"/>
    <w:rsid w:val="000F78B2"/>
    <w:rsid w:val="00162B97"/>
    <w:rsid w:val="001C7F13"/>
    <w:rsid w:val="001F452A"/>
    <w:rsid w:val="0025544D"/>
    <w:rsid w:val="00260701"/>
    <w:rsid w:val="002A1CC4"/>
    <w:rsid w:val="004A6D2A"/>
    <w:rsid w:val="005901C2"/>
    <w:rsid w:val="005B0863"/>
    <w:rsid w:val="005F618A"/>
    <w:rsid w:val="006728D0"/>
    <w:rsid w:val="006D4D45"/>
    <w:rsid w:val="007A4420"/>
    <w:rsid w:val="00843229"/>
    <w:rsid w:val="008C4CDA"/>
    <w:rsid w:val="00A25C45"/>
    <w:rsid w:val="00A741AD"/>
    <w:rsid w:val="00B02E16"/>
    <w:rsid w:val="00C81CC1"/>
    <w:rsid w:val="00CE78FD"/>
    <w:rsid w:val="00CF0275"/>
    <w:rsid w:val="00E70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B61E"/>
  <w15:chartTrackingRefBased/>
  <w15:docId w15:val="{6EF4FC93-55C4-4CD5-A07E-4BC3F216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F7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346</Words>
  <Characters>1973</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5</cp:revision>
  <dcterms:created xsi:type="dcterms:W3CDTF">2020-04-30T08:10:00Z</dcterms:created>
  <dcterms:modified xsi:type="dcterms:W3CDTF">2020-04-30T11:43:00Z</dcterms:modified>
</cp:coreProperties>
</file>