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59DA" w:rsidRDefault="007634E1" w:rsidP="00695E7F">
      <w:pPr>
        <w:pStyle w:val="Title"/>
        <w:spacing w:line="240" w:lineRule="auto"/>
        <w:jc w:val="center"/>
      </w:pPr>
      <w:bookmarkStart w:id="0" w:name="_5s1ykpohtnzl" w:colFirst="0" w:colLast="0"/>
      <w:bookmarkEnd w:id="0"/>
      <w:r>
        <w:rPr>
          <w:rFonts w:ascii="Times New Roman" w:eastAsia="Times New Roman" w:hAnsi="Times New Roman" w:cs="Times New Roman"/>
          <w:b/>
          <w:sz w:val="28"/>
          <w:szCs w:val="28"/>
        </w:rPr>
        <w:t xml:space="preserve">The Zero-COVID Policy and Grassroots Urban Governance: Rethinking China’s Bureaucracy and Campaign-style Mobilization </w:t>
      </w:r>
    </w:p>
    <w:p w14:paraId="00000002" w14:textId="77777777" w:rsidR="004659DA" w:rsidRPr="00462946" w:rsidRDefault="007634E1" w:rsidP="00695E7F">
      <w:pPr>
        <w:pStyle w:val="Heading1"/>
        <w:spacing w:line="240" w:lineRule="auto"/>
        <w:rPr>
          <w:lang w:val="en-US"/>
        </w:rPr>
      </w:pPr>
      <w:bookmarkStart w:id="1" w:name="_c75kxml1an7" w:colFirst="0" w:colLast="0"/>
      <w:bookmarkEnd w:id="1"/>
      <w:r w:rsidRPr="000667D0">
        <w:rPr>
          <w:rFonts w:ascii="Times New Roman" w:eastAsia="Times New Roman" w:hAnsi="Times New Roman" w:cs="Times New Roman"/>
          <w:b/>
          <w:sz w:val="28"/>
          <w:szCs w:val="28"/>
        </w:rPr>
        <w:t>Abstract</w:t>
      </w:r>
    </w:p>
    <w:p w14:paraId="7A7345D1" w14:textId="12A9530B" w:rsidR="00B565BB" w:rsidRPr="00256661" w:rsidRDefault="002D4B97" w:rsidP="00695E7F">
      <w:pPr>
        <w:spacing w:line="240" w:lineRule="auto"/>
        <w:ind w:firstLine="720"/>
        <w:rPr>
          <w:rFonts w:ascii="Times New Roman" w:hAnsi="Times New Roman" w:cs="Times New Roman"/>
          <w:sz w:val="24"/>
          <w:szCs w:val="24"/>
          <w:lang w:val="en-US"/>
        </w:rPr>
      </w:pPr>
      <w:r w:rsidRPr="002D4B97">
        <w:rPr>
          <w:rFonts w:ascii="Times New Roman" w:eastAsia="Times New Roman" w:hAnsi="Times New Roman" w:cs="Times New Roman"/>
          <w:sz w:val="24"/>
          <w:szCs w:val="24"/>
        </w:rPr>
        <w:t xml:space="preserve">As Maoist revolutionary fervor receded during the reform era, China built a routine bureaucracy akin to Weberian administrative models. However, recent literature suggests a hybrid model blending bureaucratic governance with campaign-style mobilization. </w:t>
      </w:r>
      <w:r>
        <w:rPr>
          <w:rFonts w:ascii="Times New Roman" w:eastAsia="Times New Roman" w:hAnsi="Times New Roman" w:cs="Times New Roman"/>
          <w:sz w:val="24"/>
          <w:szCs w:val="24"/>
        </w:rPr>
        <w:t xml:space="preserve">To </w:t>
      </w:r>
      <w:r w:rsidR="00E453EC">
        <w:rPr>
          <w:rFonts w:ascii="Times New Roman" w:eastAsia="Times New Roman" w:hAnsi="Times New Roman" w:cs="Times New Roman"/>
          <w:sz w:val="24"/>
          <w:szCs w:val="24"/>
        </w:rPr>
        <w:t>investigate the interaction between bureaucratization and mobilization further</w:t>
      </w:r>
      <w:r>
        <w:rPr>
          <w:rFonts w:ascii="Times New Roman" w:eastAsia="Times New Roman" w:hAnsi="Times New Roman" w:cs="Times New Roman"/>
          <w:sz w:val="24"/>
          <w:szCs w:val="24"/>
        </w:rPr>
        <w:t>, t</w:t>
      </w:r>
      <w:r w:rsidRPr="002D4B97">
        <w:rPr>
          <w:rFonts w:ascii="Times New Roman" w:eastAsia="Times New Roman" w:hAnsi="Times New Roman" w:cs="Times New Roman"/>
          <w:sz w:val="24"/>
          <w:szCs w:val="24"/>
        </w:rPr>
        <w:t xml:space="preserve">his article uses the </w:t>
      </w:r>
      <w:r>
        <w:rPr>
          <w:rFonts w:ascii="Times New Roman" w:eastAsia="Times New Roman" w:hAnsi="Times New Roman" w:cs="Times New Roman"/>
          <w:sz w:val="24"/>
          <w:szCs w:val="24"/>
        </w:rPr>
        <w:t>z</w:t>
      </w:r>
      <w:r w:rsidRPr="002D4B97">
        <w:rPr>
          <w:rFonts w:ascii="Times New Roman" w:eastAsia="Times New Roman" w:hAnsi="Times New Roman" w:cs="Times New Roman"/>
          <w:sz w:val="24"/>
          <w:szCs w:val="24"/>
        </w:rPr>
        <w:t>ero-COVID policy (2020–2022) as a case study to examine grassroots governance in urban China, focusing on</w:t>
      </w:r>
      <w:r w:rsidR="00DC2118">
        <w:rPr>
          <w:rFonts w:ascii="Times New Roman" w:eastAsia="Times New Roman" w:hAnsi="Times New Roman" w:cs="Times New Roman"/>
          <w:sz w:val="24"/>
          <w:szCs w:val="24"/>
        </w:rPr>
        <w:t xml:space="preserve"> the</w:t>
      </w:r>
      <w:r w:rsidRPr="002D4B97">
        <w:rPr>
          <w:rFonts w:ascii="Times New Roman" w:eastAsia="Times New Roman" w:hAnsi="Times New Roman" w:cs="Times New Roman"/>
          <w:sz w:val="24"/>
          <w:szCs w:val="24"/>
        </w:rPr>
        <w:t xml:space="preserve"> Residential Committees (RCs). I argue that while RCs initially drew on both bureaucratization and mobilization during COVID</w:t>
      </w:r>
      <w:r w:rsidR="00E453EC">
        <w:rPr>
          <w:rFonts w:ascii="Times New Roman" w:eastAsia="Times New Roman" w:hAnsi="Times New Roman" w:cs="Times New Roman"/>
          <w:sz w:val="24"/>
          <w:szCs w:val="24"/>
        </w:rPr>
        <w:t>-19</w:t>
      </w:r>
      <w:r w:rsidRPr="002D4B97">
        <w:rPr>
          <w:rFonts w:ascii="Times New Roman" w:eastAsia="Times New Roman" w:hAnsi="Times New Roman" w:cs="Times New Roman"/>
          <w:sz w:val="24"/>
          <w:szCs w:val="24"/>
        </w:rPr>
        <w:t xml:space="preserve">, institutionalization has increasingly </w:t>
      </w:r>
      <w:r w:rsidR="00E453EC">
        <w:rPr>
          <w:rFonts w:ascii="Times New Roman" w:eastAsia="Times New Roman" w:hAnsi="Times New Roman" w:cs="Times New Roman"/>
          <w:sz w:val="24"/>
          <w:szCs w:val="24"/>
        </w:rPr>
        <w:t>dominated</w:t>
      </w:r>
      <w:r w:rsidRPr="002D4B97">
        <w:rPr>
          <w:rFonts w:ascii="Times New Roman" w:eastAsia="Times New Roman" w:hAnsi="Times New Roman" w:cs="Times New Roman"/>
          <w:sz w:val="24"/>
          <w:szCs w:val="24"/>
        </w:rPr>
        <w:t xml:space="preserve"> their community governance strategies. My findings reveal that</w:t>
      </w:r>
      <w:r w:rsidR="00300670">
        <w:rPr>
          <w:rFonts w:ascii="Times New Roman" w:eastAsia="Times New Roman" w:hAnsi="Times New Roman" w:cs="Times New Roman"/>
          <w:sz w:val="24"/>
          <w:szCs w:val="24"/>
        </w:rPr>
        <w:t xml:space="preserve"> even under the context of emergency response, which conventionally suggests a higher likelihood of </w:t>
      </w:r>
      <w:r w:rsidR="00462946">
        <w:rPr>
          <w:rFonts w:ascii="Times New Roman" w:eastAsia="Times New Roman" w:hAnsi="Times New Roman" w:cs="Times New Roman"/>
          <w:sz w:val="24"/>
          <w:szCs w:val="24"/>
        </w:rPr>
        <w:t xml:space="preserve">a </w:t>
      </w:r>
      <w:r w:rsidR="00300670">
        <w:rPr>
          <w:rFonts w:ascii="Times New Roman" w:eastAsia="Times New Roman" w:hAnsi="Times New Roman" w:cs="Times New Roman"/>
          <w:sz w:val="24"/>
          <w:szCs w:val="24"/>
        </w:rPr>
        <w:t>revolutionary campaign,</w:t>
      </w:r>
      <w:r w:rsidRPr="002D4B97">
        <w:rPr>
          <w:rFonts w:ascii="Times New Roman" w:eastAsia="Times New Roman" w:hAnsi="Times New Roman" w:cs="Times New Roman"/>
          <w:sz w:val="24"/>
          <w:szCs w:val="24"/>
        </w:rPr>
        <w:t xml:space="preserve"> mass participatory movements </w:t>
      </w:r>
      <w:r w:rsidR="00C04F93">
        <w:rPr>
          <w:rFonts w:ascii="Times New Roman" w:eastAsia="Times New Roman" w:hAnsi="Times New Roman" w:cs="Times New Roman"/>
          <w:sz w:val="24"/>
          <w:szCs w:val="24"/>
        </w:rPr>
        <w:t>are being replaced by</w:t>
      </w:r>
      <w:r w:rsidRPr="002D4B97">
        <w:rPr>
          <w:rFonts w:ascii="Times New Roman" w:eastAsia="Times New Roman" w:hAnsi="Times New Roman" w:cs="Times New Roman"/>
          <w:sz w:val="24"/>
          <w:szCs w:val="24"/>
        </w:rPr>
        <w:t xml:space="preserve"> more targeted, routinized mobilizations along institutional lines </w:t>
      </w:r>
      <w:r w:rsidR="00BA69DF">
        <w:rPr>
          <w:rFonts w:ascii="Times New Roman" w:eastAsia="Times New Roman" w:hAnsi="Times New Roman" w:cs="Times New Roman"/>
          <w:sz w:val="24"/>
          <w:szCs w:val="24"/>
        </w:rPr>
        <w:t>and that</w:t>
      </w:r>
      <w:r w:rsidRPr="002D4B97">
        <w:rPr>
          <w:rFonts w:ascii="Times New Roman" w:eastAsia="Times New Roman" w:hAnsi="Times New Roman" w:cs="Times New Roman"/>
          <w:sz w:val="24"/>
          <w:szCs w:val="24"/>
        </w:rPr>
        <w:t xml:space="preserve"> a certain level of bureaucratization is necessary for this form of mobilization to function effectively. This case provides new insights into the party-state’s evolving capacity to manage crises through </w:t>
      </w:r>
      <w:r w:rsidR="009F1646">
        <w:rPr>
          <w:rFonts w:ascii="Times New Roman" w:eastAsia="Times New Roman" w:hAnsi="Times New Roman" w:cs="Times New Roman"/>
          <w:sz w:val="24"/>
          <w:szCs w:val="24"/>
        </w:rPr>
        <w:t xml:space="preserve">means mobilizational </w:t>
      </w:r>
      <w:r w:rsidR="00F21F59">
        <w:rPr>
          <w:rFonts w:ascii="Times New Roman" w:eastAsia="Times New Roman" w:hAnsi="Times New Roman" w:cs="Times New Roman"/>
          <w:sz w:val="24"/>
          <w:szCs w:val="24"/>
        </w:rPr>
        <w:t xml:space="preserve">on surface </w:t>
      </w:r>
      <w:r w:rsidR="009F1646">
        <w:rPr>
          <w:rFonts w:ascii="Times New Roman" w:eastAsia="Times New Roman" w:hAnsi="Times New Roman" w:cs="Times New Roman"/>
          <w:sz w:val="24"/>
          <w:szCs w:val="24"/>
        </w:rPr>
        <w:t>but institutional</w:t>
      </w:r>
      <w:r w:rsidR="00E27370">
        <w:rPr>
          <w:rFonts w:ascii="Times New Roman" w:eastAsia="Times New Roman" w:hAnsi="Times New Roman" w:cs="Times New Roman"/>
          <w:sz w:val="24"/>
          <w:szCs w:val="24"/>
        </w:rPr>
        <w:t xml:space="preserve"> in nature. </w:t>
      </w:r>
    </w:p>
    <w:p w14:paraId="1539BDC2" w14:textId="3AB4F0DB" w:rsidR="006929A9" w:rsidRPr="00C04F93" w:rsidRDefault="000679E3" w:rsidP="00695E7F">
      <w:pPr>
        <w:pStyle w:val="Heading1"/>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r w:rsidR="00BF1EC0">
        <w:rPr>
          <w:rFonts w:ascii="Times New Roman" w:eastAsia="Times New Roman" w:hAnsi="Times New Roman" w:cs="Times New Roman"/>
          <w:b/>
          <w:sz w:val="28"/>
          <w:szCs w:val="28"/>
        </w:rPr>
        <w:t xml:space="preserve">: </w:t>
      </w:r>
      <w:r w:rsidR="00F26A77">
        <w:rPr>
          <w:rFonts w:ascii="Times New Roman" w:eastAsia="Times New Roman" w:hAnsi="Times New Roman" w:cs="Times New Roman"/>
          <w:b/>
          <w:sz w:val="28"/>
          <w:szCs w:val="28"/>
        </w:rPr>
        <w:t xml:space="preserve">the “grassroots politics” </w:t>
      </w:r>
      <w:r w:rsidR="00300670">
        <w:rPr>
          <w:rFonts w:ascii="Times New Roman" w:eastAsia="Times New Roman" w:hAnsi="Times New Roman" w:cs="Times New Roman"/>
          <w:b/>
          <w:sz w:val="28"/>
          <w:szCs w:val="28"/>
        </w:rPr>
        <w:t>and</w:t>
      </w:r>
      <w:r w:rsidR="00B57B18">
        <w:rPr>
          <w:rFonts w:ascii="Times New Roman" w:eastAsia="Times New Roman" w:hAnsi="Times New Roman" w:cs="Times New Roman"/>
          <w:b/>
          <w:sz w:val="28"/>
          <w:szCs w:val="28"/>
        </w:rPr>
        <w:t xml:space="preserve"> </w:t>
      </w:r>
      <w:r w:rsidR="00F26A77">
        <w:rPr>
          <w:rFonts w:ascii="Times New Roman" w:eastAsia="Times New Roman" w:hAnsi="Times New Roman" w:cs="Times New Roman"/>
          <w:b/>
          <w:sz w:val="28"/>
          <w:szCs w:val="28"/>
        </w:rPr>
        <w:t>public health crisis</w:t>
      </w:r>
    </w:p>
    <w:p w14:paraId="5405AB62" w14:textId="3C52C0CA" w:rsidR="00542074" w:rsidRDefault="00591F22" w:rsidP="00695E7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b/>
        <w:t xml:space="preserve">As some of the earliest scholars to </w:t>
      </w:r>
      <w:r w:rsidR="00AF66DA">
        <w:rPr>
          <w:rFonts w:ascii="Times New Roman" w:hAnsi="Times New Roman" w:cs="Times New Roman"/>
          <w:sz w:val="24"/>
          <w:szCs w:val="24"/>
          <w:lang w:val="en-US"/>
        </w:rPr>
        <w:t xml:space="preserve">rally attention </w:t>
      </w:r>
      <w:r w:rsidR="00E453EC">
        <w:rPr>
          <w:rFonts w:ascii="Times New Roman" w:hAnsi="Times New Roman" w:cs="Times New Roman"/>
          <w:sz w:val="24"/>
          <w:szCs w:val="24"/>
          <w:lang w:val="en-US"/>
        </w:rPr>
        <w:t>to</w:t>
      </w:r>
      <w:r w:rsidR="00AF66DA">
        <w:rPr>
          <w:rFonts w:ascii="Times New Roman" w:hAnsi="Times New Roman" w:cs="Times New Roman"/>
          <w:sz w:val="24"/>
          <w:szCs w:val="24"/>
          <w:lang w:val="en-US"/>
        </w:rPr>
        <w:t xml:space="preserve"> pandemic politics, </w:t>
      </w:r>
      <w:r w:rsidR="00AD1DC6">
        <w:rPr>
          <w:rFonts w:ascii="Times New Roman" w:hAnsi="Times New Roman" w:cs="Times New Roman"/>
          <w:sz w:val="24"/>
          <w:szCs w:val="24"/>
          <w:lang w:val="en-US"/>
        </w:rPr>
        <w:t>G</w:t>
      </w:r>
      <w:r w:rsidR="00FF0846">
        <w:rPr>
          <w:rFonts w:ascii="Times New Roman" w:hAnsi="Times New Roman" w:cs="Times New Roman"/>
          <w:sz w:val="24"/>
          <w:szCs w:val="24"/>
          <w:lang w:val="en-US"/>
        </w:rPr>
        <w:t>r</w:t>
      </w:r>
      <w:r w:rsidR="00AD1DC6">
        <w:rPr>
          <w:rFonts w:ascii="Times New Roman" w:hAnsi="Times New Roman" w:cs="Times New Roman"/>
          <w:sz w:val="24"/>
          <w:szCs w:val="24"/>
          <w:lang w:val="en-US"/>
        </w:rPr>
        <w:t>eer et al</w:t>
      </w:r>
      <w:r w:rsidR="00E453EC">
        <w:rPr>
          <w:rFonts w:ascii="Times New Roman" w:hAnsi="Times New Roman" w:cs="Times New Roman"/>
          <w:sz w:val="24"/>
          <w:szCs w:val="24"/>
          <w:lang w:val="en-US"/>
        </w:rPr>
        <w:t>.</w:t>
      </w:r>
      <w:r w:rsidR="00AD1DC6">
        <w:rPr>
          <w:rFonts w:ascii="Times New Roman" w:hAnsi="Times New Roman" w:cs="Times New Roman"/>
          <w:sz w:val="24"/>
          <w:szCs w:val="24"/>
          <w:lang w:val="en-US"/>
        </w:rPr>
        <w:t xml:space="preserve"> </w:t>
      </w:r>
      <w:r w:rsidR="00EC1D44">
        <w:rPr>
          <w:rFonts w:ascii="Times New Roman" w:hAnsi="Times New Roman" w:cs="Times New Roman"/>
          <w:sz w:val="24"/>
          <w:szCs w:val="24"/>
          <w:lang w:val="en-US"/>
        </w:rPr>
        <w:t xml:space="preserve">recommended several focuses for </w:t>
      </w:r>
      <w:r w:rsidR="00B31329">
        <w:rPr>
          <w:rFonts w:ascii="Times New Roman" w:hAnsi="Times New Roman" w:cs="Times New Roman"/>
          <w:sz w:val="24"/>
          <w:szCs w:val="24"/>
          <w:lang w:val="en-US"/>
        </w:rPr>
        <w:t xml:space="preserve">future </w:t>
      </w:r>
      <w:r w:rsidR="00EC1D44">
        <w:rPr>
          <w:rFonts w:ascii="Times New Roman" w:hAnsi="Times New Roman" w:cs="Times New Roman"/>
          <w:sz w:val="24"/>
          <w:szCs w:val="24"/>
          <w:lang w:val="en-US"/>
        </w:rPr>
        <w:t xml:space="preserve">scholars to </w:t>
      </w:r>
      <w:r w:rsidR="002A3301">
        <w:rPr>
          <w:rFonts w:ascii="Times New Roman" w:hAnsi="Times New Roman" w:cs="Times New Roman"/>
          <w:sz w:val="24"/>
          <w:szCs w:val="24"/>
          <w:lang w:val="en-US"/>
        </w:rPr>
        <w:t xml:space="preserve">attend to when trying to understand </w:t>
      </w:r>
      <w:r w:rsidR="00C77B65">
        <w:rPr>
          <w:rFonts w:ascii="Times New Roman" w:hAnsi="Times New Roman" w:cs="Times New Roman"/>
          <w:sz w:val="24"/>
          <w:szCs w:val="24"/>
          <w:lang w:val="en-US"/>
        </w:rPr>
        <w:t xml:space="preserve">the “meaning and lessons of </w:t>
      </w:r>
      <w:r w:rsidR="008735AA">
        <w:rPr>
          <w:rFonts w:ascii="Times New Roman" w:hAnsi="Times New Roman" w:cs="Times New Roman"/>
          <w:sz w:val="24"/>
          <w:szCs w:val="24"/>
          <w:lang w:val="en-US"/>
        </w:rPr>
        <w:t xml:space="preserve">this </w:t>
      </w:r>
      <w:r w:rsidR="00C77B65">
        <w:rPr>
          <w:rFonts w:ascii="Times New Roman" w:hAnsi="Times New Roman" w:cs="Times New Roman"/>
          <w:sz w:val="24"/>
          <w:szCs w:val="24"/>
          <w:lang w:val="en-US"/>
        </w:rPr>
        <w:t xml:space="preserve">disease </w:t>
      </w:r>
      <w:r w:rsidR="008F2269">
        <w:rPr>
          <w:rFonts w:ascii="Times New Roman" w:hAnsi="Times New Roman" w:cs="Times New Roman"/>
          <w:sz w:val="24"/>
          <w:szCs w:val="24"/>
          <w:lang w:val="en-US"/>
        </w:rPr>
        <w:t>for comparative politics</w:t>
      </w:r>
      <w:r w:rsidR="00E453EC">
        <w:rPr>
          <w:rFonts w:ascii="Times New Roman" w:hAnsi="Times New Roman" w:cs="Times New Roman"/>
          <w:sz w:val="24"/>
          <w:szCs w:val="24"/>
          <w:lang w:val="en-US"/>
        </w:rPr>
        <w:t>,”</w:t>
      </w:r>
      <w:r w:rsidR="008F2269">
        <w:rPr>
          <w:rFonts w:ascii="Times New Roman" w:hAnsi="Times New Roman" w:cs="Times New Roman"/>
          <w:sz w:val="24"/>
          <w:szCs w:val="24"/>
          <w:lang w:val="en-US"/>
        </w:rPr>
        <w:t xml:space="preserve"> including social policy, regime type, </w:t>
      </w:r>
      <w:r w:rsidR="00C156DE">
        <w:rPr>
          <w:rFonts w:ascii="Times New Roman" w:hAnsi="Times New Roman" w:cs="Times New Roman"/>
          <w:sz w:val="24"/>
          <w:szCs w:val="24"/>
          <w:lang w:val="en-US"/>
        </w:rPr>
        <w:t>the role of political institutions, and state capacity</w:t>
      </w:r>
      <w:r w:rsidR="00681CAF">
        <w:rPr>
          <w:rStyle w:val="FootnoteReference"/>
          <w:rFonts w:ascii="Times New Roman" w:hAnsi="Times New Roman" w:cs="Times New Roman"/>
          <w:sz w:val="24"/>
          <w:szCs w:val="24"/>
          <w:lang w:val="en-US"/>
        </w:rPr>
        <w:footnoteReference w:id="1"/>
      </w:r>
      <w:r w:rsidR="00C156DE">
        <w:rPr>
          <w:rFonts w:ascii="Times New Roman" w:hAnsi="Times New Roman" w:cs="Times New Roman"/>
          <w:sz w:val="24"/>
          <w:szCs w:val="24"/>
          <w:lang w:val="en-US"/>
        </w:rPr>
        <w:t xml:space="preserve">. </w:t>
      </w:r>
      <w:r w:rsidR="00966FAC">
        <w:rPr>
          <w:rFonts w:ascii="Times New Roman" w:hAnsi="Times New Roman" w:cs="Times New Roman"/>
          <w:sz w:val="24"/>
          <w:szCs w:val="24"/>
          <w:lang w:val="en-US"/>
        </w:rPr>
        <w:t>Admittedly, the politics of the CCP regime and how it has contributed to t</w:t>
      </w:r>
      <w:r w:rsidR="00DB2BE5">
        <w:rPr>
          <w:rFonts w:ascii="Times New Roman" w:hAnsi="Times New Roman" w:cs="Times New Roman"/>
          <w:sz w:val="24"/>
          <w:szCs w:val="24"/>
          <w:lang w:val="en-US"/>
        </w:rPr>
        <w:t>he origin</w:t>
      </w:r>
      <w:r w:rsidR="00966FAC">
        <w:rPr>
          <w:rFonts w:ascii="Times New Roman" w:hAnsi="Times New Roman" w:cs="Times New Roman"/>
          <w:sz w:val="24"/>
          <w:szCs w:val="24"/>
          <w:lang w:val="en-US"/>
        </w:rPr>
        <w:t xml:space="preserve"> and outbreak</w:t>
      </w:r>
      <w:r w:rsidR="00DB2BE5">
        <w:rPr>
          <w:rFonts w:ascii="Times New Roman" w:hAnsi="Times New Roman" w:cs="Times New Roman"/>
          <w:sz w:val="24"/>
          <w:szCs w:val="24"/>
          <w:lang w:val="en-US"/>
        </w:rPr>
        <w:t xml:space="preserve"> of the coronavirus</w:t>
      </w:r>
      <w:r w:rsidR="00966FAC">
        <w:rPr>
          <w:rFonts w:ascii="Times New Roman" w:hAnsi="Times New Roman" w:cs="Times New Roman"/>
          <w:sz w:val="24"/>
          <w:szCs w:val="24"/>
          <w:lang w:val="en-US"/>
        </w:rPr>
        <w:t xml:space="preserve"> makes </w:t>
      </w:r>
      <w:r w:rsidR="00DB2BE5">
        <w:rPr>
          <w:rFonts w:ascii="Times New Roman" w:hAnsi="Times New Roman" w:cs="Times New Roman"/>
          <w:sz w:val="24"/>
          <w:szCs w:val="24"/>
          <w:lang w:val="en-US"/>
        </w:rPr>
        <w:t xml:space="preserve">China arguably one of the most intriguing cases to </w:t>
      </w:r>
      <w:r w:rsidR="00966FAC">
        <w:rPr>
          <w:rFonts w:ascii="Times New Roman" w:hAnsi="Times New Roman" w:cs="Times New Roman"/>
          <w:sz w:val="24"/>
          <w:szCs w:val="24"/>
          <w:lang w:val="en-US"/>
        </w:rPr>
        <w:t>examine</w:t>
      </w:r>
      <w:r w:rsidR="00DB2BE5">
        <w:rPr>
          <w:rFonts w:ascii="Times New Roman" w:hAnsi="Times New Roman" w:cs="Times New Roman"/>
          <w:sz w:val="24"/>
          <w:szCs w:val="24"/>
          <w:lang w:val="en-US"/>
        </w:rPr>
        <w:t xml:space="preserve">. </w:t>
      </w:r>
      <w:r w:rsidR="00966FAC">
        <w:rPr>
          <w:rFonts w:ascii="Times New Roman" w:hAnsi="Times New Roman" w:cs="Times New Roman"/>
          <w:sz w:val="24"/>
          <w:szCs w:val="24"/>
          <w:lang w:val="en-US"/>
        </w:rPr>
        <w:t>Focusing on the</w:t>
      </w:r>
      <w:r w:rsidR="008356CF">
        <w:rPr>
          <w:rFonts w:ascii="Times New Roman" w:hAnsi="Times New Roman" w:cs="Times New Roman"/>
          <w:sz w:val="24"/>
          <w:szCs w:val="24"/>
          <w:lang w:val="en-US"/>
        </w:rPr>
        <w:t xml:space="preserve"> </w:t>
      </w:r>
      <w:r w:rsidR="00DB2BE5">
        <w:rPr>
          <w:rFonts w:ascii="Times New Roman" w:hAnsi="Times New Roman" w:cs="Times New Roman"/>
          <w:sz w:val="24"/>
          <w:szCs w:val="24"/>
          <w:lang w:val="en-US"/>
        </w:rPr>
        <w:t>“</w:t>
      </w:r>
      <w:r w:rsidR="008356CF">
        <w:rPr>
          <w:rFonts w:ascii="Times New Roman" w:hAnsi="Times New Roman" w:cs="Times New Roman"/>
          <w:sz w:val="24"/>
          <w:szCs w:val="24"/>
          <w:lang w:val="en-US"/>
        </w:rPr>
        <w:t>zero-COVID policy</w:t>
      </w:r>
      <w:r w:rsidR="00DB2BE5">
        <w:rPr>
          <w:rFonts w:ascii="Times New Roman" w:hAnsi="Times New Roman" w:cs="Times New Roman"/>
          <w:sz w:val="24"/>
          <w:szCs w:val="24"/>
          <w:lang w:val="en-US"/>
        </w:rPr>
        <w:t>”</w:t>
      </w:r>
      <w:r w:rsidR="008356CF">
        <w:rPr>
          <w:rFonts w:ascii="Times New Roman" w:hAnsi="Times New Roman" w:cs="Times New Roman"/>
          <w:sz w:val="24"/>
          <w:szCs w:val="24"/>
          <w:lang w:val="en-US"/>
        </w:rPr>
        <w:t xml:space="preserve"> (</w:t>
      </w:r>
      <w:r w:rsidR="008356CF">
        <w:rPr>
          <w:rFonts w:ascii="Times New Roman" w:hAnsi="Times New Roman" w:cs="Times New Roman" w:hint="eastAsia"/>
          <w:sz w:val="24"/>
          <w:szCs w:val="24"/>
          <w:lang w:val="en-US"/>
        </w:rPr>
        <w:t>清零政策</w:t>
      </w:r>
      <w:r w:rsidR="008356CF">
        <w:rPr>
          <w:rFonts w:ascii="Times New Roman" w:hAnsi="Times New Roman" w:cs="Times New Roman"/>
          <w:sz w:val="24"/>
          <w:szCs w:val="24"/>
          <w:lang w:val="en-US"/>
        </w:rPr>
        <w:t xml:space="preserve">) </w:t>
      </w:r>
      <w:r w:rsidR="00966FAC">
        <w:rPr>
          <w:rFonts w:ascii="Times New Roman" w:hAnsi="Times New Roman" w:cs="Times New Roman"/>
          <w:sz w:val="24"/>
          <w:szCs w:val="24"/>
          <w:lang w:val="en-US"/>
        </w:rPr>
        <w:t xml:space="preserve">that the </w:t>
      </w:r>
      <w:r w:rsidR="00B063E2">
        <w:rPr>
          <w:rFonts w:ascii="Times New Roman" w:hAnsi="Times New Roman" w:cs="Times New Roman"/>
          <w:sz w:val="24"/>
          <w:szCs w:val="24"/>
          <w:lang w:val="en-US"/>
        </w:rPr>
        <w:t>Chinese</w:t>
      </w:r>
      <w:r w:rsidR="007B13EE">
        <w:rPr>
          <w:rFonts w:ascii="Times New Roman" w:hAnsi="Times New Roman" w:cs="Times New Roman"/>
          <w:sz w:val="24"/>
          <w:szCs w:val="24"/>
          <w:lang w:val="en-US"/>
        </w:rPr>
        <w:t xml:space="preserve"> </w:t>
      </w:r>
      <w:r w:rsidR="00B063E2">
        <w:rPr>
          <w:rFonts w:ascii="Times New Roman" w:hAnsi="Times New Roman" w:cs="Times New Roman"/>
          <w:sz w:val="24"/>
          <w:szCs w:val="24"/>
          <w:lang w:val="en-US"/>
        </w:rPr>
        <w:t>government</w:t>
      </w:r>
      <w:r w:rsidR="00966FAC">
        <w:rPr>
          <w:rFonts w:ascii="Times New Roman" w:hAnsi="Times New Roman" w:cs="Times New Roman"/>
          <w:sz w:val="24"/>
          <w:szCs w:val="24"/>
          <w:lang w:val="en-US"/>
        </w:rPr>
        <w:t xml:space="preserve"> strictly adhered to</w:t>
      </w:r>
      <w:r w:rsidR="00B063E2">
        <w:rPr>
          <w:rFonts w:ascii="Times New Roman" w:hAnsi="Times New Roman" w:cs="Times New Roman"/>
          <w:sz w:val="24"/>
          <w:szCs w:val="24"/>
          <w:lang w:val="en-US"/>
        </w:rPr>
        <w:t xml:space="preserve"> during 2020-2022</w:t>
      </w:r>
      <w:r w:rsidR="007B13EE">
        <w:rPr>
          <w:rFonts w:ascii="Times New Roman" w:hAnsi="Times New Roman" w:cs="Times New Roman"/>
          <w:sz w:val="24"/>
          <w:szCs w:val="24"/>
          <w:lang w:val="en-US"/>
        </w:rPr>
        <w:t>,</w:t>
      </w:r>
      <w:r w:rsidR="008356CF">
        <w:rPr>
          <w:rFonts w:ascii="Times New Roman" w:hAnsi="Times New Roman" w:cs="Times New Roman"/>
          <w:sz w:val="24"/>
          <w:szCs w:val="24"/>
          <w:lang w:val="en-US"/>
        </w:rPr>
        <w:t xml:space="preserve"> this paper </w:t>
      </w:r>
      <w:r w:rsidR="00194556">
        <w:rPr>
          <w:rFonts w:ascii="Times New Roman" w:hAnsi="Times New Roman" w:cs="Times New Roman"/>
          <w:sz w:val="24"/>
          <w:szCs w:val="24"/>
          <w:lang w:val="en-US"/>
        </w:rPr>
        <w:t xml:space="preserve">primarily </w:t>
      </w:r>
      <w:r w:rsidR="008356CF">
        <w:rPr>
          <w:rFonts w:ascii="Times New Roman" w:hAnsi="Times New Roman" w:cs="Times New Roman"/>
          <w:sz w:val="24"/>
          <w:szCs w:val="24"/>
          <w:lang w:val="en-US"/>
        </w:rPr>
        <w:t xml:space="preserve">grapples </w:t>
      </w:r>
      <w:r w:rsidR="00194556">
        <w:rPr>
          <w:rFonts w:ascii="Times New Roman" w:hAnsi="Times New Roman" w:cs="Times New Roman"/>
          <w:sz w:val="24"/>
          <w:szCs w:val="24"/>
          <w:lang w:val="en-US"/>
        </w:rPr>
        <w:t xml:space="preserve">with </w:t>
      </w:r>
      <w:r w:rsidR="000F2076">
        <w:rPr>
          <w:rFonts w:ascii="Times New Roman" w:hAnsi="Times New Roman" w:cs="Times New Roman"/>
          <w:sz w:val="24"/>
          <w:szCs w:val="24"/>
          <w:lang w:val="en-US"/>
        </w:rPr>
        <w:t>the</w:t>
      </w:r>
      <w:r w:rsidR="00DB2BE5">
        <w:rPr>
          <w:rFonts w:ascii="Times New Roman" w:hAnsi="Times New Roman" w:cs="Times New Roman"/>
          <w:sz w:val="24"/>
          <w:szCs w:val="24"/>
          <w:lang w:val="en-US"/>
        </w:rPr>
        <w:t xml:space="preserve"> party-state’s </w:t>
      </w:r>
      <w:r w:rsidR="00966FAC">
        <w:rPr>
          <w:rFonts w:ascii="Times New Roman" w:hAnsi="Times New Roman" w:cs="Times New Roman"/>
          <w:sz w:val="24"/>
          <w:szCs w:val="24"/>
          <w:lang w:val="en-US"/>
        </w:rPr>
        <w:t xml:space="preserve">current </w:t>
      </w:r>
      <w:r w:rsidR="00DB2BE5">
        <w:rPr>
          <w:rFonts w:ascii="Times New Roman" w:hAnsi="Times New Roman" w:cs="Times New Roman"/>
          <w:sz w:val="24"/>
          <w:szCs w:val="24"/>
          <w:lang w:val="en-US"/>
        </w:rPr>
        <w:t>degree</w:t>
      </w:r>
      <w:r w:rsidR="00966FAC">
        <w:rPr>
          <w:rFonts w:ascii="Times New Roman" w:hAnsi="Times New Roman" w:cs="Times New Roman"/>
          <w:sz w:val="24"/>
          <w:szCs w:val="24"/>
          <w:lang w:val="en-US"/>
        </w:rPr>
        <w:t xml:space="preserve"> of</w:t>
      </w:r>
      <w:r w:rsidR="00DB2BE5">
        <w:rPr>
          <w:rFonts w:ascii="Times New Roman" w:hAnsi="Times New Roman" w:cs="Times New Roman"/>
          <w:sz w:val="24"/>
          <w:szCs w:val="24"/>
          <w:lang w:val="en-US"/>
        </w:rPr>
        <w:t xml:space="preserve"> institutionalization and the consequent enhancement of state capacity through the lens of its emergency responses</w:t>
      </w:r>
      <w:r w:rsidR="00107C31">
        <w:rPr>
          <w:rFonts w:ascii="Times New Roman" w:hAnsi="Times New Roman" w:cs="Times New Roman"/>
          <w:sz w:val="24"/>
          <w:szCs w:val="24"/>
          <w:lang w:val="en-US"/>
        </w:rPr>
        <w:t xml:space="preserve">. Researchers around the world have noted that the </w:t>
      </w:r>
      <w:r w:rsidR="007234D7">
        <w:rPr>
          <w:rFonts w:ascii="Times New Roman" w:hAnsi="Times New Roman" w:cs="Times New Roman"/>
          <w:sz w:val="24"/>
          <w:szCs w:val="24"/>
          <w:lang w:val="en-US"/>
        </w:rPr>
        <w:t>deficienc</w:t>
      </w:r>
      <w:r w:rsidR="00AD4D90">
        <w:rPr>
          <w:rFonts w:ascii="Times New Roman" w:hAnsi="Times New Roman" w:cs="Times New Roman"/>
          <w:sz w:val="24"/>
          <w:szCs w:val="24"/>
          <w:lang w:val="en-US"/>
        </w:rPr>
        <w:t>ies</w:t>
      </w:r>
      <w:r w:rsidR="007234D7">
        <w:rPr>
          <w:rFonts w:ascii="Times New Roman" w:hAnsi="Times New Roman" w:cs="Times New Roman"/>
          <w:sz w:val="24"/>
          <w:szCs w:val="24"/>
          <w:lang w:val="en-US"/>
        </w:rPr>
        <w:t xml:space="preserve"> </w:t>
      </w:r>
      <w:r w:rsidR="00027023">
        <w:rPr>
          <w:rFonts w:ascii="Times New Roman" w:hAnsi="Times New Roman" w:cs="Times New Roman"/>
          <w:sz w:val="24"/>
          <w:szCs w:val="24"/>
          <w:lang w:val="en-US"/>
        </w:rPr>
        <w:t>inherent to</w:t>
      </w:r>
      <w:r w:rsidR="0067125A">
        <w:rPr>
          <w:rFonts w:ascii="Times New Roman" w:hAnsi="Times New Roman" w:cs="Times New Roman"/>
          <w:sz w:val="24"/>
          <w:szCs w:val="24"/>
          <w:lang w:val="en-US"/>
        </w:rPr>
        <w:t xml:space="preserve"> authoritarian </w:t>
      </w:r>
      <w:r w:rsidR="00107C31">
        <w:rPr>
          <w:rFonts w:ascii="Times New Roman" w:hAnsi="Times New Roman" w:cs="Times New Roman"/>
          <w:sz w:val="24"/>
          <w:szCs w:val="24"/>
          <w:lang w:val="en-US"/>
        </w:rPr>
        <w:t xml:space="preserve">system </w:t>
      </w:r>
      <w:r w:rsidR="00720DBF">
        <w:rPr>
          <w:rFonts w:ascii="Times New Roman" w:hAnsi="Times New Roman" w:cs="Times New Roman"/>
          <w:sz w:val="24"/>
          <w:szCs w:val="24"/>
          <w:lang w:val="en-US"/>
        </w:rPr>
        <w:t xml:space="preserve">are prevalent in </w:t>
      </w:r>
      <w:r w:rsidR="00027023">
        <w:rPr>
          <w:rFonts w:ascii="Times New Roman" w:hAnsi="Times New Roman" w:cs="Times New Roman"/>
          <w:sz w:val="24"/>
          <w:szCs w:val="24"/>
          <w:lang w:val="en-US"/>
        </w:rPr>
        <w:t>China</w:t>
      </w:r>
      <w:r w:rsidR="00035D4B">
        <w:rPr>
          <w:rFonts w:ascii="Times New Roman" w:hAnsi="Times New Roman" w:cs="Times New Roman"/>
          <w:sz w:val="24"/>
          <w:szCs w:val="24"/>
          <w:lang w:val="en-US"/>
        </w:rPr>
        <w:t>’s</w:t>
      </w:r>
      <w:r w:rsidR="00027023">
        <w:rPr>
          <w:rFonts w:ascii="Times New Roman" w:hAnsi="Times New Roman" w:cs="Times New Roman"/>
          <w:sz w:val="24"/>
          <w:szCs w:val="24"/>
          <w:lang w:val="en-US"/>
        </w:rPr>
        <w:t xml:space="preserve"> </w:t>
      </w:r>
      <w:r w:rsidR="00720DBF">
        <w:rPr>
          <w:rFonts w:ascii="Times New Roman" w:hAnsi="Times New Roman" w:cs="Times New Roman"/>
          <w:sz w:val="24"/>
          <w:szCs w:val="24"/>
          <w:lang w:val="en-US"/>
        </w:rPr>
        <w:t>emergency response</w:t>
      </w:r>
      <w:r w:rsidR="00035D4B">
        <w:rPr>
          <w:rFonts w:ascii="Times New Roman" w:hAnsi="Times New Roman" w:cs="Times New Roman"/>
          <w:sz w:val="24"/>
          <w:szCs w:val="24"/>
          <w:lang w:val="en-US"/>
        </w:rPr>
        <w:t xml:space="preserve"> regime during COVID-19</w:t>
      </w:r>
      <w:r w:rsidR="006E1E46">
        <w:rPr>
          <w:rFonts w:ascii="Times New Roman" w:hAnsi="Times New Roman" w:cs="Times New Roman"/>
          <w:sz w:val="24"/>
          <w:szCs w:val="24"/>
          <w:lang w:val="en-US"/>
        </w:rPr>
        <w:t xml:space="preserve">, such as </w:t>
      </w:r>
      <w:r w:rsidR="00035D4B">
        <w:rPr>
          <w:rFonts w:ascii="Times New Roman" w:hAnsi="Times New Roman" w:cs="Times New Roman"/>
          <w:sz w:val="24"/>
          <w:szCs w:val="24"/>
          <w:lang w:val="en-US"/>
        </w:rPr>
        <w:t xml:space="preserve">the </w:t>
      </w:r>
      <w:r w:rsidR="006E1E46">
        <w:rPr>
          <w:rFonts w:ascii="Times New Roman" w:hAnsi="Times New Roman" w:cs="Times New Roman"/>
          <w:sz w:val="24"/>
          <w:szCs w:val="24"/>
          <w:lang w:val="en-US"/>
        </w:rPr>
        <w:t xml:space="preserve">lack of </w:t>
      </w:r>
      <w:r w:rsidR="00035D4B">
        <w:rPr>
          <w:rFonts w:ascii="Times New Roman" w:hAnsi="Times New Roman" w:cs="Times New Roman"/>
          <w:sz w:val="24"/>
          <w:szCs w:val="24"/>
          <w:lang w:val="en-US"/>
        </w:rPr>
        <w:t xml:space="preserve">government </w:t>
      </w:r>
      <w:r w:rsidR="006E1E46">
        <w:rPr>
          <w:rFonts w:ascii="Times New Roman" w:hAnsi="Times New Roman" w:cs="Times New Roman"/>
          <w:sz w:val="24"/>
          <w:szCs w:val="24"/>
          <w:lang w:val="en-US"/>
        </w:rPr>
        <w:t>transparency</w:t>
      </w:r>
      <w:r w:rsidR="00035D4B">
        <w:rPr>
          <w:rFonts w:ascii="Times New Roman" w:hAnsi="Times New Roman" w:cs="Times New Roman"/>
          <w:sz w:val="24"/>
          <w:szCs w:val="24"/>
          <w:lang w:val="en-US"/>
        </w:rPr>
        <w:t>, scant reporting and investigative power of free press and non-state media,</w:t>
      </w:r>
      <w:r w:rsidR="00DF7DAB">
        <w:rPr>
          <w:rFonts w:ascii="Times New Roman" w:hAnsi="Times New Roman" w:cs="Times New Roman"/>
          <w:sz w:val="24"/>
          <w:szCs w:val="24"/>
          <w:lang w:val="en-US"/>
        </w:rPr>
        <w:t xml:space="preserve"> and the</w:t>
      </w:r>
      <w:r w:rsidR="006E1E46">
        <w:rPr>
          <w:rFonts w:ascii="Times New Roman" w:hAnsi="Times New Roman" w:cs="Times New Roman"/>
          <w:sz w:val="24"/>
          <w:szCs w:val="24"/>
          <w:lang w:val="en-US"/>
        </w:rPr>
        <w:t xml:space="preserve"> tendency to </w:t>
      </w:r>
      <w:r w:rsidR="00A10E2C">
        <w:rPr>
          <w:rFonts w:ascii="Times New Roman" w:hAnsi="Times New Roman" w:cs="Times New Roman"/>
          <w:sz w:val="24"/>
          <w:szCs w:val="24"/>
          <w:lang w:val="en-US"/>
        </w:rPr>
        <w:t xml:space="preserve">suppress </w:t>
      </w:r>
      <w:r w:rsidR="006E1E46">
        <w:rPr>
          <w:rFonts w:ascii="Times New Roman" w:hAnsi="Times New Roman" w:cs="Times New Roman"/>
          <w:sz w:val="24"/>
          <w:szCs w:val="24"/>
          <w:lang w:val="en-US"/>
        </w:rPr>
        <w:t>information about the virus</w:t>
      </w:r>
      <w:r w:rsidR="00035D4B">
        <w:rPr>
          <w:rFonts w:ascii="Times New Roman" w:hAnsi="Times New Roman" w:cs="Times New Roman"/>
          <w:sz w:val="24"/>
          <w:szCs w:val="24"/>
          <w:lang w:val="en-US"/>
        </w:rPr>
        <w:t xml:space="preserve"> to ensure</w:t>
      </w:r>
      <w:r w:rsidR="00F64114">
        <w:rPr>
          <w:rFonts w:ascii="Times New Roman" w:hAnsi="Times New Roman" w:cs="Times New Roman"/>
          <w:sz w:val="24"/>
          <w:szCs w:val="24"/>
          <w:lang w:val="en-US"/>
        </w:rPr>
        <w:t xml:space="preserve"> social</w:t>
      </w:r>
      <w:r w:rsidR="00035D4B">
        <w:rPr>
          <w:rFonts w:ascii="Times New Roman" w:hAnsi="Times New Roman" w:cs="Times New Roman"/>
          <w:sz w:val="24"/>
          <w:szCs w:val="24"/>
          <w:lang w:val="en-US"/>
        </w:rPr>
        <w:t xml:space="preserve"> stability</w:t>
      </w:r>
      <w:r w:rsidR="00035D4B">
        <w:rPr>
          <w:rStyle w:val="FootnoteReference"/>
          <w:rFonts w:ascii="Times New Roman" w:hAnsi="Times New Roman" w:cs="Times New Roman"/>
          <w:sz w:val="24"/>
          <w:szCs w:val="24"/>
          <w:lang w:val="en-US"/>
        </w:rPr>
        <w:footnoteReference w:id="2"/>
      </w:r>
      <w:r w:rsidR="00FB5CFD">
        <w:rPr>
          <w:rFonts w:ascii="Times New Roman" w:hAnsi="Times New Roman" w:cs="Times New Roman"/>
          <w:sz w:val="24"/>
          <w:szCs w:val="24"/>
          <w:lang w:val="en-US"/>
        </w:rPr>
        <w:t xml:space="preserve">. </w:t>
      </w:r>
      <w:r w:rsidR="00107C31">
        <w:rPr>
          <w:rFonts w:ascii="Times New Roman" w:hAnsi="Times New Roman" w:cs="Times New Roman"/>
          <w:sz w:val="24"/>
          <w:szCs w:val="24"/>
          <w:lang w:val="en-US"/>
        </w:rPr>
        <w:t>However, the CCP’s regime still managed to perpetuate the demanding zero-COVID policy for almost three years without incurring material regime challenges</w:t>
      </w:r>
      <w:r w:rsidR="00B448BC">
        <w:rPr>
          <w:rFonts w:ascii="Times New Roman" w:hAnsi="Times New Roman" w:cs="Times New Roman"/>
          <w:sz w:val="24"/>
          <w:szCs w:val="24"/>
          <w:lang w:val="en-US"/>
        </w:rPr>
        <w:t xml:space="preserve">, which makes the zero-COVID modus operandi worthy of more examination. </w:t>
      </w:r>
    </w:p>
    <w:p w14:paraId="7BFE49F4" w14:textId="78677D1B" w:rsidR="004B7E0E" w:rsidRDefault="00FB5CFD" w:rsidP="00695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Since the Opening and Reform Policy, China’s</w:t>
      </w:r>
      <w:r w:rsidR="000F2076">
        <w:rPr>
          <w:rFonts w:ascii="Times New Roman" w:hAnsi="Times New Roman" w:cs="Times New Roman"/>
          <w:sz w:val="24"/>
          <w:szCs w:val="24"/>
          <w:lang w:val="en-US"/>
        </w:rPr>
        <w:t xml:space="preserve"> Leninist </w:t>
      </w:r>
      <w:r w:rsidR="00194556">
        <w:rPr>
          <w:rFonts w:ascii="Times New Roman" w:hAnsi="Times New Roman" w:cs="Times New Roman"/>
          <w:sz w:val="24"/>
          <w:szCs w:val="24"/>
          <w:lang w:val="en-US"/>
        </w:rPr>
        <w:t>party-state</w:t>
      </w:r>
      <w:r w:rsidR="000F2076">
        <w:rPr>
          <w:rFonts w:ascii="Times New Roman" w:hAnsi="Times New Roman" w:cs="Times New Roman"/>
          <w:sz w:val="24"/>
          <w:szCs w:val="24"/>
          <w:lang w:val="en-US"/>
        </w:rPr>
        <w:t xml:space="preserve">’s </w:t>
      </w:r>
      <w:r w:rsidR="00290FD9">
        <w:rPr>
          <w:rFonts w:ascii="Times New Roman" w:hAnsi="Times New Roman" w:cs="Times New Roman"/>
          <w:sz w:val="24"/>
          <w:szCs w:val="24"/>
          <w:lang w:val="en-US"/>
        </w:rPr>
        <w:t xml:space="preserve">degree of </w:t>
      </w:r>
      <w:r w:rsidR="000F2076">
        <w:rPr>
          <w:rFonts w:ascii="Times New Roman" w:hAnsi="Times New Roman" w:cs="Times New Roman"/>
          <w:sz w:val="24"/>
          <w:szCs w:val="24"/>
          <w:lang w:val="en-US"/>
        </w:rPr>
        <w:t xml:space="preserve">institutionalization and </w:t>
      </w:r>
      <w:r w:rsidR="00971DB3">
        <w:rPr>
          <w:rFonts w:ascii="Times New Roman" w:hAnsi="Times New Roman" w:cs="Times New Roman"/>
          <w:sz w:val="24"/>
          <w:szCs w:val="24"/>
          <w:lang w:val="en-US"/>
        </w:rPr>
        <w:t>its</w:t>
      </w:r>
      <w:r w:rsidR="006F1F27">
        <w:rPr>
          <w:rFonts w:ascii="Times New Roman" w:hAnsi="Times New Roman" w:cs="Times New Roman"/>
          <w:sz w:val="24"/>
          <w:szCs w:val="24"/>
          <w:lang w:val="en-US"/>
        </w:rPr>
        <w:t xml:space="preserve"> subsequent </w:t>
      </w:r>
      <w:r w:rsidR="00971DB3">
        <w:rPr>
          <w:rFonts w:ascii="Times New Roman" w:hAnsi="Times New Roman" w:cs="Times New Roman"/>
          <w:sz w:val="24"/>
          <w:szCs w:val="24"/>
          <w:lang w:val="en-US"/>
        </w:rPr>
        <w:t>impact</w:t>
      </w:r>
      <w:r w:rsidR="006F1F27">
        <w:rPr>
          <w:rFonts w:ascii="Times New Roman" w:hAnsi="Times New Roman" w:cs="Times New Roman"/>
          <w:sz w:val="24"/>
          <w:szCs w:val="24"/>
          <w:lang w:val="en-US"/>
        </w:rPr>
        <w:t xml:space="preserve"> o</w:t>
      </w:r>
      <w:r w:rsidR="00E453EC">
        <w:rPr>
          <w:rFonts w:ascii="Times New Roman" w:hAnsi="Times New Roman" w:cs="Times New Roman"/>
          <w:sz w:val="24"/>
          <w:szCs w:val="24"/>
          <w:lang w:val="en-US"/>
        </w:rPr>
        <w:t>n</w:t>
      </w:r>
      <w:r w:rsidR="006F1F27">
        <w:rPr>
          <w:rFonts w:ascii="Times New Roman" w:hAnsi="Times New Roman" w:cs="Times New Roman"/>
          <w:sz w:val="24"/>
          <w:szCs w:val="24"/>
          <w:lang w:val="en-US"/>
        </w:rPr>
        <w:t xml:space="preserve"> </w:t>
      </w:r>
      <w:r w:rsidR="000F2076">
        <w:rPr>
          <w:rFonts w:ascii="Times New Roman" w:hAnsi="Times New Roman" w:cs="Times New Roman"/>
          <w:sz w:val="24"/>
          <w:szCs w:val="24"/>
          <w:lang w:val="en-US"/>
        </w:rPr>
        <w:t>state capacity</w:t>
      </w:r>
      <w:r w:rsidR="006F1F27">
        <w:rPr>
          <w:rFonts w:ascii="Times New Roman" w:hAnsi="Times New Roman" w:cs="Times New Roman"/>
          <w:sz w:val="24"/>
          <w:szCs w:val="24"/>
          <w:lang w:val="en-US"/>
        </w:rPr>
        <w:t xml:space="preserve"> ha</w:t>
      </w:r>
      <w:r w:rsidR="00AA06C8">
        <w:rPr>
          <w:rFonts w:ascii="Times New Roman" w:hAnsi="Times New Roman" w:cs="Times New Roman"/>
          <w:sz w:val="24"/>
          <w:szCs w:val="24"/>
          <w:lang w:val="en-US"/>
        </w:rPr>
        <w:t>s</w:t>
      </w:r>
      <w:r w:rsidR="006F1F27">
        <w:rPr>
          <w:rFonts w:ascii="Times New Roman" w:hAnsi="Times New Roman" w:cs="Times New Roman"/>
          <w:sz w:val="24"/>
          <w:szCs w:val="24"/>
          <w:lang w:val="en-US"/>
        </w:rPr>
        <w:t xml:space="preserve"> </w:t>
      </w:r>
      <w:r w:rsidR="00EF0221">
        <w:rPr>
          <w:rFonts w:ascii="Times New Roman" w:hAnsi="Times New Roman" w:cs="Times New Roman"/>
          <w:sz w:val="24"/>
          <w:szCs w:val="24"/>
          <w:lang w:val="en-US"/>
        </w:rPr>
        <w:t xml:space="preserve">received a profusion of </w:t>
      </w:r>
      <w:r w:rsidR="00EF0221">
        <w:rPr>
          <w:rFonts w:ascii="Times New Roman" w:hAnsi="Times New Roman" w:cs="Times New Roman"/>
          <w:sz w:val="24"/>
          <w:szCs w:val="24"/>
          <w:lang w:val="en-US"/>
        </w:rPr>
        <w:lastRenderedPageBreak/>
        <w:t>scholarly attention.</w:t>
      </w:r>
      <w:r w:rsidR="006E1E46">
        <w:rPr>
          <w:rFonts w:ascii="Times New Roman" w:hAnsi="Times New Roman" w:cs="Times New Roman"/>
          <w:sz w:val="24"/>
          <w:szCs w:val="24"/>
          <w:lang w:val="en-US"/>
        </w:rPr>
        <w:t xml:space="preserve"> </w:t>
      </w:r>
      <w:r w:rsidR="00EF0221">
        <w:rPr>
          <w:rFonts w:ascii="Times New Roman" w:hAnsi="Times New Roman" w:cs="Times New Roman"/>
          <w:sz w:val="24"/>
          <w:szCs w:val="24"/>
          <w:lang w:val="en-US"/>
        </w:rPr>
        <w:t xml:space="preserve">The </w:t>
      </w:r>
      <w:r w:rsidR="003C0E9D">
        <w:rPr>
          <w:rFonts w:ascii="Times New Roman" w:hAnsi="Times New Roman" w:cs="Times New Roman"/>
          <w:sz w:val="24"/>
          <w:szCs w:val="24"/>
          <w:lang w:val="en-US"/>
        </w:rPr>
        <w:t xml:space="preserve">Chinese </w:t>
      </w:r>
      <w:r w:rsidR="00EF0221">
        <w:rPr>
          <w:rFonts w:ascii="Times New Roman" w:hAnsi="Times New Roman" w:cs="Times New Roman"/>
          <w:sz w:val="24"/>
          <w:szCs w:val="24"/>
          <w:lang w:val="en-US"/>
        </w:rPr>
        <w:t xml:space="preserve">party-state’s </w:t>
      </w:r>
      <w:r w:rsidR="00BE77F6">
        <w:rPr>
          <w:rFonts w:ascii="Times New Roman" w:hAnsi="Times New Roman" w:cs="Times New Roman"/>
          <w:sz w:val="24"/>
          <w:szCs w:val="24"/>
          <w:lang w:val="en-US"/>
        </w:rPr>
        <w:t>COVID</w:t>
      </w:r>
      <w:r w:rsidR="00564C94">
        <w:rPr>
          <w:rFonts w:ascii="Times New Roman" w:hAnsi="Times New Roman" w:cs="Times New Roman"/>
          <w:sz w:val="24"/>
          <w:szCs w:val="24"/>
          <w:lang w:val="en-US"/>
        </w:rPr>
        <w:t xml:space="preserve"> responses</w:t>
      </w:r>
      <w:r w:rsidR="00C07C7E">
        <w:rPr>
          <w:rFonts w:ascii="Times New Roman" w:hAnsi="Times New Roman" w:cs="Times New Roman"/>
          <w:sz w:val="24"/>
          <w:szCs w:val="24"/>
          <w:lang w:val="en-US"/>
        </w:rPr>
        <w:t xml:space="preserve"> </w:t>
      </w:r>
      <w:r w:rsidR="00564C94">
        <w:rPr>
          <w:rFonts w:ascii="Times New Roman" w:hAnsi="Times New Roman" w:cs="Times New Roman"/>
          <w:sz w:val="24"/>
          <w:szCs w:val="24"/>
          <w:lang w:val="en-US"/>
        </w:rPr>
        <w:t>carry far-reaching effects on those two</w:t>
      </w:r>
      <w:r w:rsidR="00BE77F6">
        <w:rPr>
          <w:rFonts w:ascii="Times New Roman" w:hAnsi="Times New Roman" w:cs="Times New Roman"/>
          <w:sz w:val="24"/>
          <w:szCs w:val="24"/>
          <w:lang w:val="en-US"/>
        </w:rPr>
        <w:t xml:space="preserve"> </w:t>
      </w:r>
      <w:r w:rsidR="003E740B">
        <w:rPr>
          <w:rFonts w:ascii="Times New Roman" w:hAnsi="Times New Roman" w:cs="Times New Roman"/>
          <w:sz w:val="24"/>
          <w:szCs w:val="24"/>
          <w:lang w:val="en-US"/>
        </w:rPr>
        <w:t>closely tied</w:t>
      </w:r>
      <w:r w:rsidR="00564C94">
        <w:rPr>
          <w:rFonts w:ascii="Times New Roman" w:hAnsi="Times New Roman" w:cs="Times New Roman"/>
          <w:sz w:val="24"/>
          <w:szCs w:val="24"/>
          <w:lang w:val="en-US"/>
        </w:rPr>
        <w:t xml:space="preserve"> </w:t>
      </w:r>
      <w:r w:rsidR="00BE77F6">
        <w:rPr>
          <w:rFonts w:ascii="Times New Roman" w:hAnsi="Times New Roman" w:cs="Times New Roman"/>
          <w:sz w:val="24"/>
          <w:szCs w:val="24"/>
          <w:lang w:val="en-US"/>
        </w:rPr>
        <w:t xml:space="preserve">political developments. </w:t>
      </w:r>
      <w:r w:rsidR="00EF0221">
        <w:rPr>
          <w:rFonts w:ascii="Times New Roman" w:hAnsi="Times New Roman" w:cs="Times New Roman"/>
          <w:sz w:val="24"/>
          <w:szCs w:val="24"/>
          <w:lang w:val="en-US"/>
        </w:rPr>
        <w:t>W</w:t>
      </w:r>
      <w:r w:rsidR="0028442E">
        <w:rPr>
          <w:rFonts w:ascii="Times New Roman" w:hAnsi="Times New Roman" w:cs="Times New Roman"/>
          <w:sz w:val="24"/>
          <w:szCs w:val="24"/>
          <w:lang w:val="en-US"/>
        </w:rPr>
        <w:t xml:space="preserve">hile it shies away from </w:t>
      </w:r>
      <w:r w:rsidR="00F648BD">
        <w:rPr>
          <w:rFonts w:ascii="Times New Roman" w:hAnsi="Times New Roman" w:cs="Times New Roman"/>
          <w:sz w:val="24"/>
          <w:szCs w:val="24"/>
          <w:lang w:val="en-US"/>
        </w:rPr>
        <w:t>evaluating</w:t>
      </w:r>
      <w:r w:rsidR="0028442E">
        <w:rPr>
          <w:rFonts w:ascii="Times New Roman" w:hAnsi="Times New Roman" w:cs="Times New Roman"/>
          <w:sz w:val="24"/>
          <w:szCs w:val="24"/>
          <w:lang w:val="en-US"/>
        </w:rPr>
        <w:t xml:space="preserve"> the effectiveness of the </w:t>
      </w:r>
      <w:r w:rsidR="00BE77F6">
        <w:rPr>
          <w:rFonts w:ascii="Times New Roman" w:hAnsi="Times New Roman" w:cs="Times New Roman"/>
          <w:sz w:val="24"/>
          <w:szCs w:val="24"/>
          <w:lang w:val="en-US"/>
        </w:rPr>
        <w:t xml:space="preserve">zero-COVID </w:t>
      </w:r>
      <w:r w:rsidR="0028442E">
        <w:rPr>
          <w:rFonts w:ascii="Times New Roman" w:hAnsi="Times New Roman" w:cs="Times New Roman"/>
          <w:sz w:val="24"/>
          <w:szCs w:val="24"/>
          <w:lang w:val="en-US"/>
        </w:rPr>
        <w:t>policy itself—a topic that has received rather mixed discussions</w:t>
      </w:r>
      <w:r w:rsidR="003E740B">
        <w:rPr>
          <w:rFonts w:ascii="Times New Roman" w:hAnsi="Times New Roman" w:cs="Times New Roman"/>
          <w:sz w:val="24"/>
          <w:szCs w:val="24"/>
          <w:lang w:val="en-US"/>
        </w:rPr>
        <w:t xml:space="preserve">, </w:t>
      </w:r>
      <w:r w:rsidR="00B96935">
        <w:rPr>
          <w:rFonts w:ascii="Times New Roman" w:hAnsi="Times New Roman" w:cs="Times New Roman"/>
          <w:sz w:val="24"/>
          <w:szCs w:val="24"/>
          <w:lang w:val="en-US"/>
        </w:rPr>
        <w:t xml:space="preserve">this article’s contribution is </w:t>
      </w:r>
      <w:r w:rsidR="00FB627B">
        <w:rPr>
          <w:rFonts w:ascii="Times New Roman" w:hAnsi="Times New Roman" w:cs="Times New Roman"/>
          <w:sz w:val="24"/>
          <w:szCs w:val="24"/>
          <w:lang w:val="en-US"/>
        </w:rPr>
        <w:t>to shed</w:t>
      </w:r>
      <w:r w:rsidR="00591B61">
        <w:rPr>
          <w:rFonts w:ascii="Times New Roman" w:hAnsi="Times New Roman" w:cs="Times New Roman"/>
          <w:sz w:val="24"/>
          <w:szCs w:val="24"/>
          <w:lang w:val="en-US"/>
        </w:rPr>
        <w:t xml:space="preserve"> more light on </w:t>
      </w:r>
      <w:r w:rsidR="0005751F">
        <w:rPr>
          <w:rFonts w:ascii="Times New Roman" w:hAnsi="Times New Roman" w:cs="Times New Roman"/>
          <w:sz w:val="24"/>
          <w:szCs w:val="24"/>
          <w:lang w:val="en-US"/>
        </w:rPr>
        <w:t>an understudied area in Chinese politics</w:t>
      </w:r>
      <w:r w:rsidR="00FB627B">
        <w:rPr>
          <w:rFonts w:ascii="Times New Roman" w:hAnsi="Times New Roman" w:cs="Times New Roman"/>
          <w:sz w:val="24"/>
          <w:szCs w:val="24"/>
          <w:lang w:val="en-US"/>
        </w:rPr>
        <w:t xml:space="preserve">: </w:t>
      </w:r>
      <w:r w:rsidR="0005751F">
        <w:rPr>
          <w:rFonts w:ascii="Times New Roman" w:hAnsi="Times New Roman" w:cs="Times New Roman"/>
          <w:sz w:val="24"/>
          <w:szCs w:val="24"/>
          <w:lang w:val="en-US"/>
        </w:rPr>
        <w:t xml:space="preserve">I </w:t>
      </w:r>
      <w:r w:rsidR="00D80780">
        <w:rPr>
          <w:rFonts w:ascii="Times New Roman" w:hAnsi="Times New Roman" w:cs="Times New Roman"/>
          <w:sz w:val="24"/>
          <w:szCs w:val="24"/>
          <w:lang w:val="en-US"/>
        </w:rPr>
        <w:t xml:space="preserve">approach the </w:t>
      </w:r>
      <w:r w:rsidR="003D76B2">
        <w:rPr>
          <w:rFonts w:ascii="Times New Roman" w:hAnsi="Times New Roman" w:cs="Times New Roman"/>
          <w:sz w:val="24"/>
          <w:szCs w:val="24"/>
          <w:lang w:val="en-US"/>
        </w:rPr>
        <w:t xml:space="preserve">issue of institutionalization and </w:t>
      </w:r>
      <w:r w:rsidR="002F707A">
        <w:rPr>
          <w:rFonts w:ascii="Times New Roman" w:hAnsi="Times New Roman" w:cs="Times New Roman"/>
          <w:sz w:val="24"/>
          <w:szCs w:val="24"/>
          <w:lang w:val="en-US"/>
        </w:rPr>
        <w:t>state capacity of the party-state from a microscopic</w:t>
      </w:r>
      <w:r w:rsidR="00BD68F2">
        <w:rPr>
          <w:rFonts w:ascii="Times New Roman" w:hAnsi="Times New Roman" w:cs="Times New Roman"/>
          <w:sz w:val="24"/>
          <w:szCs w:val="24"/>
          <w:lang w:val="en-US"/>
        </w:rPr>
        <w:t xml:space="preserve"> viewpoint</w:t>
      </w:r>
      <w:r w:rsidR="002F707A">
        <w:rPr>
          <w:rFonts w:ascii="Times New Roman" w:hAnsi="Times New Roman" w:cs="Times New Roman"/>
          <w:sz w:val="24"/>
          <w:szCs w:val="24"/>
          <w:lang w:val="en-US"/>
        </w:rPr>
        <w:t xml:space="preserve"> by examining the role of</w:t>
      </w:r>
      <w:r w:rsidR="0005751F">
        <w:rPr>
          <w:rFonts w:ascii="Times New Roman" w:hAnsi="Times New Roman" w:cs="Times New Roman"/>
          <w:sz w:val="24"/>
          <w:szCs w:val="24"/>
          <w:lang w:val="en-US"/>
        </w:rPr>
        <w:t xml:space="preserve"> the</w:t>
      </w:r>
      <w:r w:rsidR="002F707A">
        <w:rPr>
          <w:rFonts w:ascii="Times New Roman" w:hAnsi="Times New Roman" w:cs="Times New Roman"/>
          <w:sz w:val="24"/>
          <w:szCs w:val="24"/>
          <w:lang w:val="en-US"/>
        </w:rPr>
        <w:t xml:space="preserve"> </w:t>
      </w:r>
      <w:r w:rsidR="0005751F">
        <w:rPr>
          <w:rFonts w:ascii="Times New Roman" w:hAnsi="Times New Roman" w:cs="Times New Roman"/>
          <w:sz w:val="24"/>
          <w:szCs w:val="24"/>
          <w:lang w:val="en-US"/>
        </w:rPr>
        <w:t>most grassroots governing organs</w:t>
      </w:r>
      <w:r w:rsidR="00FD7CA4">
        <w:rPr>
          <w:rFonts w:ascii="Times New Roman" w:hAnsi="Times New Roman" w:cs="Times New Roman"/>
          <w:sz w:val="24"/>
          <w:szCs w:val="24"/>
          <w:lang w:val="en-US"/>
        </w:rPr>
        <w:t xml:space="preserve"> in urban China</w:t>
      </w:r>
      <w:r w:rsidR="00446D9E">
        <w:rPr>
          <w:rFonts w:ascii="Times New Roman" w:hAnsi="Times New Roman" w:cs="Times New Roman"/>
          <w:sz w:val="24"/>
          <w:szCs w:val="24"/>
          <w:lang w:val="en-US"/>
        </w:rPr>
        <w:t>—the residential committees (RC</w:t>
      </w:r>
      <w:r w:rsidR="00BD68F2">
        <w:rPr>
          <w:rFonts w:ascii="Times New Roman" w:hAnsi="Times New Roman" w:cs="Times New Roman"/>
          <w:sz w:val="24"/>
          <w:szCs w:val="24"/>
          <w:lang w:val="en-US"/>
        </w:rPr>
        <w:t>s</w:t>
      </w:r>
      <w:r w:rsidR="002F707A">
        <w:rPr>
          <w:rFonts w:ascii="Times New Roman" w:hAnsi="Times New Roman" w:cs="Times New Roman"/>
          <w:sz w:val="24"/>
          <w:szCs w:val="24"/>
          <w:lang w:val="en-US"/>
        </w:rPr>
        <w:t>)</w:t>
      </w:r>
      <w:r w:rsidR="00B72300">
        <w:rPr>
          <w:rFonts w:ascii="Times New Roman" w:hAnsi="Times New Roman" w:cs="Times New Roman"/>
          <w:sz w:val="24"/>
          <w:szCs w:val="24"/>
          <w:lang w:val="en-US"/>
        </w:rPr>
        <w:t xml:space="preserve">. </w:t>
      </w:r>
      <w:r w:rsidR="00A045EA">
        <w:rPr>
          <w:rFonts w:ascii="Times New Roman" w:hAnsi="Times New Roman" w:cs="Times New Roman"/>
          <w:sz w:val="24"/>
          <w:szCs w:val="24"/>
          <w:lang w:val="en-US"/>
        </w:rPr>
        <w:t>I chose this</w:t>
      </w:r>
      <w:r w:rsidR="00707E8A">
        <w:rPr>
          <w:rFonts w:ascii="Times New Roman" w:hAnsi="Times New Roman" w:cs="Times New Roman"/>
          <w:sz w:val="24"/>
          <w:szCs w:val="24"/>
          <w:lang w:val="en-US"/>
        </w:rPr>
        <w:t xml:space="preserve"> </w:t>
      </w:r>
      <w:r w:rsidR="00A045EA">
        <w:rPr>
          <w:rFonts w:ascii="Times New Roman" w:hAnsi="Times New Roman" w:cs="Times New Roman"/>
          <w:sz w:val="24"/>
          <w:szCs w:val="24"/>
          <w:lang w:val="en-US"/>
        </w:rPr>
        <w:t>microscopic</w:t>
      </w:r>
      <w:r w:rsidR="007C6FA9">
        <w:rPr>
          <w:rFonts w:ascii="Times New Roman" w:hAnsi="Times New Roman" w:cs="Times New Roman"/>
          <w:sz w:val="24"/>
          <w:szCs w:val="24"/>
          <w:lang w:val="en-US"/>
        </w:rPr>
        <w:t xml:space="preserve"> </w:t>
      </w:r>
      <w:r w:rsidR="00A045EA">
        <w:rPr>
          <w:rFonts w:ascii="Times New Roman" w:hAnsi="Times New Roman" w:cs="Times New Roman"/>
          <w:sz w:val="24"/>
          <w:szCs w:val="24"/>
          <w:lang w:val="en-US"/>
        </w:rPr>
        <w:t xml:space="preserve">perspective due to two reasons. Firstly, </w:t>
      </w:r>
      <w:r w:rsidR="00FF68FF">
        <w:rPr>
          <w:rFonts w:ascii="Times New Roman" w:hAnsi="Times New Roman" w:cs="Times New Roman"/>
          <w:sz w:val="24"/>
          <w:szCs w:val="24"/>
          <w:lang w:val="en-US"/>
        </w:rPr>
        <w:t xml:space="preserve">in China’s case, </w:t>
      </w:r>
      <w:r w:rsidR="009A368B">
        <w:rPr>
          <w:rFonts w:ascii="Times New Roman" w:hAnsi="Times New Roman" w:cs="Times New Roman"/>
          <w:sz w:val="24"/>
          <w:szCs w:val="24"/>
          <w:lang w:val="en-US"/>
        </w:rPr>
        <w:t>although the national and subnational level of govern</w:t>
      </w:r>
      <w:r w:rsidR="00C168C0">
        <w:rPr>
          <w:rFonts w:ascii="Times New Roman" w:hAnsi="Times New Roman" w:cs="Times New Roman"/>
          <w:sz w:val="24"/>
          <w:szCs w:val="24"/>
          <w:lang w:val="en-US"/>
        </w:rPr>
        <w:t>ments</w:t>
      </w:r>
      <w:r w:rsidR="009A368B">
        <w:rPr>
          <w:rFonts w:ascii="Times New Roman" w:hAnsi="Times New Roman" w:cs="Times New Roman"/>
          <w:sz w:val="24"/>
          <w:szCs w:val="24"/>
          <w:lang w:val="en-US"/>
        </w:rPr>
        <w:t xml:space="preserve"> </w:t>
      </w:r>
      <w:r w:rsidR="001B5C58">
        <w:rPr>
          <w:rFonts w:ascii="Times New Roman" w:hAnsi="Times New Roman" w:cs="Times New Roman"/>
          <w:sz w:val="24"/>
          <w:szCs w:val="24"/>
          <w:lang w:val="en-US"/>
        </w:rPr>
        <w:t xml:space="preserve">devise and codify </w:t>
      </w:r>
      <w:r w:rsidR="009A368B">
        <w:rPr>
          <w:rFonts w:ascii="Times New Roman" w:hAnsi="Times New Roman" w:cs="Times New Roman"/>
          <w:sz w:val="24"/>
          <w:szCs w:val="24"/>
          <w:lang w:val="en-US"/>
        </w:rPr>
        <w:t>public health policies</w:t>
      </w:r>
      <w:r w:rsidR="001B5C58">
        <w:rPr>
          <w:rFonts w:ascii="Times New Roman" w:hAnsi="Times New Roman" w:cs="Times New Roman"/>
          <w:sz w:val="24"/>
          <w:szCs w:val="24"/>
          <w:lang w:val="en-US"/>
        </w:rPr>
        <w:t xml:space="preserve"> and the </w:t>
      </w:r>
      <w:r w:rsidR="006C153C">
        <w:rPr>
          <w:rFonts w:ascii="Times New Roman" w:hAnsi="Times New Roman" w:cs="Times New Roman"/>
          <w:sz w:val="24"/>
          <w:szCs w:val="24"/>
          <w:lang w:val="en-US"/>
        </w:rPr>
        <w:t xml:space="preserve">pertinent functionary governments, such as the </w:t>
      </w:r>
      <w:r w:rsidR="00EB4B69">
        <w:rPr>
          <w:rFonts w:ascii="Times New Roman" w:hAnsi="Times New Roman" w:cs="Times New Roman"/>
          <w:sz w:val="24"/>
          <w:szCs w:val="24"/>
          <w:lang w:val="en-US"/>
        </w:rPr>
        <w:t xml:space="preserve">health commissions and </w:t>
      </w:r>
      <w:r w:rsidR="00952F70">
        <w:rPr>
          <w:rFonts w:ascii="Times New Roman" w:hAnsi="Times New Roman" w:cs="Times New Roman"/>
          <w:sz w:val="24"/>
          <w:szCs w:val="24"/>
          <w:lang w:val="en-US"/>
        </w:rPr>
        <w:t>bureaus, dominate</w:t>
      </w:r>
      <w:r w:rsidR="009A368B">
        <w:rPr>
          <w:rFonts w:ascii="Times New Roman" w:hAnsi="Times New Roman" w:cs="Times New Roman"/>
          <w:sz w:val="24"/>
          <w:szCs w:val="24"/>
          <w:lang w:val="en-US"/>
        </w:rPr>
        <w:t xml:space="preserve"> </w:t>
      </w:r>
      <w:r w:rsidR="00FF68FF">
        <w:rPr>
          <w:rFonts w:ascii="Times New Roman" w:hAnsi="Times New Roman" w:cs="Times New Roman"/>
          <w:sz w:val="24"/>
          <w:szCs w:val="24"/>
          <w:lang w:val="en-US"/>
        </w:rPr>
        <w:t>disease prevention and control</w:t>
      </w:r>
      <w:r w:rsidR="00C168C0">
        <w:rPr>
          <w:rFonts w:ascii="Times New Roman" w:hAnsi="Times New Roman" w:cs="Times New Roman"/>
          <w:sz w:val="24"/>
          <w:szCs w:val="24"/>
          <w:lang w:val="en-US"/>
        </w:rPr>
        <w:t xml:space="preserve"> strategy-making</w:t>
      </w:r>
      <w:r w:rsidR="00952F70">
        <w:rPr>
          <w:rFonts w:ascii="Times New Roman" w:hAnsi="Times New Roman" w:cs="Times New Roman"/>
          <w:sz w:val="24"/>
          <w:szCs w:val="24"/>
          <w:lang w:val="en-US"/>
        </w:rPr>
        <w:t xml:space="preserve">, we should not forget </w:t>
      </w:r>
      <w:r w:rsidR="00AD2644">
        <w:rPr>
          <w:rFonts w:ascii="Times New Roman" w:hAnsi="Times New Roman" w:cs="Times New Roman"/>
          <w:sz w:val="24"/>
          <w:szCs w:val="24"/>
          <w:lang w:val="en-US"/>
        </w:rPr>
        <w:t>it is the street-level and the community-level bureaucrats</w:t>
      </w:r>
      <w:r w:rsidR="00C168C0">
        <w:rPr>
          <w:rFonts w:ascii="Times New Roman" w:hAnsi="Times New Roman" w:cs="Times New Roman"/>
          <w:sz w:val="24"/>
          <w:szCs w:val="24"/>
          <w:lang w:val="en-US"/>
        </w:rPr>
        <w:t xml:space="preserve"> and party cadres</w:t>
      </w:r>
      <w:r w:rsidR="00AD2644">
        <w:rPr>
          <w:rFonts w:ascii="Times New Roman" w:hAnsi="Times New Roman" w:cs="Times New Roman"/>
          <w:sz w:val="24"/>
          <w:szCs w:val="24"/>
          <w:lang w:val="en-US"/>
        </w:rPr>
        <w:t xml:space="preserve"> </w:t>
      </w:r>
      <w:r w:rsidR="0088614A">
        <w:rPr>
          <w:rFonts w:ascii="Times New Roman" w:hAnsi="Times New Roman" w:cs="Times New Roman"/>
          <w:sz w:val="24"/>
          <w:szCs w:val="24"/>
          <w:lang w:val="en-US"/>
        </w:rPr>
        <w:t xml:space="preserve">who </w:t>
      </w:r>
      <w:r w:rsidR="0064334E">
        <w:rPr>
          <w:rFonts w:ascii="Times New Roman" w:hAnsi="Times New Roman" w:cs="Times New Roman"/>
          <w:sz w:val="24"/>
          <w:szCs w:val="24"/>
          <w:lang w:val="en-US"/>
        </w:rPr>
        <w:t xml:space="preserve">served </w:t>
      </w:r>
      <w:r w:rsidR="00466852">
        <w:rPr>
          <w:rFonts w:ascii="Times New Roman" w:hAnsi="Times New Roman" w:cs="Times New Roman"/>
          <w:sz w:val="24"/>
          <w:szCs w:val="24"/>
          <w:lang w:val="en-US"/>
        </w:rPr>
        <w:t xml:space="preserve">as </w:t>
      </w:r>
      <w:r w:rsidR="0064334E">
        <w:rPr>
          <w:rFonts w:ascii="Times New Roman" w:hAnsi="Times New Roman" w:cs="Times New Roman"/>
          <w:sz w:val="24"/>
          <w:szCs w:val="24"/>
          <w:lang w:val="en-US"/>
        </w:rPr>
        <w:t xml:space="preserve">the first point of contact between state power and </w:t>
      </w:r>
      <w:r w:rsidR="009C2C1A">
        <w:rPr>
          <w:rFonts w:ascii="Times New Roman" w:hAnsi="Times New Roman" w:cs="Times New Roman"/>
          <w:sz w:val="24"/>
          <w:szCs w:val="24"/>
          <w:lang w:val="en-US"/>
        </w:rPr>
        <w:t xml:space="preserve">the average citizens during the Zero-COVID. </w:t>
      </w:r>
      <w:r w:rsidR="00E651C3">
        <w:rPr>
          <w:rFonts w:ascii="Times New Roman" w:hAnsi="Times New Roman" w:cs="Times New Roman"/>
          <w:sz w:val="24"/>
          <w:szCs w:val="24"/>
          <w:lang w:val="en-US"/>
        </w:rPr>
        <w:t>Secondly, as far as COVID politics is concerned, m</w:t>
      </w:r>
      <w:r w:rsidR="004B7E0E">
        <w:rPr>
          <w:rFonts w:ascii="Times New Roman" w:hAnsi="Times New Roman" w:cs="Times New Roman"/>
          <w:sz w:val="24"/>
          <w:szCs w:val="24"/>
          <w:lang w:val="en-US"/>
        </w:rPr>
        <w:t xml:space="preserve">ost of the </w:t>
      </w:r>
      <w:r w:rsidR="00E651C3">
        <w:rPr>
          <w:rFonts w:ascii="Times New Roman" w:hAnsi="Times New Roman" w:cs="Times New Roman"/>
          <w:sz w:val="24"/>
          <w:szCs w:val="24"/>
          <w:lang w:val="en-US"/>
        </w:rPr>
        <w:t>existing</w:t>
      </w:r>
      <w:r w:rsidR="004B7E0E">
        <w:rPr>
          <w:rFonts w:ascii="Times New Roman" w:hAnsi="Times New Roman" w:cs="Times New Roman"/>
          <w:sz w:val="24"/>
          <w:szCs w:val="24"/>
          <w:lang w:val="en-US"/>
        </w:rPr>
        <w:t xml:space="preserve"> </w:t>
      </w:r>
      <w:r w:rsidR="00E651C3">
        <w:rPr>
          <w:rFonts w:ascii="Times New Roman" w:hAnsi="Times New Roman" w:cs="Times New Roman"/>
          <w:sz w:val="24"/>
          <w:szCs w:val="24"/>
          <w:lang w:val="en-US"/>
        </w:rPr>
        <w:t>literature</w:t>
      </w:r>
      <w:r w:rsidR="007D5A5F">
        <w:rPr>
          <w:rFonts w:ascii="Times New Roman" w:hAnsi="Times New Roman" w:cs="Times New Roman"/>
          <w:sz w:val="24"/>
          <w:szCs w:val="24"/>
          <w:lang w:val="en-US"/>
        </w:rPr>
        <w:t xml:space="preserve"> on China’s political </w:t>
      </w:r>
      <w:r w:rsidR="00C3796A">
        <w:rPr>
          <w:rFonts w:ascii="Times New Roman" w:hAnsi="Times New Roman" w:cs="Times New Roman"/>
          <w:sz w:val="24"/>
          <w:szCs w:val="24"/>
          <w:lang w:val="en-US"/>
        </w:rPr>
        <w:t>institutions</w:t>
      </w:r>
      <w:r w:rsidR="007D5A5F">
        <w:rPr>
          <w:rFonts w:ascii="Times New Roman" w:hAnsi="Times New Roman" w:cs="Times New Roman"/>
          <w:sz w:val="24"/>
          <w:szCs w:val="24"/>
          <w:lang w:val="en-US"/>
        </w:rPr>
        <w:t xml:space="preserve"> </w:t>
      </w:r>
      <w:r w:rsidR="00543D1D">
        <w:rPr>
          <w:rFonts w:ascii="Times New Roman" w:hAnsi="Times New Roman" w:cs="Times New Roman"/>
          <w:sz w:val="24"/>
          <w:szCs w:val="24"/>
          <w:lang w:val="en-US"/>
        </w:rPr>
        <w:t xml:space="preserve">and bureaucracy </w:t>
      </w:r>
      <w:r w:rsidR="00684F84">
        <w:rPr>
          <w:rFonts w:ascii="Times New Roman" w:hAnsi="Times New Roman" w:cs="Times New Roman"/>
          <w:sz w:val="24"/>
          <w:szCs w:val="24"/>
          <w:lang w:val="en-US"/>
        </w:rPr>
        <w:t xml:space="preserve">overwhelmingly </w:t>
      </w:r>
      <w:r w:rsidR="00543D1D">
        <w:rPr>
          <w:rFonts w:ascii="Times New Roman" w:hAnsi="Times New Roman" w:cs="Times New Roman"/>
          <w:sz w:val="24"/>
          <w:szCs w:val="24"/>
          <w:lang w:val="en-US"/>
        </w:rPr>
        <w:t xml:space="preserve">focuses on </w:t>
      </w:r>
      <w:r w:rsidR="00E651C3">
        <w:rPr>
          <w:rFonts w:ascii="Times New Roman" w:hAnsi="Times New Roman" w:cs="Times New Roman"/>
          <w:sz w:val="24"/>
          <w:szCs w:val="24"/>
          <w:lang w:val="en-US"/>
        </w:rPr>
        <w:t>upper</w:t>
      </w:r>
      <w:r w:rsidR="00C3796A">
        <w:rPr>
          <w:rFonts w:ascii="Times New Roman" w:hAnsi="Times New Roman" w:cs="Times New Roman"/>
          <w:sz w:val="24"/>
          <w:szCs w:val="24"/>
          <w:lang w:val="en-US"/>
        </w:rPr>
        <w:t xml:space="preserve">-level government and their functionary </w:t>
      </w:r>
      <w:r w:rsidR="00334E19">
        <w:rPr>
          <w:rFonts w:ascii="Times New Roman" w:hAnsi="Times New Roman" w:cs="Times New Roman"/>
          <w:sz w:val="24"/>
          <w:szCs w:val="24"/>
          <w:lang w:val="en-US"/>
        </w:rPr>
        <w:t xml:space="preserve">departments, most often </w:t>
      </w:r>
      <w:r w:rsidR="007F2091">
        <w:rPr>
          <w:rFonts w:ascii="Times New Roman" w:hAnsi="Times New Roman" w:cs="Times New Roman"/>
          <w:sz w:val="24"/>
          <w:szCs w:val="24"/>
          <w:lang w:val="en-US"/>
        </w:rPr>
        <w:t xml:space="preserve">public </w:t>
      </w:r>
      <w:r w:rsidR="00334E19">
        <w:rPr>
          <w:rFonts w:ascii="Times New Roman" w:hAnsi="Times New Roman" w:cs="Times New Roman"/>
          <w:sz w:val="24"/>
          <w:szCs w:val="24"/>
          <w:lang w:val="en-US"/>
        </w:rPr>
        <w:t xml:space="preserve">health </w:t>
      </w:r>
      <w:r w:rsidR="007F2091">
        <w:rPr>
          <w:rFonts w:ascii="Times New Roman" w:hAnsi="Times New Roman" w:cs="Times New Roman"/>
          <w:sz w:val="24"/>
          <w:szCs w:val="24"/>
          <w:lang w:val="en-US"/>
        </w:rPr>
        <w:t>institutions</w:t>
      </w:r>
      <w:r w:rsidR="00C3796A">
        <w:rPr>
          <w:rFonts w:ascii="Times New Roman" w:hAnsi="Times New Roman" w:cs="Times New Roman"/>
          <w:sz w:val="24"/>
          <w:szCs w:val="24"/>
          <w:lang w:val="en-US"/>
        </w:rPr>
        <w:t xml:space="preserve">. As Dali Yang put it nicely, </w:t>
      </w:r>
      <w:r w:rsidR="00A2655F">
        <w:rPr>
          <w:rFonts w:ascii="Times New Roman" w:hAnsi="Times New Roman" w:cs="Times New Roman"/>
          <w:sz w:val="24"/>
          <w:szCs w:val="24"/>
          <w:lang w:val="en-US"/>
        </w:rPr>
        <w:t>“t</w:t>
      </w:r>
      <w:r w:rsidR="00A2655F" w:rsidRPr="00A2655F">
        <w:rPr>
          <w:rFonts w:ascii="Times New Roman" w:hAnsi="Times New Roman" w:cs="Times New Roman"/>
          <w:sz w:val="24"/>
          <w:szCs w:val="24"/>
          <w:lang w:val="en-US"/>
        </w:rPr>
        <w:t>he Chinese body politic ruled by the CCP leadership is not a monolith but reflects the complexities and tensions of governing a vast country using multiple levels of party-government authorities organized into functional and territorial administrations</w:t>
      </w:r>
      <w:r w:rsidR="00636306">
        <w:rPr>
          <w:rFonts w:ascii="Times New Roman" w:hAnsi="Times New Roman" w:cs="Times New Roman"/>
          <w:sz w:val="24"/>
          <w:szCs w:val="24"/>
          <w:lang w:val="en-US"/>
        </w:rPr>
        <w:t>”</w:t>
      </w:r>
      <w:r w:rsidR="00F64114">
        <w:rPr>
          <w:rStyle w:val="FootnoteReference"/>
          <w:rFonts w:ascii="Times New Roman" w:hAnsi="Times New Roman" w:cs="Times New Roman"/>
          <w:sz w:val="24"/>
          <w:szCs w:val="24"/>
          <w:lang w:val="en-US"/>
        </w:rPr>
        <w:footnoteReference w:id="3"/>
      </w:r>
      <w:r w:rsidR="00577D2A">
        <w:rPr>
          <w:rFonts w:ascii="Times New Roman" w:hAnsi="Times New Roman" w:cs="Times New Roman"/>
          <w:sz w:val="24"/>
          <w:szCs w:val="24"/>
          <w:lang w:val="en-US"/>
        </w:rPr>
        <w:t xml:space="preserve">. The sub-district and community-level governing bodies, especially in terms of their role in </w:t>
      </w:r>
      <w:r w:rsidR="009513B9">
        <w:rPr>
          <w:rFonts w:ascii="Times New Roman" w:hAnsi="Times New Roman" w:cs="Times New Roman"/>
          <w:sz w:val="24"/>
          <w:szCs w:val="24"/>
          <w:lang w:val="en-US"/>
        </w:rPr>
        <w:t>a major public health event</w:t>
      </w:r>
      <w:r w:rsidR="00577D2A">
        <w:rPr>
          <w:rFonts w:ascii="Times New Roman" w:hAnsi="Times New Roman" w:cs="Times New Roman"/>
          <w:sz w:val="24"/>
          <w:szCs w:val="24"/>
          <w:lang w:val="en-US"/>
        </w:rPr>
        <w:t>, deserve more scholarly attention</w:t>
      </w:r>
      <w:r w:rsidR="009513B9">
        <w:rPr>
          <w:rFonts w:ascii="Times New Roman" w:hAnsi="Times New Roman" w:cs="Times New Roman"/>
          <w:sz w:val="24"/>
          <w:szCs w:val="24"/>
          <w:lang w:val="en-US"/>
        </w:rPr>
        <w:t xml:space="preserve">. </w:t>
      </w:r>
    </w:p>
    <w:p w14:paraId="3AA940D5" w14:textId="4BBBFFAB" w:rsidR="00C738B5" w:rsidRPr="00C057A3" w:rsidRDefault="00092641" w:rsidP="00695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In </w:t>
      </w:r>
      <w:r w:rsidR="002A4926">
        <w:rPr>
          <w:rFonts w:ascii="Times New Roman" w:hAnsi="Times New Roman" w:cs="Times New Roman"/>
          <w:sz w:val="24"/>
          <w:szCs w:val="24"/>
          <w:lang w:val="en-US"/>
        </w:rPr>
        <w:t>this article</w:t>
      </w:r>
      <w:r>
        <w:rPr>
          <w:rFonts w:ascii="Times New Roman" w:hAnsi="Times New Roman" w:cs="Times New Roman"/>
          <w:sz w:val="24"/>
          <w:szCs w:val="24"/>
          <w:lang w:val="en-US"/>
        </w:rPr>
        <w:t>, I engage with</w:t>
      </w:r>
      <w:r w:rsidR="00290FD9">
        <w:rPr>
          <w:rFonts w:ascii="Times New Roman" w:hAnsi="Times New Roman" w:cs="Times New Roman"/>
          <w:sz w:val="24"/>
          <w:szCs w:val="24"/>
        </w:rPr>
        <w:t xml:space="preserve"> </w:t>
      </w:r>
      <w:r w:rsidR="0008294C">
        <w:rPr>
          <w:rFonts w:ascii="Times New Roman" w:hAnsi="Times New Roman" w:cs="Times New Roman"/>
          <w:sz w:val="24"/>
          <w:szCs w:val="24"/>
        </w:rPr>
        <w:t xml:space="preserve">one of the </w:t>
      </w:r>
      <w:r w:rsidR="002F707A">
        <w:rPr>
          <w:rFonts w:ascii="Times New Roman" w:hAnsi="Times New Roman" w:cs="Times New Roman"/>
          <w:sz w:val="24"/>
          <w:szCs w:val="24"/>
        </w:rPr>
        <w:t xml:space="preserve">most unique </w:t>
      </w:r>
      <w:r>
        <w:rPr>
          <w:rFonts w:ascii="Times New Roman" w:hAnsi="Times New Roman" w:cs="Times New Roman"/>
          <w:sz w:val="24"/>
          <w:szCs w:val="24"/>
        </w:rPr>
        <w:t xml:space="preserve">yet understudied </w:t>
      </w:r>
      <w:r w:rsidR="002F707A">
        <w:rPr>
          <w:rFonts w:ascii="Times New Roman" w:hAnsi="Times New Roman" w:cs="Times New Roman"/>
          <w:sz w:val="24"/>
          <w:szCs w:val="24"/>
        </w:rPr>
        <w:t xml:space="preserve">institutional </w:t>
      </w:r>
      <w:r w:rsidR="00963CA2">
        <w:rPr>
          <w:rFonts w:ascii="Times New Roman" w:hAnsi="Times New Roman" w:cs="Times New Roman"/>
          <w:sz w:val="24"/>
          <w:szCs w:val="24"/>
        </w:rPr>
        <w:t>features</w:t>
      </w:r>
      <w:r w:rsidR="0008294C">
        <w:rPr>
          <w:rFonts w:ascii="Times New Roman" w:hAnsi="Times New Roman" w:cs="Times New Roman"/>
          <w:sz w:val="24"/>
          <w:szCs w:val="24"/>
        </w:rPr>
        <w:t xml:space="preserve"> of China’s </w:t>
      </w:r>
      <w:r w:rsidR="007C7575">
        <w:rPr>
          <w:rFonts w:ascii="Times New Roman" w:hAnsi="Times New Roman" w:cs="Times New Roman"/>
          <w:sz w:val="24"/>
          <w:szCs w:val="24"/>
        </w:rPr>
        <w:t xml:space="preserve">political </w:t>
      </w:r>
      <w:r w:rsidR="003C6F40">
        <w:rPr>
          <w:rFonts w:ascii="Times New Roman" w:hAnsi="Times New Roman" w:cs="Times New Roman"/>
          <w:sz w:val="24"/>
          <w:szCs w:val="24"/>
        </w:rPr>
        <w:t>infrastructure</w:t>
      </w:r>
      <w:r>
        <w:rPr>
          <w:rFonts w:ascii="Times New Roman" w:hAnsi="Times New Roman" w:cs="Times New Roman"/>
          <w:sz w:val="24"/>
          <w:szCs w:val="24"/>
        </w:rPr>
        <w:t xml:space="preserve">: </w:t>
      </w:r>
      <w:r w:rsidR="0008294C">
        <w:rPr>
          <w:rFonts w:ascii="Times New Roman" w:hAnsi="Times New Roman" w:cs="Times New Roman"/>
          <w:sz w:val="24"/>
          <w:szCs w:val="24"/>
        </w:rPr>
        <w:t xml:space="preserve">the </w:t>
      </w:r>
      <w:r w:rsidR="0044563A">
        <w:rPr>
          <w:rFonts w:ascii="Times New Roman" w:hAnsi="Times New Roman" w:cs="Times New Roman"/>
          <w:sz w:val="24"/>
          <w:szCs w:val="24"/>
        </w:rPr>
        <w:t>ambiguity of the role of the RCs</w:t>
      </w:r>
      <w:r w:rsidR="00835CDD">
        <w:rPr>
          <w:rFonts w:ascii="Times New Roman" w:hAnsi="Times New Roman" w:cs="Times New Roman"/>
          <w:sz w:val="24"/>
          <w:szCs w:val="24"/>
        </w:rPr>
        <w:t>—whether they function more like</w:t>
      </w:r>
      <w:r w:rsidR="002659EB">
        <w:rPr>
          <w:rFonts w:ascii="Times New Roman" w:hAnsi="Times New Roman" w:cs="Times New Roman"/>
          <w:sz w:val="24"/>
          <w:szCs w:val="24"/>
        </w:rPr>
        <w:t xml:space="preserve"> </w:t>
      </w:r>
      <w:r w:rsidR="002A4926">
        <w:rPr>
          <w:rFonts w:ascii="Times New Roman" w:hAnsi="Times New Roman" w:cs="Times New Roman"/>
          <w:sz w:val="24"/>
          <w:szCs w:val="24"/>
        </w:rPr>
        <w:t>bureaucratic</w:t>
      </w:r>
      <w:r w:rsidR="002659EB">
        <w:rPr>
          <w:rFonts w:ascii="Times New Roman" w:hAnsi="Times New Roman" w:cs="Times New Roman"/>
          <w:sz w:val="24"/>
          <w:szCs w:val="24"/>
        </w:rPr>
        <w:t xml:space="preserve"> organs </w:t>
      </w:r>
      <w:r w:rsidR="00F84EFE">
        <w:rPr>
          <w:rFonts w:ascii="Times New Roman" w:hAnsi="Times New Roman" w:cs="Times New Roman"/>
          <w:sz w:val="24"/>
          <w:szCs w:val="24"/>
        </w:rPr>
        <w:t xml:space="preserve">or still retain their </w:t>
      </w:r>
      <w:r w:rsidR="00975765">
        <w:rPr>
          <w:rFonts w:ascii="Times New Roman" w:hAnsi="Times New Roman" w:cs="Times New Roman"/>
          <w:sz w:val="24"/>
          <w:szCs w:val="24"/>
        </w:rPr>
        <w:t xml:space="preserve">potential for mass mobilization </w:t>
      </w:r>
      <w:r w:rsidR="002A4926">
        <w:rPr>
          <w:rFonts w:ascii="Times New Roman" w:hAnsi="Times New Roman" w:cs="Times New Roman"/>
          <w:sz w:val="24"/>
          <w:szCs w:val="24"/>
        </w:rPr>
        <w:t xml:space="preserve">reminiscent of the </w:t>
      </w:r>
      <w:r w:rsidR="004D6F4F">
        <w:rPr>
          <w:rFonts w:ascii="Times New Roman" w:hAnsi="Times New Roman" w:cs="Times New Roman"/>
          <w:sz w:val="24"/>
          <w:szCs w:val="24"/>
        </w:rPr>
        <w:t xml:space="preserve">revolutionary </w:t>
      </w:r>
      <w:r w:rsidR="002A4926">
        <w:rPr>
          <w:rFonts w:ascii="Times New Roman" w:hAnsi="Times New Roman" w:cs="Times New Roman"/>
          <w:sz w:val="24"/>
          <w:szCs w:val="24"/>
        </w:rPr>
        <w:t>era</w:t>
      </w:r>
      <w:r w:rsidR="00AA06C8">
        <w:rPr>
          <w:rFonts w:ascii="Times New Roman" w:hAnsi="Times New Roman" w:cs="Times New Roman"/>
          <w:sz w:val="24"/>
          <w:szCs w:val="24"/>
        </w:rPr>
        <w:t>.</w:t>
      </w:r>
      <w:r w:rsidR="004D6F4F">
        <w:rPr>
          <w:rFonts w:ascii="Times New Roman" w:hAnsi="Times New Roman" w:cs="Times New Roman"/>
          <w:sz w:val="24"/>
          <w:szCs w:val="24"/>
        </w:rPr>
        <w:t xml:space="preserve"> </w:t>
      </w:r>
      <w:r w:rsidR="001F1A07">
        <w:rPr>
          <w:rFonts w:ascii="Times New Roman" w:hAnsi="Times New Roman" w:cs="Times New Roman"/>
          <w:sz w:val="24"/>
          <w:szCs w:val="24"/>
        </w:rPr>
        <w:t>Previous</w:t>
      </w:r>
      <w:r w:rsidR="006A5E0C">
        <w:rPr>
          <w:rFonts w:ascii="Times New Roman" w:hAnsi="Times New Roman" w:cs="Times New Roman"/>
          <w:sz w:val="24"/>
          <w:szCs w:val="24"/>
        </w:rPr>
        <w:t xml:space="preserve"> literature tends to suggest </w:t>
      </w:r>
      <w:r w:rsidR="00B664C0">
        <w:rPr>
          <w:rFonts w:ascii="Times New Roman" w:hAnsi="Times New Roman" w:cs="Times New Roman"/>
          <w:sz w:val="24"/>
          <w:szCs w:val="24"/>
        </w:rPr>
        <w:t>the RCs and their counterparts</w:t>
      </w:r>
      <w:r w:rsidR="00FA2E75">
        <w:rPr>
          <w:rFonts w:ascii="Times New Roman" w:hAnsi="Times New Roman" w:cs="Times New Roman"/>
          <w:sz w:val="24"/>
          <w:szCs w:val="24"/>
        </w:rPr>
        <w:t>, since the Reform era,</w:t>
      </w:r>
      <w:r w:rsidR="00B664C0">
        <w:rPr>
          <w:rFonts w:ascii="Times New Roman" w:hAnsi="Times New Roman" w:cs="Times New Roman"/>
          <w:sz w:val="24"/>
          <w:szCs w:val="24"/>
        </w:rPr>
        <w:t xml:space="preserve"> </w:t>
      </w:r>
      <w:r w:rsidR="00AF2A69">
        <w:rPr>
          <w:rFonts w:ascii="Times New Roman" w:hAnsi="Times New Roman" w:cs="Times New Roman"/>
          <w:sz w:val="24"/>
          <w:szCs w:val="24"/>
        </w:rPr>
        <w:t xml:space="preserve">had operated in </w:t>
      </w:r>
      <w:r w:rsidR="006A5E0C">
        <w:rPr>
          <w:rFonts w:ascii="Times New Roman" w:hAnsi="Times New Roman" w:cs="Times New Roman"/>
          <w:sz w:val="24"/>
          <w:szCs w:val="24"/>
        </w:rPr>
        <w:t xml:space="preserve">varying extents of fusion between </w:t>
      </w:r>
      <w:r w:rsidR="00012383">
        <w:rPr>
          <w:rFonts w:ascii="Times New Roman" w:hAnsi="Times New Roman" w:cs="Times New Roman" w:hint="eastAsia"/>
          <w:sz w:val="24"/>
          <w:szCs w:val="24"/>
        </w:rPr>
        <w:t>ful</w:t>
      </w:r>
      <w:r w:rsidR="00012383">
        <w:rPr>
          <w:rFonts w:ascii="Times New Roman" w:hAnsi="Times New Roman" w:cs="Times New Roman"/>
          <w:sz w:val="24"/>
          <w:szCs w:val="24"/>
          <w:lang w:val="en-US"/>
        </w:rPr>
        <w:t xml:space="preserve">filling </w:t>
      </w:r>
      <w:r w:rsidR="00AF2A69">
        <w:rPr>
          <w:rFonts w:ascii="Times New Roman" w:hAnsi="Times New Roman" w:cs="Times New Roman"/>
          <w:sz w:val="24"/>
          <w:szCs w:val="24"/>
        </w:rPr>
        <w:t>administrative function</w:t>
      </w:r>
      <w:r w:rsidR="00AA06C8">
        <w:rPr>
          <w:rFonts w:ascii="Times New Roman" w:hAnsi="Times New Roman" w:cs="Times New Roman"/>
          <w:sz w:val="24"/>
          <w:szCs w:val="24"/>
        </w:rPr>
        <w:t>s</w:t>
      </w:r>
      <w:r w:rsidR="00AF2A69">
        <w:rPr>
          <w:rFonts w:ascii="Times New Roman" w:hAnsi="Times New Roman" w:cs="Times New Roman"/>
          <w:sz w:val="24"/>
          <w:szCs w:val="24"/>
        </w:rPr>
        <w:t xml:space="preserve"> and maintaining the vitality of revolutionary</w:t>
      </w:r>
      <w:r w:rsidR="00AE1917">
        <w:rPr>
          <w:rFonts w:ascii="Times New Roman" w:hAnsi="Times New Roman" w:cs="Times New Roman"/>
          <w:sz w:val="24"/>
          <w:szCs w:val="24"/>
        </w:rPr>
        <w:t xml:space="preserve">-style </w:t>
      </w:r>
      <w:r w:rsidR="00AF2A69">
        <w:rPr>
          <w:rFonts w:ascii="Times New Roman" w:hAnsi="Times New Roman" w:cs="Times New Roman"/>
          <w:sz w:val="24"/>
          <w:szCs w:val="24"/>
        </w:rPr>
        <w:t>mass mobilization</w:t>
      </w:r>
      <w:r w:rsidR="00D01746">
        <w:rPr>
          <w:rStyle w:val="FootnoteReference"/>
          <w:rFonts w:ascii="Times New Roman" w:hAnsi="Times New Roman" w:cs="Times New Roman"/>
          <w:sz w:val="24"/>
          <w:szCs w:val="24"/>
        </w:rPr>
        <w:footnoteReference w:id="4"/>
      </w:r>
      <w:r w:rsidR="00C738B5">
        <w:rPr>
          <w:rFonts w:ascii="Times New Roman" w:hAnsi="Times New Roman" w:cs="Times New Roman"/>
          <w:sz w:val="24"/>
          <w:szCs w:val="24"/>
        </w:rPr>
        <w:t>, but today</w:t>
      </w:r>
      <w:r w:rsidR="00AA06C8">
        <w:rPr>
          <w:rFonts w:ascii="Times New Roman" w:hAnsi="Times New Roman" w:cs="Times New Roman"/>
          <w:sz w:val="24"/>
          <w:szCs w:val="24"/>
        </w:rPr>
        <w:t>,</w:t>
      </w:r>
      <w:r w:rsidR="00C738B5">
        <w:rPr>
          <w:rFonts w:ascii="Times New Roman" w:hAnsi="Times New Roman" w:cs="Times New Roman"/>
          <w:sz w:val="24"/>
          <w:szCs w:val="24"/>
        </w:rPr>
        <w:t xml:space="preserve"> we have limited </w:t>
      </w:r>
      <w:r w:rsidR="002A1DF5">
        <w:rPr>
          <w:rFonts w:ascii="Times New Roman" w:hAnsi="Times New Roman" w:cs="Times New Roman"/>
          <w:sz w:val="24"/>
          <w:szCs w:val="24"/>
        </w:rPr>
        <w:t xml:space="preserve">up-to-date </w:t>
      </w:r>
      <w:r w:rsidR="00C738B5">
        <w:rPr>
          <w:rFonts w:ascii="Times New Roman" w:hAnsi="Times New Roman" w:cs="Times New Roman"/>
          <w:sz w:val="24"/>
          <w:szCs w:val="24"/>
        </w:rPr>
        <w:t xml:space="preserve">knowledge </w:t>
      </w:r>
      <w:r w:rsidR="002A1DF5">
        <w:rPr>
          <w:rFonts w:ascii="Times New Roman" w:hAnsi="Times New Roman" w:cs="Times New Roman"/>
          <w:sz w:val="24"/>
          <w:szCs w:val="24"/>
        </w:rPr>
        <w:t xml:space="preserve">in this respect. </w:t>
      </w:r>
      <w:r w:rsidR="002A1DF5" w:rsidRPr="000667D0">
        <w:rPr>
          <w:rFonts w:ascii="Times New Roman" w:hAnsi="Times New Roman" w:cs="Times New Roman"/>
          <w:sz w:val="24"/>
          <w:szCs w:val="24"/>
        </w:rPr>
        <w:t>My case study of a</w:t>
      </w:r>
      <w:r w:rsidR="00AA06C8">
        <w:rPr>
          <w:rFonts w:ascii="Times New Roman" w:hAnsi="Times New Roman" w:cs="Times New Roman"/>
          <w:sz w:val="24"/>
          <w:szCs w:val="24"/>
        </w:rPr>
        <w:t>n</w:t>
      </w:r>
      <w:r w:rsidR="002A1DF5" w:rsidRPr="000667D0">
        <w:rPr>
          <w:rFonts w:ascii="Times New Roman" w:hAnsi="Times New Roman" w:cs="Times New Roman"/>
          <w:sz w:val="24"/>
          <w:szCs w:val="24"/>
        </w:rPr>
        <w:t xml:space="preserve"> RC’s performance under zero-COVID yields some fresh insights: </w:t>
      </w:r>
      <w:r w:rsidR="000458C0" w:rsidRPr="000667D0">
        <w:rPr>
          <w:rFonts w:ascii="Times New Roman" w:hAnsi="Times New Roman" w:cs="Times New Roman"/>
          <w:sz w:val="24"/>
          <w:szCs w:val="24"/>
        </w:rPr>
        <w:t xml:space="preserve">although both RC derived its capacity during COVID from both bureaucratization and mobilization, </w:t>
      </w:r>
      <w:r w:rsidR="00C057A3" w:rsidRPr="000667D0">
        <w:rPr>
          <w:rFonts w:ascii="Times New Roman" w:hAnsi="Times New Roman" w:cs="Times New Roman"/>
          <w:sz w:val="24"/>
          <w:szCs w:val="24"/>
        </w:rPr>
        <w:t xml:space="preserve">institutionalization has started to dominate its schemes of community governance. The most interesting discovery is that </w:t>
      </w:r>
      <w:r w:rsidR="00A756CC" w:rsidRPr="000667D0">
        <w:rPr>
          <w:rFonts w:ascii="Times New Roman" w:hAnsi="Times New Roman" w:cs="Times New Roman"/>
          <w:sz w:val="24"/>
          <w:szCs w:val="24"/>
        </w:rPr>
        <w:t xml:space="preserve">the </w:t>
      </w:r>
      <w:r w:rsidR="00C057A3" w:rsidRPr="000667D0">
        <w:rPr>
          <w:rFonts w:ascii="Times New Roman" w:hAnsi="Times New Roman" w:cs="Times New Roman"/>
          <w:sz w:val="24"/>
          <w:szCs w:val="24"/>
        </w:rPr>
        <w:t xml:space="preserve">revolutionary style, mass participatory movements are being replaced by </w:t>
      </w:r>
      <w:r w:rsidR="00A756CC" w:rsidRPr="000667D0">
        <w:rPr>
          <w:rFonts w:ascii="Times New Roman" w:hAnsi="Times New Roman" w:cs="Times New Roman"/>
          <w:sz w:val="24"/>
          <w:szCs w:val="24"/>
        </w:rPr>
        <w:t xml:space="preserve">highly targeted and </w:t>
      </w:r>
      <w:r w:rsidR="00C057A3" w:rsidRPr="000667D0">
        <w:rPr>
          <w:rFonts w:ascii="Times New Roman" w:hAnsi="Times New Roman" w:cs="Times New Roman"/>
          <w:sz w:val="24"/>
          <w:szCs w:val="24"/>
        </w:rPr>
        <w:t xml:space="preserve">routinized mobilizations </w:t>
      </w:r>
      <w:r w:rsidR="00723D89">
        <w:rPr>
          <w:rFonts w:ascii="Times New Roman" w:hAnsi="Times New Roman" w:cs="Times New Roman"/>
          <w:sz w:val="24"/>
          <w:szCs w:val="24"/>
        </w:rPr>
        <w:t xml:space="preserve">along </w:t>
      </w:r>
      <w:r w:rsidR="00A756CC" w:rsidRPr="000667D0">
        <w:rPr>
          <w:rFonts w:ascii="Times New Roman" w:hAnsi="Times New Roman" w:cs="Times New Roman"/>
          <w:sz w:val="24"/>
          <w:szCs w:val="24"/>
        </w:rPr>
        <w:t>institutional lines</w:t>
      </w:r>
      <w:r w:rsidR="00C07C7E" w:rsidRPr="000667D0">
        <w:rPr>
          <w:rFonts w:ascii="Times New Roman" w:hAnsi="Times New Roman" w:cs="Times New Roman"/>
          <w:sz w:val="24"/>
          <w:szCs w:val="24"/>
        </w:rPr>
        <w:t>, and it seems that there needs to be a certain level of bureaucratization in order to achieve this model of mobilization.</w:t>
      </w:r>
      <w:r w:rsidR="00C07C7E">
        <w:rPr>
          <w:rFonts w:ascii="Times New Roman" w:hAnsi="Times New Roman" w:cs="Times New Roman"/>
          <w:sz w:val="24"/>
          <w:szCs w:val="24"/>
        </w:rPr>
        <w:t xml:space="preserve"> </w:t>
      </w:r>
    </w:p>
    <w:p w14:paraId="17A2D4F5" w14:textId="78778C8D" w:rsidR="000679E3" w:rsidRDefault="00733560" w:rsidP="00695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To this end, </w:t>
      </w:r>
      <w:r w:rsidR="00C65915">
        <w:rPr>
          <w:rFonts w:ascii="Times New Roman" w:hAnsi="Times New Roman" w:cs="Times New Roman"/>
          <w:sz w:val="24"/>
          <w:szCs w:val="24"/>
        </w:rPr>
        <w:t>the following pages are divided as the following. I first discuss the grand tendency of the party-state’s gradual transition towards building a legal-rational bureaucratic administration in place of Maoist revolutionary</w:t>
      </w:r>
      <w:r w:rsidR="00AA06C8">
        <w:rPr>
          <w:rFonts w:ascii="Times New Roman" w:hAnsi="Times New Roman" w:cs="Times New Roman"/>
          <w:sz w:val="24"/>
          <w:szCs w:val="24"/>
        </w:rPr>
        <w:t>-</w:t>
      </w:r>
      <w:r w:rsidR="00C65915">
        <w:rPr>
          <w:rFonts w:ascii="Times New Roman" w:hAnsi="Times New Roman" w:cs="Times New Roman"/>
          <w:sz w:val="24"/>
          <w:szCs w:val="24"/>
        </w:rPr>
        <w:t>style governance that excessively resorts to mass campaigns (</w:t>
      </w:r>
      <w:r w:rsidR="00C65915">
        <w:rPr>
          <w:rFonts w:ascii="Times New Roman" w:hAnsi="Times New Roman" w:cs="Times New Roman" w:hint="eastAsia"/>
          <w:sz w:val="24"/>
          <w:szCs w:val="24"/>
        </w:rPr>
        <w:t>群众运动</w:t>
      </w:r>
      <w:r w:rsidR="00C65915">
        <w:rPr>
          <w:rFonts w:ascii="Times New Roman" w:hAnsi="Times New Roman" w:cs="Times New Roman"/>
          <w:sz w:val="24"/>
          <w:szCs w:val="24"/>
        </w:rPr>
        <w:t>). Then</w:t>
      </w:r>
      <w:r w:rsidR="00AA06C8">
        <w:rPr>
          <w:rFonts w:ascii="Times New Roman" w:hAnsi="Times New Roman" w:cs="Times New Roman"/>
          <w:sz w:val="24"/>
          <w:szCs w:val="24"/>
        </w:rPr>
        <w:t>,</w:t>
      </w:r>
      <w:r w:rsidR="00C65915">
        <w:rPr>
          <w:rFonts w:ascii="Times New Roman" w:hAnsi="Times New Roman" w:cs="Times New Roman"/>
          <w:sz w:val="24"/>
          <w:szCs w:val="24"/>
        </w:rPr>
        <w:t xml:space="preserve"> I situate the evolution of the RCs in such </w:t>
      </w:r>
      <w:r w:rsidR="00AA06C8">
        <w:rPr>
          <w:rFonts w:ascii="Times New Roman" w:hAnsi="Times New Roman" w:cs="Times New Roman"/>
          <w:sz w:val="24"/>
          <w:szCs w:val="24"/>
        </w:rPr>
        <w:t xml:space="preserve">a </w:t>
      </w:r>
      <w:r w:rsidR="00C65915">
        <w:rPr>
          <w:rFonts w:ascii="Times New Roman" w:hAnsi="Times New Roman" w:cs="Times New Roman"/>
          <w:sz w:val="24"/>
          <w:szCs w:val="24"/>
        </w:rPr>
        <w:t xml:space="preserve">context and demonstrate that the development of those grassroots governing organs is very much in tandem with the ebb and flow of the party-state’s degree of bureaucratization </w:t>
      </w:r>
      <w:r w:rsidR="00AF7C25">
        <w:rPr>
          <w:rFonts w:ascii="Times New Roman" w:hAnsi="Times New Roman" w:cs="Times New Roman"/>
          <w:sz w:val="24"/>
          <w:szCs w:val="24"/>
        </w:rPr>
        <w:t>in general</w:t>
      </w:r>
      <w:r w:rsidR="00C65915">
        <w:rPr>
          <w:rFonts w:ascii="Times New Roman" w:hAnsi="Times New Roman" w:cs="Times New Roman"/>
          <w:sz w:val="24"/>
          <w:szCs w:val="24"/>
        </w:rPr>
        <w:t xml:space="preserve">. After a brief introduction </w:t>
      </w:r>
      <w:r w:rsidR="00AA06C8">
        <w:rPr>
          <w:rFonts w:ascii="Times New Roman" w:hAnsi="Times New Roman" w:cs="Times New Roman"/>
          <w:sz w:val="24"/>
          <w:szCs w:val="24"/>
        </w:rPr>
        <w:t>to</w:t>
      </w:r>
      <w:r w:rsidR="00C65915">
        <w:rPr>
          <w:rFonts w:ascii="Times New Roman" w:hAnsi="Times New Roman" w:cs="Times New Roman"/>
          <w:sz w:val="24"/>
          <w:szCs w:val="24"/>
        </w:rPr>
        <w:t xml:space="preserve"> China’s zero-COVID policy, I present a</w:t>
      </w:r>
      <w:r w:rsidR="008F3A7C">
        <w:rPr>
          <w:rFonts w:ascii="Times New Roman" w:hAnsi="Times New Roman" w:cs="Times New Roman"/>
          <w:sz w:val="24"/>
          <w:szCs w:val="24"/>
        </w:rPr>
        <w:t>n ethnographic</w:t>
      </w:r>
      <w:r w:rsidR="00C65915">
        <w:rPr>
          <w:rFonts w:ascii="Times New Roman" w:hAnsi="Times New Roman" w:cs="Times New Roman"/>
          <w:sz w:val="24"/>
          <w:szCs w:val="24"/>
        </w:rPr>
        <w:t xml:space="preserve"> case study </w:t>
      </w:r>
      <w:r w:rsidR="008F3A7C">
        <w:rPr>
          <w:rFonts w:ascii="Times New Roman" w:hAnsi="Times New Roman" w:cs="Times New Roman"/>
          <w:sz w:val="24"/>
          <w:szCs w:val="24"/>
        </w:rPr>
        <w:t>I performed on</w:t>
      </w:r>
      <w:r w:rsidR="00C65915">
        <w:rPr>
          <w:rFonts w:ascii="Times New Roman" w:hAnsi="Times New Roman" w:cs="Times New Roman"/>
          <w:sz w:val="24"/>
          <w:szCs w:val="24"/>
        </w:rPr>
        <w:t xml:space="preserve"> a</w:t>
      </w:r>
      <w:r w:rsidR="00AA06C8">
        <w:rPr>
          <w:rFonts w:ascii="Times New Roman" w:hAnsi="Times New Roman" w:cs="Times New Roman"/>
          <w:sz w:val="24"/>
          <w:szCs w:val="24"/>
        </w:rPr>
        <w:t>n</w:t>
      </w:r>
      <w:r w:rsidR="00C65915">
        <w:rPr>
          <w:rFonts w:ascii="Times New Roman" w:hAnsi="Times New Roman" w:cs="Times New Roman"/>
          <w:sz w:val="24"/>
          <w:szCs w:val="24"/>
        </w:rPr>
        <w:t xml:space="preserve"> RC in the city of Suzhou, Jiangsu Province of China</w:t>
      </w:r>
      <w:r w:rsidR="008F3A7C">
        <w:rPr>
          <w:rFonts w:ascii="Times New Roman" w:hAnsi="Times New Roman" w:cs="Times New Roman"/>
          <w:sz w:val="24"/>
          <w:szCs w:val="24"/>
        </w:rPr>
        <w:t xml:space="preserve">. Benefiting from my fieldwork and </w:t>
      </w:r>
      <w:r w:rsidR="008F3A7C">
        <w:rPr>
          <w:rFonts w:ascii="Times New Roman" w:hAnsi="Times New Roman" w:cs="Times New Roman"/>
          <w:sz w:val="24"/>
          <w:szCs w:val="24"/>
        </w:rPr>
        <w:lastRenderedPageBreak/>
        <w:t>valuable semi-structured interviews</w:t>
      </w:r>
      <w:r w:rsidR="0083421F">
        <w:rPr>
          <w:rFonts w:ascii="Times New Roman" w:hAnsi="Times New Roman" w:cs="Times New Roman" w:hint="eastAsia"/>
          <w:sz w:val="24"/>
          <w:szCs w:val="24"/>
        </w:rPr>
        <w:t xml:space="preserve"> with</w:t>
      </w:r>
      <w:r w:rsidR="0083421F">
        <w:rPr>
          <w:rFonts w:ascii="Times New Roman" w:hAnsi="Times New Roman" w:cs="Times New Roman"/>
          <w:sz w:val="24"/>
          <w:szCs w:val="24"/>
          <w:lang w:val="en-US"/>
        </w:rPr>
        <w:t xml:space="preserve"> the entire cohort of RC worker</w:t>
      </w:r>
      <w:r w:rsidR="007F0938">
        <w:rPr>
          <w:rFonts w:ascii="Times New Roman" w:hAnsi="Times New Roman" w:cs="Times New Roman"/>
          <w:sz w:val="24"/>
          <w:szCs w:val="24"/>
          <w:lang w:val="en-US"/>
        </w:rPr>
        <w:t xml:space="preserve">s, </w:t>
      </w:r>
      <w:r w:rsidR="0083421F">
        <w:rPr>
          <w:rFonts w:ascii="Times New Roman" w:hAnsi="Times New Roman" w:cs="Times New Roman"/>
          <w:sz w:val="24"/>
          <w:szCs w:val="24"/>
          <w:lang w:val="en-US"/>
        </w:rPr>
        <w:t>the party secretary</w:t>
      </w:r>
      <w:r w:rsidR="008F3A7C">
        <w:rPr>
          <w:rFonts w:ascii="Times New Roman" w:hAnsi="Times New Roman" w:cs="Times New Roman"/>
          <w:sz w:val="24"/>
          <w:szCs w:val="24"/>
        </w:rPr>
        <w:t>,</w:t>
      </w:r>
      <w:r w:rsidR="007F0938">
        <w:rPr>
          <w:rFonts w:ascii="Times New Roman" w:hAnsi="Times New Roman" w:cs="Times New Roman"/>
          <w:sz w:val="24"/>
          <w:szCs w:val="24"/>
        </w:rPr>
        <w:t xml:space="preserve"> and a street office </w:t>
      </w:r>
      <w:r w:rsidR="004C2580">
        <w:rPr>
          <w:rFonts w:ascii="Times New Roman" w:hAnsi="Times New Roman" w:cs="Times New Roman"/>
          <w:sz w:val="24"/>
          <w:szCs w:val="24"/>
        </w:rPr>
        <w:t>cadre,</w:t>
      </w:r>
      <w:r w:rsidR="008F3A7C">
        <w:rPr>
          <w:rFonts w:ascii="Times New Roman" w:hAnsi="Times New Roman" w:cs="Times New Roman"/>
          <w:sz w:val="24"/>
          <w:szCs w:val="24"/>
        </w:rPr>
        <w:t xml:space="preserve"> I strive to articulate and reconstruct how a typical RC enforces zero-COVID regulations in direct contact with the average Chinese residents. Lastly, I end with some discussions and reflections on the significance of my field </w:t>
      </w:r>
      <w:r w:rsidR="004C2580">
        <w:rPr>
          <w:rFonts w:ascii="Times New Roman" w:hAnsi="Times New Roman" w:cs="Times New Roman"/>
          <w:sz w:val="24"/>
          <w:szCs w:val="24"/>
        </w:rPr>
        <w:t>research</w:t>
      </w:r>
      <w:r w:rsidR="008F3A7C">
        <w:rPr>
          <w:rFonts w:ascii="Times New Roman" w:hAnsi="Times New Roman" w:cs="Times New Roman"/>
          <w:sz w:val="24"/>
          <w:szCs w:val="24"/>
        </w:rPr>
        <w:t xml:space="preserve"> in future stud</w:t>
      </w:r>
      <w:r w:rsidR="00AA06C8">
        <w:rPr>
          <w:rFonts w:ascii="Times New Roman" w:hAnsi="Times New Roman" w:cs="Times New Roman"/>
          <w:sz w:val="24"/>
          <w:szCs w:val="24"/>
        </w:rPr>
        <w:t>ies</w:t>
      </w:r>
      <w:r w:rsidR="008F3A7C">
        <w:rPr>
          <w:rFonts w:ascii="Times New Roman" w:hAnsi="Times New Roman" w:cs="Times New Roman"/>
          <w:sz w:val="24"/>
          <w:szCs w:val="24"/>
        </w:rPr>
        <w:t xml:space="preserve"> of institutionalization, campaigning, and emergency responses under Chinese authoritarianism. </w:t>
      </w:r>
    </w:p>
    <w:p w14:paraId="3448A2E3" w14:textId="77777777" w:rsidR="00E2249E" w:rsidRDefault="00E2249E" w:rsidP="00695E7F">
      <w:pPr>
        <w:spacing w:line="240" w:lineRule="auto"/>
        <w:ind w:firstLine="720"/>
        <w:rPr>
          <w:rFonts w:ascii="Times New Roman" w:hAnsi="Times New Roman" w:cs="Times New Roman"/>
          <w:sz w:val="24"/>
          <w:szCs w:val="24"/>
        </w:rPr>
      </w:pPr>
    </w:p>
    <w:p w14:paraId="00000006" w14:textId="6620093C" w:rsidR="004659DA" w:rsidRPr="00614CEE" w:rsidRDefault="00892182" w:rsidP="00695E7F">
      <w:pPr>
        <w:spacing w:line="240" w:lineRule="auto"/>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 xml:space="preserve">Institutionalization and Campaign-style </w:t>
      </w:r>
      <w:r w:rsidR="000679E3">
        <w:rPr>
          <w:rFonts w:ascii="Times New Roman" w:eastAsia="Times New Roman" w:hAnsi="Times New Roman" w:cs="Times New Roman"/>
          <w:b/>
          <w:sz w:val="28"/>
          <w:szCs w:val="28"/>
        </w:rPr>
        <w:t>Governance</w:t>
      </w:r>
    </w:p>
    <w:p w14:paraId="09B03949" w14:textId="0763FFF4" w:rsidR="00637605" w:rsidRDefault="005D12F3" w:rsidP="00695E7F">
      <w:pPr>
        <w:spacing w:line="240" w:lineRule="auto"/>
        <w:rPr>
          <w:rFonts w:ascii="Times New Roman" w:hAnsi="Times New Roman" w:cs="Times New Roman"/>
          <w:sz w:val="24"/>
          <w:szCs w:val="24"/>
          <w:lang w:val="en-US"/>
        </w:rPr>
      </w:pPr>
      <w:r>
        <w:rPr>
          <w:lang w:val="en-US"/>
        </w:rPr>
        <w:tab/>
      </w:r>
      <w:r w:rsidR="00AA06C8">
        <w:rPr>
          <w:rFonts w:ascii="Times New Roman" w:hAnsi="Times New Roman" w:cs="Times New Roman"/>
          <w:sz w:val="24"/>
          <w:szCs w:val="24"/>
          <w:lang w:val="en-US"/>
        </w:rPr>
        <w:t>T</w:t>
      </w:r>
      <w:r w:rsidR="00FD76CB">
        <w:rPr>
          <w:rFonts w:ascii="Times New Roman" w:hAnsi="Times New Roman" w:cs="Times New Roman"/>
          <w:sz w:val="24"/>
          <w:szCs w:val="24"/>
          <w:lang w:val="en-US"/>
        </w:rPr>
        <w:t xml:space="preserve">o further investigate the degree of institutionalization of the RCs today, it is imperative to gain a </w:t>
      </w:r>
      <w:r w:rsidR="004B2039">
        <w:rPr>
          <w:rFonts w:ascii="Times New Roman" w:hAnsi="Times New Roman" w:cs="Times New Roman"/>
          <w:sz w:val="24"/>
          <w:szCs w:val="24"/>
          <w:lang w:val="en-US"/>
        </w:rPr>
        <w:t xml:space="preserve">more </w:t>
      </w:r>
      <w:r w:rsidR="00FD76CB">
        <w:rPr>
          <w:rFonts w:ascii="Times New Roman" w:hAnsi="Times New Roman" w:cs="Times New Roman"/>
          <w:sz w:val="24"/>
          <w:szCs w:val="24"/>
          <w:lang w:val="en-US"/>
        </w:rPr>
        <w:t>holistic understanding of the Chinese party-state’s general trajectory of institutionalization</w:t>
      </w:r>
      <w:r w:rsidR="00935F6E">
        <w:rPr>
          <w:rFonts w:ascii="Times New Roman" w:hAnsi="Times New Roman" w:cs="Times New Roman"/>
          <w:sz w:val="24"/>
          <w:szCs w:val="24"/>
          <w:lang w:val="en-US"/>
        </w:rPr>
        <w:t xml:space="preserve">, bureaucratization, and </w:t>
      </w:r>
      <w:r w:rsidR="00AA06C8">
        <w:rPr>
          <w:rFonts w:ascii="Times New Roman" w:hAnsi="Times New Roman" w:cs="Times New Roman"/>
          <w:sz w:val="24"/>
          <w:szCs w:val="24"/>
          <w:lang w:val="en-US"/>
        </w:rPr>
        <w:t xml:space="preserve">the </w:t>
      </w:r>
      <w:r w:rsidR="00935F6E">
        <w:rPr>
          <w:rFonts w:ascii="Times New Roman" w:hAnsi="Times New Roman" w:cs="Times New Roman"/>
          <w:sz w:val="24"/>
          <w:szCs w:val="24"/>
          <w:lang w:val="en-US"/>
        </w:rPr>
        <w:t>relative decline of revolutionary</w:t>
      </w:r>
      <w:r w:rsidR="00AA06C8">
        <w:rPr>
          <w:rFonts w:ascii="Times New Roman" w:hAnsi="Times New Roman" w:cs="Times New Roman"/>
          <w:sz w:val="24"/>
          <w:szCs w:val="24"/>
          <w:lang w:val="en-US"/>
        </w:rPr>
        <w:t>-</w:t>
      </w:r>
      <w:r w:rsidR="00935F6E">
        <w:rPr>
          <w:rFonts w:ascii="Times New Roman" w:hAnsi="Times New Roman" w:cs="Times New Roman"/>
          <w:sz w:val="24"/>
          <w:szCs w:val="24"/>
          <w:lang w:val="en-US"/>
        </w:rPr>
        <w:t>style mass campaign</w:t>
      </w:r>
      <w:r w:rsidR="00AA06C8">
        <w:rPr>
          <w:rFonts w:ascii="Times New Roman" w:hAnsi="Times New Roman" w:cs="Times New Roman"/>
          <w:sz w:val="24"/>
          <w:szCs w:val="24"/>
          <w:lang w:val="en-US"/>
        </w:rPr>
        <w:t>s</w:t>
      </w:r>
      <w:r w:rsidR="00FD76CB">
        <w:rPr>
          <w:rFonts w:ascii="Times New Roman" w:hAnsi="Times New Roman" w:cs="Times New Roman"/>
          <w:sz w:val="24"/>
          <w:szCs w:val="24"/>
          <w:lang w:val="en-US"/>
        </w:rPr>
        <w:t xml:space="preserve">. </w:t>
      </w:r>
      <w:r w:rsidR="00E90AEA">
        <w:rPr>
          <w:rFonts w:ascii="Times New Roman" w:hAnsi="Times New Roman" w:cs="Times New Roman"/>
          <w:sz w:val="24"/>
          <w:szCs w:val="24"/>
          <w:lang w:val="en-US"/>
        </w:rPr>
        <w:t xml:space="preserve">A rare consensus of contemporary Chinese politics is </w:t>
      </w:r>
      <w:r w:rsidR="00C168C0">
        <w:rPr>
          <w:rFonts w:ascii="Times New Roman" w:hAnsi="Times New Roman" w:cs="Times New Roman" w:hint="eastAsia"/>
          <w:sz w:val="24"/>
          <w:szCs w:val="24"/>
          <w:lang w:val="en-US"/>
        </w:rPr>
        <w:t>perhaps</w:t>
      </w:r>
      <w:r w:rsidR="00C168C0">
        <w:rPr>
          <w:rFonts w:ascii="Times New Roman" w:hAnsi="Times New Roman" w:cs="Times New Roman"/>
          <w:sz w:val="24"/>
          <w:szCs w:val="24"/>
          <w:lang w:val="en-US"/>
        </w:rPr>
        <w:t xml:space="preserve"> </w:t>
      </w:r>
      <w:r w:rsidR="00E90AEA">
        <w:rPr>
          <w:rFonts w:ascii="Times New Roman" w:hAnsi="Times New Roman" w:cs="Times New Roman"/>
          <w:sz w:val="24"/>
          <w:szCs w:val="24"/>
          <w:lang w:val="en-US"/>
        </w:rPr>
        <w:t>that the post-</w:t>
      </w:r>
      <w:r w:rsidR="00935F6E">
        <w:rPr>
          <w:rFonts w:ascii="Times New Roman" w:hAnsi="Times New Roman" w:cs="Times New Roman"/>
          <w:sz w:val="24"/>
          <w:szCs w:val="24"/>
          <w:lang w:val="en-US"/>
        </w:rPr>
        <w:t xml:space="preserve">Reform mode of governance adopted by the CCP and the party-state has </w:t>
      </w:r>
      <w:r w:rsidR="005D5A18">
        <w:rPr>
          <w:rFonts w:ascii="Times New Roman" w:hAnsi="Times New Roman" w:cs="Times New Roman"/>
          <w:sz w:val="24"/>
          <w:szCs w:val="24"/>
          <w:lang w:val="en-US"/>
        </w:rPr>
        <w:t xml:space="preserve">substantially </w:t>
      </w:r>
      <w:r w:rsidR="00935F6E">
        <w:rPr>
          <w:rFonts w:ascii="Times New Roman" w:hAnsi="Times New Roman" w:cs="Times New Roman"/>
          <w:sz w:val="24"/>
          <w:szCs w:val="24"/>
          <w:lang w:val="en-US"/>
        </w:rPr>
        <w:t xml:space="preserve">deviated from the often chaotic and controversial campaign-based method to achieve both ideological and policy goals; instead, a large volume of literature has started registering the </w:t>
      </w:r>
      <w:r w:rsidR="000662DC">
        <w:rPr>
          <w:rFonts w:ascii="Times New Roman" w:hAnsi="Times New Roman" w:cs="Times New Roman"/>
          <w:sz w:val="24"/>
          <w:szCs w:val="24"/>
          <w:lang w:val="en-US"/>
        </w:rPr>
        <w:t xml:space="preserve">emergence </w:t>
      </w:r>
      <w:r w:rsidR="00935F6E">
        <w:rPr>
          <w:rFonts w:ascii="Times New Roman" w:hAnsi="Times New Roman" w:cs="Times New Roman"/>
          <w:sz w:val="24"/>
          <w:szCs w:val="24"/>
          <w:lang w:val="en-US"/>
        </w:rPr>
        <w:t xml:space="preserve">of </w:t>
      </w:r>
      <w:r w:rsidR="000662DC">
        <w:rPr>
          <w:rFonts w:ascii="Times New Roman" w:hAnsi="Times New Roman" w:cs="Times New Roman"/>
          <w:sz w:val="24"/>
          <w:szCs w:val="24"/>
          <w:lang w:val="en-US"/>
        </w:rPr>
        <w:t xml:space="preserve">an increasingly technocratic authoritarian regime </w:t>
      </w:r>
      <w:r w:rsidR="00E2249E">
        <w:rPr>
          <w:rFonts w:ascii="Times New Roman" w:hAnsi="Times New Roman" w:cs="Times New Roman"/>
          <w:sz w:val="24"/>
          <w:szCs w:val="24"/>
          <w:lang w:val="en-US"/>
        </w:rPr>
        <w:t>marked by</w:t>
      </w:r>
      <w:r w:rsidR="000662DC">
        <w:rPr>
          <w:rFonts w:ascii="Times New Roman" w:hAnsi="Times New Roman" w:cs="Times New Roman"/>
          <w:sz w:val="24"/>
          <w:szCs w:val="24"/>
          <w:lang w:val="en-US"/>
        </w:rPr>
        <w:t xml:space="preserve"> institutions and bureaucracies that resemble the Western Weberian counterparts to </w:t>
      </w:r>
      <w:r w:rsidR="004419AB">
        <w:rPr>
          <w:rFonts w:ascii="Times New Roman" w:hAnsi="Times New Roman" w:cs="Times New Roman"/>
          <w:sz w:val="24"/>
          <w:szCs w:val="24"/>
          <w:lang w:val="en-US"/>
        </w:rPr>
        <w:t>some</w:t>
      </w:r>
      <w:r w:rsidR="000662DC">
        <w:rPr>
          <w:rFonts w:ascii="Times New Roman" w:hAnsi="Times New Roman" w:cs="Times New Roman"/>
          <w:sz w:val="24"/>
          <w:szCs w:val="24"/>
          <w:lang w:val="en-US"/>
        </w:rPr>
        <w:t xml:space="preserve"> extent</w:t>
      </w:r>
      <w:r w:rsidR="00E2249E">
        <w:rPr>
          <w:rStyle w:val="FootnoteReference"/>
          <w:rFonts w:ascii="Times New Roman" w:hAnsi="Times New Roman" w:cs="Times New Roman"/>
          <w:sz w:val="24"/>
          <w:szCs w:val="24"/>
          <w:lang w:val="en-US"/>
        </w:rPr>
        <w:footnoteReference w:id="5"/>
      </w:r>
      <w:r w:rsidR="000662DC">
        <w:rPr>
          <w:rFonts w:ascii="Times New Roman" w:hAnsi="Times New Roman" w:cs="Times New Roman"/>
          <w:sz w:val="24"/>
          <w:szCs w:val="24"/>
          <w:lang w:val="en-US"/>
        </w:rPr>
        <w:t xml:space="preserve">. Evidence of </w:t>
      </w:r>
      <w:r w:rsidR="00C168C0">
        <w:rPr>
          <w:rFonts w:ascii="Times New Roman" w:hAnsi="Times New Roman" w:cs="Times New Roman"/>
          <w:sz w:val="24"/>
          <w:szCs w:val="24"/>
          <w:lang w:val="en-US"/>
        </w:rPr>
        <w:t>such a</w:t>
      </w:r>
      <w:r w:rsidR="000662DC">
        <w:rPr>
          <w:rFonts w:ascii="Times New Roman" w:hAnsi="Times New Roman" w:cs="Times New Roman"/>
          <w:sz w:val="24"/>
          <w:szCs w:val="24"/>
          <w:lang w:val="en-US"/>
        </w:rPr>
        <w:t xml:space="preserve"> clear break from Maoist revolutionary fervor and </w:t>
      </w:r>
      <w:r w:rsidR="00C168C0">
        <w:rPr>
          <w:rFonts w:ascii="Times New Roman" w:hAnsi="Times New Roman" w:cs="Times New Roman"/>
          <w:sz w:val="24"/>
          <w:szCs w:val="24"/>
          <w:lang w:val="en-US"/>
        </w:rPr>
        <w:t xml:space="preserve">gradual </w:t>
      </w:r>
      <w:r w:rsidR="000662DC">
        <w:rPr>
          <w:rFonts w:ascii="Times New Roman" w:hAnsi="Times New Roman" w:cs="Times New Roman"/>
          <w:sz w:val="24"/>
          <w:szCs w:val="24"/>
          <w:lang w:val="en-US"/>
        </w:rPr>
        <w:t>transition to</w:t>
      </w:r>
      <w:r w:rsidR="00C168C0">
        <w:rPr>
          <w:rFonts w:ascii="Times New Roman" w:hAnsi="Times New Roman" w:cs="Times New Roman"/>
          <w:sz w:val="24"/>
          <w:szCs w:val="24"/>
          <w:lang w:val="en-US"/>
        </w:rPr>
        <w:t xml:space="preserve"> a</w:t>
      </w:r>
      <w:r w:rsidR="000662DC">
        <w:rPr>
          <w:rFonts w:ascii="Times New Roman" w:hAnsi="Times New Roman" w:cs="Times New Roman"/>
          <w:sz w:val="24"/>
          <w:szCs w:val="24"/>
          <w:lang w:val="en-US"/>
        </w:rPr>
        <w:t xml:space="preserve"> </w:t>
      </w:r>
      <w:r w:rsidR="00C168C0">
        <w:rPr>
          <w:rFonts w:ascii="Times New Roman" w:hAnsi="Times New Roman" w:cs="Times New Roman"/>
          <w:sz w:val="24"/>
          <w:szCs w:val="24"/>
          <w:lang w:val="en-US"/>
        </w:rPr>
        <w:t xml:space="preserve">legal-rational bureaucratic administration </w:t>
      </w:r>
      <w:r w:rsidR="000662DC">
        <w:rPr>
          <w:rFonts w:ascii="Times New Roman" w:hAnsi="Times New Roman" w:cs="Times New Roman"/>
          <w:sz w:val="24"/>
          <w:szCs w:val="24"/>
          <w:lang w:val="en-US"/>
        </w:rPr>
        <w:t xml:space="preserve">not only came </w:t>
      </w:r>
      <w:r w:rsidR="00C168C0">
        <w:rPr>
          <w:rFonts w:ascii="Times New Roman" w:hAnsi="Times New Roman" w:cs="Times New Roman"/>
          <w:sz w:val="24"/>
          <w:szCs w:val="24"/>
          <w:lang w:val="en-US"/>
        </w:rPr>
        <w:t xml:space="preserve">from Western observers and analysts but also from some earnest efforts and official narratives by post-Mao top Chinese leaders. </w:t>
      </w:r>
    </w:p>
    <w:p w14:paraId="6B226DD1" w14:textId="44E7FD36" w:rsidR="004419AB" w:rsidRDefault="00F64114" w:rsidP="00695E7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b/>
        <w:t xml:space="preserve">Originating from the communist insurgencies that </w:t>
      </w:r>
      <w:r w:rsidR="0083421F">
        <w:rPr>
          <w:rFonts w:ascii="Times New Roman" w:hAnsi="Times New Roman" w:cs="Times New Roman"/>
          <w:sz w:val="24"/>
          <w:szCs w:val="24"/>
          <w:lang w:val="en-US"/>
        </w:rPr>
        <w:t xml:space="preserve">had </w:t>
      </w:r>
      <w:r>
        <w:rPr>
          <w:rFonts w:ascii="Times New Roman" w:hAnsi="Times New Roman" w:cs="Times New Roman"/>
          <w:sz w:val="24"/>
          <w:szCs w:val="24"/>
          <w:lang w:val="en-US"/>
        </w:rPr>
        <w:t>lasted for decades before</w:t>
      </w:r>
      <w:r w:rsidR="0083421F">
        <w:rPr>
          <w:rFonts w:ascii="Times New Roman" w:hAnsi="Times New Roman" w:cs="Times New Roman"/>
          <w:sz w:val="24"/>
          <w:szCs w:val="24"/>
          <w:lang w:val="en-US"/>
        </w:rPr>
        <w:t xml:space="preserve"> the 1949 takeover, a mot</w:t>
      </w:r>
      <w:r w:rsidR="00AA06C8">
        <w:rPr>
          <w:rFonts w:ascii="Times New Roman" w:hAnsi="Times New Roman" w:cs="Times New Roman" w:hint="eastAsia"/>
          <w:sz w:val="24"/>
          <w:szCs w:val="24"/>
          <w:lang w:val="en-US"/>
        </w:rPr>
        <w:t>le</w:t>
      </w:r>
      <w:r w:rsidR="0083421F">
        <w:rPr>
          <w:rFonts w:ascii="Times New Roman" w:hAnsi="Times New Roman" w:cs="Times New Roman"/>
          <w:sz w:val="24"/>
          <w:szCs w:val="24"/>
          <w:lang w:val="en-US"/>
        </w:rPr>
        <w:t>y of mass campaigns constitute</w:t>
      </w:r>
      <w:r w:rsidR="00AA06C8">
        <w:rPr>
          <w:rFonts w:ascii="Times New Roman" w:hAnsi="Times New Roman" w:cs="Times New Roman" w:hint="eastAsia"/>
          <w:sz w:val="24"/>
          <w:szCs w:val="24"/>
          <w:lang w:val="en-US"/>
        </w:rPr>
        <w:t>d</w:t>
      </w:r>
      <w:r w:rsidR="0083421F">
        <w:rPr>
          <w:rFonts w:ascii="Times New Roman" w:hAnsi="Times New Roman" w:cs="Times New Roman"/>
          <w:sz w:val="24"/>
          <w:szCs w:val="24"/>
          <w:lang w:val="en-US"/>
        </w:rPr>
        <w:t xml:space="preserve"> the primary way of governance in the early PRC. </w:t>
      </w:r>
      <w:r w:rsidR="00656108">
        <w:rPr>
          <w:rFonts w:ascii="Times New Roman" w:hAnsi="Times New Roman" w:cs="Times New Roman"/>
          <w:sz w:val="24"/>
          <w:szCs w:val="24"/>
          <w:lang w:val="en-US"/>
        </w:rPr>
        <w:t xml:space="preserve">With his distrust towards the stagnation of bureaucracy and political institutions, Mao overwhelmingly </w:t>
      </w:r>
      <w:r w:rsidR="004419AB">
        <w:rPr>
          <w:rFonts w:ascii="Times New Roman" w:hAnsi="Times New Roman" w:cs="Times New Roman"/>
          <w:sz w:val="24"/>
          <w:szCs w:val="24"/>
          <w:lang w:val="en-US"/>
        </w:rPr>
        <w:t>relied</w:t>
      </w:r>
      <w:r w:rsidR="00656108">
        <w:rPr>
          <w:rFonts w:ascii="Times New Roman" w:hAnsi="Times New Roman" w:cs="Times New Roman"/>
          <w:sz w:val="24"/>
          <w:szCs w:val="24"/>
          <w:lang w:val="en-US"/>
        </w:rPr>
        <w:t xml:space="preserve"> on mass movements to achieve both economic and political goals; some of the most well-known ones include </w:t>
      </w:r>
      <w:r w:rsidR="005D5A18">
        <w:rPr>
          <w:rFonts w:ascii="Times New Roman" w:hAnsi="Times New Roman" w:cs="Times New Roman"/>
          <w:sz w:val="24"/>
          <w:szCs w:val="24"/>
          <w:lang w:val="en-US"/>
        </w:rPr>
        <w:t>a constant stream of a</w:t>
      </w:r>
      <w:r w:rsidR="00656108">
        <w:rPr>
          <w:rFonts w:ascii="Times New Roman" w:hAnsi="Times New Roman" w:cs="Times New Roman"/>
          <w:sz w:val="24"/>
          <w:szCs w:val="24"/>
          <w:lang w:val="en-US"/>
        </w:rPr>
        <w:t xml:space="preserve">nti-rightist </w:t>
      </w:r>
      <w:r w:rsidR="005D5A18">
        <w:rPr>
          <w:rFonts w:ascii="Times New Roman" w:hAnsi="Times New Roman" w:cs="Times New Roman"/>
          <w:sz w:val="24"/>
          <w:szCs w:val="24"/>
          <w:lang w:val="en-US"/>
        </w:rPr>
        <w:t>c</w:t>
      </w:r>
      <w:r w:rsidR="00656108">
        <w:rPr>
          <w:rFonts w:ascii="Times New Roman" w:hAnsi="Times New Roman" w:cs="Times New Roman"/>
          <w:sz w:val="24"/>
          <w:szCs w:val="24"/>
          <w:lang w:val="en-US"/>
        </w:rPr>
        <w:t>ampaign</w:t>
      </w:r>
      <w:r w:rsidR="005D5A18">
        <w:rPr>
          <w:rFonts w:ascii="Times New Roman" w:hAnsi="Times New Roman" w:cs="Times New Roman"/>
          <w:sz w:val="24"/>
          <w:szCs w:val="24"/>
          <w:lang w:val="en-US"/>
        </w:rPr>
        <w:t>s</w:t>
      </w:r>
      <w:r w:rsidR="00656108">
        <w:rPr>
          <w:rFonts w:ascii="Times New Roman" w:hAnsi="Times New Roman" w:cs="Times New Roman"/>
          <w:sz w:val="24"/>
          <w:szCs w:val="24"/>
          <w:lang w:val="en-US"/>
        </w:rPr>
        <w:t xml:space="preserve">, the Great Leap Forward, and the Cultural Revolution. </w:t>
      </w:r>
      <w:r w:rsidR="004419AB">
        <w:rPr>
          <w:rFonts w:ascii="Times New Roman" w:hAnsi="Times New Roman" w:cs="Times New Roman"/>
          <w:sz w:val="24"/>
          <w:szCs w:val="24"/>
          <w:lang w:val="en-US"/>
        </w:rPr>
        <w:t>All those cases reflect Mao’s political philosophy of “permanent revolution</w:t>
      </w:r>
      <w:r w:rsidR="00645C55">
        <w:rPr>
          <w:rFonts w:ascii="Times New Roman" w:hAnsi="Times New Roman" w:cs="Times New Roman"/>
          <w:sz w:val="24"/>
          <w:szCs w:val="24"/>
          <w:lang w:val="en-US"/>
        </w:rPr>
        <w:t>”</w:t>
      </w:r>
      <w:r w:rsidR="004419AB">
        <w:rPr>
          <w:rStyle w:val="FootnoteReference"/>
          <w:rFonts w:ascii="Times New Roman" w:hAnsi="Times New Roman" w:cs="Times New Roman"/>
          <w:sz w:val="24"/>
          <w:szCs w:val="24"/>
          <w:lang w:val="en-US"/>
        </w:rPr>
        <w:footnoteReference w:id="6"/>
      </w:r>
      <w:r w:rsidR="004419AB">
        <w:rPr>
          <w:rFonts w:ascii="Times New Roman" w:hAnsi="Times New Roman" w:cs="Times New Roman"/>
          <w:sz w:val="24"/>
          <w:szCs w:val="24"/>
          <w:lang w:val="en-US"/>
        </w:rPr>
        <w:t xml:space="preserve"> and his proclivity to avoid the constraints typically posed by a legal-rational bureaucratized administration. </w:t>
      </w:r>
    </w:p>
    <w:p w14:paraId="40A55E1C" w14:textId="6184D9E2" w:rsidR="00935F6E" w:rsidRDefault="004419AB" w:rsidP="00695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However, </w:t>
      </w:r>
      <w:r w:rsidR="009833F8">
        <w:rPr>
          <w:rFonts w:ascii="Times New Roman" w:hAnsi="Times New Roman" w:cs="Times New Roman"/>
          <w:sz w:val="24"/>
          <w:szCs w:val="24"/>
          <w:lang w:val="en-US"/>
        </w:rPr>
        <w:t>recent research tends to add more nuance</w:t>
      </w:r>
      <w:r w:rsidR="00FA68FC">
        <w:rPr>
          <w:rFonts w:ascii="Times New Roman" w:hAnsi="Times New Roman" w:cs="Times New Roman"/>
          <w:sz w:val="24"/>
          <w:szCs w:val="24"/>
          <w:lang w:val="en-US"/>
        </w:rPr>
        <w:t>s</w:t>
      </w:r>
      <w:r w:rsidR="009833F8">
        <w:rPr>
          <w:rFonts w:ascii="Times New Roman" w:hAnsi="Times New Roman" w:cs="Times New Roman"/>
          <w:sz w:val="24"/>
          <w:szCs w:val="24"/>
          <w:lang w:val="en-US"/>
        </w:rPr>
        <w:t>: even the traditional Maoist campaigns might not be as homogenously hostile to political institutions and modern administrations</w:t>
      </w:r>
      <w:r w:rsidR="005D5A18">
        <w:rPr>
          <w:rFonts w:ascii="Times New Roman" w:hAnsi="Times New Roman" w:cs="Times New Roman"/>
          <w:sz w:val="24"/>
          <w:szCs w:val="24"/>
          <w:lang w:val="en-US"/>
        </w:rPr>
        <w:t xml:space="preserve"> as they seem to be</w:t>
      </w:r>
      <w:r w:rsidR="009833F8">
        <w:rPr>
          <w:rFonts w:ascii="Times New Roman" w:hAnsi="Times New Roman" w:cs="Times New Roman"/>
          <w:sz w:val="24"/>
          <w:szCs w:val="24"/>
          <w:lang w:val="en-US"/>
        </w:rPr>
        <w:t xml:space="preserve">. </w:t>
      </w:r>
      <w:r w:rsidRPr="004419AB">
        <w:rPr>
          <w:rFonts w:ascii="Times New Roman" w:hAnsi="Times New Roman" w:cs="Times New Roman"/>
          <w:sz w:val="24"/>
          <w:szCs w:val="24"/>
          <w:lang w:val="en-US"/>
        </w:rPr>
        <w:t>Tyrene</w:t>
      </w:r>
      <w:r w:rsidR="005D5A1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White systematically </w:t>
      </w:r>
      <w:r w:rsidR="005D5A18">
        <w:rPr>
          <w:rFonts w:ascii="Times New Roman" w:hAnsi="Times New Roman" w:cs="Times New Roman"/>
          <w:sz w:val="24"/>
          <w:szCs w:val="24"/>
          <w:lang w:val="en-US"/>
        </w:rPr>
        <w:t>divided campaigns into two categories. T</w:t>
      </w:r>
      <w:r w:rsidR="009833F8">
        <w:rPr>
          <w:rFonts w:ascii="Times New Roman" w:hAnsi="Times New Roman" w:cs="Times New Roman"/>
          <w:sz w:val="24"/>
          <w:szCs w:val="24"/>
          <w:lang w:val="en-US"/>
        </w:rPr>
        <w:t xml:space="preserve">he </w:t>
      </w:r>
      <w:r w:rsidR="00645C55">
        <w:rPr>
          <w:rFonts w:ascii="Times New Roman" w:hAnsi="Times New Roman" w:cs="Times New Roman"/>
          <w:sz w:val="24"/>
          <w:szCs w:val="24"/>
          <w:lang w:val="en-US"/>
        </w:rPr>
        <w:t>“transformative campaigns” are those “</w:t>
      </w:r>
      <w:r w:rsidR="00645C55" w:rsidRPr="00645C55">
        <w:rPr>
          <w:rFonts w:ascii="Times New Roman" w:hAnsi="Times New Roman" w:cs="Times New Roman"/>
          <w:sz w:val="24"/>
          <w:szCs w:val="24"/>
          <w:lang w:val="en-US"/>
        </w:rPr>
        <w:t>typically characterized by a massive mobilization of party and society for a distinct period in a climate pervaded by insecurity, unpredictability, fear, and violence</w:t>
      </w:r>
      <w:r w:rsidR="00645C55">
        <w:rPr>
          <w:rFonts w:ascii="Times New Roman" w:hAnsi="Times New Roman" w:cs="Times New Roman"/>
          <w:sz w:val="24"/>
          <w:szCs w:val="24"/>
          <w:lang w:val="en-US"/>
        </w:rPr>
        <w:t>” and are by nature “</w:t>
      </w:r>
      <w:r w:rsidR="00645C55" w:rsidRPr="00645C55">
        <w:rPr>
          <w:rFonts w:ascii="Times New Roman" w:hAnsi="Times New Roman" w:cs="Times New Roman"/>
          <w:sz w:val="24"/>
          <w:szCs w:val="24"/>
          <w:lang w:val="en-US"/>
        </w:rPr>
        <w:t>self-consciously disruptive of routine and extraordinary in its goals</w:t>
      </w:r>
      <w:r w:rsidR="00645C55">
        <w:rPr>
          <w:rFonts w:ascii="Times New Roman" w:hAnsi="Times New Roman" w:cs="Times New Roman"/>
          <w:sz w:val="24"/>
          <w:szCs w:val="24"/>
          <w:lang w:val="en-US"/>
        </w:rPr>
        <w:t>”</w:t>
      </w:r>
      <w:r w:rsidR="00645C55">
        <w:rPr>
          <w:rStyle w:val="FootnoteReference"/>
          <w:rFonts w:ascii="Times New Roman" w:hAnsi="Times New Roman" w:cs="Times New Roman"/>
          <w:sz w:val="24"/>
          <w:szCs w:val="24"/>
          <w:lang w:val="en-US"/>
        </w:rPr>
        <w:footnoteReference w:id="7"/>
      </w:r>
      <w:r w:rsidR="005D5A18">
        <w:rPr>
          <w:rFonts w:ascii="Times New Roman" w:hAnsi="Times New Roman" w:cs="Times New Roman"/>
          <w:sz w:val="24"/>
          <w:szCs w:val="24"/>
          <w:lang w:val="en-US"/>
        </w:rPr>
        <w:t>. In contrast, “routine production campaigns” dwell on concrete material production targets and feature a certain level of predictability</w:t>
      </w:r>
      <w:r w:rsidR="005D5A18">
        <w:rPr>
          <w:rStyle w:val="FootnoteReference"/>
          <w:rFonts w:ascii="Times New Roman" w:hAnsi="Times New Roman" w:cs="Times New Roman"/>
          <w:sz w:val="24"/>
          <w:szCs w:val="24"/>
          <w:lang w:val="en-US"/>
        </w:rPr>
        <w:footnoteReference w:id="8"/>
      </w:r>
      <w:r w:rsidR="005D5A18">
        <w:rPr>
          <w:rFonts w:ascii="Times New Roman" w:hAnsi="Times New Roman" w:cs="Times New Roman"/>
          <w:sz w:val="24"/>
          <w:szCs w:val="24"/>
          <w:lang w:val="en-US"/>
        </w:rPr>
        <w:t xml:space="preserve">. Her extensive research on China’s “one-child campaign” revealed that a campaign could very much be an amalgam of the two types, </w:t>
      </w:r>
      <w:r w:rsidR="00E2249E">
        <w:rPr>
          <w:rFonts w:ascii="Times New Roman" w:hAnsi="Times New Roman" w:cs="Times New Roman"/>
          <w:sz w:val="24"/>
          <w:szCs w:val="24"/>
          <w:lang w:val="en-US"/>
        </w:rPr>
        <w:t xml:space="preserve">where the mobilizational techniques are joined with administration building to </w:t>
      </w:r>
      <w:r w:rsidR="00E2249E">
        <w:rPr>
          <w:rFonts w:ascii="Times New Roman" w:hAnsi="Times New Roman" w:cs="Times New Roman"/>
          <w:sz w:val="24"/>
          <w:szCs w:val="24"/>
          <w:lang w:val="en-US"/>
        </w:rPr>
        <w:lastRenderedPageBreak/>
        <w:t>routinize and institutionalize the policy</w:t>
      </w:r>
      <w:r w:rsidR="00E2249E">
        <w:rPr>
          <w:rStyle w:val="FootnoteReference"/>
          <w:rFonts w:ascii="Times New Roman" w:hAnsi="Times New Roman" w:cs="Times New Roman"/>
          <w:sz w:val="24"/>
          <w:szCs w:val="24"/>
          <w:lang w:val="en-US"/>
        </w:rPr>
        <w:footnoteReference w:id="9"/>
      </w:r>
      <w:r w:rsidR="00E2249E">
        <w:rPr>
          <w:rFonts w:ascii="Times New Roman" w:hAnsi="Times New Roman" w:cs="Times New Roman"/>
          <w:sz w:val="24"/>
          <w:szCs w:val="24"/>
          <w:lang w:val="en-US"/>
        </w:rPr>
        <w:t xml:space="preserve">. </w:t>
      </w:r>
      <w:r w:rsidR="009F3509">
        <w:rPr>
          <w:rFonts w:ascii="Times New Roman" w:hAnsi="Times New Roman" w:cs="Times New Roman"/>
          <w:sz w:val="24"/>
          <w:szCs w:val="24"/>
          <w:lang w:val="en-US"/>
        </w:rPr>
        <w:t xml:space="preserve">In her study of China’s post-Reform socialist economy, </w:t>
      </w:r>
      <w:r w:rsidR="00E2249E">
        <w:rPr>
          <w:rFonts w:ascii="Times New Roman" w:hAnsi="Times New Roman" w:cs="Times New Roman"/>
          <w:sz w:val="24"/>
          <w:szCs w:val="24"/>
          <w:lang w:val="en-US"/>
        </w:rPr>
        <w:t>Elizabeth J. Perry used the term “managed campaigns”</w:t>
      </w:r>
      <w:r w:rsidR="009F3509">
        <w:rPr>
          <w:rFonts w:ascii="Times New Roman" w:hAnsi="Times New Roman" w:cs="Times New Roman"/>
          <w:sz w:val="24"/>
          <w:szCs w:val="24"/>
          <w:lang w:val="en-US"/>
        </w:rPr>
        <w:t xml:space="preserve"> to further signal that the political toolkit employed by the post-Reform party-state is a mixture of revolutionary mobilization and “technocratic policy implementation”</w:t>
      </w:r>
      <w:r w:rsidR="009F3509">
        <w:rPr>
          <w:rStyle w:val="FootnoteReference"/>
          <w:rFonts w:ascii="Times New Roman" w:hAnsi="Times New Roman" w:cs="Times New Roman"/>
          <w:sz w:val="24"/>
          <w:szCs w:val="24"/>
          <w:lang w:val="en-US"/>
        </w:rPr>
        <w:footnoteReference w:id="10"/>
      </w:r>
      <w:r w:rsidR="009F3509">
        <w:rPr>
          <w:rFonts w:ascii="Times New Roman" w:hAnsi="Times New Roman" w:cs="Times New Roman"/>
          <w:sz w:val="24"/>
          <w:szCs w:val="24"/>
          <w:lang w:val="en-US"/>
        </w:rPr>
        <w:t>.</w:t>
      </w:r>
      <w:r w:rsidR="00316B19">
        <w:rPr>
          <w:rFonts w:ascii="Times New Roman" w:hAnsi="Times New Roman" w:cs="Times New Roman"/>
          <w:sz w:val="24"/>
          <w:szCs w:val="24"/>
          <w:lang w:val="en-US"/>
        </w:rPr>
        <w:t xml:space="preserve"> </w:t>
      </w:r>
      <w:r w:rsidR="009F573E">
        <w:rPr>
          <w:rFonts w:ascii="Times New Roman" w:hAnsi="Times New Roman" w:cs="Times New Roman" w:hint="eastAsia"/>
          <w:sz w:val="24"/>
          <w:szCs w:val="24"/>
          <w:lang w:val="en-US"/>
        </w:rPr>
        <w:t>Ado</w:t>
      </w:r>
      <w:r w:rsidR="009F573E">
        <w:rPr>
          <w:rFonts w:ascii="Times New Roman" w:hAnsi="Times New Roman" w:cs="Times New Roman"/>
          <w:sz w:val="24"/>
          <w:szCs w:val="24"/>
          <w:lang w:val="en-US"/>
        </w:rPr>
        <w:t>pting the term “managed campaign</w:t>
      </w:r>
      <w:r w:rsidR="00AA06C8">
        <w:rPr>
          <w:rFonts w:ascii="Times New Roman" w:hAnsi="Times New Roman" w:cs="Times New Roman" w:hint="eastAsia"/>
          <w:sz w:val="24"/>
          <w:szCs w:val="24"/>
          <w:lang w:val="en-US"/>
        </w:rPr>
        <w:t>,</w:t>
      </w:r>
      <w:r w:rsidR="00AA06C8">
        <w:rPr>
          <w:rFonts w:ascii="Times New Roman" w:hAnsi="Times New Roman" w:cs="Times New Roman" w:hint="eastAsia"/>
          <w:sz w:val="24"/>
          <w:szCs w:val="24"/>
          <w:lang w:val="en-US"/>
        </w:rPr>
        <w:t>”</w:t>
      </w:r>
      <w:r w:rsidR="00AA06C8">
        <w:rPr>
          <w:rFonts w:ascii="Times New Roman" w:hAnsi="Times New Roman" w:cs="Times New Roman" w:hint="eastAsia"/>
          <w:sz w:val="24"/>
          <w:szCs w:val="24"/>
          <w:lang w:val="en-US"/>
        </w:rPr>
        <w:t xml:space="preserve"> </w:t>
      </w:r>
      <w:r w:rsidR="00316B19">
        <w:rPr>
          <w:rFonts w:ascii="Times New Roman" w:hAnsi="Times New Roman" w:cs="Times New Roman"/>
          <w:sz w:val="24"/>
          <w:szCs w:val="24"/>
          <w:lang w:val="en-US"/>
        </w:rPr>
        <w:t>Zeng further reconciled th</w:t>
      </w:r>
      <w:r w:rsidR="00104A71">
        <w:rPr>
          <w:rFonts w:ascii="Times New Roman" w:hAnsi="Times New Roman" w:cs="Times New Roman"/>
          <w:sz w:val="24"/>
          <w:szCs w:val="24"/>
          <w:lang w:val="en-US"/>
        </w:rPr>
        <w:t>e s</w:t>
      </w:r>
      <w:r w:rsidR="00B53FAD">
        <w:rPr>
          <w:rFonts w:ascii="Times New Roman" w:hAnsi="Times New Roman" w:cs="Times New Roman"/>
          <w:sz w:val="24"/>
          <w:szCs w:val="24"/>
          <w:lang w:val="en-US"/>
        </w:rPr>
        <w:t xml:space="preserve">eeming incompatibility of </w:t>
      </w:r>
      <w:r w:rsidR="00A76802">
        <w:rPr>
          <w:rFonts w:ascii="Times New Roman" w:hAnsi="Times New Roman" w:cs="Times New Roman"/>
          <w:sz w:val="24"/>
          <w:szCs w:val="24"/>
          <w:lang w:val="en-US"/>
        </w:rPr>
        <w:t>campaign</w:t>
      </w:r>
      <w:r w:rsidR="00676CE4">
        <w:rPr>
          <w:rFonts w:ascii="Times New Roman" w:hAnsi="Times New Roman" w:cs="Times New Roman"/>
          <w:sz w:val="24"/>
          <w:szCs w:val="24"/>
          <w:lang w:val="en-US"/>
        </w:rPr>
        <w:t xml:space="preserve">-based mobilizational techniques and </w:t>
      </w:r>
      <w:r w:rsidR="00F169CF">
        <w:rPr>
          <w:rFonts w:ascii="Times New Roman" w:hAnsi="Times New Roman" w:cs="Times New Roman"/>
          <w:sz w:val="24"/>
          <w:szCs w:val="24"/>
          <w:lang w:val="en-US"/>
        </w:rPr>
        <w:t>the development of institutional infrastructure.</w:t>
      </w:r>
      <w:r w:rsidR="004343DC">
        <w:rPr>
          <w:rFonts w:ascii="Times New Roman" w:hAnsi="Times New Roman" w:cs="Times New Roman"/>
          <w:sz w:val="24"/>
          <w:szCs w:val="24"/>
          <w:lang w:val="en-US"/>
        </w:rPr>
        <w:t xml:space="preserve"> </w:t>
      </w:r>
      <w:r w:rsidR="00F95F2A">
        <w:rPr>
          <w:rFonts w:ascii="Times New Roman" w:hAnsi="Times New Roman" w:cs="Times New Roman"/>
          <w:sz w:val="24"/>
          <w:szCs w:val="24"/>
          <w:lang w:val="en-US"/>
        </w:rPr>
        <w:t xml:space="preserve">He argued that the process of bureaucratization by Western Weberian standard </w:t>
      </w:r>
      <w:r w:rsidR="00D23DDD">
        <w:rPr>
          <w:rFonts w:ascii="Times New Roman" w:hAnsi="Times New Roman" w:cs="Times New Roman"/>
          <w:sz w:val="24"/>
          <w:szCs w:val="24"/>
          <w:lang w:val="en-US"/>
        </w:rPr>
        <w:t xml:space="preserve">is </w:t>
      </w:r>
      <w:r w:rsidR="002B1DC2">
        <w:rPr>
          <w:rFonts w:ascii="Times New Roman" w:hAnsi="Times New Roman" w:cs="Times New Roman"/>
          <w:sz w:val="24"/>
          <w:szCs w:val="24"/>
          <w:lang w:val="en-US"/>
        </w:rPr>
        <w:t xml:space="preserve">of </w:t>
      </w:r>
      <w:r w:rsidR="00D23DDD">
        <w:rPr>
          <w:rFonts w:ascii="Times New Roman" w:hAnsi="Times New Roman" w:cs="Times New Roman"/>
          <w:sz w:val="24"/>
          <w:szCs w:val="24"/>
          <w:lang w:val="en-US"/>
        </w:rPr>
        <w:t>multi</w:t>
      </w:r>
      <w:r w:rsidR="002B1DC2">
        <w:rPr>
          <w:rFonts w:ascii="Times New Roman" w:hAnsi="Times New Roman" w:cs="Times New Roman"/>
          <w:sz w:val="24"/>
          <w:szCs w:val="24"/>
          <w:lang w:val="en-US"/>
        </w:rPr>
        <w:t xml:space="preserve">ple </w:t>
      </w:r>
      <w:r w:rsidR="00D23DDD">
        <w:rPr>
          <w:rFonts w:ascii="Times New Roman" w:hAnsi="Times New Roman" w:cs="Times New Roman"/>
          <w:sz w:val="24"/>
          <w:szCs w:val="24"/>
          <w:lang w:val="en-US"/>
        </w:rPr>
        <w:t>dimension</w:t>
      </w:r>
      <w:r w:rsidR="002B1DC2">
        <w:rPr>
          <w:rFonts w:ascii="Times New Roman" w:hAnsi="Times New Roman" w:cs="Times New Roman"/>
          <w:sz w:val="24"/>
          <w:szCs w:val="24"/>
          <w:lang w:val="en-US"/>
        </w:rPr>
        <w:t xml:space="preserve">s, which might not evolve in the same direction </w:t>
      </w:r>
      <w:r w:rsidR="0084579F">
        <w:rPr>
          <w:rFonts w:ascii="Times New Roman" w:hAnsi="Times New Roman" w:cs="Times New Roman"/>
          <w:sz w:val="24"/>
          <w:szCs w:val="24"/>
          <w:lang w:val="en-US"/>
        </w:rPr>
        <w:t>simultaneously</w:t>
      </w:r>
      <w:r w:rsidR="004343DC">
        <w:rPr>
          <w:rStyle w:val="FootnoteReference"/>
          <w:rFonts w:ascii="Times New Roman" w:hAnsi="Times New Roman" w:cs="Times New Roman"/>
          <w:sz w:val="24"/>
          <w:szCs w:val="24"/>
          <w:lang w:val="en-US"/>
        </w:rPr>
        <w:footnoteReference w:id="11"/>
      </w:r>
      <w:r w:rsidR="00F40E5F">
        <w:rPr>
          <w:rFonts w:ascii="Times New Roman" w:hAnsi="Times New Roman" w:cs="Times New Roman"/>
          <w:sz w:val="24"/>
          <w:szCs w:val="24"/>
          <w:lang w:val="en-US"/>
        </w:rPr>
        <w:t xml:space="preserve">. </w:t>
      </w:r>
      <w:r w:rsidR="00723D89">
        <w:rPr>
          <w:rFonts w:ascii="Times New Roman" w:hAnsi="Times New Roman" w:cs="Times New Roman"/>
          <w:sz w:val="24"/>
          <w:szCs w:val="24"/>
          <w:lang w:val="en-US"/>
        </w:rPr>
        <w:t>Under his framework</w:t>
      </w:r>
      <w:r w:rsidR="00B55514">
        <w:rPr>
          <w:rFonts w:ascii="Times New Roman" w:hAnsi="Times New Roman" w:cs="Times New Roman"/>
          <w:sz w:val="24"/>
          <w:szCs w:val="24"/>
          <w:lang w:val="en-US"/>
        </w:rPr>
        <w:t xml:space="preserve"> </w:t>
      </w:r>
      <w:r w:rsidR="005824FE">
        <w:rPr>
          <w:rFonts w:ascii="Times New Roman" w:hAnsi="Times New Roman" w:cs="Times New Roman"/>
          <w:sz w:val="24"/>
          <w:szCs w:val="24"/>
          <w:lang w:val="en-US"/>
        </w:rPr>
        <w:t xml:space="preserve">managed campaigns </w:t>
      </w:r>
      <w:r w:rsidR="00810492">
        <w:rPr>
          <w:rFonts w:ascii="Times New Roman" w:hAnsi="Times New Roman" w:cs="Times New Roman"/>
          <w:sz w:val="24"/>
          <w:szCs w:val="24"/>
          <w:lang w:val="en-US"/>
        </w:rPr>
        <w:t>contribute</w:t>
      </w:r>
      <w:r w:rsidR="001306F1">
        <w:rPr>
          <w:rFonts w:ascii="Times New Roman" w:hAnsi="Times New Roman" w:cs="Times New Roman"/>
          <w:sz w:val="24"/>
          <w:szCs w:val="24"/>
          <w:lang w:val="en-US"/>
        </w:rPr>
        <w:t xml:space="preserve"> positively to </w:t>
      </w:r>
      <w:r w:rsidR="00AA06C8">
        <w:rPr>
          <w:rFonts w:ascii="Times New Roman" w:hAnsi="Times New Roman" w:cs="Times New Roman" w:hint="eastAsia"/>
          <w:sz w:val="24"/>
          <w:szCs w:val="24"/>
          <w:lang w:val="en-US"/>
        </w:rPr>
        <w:t xml:space="preserve">a </w:t>
      </w:r>
      <w:r w:rsidR="001306F1">
        <w:rPr>
          <w:rFonts w:ascii="Times New Roman" w:hAnsi="Times New Roman" w:cs="Times New Roman"/>
          <w:sz w:val="24"/>
          <w:szCs w:val="24"/>
          <w:lang w:val="en-US"/>
        </w:rPr>
        <w:t>hierarchy of authority</w:t>
      </w:r>
      <w:r w:rsidR="00810284">
        <w:rPr>
          <w:rFonts w:ascii="Times New Roman" w:hAnsi="Times New Roman" w:cs="Times New Roman"/>
          <w:sz w:val="24"/>
          <w:szCs w:val="24"/>
          <w:lang w:val="en-US"/>
        </w:rPr>
        <w:t xml:space="preserve"> </w:t>
      </w:r>
      <w:r w:rsidR="001306F1">
        <w:rPr>
          <w:rFonts w:ascii="Times New Roman" w:hAnsi="Times New Roman" w:cs="Times New Roman"/>
          <w:sz w:val="24"/>
          <w:szCs w:val="24"/>
          <w:lang w:val="en-US"/>
        </w:rPr>
        <w:t xml:space="preserve">and compliance </w:t>
      </w:r>
      <w:r w:rsidR="00AA06C8">
        <w:rPr>
          <w:rFonts w:ascii="Times New Roman" w:hAnsi="Times New Roman" w:cs="Times New Roman" w:hint="eastAsia"/>
          <w:sz w:val="24"/>
          <w:szCs w:val="24"/>
          <w:lang w:val="en-US"/>
        </w:rPr>
        <w:t>with</w:t>
      </w:r>
      <w:r w:rsidR="001306F1">
        <w:rPr>
          <w:rFonts w:ascii="Times New Roman" w:hAnsi="Times New Roman" w:cs="Times New Roman"/>
          <w:sz w:val="24"/>
          <w:szCs w:val="24"/>
          <w:lang w:val="en-US"/>
        </w:rPr>
        <w:t xml:space="preserve"> procedural rule</w:t>
      </w:r>
      <w:r w:rsidR="00AA06C8">
        <w:rPr>
          <w:rFonts w:ascii="Times New Roman" w:hAnsi="Times New Roman" w:cs="Times New Roman" w:hint="eastAsia"/>
          <w:sz w:val="24"/>
          <w:szCs w:val="24"/>
          <w:lang w:val="en-US"/>
        </w:rPr>
        <w:t>s</w:t>
      </w:r>
      <w:r w:rsidR="001306F1">
        <w:rPr>
          <w:rFonts w:ascii="Times New Roman" w:hAnsi="Times New Roman" w:cs="Times New Roman"/>
          <w:sz w:val="24"/>
          <w:szCs w:val="24"/>
          <w:lang w:val="en-US"/>
        </w:rPr>
        <w:t xml:space="preserve"> but discourage </w:t>
      </w:r>
      <w:r w:rsidR="0006154A">
        <w:rPr>
          <w:rFonts w:ascii="Times New Roman" w:hAnsi="Times New Roman" w:cs="Times New Roman"/>
          <w:sz w:val="24"/>
          <w:szCs w:val="24"/>
          <w:lang w:val="en-US"/>
        </w:rPr>
        <w:t>functional differentiation</w:t>
      </w:r>
      <w:r w:rsidR="00810284">
        <w:rPr>
          <w:rFonts w:ascii="Times New Roman" w:hAnsi="Times New Roman" w:cs="Times New Roman"/>
          <w:sz w:val="24"/>
          <w:szCs w:val="24"/>
          <w:lang w:val="en-US"/>
        </w:rPr>
        <w:t xml:space="preserve"> </w:t>
      </w:r>
      <w:r w:rsidR="0006154A">
        <w:rPr>
          <w:rFonts w:ascii="Times New Roman" w:hAnsi="Times New Roman" w:cs="Times New Roman"/>
          <w:sz w:val="24"/>
          <w:szCs w:val="24"/>
          <w:lang w:val="en-US"/>
        </w:rPr>
        <w:t xml:space="preserve">and compliance </w:t>
      </w:r>
      <w:r w:rsidR="00AA06C8">
        <w:rPr>
          <w:rFonts w:ascii="Times New Roman" w:hAnsi="Times New Roman" w:cs="Times New Roman" w:hint="eastAsia"/>
          <w:sz w:val="24"/>
          <w:szCs w:val="24"/>
          <w:lang w:val="en-US"/>
        </w:rPr>
        <w:t>with</w:t>
      </w:r>
      <w:r w:rsidR="0006154A">
        <w:rPr>
          <w:rFonts w:ascii="Times New Roman" w:hAnsi="Times New Roman" w:cs="Times New Roman"/>
          <w:sz w:val="24"/>
          <w:szCs w:val="24"/>
          <w:lang w:val="en-US"/>
        </w:rPr>
        <w:t xml:space="preserve"> substantive rule</w:t>
      </w:r>
      <w:r w:rsidR="00810284">
        <w:rPr>
          <w:rStyle w:val="FootnoteReference"/>
          <w:rFonts w:ascii="Times New Roman" w:hAnsi="Times New Roman" w:cs="Times New Roman"/>
          <w:sz w:val="24"/>
          <w:szCs w:val="24"/>
          <w:lang w:val="en-US"/>
        </w:rPr>
        <w:footnoteReference w:id="12"/>
      </w:r>
      <w:r w:rsidR="0006154A">
        <w:rPr>
          <w:rFonts w:ascii="Times New Roman" w:hAnsi="Times New Roman" w:cs="Times New Roman"/>
          <w:sz w:val="24"/>
          <w:szCs w:val="24"/>
          <w:lang w:val="en-US"/>
        </w:rPr>
        <w:t xml:space="preserve">. </w:t>
      </w:r>
    </w:p>
    <w:p w14:paraId="42B3F923" w14:textId="43DCC1BC" w:rsidR="00D76E8A" w:rsidRDefault="00D76E8A" w:rsidP="00695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Under an increasingly complex mode of </w:t>
      </w:r>
      <w:r w:rsidR="00221DCA">
        <w:rPr>
          <w:rFonts w:ascii="Times New Roman" w:hAnsi="Times New Roman" w:cs="Times New Roman"/>
          <w:sz w:val="24"/>
          <w:szCs w:val="24"/>
          <w:lang w:val="en-US"/>
        </w:rPr>
        <w:t xml:space="preserve">governance in contemporary China, </w:t>
      </w:r>
      <w:r w:rsidR="008E320C">
        <w:rPr>
          <w:rFonts w:ascii="Times New Roman" w:hAnsi="Times New Roman" w:cs="Times New Roman"/>
          <w:sz w:val="24"/>
          <w:szCs w:val="24"/>
          <w:lang w:val="en-US"/>
        </w:rPr>
        <w:t>in the following section</w:t>
      </w:r>
      <w:r w:rsidR="00AA06C8">
        <w:rPr>
          <w:rFonts w:ascii="Times New Roman" w:hAnsi="Times New Roman" w:cs="Times New Roman" w:hint="eastAsia"/>
          <w:sz w:val="24"/>
          <w:szCs w:val="24"/>
          <w:lang w:val="en-US"/>
        </w:rPr>
        <w:t>,</w:t>
      </w:r>
      <w:r w:rsidR="008E320C">
        <w:rPr>
          <w:rFonts w:ascii="Times New Roman" w:hAnsi="Times New Roman" w:cs="Times New Roman"/>
          <w:sz w:val="24"/>
          <w:szCs w:val="24"/>
          <w:lang w:val="en-US"/>
        </w:rPr>
        <w:t xml:space="preserve"> </w:t>
      </w:r>
      <w:r w:rsidR="00E04237">
        <w:rPr>
          <w:rFonts w:ascii="Times New Roman" w:hAnsi="Times New Roman" w:cs="Times New Roman"/>
          <w:sz w:val="24"/>
          <w:szCs w:val="24"/>
          <w:lang w:val="en-US"/>
        </w:rPr>
        <w:t>I</w:t>
      </w:r>
      <w:r w:rsidR="00221DCA">
        <w:rPr>
          <w:rFonts w:ascii="Times New Roman" w:hAnsi="Times New Roman" w:cs="Times New Roman"/>
          <w:sz w:val="24"/>
          <w:szCs w:val="24"/>
          <w:lang w:val="en-US"/>
        </w:rPr>
        <w:t xml:space="preserve"> turn </w:t>
      </w:r>
      <w:r w:rsidR="00E51753">
        <w:rPr>
          <w:rFonts w:ascii="Times New Roman" w:hAnsi="Times New Roman" w:cs="Times New Roman"/>
          <w:sz w:val="24"/>
          <w:szCs w:val="24"/>
          <w:lang w:val="en-US"/>
        </w:rPr>
        <w:t xml:space="preserve">to </w:t>
      </w:r>
      <w:r w:rsidR="00E04237">
        <w:rPr>
          <w:rFonts w:ascii="Times New Roman" w:hAnsi="Times New Roman" w:cs="Times New Roman"/>
          <w:sz w:val="24"/>
          <w:szCs w:val="24"/>
          <w:lang w:val="en-US"/>
        </w:rPr>
        <w:t xml:space="preserve">examine </w:t>
      </w:r>
      <w:r w:rsidR="00E51753">
        <w:rPr>
          <w:rFonts w:ascii="Times New Roman" w:hAnsi="Times New Roman" w:cs="Times New Roman"/>
          <w:sz w:val="24"/>
          <w:szCs w:val="24"/>
          <w:lang w:val="en-US"/>
        </w:rPr>
        <w:t xml:space="preserve">a </w:t>
      </w:r>
      <w:r w:rsidR="00E04237">
        <w:rPr>
          <w:rFonts w:ascii="Times New Roman" w:hAnsi="Times New Roman" w:cs="Times New Roman"/>
          <w:sz w:val="24"/>
          <w:szCs w:val="24"/>
          <w:lang w:val="en-US"/>
        </w:rPr>
        <w:t xml:space="preserve">less studied </w:t>
      </w:r>
      <w:r w:rsidR="00E51753">
        <w:rPr>
          <w:rFonts w:ascii="Times New Roman" w:hAnsi="Times New Roman" w:cs="Times New Roman"/>
          <w:sz w:val="24"/>
          <w:szCs w:val="24"/>
          <w:lang w:val="en-US"/>
        </w:rPr>
        <w:t>level of administration</w:t>
      </w:r>
      <w:r w:rsidR="008E320C">
        <w:rPr>
          <w:rFonts w:ascii="Times New Roman" w:hAnsi="Times New Roman" w:cs="Times New Roman"/>
          <w:sz w:val="24"/>
          <w:szCs w:val="24"/>
          <w:lang w:val="en-US"/>
        </w:rPr>
        <w:t xml:space="preserve"> in </w:t>
      </w:r>
      <w:r w:rsidR="00E04237">
        <w:rPr>
          <w:rFonts w:ascii="Times New Roman" w:hAnsi="Times New Roman" w:cs="Times New Roman"/>
          <w:sz w:val="24"/>
          <w:szCs w:val="24"/>
          <w:lang w:val="en-US"/>
        </w:rPr>
        <w:t>u</w:t>
      </w:r>
      <w:r w:rsidR="008E320C">
        <w:rPr>
          <w:rFonts w:ascii="Times New Roman" w:hAnsi="Times New Roman" w:cs="Times New Roman"/>
          <w:sz w:val="24"/>
          <w:szCs w:val="24"/>
          <w:lang w:val="en-US"/>
        </w:rPr>
        <w:t>rban China</w:t>
      </w:r>
      <w:r w:rsidR="00E51753">
        <w:rPr>
          <w:rFonts w:ascii="Times New Roman" w:hAnsi="Times New Roman" w:cs="Times New Roman"/>
          <w:sz w:val="24"/>
          <w:szCs w:val="24"/>
          <w:lang w:val="en-US"/>
        </w:rPr>
        <w:t xml:space="preserve">: the residential committees. These parasitic bodies </w:t>
      </w:r>
      <w:r w:rsidR="00EF4441">
        <w:rPr>
          <w:rFonts w:ascii="Times New Roman" w:hAnsi="Times New Roman" w:cs="Times New Roman"/>
          <w:sz w:val="24"/>
          <w:szCs w:val="24"/>
          <w:lang w:val="en-US"/>
        </w:rPr>
        <w:t xml:space="preserve">have appeared in </w:t>
      </w:r>
      <w:r w:rsidR="001B1A1D">
        <w:rPr>
          <w:rFonts w:ascii="Times New Roman" w:hAnsi="Times New Roman" w:cs="Times New Roman"/>
          <w:sz w:val="24"/>
          <w:szCs w:val="24"/>
          <w:lang w:val="en-US"/>
        </w:rPr>
        <w:t>studies</w:t>
      </w:r>
      <w:r w:rsidR="00EF4441">
        <w:rPr>
          <w:rFonts w:ascii="Times New Roman" w:hAnsi="Times New Roman" w:cs="Times New Roman"/>
          <w:sz w:val="24"/>
          <w:szCs w:val="24"/>
          <w:lang w:val="en-US"/>
        </w:rPr>
        <w:t xml:space="preserve"> on </w:t>
      </w:r>
      <w:r w:rsidR="001B1A1D">
        <w:rPr>
          <w:rFonts w:ascii="Times New Roman" w:hAnsi="Times New Roman" w:cs="Times New Roman"/>
          <w:sz w:val="24"/>
          <w:szCs w:val="24"/>
          <w:lang w:val="en-US"/>
        </w:rPr>
        <w:t>China’s emergency responses</w:t>
      </w:r>
      <w:r w:rsidR="009320C0">
        <w:rPr>
          <w:rFonts w:ascii="Times New Roman" w:hAnsi="Times New Roman" w:cs="Times New Roman"/>
          <w:sz w:val="24"/>
          <w:szCs w:val="24"/>
          <w:lang w:val="en-US"/>
        </w:rPr>
        <w:t xml:space="preserve">, where their </w:t>
      </w:r>
      <w:r w:rsidR="00BC758E">
        <w:rPr>
          <w:rFonts w:ascii="Times New Roman" w:hAnsi="Times New Roman" w:cs="Times New Roman"/>
          <w:sz w:val="24"/>
          <w:szCs w:val="24"/>
          <w:lang w:val="en-US"/>
        </w:rPr>
        <w:t xml:space="preserve">deep involvement in both </w:t>
      </w:r>
      <w:r w:rsidR="001D6771">
        <w:rPr>
          <w:rFonts w:ascii="Times New Roman" w:hAnsi="Times New Roman" w:cs="Times New Roman"/>
          <w:sz w:val="24"/>
          <w:szCs w:val="24"/>
          <w:lang w:val="en-US"/>
        </w:rPr>
        <w:t xml:space="preserve">energizing mass movements and institutionalizing policies has </w:t>
      </w:r>
      <w:r w:rsidR="00BC758E">
        <w:rPr>
          <w:rFonts w:ascii="Times New Roman" w:hAnsi="Times New Roman" w:cs="Times New Roman"/>
          <w:sz w:val="24"/>
          <w:szCs w:val="24"/>
          <w:lang w:val="en-US"/>
        </w:rPr>
        <w:t xml:space="preserve">garnered </w:t>
      </w:r>
      <w:r w:rsidR="00A7785D">
        <w:rPr>
          <w:rFonts w:ascii="Times New Roman" w:hAnsi="Times New Roman" w:cs="Times New Roman" w:hint="eastAsia"/>
          <w:sz w:val="24"/>
          <w:szCs w:val="24"/>
          <w:lang w:val="en-US"/>
        </w:rPr>
        <w:t>some</w:t>
      </w:r>
      <w:r w:rsidR="00BC758E">
        <w:rPr>
          <w:rFonts w:ascii="Times New Roman" w:hAnsi="Times New Roman" w:cs="Times New Roman"/>
          <w:sz w:val="24"/>
          <w:szCs w:val="24"/>
          <w:lang w:val="en-US"/>
        </w:rPr>
        <w:t xml:space="preserve"> scholarly attention</w:t>
      </w:r>
      <w:r w:rsidR="001D6771">
        <w:rPr>
          <w:rFonts w:ascii="Times New Roman" w:hAnsi="Times New Roman" w:cs="Times New Roman"/>
          <w:sz w:val="24"/>
          <w:szCs w:val="24"/>
          <w:lang w:val="en-US"/>
        </w:rPr>
        <w:t xml:space="preserve">. For instance, Patricia Thornton, in her study on </w:t>
      </w:r>
      <w:r w:rsidR="00AA06C8">
        <w:rPr>
          <w:rFonts w:ascii="Times New Roman" w:hAnsi="Times New Roman" w:cs="Times New Roman" w:hint="eastAsia"/>
          <w:sz w:val="24"/>
          <w:szCs w:val="24"/>
          <w:lang w:val="en-US"/>
        </w:rPr>
        <w:t xml:space="preserve">the </w:t>
      </w:r>
      <w:r w:rsidR="001D6771">
        <w:rPr>
          <w:rFonts w:ascii="Times New Roman" w:hAnsi="Times New Roman" w:cs="Times New Roman"/>
          <w:sz w:val="24"/>
          <w:szCs w:val="24"/>
          <w:lang w:val="en-US"/>
        </w:rPr>
        <w:t xml:space="preserve">Hu-Wen regime’s SARS response in 2003, registered the </w:t>
      </w:r>
      <w:r w:rsidR="004B15F7">
        <w:rPr>
          <w:rFonts w:ascii="Times New Roman" w:hAnsi="Times New Roman" w:cs="Times New Roman"/>
          <w:sz w:val="24"/>
          <w:szCs w:val="24"/>
          <w:lang w:val="en-US"/>
        </w:rPr>
        <w:t xml:space="preserve">remarkable extension </w:t>
      </w:r>
      <w:r w:rsidR="000B02C1">
        <w:rPr>
          <w:rFonts w:ascii="Times New Roman" w:hAnsi="Times New Roman" w:cs="Times New Roman"/>
          <w:sz w:val="24"/>
          <w:szCs w:val="24"/>
          <w:lang w:val="en-US"/>
        </w:rPr>
        <w:t xml:space="preserve">of </w:t>
      </w:r>
      <w:r w:rsidR="008E320C">
        <w:rPr>
          <w:rFonts w:ascii="Times New Roman" w:hAnsi="Times New Roman" w:cs="Times New Roman"/>
          <w:sz w:val="24"/>
          <w:szCs w:val="24"/>
          <w:lang w:val="en-US"/>
        </w:rPr>
        <w:t xml:space="preserve">both punitive and administrative </w:t>
      </w:r>
      <w:r w:rsidR="000B02C1">
        <w:rPr>
          <w:rFonts w:ascii="Times New Roman" w:hAnsi="Times New Roman" w:cs="Times New Roman"/>
          <w:sz w:val="24"/>
          <w:szCs w:val="24"/>
          <w:lang w:val="en-US"/>
        </w:rPr>
        <w:t>power of the “neighborhood committees”</w:t>
      </w:r>
      <w:r w:rsidR="008E320C">
        <w:rPr>
          <w:rStyle w:val="FootnoteReference"/>
          <w:rFonts w:ascii="Times New Roman" w:hAnsi="Times New Roman" w:cs="Times New Roman"/>
          <w:sz w:val="24"/>
          <w:szCs w:val="24"/>
          <w:lang w:val="en-US"/>
        </w:rPr>
        <w:footnoteReference w:id="13"/>
      </w:r>
      <w:r w:rsidR="008E320C">
        <w:rPr>
          <w:rFonts w:ascii="Times New Roman" w:hAnsi="Times New Roman" w:cs="Times New Roman"/>
          <w:sz w:val="24"/>
          <w:szCs w:val="24"/>
          <w:lang w:val="en-US"/>
        </w:rPr>
        <w:t>.</w:t>
      </w:r>
    </w:p>
    <w:p w14:paraId="741DB96C" w14:textId="77777777" w:rsidR="00935F6E" w:rsidRPr="00FD76CB" w:rsidRDefault="00935F6E" w:rsidP="00695E7F">
      <w:pPr>
        <w:spacing w:line="240" w:lineRule="auto"/>
        <w:rPr>
          <w:rFonts w:ascii="Times New Roman" w:eastAsia="Times New Roman" w:hAnsi="Times New Roman" w:cs="Times New Roman"/>
          <w:b/>
          <w:sz w:val="28"/>
          <w:szCs w:val="28"/>
          <w:lang w:val="en-US"/>
        </w:rPr>
      </w:pPr>
    </w:p>
    <w:p w14:paraId="04295925" w14:textId="10C375B5" w:rsidR="00A377DA" w:rsidRPr="00FB2E52" w:rsidRDefault="00637605" w:rsidP="00695E7F">
      <w:pPr>
        <w:spacing w:line="240" w:lineRule="auto"/>
        <w:rPr>
          <w:rFonts w:ascii="Times New Roman" w:eastAsia="Times New Roman" w:hAnsi="Times New Roman" w:cs="Times New Roman"/>
          <w:b/>
          <w:sz w:val="28"/>
          <w:szCs w:val="28"/>
        </w:rPr>
      </w:pPr>
      <w:r w:rsidRPr="00637605">
        <w:rPr>
          <w:rFonts w:ascii="Times New Roman" w:eastAsia="Times New Roman" w:hAnsi="Times New Roman" w:cs="Times New Roman" w:hint="eastAsia"/>
          <w:b/>
          <w:sz w:val="28"/>
          <w:szCs w:val="28"/>
        </w:rPr>
        <w:t>The</w:t>
      </w:r>
      <w:r w:rsidRPr="00637605">
        <w:rPr>
          <w:rFonts w:ascii="Times New Roman" w:eastAsia="Times New Roman" w:hAnsi="Times New Roman" w:cs="Times New Roman"/>
          <w:b/>
          <w:sz w:val="28"/>
          <w:szCs w:val="28"/>
          <w:lang w:val="en-US"/>
        </w:rPr>
        <w:t xml:space="preserve"> </w:t>
      </w:r>
      <w:r w:rsidRPr="00637605">
        <w:rPr>
          <w:rFonts w:ascii="Times New Roman" w:eastAsia="Times New Roman" w:hAnsi="Times New Roman" w:cs="Times New Roman"/>
          <w:b/>
          <w:sz w:val="28"/>
          <w:szCs w:val="28"/>
        </w:rPr>
        <w:t>Residential Committees</w:t>
      </w:r>
    </w:p>
    <w:p w14:paraId="561395BE" w14:textId="60F7423E" w:rsidR="00A377DA" w:rsidRPr="00DA416C" w:rsidRDefault="00A377DA" w:rsidP="00695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rPr>
        <w:t>In China</w:t>
      </w:r>
      <w:r w:rsidR="00AA06C8">
        <w:rPr>
          <w:rFonts w:ascii="Times New Roman" w:hAnsi="Times New Roman" w:cs="Times New Roman" w:hint="eastAsia"/>
          <w:sz w:val="24"/>
          <w:szCs w:val="24"/>
        </w:rPr>
        <w:t>,</w:t>
      </w:r>
      <w:r>
        <w:rPr>
          <w:rFonts w:ascii="Times New Roman" w:hAnsi="Times New Roman" w:cs="Times New Roman"/>
          <w:sz w:val="24"/>
          <w:szCs w:val="24"/>
        </w:rPr>
        <w:t xml:space="preserve"> </w:t>
      </w:r>
      <w:r w:rsidR="00CB3CA4">
        <w:rPr>
          <w:rFonts w:ascii="Times New Roman" w:hAnsi="Times New Roman" w:cs="Times New Roman"/>
          <w:sz w:val="24"/>
          <w:szCs w:val="24"/>
        </w:rPr>
        <w:t xml:space="preserve">officially </w:t>
      </w:r>
      <w:r>
        <w:rPr>
          <w:rFonts w:ascii="Times New Roman" w:hAnsi="Times New Roman" w:cs="Times New Roman"/>
          <w:sz w:val="24"/>
          <w:szCs w:val="24"/>
        </w:rPr>
        <w:t xml:space="preserve">there exist five levels of government: </w:t>
      </w:r>
      <w:r w:rsidR="00CB3CA4">
        <w:rPr>
          <w:rFonts w:ascii="Times New Roman" w:hAnsi="Times New Roman" w:cs="Times New Roman"/>
          <w:sz w:val="24"/>
          <w:szCs w:val="24"/>
        </w:rPr>
        <w:t xml:space="preserve">national, provincial (subnational), prefectural, </w:t>
      </w:r>
      <w:r w:rsidR="005F0F47">
        <w:rPr>
          <w:rFonts w:ascii="Times New Roman" w:hAnsi="Times New Roman" w:cs="Times New Roman"/>
          <w:sz w:val="24"/>
          <w:szCs w:val="24"/>
        </w:rPr>
        <w:t xml:space="preserve">district, and street </w:t>
      </w:r>
      <w:r w:rsidR="00DA416C">
        <w:rPr>
          <w:rFonts w:ascii="Times New Roman" w:hAnsi="Times New Roman" w:cs="Times New Roman"/>
          <w:sz w:val="24"/>
          <w:szCs w:val="24"/>
        </w:rPr>
        <w:t>(subdistrict). The residential communities</w:t>
      </w:r>
      <w:r w:rsidR="007556D4">
        <w:rPr>
          <w:rFonts w:ascii="Times New Roman" w:hAnsi="Times New Roman" w:cs="Times New Roman"/>
          <w:sz w:val="24"/>
          <w:szCs w:val="24"/>
        </w:rPr>
        <w:t xml:space="preserve"> and their village counterparts</w:t>
      </w:r>
      <w:r w:rsidR="00B40442">
        <w:rPr>
          <w:rFonts w:ascii="Times New Roman" w:hAnsi="Times New Roman" w:cs="Times New Roman"/>
          <w:sz w:val="24"/>
          <w:szCs w:val="24"/>
        </w:rPr>
        <w:t xml:space="preserve"> operate below the </w:t>
      </w:r>
      <w:r w:rsidR="000853BB">
        <w:rPr>
          <w:rFonts w:ascii="Times New Roman" w:hAnsi="Times New Roman" w:cs="Times New Roman"/>
          <w:sz w:val="24"/>
          <w:szCs w:val="24"/>
        </w:rPr>
        <w:t xml:space="preserve">lowest level of </w:t>
      </w:r>
      <w:r w:rsidR="00B40442">
        <w:rPr>
          <w:rFonts w:ascii="Times New Roman" w:hAnsi="Times New Roman" w:cs="Times New Roman"/>
          <w:sz w:val="24"/>
          <w:szCs w:val="24"/>
        </w:rPr>
        <w:t xml:space="preserve">formal </w:t>
      </w:r>
      <w:r w:rsidR="000853BB">
        <w:rPr>
          <w:rFonts w:ascii="Times New Roman" w:hAnsi="Times New Roman" w:cs="Times New Roman"/>
          <w:sz w:val="24"/>
          <w:szCs w:val="24"/>
        </w:rPr>
        <w:t>governanc</w:t>
      </w:r>
      <w:r w:rsidR="00F41862">
        <w:rPr>
          <w:rFonts w:ascii="Times New Roman" w:hAnsi="Times New Roman" w:cs="Times New Roman" w:hint="eastAsia"/>
          <w:sz w:val="24"/>
          <w:szCs w:val="24"/>
        </w:rPr>
        <w:t>e</w:t>
      </w:r>
      <w:r w:rsidR="00F41862">
        <w:rPr>
          <w:rFonts w:ascii="Times New Roman" w:hAnsi="Times New Roman" w:cs="Times New Roman"/>
          <w:sz w:val="24"/>
          <w:szCs w:val="24"/>
          <w:lang w:val="en-US"/>
        </w:rPr>
        <w:t xml:space="preserve"> </w:t>
      </w:r>
      <w:r w:rsidR="000D7064">
        <w:rPr>
          <w:rFonts w:ascii="Times New Roman" w:hAnsi="Times New Roman" w:cs="Times New Roman"/>
          <w:sz w:val="24"/>
          <w:szCs w:val="24"/>
        </w:rPr>
        <w:t xml:space="preserve">under </w:t>
      </w:r>
      <w:r w:rsidR="00B40442">
        <w:rPr>
          <w:rFonts w:ascii="Times New Roman" w:hAnsi="Times New Roman" w:cs="Times New Roman"/>
          <w:sz w:val="24"/>
          <w:szCs w:val="24"/>
        </w:rPr>
        <w:t xml:space="preserve">the supervision of </w:t>
      </w:r>
      <w:r w:rsidR="000853BB">
        <w:rPr>
          <w:rFonts w:ascii="Times New Roman" w:hAnsi="Times New Roman" w:cs="Times New Roman"/>
          <w:sz w:val="24"/>
          <w:szCs w:val="24"/>
        </w:rPr>
        <w:t>corresponding</w:t>
      </w:r>
      <w:r w:rsidR="000D7064">
        <w:rPr>
          <w:rFonts w:ascii="Times New Roman" w:hAnsi="Times New Roman" w:cs="Times New Roman"/>
          <w:sz w:val="24"/>
          <w:szCs w:val="24"/>
        </w:rPr>
        <w:t xml:space="preserve"> street office</w:t>
      </w:r>
      <w:r w:rsidR="000853BB">
        <w:rPr>
          <w:rFonts w:ascii="Times New Roman" w:hAnsi="Times New Roman" w:cs="Times New Roman"/>
          <w:sz w:val="24"/>
          <w:szCs w:val="24"/>
        </w:rPr>
        <w:t>s</w:t>
      </w:r>
      <w:r w:rsidR="000D7064">
        <w:rPr>
          <w:rFonts w:ascii="Times New Roman" w:hAnsi="Times New Roman" w:cs="Times New Roman"/>
          <w:sz w:val="24"/>
          <w:szCs w:val="24"/>
        </w:rPr>
        <w:t xml:space="preserve"> (</w:t>
      </w:r>
      <w:r w:rsidR="000853BB">
        <w:rPr>
          <w:rFonts w:ascii="Times New Roman" w:hAnsi="Times New Roman" w:cs="Times New Roman" w:hint="eastAsia"/>
          <w:sz w:val="24"/>
          <w:szCs w:val="24"/>
        </w:rPr>
        <w:t>SO</w:t>
      </w:r>
      <w:r w:rsidR="000D7064">
        <w:rPr>
          <w:rFonts w:ascii="Times New Roman" w:hAnsi="Times New Roman" w:cs="Times New Roman" w:hint="eastAsia"/>
          <w:sz w:val="24"/>
          <w:szCs w:val="24"/>
        </w:rPr>
        <w:t>)</w:t>
      </w:r>
      <w:r w:rsidR="000853BB">
        <w:rPr>
          <w:rFonts w:ascii="Times New Roman" w:hAnsi="Times New Roman" w:cs="Times New Roman"/>
          <w:sz w:val="24"/>
          <w:szCs w:val="24"/>
        </w:rPr>
        <w:t xml:space="preserve">. </w:t>
      </w:r>
      <w:r w:rsidR="00C44DDE">
        <w:rPr>
          <w:rFonts w:ascii="Times New Roman" w:hAnsi="Times New Roman" w:cs="Times New Roman"/>
          <w:sz w:val="24"/>
          <w:szCs w:val="24"/>
        </w:rPr>
        <w:t>RCs are</w:t>
      </w:r>
      <w:r w:rsidR="00AA06C8">
        <w:rPr>
          <w:rFonts w:ascii="Times New Roman" w:hAnsi="Times New Roman" w:cs="Times New Roman" w:hint="eastAsia"/>
          <w:sz w:val="24"/>
          <w:szCs w:val="24"/>
        </w:rPr>
        <w:t>,</w:t>
      </w:r>
      <w:r w:rsidR="00C44DDE">
        <w:rPr>
          <w:rFonts w:ascii="Times New Roman" w:hAnsi="Times New Roman" w:cs="Times New Roman"/>
          <w:sz w:val="24"/>
          <w:szCs w:val="24"/>
        </w:rPr>
        <w:t xml:space="preserve"> in theory</w:t>
      </w:r>
      <w:r w:rsidR="005D16BF">
        <w:rPr>
          <w:rFonts w:ascii="Times New Roman" w:hAnsi="Times New Roman" w:cs="Times New Roman" w:hint="eastAsia"/>
          <w:sz w:val="24"/>
          <w:szCs w:val="24"/>
        </w:rPr>
        <w:t>,</w:t>
      </w:r>
      <w:r w:rsidR="00C44DDE">
        <w:rPr>
          <w:rFonts w:ascii="Times New Roman" w:hAnsi="Times New Roman" w:cs="Times New Roman"/>
          <w:sz w:val="24"/>
          <w:szCs w:val="24"/>
        </w:rPr>
        <w:t xml:space="preserve"> </w:t>
      </w:r>
      <w:r w:rsidR="00591FE7">
        <w:rPr>
          <w:rFonts w:ascii="Times New Roman" w:hAnsi="Times New Roman" w:cs="Times New Roman"/>
          <w:sz w:val="24"/>
          <w:szCs w:val="24"/>
        </w:rPr>
        <w:t xml:space="preserve">non-governmental, </w:t>
      </w:r>
      <w:r w:rsidR="00C44DDE">
        <w:rPr>
          <w:rFonts w:ascii="Times New Roman" w:hAnsi="Times New Roman" w:cs="Times New Roman"/>
          <w:sz w:val="24"/>
          <w:szCs w:val="24"/>
        </w:rPr>
        <w:t>self-organized</w:t>
      </w:r>
      <w:r w:rsidR="00F41862">
        <w:rPr>
          <w:rFonts w:ascii="Times New Roman" w:hAnsi="Times New Roman" w:cs="Times New Roman"/>
          <w:sz w:val="24"/>
          <w:szCs w:val="24"/>
        </w:rPr>
        <w:t>, democratically elected</w:t>
      </w:r>
      <w:r w:rsidR="00591FE7">
        <w:rPr>
          <w:rFonts w:ascii="Times New Roman" w:hAnsi="Times New Roman" w:cs="Times New Roman"/>
          <w:sz w:val="24"/>
          <w:szCs w:val="24"/>
        </w:rPr>
        <w:t xml:space="preserve">, </w:t>
      </w:r>
      <w:r w:rsidR="00BD4551">
        <w:rPr>
          <w:rFonts w:ascii="Times New Roman" w:hAnsi="Times New Roman" w:cs="Times New Roman"/>
          <w:sz w:val="24"/>
          <w:szCs w:val="24"/>
        </w:rPr>
        <w:t xml:space="preserve">and predicated upon the principle of </w:t>
      </w:r>
      <w:r w:rsidR="00C44DDE">
        <w:rPr>
          <w:rFonts w:ascii="Times New Roman" w:hAnsi="Times New Roman" w:cs="Times New Roman"/>
          <w:sz w:val="24"/>
          <w:szCs w:val="24"/>
        </w:rPr>
        <w:t>residents’ autonomy</w:t>
      </w:r>
      <w:r w:rsidR="00BD4551">
        <w:rPr>
          <w:rFonts w:ascii="Times New Roman" w:hAnsi="Times New Roman" w:cs="Times New Roman"/>
          <w:sz w:val="24"/>
          <w:szCs w:val="24"/>
        </w:rPr>
        <w:t xml:space="preserve"> (</w:t>
      </w:r>
      <w:r w:rsidR="00BD4551">
        <w:rPr>
          <w:rFonts w:ascii="Times New Roman" w:hAnsi="Times New Roman" w:cs="Times New Roman" w:hint="eastAsia"/>
          <w:sz w:val="24"/>
          <w:szCs w:val="24"/>
        </w:rPr>
        <w:t>居民自治</w:t>
      </w:r>
      <w:r w:rsidR="00BD4551">
        <w:rPr>
          <w:rFonts w:ascii="Times New Roman" w:hAnsi="Times New Roman" w:cs="Times New Roman" w:hint="eastAsia"/>
          <w:sz w:val="24"/>
          <w:szCs w:val="24"/>
        </w:rPr>
        <w:t>)</w:t>
      </w:r>
      <w:r w:rsidR="00BD7093">
        <w:rPr>
          <w:rFonts w:ascii="Times New Roman" w:hAnsi="Times New Roman" w:cs="Times New Roman" w:hint="eastAsia"/>
          <w:sz w:val="24"/>
          <w:szCs w:val="24"/>
        </w:rPr>
        <w:t xml:space="preserve"> </w:t>
      </w:r>
      <w:r w:rsidR="00E363D5">
        <w:rPr>
          <w:rFonts w:ascii="Times New Roman" w:hAnsi="Times New Roman" w:cs="Times New Roman"/>
          <w:sz w:val="24"/>
          <w:szCs w:val="24"/>
        </w:rPr>
        <w:t xml:space="preserve">as </w:t>
      </w:r>
      <w:r w:rsidR="00BD7093">
        <w:rPr>
          <w:rFonts w:ascii="Times New Roman" w:hAnsi="Times New Roman" w:cs="Times New Roman"/>
          <w:sz w:val="24"/>
          <w:szCs w:val="24"/>
        </w:rPr>
        <w:t>inscribed in the Constituti</w:t>
      </w:r>
      <w:r w:rsidR="00E363D5">
        <w:rPr>
          <w:rFonts w:ascii="Times New Roman" w:hAnsi="Times New Roman" w:cs="Times New Roman"/>
          <w:sz w:val="24"/>
          <w:szCs w:val="24"/>
        </w:rPr>
        <w:t>on</w:t>
      </w:r>
      <w:r w:rsidR="00BD4551">
        <w:rPr>
          <w:rFonts w:ascii="Times New Roman" w:hAnsi="Times New Roman" w:cs="Times New Roman"/>
          <w:sz w:val="24"/>
          <w:szCs w:val="24"/>
        </w:rPr>
        <w:t>. But</w:t>
      </w:r>
      <w:r w:rsidR="00C44DDE">
        <w:rPr>
          <w:rFonts w:ascii="Times New Roman" w:hAnsi="Times New Roman" w:cs="Times New Roman"/>
          <w:sz w:val="24"/>
          <w:szCs w:val="24"/>
        </w:rPr>
        <w:t xml:space="preserve"> in </w:t>
      </w:r>
      <w:r w:rsidR="00202866">
        <w:rPr>
          <w:rFonts w:ascii="Times New Roman" w:hAnsi="Times New Roman" w:cs="Times New Roman"/>
          <w:sz w:val="24"/>
          <w:szCs w:val="24"/>
        </w:rPr>
        <w:t>reality,</w:t>
      </w:r>
      <w:r w:rsidR="00C44DDE">
        <w:rPr>
          <w:rFonts w:ascii="Times New Roman" w:hAnsi="Times New Roman" w:cs="Times New Roman"/>
          <w:sz w:val="24"/>
          <w:szCs w:val="24"/>
        </w:rPr>
        <w:t xml:space="preserve"> </w:t>
      </w:r>
      <w:r w:rsidR="002F555D">
        <w:rPr>
          <w:rFonts w:ascii="Times New Roman" w:hAnsi="Times New Roman" w:cs="Times New Roman"/>
          <w:sz w:val="24"/>
          <w:szCs w:val="24"/>
        </w:rPr>
        <w:t>they are predominantly funded by local governments and are chaired by carefully</w:t>
      </w:r>
      <w:r w:rsidR="00202866">
        <w:rPr>
          <w:rFonts w:ascii="Times New Roman" w:hAnsi="Times New Roman" w:cs="Times New Roman" w:hint="eastAsia"/>
          <w:sz w:val="24"/>
          <w:szCs w:val="24"/>
        </w:rPr>
        <w:t xml:space="preserve"> </w:t>
      </w:r>
      <w:r w:rsidR="002F555D">
        <w:rPr>
          <w:rFonts w:ascii="Times New Roman" w:hAnsi="Times New Roman" w:cs="Times New Roman"/>
          <w:sz w:val="24"/>
          <w:szCs w:val="24"/>
        </w:rPr>
        <w:t xml:space="preserve">vetted </w:t>
      </w:r>
      <w:r w:rsidR="00FB7ABC">
        <w:rPr>
          <w:rFonts w:ascii="Times New Roman" w:hAnsi="Times New Roman" w:cs="Times New Roman"/>
          <w:sz w:val="24"/>
          <w:szCs w:val="24"/>
        </w:rPr>
        <w:t>personnel by the street office</w:t>
      </w:r>
      <w:r w:rsidR="003401A6">
        <w:rPr>
          <w:rStyle w:val="FootnoteReference"/>
          <w:rFonts w:ascii="Times New Roman" w:hAnsi="Times New Roman" w:cs="Times New Roman"/>
          <w:sz w:val="24"/>
          <w:szCs w:val="24"/>
        </w:rPr>
        <w:footnoteReference w:id="14"/>
      </w:r>
      <w:r w:rsidR="003401A6">
        <w:rPr>
          <w:rFonts w:ascii="Times New Roman" w:hAnsi="Times New Roman" w:cs="Times New Roman"/>
          <w:sz w:val="24"/>
          <w:szCs w:val="24"/>
          <w:lang w:val="en-US"/>
        </w:rPr>
        <w:t xml:space="preserve">. </w:t>
      </w:r>
      <w:r w:rsidR="0018439E">
        <w:rPr>
          <w:rFonts w:ascii="Times New Roman" w:hAnsi="Times New Roman" w:cs="Times New Roman"/>
          <w:sz w:val="24"/>
          <w:szCs w:val="24"/>
          <w:lang w:val="en-US"/>
        </w:rPr>
        <w:t>However, situated under the post-Reform transition from revolutionary mass movement</w:t>
      </w:r>
      <w:r w:rsidR="00CD1556">
        <w:rPr>
          <w:rFonts w:ascii="Times New Roman" w:hAnsi="Times New Roman" w:cs="Times New Roman" w:hint="eastAsia"/>
          <w:sz w:val="24"/>
          <w:szCs w:val="24"/>
          <w:lang w:val="en-US"/>
        </w:rPr>
        <w:t xml:space="preserve"> to</w:t>
      </w:r>
      <w:r w:rsidR="00CD1556">
        <w:rPr>
          <w:rFonts w:ascii="Times New Roman" w:hAnsi="Times New Roman" w:cs="Times New Roman"/>
          <w:sz w:val="24"/>
          <w:szCs w:val="24"/>
          <w:lang w:val="en-US"/>
        </w:rPr>
        <w:t xml:space="preserve"> bureaucratized administration, the RCs we see today </w:t>
      </w:r>
      <w:r w:rsidR="00F51721">
        <w:rPr>
          <w:rFonts w:ascii="Times New Roman" w:hAnsi="Times New Roman" w:cs="Times New Roman"/>
          <w:sz w:val="24"/>
          <w:szCs w:val="24"/>
          <w:lang w:val="en-US"/>
        </w:rPr>
        <w:t xml:space="preserve">have </w:t>
      </w:r>
      <w:r w:rsidR="00B020F0">
        <w:rPr>
          <w:rFonts w:ascii="Times New Roman" w:hAnsi="Times New Roman" w:cs="Times New Roman"/>
          <w:sz w:val="24"/>
          <w:szCs w:val="24"/>
          <w:lang w:val="en-US"/>
        </w:rPr>
        <w:t xml:space="preserve">by no means </w:t>
      </w:r>
      <w:r w:rsidR="00F51721">
        <w:rPr>
          <w:rFonts w:ascii="Times New Roman" w:hAnsi="Times New Roman" w:cs="Times New Roman"/>
          <w:sz w:val="24"/>
          <w:szCs w:val="24"/>
          <w:lang w:val="en-US"/>
        </w:rPr>
        <w:t xml:space="preserve">been </w:t>
      </w:r>
      <w:r w:rsidR="00B020F0">
        <w:rPr>
          <w:rFonts w:ascii="Times New Roman" w:hAnsi="Times New Roman" w:cs="Times New Roman"/>
          <w:sz w:val="24"/>
          <w:szCs w:val="24"/>
          <w:lang w:val="en-US"/>
        </w:rPr>
        <w:t xml:space="preserve">static </w:t>
      </w:r>
      <w:r w:rsidR="00F05967">
        <w:rPr>
          <w:rFonts w:ascii="Times New Roman" w:hAnsi="Times New Roman" w:cs="Times New Roman"/>
          <w:sz w:val="24"/>
          <w:szCs w:val="24"/>
          <w:lang w:val="en-US"/>
        </w:rPr>
        <w:t xml:space="preserve">governing bodies. In fact, they often find their role constantly split between </w:t>
      </w:r>
      <w:r w:rsidR="007E1E7E">
        <w:rPr>
          <w:rFonts w:ascii="Times New Roman" w:hAnsi="Times New Roman" w:cs="Times New Roman"/>
          <w:sz w:val="24"/>
          <w:szCs w:val="24"/>
          <w:lang w:val="en-US"/>
        </w:rPr>
        <w:t xml:space="preserve">facilitating mass mobilization and performing functional </w:t>
      </w:r>
      <w:r w:rsidR="00473330">
        <w:rPr>
          <w:rFonts w:ascii="Times New Roman" w:hAnsi="Times New Roman" w:cs="Times New Roman"/>
          <w:sz w:val="24"/>
          <w:szCs w:val="24"/>
          <w:lang w:val="en-US"/>
        </w:rPr>
        <w:t xml:space="preserve">jobs similar to those of upper-level governmental departments. </w:t>
      </w:r>
      <w:r w:rsidR="00F51721">
        <w:rPr>
          <w:rFonts w:ascii="Times New Roman" w:hAnsi="Times New Roman" w:cs="Times New Roman"/>
          <w:sz w:val="24"/>
          <w:szCs w:val="24"/>
          <w:lang w:val="en-US"/>
        </w:rPr>
        <w:t xml:space="preserve">Situating those </w:t>
      </w:r>
      <w:r w:rsidR="00B81C7E">
        <w:rPr>
          <w:rFonts w:ascii="Times New Roman" w:hAnsi="Times New Roman" w:cs="Times New Roman"/>
          <w:sz w:val="24"/>
          <w:szCs w:val="24"/>
          <w:lang w:val="en-US"/>
        </w:rPr>
        <w:t xml:space="preserve">community-based governing bodies under the greater trend of institutionalization, this </w:t>
      </w:r>
      <w:r w:rsidR="00F51721">
        <w:rPr>
          <w:rFonts w:ascii="Times New Roman" w:hAnsi="Times New Roman" w:cs="Times New Roman"/>
          <w:sz w:val="24"/>
          <w:szCs w:val="24"/>
          <w:lang w:val="en-US"/>
        </w:rPr>
        <w:t xml:space="preserve">section offers a brief </w:t>
      </w:r>
      <w:r w:rsidR="00F51721">
        <w:rPr>
          <w:rFonts w:ascii="Times New Roman" w:hAnsi="Times New Roman" w:cs="Times New Roman"/>
          <w:sz w:val="24"/>
          <w:szCs w:val="24"/>
          <w:lang w:val="en-US"/>
        </w:rPr>
        <w:lastRenderedPageBreak/>
        <w:t xml:space="preserve">overview </w:t>
      </w:r>
      <w:r w:rsidR="00AA06C8">
        <w:rPr>
          <w:rFonts w:ascii="Times New Roman" w:hAnsi="Times New Roman" w:cs="Times New Roman" w:hint="eastAsia"/>
          <w:sz w:val="24"/>
          <w:szCs w:val="24"/>
          <w:lang w:val="en-US"/>
        </w:rPr>
        <w:t xml:space="preserve">of </w:t>
      </w:r>
      <w:r w:rsidR="00F51721">
        <w:rPr>
          <w:rFonts w:ascii="Times New Roman" w:hAnsi="Times New Roman" w:cs="Times New Roman"/>
          <w:sz w:val="24"/>
          <w:szCs w:val="24"/>
          <w:lang w:val="en-US"/>
        </w:rPr>
        <w:t xml:space="preserve">RC’s recent development, emphasizing its </w:t>
      </w:r>
      <w:r w:rsidR="00B81C7E">
        <w:rPr>
          <w:rFonts w:ascii="Times New Roman" w:hAnsi="Times New Roman" w:cs="Times New Roman"/>
          <w:sz w:val="24"/>
          <w:szCs w:val="24"/>
          <w:lang w:val="en-US"/>
        </w:rPr>
        <w:t>increasing bureaucratization</w:t>
      </w:r>
      <w:r w:rsidR="000D4F51">
        <w:rPr>
          <w:rFonts w:ascii="Times New Roman" w:hAnsi="Times New Roman" w:cs="Times New Roman"/>
          <w:sz w:val="24"/>
          <w:szCs w:val="24"/>
          <w:lang w:val="en-US"/>
        </w:rPr>
        <w:t xml:space="preserve"> and </w:t>
      </w:r>
      <w:r w:rsidR="00FB2E52">
        <w:rPr>
          <w:rFonts w:ascii="Times New Roman" w:hAnsi="Times New Roman" w:cs="Times New Roman"/>
          <w:sz w:val="24"/>
          <w:szCs w:val="24"/>
          <w:lang w:val="en-US"/>
        </w:rPr>
        <w:t xml:space="preserve">highlighting </w:t>
      </w:r>
      <w:r w:rsidR="00AA06C8">
        <w:rPr>
          <w:rFonts w:ascii="Times New Roman" w:hAnsi="Times New Roman" w:cs="Times New Roman" w:hint="eastAsia"/>
          <w:sz w:val="24"/>
          <w:szCs w:val="24"/>
          <w:lang w:val="en-US"/>
        </w:rPr>
        <w:t>its</w:t>
      </w:r>
      <w:r w:rsidR="00FB2E52">
        <w:rPr>
          <w:rFonts w:ascii="Times New Roman" w:hAnsi="Times New Roman" w:cs="Times New Roman"/>
          <w:sz w:val="24"/>
          <w:szCs w:val="24"/>
          <w:lang w:val="en-US"/>
        </w:rPr>
        <w:t xml:space="preserve"> past participation in </w:t>
      </w:r>
      <w:r w:rsidR="006B22D8">
        <w:rPr>
          <w:rFonts w:ascii="Times New Roman" w:hAnsi="Times New Roman" w:cs="Times New Roman"/>
          <w:sz w:val="24"/>
          <w:szCs w:val="24"/>
          <w:lang w:val="en-US"/>
        </w:rPr>
        <w:t xml:space="preserve">previous </w:t>
      </w:r>
      <w:r w:rsidR="00FB2E52">
        <w:rPr>
          <w:rFonts w:ascii="Times New Roman" w:hAnsi="Times New Roman" w:cs="Times New Roman"/>
          <w:sz w:val="24"/>
          <w:szCs w:val="24"/>
          <w:lang w:val="en-US"/>
        </w:rPr>
        <w:t xml:space="preserve">emergency responses. </w:t>
      </w:r>
    </w:p>
    <w:p w14:paraId="3B90BAA8" w14:textId="505CC830" w:rsidR="007A5172" w:rsidRPr="00BD2CEC" w:rsidRDefault="00637605" w:rsidP="00695E7F">
      <w:pPr>
        <w:spacing w:line="240" w:lineRule="auto"/>
        <w:rPr>
          <w:rFonts w:ascii="Times New Roman" w:eastAsia="Times New Roman" w:hAnsi="Times New Roman" w:cs="Times New Roman"/>
          <w:sz w:val="24"/>
          <w:szCs w:val="24"/>
          <w:lang w:val="en-US"/>
        </w:rPr>
      </w:pPr>
      <w:r>
        <w:rPr>
          <w:rFonts w:ascii="Gungsuh" w:eastAsia="Gungsuh" w:hAnsi="Gungsuh" w:cs="Gungsuh"/>
          <w:sz w:val="24"/>
          <w:szCs w:val="24"/>
        </w:rPr>
        <w:tab/>
      </w:r>
      <w:r w:rsidRPr="00BF17B5">
        <w:rPr>
          <w:rFonts w:ascii="Times New Roman" w:eastAsia="Gungsuh" w:hAnsi="Times New Roman" w:cs="Times New Roman"/>
          <w:sz w:val="24"/>
          <w:szCs w:val="24"/>
        </w:rPr>
        <w:t xml:space="preserve">The community governance of urban China has undergone some significant evolution since the </w:t>
      </w:r>
      <w:r>
        <w:rPr>
          <w:rFonts w:ascii="Times New Roman" w:eastAsia="Gungsuh" w:hAnsi="Times New Roman" w:cs="Times New Roman"/>
          <w:sz w:val="24"/>
          <w:szCs w:val="24"/>
        </w:rPr>
        <w:t>communist takeover of urban spaces after 1949</w:t>
      </w:r>
      <w:r w:rsidRPr="00BF17B5">
        <w:rPr>
          <w:rFonts w:ascii="Times New Roman" w:eastAsia="Gungsuh" w:hAnsi="Times New Roman" w:cs="Times New Roman"/>
          <w:sz w:val="24"/>
          <w:szCs w:val="24"/>
        </w:rPr>
        <w:t xml:space="preserve">. At the founding of the PRC, the CCP inherited a poor and chaotic China wrecked by its civil war with the Kuomintang and had little experience in navigating and governing modern urban centers. To maintain social order and facilitate social welfare delivery, the street office (SO) and RC were quickly established to complement the work unit (danwei </w:t>
      </w:r>
      <w:r w:rsidRPr="00BF17B5">
        <w:rPr>
          <w:rFonts w:ascii="SimSun" w:hAnsi="SimSun" w:cs="SimSun" w:hint="eastAsia"/>
          <w:sz w:val="24"/>
          <w:szCs w:val="24"/>
        </w:rPr>
        <w:t>单</w:t>
      </w:r>
      <w:r w:rsidRPr="00BF17B5">
        <w:rPr>
          <w:rFonts w:ascii="Times New Roman" w:eastAsia="Gungsuh" w:hAnsi="Times New Roman" w:cs="Times New Roman"/>
          <w:sz w:val="24"/>
          <w:szCs w:val="24"/>
        </w:rPr>
        <w:t>位</w:t>
      </w:r>
      <w:r w:rsidRPr="00BF17B5">
        <w:rPr>
          <w:rFonts w:ascii="Times New Roman" w:eastAsia="Gungsuh" w:hAnsi="Times New Roman" w:cs="Times New Roman"/>
          <w:sz w:val="24"/>
          <w:szCs w:val="24"/>
        </w:rPr>
        <w:t>) system–employment-based urban planning where housing, education, and other major welfare came with employment</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Since the latter functioned as the main bureaucracy to organize </w:t>
      </w:r>
      <w:r w:rsidR="00AA06C8">
        <w:rPr>
          <w:rFonts w:ascii="Times New Roman" w:eastAsia="Times New Roman" w:hAnsi="Times New Roman" w:cs="Times New Roman" w:hint="eastAsia"/>
          <w:sz w:val="24"/>
          <w:szCs w:val="24"/>
        </w:rPr>
        <w:t xml:space="preserve">the </w:t>
      </w:r>
      <w:r>
        <w:rPr>
          <w:rFonts w:ascii="Times New Roman" w:eastAsia="Times New Roman" w:hAnsi="Times New Roman" w:cs="Times New Roman"/>
          <w:sz w:val="24"/>
          <w:szCs w:val="24"/>
        </w:rPr>
        <w:t>urban popul</w:t>
      </w:r>
      <w:r w:rsidR="007A5172">
        <w:rPr>
          <w:rFonts w:ascii="Times New Roman" w:eastAsia="Times New Roman" w:hAnsi="Times New Roman" w:cs="Times New Roman"/>
          <w:sz w:val="24"/>
          <w:szCs w:val="24"/>
        </w:rPr>
        <w:t>ace</w:t>
      </w:r>
      <w:r>
        <w:rPr>
          <w:rFonts w:ascii="Times New Roman" w:eastAsia="Times New Roman" w:hAnsi="Times New Roman" w:cs="Times New Roman"/>
          <w:sz w:val="24"/>
          <w:szCs w:val="24"/>
        </w:rPr>
        <w:t>, the SO and RC appeared to be a “linking mechanism” between the state apparatus and the urban communit</w:t>
      </w:r>
      <w:r w:rsidR="007A5172">
        <w:rPr>
          <w:rFonts w:ascii="Times New Roman" w:eastAsia="Times New Roman" w:hAnsi="Times New Roman" w:cs="Times New Roman"/>
          <w:sz w:val="24"/>
          <w:szCs w:val="24"/>
        </w:rPr>
        <w:t>ies</w:t>
      </w:r>
      <w:r>
        <w:rPr>
          <w:rFonts w:ascii="Times New Roman" w:eastAsia="Times New Roman" w:hAnsi="Times New Roman" w:cs="Times New Roman"/>
          <w:sz w:val="24"/>
          <w:szCs w:val="24"/>
        </w:rPr>
        <w:t xml:space="preserve"> and hence only played a marginal role </w:t>
      </w:r>
      <w:r w:rsidR="007A5172">
        <w:rPr>
          <w:rFonts w:ascii="Times New Roman" w:eastAsia="Times New Roman" w:hAnsi="Times New Roman" w:cs="Times New Roman"/>
          <w:sz w:val="24"/>
          <w:szCs w:val="24"/>
        </w:rPr>
        <w:t>within the</w:t>
      </w:r>
      <w:r>
        <w:rPr>
          <w:rFonts w:ascii="Times New Roman" w:eastAsia="Times New Roman" w:hAnsi="Times New Roman" w:cs="Times New Roman"/>
          <w:sz w:val="24"/>
          <w:szCs w:val="24"/>
        </w:rPr>
        <w:t xml:space="preserve"> Maoist</w:t>
      </w:r>
      <w:r w:rsidR="007A5172">
        <w:rPr>
          <w:rFonts w:ascii="Times New Roman" w:eastAsia="Times New Roman" w:hAnsi="Times New Roman" w:cs="Times New Roman"/>
          <w:sz w:val="24"/>
          <w:szCs w:val="24"/>
        </w:rPr>
        <w:t xml:space="preserve"> political establishment</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w:t>
      </w:r>
      <w:r w:rsidR="007A5172">
        <w:rPr>
          <w:rFonts w:ascii="Times New Roman" w:eastAsia="Times New Roman" w:hAnsi="Times New Roman" w:cs="Times New Roman"/>
          <w:sz w:val="24"/>
          <w:szCs w:val="24"/>
        </w:rPr>
        <w:t xml:space="preserve">Consistent with Mao’s </w:t>
      </w:r>
      <w:r w:rsidR="00BD2CEC">
        <w:rPr>
          <w:rFonts w:ascii="Times New Roman" w:eastAsia="Times New Roman" w:hAnsi="Times New Roman" w:cs="Times New Roman" w:hint="eastAsia"/>
          <w:sz w:val="24"/>
          <w:szCs w:val="24"/>
        </w:rPr>
        <w:t>re</w:t>
      </w:r>
      <w:r w:rsidR="00BD2CEC">
        <w:rPr>
          <w:rFonts w:ascii="Times New Roman" w:eastAsia="Times New Roman" w:hAnsi="Times New Roman" w:cs="Times New Roman"/>
          <w:sz w:val="24"/>
          <w:szCs w:val="24"/>
          <w:lang w:val="en-US"/>
        </w:rPr>
        <w:t xml:space="preserve">volutionary fervor, </w:t>
      </w:r>
      <w:r w:rsidR="008C0B15">
        <w:rPr>
          <w:rFonts w:ascii="Times New Roman" w:eastAsia="Times New Roman" w:hAnsi="Times New Roman" w:cs="Times New Roman"/>
          <w:sz w:val="24"/>
          <w:szCs w:val="24"/>
          <w:lang w:val="en-US"/>
        </w:rPr>
        <w:t xml:space="preserve">those grassroots organizations almost completely receded from urban administration </w:t>
      </w:r>
      <w:r w:rsidR="006B3D0D">
        <w:rPr>
          <w:rFonts w:ascii="Times New Roman" w:eastAsia="Times New Roman" w:hAnsi="Times New Roman" w:cs="Times New Roman"/>
          <w:sz w:val="24"/>
          <w:szCs w:val="24"/>
          <w:lang w:val="en-US"/>
        </w:rPr>
        <w:t>and were absorbed into urban communes during the Great Leap Forward and transformed into “</w:t>
      </w:r>
      <w:r w:rsidR="00E61A99">
        <w:rPr>
          <w:rFonts w:ascii="Times New Roman" w:eastAsia="Times New Roman" w:hAnsi="Times New Roman" w:cs="Times New Roman"/>
          <w:sz w:val="24"/>
          <w:szCs w:val="24"/>
          <w:lang w:val="en-US"/>
        </w:rPr>
        <w:t xml:space="preserve">revolutionary </w:t>
      </w:r>
      <w:r w:rsidR="006B3D0D">
        <w:rPr>
          <w:rFonts w:ascii="Times New Roman" w:eastAsia="Times New Roman" w:hAnsi="Times New Roman" w:cs="Times New Roman"/>
          <w:sz w:val="24"/>
          <w:szCs w:val="24"/>
          <w:lang w:val="en-US"/>
        </w:rPr>
        <w:t>resident</w:t>
      </w:r>
      <w:r w:rsidR="00E61A99">
        <w:rPr>
          <w:rFonts w:ascii="Times New Roman" w:eastAsia="Times New Roman" w:hAnsi="Times New Roman" w:cs="Times New Roman"/>
          <w:sz w:val="24"/>
          <w:szCs w:val="24"/>
          <w:lang w:val="en-US"/>
        </w:rPr>
        <w:t>s’ committees” at the heist of Cultural Revolution</w:t>
      </w:r>
      <w:r w:rsidR="00CF491C">
        <w:rPr>
          <w:rStyle w:val="FootnoteReference"/>
          <w:rFonts w:ascii="Times New Roman" w:eastAsia="Times New Roman" w:hAnsi="Times New Roman" w:cs="Times New Roman"/>
          <w:sz w:val="24"/>
          <w:szCs w:val="24"/>
          <w:lang w:val="en-US"/>
        </w:rPr>
        <w:footnoteReference w:id="17"/>
      </w:r>
      <w:r w:rsidR="006A66F2">
        <w:rPr>
          <w:rFonts w:ascii="Times New Roman" w:eastAsia="Times New Roman" w:hAnsi="Times New Roman" w:cs="Times New Roman"/>
          <w:sz w:val="24"/>
          <w:szCs w:val="24"/>
          <w:lang w:val="en-US"/>
        </w:rPr>
        <w:t xml:space="preserve">. </w:t>
      </w:r>
    </w:p>
    <w:p w14:paraId="01B7FB8F" w14:textId="13AB810B" w:rsidR="00F962A4" w:rsidRPr="00427A2A" w:rsidRDefault="00637605" w:rsidP="00695E7F">
      <w:pPr>
        <w:spacing w:line="240" w:lineRule="auto"/>
        <w:ind w:firstLine="720"/>
        <w:rPr>
          <w:rFonts w:ascii="Times New Roman" w:hAnsi="Times New Roman" w:cs="Times New Roman"/>
          <w:sz w:val="24"/>
          <w:szCs w:val="24"/>
          <w:lang w:val="en-US"/>
        </w:rPr>
      </w:pPr>
      <w:r>
        <w:rPr>
          <w:rFonts w:ascii="Times New Roman" w:eastAsia="Times New Roman" w:hAnsi="Times New Roman" w:cs="Times New Roman"/>
          <w:sz w:val="24"/>
          <w:szCs w:val="24"/>
        </w:rPr>
        <w:t xml:space="preserve">During the reform era, however, with </w:t>
      </w:r>
      <w:r w:rsidR="00731691">
        <w:rPr>
          <w:rFonts w:ascii="Times New Roman" w:eastAsia="Times New Roman" w:hAnsi="Times New Roman" w:cs="Times New Roman" w:hint="eastAsia"/>
          <w:sz w:val="24"/>
          <w:szCs w:val="24"/>
        </w:rPr>
        <w:t xml:space="preserve">the </w:t>
      </w:r>
      <w:r>
        <w:rPr>
          <w:rFonts w:ascii="Times New Roman" w:eastAsia="Times New Roman" w:hAnsi="Times New Roman" w:cs="Times New Roman"/>
          <w:sz w:val="24"/>
          <w:szCs w:val="24"/>
        </w:rPr>
        <w:t>increasing marketization of urban life</w:t>
      </w:r>
      <w:r w:rsidR="00504F29">
        <w:rPr>
          <w:rFonts w:ascii="Times New Roman" w:eastAsia="Times New Roman" w:hAnsi="Times New Roman" w:cs="Times New Roman"/>
          <w:sz w:val="24"/>
          <w:szCs w:val="24"/>
        </w:rPr>
        <w:t xml:space="preserve">, especially the </w:t>
      </w:r>
      <w:r>
        <w:rPr>
          <w:rFonts w:ascii="Times New Roman" w:eastAsia="Times New Roman" w:hAnsi="Times New Roman" w:cs="Times New Roman"/>
          <w:sz w:val="24"/>
          <w:szCs w:val="24"/>
        </w:rPr>
        <w:t xml:space="preserve">privatization of housing, the work unit system </w:t>
      </w:r>
      <w:r w:rsidR="00504F29">
        <w:rPr>
          <w:rFonts w:ascii="Times New Roman" w:eastAsia="Times New Roman" w:hAnsi="Times New Roman" w:cs="Times New Roman"/>
          <w:sz w:val="24"/>
          <w:szCs w:val="24"/>
        </w:rPr>
        <w:t>sharply declined</w:t>
      </w:r>
      <w:r w:rsidR="00731691">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and more experiment</w:t>
      </w:r>
      <w:r w:rsidR="00583F06">
        <w:rPr>
          <w:rFonts w:ascii="Times New Roman" w:eastAsia="Times New Roman" w:hAnsi="Times New Roman" w:cs="Times New Roman"/>
          <w:sz w:val="24"/>
          <w:szCs w:val="24"/>
        </w:rPr>
        <w:t>al efforts</w:t>
      </w:r>
      <w:r>
        <w:rPr>
          <w:rFonts w:ascii="Times New Roman" w:eastAsia="Times New Roman" w:hAnsi="Times New Roman" w:cs="Times New Roman"/>
          <w:sz w:val="24"/>
          <w:szCs w:val="24"/>
        </w:rPr>
        <w:t xml:space="preserve"> of community building reemerged to fill the </w:t>
      </w:r>
      <w:r w:rsidR="006C18F7">
        <w:rPr>
          <w:rFonts w:ascii="Times New Roman" w:eastAsia="Times New Roman" w:hAnsi="Times New Roman" w:cs="Times New Roman"/>
          <w:sz w:val="24"/>
          <w:szCs w:val="24"/>
        </w:rPr>
        <w:t xml:space="preserve">administrative </w:t>
      </w:r>
      <w:r>
        <w:rPr>
          <w:rFonts w:ascii="Times New Roman" w:eastAsia="Times New Roman" w:hAnsi="Times New Roman" w:cs="Times New Roman"/>
          <w:sz w:val="24"/>
          <w:szCs w:val="24"/>
        </w:rPr>
        <w:t xml:space="preserve">vacuum on the </w:t>
      </w:r>
      <w:r w:rsidR="006C18F7">
        <w:rPr>
          <w:rFonts w:ascii="Times New Roman" w:eastAsia="Times New Roman" w:hAnsi="Times New Roman" w:cs="Times New Roman"/>
          <w:sz w:val="24"/>
          <w:szCs w:val="24"/>
        </w:rPr>
        <w:t>social grassroots</w:t>
      </w:r>
      <w:r w:rsidR="00583F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the early 2000s, the “Shenyang Model” garnered much scholarly attention. </w:t>
      </w:r>
      <w:r>
        <w:rPr>
          <w:rFonts w:ascii="Times New Roman" w:eastAsia="Times New Roman" w:hAnsi="Times New Roman" w:cs="Times New Roman"/>
          <w:color w:val="222222"/>
          <w:sz w:val="24"/>
          <w:szCs w:val="24"/>
        </w:rPr>
        <w:t xml:space="preserve">Luigi </w:t>
      </w:r>
      <w:r>
        <w:rPr>
          <w:rFonts w:ascii="Times New Roman" w:eastAsia="Times New Roman" w:hAnsi="Times New Roman" w:cs="Times New Roman"/>
          <w:sz w:val="24"/>
          <w:szCs w:val="24"/>
        </w:rPr>
        <w:t xml:space="preserve">Tomba’s field work in Shenyang investigated the role of the local RCs </w:t>
      </w:r>
      <w:r w:rsidR="00852A54">
        <w:rPr>
          <w:rFonts w:ascii="Times New Roman" w:eastAsia="Times New Roman" w:hAnsi="Times New Roman" w:cs="Times New Roman"/>
          <w:sz w:val="24"/>
          <w:szCs w:val="24"/>
        </w:rPr>
        <w:t>during a period of</w:t>
      </w:r>
      <w:r>
        <w:rPr>
          <w:rFonts w:ascii="Times New Roman" w:eastAsia="Times New Roman" w:hAnsi="Times New Roman" w:cs="Times New Roman"/>
          <w:sz w:val="24"/>
          <w:szCs w:val="24"/>
        </w:rPr>
        <w:t xml:space="preserve"> mass </w:t>
      </w:r>
      <w:r w:rsidR="00EA43B3">
        <w:rPr>
          <w:rFonts w:ascii="Times New Roman" w:eastAsia="Times New Roman" w:hAnsi="Times New Roman" w:cs="Times New Roman"/>
          <w:sz w:val="24"/>
          <w:szCs w:val="24"/>
        </w:rPr>
        <w:t>lay-off</w:t>
      </w:r>
      <w:r>
        <w:rPr>
          <w:rFonts w:ascii="Times New Roman" w:eastAsia="Times New Roman" w:hAnsi="Times New Roman" w:cs="Times New Roman"/>
          <w:sz w:val="24"/>
          <w:szCs w:val="24"/>
        </w:rPr>
        <w:t xml:space="preserve"> </w:t>
      </w:r>
      <w:r w:rsidR="00EA43B3">
        <w:rPr>
          <w:rFonts w:ascii="Times New Roman" w:eastAsia="Times New Roman" w:hAnsi="Times New Roman" w:cs="Times New Roman"/>
          <w:sz w:val="24"/>
          <w:szCs w:val="24"/>
        </w:rPr>
        <w:t xml:space="preserve">as a result of </w:t>
      </w:r>
      <w:r>
        <w:rPr>
          <w:rFonts w:ascii="Times New Roman" w:eastAsia="Times New Roman" w:hAnsi="Times New Roman" w:cs="Times New Roman"/>
          <w:sz w:val="24"/>
          <w:szCs w:val="24"/>
        </w:rPr>
        <w:t>China’s economic structural change</w:t>
      </w:r>
      <w:r w:rsidR="000E1B1F">
        <w:rPr>
          <w:rFonts w:ascii="Times New Roman" w:eastAsia="Times New Roman" w:hAnsi="Times New Roman" w:cs="Times New Roman"/>
          <w:sz w:val="24"/>
          <w:szCs w:val="24"/>
        </w:rPr>
        <w:t>. His work</w:t>
      </w:r>
      <w:r w:rsidR="00FD106F">
        <w:rPr>
          <w:rFonts w:ascii="Times New Roman" w:eastAsia="Times New Roman" w:hAnsi="Times New Roman" w:cs="Times New Roman"/>
          <w:sz w:val="24"/>
          <w:szCs w:val="24"/>
        </w:rPr>
        <w:t xml:space="preserve"> challeng</w:t>
      </w:r>
      <w:r w:rsidR="000E1B1F">
        <w:rPr>
          <w:rFonts w:ascii="Times New Roman" w:eastAsia="Times New Roman" w:hAnsi="Times New Roman" w:cs="Times New Roman"/>
          <w:sz w:val="24"/>
          <w:szCs w:val="24"/>
        </w:rPr>
        <w:t>ed</w:t>
      </w:r>
      <w:r w:rsidR="00FD106F">
        <w:rPr>
          <w:rFonts w:ascii="Times New Roman" w:eastAsia="Times New Roman" w:hAnsi="Times New Roman" w:cs="Times New Roman"/>
          <w:sz w:val="24"/>
          <w:szCs w:val="24"/>
        </w:rPr>
        <w:t xml:space="preserve"> the conventional wisdom that </w:t>
      </w:r>
      <w:r w:rsidR="000E1B1F">
        <w:rPr>
          <w:rFonts w:ascii="Times New Roman" w:eastAsia="Times New Roman" w:hAnsi="Times New Roman" w:cs="Times New Roman"/>
          <w:sz w:val="24"/>
          <w:szCs w:val="24"/>
        </w:rPr>
        <w:t>associates</w:t>
      </w:r>
      <w:r w:rsidR="00FD106F">
        <w:rPr>
          <w:rFonts w:ascii="Times New Roman" w:eastAsia="Times New Roman" w:hAnsi="Times New Roman" w:cs="Times New Roman"/>
          <w:sz w:val="24"/>
          <w:szCs w:val="24"/>
        </w:rPr>
        <w:t xml:space="preserve"> economic liberalization </w:t>
      </w:r>
      <w:r w:rsidR="00731691">
        <w:rPr>
          <w:rFonts w:ascii="Times New Roman" w:eastAsia="Times New Roman" w:hAnsi="Times New Roman" w:cs="Times New Roman" w:hint="eastAsia"/>
          <w:sz w:val="24"/>
          <w:szCs w:val="24"/>
        </w:rPr>
        <w:t>with</w:t>
      </w:r>
      <w:r w:rsidR="002866DB">
        <w:rPr>
          <w:rFonts w:ascii="Times New Roman" w:eastAsia="Times New Roman" w:hAnsi="Times New Roman" w:cs="Times New Roman"/>
          <w:sz w:val="24"/>
          <w:szCs w:val="24"/>
        </w:rPr>
        <w:t xml:space="preserve"> </w:t>
      </w:r>
      <w:r w:rsidR="000E1B1F">
        <w:rPr>
          <w:rFonts w:ascii="Times New Roman" w:eastAsia="Times New Roman" w:hAnsi="Times New Roman" w:cs="Times New Roman"/>
          <w:sz w:val="24"/>
          <w:szCs w:val="24"/>
        </w:rPr>
        <w:t xml:space="preserve">the “distancing and invisibility of the state” and suggested the </w:t>
      </w:r>
      <w:r w:rsidR="007A065D">
        <w:rPr>
          <w:rFonts w:ascii="Times New Roman" w:eastAsia="Times New Roman" w:hAnsi="Times New Roman" w:cs="Times New Roman"/>
          <w:sz w:val="24"/>
          <w:szCs w:val="24"/>
        </w:rPr>
        <w:t xml:space="preserve">local </w:t>
      </w:r>
      <w:r w:rsidR="004A251C">
        <w:rPr>
          <w:rFonts w:ascii="Times New Roman" w:eastAsia="Times New Roman" w:hAnsi="Times New Roman" w:cs="Times New Roman"/>
          <w:sz w:val="24"/>
          <w:szCs w:val="24"/>
        </w:rPr>
        <w:t>RC</w:t>
      </w:r>
      <w:r w:rsidR="007A065D">
        <w:rPr>
          <w:rFonts w:ascii="Times New Roman" w:eastAsia="Times New Roman" w:hAnsi="Times New Roman" w:cs="Times New Roman"/>
          <w:sz w:val="24"/>
          <w:szCs w:val="24"/>
        </w:rPr>
        <w:t xml:space="preserve">s served </w:t>
      </w:r>
      <w:r w:rsidR="00731691">
        <w:rPr>
          <w:rFonts w:ascii="Times New Roman" w:eastAsia="Times New Roman" w:hAnsi="Times New Roman" w:cs="Times New Roman" w:hint="eastAsia"/>
          <w:sz w:val="24"/>
          <w:szCs w:val="24"/>
        </w:rPr>
        <w:t xml:space="preserve">an </w:t>
      </w:r>
      <w:r w:rsidR="007A065D">
        <w:rPr>
          <w:rFonts w:ascii="Times New Roman" w:eastAsia="Times New Roman" w:hAnsi="Times New Roman" w:cs="Times New Roman"/>
          <w:sz w:val="24"/>
          <w:szCs w:val="24"/>
        </w:rPr>
        <w:t xml:space="preserve">increasing </w:t>
      </w:r>
      <w:r w:rsidR="001A16E6">
        <w:rPr>
          <w:rFonts w:ascii="Times New Roman" w:eastAsia="Times New Roman" w:hAnsi="Times New Roman" w:cs="Times New Roman"/>
          <w:sz w:val="24"/>
          <w:szCs w:val="24"/>
        </w:rPr>
        <w:t>regulatory role</w:t>
      </w:r>
      <w:r w:rsidR="00A431E6">
        <w:rPr>
          <w:rFonts w:ascii="Times New Roman" w:eastAsia="Times New Roman" w:hAnsi="Times New Roman" w:cs="Times New Roman"/>
          <w:sz w:val="24"/>
          <w:szCs w:val="24"/>
        </w:rPr>
        <w:t xml:space="preserve"> that positioned them at the crossroad</w:t>
      </w:r>
      <w:r w:rsidR="00731691">
        <w:rPr>
          <w:rFonts w:ascii="Times New Roman" w:eastAsia="Times New Roman" w:hAnsi="Times New Roman" w:cs="Times New Roman" w:hint="eastAsia"/>
          <w:sz w:val="24"/>
          <w:szCs w:val="24"/>
        </w:rPr>
        <w:t>s</w:t>
      </w:r>
      <w:r w:rsidR="00A431E6">
        <w:rPr>
          <w:rFonts w:ascii="Times New Roman" w:eastAsia="Times New Roman" w:hAnsi="Times New Roman" w:cs="Times New Roman"/>
          <w:sz w:val="24"/>
          <w:szCs w:val="24"/>
        </w:rPr>
        <w:t xml:space="preserve"> of welfare delivery and social control</w:t>
      </w:r>
      <w:r w:rsidR="00A02F4C">
        <w:rPr>
          <w:rStyle w:val="FootnoteReference"/>
          <w:rFonts w:ascii="Times New Roman" w:eastAsia="Times New Roman" w:hAnsi="Times New Roman" w:cs="Times New Roman"/>
          <w:sz w:val="24"/>
          <w:szCs w:val="24"/>
        </w:rPr>
        <w:footnoteReference w:id="18"/>
      </w:r>
      <w:r w:rsidR="00A02F4C">
        <w:rPr>
          <w:rFonts w:ascii="Times New Roman" w:eastAsia="Times New Roman" w:hAnsi="Times New Roman" w:cs="Times New Roman"/>
          <w:sz w:val="24"/>
          <w:szCs w:val="24"/>
        </w:rPr>
        <w:t xml:space="preserve">. </w:t>
      </w:r>
      <w:r w:rsidR="00CF1EAD">
        <w:rPr>
          <w:rFonts w:ascii="Times New Roman" w:eastAsia="Times New Roman" w:hAnsi="Times New Roman" w:cs="Times New Roman"/>
          <w:sz w:val="24"/>
          <w:szCs w:val="24"/>
          <w:lang w:val="en-US"/>
        </w:rPr>
        <w:t>As the party-state further evolve</w:t>
      </w:r>
      <w:r w:rsidR="008F37F4">
        <w:rPr>
          <w:rFonts w:ascii="Times New Roman" w:eastAsia="Times New Roman" w:hAnsi="Times New Roman" w:cs="Times New Roman"/>
          <w:sz w:val="24"/>
          <w:szCs w:val="24"/>
          <w:lang w:val="en-US"/>
        </w:rPr>
        <w:t>d</w:t>
      </w:r>
      <w:r w:rsidR="00CF1EAD">
        <w:rPr>
          <w:rFonts w:ascii="Times New Roman" w:eastAsia="Times New Roman" w:hAnsi="Times New Roman" w:cs="Times New Roman"/>
          <w:sz w:val="24"/>
          <w:szCs w:val="24"/>
          <w:lang w:val="en-US"/>
        </w:rPr>
        <w:t xml:space="preserve"> into technocratic authoritarianism, the regulatory aspects of </w:t>
      </w:r>
      <w:r w:rsidR="00D46DC4">
        <w:rPr>
          <w:rFonts w:ascii="Times New Roman" w:eastAsia="Times New Roman" w:hAnsi="Times New Roman" w:cs="Times New Roman"/>
          <w:sz w:val="24"/>
          <w:szCs w:val="24"/>
          <w:lang w:val="en-US"/>
        </w:rPr>
        <w:t xml:space="preserve">RCs became even more pronounced. </w:t>
      </w:r>
      <w:r w:rsidR="003A1741">
        <w:rPr>
          <w:rFonts w:ascii="Times New Roman" w:eastAsia="Times New Roman" w:hAnsi="Times New Roman" w:cs="Times New Roman"/>
          <w:sz w:val="24"/>
          <w:szCs w:val="24"/>
          <w:lang w:val="en-US"/>
        </w:rPr>
        <w:t xml:space="preserve">In a 2000 document </w:t>
      </w:r>
      <w:r w:rsidR="0000057F">
        <w:rPr>
          <w:rFonts w:ascii="Times New Roman" w:eastAsia="Times New Roman" w:hAnsi="Times New Roman" w:cs="Times New Roman"/>
          <w:sz w:val="24"/>
          <w:szCs w:val="24"/>
          <w:lang w:val="en-US"/>
        </w:rPr>
        <w:t xml:space="preserve">issued by the State Council, </w:t>
      </w:r>
      <w:r w:rsidR="00824D01">
        <w:rPr>
          <w:rFonts w:ascii="Times New Roman" w:eastAsia="Times New Roman" w:hAnsi="Times New Roman" w:cs="Times New Roman"/>
          <w:sz w:val="24"/>
          <w:szCs w:val="24"/>
          <w:lang w:val="en-US"/>
        </w:rPr>
        <w:t>the Ministry of Civil Affair</w:t>
      </w:r>
      <w:r w:rsidR="00731691">
        <w:rPr>
          <w:rFonts w:ascii="Times New Roman" w:eastAsia="Times New Roman" w:hAnsi="Times New Roman" w:cs="Times New Roman" w:hint="eastAsia"/>
          <w:sz w:val="24"/>
          <w:szCs w:val="24"/>
          <w:lang w:val="en-US"/>
        </w:rPr>
        <w:t>s</w:t>
      </w:r>
      <w:r w:rsidR="002051BD">
        <w:rPr>
          <w:rFonts w:ascii="Times New Roman" w:eastAsia="Times New Roman" w:hAnsi="Times New Roman" w:cs="Times New Roman"/>
          <w:sz w:val="24"/>
          <w:szCs w:val="24"/>
          <w:lang w:val="en-US"/>
        </w:rPr>
        <w:t xml:space="preserve"> (MCA) called for national efforts to extend RC’s functions to a</w:t>
      </w:r>
      <w:r w:rsidR="00B42BFA">
        <w:rPr>
          <w:rFonts w:ascii="Times New Roman" w:eastAsia="Times New Roman" w:hAnsi="Times New Roman" w:cs="Times New Roman"/>
          <w:sz w:val="24"/>
          <w:szCs w:val="24"/>
          <w:lang w:val="en-US"/>
        </w:rPr>
        <w:t xml:space="preserve">n extraordinarily wide scope of </w:t>
      </w:r>
      <w:r w:rsidR="001379FE">
        <w:rPr>
          <w:rFonts w:ascii="Times New Roman" w:eastAsia="Times New Roman" w:hAnsi="Times New Roman" w:cs="Times New Roman"/>
          <w:sz w:val="24"/>
          <w:szCs w:val="24"/>
          <w:lang w:val="en-US"/>
        </w:rPr>
        <w:t xml:space="preserve">community-based </w:t>
      </w:r>
      <w:r w:rsidR="00B42BFA">
        <w:rPr>
          <w:rFonts w:ascii="Times New Roman" w:eastAsia="Times New Roman" w:hAnsi="Times New Roman" w:cs="Times New Roman"/>
          <w:sz w:val="24"/>
          <w:szCs w:val="24"/>
          <w:lang w:val="en-US"/>
        </w:rPr>
        <w:t xml:space="preserve">affairs, such </w:t>
      </w:r>
      <w:r w:rsidR="001379FE">
        <w:rPr>
          <w:rFonts w:ascii="Times New Roman" w:eastAsia="Times New Roman" w:hAnsi="Times New Roman" w:cs="Times New Roman"/>
          <w:sz w:val="24"/>
          <w:szCs w:val="24"/>
          <w:lang w:val="en-US"/>
        </w:rPr>
        <w:t>as</w:t>
      </w:r>
      <w:r w:rsidR="00F2514D">
        <w:rPr>
          <w:rFonts w:ascii="Times New Roman" w:eastAsia="Times New Roman" w:hAnsi="Times New Roman" w:cs="Times New Roman"/>
          <w:sz w:val="24"/>
          <w:szCs w:val="24"/>
          <w:lang w:val="en-US"/>
        </w:rPr>
        <w:t xml:space="preserve"> delivering social welfare</w:t>
      </w:r>
      <w:r w:rsidR="00B62741">
        <w:rPr>
          <w:rFonts w:ascii="Times New Roman" w:eastAsia="Times New Roman" w:hAnsi="Times New Roman" w:cs="Times New Roman"/>
          <w:sz w:val="24"/>
          <w:szCs w:val="24"/>
          <w:lang w:val="en-US"/>
        </w:rPr>
        <w:t xml:space="preserve">, </w:t>
      </w:r>
      <w:r w:rsidR="00F2514D">
        <w:rPr>
          <w:rFonts w:ascii="Times New Roman" w:eastAsia="Times New Roman" w:hAnsi="Times New Roman" w:cs="Times New Roman"/>
          <w:sz w:val="24"/>
          <w:szCs w:val="24"/>
          <w:lang w:val="en-US"/>
        </w:rPr>
        <w:t xml:space="preserve">promoting public health, developing community culture through </w:t>
      </w:r>
      <w:r w:rsidR="00580C2A">
        <w:rPr>
          <w:rFonts w:ascii="Times New Roman" w:eastAsia="Times New Roman" w:hAnsi="Times New Roman" w:cs="Times New Roman"/>
          <w:sz w:val="24"/>
          <w:szCs w:val="24"/>
          <w:lang w:val="en-US"/>
        </w:rPr>
        <w:t xml:space="preserve">education and recreation, and </w:t>
      </w:r>
      <w:r w:rsidR="00231324">
        <w:rPr>
          <w:rFonts w:ascii="Times New Roman" w:eastAsia="Times New Roman" w:hAnsi="Times New Roman" w:cs="Times New Roman"/>
          <w:sz w:val="24"/>
          <w:szCs w:val="24"/>
          <w:lang w:val="en-US"/>
        </w:rPr>
        <w:t>strengthening neighborhood security</w:t>
      </w:r>
      <w:r w:rsidR="00CD72AD">
        <w:rPr>
          <w:rStyle w:val="FootnoteReference"/>
          <w:rFonts w:ascii="Times New Roman" w:eastAsia="Times New Roman" w:hAnsi="Times New Roman" w:cs="Times New Roman"/>
          <w:sz w:val="24"/>
          <w:szCs w:val="24"/>
          <w:lang w:val="en-US"/>
        </w:rPr>
        <w:footnoteReference w:id="19"/>
      </w:r>
      <w:r w:rsidR="00CD72AD">
        <w:rPr>
          <w:rFonts w:ascii="Times New Roman" w:eastAsia="Times New Roman" w:hAnsi="Times New Roman" w:cs="Times New Roman"/>
          <w:sz w:val="24"/>
          <w:szCs w:val="24"/>
          <w:lang w:val="en-US"/>
        </w:rPr>
        <w:t>.</w:t>
      </w:r>
      <w:r w:rsidR="00647F24">
        <w:rPr>
          <w:rFonts w:ascii="Times New Roman" w:eastAsia="Times New Roman" w:hAnsi="Times New Roman" w:cs="Times New Roman" w:hint="eastAsia"/>
          <w:sz w:val="24"/>
          <w:szCs w:val="24"/>
          <w:lang w:val="en-US"/>
        </w:rPr>
        <w:t xml:space="preserve"> Da</w:t>
      </w:r>
      <w:r w:rsidR="00647F24">
        <w:rPr>
          <w:rFonts w:ascii="Times New Roman" w:eastAsia="Times New Roman" w:hAnsi="Times New Roman" w:cs="Times New Roman"/>
          <w:sz w:val="24"/>
          <w:szCs w:val="24"/>
          <w:lang w:val="en-US"/>
        </w:rPr>
        <w:t>vid Bray</w:t>
      </w:r>
      <w:r w:rsidR="00516314">
        <w:rPr>
          <w:rFonts w:ascii="Times New Roman" w:eastAsia="Times New Roman" w:hAnsi="Times New Roman" w:cs="Times New Roman"/>
          <w:sz w:val="24"/>
          <w:szCs w:val="24"/>
          <w:lang w:val="en-US"/>
        </w:rPr>
        <w:t xml:space="preserve">, </w:t>
      </w:r>
      <w:r w:rsidR="000E48F4">
        <w:rPr>
          <w:rFonts w:ascii="Times New Roman" w:eastAsia="Times New Roman" w:hAnsi="Times New Roman" w:cs="Times New Roman"/>
          <w:sz w:val="24"/>
          <w:szCs w:val="24"/>
          <w:lang w:val="en-US"/>
        </w:rPr>
        <w:t>in his analysis of this national policy initiative</w:t>
      </w:r>
      <w:r w:rsidR="00516314">
        <w:rPr>
          <w:rFonts w:ascii="Times New Roman" w:eastAsia="Times New Roman" w:hAnsi="Times New Roman" w:cs="Times New Roman"/>
          <w:sz w:val="24"/>
          <w:szCs w:val="24"/>
          <w:lang w:val="en-US"/>
        </w:rPr>
        <w:t xml:space="preserve">, posited that </w:t>
      </w:r>
      <w:r w:rsidR="00080270">
        <w:rPr>
          <w:rFonts w:ascii="Times New Roman" w:eastAsia="Times New Roman" w:hAnsi="Times New Roman" w:cs="Times New Roman"/>
          <w:sz w:val="24"/>
          <w:szCs w:val="24"/>
          <w:lang w:val="en-US"/>
        </w:rPr>
        <w:t xml:space="preserve">“the community </w:t>
      </w:r>
      <w:r w:rsidR="00B54A92" w:rsidRPr="00B54A92">
        <w:rPr>
          <w:rFonts w:ascii="Times New Roman" w:eastAsia="Times New Roman" w:hAnsi="Times New Roman" w:cs="Times New Roman"/>
          <w:sz w:val="24"/>
          <w:szCs w:val="24"/>
          <w:lang w:val="en-US"/>
        </w:rPr>
        <w:t xml:space="preserve">has been endowed with a </w:t>
      </w:r>
      <w:r w:rsidR="00731691">
        <w:rPr>
          <w:rFonts w:ascii="Times New Roman" w:eastAsia="Times New Roman" w:hAnsi="Times New Roman" w:cs="Times New Roman" w:hint="eastAsia"/>
          <w:sz w:val="24"/>
          <w:szCs w:val="24"/>
          <w:lang w:val="en-US"/>
        </w:rPr>
        <w:t>clearl</w:t>
      </w:r>
      <w:r w:rsidR="00731691">
        <w:rPr>
          <w:rFonts w:ascii="Times New Roman" w:eastAsia="Times New Roman" w:hAnsi="Times New Roman" w:cs="Times New Roman"/>
          <w:sz w:val="24"/>
          <w:szCs w:val="24"/>
          <w:lang w:val="en-US"/>
        </w:rPr>
        <w:t xml:space="preserve">y </w:t>
      </w:r>
      <w:r w:rsidR="00B54A92" w:rsidRPr="00B54A92">
        <w:rPr>
          <w:rFonts w:ascii="Times New Roman" w:eastAsia="Times New Roman" w:hAnsi="Times New Roman" w:cs="Times New Roman"/>
          <w:sz w:val="24"/>
          <w:szCs w:val="24"/>
          <w:lang w:val="en-US"/>
        </w:rPr>
        <w:t>enunciated institutional identity</w:t>
      </w:r>
      <w:r w:rsidR="00B54A92">
        <w:rPr>
          <w:rFonts w:ascii="Times New Roman" w:eastAsia="Times New Roman" w:hAnsi="Times New Roman" w:cs="Times New Roman"/>
          <w:sz w:val="24"/>
          <w:szCs w:val="24"/>
          <w:lang w:val="en-US"/>
        </w:rPr>
        <w:t>”</w:t>
      </w:r>
      <w:r w:rsidR="00BC78D6">
        <w:rPr>
          <w:rStyle w:val="FootnoteReference"/>
          <w:rFonts w:ascii="Times New Roman" w:eastAsia="Times New Roman" w:hAnsi="Times New Roman" w:cs="Times New Roman"/>
          <w:sz w:val="24"/>
          <w:szCs w:val="24"/>
          <w:lang w:val="en-US"/>
        </w:rPr>
        <w:footnoteReference w:id="20"/>
      </w:r>
      <w:r w:rsidR="001A2A58">
        <w:rPr>
          <w:rFonts w:ascii="Times New Roman" w:eastAsia="Times New Roman" w:hAnsi="Times New Roman" w:cs="Times New Roman"/>
          <w:sz w:val="24"/>
          <w:szCs w:val="24"/>
          <w:lang w:val="en-US"/>
        </w:rPr>
        <w:t xml:space="preserve"> and took notice of the </w:t>
      </w:r>
      <w:r w:rsidR="00300DB7">
        <w:rPr>
          <w:rFonts w:ascii="Times New Roman" w:eastAsia="Times New Roman" w:hAnsi="Times New Roman" w:cs="Times New Roman"/>
          <w:sz w:val="24"/>
          <w:szCs w:val="24"/>
          <w:lang w:val="en-US"/>
        </w:rPr>
        <w:t xml:space="preserve">increasing bureaucratization and professionalization of RC </w:t>
      </w:r>
      <w:r w:rsidR="00E30D84">
        <w:rPr>
          <w:rFonts w:ascii="Times New Roman" w:eastAsia="Times New Roman" w:hAnsi="Times New Roman" w:cs="Times New Roman"/>
          <w:sz w:val="24"/>
          <w:szCs w:val="24"/>
          <w:lang w:val="en-US"/>
        </w:rPr>
        <w:t>personnel</w:t>
      </w:r>
      <w:r w:rsidR="00E30D84">
        <w:rPr>
          <w:rStyle w:val="FootnoteReference"/>
          <w:rFonts w:ascii="Times New Roman" w:eastAsia="Times New Roman" w:hAnsi="Times New Roman" w:cs="Times New Roman"/>
          <w:sz w:val="24"/>
          <w:szCs w:val="24"/>
          <w:lang w:val="en-US"/>
        </w:rPr>
        <w:footnoteReference w:id="21"/>
      </w:r>
      <w:r w:rsidR="00D6299D">
        <w:rPr>
          <w:rFonts w:ascii="Times New Roman" w:eastAsia="Times New Roman" w:hAnsi="Times New Roman" w:cs="Times New Roman"/>
          <w:sz w:val="24"/>
          <w:szCs w:val="24"/>
          <w:lang w:val="en-US"/>
        </w:rPr>
        <w:t>.</w:t>
      </w:r>
      <w:r w:rsidR="003C73AF">
        <w:rPr>
          <w:rFonts w:ascii="Times New Roman" w:eastAsia="Times New Roman" w:hAnsi="Times New Roman" w:cs="Times New Roman"/>
          <w:sz w:val="24"/>
          <w:szCs w:val="24"/>
          <w:lang w:val="en-US"/>
        </w:rPr>
        <w:t xml:space="preserve"> </w:t>
      </w:r>
      <w:r w:rsidR="007C5AF5">
        <w:rPr>
          <w:rFonts w:ascii="Times New Roman" w:eastAsia="Times New Roman" w:hAnsi="Times New Roman" w:cs="Times New Roman"/>
          <w:sz w:val="24"/>
          <w:szCs w:val="24"/>
          <w:lang w:val="en-US"/>
        </w:rPr>
        <w:t xml:space="preserve">He commented that </w:t>
      </w:r>
      <w:r w:rsidR="00296FA8" w:rsidRPr="00296FA8">
        <w:rPr>
          <w:rFonts w:ascii="Times New Roman" w:eastAsia="Times New Roman" w:hAnsi="Times New Roman" w:cs="Times New Roman"/>
          <w:sz w:val="24"/>
          <w:szCs w:val="24"/>
        </w:rPr>
        <w:t xml:space="preserve">with </w:t>
      </w:r>
      <w:r w:rsidR="00296FA8">
        <w:rPr>
          <w:rFonts w:ascii="Times New Roman" w:eastAsia="Times New Roman" w:hAnsi="Times New Roman" w:cs="Times New Roman"/>
          <w:sz w:val="24"/>
          <w:szCs w:val="24"/>
        </w:rPr>
        <w:t>a</w:t>
      </w:r>
      <w:r w:rsidR="00296FA8" w:rsidRPr="00296FA8">
        <w:rPr>
          <w:rFonts w:ascii="Times New Roman" w:eastAsia="Times New Roman" w:hAnsi="Times New Roman" w:cs="Times New Roman"/>
          <w:sz w:val="24"/>
          <w:szCs w:val="24"/>
        </w:rPr>
        <w:t xml:space="preserve"> combination of “fairly direct modes of governmental interventions with a well-developed system of voluntary service and a commitment to the efficacy of community as an agent for moral improvement</w:t>
      </w:r>
      <w:r w:rsidR="00731691">
        <w:rPr>
          <w:rFonts w:ascii="Times New Roman" w:eastAsia="Times New Roman" w:hAnsi="Times New Roman" w:cs="Times New Roman"/>
          <w:sz w:val="24"/>
          <w:szCs w:val="24"/>
        </w:rPr>
        <w:t>,”</w:t>
      </w:r>
      <w:r w:rsidR="00296FA8" w:rsidRPr="00296FA8">
        <w:rPr>
          <w:rFonts w:ascii="Times New Roman" w:eastAsia="Times New Roman" w:hAnsi="Times New Roman" w:cs="Times New Roman"/>
          <w:sz w:val="24"/>
          <w:szCs w:val="24"/>
        </w:rPr>
        <w:t xml:space="preserve"> the model for community governance now fundamentally “resembled a</w:t>
      </w:r>
      <w:r w:rsidR="00677FDE">
        <w:rPr>
          <w:rFonts w:ascii="Times New Roman" w:eastAsia="Times New Roman" w:hAnsi="Times New Roman" w:cs="Times New Roman"/>
          <w:sz w:val="24"/>
          <w:szCs w:val="24"/>
        </w:rPr>
        <w:t>n entirely</w:t>
      </w:r>
      <w:r w:rsidR="00296FA8" w:rsidRPr="00296FA8">
        <w:rPr>
          <w:rFonts w:ascii="Times New Roman" w:eastAsia="Times New Roman" w:hAnsi="Times New Roman" w:cs="Times New Roman"/>
          <w:sz w:val="24"/>
          <w:szCs w:val="24"/>
        </w:rPr>
        <w:t xml:space="preserve"> new level of local </w:t>
      </w:r>
      <w:r w:rsidR="00296FA8" w:rsidRPr="00296FA8">
        <w:rPr>
          <w:rFonts w:ascii="Times New Roman" w:eastAsia="Times New Roman" w:hAnsi="Times New Roman" w:cs="Times New Roman"/>
          <w:sz w:val="24"/>
          <w:szCs w:val="24"/>
        </w:rPr>
        <w:lastRenderedPageBreak/>
        <w:t>governance”</w:t>
      </w:r>
      <w:r w:rsidR="00B371D3">
        <w:rPr>
          <w:rStyle w:val="FootnoteReference"/>
          <w:rFonts w:ascii="Times New Roman" w:eastAsia="Times New Roman" w:hAnsi="Times New Roman" w:cs="Times New Roman"/>
          <w:sz w:val="24"/>
          <w:szCs w:val="24"/>
        </w:rPr>
        <w:footnoteReference w:id="22"/>
      </w:r>
      <w:r w:rsidR="00B371D3">
        <w:rPr>
          <w:rFonts w:ascii="Times New Roman" w:eastAsia="Times New Roman" w:hAnsi="Times New Roman" w:cs="Times New Roman"/>
          <w:sz w:val="24"/>
          <w:szCs w:val="24"/>
        </w:rPr>
        <w:t xml:space="preserve">. </w:t>
      </w:r>
      <w:r w:rsidR="00625535">
        <w:rPr>
          <w:rFonts w:ascii="Times New Roman" w:eastAsia="Times New Roman" w:hAnsi="Times New Roman" w:cs="Times New Roman"/>
          <w:sz w:val="24"/>
          <w:szCs w:val="24"/>
        </w:rPr>
        <w:t xml:space="preserve">A 2010 document </w:t>
      </w:r>
      <w:r w:rsidR="00176B0C">
        <w:rPr>
          <w:rFonts w:ascii="Times New Roman" w:eastAsia="Times New Roman" w:hAnsi="Times New Roman" w:cs="Times New Roman"/>
          <w:sz w:val="24"/>
          <w:szCs w:val="24"/>
        </w:rPr>
        <w:t xml:space="preserve">from the MCA </w:t>
      </w:r>
      <w:r w:rsidR="00D10134">
        <w:rPr>
          <w:rFonts w:ascii="Times New Roman" w:eastAsia="Times New Roman" w:hAnsi="Times New Roman" w:cs="Times New Roman"/>
          <w:sz w:val="24"/>
          <w:szCs w:val="24"/>
          <w:lang w:val="en-US"/>
        </w:rPr>
        <w:t xml:space="preserve">encouraged </w:t>
      </w:r>
      <w:r w:rsidR="003F4889">
        <w:rPr>
          <w:rFonts w:ascii="Times New Roman" w:eastAsia="Times New Roman" w:hAnsi="Times New Roman" w:cs="Times New Roman"/>
          <w:sz w:val="24"/>
          <w:szCs w:val="24"/>
          <w:lang w:val="en-US"/>
        </w:rPr>
        <w:t xml:space="preserve">subnational governments to </w:t>
      </w:r>
      <w:r w:rsidR="003A082B">
        <w:rPr>
          <w:rFonts w:ascii="Times New Roman" w:eastAsia="Times New Roman" w:hAnsi="Times New Roman" w:cs="Times New Roman"/>
          <w:sz w:val="24"/>
          <w:szCs w:val="24"/>
          <w:lang w:val="en-US"/>
        </w:rPr>
        <w:t xml:space="preserve">boost final support to local RCs and advised </w:t>
      </w:r>
      <w:r w:rsidR="00731691">
        <w:rPr>
          <w:rFonts w:ascii="Times New Roman" w:eastAsia="Times New Roman" w:hAnsi="Times New Roman" w:cs="Times New Roman"/>
          <w:sz w:val="24"/>
          <w:szCs w:val="24"/>
          <w:lang w:val="en-US"/>
        </w:rPr>
        <w:t xml:space="preserve">them </w:t>
      </w:r>
      <w:r w:rsidR="003A082B">
        <w:rPr>
          <w:rFonts w:ascii="Times New Roman" w:eastAsia="Times New Roman" w:hAnsi="Times New Roman" w:cs="Times New Roman"/>
          <w:sz w:val="24"/>
          <w:szCs w:val="24"/>
          <w:lang w:val="en-US"/>
        </w:rPr>
        <w:t xml:space="preserve">to </w:t>
      </w:r>
      <w:r w:rsidR="00CD39F2">
        <w:rPr>
          <w:rFonts w:ascii="Times New Roman" w:eastAsia="Times New Roman" w:hAnsi="Times New Roman" w:cs="Times New Roman"/>
          <w:sz w:val="24"/>
          <w:szCs w:val="24"/>
          <w:lang w:val="en-US"/>
        </w:rPr>
        <w:t>grant</w:t>
      </w:r>
      <w:r w:rsidR="003A082B">
        <w:rPr>
          <w:rFonts w:ascii="Times New Roman" w:eastAsia="Times New Roman" w:hAnsi="Times New Roman" w:cs="Times New Roman"/>
          <w:sz w:val="24"/>
          <w:szCs w:val="24"/>
          <w:lang w:val="en-US"/>
        </w:rPr>
        <w:t xml:space="preserve"> full-time RC staff</w:t>
      </w:r>
      <w:r w:rsidR="00CD39F2">
        <w:rPr>
          <w:rFonts w:ascii="Times New Roman" w:eastAsia="Times New Roman" w:hAnsi="Times New Roman" w:cs="Times New Roman"/>
          <w:sz w:val="24"/>
          <w:szCs w:val="24"/>
          <w:lang w:val="en-US"/>
        </w:rPr>
        <w:t xml:space="preserve"> access to pension</w:t>
      </w:r>
      <w:r w:rsidR="00731A46">
        <w:rPr>
          <w:rFonts w:ascii="Times New Roman" w:eastAsia="Times New Roman" w:hAnsi="Times New Roman" w:cs="Times New Roman"/>
          <w:sz w:val="24"/>
          <w:szCs w:val="24"/>
          <w:lang w:val="en-US"/>
        </w:rPr>
        <w:t xml:space="preserve"> and medical insurance akin to those </w:t>
      </w:r>
      <w:r w:rsidR="00492610">
        <w:rPr>
          <w:rFonts w:ascii="Times New Roman" w:eastAsia="Times New Roman" w:hAnsi="Times New Roman" w:cs="Times New Roman"/>
          <w:sz w:val="24"/>
          <w:szCs w:val="24"/>
          <w:lang w:val="en-US"/>
        </w:rPr>
        <w:t xml:space="preserve">enjoyed by </w:t>
      </w:r>
      <w:r w:rsidR="00731A46">
        <w:rPr>
          <w:rFonts w:ascii="Times New Roman" w:eastAsia="Times New Roman" w:hAnsi="Times New Roman" w:cs="Times New Roman"/>
          <w:sz w:val="24"/>
          <w:szCs w:val="24"/>
          <w:lang w:val="en-US"/>
        </w:rPr>
        <w:t>civil servants</w:t>
      </w:r>
      <w:r w:rsidR="00492610">
        <w:rPr>
          <w:rStyle w:val="FootnoteReference"/>
          <w:rFonts w:ascii="Times New Roman" w:eastAsia="Times New Roman" w:hAnsi="Times New Roman" w:cs="Times New Roman"/>
          <w:sz w:val="24"/>
          <w:szCs w:val="24"/>
          <w:lang w:val="en-US"/>
        </w:rPr>
        <w:footnoteReference w:id="23"/>
      </w:r>
      <w:r w:rsidR="00731691">
        <w:rPr>
          <w:rFonts w:ascii="SimSun" w:hAnsi="SimSun" w:cs="SimSun"/>
          <w:sz w:val="24"/>
          <w:szCs w:val="24"/>
          <w:lang w:val="en-US"/>
        </w:rPr>
        <w:t xml:space="preserve">. </w:t>
      </w:r>
      <w:r w:rsidR="00D71CC9">
        <w:rPr>
          <w:rFonts w:ascii="Times New Roman" w:hAnsi="Times New Roman" w:cs="Times New Roman"/>
          <w:sz w:val="24"/>
          <w:szCs w:val="24"/>
          <w:lang w:val="en-US"/>
        </w:rPr>
        <w:t xml:space="preserve">The most recent development is the </w:t>
      </w:r>
      <w:r w:rsidR="00F250FA">
        <w:rPr>
          <w:rFonts w:ascii="Times New Roman" w:hAnsi="Times New Roman" w:cs="Times New Roman"/>
          <w:sz w:val="24"/>
          <w:szCs w:val="24"/>
          <w:lang w:val="en-US"/>
        </w:rPr>
        <w:t>“</w:t>
      </w:r>
      <w:r w:rsidR="00D71CC9">
        <w:rPr>
          <w:rFonts w:ascii="Times New Roman" w:hAnsi="Times New Roman" w:cs="Times New Roman"/>
          <w:sz w:val="24"/>
          <w:szCs w:val="24"/>
          <w:lang w:val="en-US"/>
        </w:rPr>
        <w:t>Grid Management</w:t>
      </w:r>
      <w:r w:rsidR="00F250FA">
        <w:rPr>
          <w:rFonts w:ascii="Times New Roman" w:hAnsi="Times New Roman" w:cs="Times New Roman"/>
          <w:sz w:val="24"/>
          <w:szCs w:val="24"/>
          <w:lang w:val="en-US"/>
        </w:rPr>
        <w:t>”</w:t>
      </w:r>
      <w:r w:rsidR="00D71CC9">
        <w:rPr>
          <w:rFonts w:ascii="Times New Roman" w:hAnsi="Times New Roman" w:cs="Times New Roman"/>
          <w:sz w:val="24"/>
          <w:szCs w:val="24"/>
          <w:lang w:val="en-US"/>
        </w:rPr>
        <w:t xml:space="preserve"> (</w:t>
      </w:r>
      <w:r w:rsidR="00D71CC9">
        <w:rPr>
          <w:rFonts w:ascii="Times New Roman" w:hAnsi="Times New Roman" w:cs="Times New Roman" w:hint="eastAsia"/>
          <w:sz w:val="24"/>
          <w:szCs w:val="24"/>
          <w:lang w:val="en-US"/>
        </w:rPr>
        <w:t>网格化管理</w:t>
      </w:r>
      <w:r w:rsidR="00D71CC9">
        <w:rPr>
          <w:rFonts w:ascii="Times New Roman" w:hAnsi="Times New Roman" w:cs="Times New Roman"/>
          <w:sz w:val="24"/>
          <w:szCs w:val="24"/>
          <w:lang w:val="en-US"/>
        </w:rPr>
        <w:t>)</w:t>
      </w:r>
      <w:r w:rsidR="009D6BE9">
        <w:rPr>
          <w:rFonts w:ascii="Times New Roman" w:hAnsi="Times New Roman" w:cs="Times New Roman"/>
          <w:sz w:val="24"/>
          <w:szCs w:val="24"/>
          <w:lang w:val="en-US"/>
        </w:rPr>
        <w:t>, which further subdivide</w:t>
      </w:r>
      <w:r w:rsidR="00B45385">
        <w:rPr>
          <w:rFonts w:ascii="Times New Roman" w:hAnsi="Times New Roman" w:cs="Times New Roman"/>
          <w:sz w:val="24"/>
          <w:szCs w:val="24"/>
          <w:lang w:val="en-US"/>
        </w:rPr>
        <w:t>s</w:t>
      </w:r>
      <w:r w:rsidR="009D6BE9">
        <w:rPr>
          <w:rFonts w:ascii="Times New Roman" w:hAnsi="Times New Roman" w:cs="Times New Roman"/>
          <w:sz w:val="24"/>
          <w:szCs w:val="24"/>
          <w:lang w:val="en-US"/>
        </w:rPr>
        <w:t xml:space="preserve"> the </w:t>
      </w:r>
      <w:r w:rsidR="00A9095B">
        <w:rPr>
          <w:rFonts w:ascii="Times New Roman" w:hAnsi="Times New Roman" w:cs="Times New Roman"/>
          <w:sz w:val="24"/>
          <w:szCs w:val="24"/>
          <w:lang w:val="en-US"/>
        </w:rPr>
        <w:t>territorial units of the SOs and RCs into even smaller cellular grids</w:t>
      </w:r>
      <w:r w:rsidR="00B91A34">
        <w:rPr>
          <w:rFonts w:ascii="Times New Roman" w:hAnsi="Times New Roman" w:cs="Times New Roman"/>
          <w:sz w:val="24"/>
          <w:szCs w:val="24"/>
          <w:lang w:val="en-US"/>
        </w:rPr>
        <w:t>, deepening the bureaucratic reach of local governments into residents’ daily life</w:t>
      </w:r>
      <w:r w:rsidR="00B91A34">
        <w:rPr>
          <w:rStyle w:val="FootnoteReference"/>
          <w:rFonts w:ascii="Times New Roman" w:hAnsi="Times New Roman" w:cs="Times New Roman"/>
          <w:sz w:val="24"/>
          <w:szCs w:val="24"/>
          <w:lang w:val="en-US"/>
        </w:rPr>
        <w:footnoteReference w:id="24"/>
      </w:r>
      <w:r w:rsidR="00B91A34">
        <w:rPr>
          <w:rFonts w:ascii="Times New Roman" w:hAnsi="Times New Roman" w:cs="Times New Roman"/>
          <w:sz w:val="24"/>
          <w:szCs w:val="24"/>
          <w:lang w:val="en-US"/>
        </w:rPr>
        <w:t>.</w:t>
      </w:r>
      <w:r w:rsidR="00304722">
        <w:rPr>
          <w:rFonts w:ascii="Times New Roman" w:hAnsi="Times New Roman" w:cs="Times New Roman"/>
          <w:sz w:val="24"/>
          <w:szCs w:val="24"/>
          <w:lang w:val="en-US"/>
        </w:rPr>
        <w:t xml:space="preserve"> In practice, each grid could simply consist of a handful of apartment buildings.</w:t>
      </w:r>
      <w:r w:rsidR="00712CF3">
        <w:rPr>
          <w:rFonts w:ascii="Times New Roman" w:hAnsi="Times New Roman" w:cs="Times New Roman"/>
          <w:sz w:val="24"/>
          <w:szCs w:val="24"/>
          <w:lang w:val="en-US"/>
        </w:rPr>
        <w:t xml:space="preserve"> </w:t>
      </w:r>
      <w:r w:rsidR="00FA6077">
        <w:rPr>
          <w:rFonts w:ascii="Times New Roman" w:hAnsi="Times New Roman" w:cs="Times New Roman"/>
          <w:sz w:val="24"/>
          <w:szCs w:val="24"/>
          <w:lang w:val="en-US"/>
        </w:rPr>
        <w:t xml:space="preserve">These grids, later in the Zero-COVID, would </w:t>
      </w:r>
      <w:r w:rsidR="00A661EB">
        <w:rPr>
          <w:rFonts w:ascii="Times New Roman" w:hAnsi="Times New Roman" w:cs="Times New Roman"/>
          <w:sz w:val="24"/>
          <w:szCs w:val="24"/>
          <w:lang w:val="en-US"/>
        </w:rPr>
        <w:t>provide</w:t>
      </w:r>
      <w:r w:rsidR="00A56964">
        <w:rPr>
          <w:rFonts w:ascii="Times New Roman" w:hAnsi="Times New Roman" w:cs="Times New Roman"/>
          <w:sz w:val="24"/>
          <w:szCs w:val="24"/>
          <w:lang w:val="en-US"/>
        </w:rPr>
        <w:t xml:space="preserve"> the most basic territorial backbone for the RCs and other personnel to act on. </w:t>
      </w:r>
      <w:r w:rsidR="00427A2A">
        <w:rPr>
          <w:rFonts w:ascii="Times New Roman" w:hAnsi="Times New Roman" w:cs="Times New Roman"/>
          <w:sz w:val="24"/>
          <w:szCs w:val="24"/>
          <w:lang w:val="en-US"/>
        </w:rPr>
        <w:t xml:space="preserve">Surging evidence </w:t>
      </w:r>
      <w:r w:rsidR="008E5AC6">
        <w:rPr>
          <w:rFonts w:ascii="Times New Roman" w:hAnsi="Times New Roman" w:cs="Times New Roman"/>
          <w:sz w:val="24"/>
          <w:szCs w:val="24"/>
          <w:lang w:val="en-US"/>
        </w:rPr>
        <w:t xml:space="preserve">points towards intensified </w:t>
      </w:r>
      <w:r w:rsidR="009433E9">
        <w:rPr>
          <w:rFonts w:ascii="Times New Roman" w:hAnsi="Times New Roman" w:cs="Times New Roman"/>
          <w:sz w:val="24"/>
          <w:szCs w:val="24"/>
          <w:lang w:val="en-US"/>
        </w:rPr>
        <w:t xml:space="preserve">bureaucratic </w:t>
      </w:r>
      <w:r w:rsidR="008E5AC6">
        <w:rPr>
          <w:rFonts w:ascii="Times New Roman" w:hAnsi="Times New Roman" w:cs="Times New Roman"/>
          <w:sz w:val="24"/>
          <w:szCs w:val="24"/>
          <w:lang w:val="en-US"/>
        </w:rPr>
        <w:t xml:space="preserve">integration of local RCs into China’s Leninist political system. </w:t>
      </w:r>
    </w:p>
    <w:p w14:paraId="09976430" w14:textId="1683E364" w:rsidR="009D72F1" w:rsidRPr="00FB17D1" w:rsidRDefault="00F962A4" w:rsidP="00695E7F">
      <w:pPr>
        <w:spacing w:line="240"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As emergency response is of particular interest </w:t>
      </w:r>
      <w:r w:rsidR="00731691">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this article, </w:t>
      </w:r>
      <w:r w:rsidR="00087C0C">
        <w:rPr>
          <w:rFonts w:ascii="Times New Roman" w:eastAsia="Times New Roman" w:hAnsi="Times New Roman" w:cs="Times New Roman"/>
          <w:sz w:val="24"/>
          <w:szCs w:val="24"/>
        </w:rPr>
        <w:t>it is noteworthy that</w:t>
      </w:r>
      <w:r w:rsidR="00231ABB">
        <w:rPr>
          <w:rFonts w:ascii="Times New Roman" w:eastAsia="Times New Roman" w:hAnsi="Times New Roman" w:cs="Times New Roman"/>
          <w:sz w:val="24"/>
          <w:szCs w:val="24"/>
        </w:rPr>
        <w:t xml:space="preserve"> even before the COVID-19 pandemic,</w:t>
      </w:r>
      <w:r w:rsidR="007A35E8">
        <w:rPr>
          <w:rFonts w:ascii="Times New Roman" w:eastAsia="Times New Roman" w:hAnsi="Times New Roman" w:cs="Times New Roman"/>
          <w:sz w:val="24"/>
          <w:szCs w:val="24"/>
        </w:rPr>
        <w:t xml:space="preserve"> the duality of RC</w:t>
      </w:r>
      <w:r w:rsidR="0002726B">
        <w:rPr>
          <w:rFonts w:ascii="Times New Roman" w:eastAsia="Times New Roman" w:hAnsi="Times New Roman" w:cs="Times New Roman"/>
          <w:sz w:val="24"/>
          <w:szCs w:val="24"/>
        </w:rPr>
        <w:t>s’</w:t>
      </w:r>
      <w:r w:rsidR="007A35E8">
        <w:rPr>
          <w:rFonts w:ascii="Times New Roman" w:eastAsia="Times New Roman" w:hAnsi="Times New Roman" w:cs="Times New Roman"/>
          <w:sz w:val="24"/>
          <w:szCs w:val="24"/>
        </w:rPr>
        <w:t xml:space="preserve"> </w:t>
      </w:r>
      <w:r w:rsidR="00286EDC">
        <w:rPr>
          <w:rFonts w:ascii="Times New Roman" w:eastAsia="Times New Roman" w:hAnsi="Times New Roman" w:cs="Times New Roman"/>
          <w:sz w:val="24"/>
          <w:szCs w:val="24"/>
        </w:rPr>
        <w:t xml:space="preserve">institutionalization and </w:t>
      </w:r>
      <w:r w:rsidR="0002726B">
        <w:rPr>
          <w:rFonts w:ascii="Times New Roman" w:eastAsia="Times New Roman" w:hAnsi="Times New Roman" w:cs="Times New Roman"/>
          <w:sz w:val="24"/>
          <w:szCs w:val="24"/>
        </w:rPr>
        <w:t xml:space="preserve">their </w:t>
      </w:r>
      <w:r w:rsidR="00F2370F">
        <w:rPr>
          <w:rFonts w:ascii="Times New Roman" w:eastAsia="Times New Roman" w:hAnsi="Times New Roman" w:cs="Times New Roman"/>
          <w:sz w:val="24"/>
          <w:szCs w:val="24"/>
        </w:rPr>
        <w:t xml:space="preserve">mass </w:t>
      </w:r>
      <w:r w:rsidR="00286EDC">
        <w:rPr>
          <w:rFonts w:ascii="Times New Roman" w:eastAsia="Times New Roman" w:hAnsi="Times New Roman" w:cs="Times New Roman"/>
          <w:sz w:val="24"/>
          <w:szCs w:val="24"/>
        </w:rPr>
        <w:t>mobilization</w:t>
      </w:r>
      <w:r w:rsidR="00F2370F">
        <w:rPr>
          <w:rFonts w:ascii="Times New Roman" w:eastAsia="Times New Roman" w:hAnsi="Times New Roman" w:cs="Times New Roman"/>
          <w:sz w:val="24"/>
          <w:szCs w:val="24"/>
        </w:rPr>
        <w:t xml:space="preserve"> </w:t>
      </w:r>
      <w:r w:rsidR="00286EDC">
        <w:rPr>
          <w:rFonts w:ascii="Times New Roman" w:eastAsia="Times New Roman" w:hAnsi="Times New Roman" w:cs="Times New Roman"/>
          <w:sz w:val="24"/>
          <w:szCs w:val="24"/>
        </w:rPr>
        <w:t>capacity</w:t>
      </w:r>
      <w:r w:rsidR="00135558">
        <w:rPr>
          <w:rFonts w:ascii="Times New Roman" w:eastAsia="Times New Roman" w:hAnsi="Times New Roman" w:cs="Times New Roman"/>
          <w:sz w:val="24"/>
          <w:szCs w:val="24"/>
        </w:rPr>
        <w:t xml:space="preserve"> has been central</w:t>
      </w:r>
      <w:r w:rsidR="00286EDC">
        <w:rPr>
          <w:rFonts w:ascii="Times New Roman" w:eastAsia="Times New Roman" w:hAnsi="Times New Roman" w:cs="Times New Roman"/>
          <w:sz w:val="24"/>
          <w:szCs w:val="24"/>
        </w:rPr>
        <w:t xml:space="preserve"> </w:t>
      </w:r>
      <w:r w:rsidR="00135558">
        <w:rPr>
          <w:rFonts w:ascii="Times New Roman" w:eastAsia="Times New Roman" w:hAnsi="Times New Roman" w:cs="Times New Roman"/>
          <w:sz w:val="24"/>
          <w:szCs w:val="24"/>
        </w:rPr>
        <w:t xml:space="preserve">to their effective </w:t>
      </w:r>
      <w:r w:rsidR="000A46A7">
        <w:rPr>
          <w:rFonts w:ascii="Times New Roman" w:eastAsia="Times New Roman" w:hAnsi="Times New Roman" w:cs="Times New Roman"/>
          <w:sz w:val="24"/>
          <w:szCs w:val="24"/>
        </w:rPr>
        <w:t xml:space="preserve">functioning during </w:t>
      </w:r>
      <w:r w:rsidR="00135558">
        <w:rPr>
          <w:rFonts w:ascii="Times New Roman" w:eastAsia="Times New Roman" w:hAnsi="Times New Roman" w:cs="Times New Roman"/>
          <w:sz w:val="24"/>
          <w:szCs w:val="24"/>
        </w:rPr>
        <w:t xml:space="preserve">times of emergency or crisis. </w:t>
      </w:r>
      <w:r w:rsidR="00BD31BA">
        <w:rPr>
          <w:rFonts w:ascii="Times New Roman" w:eastAsia="Times New Roman" w:hAnsi="Times New Roman" w:cs="Times New Roman"/>
          <w:sz w:val="24"/>
          <w:szCs w:val="24"/>
        </w:rPr>
        <w:t>Studies</w:t>
      </w:r>
      <w:r w:rsidR="00D95854">
        <w:rPr>
          <w:rFonts w:ascii="Times New Roman" w:eastAsia="Times New Roman" w:hAnsi="Times New Roman" w:cs="Times New Roman"/>
          <w:sz w:val="24"/>
          <w:szCs w:val="24"/>
        </w:rPr>
        <w:t xml:space="preserve"> </w:t>
      </w:r>
      <w:r w:rsidR="008D5CAC">
        <w:rPr>
          <w:rFonts w:ascii="Times New Roman" w:eastAsia="Times New Roman" w:hAnsi="Times New Roman" w:cs="Times New Roman"/>
          <w:sz w:val="24"/>
          <w:szCs w:val="24"/>
        </w:rPr>
        <w:t xml:space="preserve">on </w:t>
      </w:r>
      <w:r w:rsidR="00231ABB">
        <w:rPr>
          <w:rFonts w:ascii="Times New Roman" w:eastAsia="Times New Roman" w:hAnsi="Times New Roman" w:cs="Times New Roman"/>
          <w:sz w:val="24"/>
          <w:szCs w:val="24"/>
        </w:rPr>
        <w:t xml:space="preserve">this topic mainly focused on their </w:t>
      </w:r>
      <w:r w:rsidR="008D5CAC">
        <w:rPr>
          <w:rFonts w:ascii="Times New Roman" w:eastAsia="Times New Roman" w:hAnsi="Times New Roman" w:cs="Times New Roman"/>
          <w:sz w:val="24"/>
          <w:szCs w:val="24"/>
        </w:rPr>
        <w:t xml:space="preserve">central role in </w:t>
      </w:r>
      <w:r w:rsidR="00731691">
        <w:rPr>
          <w:rFonts w:ascii="Times New Roman" w:eastAsia="Times New Roman" w:hAnsi="Times New Roman" w:cs="Times New Roman"/>
          <w:sz w:val="24"/>
          <w:szCs w:val="24"/>
        </w:rPr>
        <w:t xml:space="preserve">the </w:t>
      </w:r>
      <w:r w:rsidR="004D30E6">
        <w:rPr>
          <w:rFonts w:ascii="Times New Roman" w:eastAsia="Times New Roman" w:hAnsi="Times New Roman" w:cs="Times New Roman"/>
          <w:sz w:val="24"/>
          <w:szCs w:val="24"/>
        </w:rPr>
        <w:t xml:space="preserve">suppression of the </w:t>
      </w:r>
      <w:r w:rsidR="00871C63">
        <w:rPr>
          <w:rFonts w:ascii="Times New Roman" w:eastAsia="Times New Roman" w:hAnsi="Times New Roman" w:cs="Times New Roman"/>
          <w:sz w:val="24"/>
          <w:szCs w:val="24"/>
        </w:rPr>
        <w:t>Falun gong</w:t>
      </w:r>
      <w:r w:rsidR="004D30E6">
        <w:rPr>
          <w:rFonts w:ascii="Times New Roman" w:eastAsia="Times New Roman" w:hAnsi="Times New Roman" w:cs="Times New Roman"/>
          <w:sz w:val="24"/>
          <w:szCs w:val="24"/>
        </w:rPr>
        <w:t xml:space="preserve"> movement</w:t>
      </w:r>
      <w:r w:rsidR="0062209D">
        <w:rPr>
          <w:rFonts w:ascii="Times New Roman" w:eastAsia="Times New Roman" w:hAnsi="Times New Roman" w:cs="Times New Roman"/>
          <w:sz w:val="24"/>
          <w:szCs w:val="24"/>
        </w:rPr>
        <w:t xml:space="preserve"> (1992-1999)</w:t>
      </w:r>
      <w:r w:rsidR="004D30E6">
        <w:rPr>
          <w:rFonts w:ascii="Times New Roman" w:eastAsia="Times New Roman" w:hAnsi="Times New Roman" w:cs="Times New Roman"/>
          <w:sz w:val="24"/>
          <w:szCs w:val="24"/>
        </w:rPr>
        <w:t xml:space="preserve"> and </w:t>
      </w:r>
      <w:r w:rsidR="00BD5A9F">
        <w:rPr>
          <w:rFonts w:ascii="Times New Roman" w:eastAsia="Times New Roman" w:hAnsi="Times New Roman" w:cs="Times New Roman"/>
          <w:sz w:val="24"/>
          <w:szCs w:val="24"/>
        </w:rPr>
        <w:t>responding to the 2003 SARS crisis</w:t>
      </w:r>
      <w:r w:rsidR="004F3443">
        <w:rPr>
          <w:rFonts w:ascii="Times New Roman" w:hAnsi="Times New Roman" w:cs="Times New Roman"/>
          <w:sz w:val="24"/>
          <w:szCs w:val="24"/>
          <w:lang w:val="en-US"/>
        </w:rPr>
        <w:t xml:space="preserve">, emphasizing their </w:t>
      </w:r>
      <w:r w:rsidR="00C161F1">
        <w:rPr>
          <w:rFonts w:ascii="Times New Roman" w:hAnsi="Times New Roman" w:cs="Times New Roman"/>
          <w:sz w:val="24"/>
          <w:szCs w:val="24"/>
          <w:lang w:val="en-US"/>
        </w:rPr>
        <w:t>impressive performance in coordinating with other governmental agencies</w:t>
      </w:r>
      <w:r w:rsidR="00C161F1">
        <w:rPr>
          <w:rStyle w:val="FootnoteReference"/>
          <w:rFonts w:ascii="Times New Roman" w:hAnsi="Times New Roman" w:cs="Times New Roman"/>
          <w:sz w:val="24"/>
          <w:szCs w:val="24"/>
          <w:lang w:val="en-US"/>
        </w:rPr>
        <w:footnoteReference w:id="25"/>
      </w:r>
      <w:r w:rsidR="00644653">
        <w:rPr>
          <w:rFonts w:ascii="Times New Roman" w:eastAsia="Times New Roman" w:hAnsi="Times New Roman" w:cs="Times New Roman" w:hint="eastAsia"/>
          <w:sz w:val="24"/>
          <w:szCs w:val="24"/>
        </w:rPr>
        <w:t>.</w:t>
      </w:r>
      <w:r w:rsidR="00644653">
        <w:rPr>
          <w:rFonts w:ascii="Times New Roman" w:eastAsia="Times New Roman" w:hAnsi="Times New Roman" w:cs="Times New Roman"/>
          <w:sz w:val="24"/>
          <w:szCs w:val="24"/>
        </w:rPr>
        <w:t xml:space="preserve"> </w:t>
      </w:r>
      <w:r w:rsidR="00D75C49">
        <w:rPr>
          <w:rFonts w:ascii="Times New Roman" w:eastAsia="Times New Roman" w:hAnsi="Times New Roman" w:cs="Times New Roman"/>
          <w:sz w:val="24"/>
          <w:szCs w:val="24"/>
        </w:rPr>
        <w:t xml:space="preserve">Street and community level offices </w:t>
      </w:r>
      <w:r w:rsidR="00924E2C">
        <w:rPr>
          <w:rFonts w:ascii="Times New Roman" w:eastAsia="Times New Roman" w:hAnsi="Times New Roman" w:cs="Times New Roman"/>
          <w:sz w:val="24"/>
          <w:szCs w:val="24"/>
        </w:rPr>
        <w:t xml:space="preserve">assisted with cataloging and reporting local practitioners and potential </w:t>
      </w:r>
      <w:r w:rsidR="002C6ABE">
        <w:rPr>
          <w:rFonts w:ascii="Times New Roman" w:eastAsia="Times New Roman" w:hAnsi="Times New Roman" w:cs="Times New Roman"/>
          <w:sz w:val="24"/>
          <w:szCs w:val="24"/>
        </w:rPr>
        <w:t xml:space="preserve">residents to be converted as part of their administrative work but also </w:t>
      </w:r>
      <w:r w:rsidR="00B80710">
        <w:rPr>
          <w:rFonts w:ascii="Times New Roman" w:eastAsia="Times New Roman" w:hAnsi="Times New Roman" w:cs="Times New Roman"/>
          <w:sz w:val="24"/>
          <w:szCs w:val="24"/>
        </w:rPr>
        <w:t>developed a mass monitoring</w:t>
      </w:r>
      <w:r w:rsidR="00FB17D1">
        <w:rPr>
          <w:rFonts w:ascii="Times New Roman" w:eastAsia="Times New Roman" w:hAnsi="Times New Roman" w:cs="Times New Roman"/>
          <w:sz w:val="24"/>
          <w:szCs w:val="24"/>
        </w:rPr>
        <w:t xml:space="preserve"> and education</w:t>
      </w:r>
      <w:r w:rsidR="00B80710">
        <w:rPr>
          <w:rFonts w:ascii="Times New Roman" w:eastAsia="Times New Roman" w:hAnsi="Times New Roman" w:cs="Times New Roman"/>
          <w:sz w:val="24"/>
          <w:szCs w:val="24"/>
        </w:rPr>
        <w:t xml:space="preserve"> network based on </w:t>
      </w:r>
      <w:r w:rsidR="00FB17D1">
        <w:rPr>
          <w:rFonts w:ascii="Times New Roman" w:eastAsia="Times New Roman" w:hAnsi="Times New Roman" w:cs="Times New Roman"/>
          <w:sz w:val="24"/>
          <w:szCs w:val="24"/>
        </w:rPr>
        <w:t>“r</w:t>
      </w:r>
      <w:r w:rsidR="00FB17D1" w:rsidRPr="00FB17D1">
        <w:rPr>
          <w:rFonts w:ascii="Times New Roman" w:eastAsia="Times New Roman" w:hAnsi="Times New Roman" w:cs="Times New Roman"/>
          <w:sz w:val="24"/>
          <w:szCs w:val="24"/>
        </w:rPr>
        <w:t>esident professionals, volunteers, and cadres who were retired, old, or on leave</w:t>
      </w:r>
      <w:r w:rsidR="00731691">
        <w:rPr>
          <w:rFonts w:ascii="Times New Roman" w:eastAsia="Times New Roman" w:hAnsi="Times New Roman" w:cs="Times New Roman"/>
          <w:sz w:val="24"/>
          <w:szCs w:val="24"/>
        </w:rPr>
        <w:t>,”</w:t>
      </w:r>
      <w:r w:rsidR="00FB17D1">
        <w:rPr>
          <w:rFonts w:ascii="Times New Roman" w:eastAsia="Times New Roman" w:hAnsi="Times New Roman" w:cs="Times New Roman"/>
          <w:sz w:val="24"/>
          <w:szCs w:val="24"/>
        </w:rPr>
        <w:t xml:space="preserve"> which constitutes a </w:t>
      </w:r>
      <w:r w:rsidR="00FB17D1">
        <w:rPr>
          <w:rFonts w:ascii="Times New Roman" w:eastAsia="Times New Roman" w:hAnsi="Times New Roman" w:cs="Times New Roman" w:hint="eastAsia"/>
          <w:sz w:val="24"/>
          <w:szCs w:val="24"/>
        </w:rPr>
        <w:t>“</w:t>
      </w:r>
      <w:r w:rsidR="00FB17D1">
        <w:rPr>
          <w:rFonts w:ascii="Times New Roman" w:eastAsia="Times New Roman" w:hAnsi="Times New Roman" w:cs="Times New Roman"/>
          <w:sz w:val="24"/>
          <w:szCs w:val="24"/>
        </w:rPr>
        <w:t xml:space="preserve">total participation” </w:t>
      </w:r>
      <w:r w:rsidR="00FB17D1">
        <w:rPr>
          <w:rFonts w:ascii="Times New Roman" w:hAnsi="Times New Roman" w:cs="Times New Roman"/>
          <w:sz w:val="24"/>
          <w:szCs w:val="24"/>
          <w:lang w:val="en-US"/>
        </w:rPr>
        <w:t>of the people</w:t>
      </w:r>
      <w:r w:rsidR="00FB17D1">
        <w:rPr>
          <w:rStyle w:val="FootnoteReference"/>
          <w:rFonts w:ascii="Times New Roman" w:hAnsi="Times New Roman" w:cs="Times New Roman"/>
          <w:sz w:val="24"/>
          <w:szCs w:val="24"/>
          <w:lang w:val="en-US"/>
        </w:rPr>
        <w:footnoteReference w:id="26"/>
      </w:r>
      <w:r w:rsidR="00673697">
        <w:rPr>
          <w:rFonts w:ascii="Times New Roman" w:hAnsi="Times New Roman" w:cs="Times New Roman"/>
          <w:sz w:val="24"/>
          <w:szCs w:val="24"/>
          <w:lang w:val="en-US"/>
        </w:rPr>
        <w:t xml:space="preserve">. In a similar vein, </w:t>
      </w:r>
      <w:r w:rsidR="000C2F54">
        <w:rPr>
          <w:rFonts w:ascii="Times New Roman" w:hAnsi="Times New Roman" w:cs="Times New Roman"/>
          <w:sz w:val="24"/>
          <w:szCs w:val="24"/>
          <w:lang w:val="en-US"/>
        </w:rPr>
        <w:t xml:space="preserve">the RCs, working closely with </w:t>
      </w:r>
      <w:r w:rsidR="007B5EFC">
        <w:rPr>
          <w:rFonts w:ascii="Times New Roman" w:hAnsi="Times New Roman" w:cs="Times New Roman"/>
          <w:sz w:val="24"/>
          <w:szCs w:val="24"/>
          <w:lang w:val="en-US"/>
        </w:rPr>
        <w:t>SOs and medical institutions</w:t>
      </w:r>
      <w:r w:rsidR="006D67F2">
        <w:rPr>
          <w:rFonts w:ascii="Times New Roman" w:hAnsi="Times New Roman" w:cs="Times New Roman"/>
          <w:sz w:val="24"/>
          <w:szCs w:val="24"/>
          <w:lang w:val="en-US"/>
        </w:rPr>
        <w:t xml:space="preserve"> through a hierarchical framework</w:t>
      </w:r>
      <w:r w:rsidR="007B5EFC">
        <w:rPr>
          <w:rFonts w:ascii="Times New Roman" w:hAnsi="Times New Roman" w:cs="Times New Roman"/>
          <w:sz w:val="24"/>
          <w:szCs w:val="24"/>
          <w:lang w:val="en-US"/>
        </w:rPr>
        <w:t xml:space="preserve">, demonstrated </w:t>
      </w:r>
      <w:r w:rsidR="00731691">
        <w:rPr>
          <w:rFonts w:ascii="Times New Roman" w:hAnsi="Times New Roman" w:cs="Times New Roman"/>
          <w:sz w:val="24"/>
          <w:szCs w:val="24"/>
          <w:lang w:val="en-US"/>
        </w:rPr>
        <w:t xml:space="preserve">an </w:t>
      </w:r>
      <w:r w:rsidR="007B5EFC">
        <w:rPr>
          <w:rFonts w:ascii="Times New Roman" w:hAnsi="Times New Roman" w:cs="Times New Roman"/>
          <w:sz w:val="24"/>
          <w:szCs w:val="24"/>
          <w:lang w:val="en-US"/>
        </w:rPr>
        <w:t>impressive ability to contain the spread of the virus</w:t>
      </w:r>
      <w:r w:rsidR="006D67F2">
        <w:rPr>
          <w:rFonts w:ascii="Times New Roman" w:hAnsi="Times New Roman" w:cs="Times New Roman"/>
          <w:sz w:val="24"/>
          <w:szCs w:val="24"/>
          <w:lang w:val="en-US"/>
        </w:rPr>
        <w:t xml:space="preserve"> while </w:t>
      </w:r>
      <w:r w:rsidR="007C270F">
        <w:rPr>
          <w:rFonts w:ascii="Times New Roman" w:hAnsi="Times New Roman" w:cs="Times New Roman"/>
          <w:sz w:val="24"/>
          <w:szCs w:val="24"/>
          <w:lang w:val="en-US"/>
        </w:rPr>
        <w:t xml:space="preserve">utilizing their “neighborliness” </w:t>
      </w:r>
      <w:r w:rsidR="00D577E6">
        <w:rPr>
          <w:rFonts w:ascii="Times New Roman" w:hAnsi="Times New Roman" w:cs="Times New Roman"/>
          <w:sz w:val="24"/>
          <w:szCs w:val="24"/>
          <w:lang w:val="en-US"/>
        </w:rPr>
        <w:t xml:space="preserve">to maintain social stability </w:t>
      </w:r>
      <w:r w:rsidR="007C270F">
        <w:rPr>
          <w:rFonts w:ascii="Times New Roman" w:hAnsi="Times New Roman" w:cs="Times New Roman"/>
          <w:sz w:val="24"/>
          <w:szCs w:val="24"/>
          <w:lang w:val="en-US"/>
        </w:rPr>
        <w:t>with</w:t>
      </w:r>
      <w:r w:rsidR="00D577E6">
        <w:rPr>
          <w:rFonts w:ascii="Times New Roman" w:hAnsi="Times New Roman" w:cs="Times New Roman"/>
          <w:sz w:val="24"/>
          <w:szCs w:val="24"/>
          <w:lang w:val="en-US"/>
        </w:rPr>
        <w:t>in</w:t>
      </w:r>
      <w:r w:rsidR="007C270F">
        <w:rPr>
          <w:rFonts w:ascii="Times New Roman" w:hAnsi="Times New Roman" w:cs="Times New Roman"/>
          <w:sz w:val="24"/>
          <w:szCs w:val="24"/>
          <w:lang w:val="en-US"/>
        </w:rPr>
        <w:t xml:space="preserve"> the residents </w:t>
      </w:r>
      <w:r w:rsidR="00D577E6">
        <w:rPr>
          <w:rFonts w:ascii="Times New Roman" w:hAnsi="Times New Roman" w:cs="Times New Roman"/>
          <w:sz w:val="24"/>
          <w:szCs w:val="24"/>
          <w:lang w:val="en-US"/>
        </w:rPr>
        <w:t>who were often</w:t>
      </w:r>
      <w:r w:rsidR="007C270F">
        <w:rPr>
          <w:rFonts w:ascii="Times New Roman" w:hAnsi="Times New Roman" w:cs="Times New Roman"/>
          <w:sz w:val="24"/>
          <w:szCs w:val="24"/>
          <w:lang w:val="en-US"/>
        </w:rPr>
        <w:t xml:space="preserve"> </w:t>
      </w:r>
      <w:r w:rsidR="00D577E6">
        <w:rPr>
          <w:rFonts w:ascii="Times New Roman" w:hAnsi="Times New Roman" w:cs="Times New Roman"/>
          <w:sz w:val="24"/>
          <w:szCs w:val="24"/>
          <w:lang w:val="en-US"/>
        </w:rPr>
        <w:t xml:space="preserve">subject to arbitrary </w:t>
      </w:r>
      <w:r w:rsidR="00D056B4">
        <w:rPr>
          <w:rFonts w:ascii="Times New Roman" w:hAnsi="Times New Roman" w:cs="Times New Roman"/>
          <w:sz w:val="24"/>
          <w:szCs w:val="24"/>
          <w:lang w:val="en-US"/>
        </w:rPr>
        <w:t>scrutiny</w:t>
      </w:r>
      <w:r w:rsidR="00D056B4">
        <w:rPr>
          <w:rStyle w:val="FootnoteReference"/>
          <w:rFonts w:ascii="Times New Roman" w:hAnsi="Times New Roman" w:cs="Times New Roman"/>
          <w:sz w:val="24"/>
          <w:szCs w:val="24"/>
          <w:lang w:val="en-US"/>
        </w:rPr>
        <w:footnoteReference w:id="27"/>
      </w:r>
      <w:r w:rsidR="00ED160B">
        <w:rPr>
          <w:rFonts w:ascii="Times New Roman" w:hAnsi="Times New Roman" w:cs="Times New Roman"/>
          <w:sz w:val="24"/>
          <w:szCs w:val="24"/>
          <w:lang w:val="en-US"/>
        </w:rPr>
        <w:t xml:space="preserve">. </w:t>
      </w:r>
      <w:r w:rsidR="00F11D2D">
        <w:rPr>
          <w:rFonts w:ascii="Times New Roman" w:hAnsi="Times New Roman" w:cs="Times New Roman"/>
          <w:sz w:val="24"/>
          <w:szCs w:val="24"/>
          <w:lang w:val="en-US"/>
        </w:rPr>
        <w:t xml:space="preserve">As my case study will show, </w:t>
      </w:r>
      <w:r w:rsidR="00A22BB4">
        <w:rPr>
          <w:rFonts w:ascii="Times New Roman" w:hAnsi="Times New Roman" w:cs="Times New Roman"/>
          <w:sz w:val="24"/>
          <w:szCs w:val="24"/>
          <w:lang w:val="en-US"/>
        </w:rPr>
        <w:t xml:space="preserve">the </w:t>
      </w:r>
      <w:r w:rsidR="00413B5C">
        <w:rPr>
          <w:rFonts w:ascii="Times New Roman" w:hAnsi="Times New Roman" w:cs="Times New Roman"/>
          <w:sz w:val="24"/>
          <w:szCs w:val="24"/>
          <w:lang w:val="en-US"/>
        </w:rPr>
        <w:t xml:space="preserve">RCs’ role in zero-COVID </w:t>
      </w:r>
      <w:r w:rsidR="002F1FB6">
        <w:rPr>
          <w:rFonts w:ascii="Times New Roman" w:hAnsi="Times New Roman" w:cs="Times New Roman"/>
          <w:sz w:val="24"/>
          <w:szCs w:val="24"/>
          <w:lang w:val="en-US"/>
        </w:rPr>
        <w:t xml:space="preserve">enforcement </w:t>
      </w:r>
      <w:r w:rsidR="00B20741">
        <w:rPr>
          <w:rFonts w:ascii="Times New Roman" w:hAnsi="Times New Roman" w:cs="Times New Roman"/>
          <w:sz w:val="24"/>
          <w:szCs w:val="24"/>
          <w:lang w:val="en-US"/>
        </w:rPr>
        <w:t xml:space="preserve">further counters the popular conception that </w:t>
      </w:r>
      <w:r w:rsidR="005067E9">
        <w:rPr>
          <w:rFonts w:ascii="Times New Roman" w:hAnsi="Times New Roman" w:cs="Times New Roman"/>
          <w:sz w:val="24"/>
          <w:szCs w:val="24"/>
          <w:lang w:val="en-US"/>
        </w:rPr>
        <w:t xml:space="preserve">the party-state’s emergency response </w:t>
      </w:r>
      <w:r w:rsidR="009A4D17">
        <w:rPr>
          <w:rFonts w:ascii="Times New Roman" w:hAnsi="Times New Roman" w:cs="Times New Roman"/>
          <w:sz w:val="24"/>
          <w:szCs w:val="24"/>
          <w:lang w:val="en-US"/>
        </w:rPr>
        <w:t>skillset is dominated by campaign techniques.</w:t>
      </w:r>
    </w:p>
    <w:p w14:paraId="00BCF127" w14:textId="77777777" w:rsidR="00EF31F9" w:rsidRDefault="007634E1" w:rsidP="00695E7F">
      <w:pPr>
        <w:pStyle w:val="Heading1"/>
        <w:spacing w:line="240" w:lineRule="auto"/>
        <w:rPr>
          <w:rFonts w:ascii="Times New Roman" w:eastAsia="Times New Roman" w:hAnsi="Times New Roman" w:cs="Times New Roman"/>
          <w:b/>
          <w:sz w:val="28"/>
          <w:szCs w:val="28"/>
        </w:rPr>
      </w:pPr>
      <w:bookmarkStart w:id="2" w:name="_lce9dcw4iq0" w:colFirst="0" w:colLast="0"/>
      <w:bookmarkEnd w:id="2"/>
      <w:r>
        <w:rPr>
          <w:rFonts w:ascii="Times New Roman" w:eastAsia="Times New Roman" w:hAnsi="Times New Roman" w:cs="Times New Roman"/>
          <w:b/>
          <w:sz w:val="28"/>
          <w:szCs w:val="28"/>
        </w:rPr>
        <w:t xml:space="preserve">The Zero-COVID </w:t>
      </w:r>
      <w:r w:rsidR="00EF31F9">
        <w:rPr>
          <w:rFonts w:ascii="Times New Roman" w:eastAsia="Times New Roman" w:hAnsi="Times New Roman" w:cs="Times New Roman"/>
          <w:b/>
          <w:sz w:val="28"/>
          <w:szCs w:val="28"/>
        </w:rPr>
        <w:t>Policy as A Case Study</w:t>
      </w:r>
    </w:p>
    <w:p w14:paraId="00000008" w14:textId="4A89836C" w:rsidR="004659DA" w:rsidRPr="00EF31F9" w:rsidRDefault="007634E1" w:rsidP="00695E7F">
      <w:pPr>
        <w:pStyle w:val="Heading2"/>
        <w:spacing w:line="240" w:lineRule="auto"/>
        <w:rPr>
          <w:rFonts w:ascii="Times New Roman" w:hAnsi="Times New Roman" w:cs="Times New Roman"/>
          <w:b/>
          <w:bCs/>
          <w:sz w:val="24"/>
          <w:szCs w:val="24"/>
        </w:rPr>
      </w:pPr>
      <w:r w:rsidRPr="00EF31F9">
        <w:rPr>
          <w:rFonts w:ascii="Times New Roman" w:hAnsi="Times New Roman" w:cs="Times New Roman"/>
          <w:b/>
          <w:bCs/>
          <w:sz w:val="24"/>
          <w:szCs w:val="24"/>
        </w:rPr>
        <w:t>Origin, Goals, and Development</w:t>
      </w:r>
      <w:r w:rsidR="00EF31F9">
        <w:rPr>
          <w:rFonts w:ascii="Times New Roman" w:hAnsi="Times New Roman" w:cs="Times New Roman"/>
          <w:b/>
          <w:bCs/>
          <w:sz w:val="24"/>
          <w:szCs w:val="24"/>
        </w:rPr>
        <w:t xml:space="preserve"> of the Zero-COVID Regime</w:t>
      </w:r>
    </w:p>
    <w:p w14:paraId="00000009" w14:textId="253C81CC" w:rsidR="004659DA" w:rsidRPr="00133C74" w:rsidRDefault="007634E1" w:rsidP="00695E7F">
      <w:pPr>
        <w:spacing w:line="240"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In the winter of 2019, a new coronavirus, later known as COVID-19, originated in and quickly spread from the city of Wuhan, China, and the world would be in full swing com</w:t>
      </w:r>
      <w:r w:rsidR="00F23177">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ating a pandemic unprecedented since the 1918 Spanish flu. </w:t>
      </w:r>
      <w:r w:rsidR="006657F1">
        <w:rPr>
          <w:rFonts w:ascii="Times New Roman" w:eastAsia="Times New Roman" w:hAnsi="Times New Roman" w:cs="Times New Roman" w:hint="eastAsia"/>
          <w:sz w:val="24"/>
          <w:szCs w:val="24"/>
        </w:rPr>
        <w:t>As t</w:t>
      </w:r>
      <w:r>
        <w:rPr>
          <w:rFonts w:ascii="Times New Roman" w:eastAsia="Times New Roman" w:hAnsi="Times New Roman" w:cs="Times New Roman"/>
          <w:sz w:val="24"/>
          <w:szCs w:val="24"/>
        </w:rPr>
        <w:t xml:space="preserve">he country </w:t>
      </w:r>
      <w:r w:rsidR="00731691">
        <w:rPr>
          <w:rFonts w:ascii="Times New Roman" w:eastAsia="Times New Roman" w:hAnsi="Times New Roman" w:cs="Times New Roman"/>
          <w:sz w:val="24"/>
          <w:szCs w:val="24"/>
        </w:rPr>
        <w:t xml:space="preserve">was </w:t>
      </w:r>
      <w:r>
        <w:rPr>
          <w:rFonts w:ascii="Times New Roman" w:eastAsia="Times New Roman" w:hAnsi="Times New Roman" w:cs="Times New Roman"/>
          <w:sz w:val="24"/>
          <w:szCs w:val="24"/>
        </w:rPr>
        <w:t xml:space="preserve">first hit by COVID-19, China undertook a set of stringent measures </w:t>
      </w:r>
      <w:r w:rsidR="00731691">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pandemic control. The city of Wuhan was put </w:t>
      </w:r>
      <w:r w:rsidR="00731691">
        <w:rPr>
          <w:rFonts w:ascii="Times New Roman" w:eastAsia="Times New Roman" w:hAnsi="Times New Roman" w:cs="Times New Roman"/>
          <w:sz w:val="24"/>
          <w:szCs w:val="24"/>
        </w:rPr>
        <w:t>on</w:t>
      </w:r>
      <w:r>
        <w:rPr>
          <w:rFonts w:ascii="Times New Roman" w:eastAsia="Times New Roman" w:hAnsi="Times New Roman" w:cs="Times New Roman"/>
          <w:sz w:val="24"/>
          <w:szCs w:val="24"/>
        </w:rPr>
        <w:t xml:space="preserve"> a citywide lockdown for the first three month</w:t>
      </w:r>
      <w:r w:rsidR="0073169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in 2023; all transportations in and out of the city were grounded</w:t>
      </w:r>
      <w:r w:rsidR="007316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most civilian infrastructures were closed, with overcrowded hospitals </w:t>
      </w:r>
      <w:r>
        <w:rPr>
          <w:rFonts w:ascii="Times New Roman" w:eastAsia="Times New Roman" w:hAnsi="Times New Roman" w:cs="Times New Roman"/>
          <w:sz w:val="24"/>
          <w:szCs w:val="24"/>
        </w:rPr>
        <w:lastRenderedPageBreak/>
        <w:t>fighting at the very front line</w:t>
      </w:r>
      <w:r>
        <w:rPr>
          <w:rFonts w:ascii="Times New Roman" w:eastAsia="Times New Roman" w:hAnsi="Times New Roman" w:cs="Times New Roman"/>
          <w:sz w:val="24"/>
          <w:szCs w:val="24"/>
          <w:vertAlign w:val="superscript"/>
        </w:rPr>
        <w:footnoteReference w:id="28"/>
      </w:r>
      <w:r>
        <w:rPr>
          <w:rFonts w:ascii="Times New Roman" w:eastAsia="Times New Roman" w:hAnsi="Times New Roman" w:cs="Times New Roman"/>
          <w:sz w:val="24"/>
          <w:szCs w:val="24"/>
        </w:rPr>
        <w:t>. As the cases continued to spike, more stringent controls were applied on the most grassroots level: residential zones were sealed, medical workers searched and disinfected apartments from door to door, and the sick were forced into makeshift hospitals with poor living conditions for quarantine</w:t>
      </w:r>
      <w:r>
        <w:rPr>
          <w:rFonts w:ascii="Times New Roman" w:eastAsia="Times New Roman" w:hAnsi="Times New Roman" w:cs="Times New Roman"/>
          <w:sz w:val="24"/>
          <w:szCs w:val="24"/>
          <w:vertAlign w:val="superscript"/>
        </w:rPr>
        <w:footnoteReference w:id="29"/>
      </w:r>
      <w:r>
        <w:rPr>
          <w:rFonts w:ascii="Times New Roman" w:eastAsia="Times New Roman" w:hAnsi="Times New Roman" w:cs="Times New Roman"/>
          <w:sz w:val="24"/>
          <w:szCs w:val="24"/>
        </w:rPr>
        <w:t>. Although these dramatic reactions indeed contained the spread of the virus, many had criticized how those largely “improvised steps” amounted to a humanitarian crisis as people grew angry at food shortages and denial of non-COVID medical care</w:t>
      </w:r>
      <w:r>
        <w:rPr>
          <w:rFonts w:ascii="Times New Roman" w:eastAsia="Times New Roman" w:hAnsi="Times New Roman" w:cs="Times New Roman"/>
          <w:sz w:val="24"/>
          <w:szCs w:val="24"/>
          <w:vertAlign w:val="superscript"/>
        </w:rPr>
        <w:footnoteReference w:id="30"/>
      </w:r>
      <w:r>
        <w:rPr>
          <w:rFonts w:ascii="Times New Roman" w:eastAsia="Times New Roman" w:hAnsi="Times New Roman" w:cs="Times New Roman"/>
          <w:sz w:val="24"/>
          <w:szCs w:val="24"/>
        </w:rPr>
        <w:t>. However, the “Wuhan style” war-like pandemic response quickly became a national template for the CCP to replicate in other cities suffering outbreaks thereafter, with their detrimental socioeconomic side effects largely ignored</w:t>
      </w:r>
      <w:r>
        <w:rPr>
          <w:rFonts w:ascii="Times New Roman" w:eastAsia="Times New Roman" w:hAnsi="Times New Roman" w:cs="Times New Roman"/>
          <w:sz w:val="24"/>
          <w:szCs w:val="24"/>
          <w:vertAlign w:val="superscript"/>
        </w:rPr>
        <w:footnoteReference w:id="31"/>
      </w:r>
      <w:r>
        <w:rPr>
          <w:rFonts w:ascii="Times New Roman" w:eastAsia="Times New Roman" w:hAnsi="Times New Roman" w:cs="Times New Roman"/>
          <w:sz w:val="24"/>
          <w:szCs w:val="24"/>
        </w:rPr>
        <w:t>. Those draconian COVID responses associated with Wuhan’s pandemic responses later were captured under the umbrella term “zero-COVID policy</w:t>
      </w:r>
      <w:r w:rsidR="007316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0A" w14:textId="3CEA1134" w:rsidR="004659DA" w:rsidRDefault="007634E1" w:rsidP="00695E7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the party kept trumpeting the success of zero-COVID, the tipping point started to emerge in early 2022. While the rest of the international community attempted to navigate their exit from harsh COVID-19 regulations because of more effective vaccines and less lethal yet more contagious mutants of the coronavirus, the CCP stubbornly sided with its COVID-free mandate. In January, the city of Xi’an underwent another wave of ill-prepared lockdowns that eventually incurred fierce criticism o</w:t>
      </w:r>
      <w:r w:rsidR="00731691">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the government’s “violent” and “barbaric” ways </w:t>
      </w:r>
      <w:r w:rsidR="00731691">
        <w:rPr>
          <w:rFonts w:ascii="Times New Roman" w:eastAsia="Times New Roman" w:hAnsi="Times New Roman" w:cs="Times New Roman"/>
          <w:sz w:val="24"/>
          <w:szCs w:val="24"/>
        </w:rPr>
        <w:t>of enforcing</w:t>
      </w:r>
      <w:r>
        <w:rPr>
          <w:rFonts w:ascii="Times New Roman" w:eastAsia="Times New Roman" w:hAnsi="Times New Roman" w:cs="Times New Roman"/>
          <w:sz w:val="24"/>
          <w:szCs w:val="24"/>
        </w:rPr>
        <w:t xml:space="preserve"> zero-COVID</w:t>
      </w:r>
      <w:r>
        <w:rPr>
          <w:rFonts w:ascii="Times New Roman" w:eastAsia="Times New Roman" w:hAnsi="Times New Roman" w:cs="Times New Roman"/>
          <w:sz w:val="24"/>
          <w:szCs w:val="24"/>
          <w:vertAlign w:val="superscript"/>
        </w:rPr>
        <w:footnoteReference w:id="32"/>
      </w:r>
      <w:r>
        <w:rPr>
          <w:rFonts w:ascii="Times New Roman" w:eastAsia="Times New Roman" w:hAnsi="Times New Roman" w:cs="Times New Roman"/>
          <w:sz w:val="24"/>
          <w:szCs w:val="24"/>
        </w:rPr>
        <w:t xml:space="preserve">. More shockingly, the shutdown of the city of Shanghai, the biggest financial center and economic powerhouse of the entire nation, from April to June further called the necessity and legitimacy of </w:t>
      </w:r>
      <w:r w:rsidR="0073169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zero-COVID policy into question. The local leadership that had avoided a city-wide lockdown for almost two years hastily </w:t>
      </w:r>
      <w:r w:rsidR="00623189">
        <w:rPr>
          <w:rFonts w:ascii="Times New Roman" w:hAnsi="Times New Roman" w:cs="Times New Roman"/>
          <w:sz w:val="24"/>
          <w:szCs w:val="24"/>
        </w:rPr>
        <w:t xml:space="preserve">conformed to </w:t>
      </w:r>
      <w:r>
        <w:rPr>
          <w:rFonts w:ascii="Times New Roman" w:eastAsia="Times New Roman" w:hAnsi="Times New Roman" w:cs="Times New Roman"/>
          <w:sz w:val="24"/>
          <w:szCs w:val="24"/>
        </w:rPr>
        <w:t>the national model of zero-tolerance. Immediately</w:t>
      </w:r>
      <w:r w:rsidR="007316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humanitarian crisis in China’s most international mega-city caused widespread frustration over the halting of normal life, rendering the zero-COVID policy even more ramshackle</w:t>
      </w:r>
      <w:r>
        <w:rPr>
          <w:rFonts w:ascii="Times New Roman" w:eastAsia="Times New Roman" w:hAnsi="Times New Roman" w:cs="Times New Roman"/>
          <w:sz w:val="24"/>
          <w:szCs w:val="24"/>
          <w:vertAlign w:val="superscript"/>
        </w:rPr>
        <w:footnoteReference w:id="33"/>
      </w:r>
      <w:r>
        <w:rPr>
          <w:rFonts w:ascii="Times New Roman" w:eastAsia="Times New Roman" w:hAnsi="Times New Roman" w:cs="Times New Roman"/>
          <w:sz w:val="24"/>
          <w:szCs w:val="24"/>
        </w:rPr>
        <w:t>. The zero-COVID regime saw its full collapse at the end of 2022. In November, a fire accident in a high-rise residential building in Urumqi took multiple lives as a result of the zero-COVID home confinement, which sparked nationwide protests and political dissent on a scale unprecedented since 1989</w:t>
      </w:r>
      <w:r>
        <w:rPr>
          <w:rFonts w:ascii="Times New Roman" w:eastAsia="Times New Roman" w:hAnsi="Times New Roman" w:cs="Times New Roman"/>
          <w:sz w:val="24"/>
          <w:szCs w:val="24"/>
          <w:vertAlign w:val="superscript"/>
        </w:rPr>
        <w:footnoteReference w:id="34"/>
      </w:r>
      <w:r>
        <w:rPr>
          <w:rFonts w:ascii="Times New Roman" w:eastAsia="Times New Roman" w:hAnsi="Times New Roman" w:cs="Times New Roman"/>
          <w:sz w:val="24"/>
          <w:szCs w:val="24"/>
        </w:rPr>
        <w:t xml:space="preserve">. At the turn of the year, the party-state finally announced its official exit </w:t>
      </w:r>
      <w:r w:rsidR="00731691">
        <w:rPr>
          <w:rFonts w:ascii="Times New Roman" w:eastAsia="Times New Roman" w:hAnsi="Times New Roman" w:cs="Times New Roman"/>
          <w:sz w:val="24"/>
          <w:szCs w:val="24"/>
        </w:rPr>
        <w:t>from</w:t>
      </w:r>
      <w:r>
        <w:rPr>
          <w:rFonts w:ascii="Times New Roman" w:eastAsia="Times New Roman" w:hAnsi="Times New Roman" w:cs="Times New Roman"/>
          <w:sz w:val="24"/>
          <w:szCs w:val="24"/>
        </w:rPr>
        <w:t xml:space="preserve"> the zero-COVID mandate</w:t>
      </w:r>
      <w:r>
        <w:rPr>
          <w:rFonts w:ascii="Times New Roman" w:eastAsia="Times New Roman" w:hAnsi="Times New Roman" w:cs="Times New Roman"/>
          <w:sz w:val="24"/>
          <w:szCs w:val="24"/>
          <w:vertAlign w:val="superscript"/>
        </w:rPr>
        <w:footnoteReference w:id="35"/>
      </w:r>
      <w:r>
        <w:rPr>
          <w:rFonts w:ascii="Times New Roman" w:eastAsia="Times New Roman" w:hAnsi="Times New Roman" w:cs="Times New Roman"/>
          <w:sz w:val="24"/>
          <w:szCs w:val="24"/>
        </w:rPr>
        <w:t>.</w:t>
      </w:r>
    </w:p>
    <w:p w14:paraId="0D7B40C0" w14:textId="3374C50A" w:rsidR="00EF31F9" w:rsidRPr="00DA7438" w:rsidRDefault="008C0D0B" w:rsidP="00695E7F">
      <w:pPr>
        <w:spacing w:line="240" w:lineRule="auto"/>
        <w:rPr>
          <w:rFonts w:ascii="Times New Roman" w:eastAsia="Times New Roman" w:hAnsi="Times New Roman" w:cs="Times New Roman"/>
          <w:sz w:val="24"/>
          <w:szCs w:val="24"/>
          <w:lang w:val="en-US"/>
        </w:rPr>
      </w:pPr>
      <w:r>
        <w:rPr>
          <w:rFonts w:ascii="Times New Roman" w:hAnsi="Times New Roman" w:cs="Times New Roman"/>
          <w:b/>
          <w:bCs/>
          <w:sz w:val="24"/>
          <w:szCs w:val="24"/>
        </w:rPr>
        <w:t xml:space="preserve">Campaign, Institution, and the </w:t>
      </w:r>
      <w:r w:rsidR="00AC0D08">
        <w:rPr>
          <w:rFonts w:ascii="Times New Roman" w:hAnsi="Times New Roman" w:cs="Times New Roman"/>
          <w:b/>
          <w:bCs/>
          <w:sz w:val="24"/>
          <w:szCs w:val="24"/>
        </w:rPr>
        <w:t>Grassroots Organization</w:t>
      </w:r>
      <w:r w:rsidR="00DF6C68">
        <w:rPr>
          <w:rFonts w:ascii="Times New Roman" w:hAnsi="Times New Roman" w:cs="Times New Roman"/>
          <w:b/>
          <w:bCs/>
          <w:sz w:val="24"/>
          <w:szCs w:val="24"/>
        </w:rPr>
        <w:t>s</w:t>
      </w:r>
      <w:r w:rsidR="00DA7438">
        <w:rPr>
          <w:rFonts w:ascii="Times New Roman" w:hAnsi="Times New Roman" w:cs="Times New Roman" w:hint="eastAsia"/>
          <w:b/>
          <w:bCs/>
          <w:sz w:val="24"/>
          <w:szCs w:val="24"/>
        </w:rPr>
        <w:t xml:space="preserve"> </w:t>
      </w:r>
      <w:r>
        <w:rPr>
          <w:rFonts w:ascii="Times New Roman" w:hAnsi="Times New Roman" w:cs="Times New Roman"/>
          <w:b/>
          <w:bCs/>
          <w:sz w:val="24"/>
          <w:szCs w:val="24"/>
        </w:rPr>
        <w:t xml:space="preserve">under </w:t>
      </w:r>
      <w:r w:rsidR="00DA7438">
        <w:rPr>
          <w:rFonts w:ascii="Times New Roman" w:hAnsi="Times New Roman" w:cs="Times New Roman"/>
          <w:b/>
          <w:bCs/>
          <w:sz w:val="24"/>
          <w:szCs w:val="24"/>
          <w:lang w:val="en-US"/>
        </w:rPr>
        <w:t>Zero-COVID</w:t>
      </w:r>
      <w:r w:rsidR="00DF6C68">
        <w:rPr>
          <w:rFonts w:ascii="Times New Roman" w:hAnsi="Times New Roman" w:cs="Times New Roman"/>
          <w:b/>
          <w:bCs/>
          <w:sz w:val="24"/>
          <w:szCs w:val="24"/>
          <w:lang w:val="en-US"/>
        </w:rPr>
        <w:t xml:space="preserve"> </w:t>
      </w:r>
    </w:p>
    <w:p w14:paraId="0000000F" w14:textId="5E1C910B" w:rsidR="004659DA" w:rsidRDefault="007634E1" w:rsidP="00695E7F">
      <w:pPr>
        <w:spacing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its controversy and dramatic collapse, it is intriguing that the zero-COVID policy did last </w:t>
      </w:r>
      <w:r w:rsidR="00490F54">
        <w:rPr>
          <w:rFonts w:ascii="Times New Roman" w:eastAsia="Times New Roman" w:hAnsi="Times New Roman" w:cs="Times New Roman"/>
          <w:sz w:val="24"/>
          <w:szCs w:val="24"/>
        </w:rPr>
        <w:t xml:space="preserve">intermittently </w:t>
      </w:r>
      <w:r>
        <w:rPr>
          <w:rFonts w:ascii="Times New Roman" w:eastAsia="Times New Roman" w:hAnsi="Times New Roman" w:cs="Times New Roman"/>
          <w:sz w:val="24"/>
          <w:szCs w:val="24"/>
        </w:rPr>
        <w:t xml:space="preserve">for </w:t>
      </w:r>
      <w:r w:rsidR="00490F54">
        <w:rPr>
          <w:rFonts w:ascii="Times New Roman" w:eastAsia="Times New Roman" w:hAnsi="Times New Roman" w:cs="Times New Roman"/>
          <w:sz w:val="24"/>
          <w:szCs w:val="24"/>
        </w:rPr>
        <w:t xml:space="preserve">about </w:t>
      </w:r>
      <w:r>
        <w:rPr>
          <w:rFonts w:ascii="Times New Roman" w:eastAsia="Times New Roman" w:hAnsi="Times New Roman" w:cs="Times New Roman" w:hint="eastAsia"/>
          <w:sz w:val="24"/>
          <w:szCs w:val="24"/>
        </w:rPr>
        <w:t>t</w:t>
      </w:r>
      <w:r>
        <w:rPr>
          <w:rFonts w:ascii="Times New Roman" w:eastAsia="Times New Roman" w:hAnsi="Times New Roman" w:cs="Times New Roman"/>
          <w:sz w:val="24"/>
          <w:szCs w:val="24"/>
        </w:rPr>
        <w:t>hree years; the lockdowns, quarantines, home confinement, and other restrictions were all extremely resource</w:t>
      </w:r>
      <w:r w:rsidR="00CC5FE3">
        <w:rPr>
          <w:rFonts w:ascii="Times New Roman" w:eastAsia="Times New Roman" w:hAnsi="Times New Roman" w:cs="Times New Roman"/>
          <w:sz w:val="24"/>
          <w:szCs w:val="24"/>
        </w:rPr>
        <w:t>-demanding</w:t>
      </w:r>
      <w:r>
        <w:rPr>
          <w:rFonts w:ascii="Times New Roman" w:eastAsia="Times New Roman" w:hAnsi="Times New Roman" w:cs="Times New Roman"/>
          <w:sz w:val="24"/>
          <w:szCs w:val="24"/>
        </w:rPr>
        <w:t xml:space="preserve"> and manpower-taxing tasks for any state apparatus to carry out</w:t>
      </w:r>
      <w:r w:rsidR="00F804EB">
        <w:rPr>
          <w:rFonts w:ascii="Times New Roman" w:eastAsia="Times New Roman" w:hAnsi="Times New Roman" w:cs="Times New Roman"/>
          <w:sz w:val="24"/>
          <w:szCs w:val="24"/>
        </w:rPr>
        <w:t>, let along</w:t>
      </w:r>
      <w:r>
        <w:rPr>
          <w:rFonts w:ascii="Times New Roman" w:eastAsia="Times New Roman" w:hAnsi="Times New Roman" w:cs="Times New Roman"/>
          <w:sz w:val="24"/>
          <w:szCs w:val="24"/>
        </w:rPr>
        <w:t xml:space="preserve"> perpetuate</w:t>
      </w:r>
      <w:r w:rsidR="00CC5FE3">
        <w:rPr>
          <w:rFonts w:ascii="Times New Roman" w:eastAsia="Times New Roman" w:hAnsi="Times New Roman" w:cs="Times New Roman"/>
          <w:sz w:val="24"/>
          <w:szCs w:val="24"/>
        </w:rPr>
        <w:t xml:space="preserve"> for years</w:t>
      </w:r>
      <w:r>
        <w:rPr>
          <w:rFonts w:ascii="Times New Roman" w:eastAsia="Times New Roman" w:hAnsi="Times New Roman" w:cs="Times New Roman"/>
          <w:sz w:val="24"/>
          <w:szCs w:val="24"/>
        </w:rPr>
        <w:t xml:space="preserve">. </w:t>
      </w:r>
      <w:r w:rsidR="006F37DE">
        <w:rPr>
          <w:rFonts w:ascii="Times New Roman" w:eastAsia="Times New Roman" w:hAnsi="Times New Roman" w:cs="Times New Roman"/>
          <w:sz w:val="24"/>
          <w:szCs w:val="24"/>
          <w:lang w:val="en-US"/>
        </w:rPr>
        <w:t>Just like the party-state</w:t>
      </w:r>
      <w:r w:rsidR="00A424F3">
        <w:rPr>
          <w:rFonts w:ascii="Times New Roman" w:eastAsia="Times New Roman" w:hAnsi="Times New Roman" w:cs="Times New Roman"/>
          <w:sz w:val="24"/>
          <w:szCs w:val="24"/>
          <w:lang w:val="en-US"/>
        </w:rPr>
        <w:t>’s</w:t>
      </w:r>
      <w:r w:rsidR="006F37DE">
        <w:rPr>
          <w:rFonts w:ascii="Times New Roman" w:eastAsia="Times New Roman" w:hAnsi="Times New Roman" w:cs="Times New Roman"/>
          <w:sz w:val="24"/>
          <w:szCs w:val="24"/>
          <w:lang w:val="en-US"/>
        </w:rPr>
        <w:t xml:space="preserve"> past </w:t>
      </w:r>
      <w:r w:rsidR="006F37DE">
        <w:rPr>
          <w:rFonts w:ascii="Times New Roman" w:eastAsia="Times New Roman" w:hAnsi="Times New Roman" w:cs="Times New Roman"/>
          <w:sz w:val="24"/>
          <w:szCs w:val="24"/>
          <w:lang w:val="en-US"/>
        </w:rPr>
        <w:lastRenderedPageBreak/>
        <w:t xml:space="preserve">encounter </w:t>
      </w:r>
      <w:r w:rsidR="00731691">
        <w:rPr>
          <w:rFonts w:ascii="Times New Roman" w:eastAsia="Times New Roman" w:hAnsi="Times New Roman" w:cs="Times New Roman"/>
          <w:sz w:val="24"/>
          <w:szCs w:val="24"/>
          <w:lang w:val="en-US"/>
        </w:rPr>
        <w:t>with</w:t>
      </w:r>
      <w:r w:rsidR="006F37DE">
        <w:rPr>
          <w:rFonts w:ascii="Times New Roman" w:eastAsia="Times New Roman" w:hAnsi="Times New Roman" w:cs="Times New Roman"/>
          <w:sz w:val="24"/>
          <w:szCs w:val="24"/>
          <w:lang w:val="en-US"/>
        </w:rPr>
        <w:t xml:space="preserve"> major crises</w:t>
      </w:r>
      <w:r w:rsidR="00B270BD">
        <w:rPr>
          <w:rFonts w:ascii="Times New Roman" w:eastAsia="Times New Roman" w:hAnsi="Times New Roman" w:cs="Times New Roman"/>
          <w:sz w:val="24"/>
          <w:szCs w:val="24"/>
          <w:lang w:val="en-US"/>
        </w:rPr>
        <w:t xml:space="preserve">, its initial pandemic response and the later zero-COVID policy </w:t>
      </w:r>
      <w:r w:rsidR="00B270BD">
        <w:rPr>
          <w:rFonts w:ascii="Times New Roman" w:eastAsia="Times New Roman" w:hAnsi="Times New Roman" w:cs="Times New Roman"/>
          <w:sz w:val="24"/>
          <w:szCs w:val="24"/>
        </w:rPr>
        <w:t xml:space="preserve">all </w:t>
      </w:r>
      <w:r w:rsidR="00D45754">
        <w:rPr>
          <w:rFonts w:ascii="Times New Roman" w:eastAsia="Times New Roman" w:hAnsi="Times New Roman" w:cs="Times New Roman"/>
          <w:sz w:val="24"/>
          <w:szCs w:val="24"/>
        </w:rPr>
        <w:t xml:space="preserve">put the regime’s strengths and weaknesses under the spotlight. </w:t>
      </w:r>
    </w:p>
    <w:p w14:paraId="1ADE4FFE" w14:textId="0FA3EE2B" w:rsidR="008B1B3D" w:rsidRDefault="00005966" w:rsidP="00695E7F">
      <w:pPr>
        <w:spacing w:line="240"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Scholars are generally in </w:t>
      </w:r>
      <w:r w:rsidR="009A3958">
        <w:rPr>
          <w:rFonts w:ascii="Times New Roman" w:eastAsia="Times New Roman" w:hAnsi="Times New Roman" w:cs="Times New Roman"/>
          <w:sz w:val="24"/>
          <w:szCs w:val="24"/>
        </w:rPr>
        <w:t>agreement</w:t>
      </w:r>
      <w:r>
        <w:rPr>
          <w:rFonts w:ascii="Times New Roman" w:eastAsia="Times New Roman" w:hAnsi="Times New Roman" w:cs="Times New Roman"/>
          <w:sz w:val="24"/>
          <w:szCs w:val="24"/>
        </w:rPr>
        <w:t xml:space="preserve"> that </w:t>
      </w:r>
      <w:r w:rsidR="00726BA2">
        <w:rPr>
          <w:rFonts w:ascii="Times New Roman" w:eastAsia="Times New Roman" w:hAnsi="Times New Roman" w:cs="Times New Roman"/>
          <w:sz w:val="24"/>
          <w:szCs w:val="24"/>
        </w:rPr>
        <w:t xml:space="preserve">the features of “fragmented authoritarianism” hindered </w:t>
      </w:r>
      <w:r w:rsidR="00D67047">
        <w:rPr>
          <w:rFonts w:ascii="Times New Roman" w:eastAsia="Times New Roman" w:hAnsi="Times New Roman" w:cs="Times New Roman"/>
          <w:sz w:val="24"/>
          <w:szCs w:val="24"/>
        </w:rPr>
        <w:t xml:space="preserve">the timely warning of the </w:t>
      </w:r>
      <w:r w:rsidR="00DC6588">
        <w:rPr>
          <w:rFonts w:ascii="Times New Roman" w:eastAsia="Times New Roman" w:hAnsi="Times New Roman" w:cs="Times New Roman"/>
          <w:sz w:val="24"/>
          <w:szCs w:val="24"/>
        </w:rPr>
        <w:t>epidemic</w:t>
      </w:r>
      <w:r w:rsidR="00791ACE">
        <w:rPr>
          <w:rFonts w:ascii="Times New Roman" w:eastAsia="Times New Roman" w:hAnsi="Times New Roman" w:cs="Times New Roman"/>
          <w:sz w:val="24"/>
          <w:szCs w:val="24"/>
        </w:rPr>
        <w:t>, as illustrated by the lack of transparency and suppression of information in Wuha</w:t>
      </w:r>
      <w:r w:rsidR="00660DDA">
        <w:rPr>
          <w:rFonts w:ascii="Times New Roman" w:eastAsia="Times New Roman" w:hAnsi="Times New Roman" w:cs="Times New Roman"/>
          <w:sz w:val="24"/>
          <w:szCs w:val="24"/>
        </w:rPr>
        <w:t>n</w:t>
      </w:r>
      <w:r w:rsidR="00660DDA">
        <w:rPr>
          <w:rStyle w:val="FootnoteReference"/>
          <w:rFonts w:ascii="Times New Roman" w:eastAsia="Times New Roman" w:hAnsi="Times New Roman" w:cs="Times New Roman"/>
          <w:sz w:val="24"/>
          <w:szCs w:val="24"/>
        </w:rPr>
        <w:footnoteReference w:id="36"/>
      </w:r>
      <w:r w:rsidR="00905E8A">
        <w:rPr>
          <w:rFonts w:ascii="Times New Roman" w:eastAsia="Times New Roman" w:hAnsi="Times New Roman" w:cs="Times New Roman"/>
          <w:sz w:val="24"/>
          <w:szCs w:val="24"/>
        </w:rPr>
        <w:t xml:space="preserve">. However, it is equivalently significant that </w:t>
      </w:r>
      <w:r w:rsidR="00965B3A">
        <w:rPr>
          <w:rFonts w:ascii="Times New Roman" w:eastAsia="Times New Roman" w:hAnsi="Times New Roman" w:cs="Times New Roman" w:hint="eastAsia"/>
          <w:sz w:val="24"/>
          <w:szCs w:val="24"/>
        </w:rPr>
        <w:t>o</w:t>
      </w:r>
      <w:r w:rsidR="00965B3A">
        <w:rPr>
          <w:rFonts w:ascii="Times New Roman" w:eastAsia="Times New Roman" w:hAnsi="Times New Roman" w:cs="Times New Roman"/>
          <w:sz w:val="24"/>
          <w:szCs w:val="24"/>
        </w:rPr>
        <w:t xml:space="preserve">nce the party-state decided to </w:t>
      </w:r>
      <w:r w:rsidR="00731691">
        <w:rPr>
          <w:rFonts w:ascii="Times New Roman" w:eastAsia="Times New Roman" w:hAnsi="Times New Roman" w:cs="Times New Roman"/>
          <w:sz w:val="24"/>
          <w:szCs w:val="24"/>
        </w:rPr>
        <w:t>respond</w:t>
      </w:r>
      <w:r w:rsidR="00905E8A">
        <w:rPr>
          <w:rFonts w:ascii="Times New Roman" w:eastAsia="Times New Roman" w:hAnsi="Times New Roman" w:cs="Times New Roman"/>
          <w:sz w:val="24"/>
          <w:szCs w:val="24"/>
        </w:rPr>
        <w:t xml:space="preserve"> directly</w:t>
      </w:r>
      <w:r w:rsidR="00AB44A8">
        <w:rPr>
          <w:rFonts w:ascii="Times New Roman" w:eastAsia="Times New Roman" w:hAnsi="Times New Roman" w:cs="Times New Roman"/>
          <w:sz w:val="24"/>
          <w:szCs w:val="24"/>
        </w:rPr>
        <w:t xml:space="preserve">, its mobilizational capacity and the </w:t>
      </w:r>
      <w:r w:rsidR="001B001A">
        <w:rPr>
          <w:rFonts w:ascii="Times New Roman" w:eastAsia="Times New Roman" w:hAnsi="Times New Roman" w:cs="Times New Roman"/>
          <w:sz w:val="24"/>
          <w:szCs w:val="24"/>
        </w:rPr>
        <w:t xml:space="preserve">ability to penetrate down to the very grassroots of Chinese society through its </w:t>
      </w:r>
      <w:r w:rsidR="00AB44A8">
        <w:rPr>
          <w:rFonts w:ascii="Times New Roman" w:eastAsia="Times New Roman" w:hAnsi="Times New Roman" w:cs="Times New Roman"/>
          <w:sz w:val="24"/>
          <w:szCs w:val="24"/>
        </w:rPr>
        <w:t>Leninist political structure</w:t>
      </w:r>
      <w:r w:rsidR="001B001A">
        <w:rPr>
          <w:rFonts w:ascii="Times New Roman" w:eastAsia="Times New Roman" w:hAnsi="Times New Roman" w:cs="Times New Roman"/>
          <w:sz w:val="24"/>
          <w:szCs w:val="24"/>
        </w:rPr>
        <w:t xml:space="preserve"> proved to </w:t>
      </w:r>
      <w:r w:rsidR="00EB46D9">
        <w:rPr>
          <w:rFonts w:ascii="Times New Roman" w:eastAsia="Times New Roman" w:hAnsi="Times New Roman" w:cs="Times New Roman"/>
          <w:sz w:val="24"/>
          <w:szCs w:val="24"/>
        </w:rPr>
        <w:t xml:space="preserve">be effective in both containing the virus in </w:t>
      </w:r>
      <w:r w:rsidR="00731691">
        <w:rPr>
          <w:rFonts w:ascii="Times New Roman" w:eastAsia="Times New Roman" w:hAnsi="Times New Roman" w:cs="Times New Roman"/>
          <w:sz w:val="24"/>
          <w:szCs w:val="24"/>
        </w:rPr>
        <w:t xml:space="preserve">the </w:t>
      </w:r>
      <w:r w:rsidR="00EB46D9">
        <w:rPr>
          <w:rFonts w:ascii="Times New Roman" w:eastAsia="Times New Roman" w:hAnsi="Times New Roman" w:cs="Times New Roman"/>
          <w:sz w:val="24"/>
          <w:szCs w:val="24"/>
        </w:rPr>
        <w:t>short term as well as maintaining social stability</w:t>
      </w:r>
      <w:r w:rsidR="00941EE4">
        <w:rPr>
          <w:rStyle w:val="FootnoteReference"/>
          <w:rFonts w:ascii="Times New Roman" w:eastAsia="Times New Roman" w:hAnsi="Times New Roman" w:cs="Times New Roman"/>
          <w:sz w:val="24"/>
          <w:szCs w:val="24"/>
        </w:rPr>
        <w:footnoteReference w:id="37"/>
      </w:r>
      <w:r w:rsidR="00B56A83">
        <w:rPr>
          <w:rFonts w:ascii="Times New Roman" w:eastAsia="Times New Roman" w:hAnsi="Times New Roman" w:cs="Times New Roman"/>
          <w:sz w:val="24"/>
          <w:szCs w:val="24"/>
        </w:rPr>
        <w:t xml:space="preserve">. </w:t>
      </w:r>
      <w:r w:rsidR="004075C5">
        <w:rPr>
          <w:rFonts w:ascii="Times New Roman" w:eastAsia="Times New Roman" w:hAnsi="Times New Roman" w:cs="Times New Roman"/>
          <w:sz w:val="24"/>
          <w:szCs w:val="24"/>
          <w:lang w:val="en-US"/>
        </w:rPr>
        <w:t xml:space="preserve">Under the official narrative </w:t>
      </w:r>
      <w:r w:rsidR="00C65C26">
        <w:rPr>
          <w:rFonts w:ascii="Times New Roman" w:eastAsia="Times New Roman" w:hAnsi="Times New Roman" w:cs="Times New Roman"/>
          <w:sz w:val="24"/>
          <w:szCs w:val="24"/>
          <w:lang w:val="en-US"/>
        </w:rPr>
        <w:t>of “people’s war on COVID</w:t>
      </w:r>
      <w:r w:rsidR="00731691">
        <w:rPr>
          <w:rFonts w:ascii="Times New Roman" w:eastAsia="Times New Roman" w:hAnsi="Times New Roman" w:cs="Times New Roman"/>
          <w:sz w:val="24"/>
          <w:szCs w:val="24"/>
          <w:lang w:val="en-US"/>
        </w:rPr>
        <w:t>,”</w:t>
      </w:r>
      <w:r w:rsidR="00BF24F6">
        <w:rPr>
          <w:rFonts w:ascii="Times New Roman" w:eastAsia="Times New Roman" w:hAnsi="Times New Roman" w:cs="Times New Roman"/>
          <w:sz w:val="24"/>
          <w:szCs w:val="24"/>
          <w:lang w:val="en-US"/>
        </w:rPr>
        <w:t xml:space="preserve"> </w:t>
      </w:r>
      <w:r w:rsidR="0035192F">
        <w:rPr>
          <w:rFonts w:ascii="Times New Roman" w:eastAsia="Times New Roman" w:hAnsi="Times New Roman" w:cs="Times New Roman"/>
          <w:sz w:val="24"/>
          <w:szCs w:val="24"/>
          <w:lang w:val="en-US"/>
        </w:rPr>
        <w:t xml:space="preserve">the SOs and </w:t>
      </w:r>
      <w:r w:rsidR="00300859">
        <w:rPr>
          <w:rFonts w:ascii="Times New Roman" w:eastAsia="Times New Roman" w:hAnsi="Times New Roman" w:cs="Times New Roman"/>
          <w:sz w:val="24"/>
          <w:szCs w:val="24"/>
          <w:lang w:val="en-US"/>
        </w:rPr>
        <w:t xml:space="preserve">RCs </w:t>
      </w:r>
      <w:r w:rsidR="00BF24F6">
        <w:rPr>
          <w:rFonts w:ascii="Times New Roman" w:eastAsia="Times New Roman" w:hAnsi="Times New Roman" w:cs="Times New Roman"/>
          <w:sz w:val="24"/>
          <w:szCs w:val="24"/>
          <w:lang w:val="en-US"/>
        </w:rPr>
        <w:t xml:space="preserve">have been identified as a critical </w:t>
      </w:r>
      <w:r w:rsidR="00EC02B6">
        <w:rPr>
          <w:rFonts w:ascii="Times New Roman" w:eastAsia="Times New Roman" w:hAnsi="Times New Roman" w:cs="Times New Roman"/>
          <w:sz w:val="24"/>
          <w:szCs w:val="24"/>
          <w:lang w:val="en-US"/>
        </w:rPr>
        <w:t xml:space="preserve">component of China’s zero-COVID regime </w:t>
      </w:r>
      <w:r w:rsidR="005D16BF">
        <w:rPr>
          <w:rFonts w:ascii="Times New Roman" w:eastAsia="Times New Roman" w:hAnsi="Times New Roman" w:cs="Times New Roman" w:hint="eastAsia"/>
          <w:sz w:val="24"/>
          <w:szCs w:val="24"/>
          <w:lang w:val="en-US"/>
        </w:rPr>
        <w:t>despite</w:t>
      </w:r>
      <w:r w:rsidR="00EC02B6">
        <w:rPr>
          <w:rFonts w:ascii="Times New Roman" w:eastAsia="Times New Roman" w:hAnsi="Times New Roman" w:cs="Times New Roman"/>
          <w:sz w:val="24"/>
          <w:szCs w:val="24"/>
          <w:lang w:val="en-US"/>
        </w:rPr>
        <w:t xml:space="preserve"> their general lack of medical experience</w:t>
      </w:r>
      <w:r w:rsidR="0002132A">
        <w:rPr>
          <w:rFonts w:ascii="Times New Roman" w:eastAsia="Times New Roman" w:hAnsi="Times New Roman" w:cs="Times New Roman"/>
          <w:sz w:val="24"/>
          <w:szCs w:val="24"/>
          <w:lang w:val="en-US"/>
        </w:rPr>
        <w:t xml:space="preserve"> and expertise. Victor Shih </w:t>
      </w:r>
      <w:r w:rsidR="00EB38C9">
        <w:rPr>
          <w:rFonts w:ascii="Times New Roman" w:eastAsia="Times New Roman" w:hAnsi="Times New Roman" w:cs="Times New Roman"/>
          <w:sz w:val="24"/>
          <w:szCs w:val="24"/>
          <w:lang w:val="en-US"/>
        </w:rPr>
        <w:t xml:space="preserve">documented in Wuhan’s first lockdown </w:t>
      </w:r>
      <w:r w:rsidR="00731691">
        <w:rPr>
          <w:rFonts w:ascii="Times New Roman" w:eastAsia="Times New Roman" w:hAnsi="Times New Roman" w:cs="Times New Roman"/>
          <w:sz w:val="24"/>
          <w:szCs w:val="24"/>
          <w:lang w:val="en-US"/>
        </w:rPr>
        <w:t xml:space="preserve">that </w:t>
      </w:r>
      <w:r w:rsidR="00EB38C9">
        <w:rPr>
          <w:rFonts w:ascii="Times New Roman" w:eastAsia="Times New Roman" w:hAnsi="Times New Roman" w:cs="Times New Roman"/>
          <w:sz w:val="24"/>
          <w:szCs w:val="24"/>
          <w:lang w:val="en-US"/>
        </w:rPr>
        <w:t>“</w:t>
      </w:r>
      <w:r w:rsidR="00147686" w:rsidRPr="00147686">
        <w:rPr>
          <w:rFonts w:ascii="Times New Roman" w:eastAsia="Times New Roman" w:hAnsi="Times New Roman" w:cs="Times New Roman"/>
          <w:sz w:val="24"/>
          <w:szCs w:val="24"/>
          <w:lang w:val="en-US"/>
        </w:rPr>
        <w:t>the containment e</w:t>
      </w:r>
      <w:r w:rsidR="00147686">
        <w:rPr>
          <w:rFonts w:ascii="Times New Roman" w:eastAsia="Times New Roman" w:hAnsi="Times New Roman" w:cs="Times New Roman"/>
          <w:sz w:val="24"/>
          <w:szCs w:val="24"/>
          <w:lang w:val="en-US"/>
        </w:rPr>
        <w:t>f</w:t>
      </w:r>
      <w:r w:rsidR="00147686" w:rsidRPr="00147686">
        <w:rPr>
          <w:rFonts w:ascii="Times New Roman" w:eastAsia="Times New Roman" w:hAnsi="Times New Roman" w:cs="Times New Roman"/>
          <w:sz w:val="24"/>
          <w:szCs w:val="24"/>
          <w:lang w:val="en-US"/>
        </w:rPr>
        <w:t>fort was greatly helped by community parastatal organizations</w:t>
      </w:r>
      <w:r w:rsidR="00147686">
        <w:rPr>
          <w:rFonts w:ascii="Times New Roman" w:eastAsia="Times New Roman" w:hAnsi="Times New Roman" w:cs="Times New Roman"/>
          <w:sz w:val="24"/>
          <w:szCs w:val="24"/>
          <w:lang w:val="en-US"/>
        </w:rPr>
        <w:t>” and commented</w:t>
      </w:r>
      <w:r w:rsidR="00731691">
        <w:rPr>
          <w:rFonts w:ascii="Times New Roman" w:eastAsia="Times New Roman" w:hAnsi="Times New Roman" w:cs="Times New Roman"/>
          <w:sz w:val="24"/>
          <w:szCs w:val="24"/>
          <w:lang w:val="en-US"/>
        </w:rPr>
        <w:t>,</w:t>
      </w:r>
      <w:r w:rsidR="00147686">
        <w:rPr>
          <w:rFonts w:ascii="Times New Roman" w:eastAsia="Times New Roman" w:hAnsi="Times New Roman" w:cs="Times New Roman"/>
          <w:sz w:val="24"/>
          <w:szCs w:val="24"/>
          <w:lang w:val="en-US"/>
        </w:rPr>
        <w:t xml:space="preserve"> “</w:t>
      </w:r>
      <w:r w:rsidR="009F5DAE" w:rsidRPr="009F5DAE">
        <w:rPr>
          <w:rFonts w:ascii="Times New Roman" w:eastAsia="Times New Roman" w:hAnsi="Times New Roman" w:cs="Times New Roman"/>
          <w:sz w:val="24"/>
          <w:szCs w:val="24"/>
          <w:lang w:val="en-US"/>
        </w:rPr>
        <w:t>Without their frantic ef</w:t>
      </w:r>
      <w:r w:rsidR="009F5DAE">
        <w:rPr>
          <w:rFonts w:ascii="Times New Roman" w:eastAsia="Times New Roman" w:hAnsi="Times New Roman" w:cs="Times New Roman"/>
          <w:sz w:val="24"/>
          <w:szCs w:val="24"/>
          <w:lang w:val="en-US"/>
        </w:rPr>
        <w:t>f</w:t>
      </w:r>
      <w:r w:rsidR="009F5DAE" w:rsidRPr="009F5DAE">
        <w:rPr>
          <w:rFonts w:ascii="Times New Roman" w:eastAsia="Times New Roman" w:hAnsi="Times New Roman" w:cs="Times New Roman"/>
          <w:sz w:val="24"/>
          <w:szCs w:val="24"/>
          <w:lang w:val="en-US"/>
        </w:rPr>
        <w:t>ort, the outcomes in China would have been much worse</w:t>
      </w:r>
      <w:r w:rsidR="00147686">
        <w:rPr>
          <w:rFonts w:ascii="Times New Roman" w:eastAsia="Times New Roman" w:hAnsi="Times New Roman" w:cs="Times New Roman"/>
          <w:sz w:val="24"/>
          <w:szCs w:val="24"/>
          <w:lang w:val="en-US"/>
        </w:rPr>
        <w:t>”</w:t>
      </w:r>
      <w:r w:rsidR="009F5DAE">
        <w:rPr>
          <w:rStyle w:val="FootnoteReference"/>
          <w:rFonts w:ascii="Times New Roman" w:eastAsia="Times New Roman" w:hAnsi="Times New Roman" w:cs="Times New Roman"/>
          <w:sz w:val="24"/>
          <w:szCs w:val="24"/>
          <w:lang w:val="en-US"/>
        </w:rPr>
        <w:footnoteReference w:id="38"/>
      </w:r>
      <w:r w:rsidR="009F5DAE">
        <w:rPr>
          <w:rFonts w:ascii="Times New Roman" w:eastAsia="Times New Roman" w:hAnsi="Times New Roman" w:cs="Times New Roman"/>
          <w:sz w:val="24"/>
          <w:szCs w:val="24"/>
          <w:lang w:val="en-US"/>
        </w:rPr>
        <w:t>.</w:t>
      </w:r>
      <w:r w:rsidR="00E0433B">
        <w:rPr>
          <w:rFonts w:ascii="Times New Roman" w:eastAsia="Times New Roman" w:hAnsi="Times New Roman" w:cs="Times New Roman"/>
          <w:sz w:val="24"/>
          <w:szCs w:val="24"/>
          <w:lang w:val="en-US"/>
        </w:rPr>
        <w:t xml:space="preserve"> </w:t>
      </w:r>
      <w:r w:rsidR="008B1B3D">
        <w:rPr>
          <w:rFonts w:ascii="Times New Roman" w:eastAsia="Times New Roman" w:hAnsi="Times New Roman" w:cs="Times New Roman"/>
          <w:sz w:val="24"/>
          <w:szCs w:val="24"/>
          <w:lang w:val="en-US"/>
        </w:rPr>
        <w:t xml:space="preserve">Huan Gao, </w:t>
      </w:r>
      <w:r w:rsidR="006B3185">
        <w:rPr>
          <w:rFonts w:ascii="Times New Roman" w:eastAsia="Times New Roman" w:hAnsi="Times New Roman" w:cs="Times New Roman"/>
          <w:sz w:val="24"/>
          <w:szCs w:val="24"/>
          <w:lang w:val="en-US"/>
        </w:rPr>
        <w:t xml:space="preserve">from a spatial perspective, argued that the RCs </w:t>
      </w:r>
      <w:r w:rsidR="004D43C0">
        <w:rPr>
          <w:rFonts w:ascii="Times New Roman" w:eastAsia="Times New Roman" w:hAnsi="Times New Roman" w:cs="Times New Roman"/>
          <w:sz w:val="24"/>
          <w:szCs w:val="24"/>
          <w:lang w:val="en-US"/>
        </w:rPr>
        <w:t xml:space="preserve">were more effective in responding to COVID-19 compared to other natural disasters like floods and earthquakes because they heavily rely </w:t>
      </w:r>
      <w:r w:rsidR="00B23D14">
        <w:rPr>
          <w:rFonts w:ascii="Times New Roman" w:eastAsia="Times New Roman" w:hAnsi="Times New Roman" w:cs="Times New Roman"/>
          <w:sz w:val="24"/>
          <w:szCs w:val="24"/>
          <w:lang w:val="en-US"/>
        </w:rPr>
        <w:t xml:space="preserve">on </w:t>
      </w:r>
      <w:r w:rsidR="003334A8">
        <w:rPr>
          <w:rFonts w:ascii="Times New Roman" w:eastAsia="Times New Roman" w:hAnsi="Times New Roman" w:cs="Times New Roman"/>
          <w:sz w:val="24"/>
          <w:szCs w:val="24"/>
          <w:lang w:val="en-US"/>
        </w:rPr>
        <w:t xml:space="preserve">the integrity of physical </w:t>
      </w:r>
      <w:r w:rsidR="00852D30">
        <w:rPr>
          <w:rFonts w:ascii="Times New Roman" w:eastAsia="Times New Roman" w:hAnsi="Times New Roman" w:cs="Times New Roman"/>
          <w:sz w:val="24"/>
          <w:szCs w:val="24"/>
          <w:lang w:val="en-US"/>
        </w:rPr>
        <w:t xml:space="preserve">spaces </w:t>
      </w:r>
      <w:r w:rsidR="003334A8">
        <w:rPr>
          <w:rFonts w:ascii="Times New Roman" w:eastAsia="Times New Roman" w:hAnsi="Times New Roman" w:cs="Times New Roman"/>
          <w:sz w:val="24"/>
          <w:szCs w:val="24"/>
          <w:lang w:val="en-US"/>
        </w:rPr>
        <w:t>they are familiar with</w:t>
      </w:r>
      <w:r w:rsidR="00B66012">
        <w:rPr>
          <w:rStyle w:val="FootnoteReference"/>
          <w:rFonts w:ascii="Times New Roman" w:eastAsia="Times New Roman" w:hAnsi="Times New Roman" w:cs="Times New Roman"/>
          <w:sz w:val="24"/>
          <w:szCs w:val="24"/>
          <w:lang w:val="en-US"/>
        </w:rPr>
        <w:footnoteReference w:id="39"/>
      </w:r>
      <w:r w:rsidR="003334A8">
        <w:rPr>
          <w:rFonts w:ascii="Times New Roman" w:eastAsia="Times New Roman" w:hAnsi="Times New Roman" w:cs="Times New Roman"/>
          <w:sz w:val="24"/>
          <w:szCs w:val="24"/>
          <w:lang w:val="en-US"/>
        </w:rPr>
        <w:t xml:space="preserve">. </w:t>
      </w:r>
    </w:p>
    <w:p w14:paraId="03933072" w14:textId="7ED5F68F" w:rsidR="00EF4700" w:rsidRDefault="000628DE" w:rsidP="00695E7F">
      <w:pPr>
        <w:spacing w:line="240" w:lineRule="auto"/>
        <w:ind w:firstLine="72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In the following case study, I endeavor to </w:t>
      </w:r>
      <w:r w:rsidR="0011603F">
        <w:rPr>
          <w:rFonts w:ascii="Times New Roman" w:eastAsia="Times New Roman" w:hAnsi="Times New Roman" w:cs="Times New Roman"/>
          <w:sz w:val="24"/>
          <w:szCs w:val="24"/>
          <w:lang w:val="en-US"/>
        </w:rPr>
        <w:t>advance our understanding o</w:t>
      </w:r>
      <w:r w:rsidR="00731691">
        <w:rPr>
          <w:rFonts w:ascii="Times New Roman" w:eastAsia="Times New Roman" w:hAnsi="Times New Roman" w:cs="Times New Roman"/>
          <w:sz w:val="24"/>
          <w:szCs w:val="24"/>
          <w:lang w:val="en-US"/>
        </w:rPr>
        <w:t>f</w:t>
      </w:r>
      <w:r w:rsidR="0011603F">
        <w:rPr>
          <w:rFonts w:ascii="Times New Roman" w:eastAsia="Times New Roman" w:hAnsi="Times New Roman" w:cs="Times New Roman"/>
          <w:sz w:val="24"/>
          <w:szCs w:val="24"/>
          <w:lang w:val="en-US"/>
        </w:rPr>
        <w:t xml:space="preserve"> how those </w:t>
      </w:r>
      <w:r w:rsidR="00C776D2">
        <w:rPr>
          <w:rFonts w:ascii="Times New Roman" w:eastAsia="Times New Roman" w:hAnsi="Times New Roman" w:cs="Times New Roman"/>
          <w:sz w:val="24"/>
          <w:szCs w:val="24"/>
          <w:lang w:val="en-US"/>
        </w:rPr>
        <w:t>territorially gridded</w:t>
      </w:r>
      <w:r w:rsidR="0011603F">
        <w:rPr>
          <w:rFonts w:ascii="Times New Roman" w:eastAsia="Times New Roman" w:hAnsi="Times New Roman" w:cs="Times New Roman"/>
          <w:sz w:val="24"/>
          <w:szCs w:val="24"/>
          <w:lang w:val="en-US"/>
        </w:rPr>
        <w:t xml:space="preserve">, quasi-bureaucratic, highly mobilizational </w:t>
      </w:r>
      <w:r w:rsidR="00D53C18">
        <w:rPr>
          <w:rFonts w:ascii="Times New Roman" w:eastAsia="Times New Roman" w:hAnsi="Times New Roman" w:cs="Times New Roman"/>
          <w:sz w:val="24"/>
          <w:szCs w:val="24"/>
          <w:lang w:val="en-US"/>
        </w:rPr>
        <w:t xml:space="preserve">organizations </w:t>
      </w:r>
      <w:r w:rsidR="00460A3C">
        <w:rPr>
          <w:rFonts w:ascii="Times New Roman" w:eastAsia="Times New Roman" w:hAnsi="Times New Roman" w:cs="Times New Roman"/>
          <w:sz w:val="24"/>
          <w:szCs w:val="24"/>
          <w:lang w:val="en-US"/>
        </w:rPr>
        <w:t xml:space="preserve">navigate their neighborhoods during the zero-COVID. </w:t>
      </w:r>
      <w:r w:rsidR="00837E85">
        <w:rPr>
          <w:rFonts w:ascii="Times New Roman" w:eastAsia="Times New Roman" w:hAnsi="Times New Roman" w:cs="Times New Roman"/>
          <w:sz w:val="24"/>
          <w:szCs w:val="24"/>
          <w:lang w:val="en-US"/>
        </w:rPr>
        <w:t>Through field investigation and semi-structured interview</w:t>
      </w:r>
      <w:r w:rsidR="00731691">
        <w:rPr>
          <w:rFonts w:ascii="Times New Roman" w:eastAsia="Times New Roman" w:hAnsi="Times New Roman" w:cs="Times New Roman"/>
          <w:sz w:val="24"/>
          <w:szCs w:val="24"/>
          <w:lang w:val="en-US"/>
        </w:rPr>
        <w:t>s</w:t>
      </w:r>
      <w:r w:rsidR="00837E85">
        <w:rPr>
          <w:rFonts w:ascii="Times New Roman" w:eastAsia="Times New Roman" w:hAnsi="Times New Roman" w:cs="Times New Roman"/>
          <w:sz w:val="24"/>
          <w:szCs w:val="24"/>
          <w:lang w:val="en-US"/>
        </w:rPr>
        <w:t xml:space="preserve"> with </w:t>
      </w:r>
      <w:r w:rsidR="00EA1D48">
        <w:rPr>
          <w:rFonts w:ascii="Times New Roman" w:eastAsia="Times New Roman" w:hAnsi="Times New Roman" w:cs="Times New Roman"/>
          <w:sz w:val="24"/>
          <w:szCs w:val="24"/>
          <w:lang w:val="en-US"/>
        </w:rPr>
        <w:t xml:space="preserve">RC staff and an official from a SO, </w:t>
      </w:r>
      <w:r w:rsidR="00F615D5">
        <w:rPr>
          <w:rFonts w:ascii="Times New Roman" w:eastAsia="Times New Roman" w:hAnsi="Times New Roman" w:cs="Times New Roman"/>
          <w:sz w:val="24"/>
          <w:szCs w:val="24"/>
          <w:lang w:val="en-US"/>
        </w:rPr>
        <w:t>I hope to illustrate that the</w:t>
      </w:r>
      <w:r w:rsidR="00465449">
        <w:rPr>
          <w:rFonts w:ascii="Times New Roman" w:eastAsia="Times New Roman" w:hAnsi="Times New Roman" w:cs="Times New Roman"/>
          <w:sz w:val="24"/>
          <w:szCs w:val="24"/>
          <w:lang w:val="en-US"/>
        </w:rPr>
        <w:t xml:space="preserve">ir power </w:t>
      </w:r>
      <w:r w:rsidR="00BC154E">
        <w:rPr>
          <w:rFonts w:ascii="Times New Roman" w:eastAsia="Times New Roman" w:hAnsi="Times New Roman" w:cs="Times New Roman"/>
          <w:sz w:val="24"/>
          <w:szCs w:val="24"/>
          <w:lang w:val="en-US"/>
        </w:rPr>
        <w:t>and execu</w:t>
      </w:r>
      <w:r w:rsidR="00A52841">
        <w:rPr>
          <w:rFonts w:ascii="Times New Roman" w:eastAsia="Times New Roman" w:hAnsi="Times New Roman" w:cs="Times New Roman"/>
          <w:sz w:val="24"/>
          <w:szCs w:val="24"/>
          <w:lang w:val="en-US"/>
        </w:rPr>
        <w:t xml:space="preserve">tion </w:t>
      </w:r>
      <w:r w:rsidR="00BC154E">
        <w:rPr>
          <w:rFonts w:ascii="Times New Roman" w:eastAsia="Times New Roman" w:hAnsi="Times New Roman" w:cs="Times New Roman"/>
          <w:sz w:val="24"/>
          <w:szCs w:val="24"/>
          <w:lang w:val="en-US"/>
        </w:rPr>
        <w:t>capacity derive</w:t>
      </w:r>
      <w:r w:rsidR="00731691">
        <w:rPr>
          <w:rFonts w:ascii="Times New Roman" w:eastAsia="Times New Roman" w:hAnsi="Times New Roman" w:cs="Times New Roman"/>
          <w:sz w:val="24"/>
          <w:szCs w:val="24"/>
          <w:lang w:val="en-US"/>
        </w:rPr>
        <w:t>s</w:t>
      </w:r>
      <w:r w:rsidR="00BC154E">
        <w:rPr>
          <w:rFonts w:ascii="Times New Roman" w:eastAsia="Times New Roman" w:hAnsi="Times New Roman" w:cs="Times New Roman"/>
          <w:sz w:val="24"/>
          <w:szCs w:val="24"/>
          <w:lang w:val="en-US"/>
        </w:rPr>
        <w:t xml:space="preserve"> from </w:t>
      </w:r>
      <w:r w:rsidR="00A52841">
        <w:rPr>
          <w:rFonts w:ascii="Times New Roman" w:eastAsia="Times New Roman" w:hAnsi="Times New Roman" w:cs="Times New Roman"/>
          <w:sz w:val="24"/>
          <w:szCs w:val="24"/>
          <w:lang w:val="en-US"/>
        </w:rPr>
        <w:t>the</w:t>
      </w:r>
      <w:r w:rsidR="00EF5284">
        <w:rPr>
          <w:rFonts w:ascii="Times New Roman" w:eastAsia="Times New Roman" w:hAnsi="Times New Roman" w:cs="Times New Roman"/>
          <w:sz w:val="24"/>
          <w:szCs w:val="24"/>
          <w:lang w:val="en-US"/>
        </w:rPr>
        <w:t xml:space="preserve">ir </w:t>
      </w:r>
      <w:r w:rsidR="00A52841">
        <w:rPr>
          <w:rFonts w:ascii="Times New Roman" w:eastAsia="Times New Roman" w:hAnsi="Times New Roman" w:cs="Times New Roman"/>
          <w:sz w:val="24"/>
          <w:szCs w:val="24"/>
          <w:lang w:val="en-US"/>
        </w:rPr>
        <w:t xml:space="preserve">duality of bureaucratization and mobilizational </w:t>
      </w:r>
      <w:r w:rsidR="00EF5284">
        <w:rPr>
          <w:rFonts w:ascii="Times New Roman" w:eastAsia="Times New Roman" w:hAnsi="Times New Roman" w:cs="Times New Roman"/>
          <w:sz w:val="24"/>
          <w:szCs w:val="24"/>
          <w:lang w:val="en-US"/>
        </w:rPr>
        <w:t xml:space="preserve">nature. </w:t>
      </w:r>
    </w:p>
    <w:p w14:paraId="34A13D59" w14:textId="77777777" w:rsidR="00EA1D48" w:rsidRDefault="00EA1D48" w:rsidP="00695E7F">
      <w:pPr>
        <w:spacing w:line="240" w:lineRule="auto"/>
        <w:ind w:firstLine="720"/>
        <w:rPr>
          <w:rFonts w:ascii="Times New Roman" w:eastAsia="Times New Roman" w:hAnsi="Times New Roman" w:cs="Times New Roman"/>
          <w:sz w:val="24"/>
          <w:szCs w:val="24"/>
          <w:lang w:val="en-US"/>
        </w:rPr>
      </w:pPr>
    </w:p>
    <w:p w14:paraId="0DCE3C76" w14:textId="29D82217" w:rsidR="00241403" w:rsidRDefault="00EF4700" w:rsidP="00695E7F">
      <w:pPr>
        <w:spacing w:line="240" w:lineRule="auto"/>
        <w:rPr>
          <w:rFonts w:ascii="Times New Roman" w:eastAsia="Times New Roman" w:hAnsi="Times New Roman" w:cs="Times New Roman"/>
          <w:b/>
          <w:sz w:val="24"/>
          <w:szCs w:val="24"/>
          <w:lang w:val="en-US"/>
        </w:rPr>
      </w:pPr>
      <w:r w:rsidRPr="00EF4700">
        <w:rPr>
          <w:rFonts w:ascii="Times New Roman" w:eastAsia="Times New Roman" w:hAnsi="Times New Roman" w:cs="Times New Roman"/>
          <w:b/>
          <w:sz w:val="24"/>
          <w:szCs w:val="24"/>
        </w:rPr>
        <w:t xml:space="preserve">The Street Office and Residential Committee: the grassroots realization of </w:t>
      </w:r>
      <w:r w:rsidR="00731691">
        <w:rPr>
          <w:rFonts w:ascii="Times New Roman" w:eastAsia="Times New Roman" w:hAnsi="Times New Roman" w:cs="Times New Roman"/>
          <w:b/>
          <w:sz w:val="24"/>
          <w:szCs w:val="24"/>
        </w:rPr>
        <w:t xml:space="preserve">a </w:t>
      </w:r>
      <w:r w:rsidR="0012193A">
        <w:rPr>
          <w:rFonts w:ascii="Times New Roman" w:eastAsia="Times New Roman" w:hAnsi="Times New Roman" w:cs="Times New Roman" w:hint="eastAsia"/>
          <w:b/>
          <w:sz w:val="24"/>
          <w:szCs w:val="24"/>
        </w:rPr>
        <w:t>b</w:t>
      </w:r>
      <w:r w:rsidR="0012193A">
        <w:rPr>
          <w:rFonts w:ascii="Times New Roman" w:eastAsia="Times New Roman" w:hAnsi="Times New Roman" w:cs="Times New Roman"/>
          <w:b/>
          <w:sz w:val="24"/>
          <w:szCs w:val="24"/>
        </w:rPr>
        <w:t xml:space="preserve">ureaucratized </w:t>
      </w:r>
      <w:r w:rsidR="0012193A">
        <w:rPr>
          <w:rFonts w:ascii="Times New Roman" w:eastAsia="Times New Roman" w:hAnsi="Times New Roman" w:cs="Times New Roman"/>
          <w:b/>
          <w:sz w:val="24"/>
          <w:szCs w:val="24"/>
          <w:lang w:val="en-US"/>
        </w:rPr>
        <w:t>campaign</w:t>
      </w:r>
    </w:p>
    <w:p w14:paraId="3E330517" w14:textId="17EAEE9F" w:rsidR="00FF2D0E" w:rsidRDefault="00FF2D0E" w:rsidP="00695E7F">
      <w:pPr>
        <w:spacing w:line="240" w:lineRule="auto"/>
        <w:rPr>
          <w:rFonts w:ascii="Times New Roman" w:eastAsia="Times New Roman" w:hAnsi="Times New Roman" w:cs="Times New Roman"/>
          <w:b/>
          <w:sz w:val="24"/>
          <w:szCs w:val="24"/>
          <w:lang w:val="en-US"/>
        </w:rPr>
      </w:pPr>
    </w:p>
    <w:p w14:paraId="27FF4808" w14:textId="115D7B22" w:rsidR="00EF4700" w:rsidRDefault="001505C6" w:rsidP="00695E7F">
      <w:pPr>
        <w:spacing w:line="240" w:lineRule="auto"/>
        <w:ind w:firstLine="72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In the early stages of zero-COVID, chaotic lockdowns </w:t>
      </w:r>
      <w:r w:rsidR="00A45F16">
        <w:rPr>
          <w:rFonts w:ascii="Times New Roman" w:eastAsia="Times New Roman" w:hAnsi="Times New Roman" w:cs="Times New Roman"/>
          <w:bCs/>
          <w:sz w:val="24"/>
          <w:szCs w:val="24"/>
          <w:lang w:val="en-US"/>
        </w:rPr>
        <w:t xml:space="preserve">and hasty movement controls </w:t>
      </w:r>
      <w:r w:rsidR="00731691">
        <w:rPr>
          <w:rFonts w:ascii="Times New Roman" w:eastAsia="Times New Roman" w:hAnsi="Times New Roman" w:cs="Times New Roman"/>
          <w:bCs/>
          <w:sz w:val="24"/>
          <w:szCs w:val="24"/>
          <w:lang w:val="en-US"/>
        </w:rPr>
        <w:t>a</w:t>
      </w:r>
      <w:r>
        <w:rPr>
          <w:rFonts w:ascii="Times New Roman" w:eastAsia="Times New Roman" w:hAnsi="Times New Roman" w:cs="Times New Roman"/>
          <w:bCs/>
          <w:sz w:val="24"/>
          <w:szCs w:val="24"/>
          <w:lang w:val="en-US"/>
        </w:rPr>
        <w:t xml:space="preserve">cross China </w:t>
      </w:r>
      <w:r w:rsidR="00942432">
        <w:rPr>
          <w:rFonts w:ascii="Times New Roman" w:eastAsia="Times New Roman" w:hAnsi="Times New Roman" w:cs="Times New Roman"/>
          <w:bCs/>
          <w:sz w:val="24"/>
          <w:szCs w:val="24"/>
          <w:lang w:val="en-US"/>
        </w:rPr>
        <w:t>gave the impression that the RCs</w:t>
      </w:r>
      <w:r w:rsidR="00A45F16">
        <w:rPr>
          <w:rFonts w:ascii="Times New Roman" w:eastAsia="Times New Roman" w:hAnsi="Times New Roman" w:cs="Times New Roman"/>
          <w:bCs/>
          <w:sz w:val="24"/>
          <w:szCs w:val="24"/>
          <w:lang w:val="en-US"/>
        </w:rPr>
        <w:t xml:space="preserve">’ foot soldiers </w:t>
      </w:r>
      <w:r w:rsidR="00942432">
        <w:rPr>
          <w:rFonts w:ascii="Times New Roman" w:eastAsia="Times New Roman" w:hAnsi="Times New Roman" w:cs="Times New Roman"/>
          <w:bCs/>
          <w:sz w:val="24"/>
          <w:szCs w:val="24"/>
          <w:lang w:val="en-US"/>
        </w:rPr>
        <w:t xml:space="preserve">were the </w:t>
      </w:r>
      <w:r w:rsidR="00FA1AE4">
        <w:rPr>
          <w:rFonts w:ascii="Times New Roman" w:eastAsia="Times New Roman" w:hAnsi="Times New Roman" w:cs="Times New Roman"/>
          <w:bCs/>
          <w:sz w:val="24"/>
          <w:szCs w:val="24"/>
          <w:lang w:val="en-US"/>
        </w:rPr>
        <w:t xml:space="preserve">weak </w:t>
      </w:r>
      <w:r w:rsidR="00A45F16">
        <w:rPr>
          <w:rFonts w:ascii="Times New Roman" w:eastAsia="Times New Roman" w:hAnsi="Times New Roman" w:cs="Times New Roman"/>
          <w:bCs/>
          <w:sz w:val="24"/>
          <w:szCs w:val="24"/>
          <w:lang w:val="en-US"/>
        </w:rPr>
        <w:t>link</w:t>
      </w:r>
      <w:r w:rsidR="00FA1AE4">
        <w:rPr>
          <w:rFonts w:ascii="Times New Roman" w:eastAsia="Times New Roman" w:hAnsi="Times New Roman" w:cs="Times New Roman"/>
          <w:bCs/>
          <w:sz w:val="24"/>
          <w:szCs w:val="24"/>
          <w:lang w:val="en-US"/>
        </w:rPr>
        <w:t xml:space="preserve"> in the chain of command since many </w:t>
      </w:r>
      <w:r w:rsidR="005466DA">
        <w:rPr>
          <w:rFonts w:ascii="Times New Roman" w:eastAsia="Times New Roman" w:hAnsi="Times New Roman" w:cs="Times New Roman"/>
          <w:bCs/>
          <w:sz w:val="24"/>
          <w:szCs w:val="24"/>
          <w:lang w:val="en-US"/>
        </w:rPr>
        <w:t xml:space="preserve">acute conflicts during lockdowns seemed to involve </w:t>
      </w:r>
      <w:r w:rsidR="009E5F9E">
        <w:rPr>
          <w:rFonts w:ascii="Times New Roman" w:eastAsia="Times New Roman" w:hAnsi="Times New Roman" w:cs="Times New Roman"/>
          <w:bCs/>
          <w:sz w:val="24"/>
          <w:szCs w:val="24"/>
          <w:lang w:val="en-US"/>
        </w:rPr>
        <w:t xml:space="preserve">social workers dispatched from the RCs. </w:t>
      </w:r>
      <w:r w:rsidR="00D45740">
        <w:rPr>
          <w:rFonts w:ascii="Times New Roman" w:eastAsia="Times New Roman" w:hAnsi="Times New Roman" w:cs="Times New Roman"/>
          <w:bCs/>
          <w:sz w:val="24"/>
          <w:szCs w:val="24"/>
          <w:lang w:val="en-US"/>
        </w:rPr>
        <w:t xml:space="preserve">However, </w:t>
      </w:r>
      <w:r w:rsidR="006F73A3">
        <w:rPr>
          <w:rFonts w:ascii="Times New Roman" w:eastAsia="Times New Roman" w:hAnsi="Times New Roman" w:cs="Times New Roman"/>
          <w:bCs/>
          <w:sz w:val="24"/>
          <w:szCs w:val="24"/>
          <w:lang w:val="en-US"/>
        </w:rPr>
        <w:t>in 2022, the third year into the pandemic, RC</w:t>
      </w:r>
      <w:r w:rsidR="00436EEA">
        <w:rPr>
          <w:rFonts w:ascii="Times New Roman" w:eastAsia="Times New Roman" w:hAnsi="Times New Roman" w:cs="Times New Roman"/>
          <w:bCs/>
          <w:sz w:val="24"/>
          <w:szCs w:val="24"/>
          <w:lang w:val="en-US"/>
        </w:rPr>
        <w:t>s had</w:t>
      </w:r>
      <w:r w:rsidR="006F73A3">
        <w:rPr>
          <w:rFonts w:ascii="Times New Roman" w:eastAsia="Times New Roman" w:hAnsi="Times New Roman" w:cs="Times New Roman"/>
          <w:bCs/>
          <w:sz w:val="24"/>
          <w:szCs w:val="24"/>
          <w:lang w:val="en-US"/>
        </w:rPr>
        <w:t xml:space="preserve"> </w:t>
      </w:r>
      <w:r w:rsidR="00436EEA">
        <w:rPr>
          <w:rFonts w:ascii="Times New Roman" w:eastAsia="Times New Roman" w:hAnsi="Times New Roman" w:cs="Times New Roman"/>
          <w:bCs/>
          <w:sz w:val="24"/>
          <w:szCs w:val="24"/>
          <w:lang w:val="en-US"/>
        </w:rPr>
        <w:t xml:space="preserve">already figured out </w:t>
      </w:r>
      <w:r w:rsidR="00E711ED">
        <w:rPr>
          <w:rFonts w:ascii="Times New Roman" w:eastAsia="Times New Roman" w:hAnsi="Times New Roman" w:cs="Times New Roman"/>
          <w:bCs/>
          <w:sz w:val="24"/>
          <w:szCs w:val="24"/>
          <w:lang w:val="en-US"/>
        </w:rPr>
        <w:t>a more orderly, less arbitrary mode of executing a mo</w:t>
      </w:r>
      <w:r w:rsidR="0048346A">
        <w:rPr>
          <w:rFonts w:ascii="Times New Roman" w:eastAsia="Times New Roman" w:hAnsi="Times New Roman" w:cs="Times New Roman"/>
          <w:bCs/>
          <w:sz w:val="24"/>
          <w:szCs w:val="24"/>
          <w:lang w:val="en-US"/>
        </w:rPr>
        <w:t xml:space="preserve">tley of </w:t>
      </w:r>
      <w:r w:rsidR="00943CCA">
        <w:rPr>
          <w:rFonts w:ascii="Times New Roman" w:eastAsia="Times New Roman" w:hAnsi="Times New Roman" w:cs="Times New Roman"/>
          <w:bCs/>
          <w:sz w:val="24"/>
          <w:szCs w:val="24"/>
          <w:lang w:val="en-US"/>
        </w:rPr>
        <w:t>COVID polic</w:t>
      </w:r>
      <w:r w:rsidR="005A6857">
        <w:rPr>
          <w:rFonts w:ascii="Times New Roman" w:eastAsia="Times New Roman" w:hAnsi="Times New Roman" w:cs="Times New Roman" w:hint="eastAsia"/>
          <w:bCs/>
          <w:sz w:val="24"/>
          <w:szCs w:val="24"/>
          <w:lang w:val="en-US"/>
        </w:rPr>
        <w:t>ies</w:t>
      </w:r>
      <w:r w:rsidR="005A6857">
        <w:rPr>
          <w:rFonts w:ascii="Times New Roman" w:eastAsia="Times New Roman" w:hAnsi="Times New Roman" w:cs="Times New Roman"/>
          <w:bCs/>
          <w:sz w:val="24"/>
          <w:szCs w:val="24"/>
          <w:lang w:val="en-US"/>
        </w:rPr>
        <w:t xml:space="preserve"> </w:t>
      </w:r>
      <w:r w:rsidR="00876D7D">
        <w:rPr>
          <w:rFonts w:ascii="Times New Roman" w:eastAsia="Times New Roman" w:hAnsi="Times New Roman" w:cs="Times New Roman"/>
          <w:bCs/>
          <w:sz w:val="24"/>
          <w:szCs w:val="24"/>
          <w:lang w:val="en-US"/>
        </w:rPr>
        <w:t>to which the party-state had repeated</w:t>
      </w:r>
      <w:r w:rsidR="00444933">
        <w:rPr>
          <w:rFonts w:ascii="Times New Roman" w:eastAsia="Times New Roman" w:hAnsi="Times New Roman" w:cs="Times New Roman"/>
          <w:bCs/>
          <w:sz w:val="24"/>
          <w:szCs w:val="24"/>
          <w:lang w:val="en-US"/>
        </w:rPr>
        <w:t>ly</w:t>
      </w:r>
      <w:r w:rsidR="00876D7D">
        <w:rPr>
          <w:rFonts w:ascii="Times New Roman" w:eastAsia="Times New Roman" w:hAnsi="Times New Roman" w:cs="Times New Roman"/>
          <w:bCs/>
          <w:sz w:val="24"/>
          <w:szCs w:val="24"/>
          <w:lang w:val="en-US"/>
        </w:rPr>
        <w:t xml:space="preserve"> trumpeted its absolute commitment</w:t>
      </w:r>
      <w:r w:rsidR="00876D7D">
        <w:rPr>
          <w:rStyle w:val="FootnoteReference"/>
          <w:rFonts w:ascii="Times New Roman" w:eastAsia="Times New Roman" w:hAnsi="Times New Roman" w:cs="Times New Roman"/>
          <w:bCs/>
          <w:sz w:val="24"/>
          <w:szCs w:val="24"/>
          <w:lang w:val="en-US"/>
        </w:rPr>
        <w:footnoteReference w:id="40"/>
      </w:r>
      <w:r w:rsidR="00876D7D">
        <w:rPr>
          <w:rFonts w:ascii="Times New Roman" w:eastAsia="Times New Roman" w:hAnsi="Times New Roman" w:cs="Times New Roman"/>
          <w:bCs/>
          <w:sz w:val="24"/>
          <w:szCs w:val="24"/>
          <w:lang w:val="en-US"/>
        </w:rPr>
        <w:t xml:space="preserve">. </w:t>
      </w:r>
      <w:r w:rsidR="00095B65">
        <w:rPr>
          <w:rFonts w:ascii="Times New Roman" w:eastAsia="Times New Roman" w:hAnsi="Times New Roman" w:cs="Times New Roman"/>
          <w:bCs/>
          <w:sz w:val="24"/>
          <w:szCs w:val="24"/>
          <w:lang w:val="en-US"/>
        </w:rPr>
        <w:t xml:space="preserve">During my fieldwork in the city of Suzhou, </w:t>
      </w:r>
      <w:r w:rsidR="0099735F">
        <w:rPr>
          <w:rFonts w:ascii="Times New Roman" w:eastAsia="Times New Roman" w:hAnsi="Times New Roman" w:cs="Times New Roman"/>
          <w:bCs/>
          <w:sz w:val="24"/>
          <w:szCs w:val="24"/>
          <w:lang w:val="en-US"/>
        </w:rPr>
        <w:t xml:space="preserve">the RC stationed in community X </w:t>
      </w:r>
      <w:r w:rsidR="000C2B23">
        <w:rPr>
          <w:rFonts w:ascii="Times New Roman" w:eastAsia="Times New Roman" w:hAnsi="Times New Roman" w:cs="Times New Roman"/>
          <w:bCs/>
          <w:sz w:val="24"/>
          <w:szCs w:val="24"/>
          <w:lang w:val="en-US"/>
        </w:rPr>
        <w:t xml:space="preserve">was one of those well-functioning </w:t>
      </w:r>
      <w:r w:rsidR="00682B40">
        <w:rPr>
          <w:rFonts w:ascii="Times New Roman" w:eastAsia="Times New Roman" w:hAnsi="Times New Roman" w:cs="Times New Roman"/>
          <w:bCs/>
          <w:sz w:val="24"/>
          <w:szCs w:val="24"/>
          <w:lang w:val="en-US"/>
        </w:rPr>
        <w:t xml:space="preserve">organizations during </w:t>
      </w:r>
      <w:r w:rsidR="00BF4770">
        <w:rPr>
          <w:rFonts w:ascii="Times New Roman" w:eastAsia="Times New Roman" w:hAnsi="Times New Roman" w:cs="Times New Roman"/>
          <w:bCs/>
          <w:sz w:val="24"/>
          <w:szCs w:val="24"/>
          <w:lang w:val="en-US"/>
        </w:rPr>
        <w:t xml:space="preserve">the </w:t>
      </w:r>
      <w:r w:rsidR="00682B40">
        <w:rPr>
          <w:rFonts w:ascii="Times New Roman" w:eastAsia="Times New Roman" w:hAnsi="Times New Roman" w:cs="Times New Roman"/>
          <w:bCs/>
          <w:sz w:val="24"/>
          <w:szCs w:val="24"/>
          <w:lang w:val="en-US"/>
        </w:rPr>
        <w:t xml:space="preserve">spikes of </w:t>
      </w:r>
      <w:r w:rsidR="009E7662">
        <w:rPr>
          <w:rFonts w:ascii="Times New Roman" w:eastAsia="Times New Roman" w:hAnsi="Times New Roman" w:cs="Times New Roman"/>
          <w:bCs/>
          <w:sz w:val="24"/>
          <w:szCs w:val="24"/>
          <w:lang w:val="en-US"/>
        </w:rPr>
        <w:t xml:space="preserve">the </w:t>
      </w:r>
      <w:r w:rsidR="00682B40">
        <w:rPr>
          <w:rFonts w:ascii="Times New Roman" w:eastAsia="Times New Roman" w:hAnsi="Times New Roman" w:cs="Times New Roman"/>
          <w:bCs/>
          <w:sz w:val="24"/>
          <w:szCs w:val="24"/>
          <w:lang w:val="en-US"/>
        </w:rPr>
        <w:t>Omicron</w:t>
      </w:r>
      <w:r w:rsidR="00BF4770">
        <w:rPr>
          <w:rFonts w:ascii="Times New Roman" w:eastAsia="Times New Roman" w:hAnsi="Times New Roman" w:cs="Times New Roman"/>
          <w:bCs/>
          <w:sz w:val="24"/>
          <w:szCs w:val="24"/>
          <w:lang w:val="en-US"/>
        </w:rPr>
        <w:t xml:space="preserve"> variant</w:t>
      </w:r>
      <w:r w:rsidR="00682B40">
        <w:rPr>
          <w:rFonts w:ascii="Times New Roman" w:eastAsia="Times New Roman" w:hAnsi="Times New Roman" w:cs="Times New Roman"/>
          <w:bCs/>
          <w:sz w:val="24"/>
          <w:szCs w:val="24"/>
          <w:lang w:val="en-US"/>
        </w:rPr>
        <w:t xml:space="preserve">. One critical factor in their </w:t>
      </w:r>
      <w:r w:rsidR="007E53CF">
        <w:rPr>
          <w:rFonts w:ascii="Times New Roman" w:eastAsia="Times New Roman" w:hAnsi="Times New Roman" w:cs="Times New Roman"/>
          <w:bCs/>
          <w:sz w:val="24"/>
          <w:szCs w:val="24"/>
          <w:lang w:val="en-US"/>
        </w:rPr>
        <w:t xml:space="preserve">relative </w:t>
      </w:r>
      <w:r w:rsidR="00682B40">
        <w:rPr>
          <w:rFonts w:ascii="Times New Roman" w:eastAsia="Times New Roman" w:hAnsi="Times New Roman" w:cs="Times New Roman"/>
          <w:bCs/>
          <w:sz w:val="24"/>
          <w:szCs w:val="24"/>
          <w:lang w:val="en-US"/>
        </w:rPr>
        <w:t xml:space="preserve">success, as the majority of my interviewees admit, </w:t>
      </w:r>
      <w:r w:rsidR="007E53CF">
        <w:rPr>
          <w:rFonts w:ascii="Times New Roman" w:eastAsia="Times New Roman" w:hAnsi="Times New Roman" w:cs="Times New Roman"/>
          <w:bCs/>
          <w:sz w:val="24"/>
          <w:szCs w:val="24"/>
          <w:lang w:val="en-US"/>
        </w:rPr>
        <w:t>was</w:t>
      </w:r>
      <w:r w:rsidR="00682B40">
        <w:rPr>
          <w:rFonts w:ascii="Times New Roman" w:eastAsia="Times New Roman" w:hAnsi="Times New Roman" w:cs="Times New Roman"/>
          <w:bCs/>
          <w:sz w:val="24"/>
          <w:szCs w:val="24"/>
          <w:lang w:val="en-US"/>
        </w:rPr>
        <w:t xml:space="preserve"> the </w:t>
      </w:r>
      <w:r w:rsidR="007E53CF">
        <w:rPr>
          <w:rFonts w:ascii="Times New Roman" w:eastAsia="Times New Roman" w:hAnsi="Times New Roman" w:cs="Times New Roman"/>
          <w:bCs/>
          <w:sz w:val="24"/>
          <w:szCs w:val="24"/>
          <w:lang w:val="en-US"/>
        </w:rPr>
        <w:t xml:space="preserve">almost full integration of the RC and the </w:t>
      </w:r>
      <w:r w:rsidR="00BE2EC5">
        <w:rPr>
          <w:rFonts w:ascii="Times New Roman" w:eastAsia="Times New Roman" w:hAnsi="Times New Roman" w:cs="Times New Roman"/>
          <w:bCs/>
          <w:sz w:val="24"/>
          <w:szCs w:val="24"/>
          <w:lang w:val="en-US"/>
        </w:rPr>
        <w:t>SO</w:t>
      </w:r>
      <w:r w:rsidR="008B1B3D">
        <w:rPr>
          <w:rFonts w:ascii="Times New Roman" w:eastAsia="Times New Roman" w:hAnsi="Times New Roman" w:cs="Times New Roman"/>
          <w:bCs/>
          <w:sz w:val="24"/>
          <w:szCs w:val="24"/>
          <w:lang w:val="en-US"/>
        </w:rPr>
        <w:t>. Even before the pandemic,</w:t>
      </w:r>
      <w:r w:rsidR="00E23062">
        <w:rPr>
          <w:rFonts w:ascii="Times New Roman" w:eastAsia="Times New Roman" w:hAnsi="Times New Roman" w:cs="Times New Roman"/>
          <w:bCs/>
          <w:sz w:val="24"/>
          <w:szCs w:val="24"/>
          <w:lang w:val="en-US"/>
        </w:rPr>
        <w:t xml:space="preserve"> the RCs </w:t>
      </w:r>
      <w:r w:rsidR="009E779D">
        <w:rPr>
          <w:rFonts w:ascii="Times New Roman" w:eastAsia="Times New Roman" w:hAnsi="Times New Roman" w:cs="Times New Roman"/>
          <w:bCs/>
          <w:sz w:val="24"/>
          <w:szCs w:val="24"/>
          <w:lang w:val="en-US"/>
        </w:rPr>
        <w:t xml:space="preserve">were only nominally autonomous but in reality </w:t>
      </w:r>
      <w:r w:rsidR="003B12B1">
        <w:rPr>
          <w:rFonts w:ascii="Times New Roman" w:eastAsia="Times New Roman" w:hAnsi="Times New Roman" w:cs="Times New Roman"/>
          <w:bCs/>
          <w:sz w:val="24"/>
          <w:szCs w:val="24"/>
          <w:lang w:val="en-US"/>
        </w:rPr>
        <w:lastRenderedPageBreak/>
        <w:t xml:space="preserve">“dispatched outposts” of their Street Offices, as many scholars </w:t>
      </w:r>
      <w:r w:rsidR="005642ED">
        <w:rPr>
          <w:rFonts w:ascii="Times New Roman" w:eastAsia="Times New Roman" w:hAnsi="Times New Roman" w:cs="Times New Roman"/>
          <w:bCs/>
          <w:sz w:val="24"/>
          <w:szCs w:val="24"/>
          <w:lang w:val="en-US"/>
        </w:rPr>
        <w:t xml:space="preserve">have </w:t>
      </w:r>
      <w:r w:rsidR="008B432E">
        <w:rPr>
          <w:rFonts w:ascii="Times New Roman" w:eastAsia="Times New Roman" w:hAnsi="Times New Roman" w:cs="Times New Roman"/>
          <w:bCs/>
          <w:sz w:val="24"/>
          <w:szCs w:val="24"/>
          <w:lang w:val="en-US"/>
        </w:rPr>
        <w:t>described</w:t>
      </w:r>
      <w:r w:rsidR="003B12B1">
        <w:rPr>
          <w:rStyle w:val="FootnoteReference"/>
          <w:rFonts w:ascii="Times New Roman" w:eastAsia="Times New Roman" w:hAnsi="Times New Roman" w:cs="Times New Roman"/>
          <w:bCs/>
          <w:sz w:val="24"/>
          <w:szCs w:val="24"/>
          <w:lang w:val="en-US"/>
        </w:rPr>
        <w:footnoteReference w:id="41"/>
      </w:r>
      <w:r w:rsidR="008B432E">
        <w:rPr>
          <w:rFonts w:ascii="Times New Roman" w:eastAsia="Times New Roman" w:hAnsi="Times New Roman" w:cs="Times New Roman"/>
          <w:bCs/>
          <w:sz w:val="24"/>
          <w:szCs w:val="24"/>
          <w:lang w:val="en-US"/>
        </w:rPr>
        <w:t xml:space="preserve">. The degree of integration of the RC with </w:t>
      </w:r>
      <w:r w:rsidR="009B4F64">
        <w:rPr>
          <w:rFonts w:ascii="Times New Roman" w:eastAsia="Times New Roman" w:hAnsi="Times New Roman" w:cs="Times New Roman"/>
          <w:bCs/>
          <w:sz w:val="24"/>
          <w:szCs w:val="24"/>
          <w:lang w:val="en-US"/>
        </w:rPr>
        <w:t xml:space="preserve">its corresponding Street Office became even more pronounced in </w:t>
      </w:r>
      <w:r w:rsidR="00E84896">
        <w:rPr>
          <w:rFonts w:ascii="Times New Roman" w:eastAsia="Times New Roman" w:hAnsi="Times New Roman" w:cs="Times New Roman"/>
          <w:bCs/>
          <w:sz w:val="24"/>
          <w:szCs w:val="24"/>
          <w:lang w:val="en-US"/>
        </w:rPr>
        <w:t>the 2022 zero-COVID</w:t>
      </w:r>
      <w:r w:rsidR="009B4F64">
        <w:rPr>
          <w:rFonts w:ascii="Times New Roman" w:eastAsia="Times New Roman" w:hAnsi="Times New Roman" w:cs="Times New Roman"/>
          <w:bCs/>
          <w:sz w:val="24"/>
          <w:szCs w:val="24"/>
          <w:lang w:val="en-US"/>
        </w:rPr>
        <w:t xml:space="preserve">. </w:t>
      </w:r>
    </w:p>
    <w:p w14:paraId="10EC527C" w14:textId="4A497D99" w:rsidR="00E84896" w:rsidRDefault="00E84896" w:rsidP="00695E7F">
      <w:pPr>
        <w:spacing w:line="24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t xml:space="preserve">Firstly, the RC I </w:t>
      </w:r>
      <w:r w:rsidR="0030248A">
        <w:rPr>
          <w:rFonts w:ascii="Times New Roman" w:eastAsia="Times New Roman" w:hAnsi="Times New Roman" w:cs="Times New Roman"/>
          <w:bCs/>
          <w:sz w:val="24"/>
          <w:szCs w:val="24"/>
          <w:lang w:val="en-US"/>
        </w:rPr>
        <w:t>visited</w:t>
      </w:r>
      <w:r>
        <w:rPr>
          <w:rFonts w:ascii="Times New Roman" w:eastAsia="Times New Roman" w:hAnsi="Times New Roman" w:cs="Times New Roman"/>
          <w:bCs/>
          <w:sz w:val="24"/>
          <w:szCs w:val="24"/>
          <w:lang w:val="en-US"/>
        </w:rPr>
        <w:t xml:space="preserve"> </w:t>
      </w:r>
      <w:r w:rsidR="00BE2EC5">
        <w:rPr>
          <w:rFonts w:ascii="Times New Roman" w:eastAsia="Times New Roman" w:hAnsi="Times New Roman" w:cs="Times New Roman"/>
          <w:bCs/>
          <w:sz w:val="24"/>
          <w:szCs w:val="24"/>
          <w:lang w:val="en-US"/>
        </w:rPr>
        <w:t xml:space="preserve">was </w:t>
      </w:r>
      <w:r w:rsidR="006D23E4">
        <w:rPr>
          <w:rFonts w:ascii="Times New Roman" w:eastAsia="Times New Roman" w:hAnsi="Times New Roman" w:cs="Times New Roman"/>
          <w:bCs/>
          <w:sz w:val="24"/>
          <w:szCs w:val="24"/>
          <w:lang w:val="en-US"/>
        </w:rPr>
        <w:t xml:space="preserve">highly </w:t>
      </w:r>
      <w:r w:rsidR="00BE2EC5">
        <w:rPr>
          <w:rFonts w:ascii="Times New Roman" w:eastAsia="Times New Roman" w:hAnsi="Times New Roman" w:cs="Times New Roman"/>
          <w:bCs/>
          <w:sz w:val="24"/>
          <w:szCs w:val="24"/>
          <w:lang w:val="en-US"/>
        </w:rPr>
        <w:t>financially dependent on its SO</w:t>
      </w:r>
      <w:r w:rsidR="00EB516D">
        <w:rPr>
          <w:rFonts w:ascii="Times New Roman" w:eastAsia="Times New Roman" w:hAnsi="Times New Roman" w:cs="Times New Roman"/>
          <w:bCs/>
          <w:sz w:val="24"/>
          <w:szCs w:val="24"/>
          <w:lang w:val="en-US"/>
        </w:rPr>
        <w:t>. One of my interviewees, who is responsible for fiscal</w:t>
      </w:r>
      <w:r w:rsidR="0079279A">
        <w:rPr>
          <w:rFonts w:ascii="Times New Roman" w:eastAsia="Times New Roman" w:hAnsi="Times New Roman" w:cs="Times New Roman"/>
          <w:bCs/>
          <w:sz w:val="24"/>
          <w:szCs w:val="24"/>
          <w:lang w:val="en-US"/>
        </w:rPr>
        <w:t xml:space="preserve"> management, reported that her SO poured </w:t>
      </w:r>
      <w:r w:rsidR="00752C45">
        <w:rPr>
          <w:rFonts w:ascii="Times New Roman" w:eastAsia="Times New Roman" w:hAnsi="Times New Roman" w:cs="Times New Roman"/>
          <w:bCs/>
          <w:sz w:val="24"/>
          <w:szCs w:val="24"/>
          <w:lang w:val="en-US"/>
        </w:rPr>
        <w:t xml:space="preserve">almost all of its </w:t>
      </w:r>
      <w:r w:rsidR="00204801">
        <w:rPr>
          <w:rFonts w:ascii="Times New Roman" w:eastAsia="Times New Roman" w:hAnsi="Times New Roman" w:cs="Times New Roman"/>
          <w:bCs/>
          <w:sz w:val="24"/>
          <w:szCs w:val="24"/>
          <w:lang w:val="en-US"/>
        </w:rPr>
        <w:t>financial resources into purchasing strategic materials and supporting the RCs within its purvie</w:t>
      </w:r>
      <w:r w:rsidR="004B5548">
        <w:rPr>
          <w:rFonts w:ascii="Times New Roman" w:eastAsia="Times New Roman" w:hAnsi="Times New Roman" w:cs="Times New Roman"/>
          <w:bCs/>
          <w:sz w:val="24"/>
          <w:szCs w:val="24"/>
          <w:lang w:val="en-US"/>
        </w:rPr>
        <w:t>w</w:t>
      </w:r>
      <w:r w:rsidR="001F1BA3">
        <w:rPr>
          <w:rFonts w:ascii="Times New Roman" w:eastAsia="Times New Roman" w:hAnsi="Times New Roman" w:cs="Times New Roman"/>
          <w:bCs/>
          <w:sz w:val="24"/>
          <w:szCs w:val="24"/>
          <w:lang w:val="en-US"/>
        </w:rPr>
        <w:t>, which led to severe shortages of funding after the end of zero-COVID</w:t>
      </w:r>
      <w:r w:rsidR="00B53D15">
        <w:rPr>
          <w:rStyle w:val="FootnoteReference"/>
          <w:rFonts w:ascii="Times New Roman" w:eastAsia="Times New Roman" w:hAnsi="Times New Roman" w:cs="Times New Roman"/>
          <w:bCs/>
          <w:sz w:val="24"/>
          <w:szCs w:val="24"/>
          <w:lang w:val="en-US"/>
        </w:rPr>
        <w:footnoteReference w:id="42"/>
      </w:r>
      <w:r w:rsidR="0088262A">
        <w:rPr>
          <w:rFonts w:ascii="Times New Roman" w:eastAsia="Times New Roman" w:hAnsi="Times New Roman" w:cs="Times New Roman"/>
          <w:bCs/>
          <w:sz w:val="24"/>
          <w:szCs w:val="24"/>
          <w:lang w:val="en-US"/>
        </w:rPr>
        <w:t xml:space="preserve">. </w:t>
      </w:r>
      <w:r w:rsidR="0074628C">
        <w:rPr>
          <w:rFonts w:ascii="Times New Roman" w:eastAsia="Times New Roman" w:hAnsi="Times New Roman" w:cs="Times New Roman"/>
          <w:bCs/>
          <w:sz w:val="24"/>
          <w:szCs w:val="24"/>
          <w:lang w:val="en-US"/>
        </w:rPr>
        <w:t xml:space="preserve">She complained that </w:t>
      </w:r>
      <w:r w:rsidR="005E00FB">
        <w:rPr>
          <w:rFonts w:ascii="Times New Roman" w:eastAsia="Times New Roman" w:hAnsi="Times New Roman" w:cs="Times New Roman"/>
          <w:bCs/>
          <w:sz w:val="24"/>
          <w:szCs w:val="24"/>
          <w:lang w:val="en-US"/>
        </w:rPr>
        <w:t>“we even need to apply for money to pay for our garbage bags in the office buildings</w:t>
      </w:r>
      <w:r w:rsidR="003C0499">
        <w:rPr>
          <w:rFonts w:ascii="Times New Roman" w:eastAsia="Times New Roman" w:hAnsi="Times New Roman" w:cs="Times New Roman"/>
          <w:bCs/>
          <w:sz w:val="24"/>
          <w:szCs w:val="24"/>
          <w:lang w:val="en-US"/>
        </w:rPr>
        <w:t>”</w:t>
      </w:r>
      <w:r w:rsidR="003C0499">
        <w:rPr>
          <w:rStyle w:val="FootnoteReference"/>
          <w:rFonts w:ascii="Times New Roman" w:eastAsia="Times New Roman" w:hAnsi="Times New Roman" w:cs="Times New Roman"/>
          <w:bCs/>
          <w:sz w:val="24"/>
          <w:szCs w:val="24"/>
          <w:lang w:val="en-US"/>
        </w:rPr>
        <w:footnoteReference w:id="43"/>
      </w:r>
      <w:r w:rsidR="003C0499">
        <w:rPr>
          <w:rFonts w:ascii="Times New Roman" w:eastAsia="Times New Roman" w:hAnsi="Times New Roman" w:cs="Times New Roman"/>
          <w:bCs/>
          <w:sz w:val="24"/>
          <w:szCs w:val="24"/>
          <w:lang w:val="en-US"/>
        </w:rPr>
        <w:t xml:space="preserve">. Another interlocutor from </w:t>
      </w:r>
      <w:r w:rsidR="00C07C7E">
        <w:rPr>
          <w:rFonts w:ascii="Times New Roman" w:eastAsia="Times New Roman" w:hAnsi="Times New Roman" w:cs="Times New Roman"/>
          <w:bCs/>
          <w:sz w:val="24"/>
          <w:szCs w:val="24"/>
          <w:lang w:val="en-US"/>
        </w:rPr>
        <w:t xml:space="preserve">a </w:t>
      </w:r>
      <w:r w:rsidR="00382D7F">
        <w:rPr>
          <w:rFonts w:ascii="Times New Roman" w:eastAsia="Times New Roman" w:hAnsi="Times New Roman" w:cs="Times New Roman"/>
          <w:bCs/>
          <w:sz w:val="24"/>
          <w:szCs w:val="24"/>
          <w:lang w:val="en-US"/>
        </w:rPr>
        <w:t xml:space="preserve">SO also confirmed that </w:t>
      </w:r>
      <w:r w:rsidR="000258E8">
        <w:rPr>
          <w:rFonts w:ascii="Times New Roman" w:eastAsia="Times New Roman" w:hAnsi="Times New Roman" w:cs="Times New Roman"/>
          <w:bCs/>
          <w:sz w:val="24"/>
          <w:szCs w:val="24"/>
          <w:lang w:val="en-US"/>
        </w:rPr>
        <w:t>the RCs</w:t>
      </w:r>
      <w:r w:rsidR="00EB7693">
        <w:rPr>
          <w:rFonts w:ascii="Times New Roman" w:eastAsia="Times New Roman" w:hAnsi="Times New Roman" w:cs="Times New Roman" w:hint="eastAsia"/>
          <w:bCs/>
          <w:sz w:val="24"/>
          <w:szCs w:val="24"/>
          <w:lang w:val="en-US"/>
        </w:rPr>
        <w:t xml:space="preserve"> </w:t>
      </w:r>
      <w:r w:rsidR="006648FB">
        <w:rPr>
          <w:rFonts w:ascii="Times New Roman" w:eastAsia="Times New Roman" w:hAnsi="Times New Roman" w:cs="Times New Roman"/>
          <w:bCs/>
          <w:sz w:val="24"/>
          <w:szCs w:val="24"/>
          <w:lang w:val="en-US"/>
        </w:rPr>
        <w:t xml:space="preserve">were fully funded by her office for anything related to </w:t>
      </w:r>
      <w:r w:rsidR="00675C6C">
        <w:rPr>
          <w:rFonts w:ascii="Times New Roman" w:eastAsia="Times New Roman" w:hAnsi="Times New Roman" w:cs="Times New Roman"/>
          <w:bCs/>
          <w:sz w:val="24"/>
          <w:szCs w:val="24"/>
          <w:lang w:val="en-US"/>
        </w:rPr>
        <w:t>zero-COVID enforcement</w:t>
      </w:r>
      <w:r w:rsidR="00675C6C">
        <w:rPr>
          <w:rStyle w:val="FootnoteReference"/>
          <w:rFonts w:ascii="Times New Roman" w:eastAsia="Times New Roman" w:hAnsi="Times New Roman" w:cs="Times New Roman"/>
          <w:bCs/>
          <w:sz w:val="24"/>
          <w:szCs w:val="24"/>
          <w:lang w:val="en-US"/>
        </w:rPr>
        <w:footnoteReference w:id="44"/>
      </w:r>
      <w:r w:rsidR="00675C6C">
        <w:rPr>
          <w:rFonts w:ascii="Times New Roman" w:eastAsia="Times New Roman" w:hAnsi="Times New Roman" w:cs="Times New Roman"/>
          <w:bCs/>
          <w:sz w:val="24"/>
          <w:szCs w:val="24"/>
          <w:lang w:val="en-US"/>
        </w:rPr>
        <w:t xml:space="preserve">. </w:t>
      </w:r>
    </w:p>
    <w:p w14:paraId="29D4FE51" w14:textId="13848912" w:rsidR="00BF3B0A" w:rsidRDefault="005779EE" w:rsidP="00695E7F">
      <w:pPr>
        <w:spacing w:line="240" w:lineRule="auto"/>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ab/>
        <w:t xml:space="preserve">Secondly, the SO in Suzhou not only provided </w:t>
      </w:r>
      <w:r w:rsidR="00096D24">
        <w:rPr>
          <w:rFonts w:ascii="Times New Roman" w:eastAsia="Times New Roman" w:hAnsi="Times New Roman" w:cs="Times New Roman"/>
          <w:bCs/>
          <w:sz w:val="24"/>
          <w:szCs w:val="24"/>
          <w:lang w:val="en-US"/>
        </w:rPr>
        <w:t>material</w:t>
      </w:r>
      <w:r>
        <w:rPr>
          <w:rFonts w:ascii="Times New Roman" w:eastAsia="Times New Roman" w:hAnsi="Times New Roman" w:cs="Times New Roman"/>
          <w:bCs/>
          <w:sz w:val="24"/>
          <w:szCs w:val="24"/>
          <w:lang w:val="en-US"/>
        </w:rPr>
        <w:t xml:space="preserve"> support but also </w:t>
      </w:r>
      <w:r w:rsidR="00992FD6">
        <w:rPr>
          <w:rFonts w:ascii="Times New Roman" w:eastAsia="Times New Roman" w:hAnsi="Times New Roman" w:cs="Times New Roman"/>
          <w:bCs/>
          <w:sz w:val="24"/>
          <w:szCs w:val="24"/>
          <w:lang w:val="en-US"/>
        </w:rPr>
        <w:t xml:space="preserve">manpower and </w:t>
      </w:r>
      <w:r w:rsidR="005F2C8C">
        <w:rPr>
          <w:rFonts w:ascii="Times New Roman" w:eastAsia="Times New Roman" w:hAnsi="Times New Roman" w:cs="Times New Roman"/>
          <w:bCs/>
          <w:sz w:val="24"/>
          <w:szCs w:val="24"/>
          <w:lang w:val="en-US"/>
        </w:rPr>
        <w:t xml:space="preserve">technological support. Although shortages of human resources </w:t>
      </w:r>
      <w:r w:rsidR="003D7C16">
        <w:rPr>
          <w:rFonts w:ascii="Times New Roman" w:eastAsia="Times New Roman" w:hAnsi="Times New Roman" w:cs="Times New Roman"/>
          <w:bCs/>
          <w:sz w:val="24"/>
          <w:szCs w:val="24"/>
          <w:lang w:val="en-US"/>
        </w:rPr>
        <w:t>were still frequent</w:t>
      </w:r>
      <w:r w:rsidR="003F24DC">
        <w:rPr>
          <w:rFonts w:ascii="Times New Roman" w:eastAsia="Times New Roman" w:hAnsi="Times New Roman" w:cs="Times New Roman"/>
          <w:bCs/>
          <w:sz w:val="24"/>
          <w:szCs w:val="24"/>
          <w:lang w:val="en-US"/>
        </w:rPr>
        <w:t xml:space="preserve"> in the RC</w:t>
      </w:r>
      <w:r w:rsidR="003D7C16">
        <w:rPr>
          <w:rFonts w:ascii="Times New Roman" w:eastAsia="Times New Roman" w:hAnsi="Times New Roman" w:cs="Times New Roman"/>
          <w:bCs/>
          <w:sz w:val="24"/>
          <w:szCs w:val="24"/>
          <w:lang w:val="en-US"/>
        </w:rPr>
        <w:t>,</w:t>
      </w:r>
      <w:r w:rsidR="00572721">
        <w:rPr>
          <w:rFonts w:ascii="Times New Roman" w:eastAsia="Times New Roman" w:hAnsi="Times New Roman" w:cs="Times New Roman"/>
          <w:bCs/>
          <w:sz w:val="24"/>
          <w:szCs w:val="24"/>
          <w:lang w:val="en-US"/>
        </w:rPr>
        <w:t xml:space="preserve"> which </w:t>
      </w:r>
      <w:r w:rsidR="009608E9">
        <w:rPr>
          <w:rFonts w:ascii="Times New Roman" w:eastAsia="Times New Roman" w:hAnsi="Times New Roman" w:cs="Times New Roman"/>
          <w:bCs/>
          <w:sz w:val="24"/>
          <w:szCs w:val="24"/>
          <w:lang w:val="en-US"/>
        </w:rPr>
        <w:t>is</w:t>
      </w:r>
      <w:r w:rsidR="00572721">
        <w:rPr>
          <w:rFonts w:ascii="Times New Roman" w:eastAsia="Times New Roman" w:hAnsi="Times New Roman" w:cs="Times New Roman"/>
          <w:bCs/>
          <w:sz w:val="24"/>
          <w:szCs w:val="24"/>
          <w:lang w:val="en-US"/>
        </w:rPr>
        <w:t xml:space="preserve"> only staffed by </w:t>
      </w:r>
      <w:r w:rsidR="002D5087">
        <w:rPr>
          <w:rFonts w:ascii="Times New Roman" w:eastAsia="Times New Roman" w:hAnsi="Times New Roman" w:cs="Times New Roman"/>
          <w:bCs/>
          <w:sz w:val="24"/>
          <w:szCs w:val="24"/>
          <w:lang w:val="en-US"/>
        </w:rPr>
        <w:t xml:space="preserve">about </w:t>
      </w:r>
      <w:r w:rsidR="00731691">
        <w:rPr>
          <w:rFonts w:ascii="Times New Roman" w:eastAsia="Times New Roman" w:hAnsi="Times New Roman" w:cs="Times New Roman"/>
          <w:bCs/>
          <w:sz w:val="24"/>
          <w:szCs w:val="24"/>
          <w:lang w:val="en-US"/>
        </w:rPr>
        <w:t>ten</w:t>
      </w:r>
      <w:r w:rsidR="002D5087">
        <w:rPr>
          <w:rFonts w:ascii="Times New Roman" w:eastAsia="Times New Roman" w:hAnsi="Times New Roman" w:cs="Times New Roman"/>
          <w:bCs/>
          <w:sz w:val="24"/>
          <w:szCs w:val="24"/>
          <w:lang w:val="en-US"/>
        </w:rPr>
        <w:t xml:space="preserve"> </w:t>
      </w:r>
      <w:r w:rsidR="002D5087">
        <w:rPr>
          <w:rFonts w:ascii="Times New Roman" w:eastAsia="Times New Roman" w:hAnsi="Times New Roman" w:cs="Times New Roman" w:hint="eastAsia"/>
          <w:bCs/>
          <w:sz w:val="24"/>
          <w:szCs w:val="24"/>
          <w:lang w:val="en-US"/>
        </w:rPr>
        <w:t>per</w:t>
      </w:r>
      <w:r w:rsidR="002D5087">
        <w:rPr>
          <w:rFonts w:ascii="Times New Roman" w:eastAsia="Times New Roman" w:hAnsi="Times New Roman" w:cs="Times New Roman"/>
          <w:bCs/>
          <w:sz w:val="24"/>
          <w:szCs w:val="24"/>
          <w:lang w:val="en-US"/>
        </w:rPr>
        <w:t>manent employees</w:t>
      </w:r>
      <w:r w:rsidR="009608E9">
        <w:rPr>
          <w:rFonts w:ascii="Times New Roman" w:eastAsia="Times New Roman" w:hAnsi="Times New Roman" w:cs="Times New Roman"/>
          <w:bCs/>
          <w:sz w:val="24"/>
          <w:szCs w:val="24"/>
          <w:lang w:val="en-US"/>
        </w:rPr>
        <w:t>, including the party secretary,</w:t>
      </w:r>
      <w:r w:rsidR="003D7C16">
        <w:rPr>
          <w:rFonts w:ascii="Times New Roman" w:eastAsia="Times New Roman" w:hAnsi="Times New Roman" w:cs="Times New Roman"/>
          <w:bCs/>
          <w:sz w:val="24"/>
          <w:szCs w:val="24"/>
          <w:lang w:val="en-US"/>
        </w:rPr>
        <w:t xml:space="preserve"> the SO </w:t>
      </w:r>
      <w:r w:rsidR="003F24DC">
        <w:rPr>
          <w:rFonts w:ascii="Times New Roman" w:eastAsia="Times New Roman" w:hAnsi="Times New Roman" w:cs="Times New Roman"/>
          <w:bCs/>
          <w:sz w:val="24"/>
          <w:szCs w:val="24"/>
          <w:lang w:val="en-US"/>
        </w:rPr>
        <w:t xml:space="preserve">mustered </w:t>
      </w:r>
      <w:r w:rsidR="0096217A">
        <w:rPr>
          <w:rFonts w:ascii="Times New Roman" w:eastAsia="Times New Roman" w:hAnsi="Times New Roman" w:cs="Times New Roman"/>
          <w:bCs/>
          <w:sz w:val="24"/>
          <w:szCs w:val="24"/>
          <w:lang w:val="en-US"/>
        </w:rPr>
        <w:t xml:space="preserve">teams of upper-level cadres </w:t>
      </w:r>
      <w:r w:rsidR="003F24DC">
        <w:rPr>
          <w:rFonts w:ascii="Times New Roman" w:eastAsia="Times New Roman" w:hAnsi="Times New Roman" w:cs="Times New Roman"/>
          <w:bCs/>
          <w:sz w:val="24"/>
          <w:szCs w:val="24"/>
          <w:lang w:val="en-US"/>
        </w:rPr>
        <w:t xml:space="preserve">and shared actionable </w:t>
      </w:r>
      <w:r w:rsidR="0096217A">
        <w:rPr>
          <w:rFonts w:ascii="Times New Roman" w:eastAsia="Times New Roman" w:hAnsi="Times New Roman" w:cs="Times New Roman"/>
          <w:bCs/>
          <w:sz w:val="24"/>
          <w:szCs w:val="24"/>
          <w:lang w:val="en-US"/>
        </w:rPr>
        <w:t xml:space="preserve">access to </w:t>
      </w:r>
      <w:r w:rsidR="00E87B6D">
        <w:rPr>
          <w:rFonts w:ascii="Times New Roman" w:eastAsia="Times New Roman" w:hAnsi="Times New Roman" w:cs="Times New Roman"/>
          <w:bCs/>
          <w:sz w:val="24"/>
          <w:szCs w:val="24"/>
          <w:lang w:val="en-US"/>
        </w:rPr>
        <w:t>resources that the RC otherwise had no strong connection</w:t>
      </w:r>
      <w:r w:rsidR="009608E9">
        <w:rPr>
          <w:rFonts w:ascii="Times New Roman" w:eastAsia="Times New Roman" w:hAnsi="Times New Roman" w:cs="Times New Roman"/>
          <w:bCs/>
          <w:sz w:val="24"/>
          <w:szCs w:val="24"/>
          <w:lang w:val="en-US"/>
        </w:rPr>
        <w:t>s</w:t>
      </w:r>
      <w:r w:rsidR="00E87B6D">
        <w:rPr>
          <w:rFonts w:ascii="Times New Roman" w:eastAsia="Times New Roman" w:hAnsi="Times New Roman" w:cs="Times New Roman"/>
          <w:bCs/>
          <w:sz w:val="24"/>
          <w:szCs w:val="24"/>
          <w:lang w:val="en-US"/>
        </w:rPr>
        <w:t xml:space="preserve"> to. </w:t>
      </w:r>
      <w:r w:rsidR="00BF3B0A">
        <w:rPr>
          <w:rFonts w:ascii="Times New Roman" w:eastAsia="Times New Roman" w:hAnsi="Times New Roman" w:cs="Times New Roman"/>
          <w:bCs/>
          <w:sz w:val="24"/>
          <w:szCs w:val="24"/>
          <w:lang w:val="en-US"/>
        </w:rPr>
        <w:t xml:space="preserve">The joint account </w:t>
      </w:r>
      <w:r w:rsidR="004B768D">
        <w:rPr>
          <w:rFonts w:ascii="Times New Roman" w:eastAsia="Times New Roman" w:hAnsi="Times New Roman" w:cs="Times New Roman"/>
          <w:bCs/>
          <w:sz w:val="24"/>
          <w:szCs w:val="24"/>
          <w:lang w:val="en-US"/>
        </w:rPr>
        <w:t xml:space="preserve">from both my SO informant and RC interviewees </w:t>
      </w:r>
      <w:r w:rsidR="00BF3B0A">
        <w:rPr>
          <w:rFonts w:ascii="Times New Roman" w:eastAsia="Times New Roman" w:hAnsi="Times New Roman" w:cs="Times New Roman"/>
          <w:bCs/>
          <w:sz w:val="24"/>
          <w:szCs w:val="24"/>
          <w:lang w:val="en-US"/>
        </w:rPr>
        <w:t xml:space="preserve">of </w:t>
      </w:r>
      <w:r w:rsidR="004B768D">
        <w:rPr>
          <w:rFonts w:ascii="Times New Roman" w:eastAsia="Times New Roman" w:hAnsi="Times New Roman" w:cs="Times New Roman"/>
          <w:bCs/>
          <w:sz w:val="24"/>
          <w:szCs w:val="24"/>
          <w:lang w:val="en-US"/>
        </w:rPr>
        <w:t xml:space="preserve">how a typical neighborhood-level lockdown was enforced </w:t>
      </w:r>
      <w:r w:rsidR="007D496B">
        <w:rPr>
          <w:rFonts w:ascii="Times New Roman" w:eastAsia="Times New Roman" w:hAnsi="Times New Roman" w:cs="Times New Roman"/>
          <w:bCs/>
          <w:sz w:val="24"/>
          <w:szCs w:val="24"/>
          <w:lang w:val="en-US"/>
        </w:rPr>
        <w:t xml:space="preserve">reflects the </w:t>
      </w:r>
      <w:r w:rsidR="00385FA1">
        <w:rPr>
          <w:rFonts w:ascii="Times New Roman" w:eastAsia="Times New Roman" w:hAnsi="Times New Roman" w:cs="Times New Roman"/>
          <w:bCs/>
          <w:sz w:val="24"/>
          <w:szCs w:val="24"/>
          <w:lang w:val="en-US"/>
        </w:rPr>
        <w:t>thorough</w:t>
      </w:r>
      <w:r w:rsidR="007D496B">
        <w:rPr>
          <w:rFonts w:ascii="Times New Roman" w:eastAsia="Times New Roman" w:hAnsi="Times New Roman" w:cs="Times New Roman"/>
          <w:bCs/>
          <w:sz w:val="24"/>
          <w:szCs w:val="24"/>
          <w:lang w:val="en-US"/>
        </w:rPr>
        <w:t xml:space="preserve"> absorption of</w:t>
      </w:r>
      <w:r w:rsidR="00711384">
        <w:rPr>
          <w:rFonts w:ascii="Times New Roman" w:eastAsia="Times New Roman" w:hAnsi="Times New Roman" w:cs="Times New Roman"/>
          <w:bCs/>
          <w:sz w:val="24"/>
          <w:szCs w:val="24"/>
          <w:lang w:val="en-US"/>
        </w:rPr>
        <w:t xml:space="preserve"> the</w:t>
      </w:r>
      <w:r w:rsidR="007D496B">
        <w:rPr>
          <w:rFonts w:ascii="Times New Roman" w:eastAsia="Times New Roman" w:hAnsi="Times New Roman" w:cs="Times New Roman"/>
          <w:bCs/>
          <w:sz w:val="24"/>
          <w:szCs w:val="24"/>
          <w:lang w:val="en-US"/>
        </w:rPr>
        <w:t xml:space="preserve"> RC into the SO-level </w:t>
      </w:r>
      <w:r w:rsidR="00711384">
        <w:rPr>
          <w:rFonts w:ascii="Times New Roman" w:eastAsia="Times New Roman" w:hAnsi="Times New Roman" w:cs="Times New Roman"/>
          <w:bCs/>
          <w:sz w:val="24"/>
          <w:szCs w:val="24"/>
          <w:lang w:val="en-US"/>
        </w:rPr>
        <w:t xml:space="preserve">bureaucratic apparatus. </w:t>
      </w:r>
    </w:p>
    <w:p w14:paraId="4F782122" w14:textId="15036FB0" w:rsidR="005811B5" w:rsidRDefault="00711384" w:rsidP="00695E7F">
      <w:pPr>
        <w:spacing w:line="240" w:lineRule="auto"/>
        <w:ind w:firstLine="720"/>
        <w:rPr>
          <w:rFonts w:ascii="Times New Roman" w:hAnsi="Times New Roman" w:cs="Times New Roman"/>
          <w:bCs/>
          <w:sz w:val="24"/>
          <w:szCs w:val="24"/>
          <w:lang w:val="en-US"/>
        </w:rPr>
      </w:pPr>
      <w:r w:rsidRPr="00711384">
        <w:rPr>
          <w:rFonts w:ascii="Times New Roman" w:hAnsi="Times New Roman" w:cs="Times New Roman"/>
          <w:bCs/>
          <w:sz w:val="24"/>
          <w:szCs w:val="24"/>
        </w:rPr>
        <w:t>As my SO informant recalled, w</w:t>
      </w:r>
      <w:r w:rsidR="00BD525D" w:rsidRPr="00711384">
        <w:rPr>
          <w:rFonts w:ascii="Times New Roman" w:hAnsi="Times New Roman" w:cs="Times New Roman"/>
          <w:bCs/>
          <w:sz w:val="24"/>
          <w:szCs w:val="24"/>
        </w:rPr>
        <w:t>hen the number of positive cases in a certain neighborhood exceed</w:t>
      </w:r>
      <w:r w:rsidR="004B37E0">
        <w:rPr>
          <w:rFonts w:ascii="Times New Roman" w:hAnsi="Times New Roman" w:cs="Times New Roman"/>
          <w:bCs/>
          <w:sz w:val="24"/>
          <w:szCs w:val="24"/>
        </w:rPr>
        <w:t>ed</w:t>
      </w:r>
      <w:r w:rsidR="00BD525D" w:rsidRPr="00711384">
        <w:rPr>
          <w:rFonts w:ascii="Times New Roman" w:hAnsi="Times New Roman" w:cs="Times New Roman"/>
          <w:bCs/>
          <w:sz w:val="24"/>
          <w:szCs w:val="24"/>
        </w:rPr>
        <w:t xml:space="preserve"> the threshold (about 3 to 5 positive cases depending on the scale of the neighborhood), that neighborhood needed to be sealed off immediately. </w:t>
      </w:r>
      <w:r w:rsidR="00B5180B">
        <w:rPr>
          <w:rFonts w:ascii="Times New Roman" w:eastAsia="Times New Roman" w:hAnsi="Times New Roman" w:cs="Times New Roman"/>
          <w:bCs/>
          <w:sz w:val="24"/>
          <w:szCs w:val="24"/>
          <w:lang w:val="en-US"/>
        </w:rPr>
        <w:t>Then</w:t>
      </w:r>
      <w:r w:rsidR="00731691">
        <w:rPr>
          <w:rFonts w:ascii="Times New Roman" w:eastAsia="Times New Roman" w:hAnsi="Times New Roman" w:cs="Times New Roman"/>
          <w:bCs/>
          <w:sz w:val="24"/>
          <w:szCs w:val="24"/>
          <w:lang w:val="en-US"/>
        </w:rPr>
        <w:t>,</w:t>
      </w:r>
      <w:r w:rsidR="00B5180B">
        <w:rPr>
          <w:rFonts w:ascii="Times New Roman" w:eastAsia="Times New Roman" w:hAnsi="Times New Roman" w:cs="Times New Roman"/>
          <w:bCs/>
          <w:sz w:val="24"/>
          <w:szCs w:val="24"/>
          <w:lang w:val="en-US"/>
        </w:rPr>
        <w:t xml:space="preserve"> the SO </w:t>
      </w:r>
      <w:r w:rsidR="00BD525D" w:rsidRPr="00BD525D">
        <w:rPr>
          <w:rFonts w:ascii="Times New Roman" w:eastAsia="Times New Roman" w:hAnsi="Times New Roman" w:cs="Times New Roman"/>
          <w:bCs/>
          <w:sz w:val="24"/>
          <w:szCs w:val="24"/>
          <w:lang w:val="en-US"/>
        </w:rPr>
        <w:t xml:space="preserve">would dispatch at least eight teams, each of them specializing in </w:t>
      </w:r>
      <w:r w:rsidR="00B5180B">
        <w:rPr>
          <w:rFonts w:ascii="Times New Roman" w:eastAsia="Times New Roman" w:hAnsi="Times New Roman" w:cs="Times New Roman"/>
          <w:bCs/>
          <w:sz w:val="24"/>
          <w:szCs w:val="24"/>
          <w:lang w:val="en-US"/>
        </w:rPr>
        <w:t xml:space="preserve">a </w:t>
      </w:r>
      <w:r w:rsidR="00BD525D" w:rsidRPr="00BD525D">
        <w:rPr>
          <w:rFonts w:ascii="Times New Roman" w:eastAsia="Times New Roman" w:hAnsi="Times New Roman" w:cs="Times New Roman"/>
          <w:bCs/>
          <w:sz w:val="24"/>
          <w:szCs w:val="24"/>
          <w:lang w:val="en-US"/>
        </w:rPr>
        <w:t>different task that contribute</w:t>
      </w:r>
      <w:r w:rsidR="00731691">
        <w:rPr>
          <w:rFonts w:ascii="Times New Roman" w:eastAsia="Times New Roman" w:hAnsi="Times New Roman" w:cs="Times New Roman"/>
          <w:bCs/>
          <w:sz w:val="24"/>
          <w:szCs w:val="24"/>
          <w:lang w:val="en-US"/>
        </w:rPr>
        <w:t>s</w:t>
      </w:r>
      <w:r w:rsidR="00BD525D" w:rsidRPr="00BD525D">
        <w:rPr>
          <w:rFonts w:ascii="Times New Roman" w:eastAsia="Times New Roman" w:hAnsi="Times New Roman" w:cs="Times New Roman"/>
          <w:bCs/>
          <w:sz w:val="24"/>
          <w:szCs w:val="24"/>
          <w:lang w:val="en-US"/>
        </w:rPr>
        <w:t xml:space="preserve"> to enforcing the lockdown</w:t>
      </w:r>
      <w:r w:rsidR="00496644">
        <w:rPr>
          <w:rFonts w:ascii="Times New Roman" w:eastAsia="Times New Roman" w:hAnsi="Times New Roman" w:cs="Times New Roman"/>
          <w:bCs/>
          <w:sz w:val="24"/>
          <w:szCs w:val="24"/>
          <w:lang w:val="en-US"/>
        </w:rPr>
        <w:t xml:space="preserve"> from all aspects</w:t>
      </w:r>
      <w:r w:rsidR="00BD525D" w:rsidRPr="00BD525D">
        <w:rPr>
          <w:rFonts w:ascii="Times New Roman" w:eastAsia="Times New Roman" w:hAnsi="Times New Roman" w:cs="Times New Roman"/>
          <w:bCs/>
          <w:sz w:val="24"/>
          <w:szCs w:val="24"/>
          <w:lang w:val="en-US"/>
        </w:rPr>
        <w:t>, including a “medical group” (</w:t>
      </w:r>
      <w:r w:rsidR="00BD525D" w:rsidRPr="00BD525D">
        <w:rPr>
          <w:rFonts w:ascii="SimSun" w:hAnsi="SimSun" w:cs="SimSun" w:hint="eastAsia"/>
          <w:bCs/>
          <w:sz w:val="24"/>
          <w:szCs w:val="24"/>
          <w:lang w:val="en-US"/>
        </w:rPr>
        <w:t>医疗组</w:t>
      </w:r>
      <w:r w:rsidR="00BD525D" w:rsidRPr="00BD525D">
        <w:rPr>
          <w:rFonts w:ascii="Times New Roman" w:eastAsia="Times New Roman" w:hAnsi="Times New Roman" w:cs="Times New Roman"/>
          <w:bCs/>
          <w:sz w:val="24"/>
          <w:szCs w:val="24"/>
          <w:lang w:val="en-US"/>
        </w:rPr>
        <w:t>) and “social stability maintenance group” (</w:t>
      </w:r>
      <w:r w:rsidR="00BD525D" w:rsidRPr="00BD525D">
        <w:rPr>
          <w:rFonts w:ascii="SimSun" w:hAnsi="SimSun" w:cs="SimSun" w:hint="eastAsia"/>
          <w:bCs/>
          <w:sz w:val="24"/>
          <w:szCs w:val="24"/>
          <w:lang w:val="en-US"/>
        </w:rPr>
        <w:t>维稳组</w:t>
      </w:r>
      <w:r w:rsidR="00BD525D" w:rsidRPr="00BD525D">
        <w:rPr>
          <w:rFonts w:ascii="Times New Roman" w:eastAsia="Times New Roman" w:hAnsi="Times New Roman" w:cs="Times New Roman"/>
          <w:bCs/>
          <w:sz w:val="24"/>
          <w:szCs w:val="24"/>
          <w:lang w:val="en-US"/>
        </w:rPr>
        <w:t xml:space="preserve">). For communities that were not gated at that time, each residential building needed to be controlled by a </w:t>
      </w:r>
      <w:r w:rsidR="00731691">
        <w:rPr>
          <w:rFonts w:ascii="Times New Roman" w:eastAsia="Times New Roman" w:hAnsi="Times New Roman" w:cs="Times New Roman"/>
          <w:bCs/>
          <w:sz w:val="24"/>
          <w:szCs w:val="24"/>
          <w:lang w:val="en-US"/>
        </w:rPr>
        <w:t>team.</w:t>
      </w:r>
      <w:r w:rsidR="00BD525D" w:rsidRPr="00BD525D">
        <w:rPr>
          <w:rFonts w:ascii="Times New Roman" w:eastAsia="Times New Roman" w:hAnsi="Times New Roman" w:cs="Times New Roman"/>
          <w:bCs/>
          <w:sz w:val="24"/>
          <w:szCs w:val="24"/>
          <w:lang w:val="en-US"/>
        </w:rPr>
        <w:t xml:space="preserve"> She </w:t>
      </w:r>
      <w:r w:rsidR="00C73BA8">
        <w:rPr>
          <w:rFonts w:ascii="Times New Roman" w:eastAsia="Times New Roman" w:hAnsi="Times New Roman" w:cs="Times New Roman"/>
          <w:bCs/>
          <w:sz w:val="24"/>
          <w:szCs w:val="24"/>
          <w:lang w:val="en-US"/>
        </w:rPr>
        <w:t>especially emphasized</w:t>
      </w:r>
      <w:r w:rsidR="00BD525D" w:rsidRPr="00BD525D">
        <w:rPr>
          <w:rFonts w:ascii="Times New Roman" w:eastAsia="Times New Roman" w:hAnsi="Times New Roman" w:cs="Times New Roman"/>
          <w:bCs/>
          <w:sz w:val="24"/>
          <w:szCs w:val="24"/>
          <w:lang w:val="en-US"/>
        </w:rPr>
        <w:t xml:space="preserve"> the medical small group: </w:t>
      </w:r>
      <w:r w:rsidR="00C73BA8">
        <w:rPr>
          <w:rFonts w:ascii="Times New Roman" w:eastAsia="Times New Roman" w:hAnsi="Times New Roman" w:cs="Times New Roman"/>
          <w:bCs/>
          <w:sz w:val="24"/>
          <w:szCs w:val="24"/>
          <w:lang w:val="en-US"/>
        </w:rPr>
        <w:t>“</w:t>
      </w:r>
      <w:r w:rsidR="00731691">
        <w:rPr>
          <w:rFonts w:ascii="Times New Roman" w:eastAsia="Times New Roman" w:hAnsi="Times New Roman" w:cs="Times New Roman"/>
          <w:bCs/>
          <w:sz w:val="24"/>
          <w:szCs w:val="24"/>
          <w:lang w:val="en-US"/>
        </w:rPr>
        <w:t>T</w:t>
      </w:r>
      <w:r w:rsidR="00BD525D" w:rsidRPr="00BD525D">
        <w:rPr>
          <w:rFonts w:ascii="Times New Roman" w:eastAsia="Times New Roman" w:hAnsi="Times New Roman" w:cs="Times New Roman"/>
          <w:bCs/>
          <w:sz w:val="24"/>
          <w:szCs w:val="24"/>
          <w:lang w:val="en-US"/>
        </w:rPr>
        <w:t xml:space="preserve">his team was meant to deal with critical medical conditions during the lockdowns </w:t>
      </w:r>
      <w:r w:rsidR="00416B7D">
        <w:rPr>
          <w:rFonts w:ascii="Times New Roman" w:eastAsia="Times New Roman" w:hAnsi="Times New Roman" w:cs="Times New Roman"/>
          <w:bCs/>
          <w:sz w:val="24"/>
          <w:szCs w:val="24"/>
          <w:lang w:val="en-US"/>
        </w:rPr>
        <w:t xml:space="preserve">because </w:t>
      </w:r>
      <w:r w:rsidR="00BD525D" w:rsidRPr="00BD525D">
        <w:rPr>
          <w:rFonts w:ascii="Times New Roman" w:eastAsia="Times New Roman" w:hAnsi="Times New Roman" w:cs="Times New Roman"/>
          <w:bCs/>
          <w:sz w:val="24"/>
          <w:szCs w:val="24"/>
          <w:lang w:val="en-US"/>
        </w:rPr>
        <w:t>many aged residents locked at their apartments had chronic symptoms that require consistent intake of medication</w:t>
      </w:r>
      <w:r w:rsidR="00C73BA8">
        <w:rPr>
          <w:rFonts w:ascii="Times New Roman" w:eastAsia="Times New Roman" w:hAnsi="Times New Roman" w:cs="Times New Roman"/>
          <w:bCs/>
          <w:sz w:val="24"/>
          <w:szCs w:val="24"/>
          <w:lang w:val="en-US"/>
        </w:rPr>
        <w:t xml:space="preserve">, </w:t>
      </w:r>
      <w:r w:rsidR="00BD525D" w:rsidRPr="00BD525D">
        <w:rPr>
          <w:rFonts w:ascii="Times New Roman" w:eastAsia="Times New Roman" w:hAnsi="Times New Roman" w:cs="Times New Roman"/>
          <w:bCs/>
          <w:sz w:val="24"/>
          <w:szCs w:val="24"/>
          <w:lang w:val="en-US"/>
        </w:rPr>
        <w:t xml:space="preserve">and the personnel on such team were medical workers dispatched directly by </w:t>
      </w:r>
      <w:r w:rsidR="00C73BA8">
        <w:rPr>
          <w:rFonts w:ascii="Times New Roman" w:eastAsia="Times New Roman" w:hAnsi="Times New Roman" w:cs="Times New Roman"/>
          <w:bCs/>
          <w:sz w:val="24"/>
          <w:szCs w:val="24"/>
          <w:lang w:val="en-US"/>
        </w:rPr>
        <w:t xml:space="preserve">the </w:t>
      </w:r>
      <w:r w:rsidR="00BD525D" w:rsidRPr="00BD525D">
        <w:rPr>
          <w:rFonts w:ascii="Times New Roman" w:eastAsia="Times New Roman" w:hAnsi="Times New Roman" w:cs="Times New Roman"/>
          <w:bCs/>
          <w:sz w:val="24"/>
          <w:szCs w:val="24"/>
          <w:lang w:val="en-US"/>
        </w:rPr>
        <w:t xml:space="preserve">district’s </w:t>
      </w:r>
      <w:r w:rsidR="00BD525D" w:rsidRPr="00BD525D">
        <w:rPr>
          <w:rFonts w:ascii="Times New Roman" w:eastAsia="Times New Roman" w:hAnsi="Times New Roman" w:cs="Times New Roman"/>
          <w:bCs/>
          <w:i/>
          <w:iCs/>
          <w:sz w:val="24"/>
          <w:szCs w:val="24"/>
          <w:lang w:val="en-US"/>
        </w:rPr>
        <w:t>Civil Affairs and Health Bureau</w:t>
      </w:r>
      <w:r w:rsidR="00C73BA8">
        <w:rPr>
          <w:rStyle w:val="FootnoteReference"/>
          <w:rFonts w:ascii="Times New Roman" w:eastAsia="Times New Roman" w:hAnsi="Times New Roman" w:cs="Times New Roman"/>
          <w:bCs/>
          <w:i/>
          <w:iCs/>
          <w:sz w:val="24"/>
          <w:szCs w:val="24"/>
          <w:lang w:val="en-US"/>
        </w:rPr>
        <w:footnoteReference w:id="45"/>
      </w:r>
      <w:r w:rsidR="00BD525D" w:rsidRPr="00BD525D">
        <w:rPr>
          <w:rFonts w:ascii="Times New Roman" w:eastAsia="Times New Roman" w:hAnsi="Times New Roman" w:cs="Times New Roman"/>
          <w:bCs/>
          <w:sz w:val="24"/>
          <w:szCs w:val="24"/>
          <w:lang w:val="en-US"/>
        </w:rPr>
        <w:t xml:space="preserve"> (</w:t>
      </w:r>
      <w:r w:rsidR="00BD525D" w:rsidRPr="00BD525D">
        <w:rPr>
          <w:rFonts w:ascii="SimSun" w:hAnsi="SimSun" w:cs="SimSun" w:hint="eastAsia"/>
          <w:bCs/>
          <w:sz w:val="24"/>
          <w:szCs w:val="24"/>
          <w:lang w:val="en-US"/>
        </w:rPr>
        <w:t>民政和卫生健康局</w:t>
      </w:r>
      <w:r w:rsidR="00BD525D" w:rsidRPr="00BD525D">
        <w:rPr>
          <w:rFonts w:ascii="Times New Roman" w:eastAsia="Times New Roman" w:hAnsi="Times New Roman" w:cs="Times New Roman"/>
          <w:bCs/>
          <w:sz w:val="24"/>
          <w:szCs w:val="24"/>
          <w:lang w:val="en-US"/>
        </w:rPr>
        <w:t>)</w:t>
      </w:r>
      <w:r w:rsidR="00C73BA8">
        <w:rPr>
          <w:rFonts w:ascii="Times New Roman" w:eastAsia="Times New Roman" w:hAnsi="Times New Roman" w:cs="Times New Roman"/>
          <w:bCs/>
          <w:sz w:val="24"/>
          <w:szCs w:val="24"/>
          <w:lang w:val="en-US"/>
        </w:rPr>
        <w:t>”</w:t>
      </w:r>
      <w:r w:rsidR="00BD525D" w:rsidRPr="00BD525D">
        <w:rPr>
          <w:rFonts w:ascii="Times New Roman" w:eastAsia="Times New Roman" w:hAnsi="Times New Roman" w:cs="Times New Roman"/>
          <w:bCs/>
          <w:sz w:val="24"/>
          <w:szCs w:val="24"/>
          <w:lang w:val="en-US"/>
        </w:rPr>
        <w:t>.</w:t>
      </w:r>
      <w:r w:rsidR="00C73BA8">
        <w:rPr>
          <w:rFonts w:ascii="Times New Roman" w:hAnsi="Times New Roman" w:cs="Times New Roman"/>
          <w:bCs/>
          <w:sz w:val="24"/>
          <w:szCs w:val="24"/>
          <w:lang w:val="en-US"/>
        </w:rPr>
        <w:t xml:space="preserve"> </w:t>
      </w:r>
      <w:r w:rsidR="00BD525D" w:rsidRPr="00BD525D">
        <w:rPr>
          <w:rFonts w:ascii="Times New Roman" w:eastAsia="Times New Roman" w:hAnsi="Times New Roman" w:cs="Times New Roman"/>
          <w:bCs/>
          <w:sz w:val="24"/>
          <w:szCs w:val="24"/>
          <w:lang w:val="en-US"/>
        </w:rPr>
        <w:t>Although she never explicitly elaborated on the stability maintenance group, her account of widespread noncompliance among the residents impli</w:t>
      </w:r>
      <w:r w:rsidR="00AD7B08">
        <w:rPr>
          <w:rFonts w:ascii="Times New Roman" w:eastAsia="Times New Roman" w:hAnsi="Times New Roman" w:cs="Times New Roman"/>
          <w:bCs/>
          <w:sz w:val="24"/>
          <w:szCs w:val="24"/>
          <w:lang w:val="en-US"/>
        </w:rPr>
        <w:t>ed</w:t>
      </w:r>
      <w:r w:rsidR="00BD525D" w:rsidRPr="00BD525D">
        <w:rPr>
          <w:rFonts w:ascii="Times New Roman" w:eastAsia="Times New Roman" w:hAnsi="Times New Roman" w:cs="Times New Roman"/>
          <w:bCs/>
          <w:sz w:val="24"/>
          <w:szCs w:val="24"/>
          <w:lang w:val="en-US"/>
        </w:rPr>
        <w:t xml:space="preserve"> why such </w:t>
      </w:r>
      <w:r w:rsidR="00AD7B08">
        <w:rPr>
          <w:rFonts w:ascii="Times New Roman" w:eastAsia="Times New Roman" w:hAnsi="Times New Roman" w:cs="Times New Roman"/>
          <w:bCs/>
          <w:sz w:val="24"/>
          <w:szCs w:val="24"/>
          <w:lang w:val="en-US"/>
        </w:rPr>
        <w:t xml:space="preserve">a </w:t>
      </w:r>
      <w:r w:rsidR="00BD525D" w:rsidRPr="00BD525D">
        <w:rPr>
          <w:rFonts w:ascii="Times New Roman" w:eastAsia="Times New Roman" w:hAnsi="Times New Roman" w:cs="Times New Roman"/>
          <w:bCs/>
          <w:sz w:val="24"/>
          <w:szCs w:val="24"/>
          <w:lang w:val="en-US"/>
        </w:rPr>
        <w:t xml:space="preserve">team was needed. She told me that the </w:t>
      </w:r>
      <w:r w:rsidR="00AD7B08">
        <w:rPr>
          <w:rFonts w:ascii="Times New Roman" w:eastAsia="Times New Roman" w:hAnsi="Times New Roman" w:cs="Times New Roman"/>
          <w:bCs/>
          <w:sz w:val="24"/>
          <w:szCs w:val="24"/>
          <w:lang w:val="en-US"/>
        </w:rPr>
        <w:t xml:space="preserve">“zero-COVID </w:t>
      </w:r>
      <w:r w:rsidR="00BD525D" w:rsidRPr="00BD525D">
        <w:rPr>
          <w:rFonts w:ascii="Times New Roman" w:eastAsia="Times New Roman" w:hAnsi="Times New Roman" w:cs="Times New Roman"/>
          <w:bCs/>
          <w:sz w:val="24"/>
          <w:szCs w:val="24"/>
          <w:lang w:val="en-US"/>
        </w:rPr>
        <w:t>regime reached its apex after Shanghai lockdown, but many of the resident</w:t>
      </w:r>
      <w:r w:rsidR="00731691">
        <w:rPr>
          <w:rFonts w:ascii="Times New Roman" w:eastAsia="Times New Roman" w:hAnsi="Times New Roman" w:cs="Times New Roman"/>
          <w:bCs/>
          <w:sz w:val="24"/>
          <w:szCs w:val="24"/>
          <w:lang w:val="en-US"/>
        </w:rPr>
        <w:t>s</w:t>
      </w:r>
      <w:r w:rsidR="00BD525D" w:rsidRPr="00BD525D">
        <w:rPr>
          <w:rFonts w:ascii="Times New Roman" w:eastAsia="Times New Roman" w:hAnsi="Times New Roman" w:cs="Times New Roman"/>
          <w:bCs/>
          <w:sz w:val="24"/>
          <w:szCs w:val="24"/>
          <w:lang w:val="en-US"/>
        </w:rPr>
        <w:t xml:space="preserve"> find the regulations unbearable because they saw the international community </w:t>
      </w:r>
      <w:r w:rsidR="00686035">
        <w:rPr>
          <w:rFonts w:ascii="Times New Roman" w:eastAsia="Times New Roman" w:hAnsi="Times New Roman" w:cs="Times New Roman"/>
          <w:bCs/>
          <w:sz w:val="24"/>
          <w:szCs w:val="24"/>
          <w:lang w:val="en-US"/>
        </w:rPr>
        <w:t>pivot to coexistence with the coronavirus</w:t>
      </w:r>
      <w:r w:rsidR="00BD525D" w:rsidRPr="00BD525D">
        <w:rPr>
          <w:rFonts w:ascii="Times New Roman" w:eastAsia="Times New Roman" w:hAnsi="Times New Roman" w:cs="Times New Roman"/>
          <w:bCs/>
          <w:sz w:val="24"/>
          <w:szCs w:val="24"/>
          <w:lang w:val="en-US"/>
        </w:rPr>
        <w:t xml:space="preserve"> in 2022</w:t>
      </w:r>
      <w:r w:rsidR="007A748F">
        <w:rPr>
          <w:rFonts w:ascii="Times New Roman" w:eastAsia="Times New Roman" w:hAnsi="Times New Roman" w:cs="Times New Roman"/>
          <w:bCs/>
          <w:sz w:val="24"/>
          <w:szCs w:val="24"/>
          <w:lang w:val="en-US"/>
        </w:rPr>
        <w:t>…m</w:t>
      </w:r>
      <w:r w:rsidR="00BD525D" w:rsidRPr="00BD525D">
        <w:rPr>
          <w:rFonts w:ascii="Times New Roman" w:eastAsia="Times New Roman" w:hAnsi="Times New Roman" w:cs="Times New Roman"/>
          <w:bCs/>
          <w:sz w:val="24"/>
          <w:szCs w:val="24"/>
          <w:lang w:val="en-US"/>
        </w:rPr>
        <w:t>any of the residents</w:t>
      </w:r>
      <w:r w:rsidR="00AC2173">
        <w:rPr>
          <w:rFonts w:ascii="Times New Roman" w:eastAsia="Times New Roman" w:hAnsi="Times New Roman" w:cs="Times New Roman"/>
          <w:bCs/>
          <w:sz w:val="24"/>
          <w:szCs w:val="24"/>
          <w:lang w:val="en-US"/>
        </w:rPr>
        <w:t xml:space="preserve"> under lockdown</w:t>
      </w:r>
      <w:r w:rsidR="00BD525D" w:rsidRPr="00BD525D">
        <w:rPr>
          <w:rFonts w:ascii="Times New Roman" w:eastAsia="Times New Roman" w:hAnsi="Times New Roman" w:cs="Times New Roman"/>
          <w:bCs/>
          <w:sz w:val="24"/>
          <w:szCs w:val="24"/>
          <w:lang w:val="en-US"/>
        </w:rPr>
        <w:t xml:space="preserve"> demanded freedom of movement</w:t>
      </w:r>
      <w:r w:rsidR="007A748F">
        <w:rPr>
          <w:rFonts w:ascii="Times New Roman" w:eastAsia="Times New Roman" w:hAnsi="Times New Roman" w:cs="Times New Roman"/>
          <w:bCs/>
          <w:sz w:val="24"/>
          <w:szCs w:val="24"/>
          <w:lang w:val="en-US"/>
        </w:rPr>
        <w:t xml:space="preserve"> </w:t>
      </w:r>
      <w:r w:rsidR="00BD525D" w:rsidRPr="00BD525D">
        <w:rPr>
          <w:rFonts w:ascii="Times New Roman" w:eastAsia="Times New Roman" w:hAnsi="Times New Roman" w:cs="Times New Roman"/>
          <w:bCs/>
          <w:sz w:val="24"/>
          <w:szCs w:val="24"/>
          <w:lang w:val="en-US"/>
        </w:rPr>
        <w:t>(</w:t>
      </w:r>
      <w:r w:rsidR="00BD525D" w:rsidRPr="00BD525D">
        <w:rPr>
          <w:rFonts w:ascii="SimSun" w:hAnsi="SimSun" w:cs="SimSun" w:hint="eastAsia"/>
          <w:bCs/>
          <w:sz w:val="24"/>
          <w:szCs w:val="24"/>
          <w:lang w:val="en-US"/>
        </w:rPr>
        <w:t>人身自由</w:t>
      </w:r>
      <w:r w:rsidR="00BD525D" w:rsidRPr="00BD525D">
        <w:rPr>
          <w:rFonts w:ascii="Times New Roman" w:eastAsia="Times New Roman" w:hAnsi="Times New Roman" w:cs="Times New Roman"/>
          <w:bCs/>
          <w:sz w:val="24"/>
          <w:szCs w:val="24"/>
          <w:lang w:val="en-US"/>
        </w:rPr>
        <w:t>)</w:t>
      </w:r>
      <w:r w:rsidR="007A748F">
        <w:rPr>
          <w:rFonts w:ascii="Times New Roman" w:eastAsia="Times New Roman" w:hAnsi="Times New Roman" w:cs="Times New Roman"/>
          <w:bCs/>
          <w:sz w:val="24"/>
          <w:szCs w:val="24"/>
          <w:lang w:val="en-US"/>
        </w:rPr>
        <w:t>”</w:t>
      </w:r>
      <w:r w:rsidR="007A748F">
        <w:rPr>
          <w:rStyle w:val="FootnoteReference"/>
          <w:rFonts w:ascii="Times New Roman" w:eastAsia="Times New Roman" w:hAnsi="Times New Roman" w:cs="Times New Roman"/>
          <w:bCs/>
          <w:sz w:val="24"/>
          <w:szCs w:val="24"/>
          <w:lang w:val="en-US"/>
        </w:rPr>
        <w:footnoteReference w:id="46"/>
      </w:r>
      <w:r w:rsidR="00BD525D" w:rsidRPr="00BD525D">
        <w:rPr>
          <w:rFonts w:ascii="Times New Roman" w:eastAsia="Times New Roman" w:hAnsi="Times New Roman" w:cs="Times New Roman"/>
          <w:bCs/>
          <w:sz w:val="24"/>
          <w:szCs w:val="24"/>
          <w:lang w:val="en-US"/>
        </w:rPr>
        <w:t>.</w:t>
      </w:r>
    </w:p>
    <w:p w14:paraId="7C869AA0" w14:textId="2E4B1E55" w:rsidR="00BD525D" w:rsidRDefault="00731691" w:rsidP="00695E7F">
      <w:pPr>
        <w:spacing w:line="240" w:lineRule="auto"/>
        <w:ind w:firstLine="72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She</w:t>
      </w:r>
      <w:r w:rsidR="00BD525D" w:rsidRPr="00BD525D">
        <w:rPr>
          <w:rFonts w:ascii="Times New Roman" w:eastAsia="Times New Roman" w:hAnsi="Times New Roman" w:cs="Times New Roman"/>
          <w:bCs/>
          <w:sz w:val="24"/>
          <w:szCs w:val="24"/>
          <w:lang w:val="en-US"/>
        </w:rPr>
        <w:t xml:space="preserve"> shared </w:t>
      </w:r>
      <w:r w:rsidR="005811B5">
        <w:rPr>
          <w:rFonts w:ascii="Times New Roman" w:eastAsia="Times New Roman" w:hAnsi="Times New Roman" w:cs="Times New Roman"/>
          <w:bCs/>
          <w:sz w:val="24"/>
          <w:szCs w:val="24"/>
          <w:lang w:val="en-US"/>
        </w:rPr>
        <w:t>another</w:t>
      </w:r>
      <w:r w:rsidR="00BD525D" w:rsidRPr="00BD525D">
        <w:rPr>
          <w:rFonts w:ascii="Times New Roman" w:eastAsia="Times New Roman" w:hAnsi="Times New Roman" w:cs="Times New Roman"/>
          <w:bCs/>
          <w:sz w:val="24"/>
          <w:szCs w:val="24"/>
          <w:lang w:val="en-US"/>
        </w:rPr>
        <w:t xml:space="preserve"> personal stor</w:t>
      </w:r>
      <w:r w:rsidR="005811B5">
        <w:rPr>
          <w:rFonts w:ascii="Times New Roman" w:eastAsia="Times New Roman" w:hAnsi="Times New Roman" w:cs="Times New Roman"/>
          <w:bCs/>
          <w:sz w:val="24"/>
          <w:szCs w:val="24"/>
          <w:lang w:val="en-US"/>
        </w:rPr>
        <w:t>y</w:t>
      </w:r>
      <w:r w:rsidR="00BD525D" w:rsidRPr="00BD525D">
        <w:rPr>
          <w:rFonts w:ascii="Times New Roman" w:eastAsia="Times New Roman" w:hAnsi="Times New Roman" w:cs="Times New Roman"/>
          <w:bCs/>
          <w:sz w:val="24"/>
          <w:szCs w:val="24"/>
          <w:lang w:val="en-US"/>
        </w:rPr>
        <w:t xml:space="preserve"> regarding a hotel quarantine mission. Before the city-wide High School Entrance Examination (</w:t>
      </w:r>
      <w:r w:rsidR="00BD525D" w:rsidRPr="00BD525D">
        <w:rPr>
          <w:rFonts w:ascii="SimSun" w:hAnsi="SimSun" w:cs="SimSun" w:hint="eastAsia"/>
          <w:bCs/>
          <w:sz w:val="24"/>
          <w:szCs w:val="24"/>
          <w:lang w:val="en-US"/>
        </w:rPr>
        <w:t>中考</w:t>
      </w:r>
      <w:r w:rsidR="00BD525D" w:rsidRPr="00BD525D">
        <w:rPr>
          <w:rFonts w:ascii="Times New Roman" w:eastAsia="Times New Roman" w:hAnsi="Times New Roman" w:cs="Times New Roman"/>
          <w:bCs/>
          <w:sz w:val="24"/>
          <w:szCs w:val="24"/>
          <w:lang w:val="en-US"/>
        </w:rPr>
        <w:t>)</w:t>
      </w:r>
      <w:r w:rsidR="005811B5">
        <w:rPr>
          <w:rFonts w:ascii="Times New Roman" w:eastAsia="Times New Roman" w:hAnsi="Times New Roman" w:cs="Times New Roman"/>
          <w:bCs/>
          <w:sz w:val="24"/>
          <w:szCs w:val="24"/>
          <w:lang w:val="en-US"/>
        </w:rPr>
        <w:t xml:space="preserve"> in 2023</w:t>
      </w:r>
      <w:r w:rsidR="00BD525D" w:rsidRPr="00BD525D">
        <w:rPr>
          <w:rFonts w:ascii="Times New Roman" w:eastAsia="Times New Roman" w:hAnsi="Times New Roman" w:cs="Times New Roman"/>
          <w:bCs/>
          <w:sz w:val="24"/>
          <w:szCs w:val="24"/>
          <w:lang w:val="en-US"/>
        </w:rPr>
        <w:t xml:space="preserve">, </w:t>
      </w:r>
      <w:r w:rsidR="005811B5">
        <w:rPr>
          <w:rFonts w:ascii="Times New Roman" w:eastAsia="Times New Roman" w:hAnsi="Times New Roman" w:cs="Times New Roman"/>
          <w:bCs/>
          <w:sz w:val="24"/>
          <w:szCs w:val="24"/>
          <w:lang w:val="en-US"/>
        </w:rPr>
        <w:t>sixty</w:t>
      </w:r>
      <w:r w:rsidR="00BD525D" w:rsidRPr="00BD525D">
        <w:rPr>
          <w:rFonts w:ascii="Times New Roman" w:eastAsia="Times New Roman" w:hAnsi="Times New Roman" w:cs="Times New Roman"/>
          <w:bCs/>
          <w:sz w:val="24"/>
          <w:szCs w:val="24"/>
          <w:lang w:val="en-US"/>
        </w:rPr>
        <w:t xml:space="preserve"> 9th graders from a middle school under her </w:t>
      </w:r>
      <w:r w:rsidR="005811B5">
        <w:rPr>
          <w:rFonts w:ascii="Times New Roman" w:eastAsia="Times New Roman" w:hAnsi="Times New Roman" w:cs="Times New Roman"/>
          <w:bCs/>
          <w:sz w:val="24"/>
          <w:szCs w:val="24"/>
          <w:lang w:val="en-US"/>
        </w:rPr>
        <w:t>SO’s</w:t>
      </w:r>
      <w:r w:rsidR="00BD525D" w:rsidRPr="00BD525D">
        <w:rPr>
          <w:rFonts w:ascii="Times New Roman" w:eastAsia="Times New Roman" w:hAnsi="Times New Roman" w:cs="Times New Roman"/>
          <w:bCs/>
          <w:sz w:val="24"/>
          <w:szCs w:val="24"/>
          <w:lang w:val="en-US"/>
        </w:rPr>
        <w:t xml:space="preserve"> administration were identified as close contacts and need</w:t>
      </w:r>
      <w:r w:rsidR="005811B5">
        <w:rPr>
          <w:rFonts w:ascii="Times New Roman" w:eastAsia="Times New Roman" w:hAnsi="Times New Roman" w:cs="Times New Roman"/>
          <w:bCs/>
          <w:sz w:val="24"/>
          <w:szCs w:val="24"/>
          <w:lang w:val="en-US"/>
        </w:rPr>
        <w:t>ed</w:t>
      </w:r>
      <w:r w:rsidR="00BD525D" w:rsidRPr="00BD525D">
        <w:rPr>
          <w:rFonts w:ascii="Times New Roman" w:eastAsia="Times New Roman" w:hAnsi="Times New Roman" w:cs="Times New Roman"/>
          <w:bCs/>
          <w:sz w:val="24"/>
          <w:szCs w:val="24"/>
          <w:lang w:val="en-US"/>
        </w:rPr>
        <w:t xml:space="preserve"> to be quarantined immediately. Due to the approaching exam day, this quarantine attracted </w:t>
      </w:r>
      <w:r>
        <w:rPr>
          <w:rFonts w:ascii="Times New Roman" w:eastAsia="Times New Roman" w:hAnsi="Times New Roman" w:cs="Times New Roman"/>
          <w:bCs/>
          <w:sz w:val="24"/>
          <w:szCs w:val="24"/>
          <w:lang w:val="en-US"/>
        </w:rPr>
        <w:t xml:space="preserve">a </w:t>
      </w:r>
      <w:r w:rsidR="00BD525D" w:rsidRPr="00BD525D">
        <w:rPr>
          <w:rFonts w:ascii="Times New Roman" w:eastAsia="Times New Roman" w:hAnsi="Times New Roman" w:cs="Times New Roman"/>
          <w:bCs/>
          <w:sz w:val="24"/>
          <w:szCs w:val="24"/>
          <w:lang w:val="en-US"/>
        </w:rPr>
        <w:t xml:space="preserve">high level of attention from the municipal office—even the mayor himself came personally to the hotel to supervise. She said the students enjoyed the best resources she could ever </w:t>
      </w:r>
      <w:r w:rsidR="007A748F" w:rsidRPr="00BD525D">
        <w:rPr>
          <w:rFonts w:ascii="Times New Roman" w:eastAsia="Times New Roman" w:hAnsi="Times New Roman" w:cs="Times New Roman"/>
          <w:bCs/>
          <w:sz w:val="24"/>
          <w:szCs w:val="24"/>
          <w:lang w:val="en-US"/>
        </w:rPr>
        <w:t>pull</w:t>
      </w:r>
      <w:r w:rsidR="007A748F">
        <w:rPr>
          <w:rFonts w:ascii="Times New Roman" w:eastAsia="Times New Roman" w:hAnsi="Times New Roman" w:cs="Times New Roman"/>
          <w:bCs/>
          <w:sz w:val="24"/>
          <w:szCs w:val="24"/>
          <w:lang w:val="en-US"/>
        </w:rPr>
        <w:t xml:space="preserve">—SO </w:t>
      </w:r>
      <w:r w:rsidR="00BD525D" w:rsidRPr="00BD525D">
        <w:rPr>
          <w:rFonts w:ascii="Times New Roman" w:eastAsia="Times New Roman" w:hAnsi="Times New Roman" w:cs="Times New Roman"/>
          <w:bCs/>
          <w:sz w:val="24"/>
          <w:szCs w:val="24"/>
          <w:lang w:val="en-US"/>
        </w:rPr>
        <w:t xml:space="preserve">hotlines are open 24/7, </w:t>
      </w:r>
      <w:r w:rsidR="00BD525D" w:rsidRPr="00BD525D">
        <w:rPr>
          <w:rFonts w:ascii="Times New Roman" w:eastAsia="Times New Roman" w:hAnsi="Times New Roman" w:cs="Times New Roman"/>
          <w:bCs/>
          <w:sz w:val="24"/>
          <w:szCs w:val="24"/>
          <w:lang w:val="en-US"/>
        </w:rPr>
        <w:lastRenderedPageBreak/>
        <w:t xml:space="preserve">therapists were deployed in case of </w:t>
      </w:r>
      <w:r w:rsidR="00AE4B47">
        <w:rPr>
          <w:rFonts w:ascii="Times New Roman" w:eastAsia="Times New Roman" w:hAnsi="Times New Roman" w:cs="Times New Roman"/>
          <w:bCs/>
          <w:sz w:val="24"/>
          <w:szCs w:val="24"/>
          <w:lang w:val="en-US"/>
        </w:rPr>
        <w:t>“</w:t>
      </w:r>
      <w:r w:rsidR="00BD525D" w:rsidRPr="00BD525D">
        <w:rPr>
          <w:rFonts w:ascii="Times New Roman" w:eastAsia="Times New Roman" w:hAnsi="Times New Roman" w:cs="Times New Roman"/>
          <w:bCs/>
          <w:sz w:val="24"/>
          <w:szCs w:val="24"/>
          <w:lang w:val="en-US"/>
        </w:rPr>
        <w:t>mental breakdown</w:t>
      </w:r>
      <w:r w:rsidR="00AE4B47">
        <w:rPr>
          <w:rFonts w:ascii="Times New Roman" w:eastAsia="Times New Roman" w:hAnsi="Times New Roman" w:cs="Times New Roman"/>
          <w:bCs/>
          <w:sz w:val="24"/>
          <w:szCs w:val="24"/>
          <w:lang w:val="en-US"/>
        </w:rPr>
        <w:t>” of students</w:t>
      </w:r>
      <w:r w:rsidR="00BD525D" w:rsidRPr="00BD525D">
        <w:rPr>
          <w:rFonts w:ascii="Times New Roman" w:eastAsia="Times New Roman" w:hAnsi="Times New Roman" w:cs="Times New Roman"/>
          <w:bCs/>
          <w:sz w:val="24"/>
          <w:szCs w:val="24"/>
          <w:lang w:val="en-US"/>
        </w:rPr>
        <w:t xml:space="preserve">, and the top food purveyor in the city </w:t>
      </w:r>
      <w:r w:rsidR="00D02202">
        <w:rPr>
          <w:rFonts w:ascii="Times New Roman" w:eastAsia="Times New Roman" w:hAnsi="Times New Roman" w:cs="Times New Roman"/>
          <w:bCs/>
          <w:sz w:val="24"/>
          <w:szCs w:val="24"/>
          <w:lang w:val="en-US"/>
        </w:rPr>
        <w:t>was mobilized</w:t>
      </w:r>
      <w:r w:rsidR="00D02202">
        <w:rPr>
          <w:rStyle w:val="FootnoteReference"/>
          <w:rFonts w:ascii="Times New Roman" w:eastAsia="Times New Roman" w:hAnsi="Times New Roman" w:cs="Times New Roman"/>
          <w:bCs/>
          <w:sz w:val="24"/>
          <w:szCs w:val="24"/>
          <w:lang w:val="en-US"/>
        </w:rPr>
        <w:footnoteReference w:id="47"/>
      </w:r>
      <w:r w:rsidR="00BD525D" w:rsidRPr="00BD525D">
        <w:rPr>
          <w:rFonts w:ascii="Times New Roman" w:eastAsia="Times New Roman" w:hAnsi="Times New Roman" w:cs="Times New Roman"/>
          <w:bCs/>
          <w:sz w:val="24"/>
          <w:szCs w:val="24"/>
          <w:lang w:val="en-US"/>
        </w:rPr>
        <w:t>. She bantered that the social workers enforcing the hotel quarantines called those students “pandas”, reflecting the amount of attention they mustered from the political establishment as well as their access to top-notch resources</w:t>
      </w:r>
      <w:r w:rsidR="00D02202">
        <w:rPr>
          <w:rStyle w:val="FootnoteReference"/>
          <w:rFonts w:ascii="Times New Roman" w:eastAsia="Times New Roman" w:hAnsi="Times New Roman" w:cs="Times New Roman"/>
          <w:bCs/>
          <w:sz w:val="24"/>
          <w:szCs w:val="24"/>
          <w:lang w:val="en-US"/>
        </w:rPr>
        <w:footnoteReference w:id="48"/>
      </w:r>
      <w:r w:rsidR="00BD525D" w:rsidRPr="00BD525D">
        <w:rPr>
          <w:rFonts w:ascii="Times New Roman" w:eastAsia="Times New Roman" w:hAnsi="Times New Roman" w:cs="Times New Roman"/>
          <w:bCs/>
          <w:sz w:val="24"/>
          <w:szCs w:val="24"/>
          <w:lang w:val="en-US"/>
        </w:rPr>
        <w:t xml:space="preserve">. Another lockdown, however, did not go so well. There was one time that a high-end, wealthy neighborhood was locked down, </w:t>
      </w:r>
      <w:r w:rsidR="00AE4B47">
        <w:rPr>
          <w:rFonts w:ascii="Times New Roman" w:eastAsia="Times New Roman" w:hAnsi="Times New Roman" w:cs="Times New Roman"/>
          <w:bCs/>
          <w:sz w:val="24"/>
          <w:szCs w:val="24"/>
          <w:lang w:val="en-US"/>
        </w:rPr>
        <w:t xml:space="preserve">and </w:t>
      </w:r>
      <w:r w:rsidR="00BD525D" w:rsidRPr="00BD525D">
        <w:rPr>
          <w:rFonts w:ascii="Times New Roman" w:eastAsia="Times New Roman" w:hAnsi="Times New Roman" w:cs="Times New Roman"/>
          <w:bCs/>
          <w:sz w:val="24"/>
          <w:szCs w:val="24"/>
          <w:lang w:val="en-US"/>
        </w:rPr>
        <w:t>the majority of the residents were upper-middle class and municipal government officials—who could not afford to be locked up in their houses. She told me those elite residents were so unexpectedly reluctant to cooperate with the RC (</w:t>
      </w:r>
      <w:r w:rsidR="00BD525D" w:rsidRPr="00BD525D">
        <w:rPr>
          <w:rFonts w:ascii="SimSun" w:hAnsi="SimSun" w:cs="SimSun" w:hint="eastAsia"/>
          <w:bCs/>
          <w:sz w:val="24"/>
          <w:szCs w:val="24"/>
          <w:lang w:val="en-US"/>
        </w:rPr>
        <w:t>精英阶层居然很不讲理</w:t>
      </w:r>
      <w:r w:rsidR="00BD525D" w:rsidRPr="00BD525D">
        <w:rPr>
          <w:rFonts w:ascii="Times New Roman" w:eastAsia="Times New Roman" w:hAnsi="Times New Roman" w:cs="Times New Roman"/>
          <w:bCs/>
          <w:sz w:val="24"/>
          <w:szCs w:val="24"/>
          <w:lang w:val="en-US"/>
        </w:rPr>
        <w:t>) that her street office dispatched a leadership group (</w:t>
      </w:r>
      <w:r w:rsidR="00BD525D" w:rsidRPr="00BD525D">
        <w:rPr>
          <w:rFonts w:ascii="SimSun" w:hAnsi="SimSun" w:cs="SimSun" w:hint="eastAsia"/>
          <w:bCs/>
          <w:sz w:val="24"/>
          <w:szCs w:val="24"/>
          <w:lang w:val="en-US"/>
        </w:rPr>
        <w:t>派驻街道领导班子</w:t>
      </w:r>
      <w:r w:rsidR="00BD525D" w:rsidRPr="00BD525D">
        <w:rPr>
          <w:rFonts w:ascii="Times New Roman" w:eastAsia="Times New Roman" w:hAnsi="Times New Roman" w:cs="Times New Roman"/>
          <w:bCs/>
          <w:sz w:val="24"/>
          <w:szCs w:val="24"/>
          <w:lang w:val="en-US"/>
        </w:rPr>
        <w:t>) to operate in that neighborhood to support the RC, whose secretary was sandwiched between residents’ noncompliance and the pressure from upper chain of command</w:t>
      </w:r>
      <w:r w:rsidR="00F46327">
        <w:rPr>
          <w:rStyle w:val="FootnoteReference"/>
          <w:rFonts w:ascii="Times New Roman" w:eastAsia="Times New Roman" w:hAnsi="Times New Roman" w:cs="Times New Roman"/>
          <w:bCs/>
          <w:sz w:val="24"/>
          <w:szCs w:val="24"/>
          <w:lang w:val="en-US"/>
        </w:rPr>
        <w:footnoteReference w:id="49"/>
      </w:r>
      <w:r w:rsidR="00BD525D" w:rsidRPr="00BD525D">
        <w:rPr>
          <w:rFonts w:ascii="Times New Roman" w:eastAsia="Times New Roman" w:hAnsi="Times New Roman" w:cs="Times New Roman"/>
          <w:bCs/>
          <w:sz w:val="24"/>
          <w:szCs w:val="24"/>
          <w:lang w:val="en-US"/>
        </w:rPr>
        <w:t xml:space="preserve">. </w:t>
      </w:r>
      <w:r w:rsidR="00BC5C6F">
        <w:rPr>
          <w:rFonts w:ascii="Times New Roman" w:eastAsia="Times New Roman" w:hAnsi="Times New Roman" w:cs="Times New Roman"/>
          <w:bCs/>
          <w:sz w:val="24"/>
          <w:szCs w:val="24"/>
          <w:lang w:val="en-US"/>
        </w:rPr>
        <w:t xml:space="preserve">For more tricky </w:t>
      </w:r>
      <w:r w:rsidR="00EC4441">
        <w:rPr>
          <w:rFonts w:ascii="Times New Roman" w:eastAsia="Times New Roman" w:hAnsi="Times New Roman" w:cs="Times New Roman"/>
          <w:bCs/>
          <w:sz w:val="24"/>
          <w:szCs w:val="24"/>
          <w:lang w:val="en-US"/>
        </w:rPr>
        <w:t>urban configurations</w:t>
      </w:r>
      <w:r w:rsidR="00BC5C6F">
        <w:rPr>
          <w:rFonts w:ascii="Times New Roman" w:eastAsia="Times New Roman" w:hAnsi="Times New Roman" w:cs="Times New Roman"/>
          <w:bCs/>
          <w:sz w:val="24"/>
          <w:szCs w:val="24"/>
          <w:lang w:val="en-US"/>
        </w:rPr>
        <w:t xml:space="preserve">, such as </w:t>
      </w:r>
      <w:r w:rsidR="00EC4441">
        <w:rPr>
          <w:rFonts w:ascii="Times New Roman" w:eastAsia="Times New Roman" w:hAnsi="Times New Roman" w:cs="Times New Roman"/>
          <w:bCs/>
          <w:sz w:val="24"/>
          <w:szCs w:val="24"/>
          <w:lang w:val="en-US"/>
        </w:rPr>
        <w:t xml:space="preserve">ungated communities and labyrinths of alleys in Suzhou, </w:t>
      </w:r>
      <w:r w:rsidR="00736452">
        <w:rPr>
          <w:rFonts w:ascii="Times New Roman" w:eastAsia="Times New Roman" w:hAnsi="Times New Roman" w:cs="Times New Roman"/>
          <w:bCs/>
          <w:sz w:val="24"/>
          <w:szCs w:val="24"/>
          <w:lang w:val="en-US"/>
        </w:rPr>
        <w:t>controlling population movement could be even more challenging to the RCs</w:t>
      </w:r>
      <w:r w:rsidR="00FE3637">
        <w:rPr>
          <w:rFonts w:ascii="Times New Roman" w:eastAsia="Times New Roman" w:hAnsi="Times New Roman" w:cs="Times New Roman"/>
          <w:bCs/>
          <w:sz w:val="24"/>
          <w:szCs w:val="24"/>
          <w:lang w:val="en-US"/>
        </w:rPr>
        <w:t>. Thus, the SO often help</w:t>
      </w:r>
      <w:r>
        <w:rPr>
          <w:rFonts w:ascii="Times New Roman" w:eastAsia="Times New Roman" w:hAnsi="Times New Roman" w:cs="Times New Roman"/>
          <w:bCs/>
          <w:sz w:val="24"/>
          <w:szCs w:val="24"/>
          <w:lang w:val="en-US"/>
        </w:rPr>
        <w:t>s</w:t>
      </w:r>
      <w:r w:rsidR="00FE3637">
        <w:rPr>
          <w:rFonts w:ascii="Times New Roman" w:eastAsia="Times New Roman" w:hAnsi="Times New Roman" w:cs="Times New Roman"/>
          <w:bCs/>
          <w:sz w:val="24"/>
          <w:szCs w:val="24"/>
          <w:lang w:val="en-US"/>
        </w:rPr>
        <w:t xml:space="preserve"> mobilize non-state resources from the private sectors, including </w:t>
      </w:r>
      <w:r w:rsidR="00352278">
        <w:rPr>
          <w:rFonts w:ascii="Times New Roman" w:eastAsia="Times New Roman" w:hAnsi="Times New Roman" w:cs="Times New Roman" w:hint="eastAsia"/>
          <w:bCs/>
          <w:sz w:val="24"/>
          <w:szCs w:val="24"/>
          <w:lang w:val="en-US"/>
        </w:rPr>
        <w:t>“</w:t>
      </w:r>
      <w:r w:rsidR="00FE3637">
        <w:rPr>
          <w:rFonts w:ascii="Times New Roman" w:eastAsia="Times New Roman" w:hAnsi="Times New Roman" w:cs="Times New Roman"/>
          <w:bCs/>
          <w:sz w:val="24"/>
          <w:szCs w:val="24"/>
          <w:lang w:val="en-US"/>
        </w:rPr>
        <w:t xml:space="preserve">private security companies and </w:t>
      </w:r>
      <w:r w:rsidR="00352278">
        <w:rPr>
          <w:rFonts w:ascii="Times New Roman" w:eastAsia="Times New Roman" w:hAnsi="Times New Roman" w:cs="Times New Roman"/>
          <w:bCs/>
          <w:sz w:val="24"/>
          <w:szCs w:val="24"/>
          <w:lang w:val="en-US"/>
        </w:rPr>
        <w:t>property management firms</w:t>
      </w:r>
      <w:r w:rsidR="00352278">
        <w:rPr>
          <w:rFonts w:ascii="Times New Roman" w:eastAsia="Times New Roman" w:hAnsi="Times New Roman" w:cs="Times New Roman" w:hint="eastAsia"/>
          <w:bCs/>
          <w:sz w:val="24"/>
          <w:szCs w:val="24"/>
          <w:lang w:val="en-US"/>
        </w:rPr>
        <w:t>”</w:t>
      </w:r>
      <w:r w:rsidR="00352278">
        <w:rPr>
          <w:rFonts w:ascii="Times New Roman" w:eastAsia="Times New Roman" w:hAnsi="Times New Roman" w:cs="Times New Roman"/>
          <w:bCs/>
          <w:sz w:val="24"/>
          <w:szCs w:val="24"/>
          <w:lang w:val="en-US"/>
        </w:rPr>
        <w:t xml:space="preserve"> (</w:t>
      </w:r>
      <w:r w:rsidR="00352278">
        <w:rPr>
          <w:rFonts w:ascii="SimSun" w:hAnsi="SimSun" w:cs="SimSun" w:hint="eastAsia"/>
          <w:bCs/>
          <w:sz w:val="24"/>
          <w:szCs w:val="24"/>
          <w:lang w:val="en-US"/>
        </w:rPr>
        <w:t>安保和物业公司</w:t>
      </w:r>
      <w:r w:rsidR="00352278">
        <w:rPr>
          <w:rFonts w:ascii="Times New Roman" w:eastAsia="Times New Roman" w:hAnsi="Times New Roman" w:cs="Times New Roman"/>
          <w:bCs/>
          <w:sz w:val="24"/>
          <w:szCs w:val="24"/>
          <w:lang w:val="en-US"/>
        </w:rPr>
        <w:t>), to assist the RCs</w:t>
      </w:r>
      <w:r w:rsidR="00225C43">
        <w:rPr>
          <w:rStyle w:val="FootnoteReference"/>
          <w:rFonts w:ascii="Times New Roman" w:eastAsia="Times New Roman" w:hAnsi="Times New Roman" w:cs="Times New Roman"/>
          <w:bCs/>
          <w:sz w:val="24"/>
          <w:szCs w:val="24"/>
          <w:lang w:val="en-US"/>
        </w:rPr>
        <w:footnoteReference w:id="50"/>
      </w:r>
      <w:r w:rsidR="00352278">
        <w:rPr>
          <w:rFonts w:ascii="Times New Roman" w:eastAsia="Times New Roman" w:hAnsi="Times New Roman" w:cs="Times New Roman"/>
          <w:bCs/>
          <w:sz w:val="24"/>
          <w:szCs w:val="24"/>
          <w:lang w:val="en-US"/>
        </w:rPr>
        <w:t xml:space="preserve">. </w:t>
      </w:r>
      <w:r w:rsidR="007D30D3">
        <w:rPr>
          <w:rFonts w:ascii="Times New Roman" w:eastAsia="Times New Roman" w:hAnsi="Times New Roman" w:cs="Times New Roman"/>
          <w:bCs/>
          <w:sz w:val="24"/>
          <w:szCs w:val="24"/>
          <w:lang w:val="en-US"/>
        </w:rPr>
        <w:t>Private s</w:t>
      </w:r>
      <w:r w:rsidR="007D30D3" w:rsidRPr="007D30D3">
        <w:rPr>
          <w:rFonts w:ascii="Times New Roman" w:eastAsia="Times New Roman" w:hAnsi="Times New Roman" w:cs="Times New Roman"/>
          <w:bCs/>
          <w:sz w:val="24"/>
          <w:szCs w:val="24"/>
        </w:rPr>
        <w:t>ecurity guards were sent to erect barbed wires and iron gates to “divide and conquer” those labyrinths</w:t>
      </w:r>
      <w:r>
        <w:rPr>
          <w:rFonts w:ascii="Times New Roman" w:eastAsia="Times New Roman" w:hAnsi="Times New Roman" w:cs="Times New Roman"/>
          <w:bCs/>
          <w:sz w:val="24"/>
          <w:szCs w:val="24"/>
        </w:rPr>
        <w:t>,</w:t>
      </w:r>
      <w:r w:rsidR="007D30D3">
        <w:rPr>
          <w:rFonts w:ascii="Times New Roman" w:eastAsia="Times New Roman" w:hAnsi="Times New Roman" w:cs="Times New Roman"/>
          <w:bCs/>
          <w:sz w:val="24"/>
          <w:szCs w:val="24"/>
        </w:rPr>
        <w:t xml:space="preserve"> and the police</w:t>
      </w:r>
      <w:r w:rsidR="007D30D3" w:rsidRPr="007D30D3">
        <w:rPr>
          <w:rFonts w:ascii="Times New Roman" w:eastAsia="Times New Roman" w:hAnsi="Times New Roman" w:cs="Times New Roman"/>
          <w:bCs/>
          <w:sz w:val="24"/>
          <w:szCs w:val="24"/>
        </w:rPr>
        <w:t xml:space="preserve"> </w:t>
      </w:r>
      <w:r w:rsidR="007D30D3">
        <w:rPr>
          <w:rFonts w:ascii="Times New Roman" w:eastAsia="Times New Roman" w:hAnsi="Times New Roman" w:cs="Times New Roman"/>
          <w:bCs/>
          <w:sz w:val="24"/>
          <w:szCs w:val="24"/>
        </w:rPr>
        <w:t>also</w:t>
      </w:r>
      <w:r w:rsidR="007D30D3" w:rsidRPr="007D30D3">
        <w:rPr>
          <w:rFonts w:ascii="Times New Roman" w:eastAsia="Times New Roman" w:hAnsi="Times New Roman" w:cs="Times New Roman"/>
          <w:bCs/>
          <w:sz w:val="24"/>
          <w:szCs w:val="24"/>
        </w:rPr>
        <w:t xml:space="preserve"> helped with installing cameras to locate any residents that sabotaged the barricades.</w:t>
      </w:r>
    </w:p>
    <w:p w14:paraId="32FB8F09" w14:textId="03126F35" w:rsidR="00936871" w:rsidRDefault="00D33718" w:rsidP="00695E7F">
      <w:pPr>
        <w:spacing w:line="240" w:lineRule="auto"/>
        <w:ind w:firstLine="720"/>
        <w:rPr>
          <w:rFonts w:ascii="Times New Roman" w:hAnsi="Times New Roman" w:cs="Times New Roman"/>
          <w:bCs/>
          <w:sz w:val="24"/>
          <w:szCs w:val="24"/>
        </w:rPr>
      </w:pPr>
      <w:r>
        <w:rPr>
          <w:rFonts w:ascii="Times New Roman" w:eastAsia="Times New Roman" w:hAnsi="Times New Roman" w:cs="Times New Roman" w:hint="eastAsia"/>
          <w:bCs/>
          <w:sz w:val="24"/>
          <w:szCs w:val="24"/>
          <w:lang w:val="en-US"/>
        </w:rPr>
        <w:t>Throug</w:t>
      </w:r>
      <w:r>
        <w:rPr>
          <w:rFonts w:ascii="Times New Roman" w:eastAsia="Times New Roman" w:hAnsi="Times New Roman" w:cs="Times New Roman"/>
          <w:bCs/>
          <w:sz w:val="24"/>
          <w:szCs w:val="24"/>
          <w:lang w:val="en-US"/>
        </w:rPr>
        <w:t>h the SO</w:t>
      </w:r>
      <w:r w:rsidR="00FE4CFA">
        <w:rPr>
          <w:rFonts w:ascii="Times New Roman" w:eastAsia="Times New Roman" w:hAnsi="Times New Roman" w:cs="Times New Roman"/>
          <w:bCs/>
          <w:sz w:val="24"/>
          <w:szCs w:val="24"/>
          <w:lang w:val="en-US"/>
        </w:rPr>
        <w:t xml:space="preserve">’s connection to </w:t>
      </w:r>
      <w:r w:rsidR="00731691">
        <w:rPr>
          <w:rFonts w:ascii="Times New Roman" w:eastAsia="Times New Roman" w:hAnsi="Times New Roman" w:cs="Times New Roman"/>
          <w:bCs/>
          <w:sz w:val="24"/>
          <w:szCs w:val="24"/>
          <w:lang w:val="en-US"/>
        </w:rPr>
        <w:t xml:space="preserve">the </w:t>
      </w:r>
      <w:r w:rsidR="00FE4CFA">
        <w:rPr>
          <w:rFonts w:ascii="Times New Roman" w:eastAsia="Times New Roman" w:hAnsi="Times New Roman" w:cs="Times New Roman"/>
          <w:bCs/>
          <w:sz w:val="24"/>
          <w:szCs w:val="24"/>
          <w:lang w:val="en-US"/>
        </w:rPr>
        <w:t>district-level police department</w:t>
      </w:r>
      <w:r>
        <w:rPr>
          <w:rFonts w:ascii="Times New Roman" w:eastAsia="Times New Roman" w:hAnsi="Times New Roman" w:cs="Times New Roman"/>
          <w:bCs/>
          <w:sz w:val="24"/>
          <w:szCs w:val="24"/>
          <w:lang w:val="en-US"/>
        </w:rPr>
        <w:t xml:space="preserve">, the RC in neighborhood X also </w:t>
      </w:r>
      <w:r w:rsidR="00E30F0C">
        <w:rPr>
          <w:rFonts w:ascii="Times New Roman" w:eastAsia="Times New Roman" w:hAnsi="Times New Roman" w:cs="Times New Roman"/>
          <w:bCs/>
          <w:sz w:val="24"/>
          <w:szCs w:val="24"/>
          <w:lang w:val="en-US"/>
        </w:rPr>
        <w:t xml:space="preserve">extensively benefited from the </w:t>
      </w:r>
      <w:r w:rsidR="00FE4CFA">
        <w:rPr>
          <w:rFonts w:ascii="Times New Roman" w:eastAsia="Times New Roman" w:hAnsi="Times New Roman" w:cs="Times New Roman"/>
          <w:bCs/>
          <w:sz w:val="24"/>
          <w:szCs w:val="24"/>
          <w:lang w:val="en-US"/>
        </w:rPr>
        <w:t xml:space="preserve">information collection </w:t>
      </w:r>
      <w:r w:rsidR="00657EC6">
        <w:rPr>
          <w:rFonts w:ascii="Times New Roman" w:eastAsia="Times New Roman" w:hAnsi="Times New Roman" w:cs="Times New Roman"/>
          <w:bCs/>
          <w:sz w:val="24"/>
          <w:szCs w:val="24"/>
          <w:lang w:val="en-US"/>
        </w:rPr>
        <w:t xml:space="preserve">capacity </w:t>
      </w:r>
      <w:r w:rsidR="00FE4CFA">
        <w:rPr>
          <w:rFonts w:ascii="Times New Roman" w:eastAsia="Times New Roman" w:hAnsi="Times New Roman" w:cs="Times New Roman"/>
          <w:bCs/>
          <w:sz w:val="24"/>
          <w:szCs w:val="24"/>
          <w:lang w:val="en-US"/>
        </w:rPr>
        <w:t xml:space="preserve">and coercive </w:t>
      </w:r>
      <w:r w:rsidR="00657EC6">
        <w:rPr>
          <w:rFonts w:ascii="Times New Roman" w:eastAsia="Times New Roman" w:hAnsi="Times New Roman" w:cs="Times New Roman"/>
          <w:bCs/>
          <w:sz w:val="24"/>
          <w:szCs w:val="24"/>
          <w:lang w:val="en-US"/>
        </w:rPr>
        <w:t xml:space="preserve">power provided by the local police. </w:t>
      </w:r>
      <w:r w:rsidR="002270B4">
        <w:rPr>
          <w:rFonts w:ascii="Times New Roman" w:eastAsia="Times New Roman" w:hAnsi="Times New Roman" w:cs="Times New Roman"/>
          <w:bCs/>
          <w:sz w:val="24"/>
          <w:szCs w:val="24"/>
          <w:lang w:val="en-US"/>
        </w:rPr>
        <w:t>My SO informant described in detail how the SO, local police</w:t>
      </w:r>
      <w:r w:rsidR="00731691">
        <w:rPr>
          <w:rFonts w:ascii="Times New Roman" w:eastAsia="Times New Roman" w:hAnsi="Times New Roman" w:cs="Times New Roman"/>
          <w:bCs/>
          <w:sz w:val="24"/>
          <w:szCs w:val="24"/>
          <w:lang w:val="en-US"/>
        </w:rPr>
        <w:t>,</w:t>
      </w:r>
      <w:r w:rsidR="002270B4">
        <w:rPr>
          <w:rFonts w:ascii="Times New Roman" w:eastAsia="Times New Roman" w:hAnsi="Times New Roman" w:cs="Times New Roman"/>
          <w:bCs/>
          <w:sz w:val="24"/>
          <w:szCs w:val="24"/>
          <w:lang w:val="en-US"/>
        </w:rPr>
        <w:t xml:space="preserve"> and </w:t>
      </w:r>
      <w:r w:rsidR="00DC4E9D">
        <w:rPr>
          <w:rFonts w:ascii="Times New Roman" w:eastAsia="Times New Roman" w:hAnsi="Times New Roman" w:cs="Times New Roman"/>
          <w:bCs/>
          <w:sz w:val="24"/>
          <w:szCs w:val="24"/>
          <w:lang w:val="en-US"/>
        </w:rPr>
        <w:t>the RCs concertedly pinpoint</w:t>
      </w:r>
      <w:r w:rsidR="00731691">
        <w:rPr>
          <w:rFonts w:ascii="Times New Roman" w:eastAsia="Times New Roman" w:hAnsi="Times New Roman" w:cs="Times New Roman"/>
          <w:bCs/>
          <w:sz w:val="24"/>
          <w:szCs w:val="24"/>
          <w:lang w:val="en-US"/>
        </w:rPr>
        <w:t>ed</w:t>
      </w:r>
      <w:r w:rsidR="00DC4E9D">
        <w:rPr>
          <w:rFonts w:ascii="Times New Roman" w:eastAsia="Times New Roman" w:hAnsi="Times New Roman" w:cs="Times New Roman"/>
          <w:bCs/>
          <w:sz w:val="24"/>
          <w:szCs w:val="24"/>
          <w:lang w:val="en-US"/>
        </w:rPr>
        <w:t xml:space="preserve"> residents who tested positive and their close contacts</w:t>
      </w:r>
      <w:r w:rsidR="00936871" w:rsidRPr="004E668B">
        <w:rPr>
          <w:rFonts w:ascii="Times New Roman" w:hAnsi="Times New Roman" w:cs="Times New Roman"/>
          <w:bCs/>
          <w:sz w:val="24"/>
          <w:szCs w:val="24"/>
        </w:rPr>
        <w:t xml:space="preserve">. The </w:t>
      </w:r>
      <w:r w:rsidR="009B6B1F">
        <w:rPr>
          <w:rFonts w:ascii="Times New Roman" w:hAnsi="Times New Roman" w:cs="Times New Roman"/>
          <w:bCs/>
          <w:sz w:val="24"/>
          <w:szCs w:val="24"/>
        </w:rPr>
        <w:t>SO</w:t>
      </w:r>
      <w:r w:rsidR="00936871" w:rsidRPr="004E668B">
        <w:rPr>
          <w:rFonts w:ascii="Times New Roman" w:hAnsi="Times New Roman" w:cs="Times New Roman"/>
          <w:bCs/>
          <w:sz w:val="24"/>
          <w:szCs w:val="24"/>
        </w:rPr>
        <w:t xml:space="preserve"> essentially served as a </w:t>
      </w:r>
      <w:r w:rsidR="00CF3913">
        <w:rPr>
          <w:rFonts w:ascii="Times New Roman" w:hAnsi="Times New Roman" w:cs="Times New Roman"/>
          <w:bCs/>
          <w:sz w:val="24"/>
          <w:szCs w:val="24"/>
        </w:rPr>
        <w:t>“</w:t>
      </w:r>
      <w:r w:rsidR="00936871" w:rsidRPr="004E668B">
        <w:rPr>
          <w:rFonts w:ascii="Times New Roman" w:hAnsi="Times New Roman" w:cs="Times New Roman"/>
          <w:bCs/>
          <w:sz w:val="24"/>
          <w:szCs w:val="24"/>
        </w:rPr>
        <w:t>hub of information</w:t>
      </w:r>
      <w:r w:rsidR="00CF3913">
        <w:rPr>
          <w:rFonts w:ascii="Times New Roman" w:hAnsi="Times New Roman" w:cs="Times New Roman"/>
          <w:bCs/>
          <w:sz w:val="24"/>
          <w:szCs w:val="24"/>
        </w:rPr>
        <w:t>”</w:t>
      </w:r>
      <w:r w:rsidR="00936871" w:rsidRPr="004E668B">
        <w:rPr>
          <w:rFonts w:ascii="Times New Roman" w:hAnsi="Times New Roman" w:cs="Times New Roman"/>
          <w:bCs/>
          <w:sz w:val="24"/>
          <w:szCs w:val="24"/>
        </w:rPr>
        <w:t xml:space="preserve"> (</w:t>
      </w:r>
      <w:r w:rsidR="00936871" w:rsidRPr="004E668B">
        <w:rPr>
          <w:rFonts w:ascii="Times New Roman" w:hAnsi="Times New Roman" w:cs="Times New Roman"/>
          <w:bCs/>
          <w:sz w:val="24"/>
          <w:szCs w:val="24"/>
        </w:rPr>
        <w:t>信息的扎口</w:t>
      </w:r>
      <w:r w:rsidR="00936871" w:rsidRPr="004E668B">
        <w:rPr>
          <w:rFonts w:ascii="Times New Roman" w:hAnsi="Times New Roman" w:cs="Times New Roman"/>
          <w:bCs/>
          <w:sz w:val="24"/>
          <w:szCs w:val="24"/>
        </w:rPr>
        <w:t xml:space="preserve">) that </w:t>
      </w:r>
      <w:r w:rsidR="004E668B">
        <w:rPr>
          <w:rFonts w:ascii="Times New Roman" w:hAnsi="Times New Roman" w:cs="Times New Roman"/>
          <w:bCs/>
          <w:sz w:val="24"/>
          <w:szCs w:val="24"/>
        </w:rPr>
        <w:t>channeled</w:t>
      </w:r>
      <w:r w:rsidR="00936871" w:rsidRPr="004E668B">
        <w:rPr>
          <w:rFonts w:ascii="Times New Roman" w:hAnsi="Times New Roman" w:cs="Times New Roman"/>
          <w:bCs/>
          <w:sz w:val="24"/>
          <w:szCs w:val="24"/>
        </w:rPr>
        <w:t xml:space="preserve"> and worked with all kinds of data of its population. The most common task was called “case chasing” (</w:t>
      </w:r>
      <w:r w:rsidR="00936871" w:rsidRPr="004E668B">
        <w:rPr>
          <w:rFonts w:ascii="Times New Roman" w:hAnsi="Times New Roman" w:cs="Times New Roman"/>
          <w:bCs/>
          <w:sz w:val="24"/>
          <w:szCs w:val="24"/>
        </w:rPr>
        <w:t>追阳</w:t>
      </w:r>
      <w:r w:rsidR="00936871" w:rsidRPr="004E668B">
        <w:rPr>
          <w:rFonts w:ascii="Times New Roman" w:hAnsi="Times New Roman" w:cs="Times New Roman"/>
          <w:bCs/>
          <w:sz w:val="24"/>
          <w:szCs w:val="24"/>
        </w:rPr>
        <w:t xml:space="preserve">), which refers to the operation that aimed to locate and quarantine any suspected cases. The Municipal Zero-Covid Headquarter passed down the information of residents identified as close contacts based on mass </w:t>
      </w:r>
      <w:r w:rsidR="005833C0">
        <w:rPr>
          <w:rFonts w:ascii="Times New Roman" w:hAnsi="Times New Roman" w:cs="Times New Roman"/>
          <w:bCs/>
          <w:sz w:val="24"/>
          <w:szCs w:val="24"/>
        </w:rPr>
        <w:t>PCR</w:t>
      </w:r>
      <w:r w:rsidR="00936871" w:rsidRPr="004E668B">
        <w:rPr>
          <w:rFonts w:ascii="Times New Roman" w:hAnsi="Times New Roman" w:cs="Times New Roman"/>
          <w:bCs/>
          <w:sz w:val="24"/>
          <w:szCs w:val="24"/>
        </w:rPr>
        <w:t xml:space="preserve"> </w:t>
      </w:r>
      <w:r w:rsidR="004E668B" w:rsidRPr="004E668B">
        <w:rPr>
          <w:rFonts w:ascii="Times New Roman" w:hAnsi="Times New Roman" w:cs="Times New Roman"/>
          <w:bCs/>
          <w:sz w:val="24"/>
          <w:szCs w:val="24"/>
        </w:rPr>
        <w:t>testing</w:t>
      </w:r>
      <w:r w:rsidR="00936871" w:rsidRPr="004E668B">
        <w:rPr>
          <w:rFonts w:ascii="Times New Roman" w:hAnsi="Times New Roman" w:cs="Times New Roman"/>
          <w:bCs/>
          <w:sz w:val="24"/>
          <w:szCs w:val="24"/>
        </w:rPr>
        <w:t xml:space="preserve"> to each district, which then further distributed the information to corresponding street office</w:t>
      </w:r>
      <w:r w:rsidR="005833C0">
        <w:rPr>
          <w:rFonts w:ascii="Times New Roman" w:hAnsi="Times New Roman" w:cs="Times New Roman"/>
          <w:bCs/>
          <w:sz w:val="24"/>
          <w:szCs w:val="24"/>
        </w:rPr>
        <w:t>s</w:t>
      </w:r>
      <w:r w:rsidR="00936871" w:rsidRPr="004E668B">
        <w:rPr>
          <w:rFonts w:ascii="Times New Roman" w:hAnsi="Times New Roman" w:cs="Times New Roman"/>
          <w:bCs/>
          <w:sz w:val="24"/>
          <w:szCs w:val="24"/>
        </w:rPr>
        <w:t>. The street office, upon receiving the information, would contact the RCs involved</w:t>
      </w:r>
      <w:r w:rsidR="00824CDC">
        <w:rPr>
          <w:rFonts w:ascii="Times New Roman" w:hAnsi="Times New Roman" w:cs="Times New Roman"/>
          <w:bCs/>
          <w:sz w:val="24"/>
          <w:szCs w:val="24"/>
        </w:rPr>
        <w:t xml:space="preserve"> and directly </w:t>
      </w:r>
      <w:r w:rsidR="00936871" w:rsidRPr="004E668B">
        <w:rPr>
          <w:rFonts w:ascii="Times New Roman" w:hAnsi="Times New Roman" w:cs="Times New Roman"/>
          <w:bCs/>
          <w:sz w:val="24"/>
          <w:szCs w:val="24"/>
        </w:rPr>
        <w:t xml:space="preserve">dispatch a </w:t>
      </w:r>
      <w:r w:rsidR="00F32043">
        <w:rPr>
          <w:rFonts w:ascii="Times New Roman" w:hAnsi="Times New Roman" w:cs="Times New Roman"/>
          <w:bCs/>
          <w:sz w:val="24"/>
          <w:szCs w:val="24"/>
        </w:rPr>
        <w:t>“</w:t>
      </w:r>
      <w:r w:rsidR="00936871" w:rsidRPr="004E668B">
        <w:rPr>
          <w:rFonts w:ascii="Times New Roman" w:hAnsi="Times New Roman" w:cs="Times New Roman"/>
          <w:bCs/>
          <w:sz w:val="24"/>
          <w:szCs w:val="24"/>
        </w:rPr>
        <w:t>case-chasing squad</w:t>
      </w:r>
      <w:r w:rsidR="00F32043">
        <w:rPr>
          <w:rFonts w:ascii="Times New Roman" w:hAnsi="Times New Roman" w:cs="Times New Roman"/>
          <w:bCs/>
          <w:sz w:val="24"/>
          <w:szCs w:val="24"/>
        </w:rPr>
        <w:t>”</w:t>
      </w:r>
      <w:r w:rsidR="00936871" w:rsidRPr="004E668B">
        <w:rPr>
          <w:rFonts w:ascii="Times New Roman" w:hAnsi="Times New Roman" w:cs="Times New Roman"/>
          <w:bCs/>
          <w:sz w:val="24"/>
          <w:szCs w:val="24"/>
        </w:rPr>
        <w:t xml:space="preserve"> (</w:t>
      </w:r>
      <w:r w:rsidR="00936871" w:rsidRPr="004E668B">
        <w:rPr>
          <w:rFonts w:ascii="Times New Roman" w:hAnsi="Times New Roman" w:cs="Times New Roman"/>
          <w:bCs/>
          <w:sz w:val="24"/>
          <w:szCs w:val="24"/>
        </w:rPr>
        <w:t>追阳组</w:t>
      </w:r>
      <w:r w:rsidR="00936871" w:rsidRPr="004E668B">
        <w:rPr>
          <w:rFonts w:ascii="Times New Roman" w:hAnsi="Times New Roman" w:cs="Times New Roman"/>
          <w:bCs/>
          <w:sz w:val="24"/>
          <w:szCs w:val="24"/>
        </w:rPr>
        <w:t xml:space="preserve">) of about </w:t>
      </w:r>
      <w:r w:rsidR="00731691">
        <w:rPr>
          <w:rFonts w:ascii="Times New Roman" w:hAnsi="Times New Roman" w:cs="Times New Roman"/>
          <w:bCs/>
          <w:sz w:val="24"/>
          <w:szCs w:val="24"/>
        </w:rPr>
        <w:t>five</w:t>
      </w:r>
      <w:r w:rsidR="00936871" w:rsidRPr="004E668B">
        <w:rPr>
          <w:rFonts w:ascii="Times New Roman" w:hAnsi="Times New Roman" w:cs="Times New Roman"/>
          <w:bCs/>
          <w:sz w:val="24"/>
          <w:szCs w:val="24"/>
        </w:rPr>
        <w:t xml:space="preserve"> people to assist the RCs </w:t>
      </w:r>
      <w:r w:rsidR="00E32EE2">
        <w:rPr>
          <w:rFonts w:ascii="Times New Roman" w:hAnsi="Times New Roman" w:cs="Times New Roman"/>
          <w:bCs/>
          <w:sz w:val="24"/>
          <w:szCs w:val="24"/>
        </w:rPr>
        <w:t>in locating and quarantining</w:t>
      </w:r>
      <w:r w:rsidR="00936871" w:rsidRPr="004E668B">
        <w:rPr>
          <w:rFonts w:ascii="Times New Roman" w:hAnsi="Times New Roman" w:cs="Times New Roman"/>
          <w:bCs/>
          <w:sz w:val="24"/>
          <w:szCs w:val="24"/>
        </w:rPr>
        <w:t xml:space="preserve"> the </w:t>
      </w:r>
      <w:r w:rsidR="00824CDC">
        <w:rPr>
          <w:rFonts w:ascii="Times New Roman" w:hAnsi="Times New Roman" w:cs="Times New Roman"/>
          <w:bCs/>
          <w:sz w:val="24"/>
          <w:szCs w:val="24"/>
        </w:rPr>
        <w:t>targets</w:t>
      </w:r>
      <w:r w:rsidR="00936871" w:rsidRPr="004E668B">
        <w:rPr>
          <w:rFonts w:ascii="Times New Roman" w:hAnsi="Times New Roman" w:cs="Times New Roman"/>
          <w:bCs/>
          <w:sz w:val="24"/>
          <w:szCs w:val="24"/>
        </w:rPr>
        <w:t xml:space="preserve">. </w:t>
      </w:r>
      <w:r w:rsidR="00447478">
        <w:rPr>
          <w:rFonts w:ascii="Times New Roman" w:hAnsi="Times New Roman" w:cs="Times New Roman"/>
          <w:bCs/>
          <w:sz w:val="24"/>
          <w:szCs w:val="24"/>
        </w:rPr>
        <w:t>Often</w:t>
      </w:r>
      <w:r w:rsidR="00E32EE2">
        <w:rPr>
          <w:rFonts w:ascii="Times New Roman" w:hAnsi="Times New Roman" w:cs="Times New Roman"/>
          <w:bCs/>
          <w:sz w:val="24"/>
          <w:szCs w:val="24"/>
        </w:rPr>
        <w:t>,</w:t>
      </w:r>
      <w:r w:rsidR="00447478">
        <w:rPr>
          <w:rFonts w:ascii="Times New Roman" w:hAnsi="Times New Roman" w:cs="Times New Roman"/>
          <w:bCs/>
          <w:sz w:val="24"/>
          <w:szCs w:val="24"/>
        </w:rPr>
        <w:t xml:space="preserve"> </w:t>
      </w:r>
      <w:r w:rsidR="00936871" w:rsidRPr="004E668B">
        <w:rPr>
          <w:rFonts w:ascii="Times New Roman" w:hAnsi="Times New Roman" w:cs="Times New Roman"/>
          <w:bCs/>
          <w:sz w:val="24"/>
          <w:szCs w:val="24"/>
        </w:rPr>
        <w:t>residents were “controlled upon being sighted” (</w:t>
      </w:r>
      <w:r w:rsidR="00936871" w:rsidRPr="004E668B">
        <w:rPr>
          <w:rFonts w:ascii="Times New Roman" w:hAnsi="Times New Roman" w:cs="Times New Roman"/>
          <w:bCs/>
          <w:sz w:val="24"/>
          <w:szCs w:val="24"/>
        </w:rPr>
        <w:t>就地控制</w:t>
      </w:r>
      <w:r w:rsidR="00936871" w:rsidRPr="004E668B">
        <w:rPr>
          <w:rFonts w:ascii="Times New Roman" w:hAnsi="Times New Roman" w:cs="Times New Roman"/>
          <w:bCs/>
          <w:sz w:val="24"/>
          <w:szCs w:val="24"/>
        </w:rPr>
        <w:t>)—sometimes</w:t>
      </w:r>
      <w:r w:rsidR="00E32EE2">
        <w:rPr>
          <w:rFonts w:ascii="Times New Roman" w:hAnsi="Times New Roman" w:cs="Times New Roman"/>
          <w:bCs/>
          <w:sz w:val="24"/>
          <w:szCs w:val="24"/>
        </w:rPr>
        <w:t>,</w:t>
      </w:r>
      <w:r w:rsidR="00936871" w:rsidRPr="004E668B">
        <w:rPr>
          <w:rFonts w:ascii="Times New Roman" w:hAnsi="Times New Roman" w:cs="Times New Roman"/>
          <w:bCs/>
          <w:sz w:val="24"/>
          <w:szCs w:val="24"/>
        </w:rPr>
        <w:t xml:space="preserve"> they were required to stay in the middle of the streets and wait for the case-chasing squad</w:t>
      </w:r>
      <w:r w:rsidR="00447478">
        <w:rPr>
          <w:rStyle w:val="FootnoteReference"/>
          <w:rFonts w:ascii="Times New Roman" w:hAnsi="Times New Roman" w:cs="Times New Roman"/>
          <w:bCs/>
          <w:sz w:val="24"/>
          <w:szCs w:val="24"/>
        </w:rPr>
        <w:footnoteReference w:id="51"/>
      </w:r>
      <w:r w:rsidR="00936871" w:rsidRPr="004E668B">
        <w:rPr>
          <w:rFonts w:ascii="Times New Roman" w:hAnsi="Times New Roman" w:cs="Times New Roman"/>
          <w:bCs/>
          <w:sz w:val="24"/>
          <w:szCs w:val="24"/>
        </w:rPr>
        <w:t xml:space="preserve">. She shared with me that there was one time that 180 individuals needed to be traced in one day, and the entire street office (about 60 staff members) joined the local RCs for searching. </w:t>
      </w:r>
      <w:r w:rsidR="008F18C4">
        <w:rPr>
          <w:rFonts w:ascii="Times New Roman" w:hAnsi="Times New Roman" w:cs="Times New Roman"/>
          <w:bCs/>
          <w:sz w:val="24"/>
          <w:szCs w:val="24"/>
        </w:rPr>
        <w:t xml:space="preserve">When </w:t>
      </w:r>
      <w:r w:rsidR="00936871" w:rsidRPr="004E668B">
        <w:rPr>
          <w:rFonts w:ascii="Times New Roman" w:hAnsi="Times New Roman" w:cs="Times New Roman"/>
          <w:bCs/>
          <w:sz w:val="24"/>
          <w:szCs w:val="24"/>
        </w:rPr>
        <w:t xml:space="preserve">her </w:t>
      </w:r>
      <w:r w:rsidR="008F18C4">
        <w:rPr>
          <w:rFonts w:ascii="Times New Roman" w:hAnsi="Times New Roman" w:cs="Times New Roman"/>
          <w:bCs/>
          <w:sz w:val="24"/>
          <w:szCs w:val="24"/>
        </w:rPr>
        <w:t>SO</w:t>
      </w:r>
      <w:r w:rsidR="00936871" w:rsidRPr="004E668B">
        <w:rPr>
          <w:rFonts w:ascii="Times New Roman" w:hAnsi="Times New Roman" w:cs="Times New Roman"/>
          <w:bCs/>
          <w:sz w:val="24"/>
          <w:szCs w:val="24"/>
        </w:rPr>
        <w:t xml:space="preserve"> and the RC</w:t>
      </w:r>
      <w:r w:rsidR="008F18C4">
        <w:rPr>
          <w:rFonts w:ascii="Times New Roman" w:hAnsi="Times New Roman" w:cs="Times New Roman"/>
          <w:bCs/>
          <w:sz w:val="24"/>
          <w:szCs w:val="24"/>
        </w:rPr>
        <w:t xml:space="preserve"> </w:t>
      </w:r>
      <w:r w:rsidR="00936871" w:rsidRPr="004E668B">
        <w:rPr>
          <w:rFonts w:ascii="Times New Roman" w:hAnsi="Times New Roman" w:cs="Times New Roman"/>
          <w:bCs/>
          <w:sz w:val="24"/>
          <w:szCs w:val="24"/>
        </w:rPr>
        <w:t xml:space="preserve">fail to locate suspected cases, the police force would provide </w:t>
      </w:r>
      <w:r w:rsidR="008F18C4">
        <w:rPr>
          <w:rFonts w:ascii="Times New Roman" w:hAnsi="Times New Roman" w:cs="Times New Roman"/>
          <w:bCs/>
          <w:sz w:val="24"/>
          <w:szCs w:val="24"/>
        </w:rPr>
        <w:t>further</w:t>
      </w:r>
      <w:r w:rsidR="00936871" w:rsidRPr="004E668B">
        <w:rPr>
          <w:rFonts w:ascii="Times New Roman" w:hAnsi="Times New Roman" w:cs="Times New Roman"/>
          <w:bCs/>
          <w:sz w:val="24"/>
          <w:szCs w:val="24"/>
        </w:rPr>
        <w:t xml:space="preserve"> assistance, such as finding the telephone numbers of targeted residents or doing AI facial recognition through</w:t>
      </w:r>
      <w:r w:rsidR="008F18C4">
        <w:rPr>
          <w:rFonts w:ascii="Times New Roman" w:hAnsi="Times New Roman" w:cs="Times New Roman"/>
          <w:bCs/>
          <w:sz w:val="24"/>
          <w:szCs w:val="24"/>
        </w:rPr>
        <w:t xml:space="preserve"> the</w:t>
      </w:r>
      <w:r w:rsidR="00936871" w:rsidRPr="004E668B">
        <w:rPr>
          <w:rFonts w:ascii="Times New Roman" w:hAnsi="Times New Roman" w:cs="Times New Roman"/>
          <w:bCs/>
          <w:sz w:val="24"/>
          <w:szCs w:val="24"/>
        </w:rPr>
        <w:t xml:space="preserve"> </w:t>
      </w:r>
      <w:r w:rsidR="008F18C4">
        <w:rPr>
          <w:rFonts w:ascii="Times New Roman" w:hAnsi="Times New Roman" w:cs="Times New Roman"/>
          <w:bCs/>
          <w:sz w:val="24"/>
          <w:szCs w:val="24"/>
        </w:rPr>
        <w:t>surveillance system</w:t>
      </w:r>
      <w:r w:rsidR="00F32043">
        <w:rPr>
          <w:rStyle w:val="FootnoteReference"/>
          <w:rFonts w:ascii="Times New Roman" w:hAnsi="Times New Roman" w:cs="Times New Roman"/>
          <w:bCs/>
          <w:sz w:val="24"/>
          <w:szCs w:val="24"/>
        </w:rPr>
        <w:footnoteReference w:id="52"/>
      </w:r>
      <w:r w:rsidR="00936871" w:rsidRPr="004E668B">
        <w:rPr>
          <w:rFonts w:ascii="Times New Roman" w:hAnsi="Times New Roman" w:cs="Times New Roman"/>
          <w:bCs/>
          <w:sz w:val="24"/>
          <w:szCs w:val="24"/>
        </w:rPr>
        <w:t xml:space="preserve">. </w:t>
      </w:r>
    </w:p>
    <w:p w14:paraId="092D88DE" w14:textId="546973E6" w:rsidR="008F3561" w:rsidRDefault="00225C43"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rPr>
        <w:t>The RC staff I interview</w:t>
      </w:r>
      <w:r w:rsidR="00184E9C">
        <w:rPr>
          <w:rFonts w:ascii="Times New Roman" w:hAnsi="Times New Roman" w:cs="Times New Roman"/>
          <w:bCs/>
          <w:sz w:val="24"/>
          <w:szCs w:val="24"/>
        </w:rPr>
        <w:t>ed</w:t>
      </w:r>
      <w:r>
        <w:rPr>
          <w:rFonts w:ascii="Times New Roman" w:hAnsi="Times New Roman" w:cs="Times New Roman"/>
          <w:bCs/>
          <w:sz w:val="24"/>
          <w:szCs w:val="24"/>
        </w:rPr>
        <w:t xml:space="preserve">, however, were not </w:t>
      </w:r>
      <w:r w:rsidR="00DE7CC1">
        <w:rPr>
          <w:rFonts w:ascii="Times New Roman" w:hAnsi="Times New Roman" w:cs="Times New Roman"/>
          <w:bCs/>
          <w:sz w:val="24"/>
          <w:szCs w:val="24"/>
        </w:rPr>
        <w:t>very appreciative of those resources directly provided by their SO superiors</w:t>
      </w:r>
      <w:r w:rsidR="00A3098F">
        <w:rPr>
          <w:rFonts w:ascii="Times New Roman" w:hAnsi="Times New Roman" w:cs="Times New Roman"/>
          <w:bCs/>
          <w:sz w:val="24"/>
          <w:szCs w:val="24"/>
        </w:rPr>
        <w:t xml:space="preserve"> and expressed frustration </w:t>
      </w:r>
      <w:r w:rsidR="00E30480">
        <w:rPr>
          <w:rFonts w:ascii="Times New Roman" w:hAnsi="Times New Roman" w:cs="Times New Roman"/>
          <w:bCs/>
          <w:sz w:val="24"/>
          <w:szCs w:val="24"/>
        </w:rPr>
        <w:t>towards a rigid chain of command in which the SO demands absolute subservience from the RC</w:t>
      </w:r>
      <w:r w:rsidR="00DE7CC1">
        <w:rPr>
          <w:rFonts w:ascii="Times New Roman" w:hAnsi="Times New Roman" w:cs="Times New Roman"/>
          <w:bCs/>
          <w:sz w:val="24"/>
          <w:szCs w:val="24"/>
        </w:rPr>
        <w:t xml:space="preserve">. </w:t>
      </w:r>
      <w:r w:rsidR="0084050F">
        <w:rPr>
          <w:rFonts w:ascii="Times New Roman" w:hAnsi="Times New Roman" w:cs="Times New Roman"/>
          <w:bCs/>
          <w:sz w:val="24"/>
          <w:szCs w:val="24"/>
        </w:rPr>
        <w:t>T</w:t>
      </w:r>
      <w:r w:rsidR="00C054E0">
        <w:rPr>
          <w:rFonts w:ascii="Times New Roman" w:hAnsi="Times New Roman" w:cs="Times New Roman"/>
          <w:bCs/>
          <w:sz w:val="24"/>
          <w:szCs w:val="24"/>
        </w:rPr>
        <w:t xml:space="preserve">he majority of </w:t>
      </w:r>
      <w:r w:rsidR="0084050F">
        <w:rPr>
          <w:rFonts w:ascii="Times New Roman" w:hAnsi="Times New Roman" w:cs="Times New Roman"/>
          <w:bCs/>
          <w:sz w:val="24"/>
          <w:szCs w:val="24"/>
        </w:rPr>
        <w:t>my interviewees</w:t>
      </w:r>
      <w:r w:rsidR="00C054E0">
        <w:rPr>
          <w:rFonts w:ascii="Times New Roman" w:hAnsi="Times New Roman" w:cs="Times New Roman"/>
          <w:bCs/>
          <w:sz w:val="24"/>
          <w:szCs w:val="24"/>
        </w:rPr>
        <w:t xml:space="preserve"> heavily complained</w:t>
      </w:r>
      <w:r w:rsidR="0084050F">
        <w:rPr>
          <w:rFonts w:ascii="Times New Roman" w:hAnsi="Times New Roman" w:cs="Times New Roman"/>
          <w:bCs/>
          <w:sz w:val="24"/>
          <w:szCs w:val="24"/>
        </w:rPr>
        <w:t xml:space="preserve"> </w:t>
      </w:r>
      <w:r w:rsidR="00904F54">
        <w:rPr>
          <w:rFonts w:ascii="Times New Roman" w:hAnsi="Times New Roman" w:cs="Times New Roman"/>
          <w:bCs/>
          <w:sz w:val="24"/>
          <w:szCs w:val="24"/>
        </w:rPr>
        <w:t>about the onerous workload assigned by the SO</w:t>
      </w:r>
      <w:r w:rsidR="00EE3C28">
        <w:rPr>
          <w:rFonts w:ascii="Times New Roman" w:hAnsi="Times New Roman" w:cs="Times New Roman"/>
          <w:bCs/>
          <w:sz w:val="24"/>
          <w:szCs w:val="24"/>
        </w:rPr>
        <w:t xml:space="preserve">. </w:t>
      </w:r>
      <w:r w:rsidR="00C52624">
        <w:rPr>
          <w:rFonts w:ascii="Times New Roman" w:hAnsi="Times New Roman" w:cs="Times New Roman"/>
          <w:bCs/>
          <w:sz w:val="24"/>
          <w:szCs w:val="24"/>
        </w:rPr>
        <w:t xml:space="preserve">The vice director of the RC </w:t>
      </w:r>
      <w:r w:rsidR="00E7319B">
        <w:rPr>
          <w:rFonts w:ascii="Times New Roman" w:hAnsi="Times New Roman" w:cs="Times New Roman"/>
          <w:bCs/>
          <w:sz w:val="24"/>
          <w:szCs w:val="24"/>
        </w:rPr>
        <w:t xml:space="preserve">vehemently despised </w:t>
      </w:r>
      <w:r w:rsidR="00C52624">
        <w:rPr>
          <w:rFonts w:ascii="Times New Roman" w:hAnsi="Times New Roman" w:cs="Times New Roman"/>
          <w:bCs/>
          <w:sz w:val="24"/>
          <w:szCs w:val="24"/>
        </w:rPr>
        <w:t xml:space="preserve">that he had to coordinate with the </w:t>
      </w:r>
      <w:r w:rsidR="002841FD">
        <w:rPr>
          <w:rFonts w:ascii="Times New Roman" w:hAnsi="Times New Roman" w:cs="Times New Roman"/>
          <w:bCs/>
          <w:sz w:val="24"/>
          <w:szCs w:val="24"/>
        </w:rPr>
        <w:t xml:space="preserve">medical staff sent by </w:t>
      </w:r>
      <w:r w:rsidR="002841FD">
        <w:rPr>
          <w:rFonts w:ascii="Times New Roman" w:hAnsi="Times New Roman" w:cs="Times New Roman"/>
          <w:bCs/>
          <w:sz w:val="24"/>
          <w:szCs w:val="24"/>
        </w:rPr>
        <w:lastRenderedPageBreak/>
        <w:t xml:space="preserve">his superior in SO in cold </w:t>
      </w:r>
      <w:r w:rsidR="002808D3">
        <w:rPr>
          <w:rFonts w:ascii="Times New Roman" w:hAnsi="Times New Roman" w:cs="Times New Roman"/>
          <w:bCs/>
          <w:sz w:val="24"/>
          <w:szCs w:val="24"/>
        </w:rPr>
        <w:t xml:space="preserve">early </w:t>
      </w:r>
      <w:r w:rsidR="002841FD">
        <w:rPr>
          <w:rFonts w:ascii="Times New Roman" w:hAnsi="Times New Roman" w:cs="Times New Roman"/>
          <w:bCs/>
          <w:sz w:val="24"/>
          <w:szCs w:val="24"/>
        </w:rPr>
        <w:t>mornings in winter</w:t>
      </w:r>
      <w:r w:rsidR="002808D3">
        <w:rPr>
          <w:rFonts w:ascii="Times New Roman" w:hAnsi="Times New Roman" w:cs="Times New Roman"/>
          <w:bCs/>
          <w:sz w:val="24"/>
          <w:szCs w:val="24"/>
        </w:rPr>
        <w:t xml:space="preserve"> and did not even have the time to take </w:t>
      </w:r>
      <w:r w:rsidR="00E7319B">
        <w:rPr>
          <w:rFonts w:ascii="Times New Roman" w:hAnsi="Times New Roman" w:cs="Times New Roman"/>
          <w:bCs/>
          <w:sz w:val="24"/>
          <w:szCs w:val="24"/>
        </w:rPr>
        <w:t xml:space="preserve">his </w:t>
      </w:r>
      <w:r w:rsidR="002808D3">
        <w:rPr>
          <w:rFonts w:ascii="Times New Roman" w:hAnsi="Times New Roman" w:cs="Times New Roman"/>
          <w:bCs/>
          <w:sz w:val="24"/>
          <w:szCs w:val="24"/>
        </w:rPr>
        <w:t>breakfast</w:t>
      </w:r>
      <w:r w:rsidR="00E7319B">
        <w:rPr>
          <w:rFonts w:ascii="Times New Roman" w:hAnsi="Times New Roman" w:cs="Times New Roman"/>
          <w:bCs/>
          <w:sz w:val="24"/>
          <w:szCs w:val="24"/>
        </w:rPr>
        <w:t>s</w:t>
      </w:r>
      <w:r w:rsidR="00EC1F43">
        <w:rPr>
          <w:rStyle w:val="FootnoteReference"/>
          <w:rFonts w:ascii="Times New Roman" w:hAnsi="Times New Roman" w:cs="Times New Roman"/>
          <w:bCs/>
          <w:sz w:val="24"/>
          <w:szCs w:val="24"/>
        </w:rPr>
        <w:footnoteReference w:id="53"/>
      </w:r>
      <w:r w:rsidR="00EC1F43">
        <w:rPr>
          <w:rFonts w:ascii="Times New Roman" w:hAnsi="Times New Roman" w:cs="Times New Roman"/>
          <w:bCs/>
          <w:sz w:val="24"/>
          <w:szCs w:val="24"/>
        </w:rPr>
        <w:t>.</w:t>
      </w:r>
      <w:r w:rsidR="00A56B47">
        <w:rPr>
          <w:rFonts w:ascii="Times New Roman" w:hAnsi="Times New Roman" w:cs="Times New Roman"/>
          <w:bCs/>
          <w:sz w:val="24"/>
          <w:szCs w:val="24"/>
        </w:rPr>
        <w:t xml:space="preserve"> Some social workers </w:t>
      </w:r>
      <w:r w:rsidR="00A301B0">
        <w:rPr>
          <w:rFonts w:ascii="Times New Roman" w:hAnsi="Times New Roman" w:cs="Times New Roman"/>
          <w:bCs/>
          <w:sz w:val="24"/>
          <w:szCs w:val="24"/>
        </w:rPr>
        <w:t xml:space="preserve">lamented that they were buried in </w:t>
      </w:r>
      <w:r w:rsidR="001266A4">
        <w:rPr>
          <w:rFonts w:ascii="Times New Roman" w:hAnsi="Times New Roman" w:cs="Times New Roman"/>
          <w:bCs/>
          <w:sz w:val="24"/>
          <w:szCs w:val="24"/>
        </w:rPr>
        <w:t>repetitive and time</w:t>
      </w:r>
      <w:r w:rsidR="00E32EE2">
        <w:rPr>
          <w:rFonts w:ascii="Times New Roman" w:hAnsi="Times New Roman" w:cs="Times New Roman"/>
          <w:bCs/>
          <w:sz w:val="24"/>
          <w:szCs w:val="24"/>
        </w:rPr>
        <w:t>-</w:t>
      </w:r>
      <w:r w:rsidR="001266A4">
        <w:rPr>
          <w:rFonts w:ascii="Times New Roman" w:hAnsi="Times New Roman" w:cs="Times New Roman"/>
          <w:bCs/>
          <w:sz w:val="24"/>
          <w:szCs w:val="24"/>
        </w:rPr>
        <w:t xml:space="preserve">consuming </w:t>
      </w:r>
      <w:r w:rsidR="00A301B0">
        <w:rPr>
          <w:rFonts w:ascii="Times New Roman" w:hAnsi="Times New Roman" w:cs="Times New Roman"/>
          <w:bCs/>
          <w:sz w:val="24"/>
          <w:szCs w:val="24"/>
        </w:rPr>
        <w:t>paperwor</w:t>
      </w:r>
      <w:r w:rsidR="00E32EE2">
        <w:rPr>
          <w:rFonts w:ascii="Times New Roman" w:hAnsi="Times New Roman" w:cs="Times New Roman"/>
          <w:bCs/>
          <w:sz w:val="24"/>
          <w:szCs w:val="24"/>
        </w:rPr>
        <w:t>k</w:t>
      </w:r>
      <w:r w:rsidR="00A301B0">
        <w:rPr>
          <w:rFonts w:ascii="Times New Roman" w:hAnsi="Times New Roman" w:cs="Times New Roman"/>
          <w:bCs/>
          <w:sz w:val="24"/>
          <w:szCs w:val="24"/>
        </w:rPr>
        <w:t xml:space="preserve"> and documentation</w:t>
      </w:r>
      <w:r w:rsidR="001266A4">
        <w:rPr>
          <w:rFonts w:ascii="Times New Roman" w:hAnsi="Times New Roman" w:cs="Times New Roman"/>
          <w:bCs/>
          <w:sz w:val="24"/>
          <w:szCs w:val="24"/>
        </w:rPr>
        <w:t xml:space="preserve"> of their COVID responses </w:t>
      </w:r>
      <w:r w:rsidR="00A301B0">
        <w:rPr>
          <w:rFonts w:ascii="Times New Roman" w:hAnsi="Times New Roman" w:cs="Times New Roman"/>
          <w:bCs/>
          <w:sz w:val="24"/>
          <w:szCs w:val="24"/>
        </w:rPr>
        <w:t xml:space="preserve">instead of actually doing </w:t>
      </w:r>
      <w:r w:rsidR="00E32EE2">
        <w:rPr>
          <w:rFonts w:ascii="Times New Roman" w:hAnsi="Times New Roman" w:cs="Times New Roman"/>
          <w:bCs/>
          <w:sz w:val="24"/>
          <w:szCs w:val="24"/>
        </w:rPr>
        <w:t>more useful things</w:t>
      </w:r>
      <w:r w:rsidR="001266A4">
        <w:rPr>
          <w:rFonts w:ascii="Times New Roman" w:hAnsi="Times New Roman" w:cs="Times New Roman"/>
          <w:bCs/>
          <w:sz w:val="24"/>
          <w:szCs w:val="24"/>
        </w:rPr>
        <w:t>, denouncing it as signs of “formalism” (</w:t>
      </w:r>
      <w:r w:rsidR="001266A4">
        <w:rPr>
          <w:rFonts w:ascii="Times New Roman" w:hAnsi="Times New Roman" w:cs="Times New Roman" w:hint="eastAsia"/>
          <w:bCs/>
          <w:sz w:val="24"/>
          <w:szCs w:val="24"/>
        </w:rPr>
        <w:t>形式主义</w:t>
      </w:r>
      <w:r w:rsidR="001266A4">
        <w:rPr>
          <w:rFonts w:ascii="Times New Roman" w:hAnsi="Times New Roman" w:cs="Times New Roman"/>
          <w:bCs/>
          <w:sz w:val="24"/>
          <w:szCs w:val="24"/>
        </w:rPr>
        <w:t>)</w:t>
      </w:r>
      <w:r w:rsidR="00F23A5D">
        <w:rPr>
          <w:rStyle w:val="FootnoteReference"/>
          <w:rFonts w:ascii="Times New Roman" w:hAnsi="Times New Roman" w:cs="Times New Roman"/>
          <w:bCs/>
          <w:sz w:val="24"/>
          <w:szCs w:val="24"/>
        </w:rPr>
        <w:footnoteReference w:id="54"/>
      </w:r>
      <w:r w:rsidR="00100C85">
        <w:rPr>
          <w:rFonts w:ascii="Times New Roman" w:hAnsi="Times New Roman" w:cs="Times New Roman"/>
          <w:bCs/>
          <w:sz w:val="24"/>
          <w:szCs w:val="24"/>
          <w:lang w:val="en-US"/>
        </w:rPr>
        <w:t xml:space="preserve">. This </w:t>
      </w:r>
      <w:r w:rsidR="00FE6273">
        <w:rPr>
          <w:rFonts w:ascii="Times New Roman" w:hAnsi="Times New Roman" w:cs="Times New Roman"/>
          <w:bCs/>
          <w:sz w:val="24"/>
          <w:szCs w:val="24"/>
          <w:lang w:val="en-US"/>
        </w:rPr>
        <w:t xml:space="preserve">reflects Zeng’s </w:t>
      </w:r>
      <w:r w:rsidR="008845E4">
        <w:rPr>
          <w:rFonts w:ascii="Times New Roman" w:hAnsi="Times New Roman" w:cs="Times New Roman"/>
          <w:bCs/>
          <w:sz w:val="24"/>
          <w:szCs w:val="24"/>
          <w:lang w:val="en-US"/>
        </w:rPr>
        <w:t xml:space="preserve">theory on the </w:t>
      </w:r>
      <w:r w:rsidR="00030BB9">
        <w:rPr>
          <w:rFonts w:ascii="Times New Roman" w:hAnsi="Times New Roman" w:cs="Times New Roman"/>
          <w:bCs/>
          <w:sz w:val="24"/>
          <w:szCs w:val="24"/>
          <w:lang w:val="en-US"/>
        </w:rPr>
        <w:t xml:space="preserve">“procedural integrity” as a prominent </w:t>
      </w:r>
      <w:r w:rsidR="008845E4">
        <w:rPr>
          <w:rFonts w:ascii="Times New Roman" w:hAnsi="Times New Roman" w:cs="Times New Roman"/>
          <w:bCs/>
          <w:sz w:val="24"/>
          <w:szCs w:val="24"/>
          <w:lang w:val="en-US"/>
        </w:rPr>
        <w:t xml:space="preserve">bureaucratic feature of a </w:t>
      </w:r>
      <w:r w:rsidR="00030BB9">
        <w:rPr>
          <w:rFonts w:ascii="Times New Roman" w:hAnsi="Times New Roman" w:cs="Times New Roman"/>
          <w:bCs/>
          <w:sz w:val="24"/>
          <w:szCs w:val="24"/>
          <w:lang w:val="en-US"/>
        </w:rPr>
        <w:t>managed campaign</w:t>
      </w:r>
      <w:r w:rsidR="00451F98">
        <w:rPr>
          <w:rStyle w:val="FootnoteReference"/>
          <w:rFonts w:ascii="Times New Roman" w:hAnsi="Times New Roman" w:cs="Times New Roman"/>
          <w:bCs/>
          <w:sz w:val="24"/>
          <w:szCs w:val="24"/>
          <w:lang w:val="en-US"/>
        </w:rPr>
        <w:footnoteReference w:id="55"/>
      </w:r>
      <w:r w:rsidR="00030BB9">
        <w:rPr>
          <w:rFonts w:ascii="Times New Roman" w:hAnsi="Times New Roman" w:cs="Times New Roman"/>
          <w:bCs/>
          <w:sz w:val="24"/>
          <w:szCs w:val="24"/>
          <w:lang w:val="en-US"/>
        </w:rPr>
        <w:t>.</w:t>
      </w:r>
      <w:r w:rsidR="00F377FA">
        <w:rPr>
          <w:rFonts w:ascii="Times New Roman" w:hAnsi="Times New Roman" w:cs="Times New Roman"/>
          <w:bCs/>
          <w:sz w:val="24"/>
          <w:szCs w:val="24"/>
          <w:lang w:val="en-US"/>
        </w:rPr>
        <w:t xml:space="preserve"> </w:t>
      </w:r>
      <w:r w:rsidR="00C31329">
        <w:rPr>
          <w:rFonts w:ascii="Times New Roman" w:hAnsi="Times New Roman" w:cs="Times New Roman"/>
          <w:bCs/>
          <w:sz w:val="24"/>
          <w:szCs w:val="24"/>
          <w:lang w:val="en-US"/>
        </w:rPr>
        <w:t xml:space="preserve">Others </w:t>
      </w:r>
      <w:r w:rsidR="00B40BAC">
        <w:rPr>
          <w:rFonts w:ascii="Times New Roman" w:hAnsi="Times New Roman" w:cs="Times New Roman"/>
          <w:bCs/>
          <w:sz w:val="24"/>
          <w:szCs w:val="24"/>
          <w:lang w:val="en-US"/>
        </w:rPr>
        <w:t>were vexed by the SO’s</w:t>
      </w:r>
      <w:r w:rsidR="00E160EC">
        <w:rPr>
          <w:rFonts w:ascii="Times New Roman" w:hAnsi="Times New Roman" w:cs="Times New Roman"/>
          <w:bCs/>
          <w:sz w:val="24"/>
          <w:szCs w:val="24"/>
          <w:lang w:val="en-US"/>
        </w:rPr>
        <w:t xml:space="preserve"> </w:t>
      </w:r>
      <w:r w:rsidR="00B40BAC">
        <w:rPr>
          <w:rFonts w:ascii="Times New Roman" w:hAnsi="Times New Roman" w:cs="Times New Roman"/>
          <w:bCs/>
          <w:sz w:val="24"/>
          <w:szCs w:val="24"/>
          <w:lang w:val="en-US"/>
        </w:rPr>
        <w:t>executive commands, characterizing them as often vague, confusing, and inconsistent</w:t>
      </w:r>
      <w:r w:rsidR="004F611D">
        <w:rPr>
          <w:rStyle w:val="FootnoteReference"/>
          <w:rFonts w:ascii="Times New Roman" w:hAnsi="Times New Roman" w:cs="Times New Roman"/>
          <w:bCs/>
          <w:sz w:val="24"/>
          <w:szCs w:val="24"/>
          <w:lang w:val="en-US"/>
        </w:rPr>
        <w:footnoteReference w:id="56"/>
      </w:r>
      <w:r w:rsidR="004F611D">
        <w:rPr>
          <w:rFonts w:ascii="Times New Roman" w:hAnsi="Times New Roman" w:cs="Times New Roman"/>
          <w:bCs/>
          <w:sz w:val="24"/>
          <w:szCs w:val="24"/>
          <w:lang w:val="en-US"/>
        </w:rPr>
        <w:t xml:space="preserve">, which </w:t>
      </w:r>
      <w:r w:rsidR="00087DAE">
        <w:rPr>
          <w:rFonts w:ascii="Times New Roman" w:hAnsi="Times New Roman" w:cs="Times New Roman"/>
          <w:bCs/>
          <w:sz w:val="24"/>
          <w:szCs w:val="24"/>
          <w:lang w:val="en-US"/>
        </w:rPr>
        <w:t xml:space="preserve">signifies a common practice within China’s Leninist “fragmented authoritarianism” </w:t>
      </w:r>
      <w:r w:rsidR="00D3395D">
        <w:rPr>
          <w:rFonts w:ascii="Times New Roman" w:hAnsi="Times New Roman" w:cs="Times New Roman"/>
          <w:bCs/>
          <w:sz w:val="24"/>
          <w:szCs w:val="24"/>
          <w:lang w:val="en-US"/>
        </w:rPr>
        <w:t xml:space="preserve">that executive orders from </w:t>
      </w:r>
      <w:r w:rsidR="00E32EE2">
        <w:rPr>
          <w:rFonts w:ascii="Times New Roman" w:hAnsi="Times New Roman" w:cs="Times New Roman"/>
          <w:bCs/>
          <w:sz w:val="24"/>
          <w:szCs w:val="24"/>
          <w:lang w:val="en-US"/>
        </w:rPr>
        <w:t xml:space="preserve">the </w:t>
      </w:r>
      <w:r w:rsidR="00D3395D">
        <w:rPr>
          <w:rFonts w:ascii="Times New Roman" w:hAnsi="Times New Roman" w:cs="Times New Roman"/>
          <w:bCs/>
          <w:sz w:val="24"/>
          <w:szCs w:val="24"/>
          <w:lang w:val="en-US"/>
        </w:rPr>
        <w:t xml:space="preserve">upper chain of command only serve as “guidance” </w:t>
      </w:r>
      <w:r w:rsidR="00E72F70">
        <w:rPr>
          <w:rFonts w:ascii="Times New Roman" w:hAnsi="Times New Roman" w:cs="Times New Roman"/>
          <w:bCs/>
          <w:sz w:val="24"/>
          <w:szCs w:val="24"/>
          <w:lang w:val="en-US"/>
        </w:rPr>
        <w:t xml:space="preserve">for local implementation and are open to interpretation. </w:t>
      </w:r>
      <w:r w:rsidR="00E350EA">
        <w:rPr>
          <w:rFonts w:ascii="Times New Roman" w:hAnsi="Times New Roman" w:cs="Times New Roman"/>
          <w:bCs/>
          <w:sz w:val="24"/>
          <w:szCs w:val="24"/>
          <w:lang w:val="en-US"/>
        </w:rPr>
        <w:t xml:space="preserve">The pressure to </w:t>
      </w:r>
      <w:r w:rsidR="00B74CB9">
        <w:rPr>
          <w:rFonts w:ascii="Times New Roman" w:hAnsi="Times New Roman" w:cs="Times New Roman"/>
          <w:bCs/>
          <w:sz w:val="24"/>
          <w:szCs w:val="24"/>
          <w:lang w:val="en-US"/>
        </w:rPr>
        <w:t xml:space="preserve">display </w:t>
      </w:r>
      <w:r w:rsidR="00CC2EB1">
        <w:rPr>
          <w:rFonts w:ascii="Times New Roman" w:hAnsi="Times New Roman" w:cs="Times New Roman"/>
          <w:bCs/>
          <w:sz w:val="24"/>
          <w:szCs w:val="24"/>
          <w:lang w:val="en-US"/>
        </w:rPr>
        <w:t>“</w:t>
      </w:r>
      <w:r w:rsidR="008F3561">
        <w:rPr>
          <w:rFonts w:ascii="Times New Roman" w:hAnsi="Times New Roman" w:cs="Times New Roman"/>
          <w:bCs/>
          <w:sz w:val="24"/>
          <w:szCs w:val="24"/>
          <w:lang w:val="en-US"/>
        </w:rPr>
        <w:t xml:space="preserve">procedural </w:t>
      </w:r>
      <w:r w:rsidR="00CC2EB1">
        <w:rPr>
          <w:rFonts w:ascii="Times New Roman" w:hAnsi="Times New Roman" w:cs="Times New Roman"/>
          <w:bCs/>
          <w:sz w:val="24"/>
          <w:szCs w:val="24"/>
          <w:lang w:val="en-US"/>
        </w:rPr>
        <w:t xml:space="preserve">integrity”—executing </w:t>
      </w:r>
      <w:r w:rsidR="00E32EE2">
        <w:rPr>
          <w:rFonts w:ascii="Times New Roman" w:hAnsi="Times New Roman" w:cs="Times New Roman"/>
          <w:bCs/>
          <w:sz w:val="24"/>
          <w:szCs w:val="24"/>
          <w:lang w:val="en-US"/>
        </w:rPr>
        <w:t xml:space="preserve">the </w:t>
      </w:r>
      <w:r w:rsidR="00CC2EB1">
        <w:rPr>
          <w:rFonts w:ascii="Times New Roman" w:hAnsi="Times New Roman" w:cs="Times New Roman"/>
          <w:bCs/>
          <w:sz w:val="24"/>
          <w:szCs w:val="24"/>
          <w:lang w:val="en-US"/>
        </w:rPr>
        <w:t xml:space="preserve">zero-COVID policy </w:t>
      </w:r>
      <w:r w:rsidR="00D968DA">
        <w:rPr>
          <w:rFonts w:ascii="Times New Roman" w:hAnsi="Times New Roman" w:cs="Times New Roman"/>
          <w:bCs/>
          <w:sz w:val="24"/>
          <w:szCs w:val="24"/>
          <w:lang w:val="en-US"/>
        </w:rPr>
        <w:t>“</w:t>
      </w:r>
      <w:r w:rsidR="00CC2EB1">
        <w:rPr>
          <w:rFonts w:ascii="Times New Roman" w:hAnsi="Times New Roman" w:cs="Times New Roman"/>
          <w:bCs/>
          <w:sz w:val="24"/>
          <w:szCs w:val="24"/>
          <w:lang w:val="en-US"/>
        </w:rPr>
        <w:t>by the book</w:t>
      </w:r>
      <w:r w:rsidR="00D968DA">
        <w:rPr>
          <w:rFonts w:ascii="Times New Roman" w:hAnsi="Times New Roman" w:cs="Times New Roman"/>
          <w:bCs/>
          <w:sz w:val="24"/>
          <w:szCs w:val="24"/>
          <w:lang w:val="en-US"/>
        </w:rPr>
        <w:t>”</w:t>
      </w:r>
      <w:r w:rsidR="00CC2EB1">
        <w:rPr>
          <w:rFonts w:ascii="Times New Roman" w:hAnsi="Times New Roman" w:cs="Times New Roman"/>
          <w:bCs/>
          <w:sz w:val="24"/>
          <w:szCs w:val="24"/>
          <w:lang w:val="en-US"/>
        </w:rPr>
        <w:t>—receive</w:t>
      </w:r>
      <w:r w:rsidR="00D968DA">
        <w:rPr>
          <w:rFonts w:ascii="Times New Roman" w:hAnsi="Times New Roman" w:cs="Times New Roman"/>
          <w:bCs/>
          <w:sz w:val="24"/>
          <w:szCs w:val="24"/>
          <w:lang w:val="en-US"/>
        </w:rPr>
        <w:t>d</w:t>
      </w:r>
      <w:r w:rsidR="00CC2EB1">
        <w:rPr>
          <w:rFonts w:ascii="Times New Roman" w:hAnsi="Times New Roman" w:cs="Times New Roman"/>
          <w:bCs/>
          <w:sz w:val="24"/>
          <w:szCs w:val="24"/>
          <w:lang w:val="en-US"/>
        </w:rPr>
        <w:t xml:space="preserve"> </w:t>
      </w:r>
      <w:r w:rsidR="004160D8">
        <w:rPr>
          <w:rFonts w:ascii="Times New Roman" w:hAnsi="Times New Roman" w:cs="Times New Roman"/>
          <w:bCs/>
          <w:sz w:val="24"/>
          <w:szCs w:val="24"/>
          <w:lang w:val="en-US"/>
        </w:rPr>
        <w:t>many complaints as well. A</w:t>
      </w:r>
      <w:r w:rsidR="00E32EE2">
        <w:rPr>
          <w:rFonts w:ascii="Times New Roman" w:hAnsi="Times New Roman" w:cs="Times New Roman"/>
          <w:bCs/>
          <w:sz w:val="24"/>
          <w:szCs w:val="24"/>
          <w:lang w:val="en-US"/>
        </w:rPr>
        <w:t>n</w:t>
      </w:r>
      <w:r w:rsidR="004160D8">
        <w:rPr>
          <w:rFonts w:ascii="Times New Roman" w:hAnsi="Times New Roman" w:cs="Times New Roman"/>
          <w:bCs/>
          <w:sz w:val="24"/>
          <w:szCs w:val="24"/>
          <w:lang w:val="en-US"/>
        </w:rPr>
        <w:t xml:space="preserve"> RC employee </w:t>
      </w:r>
      <w:r w:rsidR="000F0ABE">
        <w:rPr>
          <w:rFonts w:ascii="Times New Roman" w:hAnsi="Times New Roman" w:cs="Times New Roman"/>
          <w:bCs/>
          <w:sz w:val="24"/>
          <w:szCs w:val="24"/>
          <w:lang w:val="en-US"/>
        </w:rPr>
        <w:t xml:space="preserve">expressed her frustration over having to </w:t>
      </w:r>
      <w:r w:rsidR="002760E9">
        <w:rPr>
          <w:rFonts w:ascii="Times New Roman" w:hAnsi="Times New Roman" w:cs="Times New Roman"/>
          <w:bCs/>
          <w:sz w:val="24"/>
          <w:szCs w:val="24"/>
          <w:lang w:val="en-US"/>
        </w:rPr>
        <w:t xml:space="preserve">take pictures of herself working at the PCR test booth just to </w:t>
      </w:r>
      <w:r w:rsidR="00E47787">
        <w:rPr>
          <w:rFonts w:ascii="Times New Roman" w:hAnsi="Times New Roman" w:cs="Times New Roman"/>
          <w:bCs/>
          <w:sz w:val="24"/>
          <w:szCs w:val="24"/>
          <w:lang w:val="en-US"/>
        </w:rPr>
        <w:t>leave paper trails for the SO to inspect</w:t>
      </w:r>
      <w:r w:rsidR="001966D2">
        <w:rPr>
          <w:rStyle w:val="FootnoteReference"/>
          <w:rFonts w:ascii="Times New Roman" w:hAnsi="Times New Roman" w:cs="Times New Roman"/>
          <w:bCs/>
          <w:sz w:val="24"/>
          <w:szCs w:val="24"/>
          <w:lang w:val="en-US"/>
        </w:rPr>
        <w:footnoteReference w:id="57"/>
      </w:r>
      <w:r w:rsidR="00E47787">
        <w:rPr>
          <w:rFonts w:ascii="Times New Roman" w:hAnsi="Times New Roman" w:cs="Times New Roman"/>
          <w:bCs/>
          <w:sz w:val="24"/>
          <w:szCs w:val="24"/>
          <w:lang w:val="en-US"/>
        </w:rPr>
        <w:t>.</w:t>
      </w:r>
    </w:p>
    <w:p w14:paraId="52A110C0" w14:textId="3E2A8225" w:rsidR="00DF1D51" w:rsidRDefault="009F4C6E"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Many social workers even </w:t>
      </w:r>
      <w:r w:rsidR="008D5003">
        <w:rPr>
          <w:rFonts w:ascii="Times New Roman" w:hAnsi="Times New Roman" w:cs="Times New Roman"/>
          <w:bCs/>
          <w:sz w:val="24"/>
          <w:szCs w:val="24"/>
          <w:lang w:val="en-US"/>
        </w:rPr>
        <w:t>vehemently</w:t>
      </w:r>
      <w:r>
        <w:rPr>
          <w:rFonts w:ascii="Times New Roman" w:hAnsi="Times New Roman" w:cs="Times New Roman"/>
          <w:bCs/>
          <w:sz w:val="24"/>
          <w:szCs w:val="24"/>
          <w:lang w:val="en-US"/>
        </w:rPr>
        <w:t xml:space="preserve"> resented the </w:t>
      </w:r>
      <w:r w:rsidR="008F3561">
        <w:rPr>
          <w:rFonts w:ascii="Times New Roman" w:hAnsi="Times New Roman" w:cs="Times New Roman"/>
          <w:bCs/>
          <w:sz w:val="24"/>
          <w:szCs w:val="24"/>
          <w:lang w:val="en-US"/>
        </w:rPr>
        <w:t>“</w:t>
      </w:r>
      <w:r w:rsidR="008D5003">
        <w:rPr>
          <w:rFonts w:ascii="Times New Roman" w:hAnsi="Times New Roman" w:cs="Times New Roman"/>
          <w:bCs/>
          <w:sz w:val="24"/>
          <w:szCs w:val="24"/>
          <w:lang w:val="en-US"/>
        </w:rPr>
        <w:t>bossiness</w:t>
      </w:r>
      <w:r w:rsidR="008F3561">
        <w:rPr>
          <w:rFonts w:ascii="Times New Roman" w:hAnsi="Times New Roman" w:cs="Times New Roman"/>
          <w:bCs/>
          <w:sz w:val="24"/>
          <w:szCs w:val="24"/>
          <w:lang w:val="en-US"/>
        </w:rPr>
        <w:t>”</w:t>
      </w:r>
      <w:r w:rsidR="008D5003">
        <w:rPr>
          <w:rFonts w:ascii="Times New Roman" w:hAnsi="Times New Roman" w:cs="Times New Roman"/>
          <w:bCs/>
          <w:sz w:val="24"/>
          <w:szCs w:val="24"/>
          <w:lang w:val="en-US"/>
        </w:rPr>
        <w:t xml:space="preserve"> of their SO </w:t>
      </w:r>
      <w:r w:rsidR="008F3561">
        <w:rPr>
          <w:rFonts w:ascii="Times New Roman" w:hAnsi="Times New Roman" w:cs="Times New Roman"/>
          <w:bCs/>
          <w:sz w:val="24"/>
          <w:szCs w:val="24"/>
          <w:lang w:val="en-US"/>
        </w:rPr>
        <w:t xml:space="preserve">superiors </w:t>
      </w:r>
      <w:r w:rsidR="008D5003">
        <w:rPr>
          <w:rFonts w:ascii="Times New Roman" w:hAnsi="Times New Roman" w:cs="Times New Roman"/>
          <w:bCs/>
          <w:sz w:val="24"/>
          <w:szCs w:val="24"/>
          <w:lang w:val="en-US"/>
        </w:rPr>
        <w:t>during zero-COVID</w:t>
      </w:r>
      <w:r w:rsidR="006D6BA6">
        <w:rPr>
          <w:rFonts w:ascii="Times New Roman" w:hAnsi="Times New Roman" w:cs="Times New Roman"/>
          <w:bCs/>
          <w:sz w:val="24"/>
          <w:szCs w:val="24"/>
          <w:lang w:val="en-US"/>
        </w:rPr>
        <w:t>.</w:t>
      </w:r>
      <w:r w:rsidR="006765E8">
        <w:rPr>
          <w:rFonts w:ascii="Times New Roman" w:hAnsi="Times New Roman" w:cs="Times New Roman"/>
          <w:bCs/>
          <w:sz w:val="24"/>
          <w:szCs w:val="24"/>
          <w:lang w:val="en-US"/>
        </w:rPr>
        <w:t xml:space="preserve"> </w:t>
      </w:r>
      <w:r w:rsidR="006D6BA6">
        <w:rPr>
          <w:rFonts w:ascii="Times New Roman" w:hAnsi="Times New Roman" w:cs="Times New Roman"/>
          <w:bCs/>
          <w:sz w:val="24"/>
          <w:szCs w:val="24"/>
          <w:lang w:val="en-US"/>
        </w:rPr>
        <w:t>T</w:t>
      </w:r>
      <w:r w:rsidR="006765E8">
        <w:rPr>
          <w:rFonts w:ascii="Times New Roman" w:hAnsi="Times New Roman" w:cs="Times New Roman"/>
          <w:bCs/>
          <w:sz w:val="24"/>
          <w:szCs w:val="24"/>
          <w:lang w:val="en-US"/>
        </w:rPr>
        <w:t xml:space="preserve">he information flow was overwhelmingly </w:t>
      </w:r>
      <w:r w:rsidR="008C3420">
        <w:rPr>
          <w:rFonts w:ascii="Times New Roman" w:hAnsi="Times New Roman" w:cs="Times New Roman"/>
          <w:bCs/>
          <w:sz w:val="24"/>
          <w:szCs w:val="24"/>
          <w:lang w:val="en-US"/>
        </w:rPr>
        <w:t>top</w:t>
      </w:r>
      <w:r w:rsidR="00E32EE2">
        <w:rPr>
          <w:rFonts w:ascii="Times New Roman" w:hAnsi="Times New Roman" w:cs="Times New Roman" w:hint="eastAsia"/>
          <w:bCs/>
          <w:sz w:val="24"/>
          <w:szCs w:val="24"/>
          <w:lang w:val="en-US"/>
        </w:rPr>
        <w:t>-</w:t>
      </w:r>
      <w:r w:rsidR="006D6BA6">
        <w:rPr>
          <w:rFonts w:ascii="Times New Roman" w:hAnsi="Times New Roman" w:cs="Times New Roman"/>
          <w:bCs/>
          <w:sz w:val="24"/>
          <w:szCs w:val="24"/>
          <w:lang w:val="en-US"/>
        </w:rPr>
        <w:t>down,</w:t>
      </w:r>
      <w:r w:rsidR="008C3420">
        <w:rPr>
          <w:rFonts w:ascii="Times New Roman" w:hAnsi="Times New Roman" w:cs="Times New Roman"/>
          <w:bCs/>
          <w:sz w:val="24"/>
          <w:szCs w:val="24"/>
          <w:lang w:val="en-US"/>
        </w:rPr>
        <w:t xml:space="preserve"> and the RC was completely paralyzed in sending their concerns, discontents, or </w:t>
      </w:r>
      <w:r w:rsidR="00D112BE">
        <w:rPr>
          <w:rFonts w:ascii="Times New Roman" w:hAnsi="Times New Roman" w:cs="Times New Roman"/>
          <w:bCs/>
          <w:sz w:val="24"/>
          <w:szCs w:val="24"/>
          <w:lang w:val="en-US"/>
        </w:rPr>
        <w:t>advice</w:t>
      </w:r>
      <w:r w:rsidR="008C3420">
        <w:rPr>
          <w:rFonts w:ascii="Times New Roman" w:hAnsi="Times New Roman" w:cs="Times New Roman"/>
          <w:bCs/>
          <w:sz w:val="24"/>
          <w:szCs w:val="24"/>
          <w:lang w:val="en-US"/>
        </w:rPr>
        <w:t xml:space="preserve"> for </w:t>
      </w:r>
      <w:r w:rsidR="00D112BE">
        <w:rPr>
          <w:rFonts w:ascii="Times New Roman" w:hAnsi="Times New Roman" w:cs="Times New Roman"/>
          <w:bCs/>
          <w:sz w:val="24"/>
          <w:szCs w:val="24"/>
          <w:lang w:val="en-US"/>
        </w:rPr>
        <w:t xml:space="preserve">policy </w:t>
      </w:r>
      <w:r w:rsidR="008C3420">
        <w:rPr>
          <w:rFonts w:ascii="Times New Roman" w:hAnsi="Times New Roman" w:cs="Times New Roman"/>
          <w:bCs/>
          <w:sz w:val="24"/>
          <w:szCs w:val="24"/>
          <w:lang w:val="en-US"/>
        </w:rPr>
        <w:t xml:space="preserve">adjustment upward. </w:t>
      </w:r>
      <w:r w:rsidR="006D6BA6">
        <w:rPr>
          <w:rFonts w:ascii="Times New Roman" w:hAnsi="Times New Roman" w:cs="Times New Roman"/>
          <w:bCs/>
          <w:sz w:val="24"/>
          <w:szCs w:val="24"/>
          <w:lang w:val="en-US"/>
        </w:rPr>
        <w:t xml:space="preserve">All the grievances towards unreasonable </w:t>
      </w:r>
      <w:r w:rsidR="00C04AF8">
        <w:rPr>
          <w:rFonts w:ascii="Times New Roman" w:hAnsi="Times New Roman" w:cs="Times New Roman"/>
          <w:bCs/>
          <w:sz w:val="24"/>
          <w:szCs w:val="24"/>
          <w:lang w:val="en-US"/>
        </w:rPr>
        <w:t xml:space="preserve">demands from the SO </w:t>
      </w:r>
      <w:r w:rsidR="006D6BA6">
        <w:rPr>
          <w:rFonts w:ascii="Times New Roman" w:hAnsi="Times New Roman" w:cs="Times New Roman"/>
          <w:bCs/>
          <w:sz w:val="24"/>
          <w:szCs w:val="24"/>
          <w:lang w:val="en-US"/>
        </w:rPr>
        <w:t>stay</w:t>
      </w:r>
      <w:r w:rsidR="00C04AF8">
        <w:rPr>
          <w:rFonts w:ascii="Times New Roman" w:hAnsi="Times New Roman" w:cs="Times New Roman"/>
          <w:bCs/>
          <w:sz w:val="24"/>
          <w:szCs w:val="24"/>
          <w:lang w:val="en-US"/>
        </w:rPr>
        <w:t>ed</w:t>
      </w:r>
      <w:r w:rsidR="006D6BA6">
        <w:rPr>
          <w:rFonts w:ascii="Times New Roman" w:hAnsi="Times New Roman" w:cs="Times New Roman"/>
          <w:bCs/>
          <w:sz w:val="24"/>
          <w:szCs w:val="24"/>
          <w:lang w:val="en-US"/>
        </w:rPr>
        <w:t xml:space="preserve"> at the grassroots. </w:t>
      </w:r>
      <w:r w:rsidR="00D112BE">
        <w:rPr>
          <w:rFonts w:ascii="Times New Roman" w:hAnsi="Times New Roman" w:cs="Times New Roman"/>
          <w:bCs/>
          <w:sz w:val="24"/>
          <w:szCs w:val="24"/>
          <w:lang w:val="en-US"/>
        </w:rPr>
        <w:t xml:space="preserve">Such a unidirectional information flow highly resembles </w:t>
      </w:r>
      <w:r w:rsidR="00B9754F">
        <w:rPr>
          <w:rFonts w:ascii="Times New Roman" w:hAnsi="Times New Roman" w:cs="Times New Roman"/>
          <w:bCs/>
          <w:sz w:val="24"/>
          <w:szCs w:val="24"/>
          <w:lang w:val="en-US"/>
        </w:rPr>
        <w:t xml:space="preserve">the strict hierarchy </w:t>
      </w:r>
      <w:r w:rsidR="007B02DA">
        <w:rPr>
          <w:rFonts w:ascii="Times New Roman" w:hAnsi="Times New Roman" w:cs="Times New Roman"/>
          <w:bCs/>
          <w:sz w:val="24"/>
          <w:szCs w:val="24"/>
          <w:lang w:val="en-US"/>
        </w:rPr>
        <w:t>o</w:t>
      </w:r>
      <w:r w:rsidR="00E32EE2">
        <w:rPr>
          <w:rFonts w:ascii="Times New Roman" w:hAnsi="Times New Roman" w:cs="Times New Roman" w:hint="eastAsia"/>
          <w:bCs/>
          <w:sz w:val="24"/>
          <w:szCs w:val="24"/>
          <w:lang w:val="en-US"/>
        </w:rPr>
        <w:t>f</w:t>
      </w:r>
      <w:r w:rsidR="007B02DA">
        <w:rPr>
          <w:rFonts w:ascii="Times New Roman" w:hAnsi="Times New Roman" w:cs="Times New Roman"/>
          <w:bCs/>
          <w:sz w:val="24"/>
          <w:szCs w:val="24"/>
          <w:lang w:val="en-US"/>
        </w:rPr>
        <w:t xml:space="preserve"> </w:t>
      </w:r>
      <w:r w:rsidR="005D16BF">
        <w:rPr>
          <w:rFonts w:ascii="Times New Roman" w:hAnsi="Times New Roman" w:cs="Times New Roman" w:hint="eastAsia"/>
          <w:bCs/>
          <w:sz w:val="24"/>
          <w:szCs w:val="24"/>
          <w:lang w:val="en-US"/>
        </w:rPr>
        <w:t xml:space="preserve">the </w:t>
      </w:r>
      <w:r w:rsidR="007B02DA">
        <w:rPr>
          <w:rFonts w:ascii="Times New Roman" w:hAnsi="Times New Roman" w:cs="Times New Roman"/>
          <w:bCs/>
          <w:sz w:val="24"/>
          <w:szCs w:val="24"/>
          <w:lang w:val="en-US"/>
        </w:rPr>
        <w:t xml:space="preserve">upper layers of China’s political establishment. </w:t>
      </w:r>
    </w:p>
    <w:p w14:paraId="465E2C09" w14:textId="3DF46901" w:rsidR="003B6004" w:rsidRDefault="00E72F70"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Through</w:t>
      </w:r>
      <w:r w:rsidR="005250D8">
        <w:rPr>
          <w:rFonts w:ascii="Times New Roman" w:hAnsi="Times New Roman" w:cs="Times New Roman"/>
          <w:bCs/>
          <w:sz w:val="24"/>
          <w:szCs w:val="24"/>
          <w:lang w:val="en-US"/>
        </w:rPr>
        <w:t>out</w:t>
      </w:r>
      <w:r>
        <w:rPr>
          <w:rFonts w:ascii="Times New Roman" w:hAnsi="Times New Roman" w:cs="Times New Roman"/>
          <w:bCs/>
          <w:sz w:val="24"/>
          <w:szCs w:val="24"/>
          <w:lang w:val="en-US"/>
        </w:rPr>
        <w:t xml:space="preserve"> my field investigation, the RC staff’s uneasiness in working as a more integrated cell of the SO</w:t>
      </w:r>
      <w:r w:rsidR="007C3CFC">
        <w:rPr>
          <w:rFonts w:ascii="Times New Roman" w:hAnsi="Times New Roman" w:cs="Times New Roman"/>
          <w:bCs/>
          <w:sz w:val="24"/>
          <w:szCs w:val="24"/>
          <w:lang w:val="en-US"/>
        </w:rPr>
        <w:t xml:space="preserve"> suggests </w:t>
      </w:r>
      <w:r w:rsidR="00A768EC">
        <w:rPr>
          <w:rFonts w:ascii="Times New Roman" w:hAnsi="Times New Roman" w:cs="Times New Roman"/>
          <w:bCs/>
          <w:sz w:val="24"/>
          <w:szCs w:val="24"/>
          <w:lang w:val="en-US"/>
        </w:rPr>
        <w:t>they were confused by the blurring of boundar</w:t>
      </w:r>
      <w:r w:rsidR="005D16BF">
        <w:rPr>
          <w:rFonts w:ascii="Times New Roman" w:hAnsi="Times New Roman" w:cs="Times New Roman" w:hint="eastAsia"/>
          <w:bCs/>
          <w:sz w:val="24"/>
          <w:szCs w:val="24"/>
          <w:lang w:val="en-US"/>
        </w:rPr>
        <w:t>ies</w:t>
      </w:r>
      <w:r w:rsidR="00A768EC">
        <w:rPr>
          <w:rFonts w:ascii="Times New Roman" w:hAnsi="Times New Roman" w:cs="Times New Roman"/>
          <w:bCs/>
          <w:sz w:val="24"/>
          <w:szCs w:val="24"/>
          <w:lang w:val="en-US"/>
        </w:rPr>
        <w:t xml:space="preserve"> between </w:t>
      </w:r>
      <w:r w:rsidR="00D16A70">
        <w:rPr>
          <w:rFonts w:ascii="Times New Roman" w:hAnsi="Times New Roman" w:cs="Times New Roman"/>
          <w:bCs/>
          <w:sz w:val="24"/>
          <w:szCs w:val="24"/>
          <w:lang w:val="en-US"/>
        </w:rPr>
        <w:t>them</w:t>
      </w:r>
      <w:r w:rsidR="00FF5237">
        <w:rPr>
          <w:rFonts w:ascii="Times New Roman" w:hAnsi="Times New Roman" w:cs="Times New Roman"/>
          <w:bCs/>
          <w:sz w:val="24"/>
          <w:szCs w:val="24"/>
          <w:lang w:val="en-US"/>
        </w:rPr>
        <w:t xml:space="preserve"> and the SO</w:t>
      </w:r>
      <w:r w:rsidR="003B6004">
        <w:rPr>
          <w:rFonts w:ascii="Times New Roman" w:hAnsi="Times New Roman" w:cs="Times New Roman"/>
          <w:bCs/>
          <w:sz w:val="24"/>
          <w:szCs w:val="24"/>
          <w:lang w:val="en-US"/>
        </w:rPr>
        <w:t xml:space="preserve"> as the last level of formal governance. This also implies that to fulfill their </w:t>
      </w:r>
      <w:r w:rsidR="00F37FFB">
        <w:rPr>
          <w:rFonts w:ascii="Times New Roman" w:hAnsi="Times New Roman" w:cs="Times New Roman"/>
          <w:bCs/>
          <w:sz w:val="24"/>
          <w:szCs w:val="24"/>
          <w:lang w:val="en-US"/>
        </w:rPr>
        <w:t xml:space="preserve">zero-COVID compliance, the RC staff need to utilize the resources and </w:t>
      </w:r>
      <w:r w:rsidR="00AF5080">
        <w:rPr>
          <w:rFonts w:ascii="Times New Roman" w:hAnsi="Times New Roman" w:cs="Times New Roman"/>
          <w:bCs/>
          <w:sz w:val="24"/>
          <w:szCs w:val="24"/>
          <w:lang w:val="en-US"/>
        </w:rPr>
        <w:t>resort to coping</w:t>
      </w:r>
      <w:r w:rsidR="00F37FFB">
        <w:rPr>
          <w:rFonts w:ascii="Times New Roman" w:hAnsi="Times New Roman" w:cs="Times New Roman"/>
          <w:bCs/>
          <w:sz w:val="24"/>
          <w:szCs w:val="24"/>
          <w:lang w:val="en-US"/>
        </w:rPr>
        <w:t xml:space="preserve"> mechanisms that </w:t>
      </w:r>
      <w:r w:rsidR="00AF5080">
        <w:rPr>
          <w:rFonts w:ascii="Times New Roman" w:hAnsi="Times New Roman" w:cs="Times New Roman"/>
          <w:bCs/>
          <w:sz w:val="24"/>
          <w:szCs w:val="24"/>
          <w:lang w:val="en-US"/>
        </w:rPr>
        <w:t>they had developed on a daily basis</w:t>
      </w:r>
      <w:r w:rsidR="00F91F0C">
        <w:rPr>
          <w:rFonts w:ascii="Times New Roman" w:hAnsi="Times New Roman" w:cs="Times New Roman" w:hint="eastAsia"/>
          <w:bCs/>
          <w:sz w:val="24"/>
          <w:szCs w:val="24"/>
          <w:lang w:val="en-US"/>
        </w:rPr>
        <w:t xml:space="preserve"> be</w:t>
      </w:r>
      <w:r w:rsidR="00F91F0C">
        <w:rPr>
          <w:rFonts w:ascii="Times New Roman" w:hAnsi="Times New Roman" w:cs="Times New Roman"/>
          <w:bCs/>
          <w:sz w:val="24"/>
          <w:szCs w:val="24"/>
          <w:lang w:val="en-US"/>
        </w:rPr>
        <w:t>fore the pandemic</w:t>
      </w:r>
      <w:r w:rsidR="00AF5080">
        <w:rPr>
          <w:rFonts w:ascii="Times New Roman" w:hAnsi="Times New Roman" w:cs="Times New Roman"/>
          <w:bCs/>
          <w:sz w:val="24"/>
          <w:szCs w:val="24"/>
          <w:lang w:val="en-US"/>
        </w:rPr>
        <w:t>—the community as a more familiar terrain</w:t>
      </w:r>
      <w:r w:rsidR="00F91F0C">
        <w:rPr>
          <w:rFonts w:ascii="Times New Roman" w:hAnsi="Times New Roman" w:cs="Times New Roman"/>
          <w:bCs/>
          <w:sz w:val="24"/>
          <w:szCs w:val="24"/>
          <w:lang w:val="en-US"/>
        </w:rPr>
        <w:t xml:space="preserve"> and the residents it harbors</w:t>
      </w:r>
      <w:r w:rsidR="00AF5080">
        <w:rPr>
          <w:rFonts w:ascii="Times New Roman" w:hAnsi="Times New Roman" w:cs="Times New Roman"/>
          <w:bCs/>
          <w:sz w:val="24"/>
          <w:szCs w:val="24"/>
          <w:lang w:val="en-US"/>
        </w:rPr>
        <w:t xml:space="preserve">. </w:t>
      </w:r>
    </w:p>
    <w:p w14:paraId="2BFA1045" w14:textId="77777777" w:rsidR="00AF5080" w:rsidRDefault="00AF5080" w:rsidP="00695E7F">
      <w:pPr>
        <w:spacing w:line="240" w:lineRule="auto"/>
        <w:rPr>
          <w:rFonts w:ascii="Times New Roman" w:hAnsi="Times New Roman" w:cs="Times New Roman"/>
          <w:bCs/>
          <w:sz w:val="24"/>
          <w:szCs w:val="24"/>
          <w:lang w:val="en-US"/>
        </w:rPr>
      </w:pPr>
    </w:p>
    <w:p w14:paraId="0741DEE1" w14:textId="08509C57" w:rsidR="008415ED" w:rsidRDefault="003A073F" w:rsidP="00695E7F">
      <w:pPr>
        <w:spacing w:line="240" w:lineRule="auto"/>
        <w:rPr>
          <w:rFonts w:ascii="Times New Roman" w:eastAsia="Times New Roman" w:hAnsi="Times New Roman" w:cs="Times New Roman"/>
          <w:b/>
          <w:sz w:val="24"/>
          <w:szCs w:val="24"/>
        </w:rPr>
      </w:pPr>
      <w:r w:rsidRPr="00EF4700">
        <w:rPr>
          <w:rFonts w:ascii="Times New Roman" w:eastAsia="Times New Roman" w:hAnsi="Times New Roman" w:cs="Times New Roman"/>
          <w:b/>
          <w:sz w:val="24"/>
          <w:szCs w:val="24"/>
        </w:rPr>
        <w:t>The</w:t>
      </w:r>
      <w:r>
        <w:rPr>
          <w:rFonts w:ascii="Times New Roman" w:eastAsia="Times New Roman" w:hAnsi="Times New Roman" w:cs="Times New Roman"/>
          <w:b/>
          <w:sz w:val="24"/>
          <w:szCs w:val="24"/>
        </w:rPr>
        <w:t xml:space="preserve"> RC’s </w:t>
      </w:r>
      <w:r w:rsidR="001A0AB2">
        <w:rPr>
          <w:rFonts w:ascii="Times New Roman" w:eastAsia="Times New Roman" w:hAnsi="Times New Roman" w:cs="Times New Roman"/>
          <w:b/>
          <w:sz w:val="24"/>
          <w:szCs w:val="24"/>
        </w:rPr>
        <w:t>Everyday Power</w:t>
      </w:r>
      <w:r w:rsidR="008415ED">
        <w:rPr>
          <w:rFonts w:ascii="Times New Roman" w:eastAsia="Times New Roman" w:hAnsi="Times New Roman" w:cs="Times New Roman"/>
          <w:b/>
          <w:sz w:val="24"/>
          <w:szCs w:val="24"/>
        </w:rPr>
        <w:t>:</w:t>
      </w:r>
      <w:r w:rsidR="00865BE0">
        <w:rPr>
          <w:rFonts w:ascii="Times New Roman" w:eastAsia="Times New Roman" w:hAnsi="Times New Roman" w:cs="Times New Roman"/>
          <w:b/>
          <w:sz w:val="24"/>
          <w:szCs w:val="24"/>
        </w:rPr>
        <w:t xml:space="preserve"> </w:t>
      </w:r>
      <w:r w:rsidR="008415ED" w:rsidRPr="000667D0">
        <w:rPr>
          <w:rFonts w:ascii="Times New Roman" w:eastAsia="Times New Roman" w:hAnsi="Times New Roman" w:cs="Times New Roman"/>
          <w:b/>
          <w:sz w:val="24"/>
          <w:szCs w:val="24"/>
        </w:rPr>
        <w:t>targeted mobilization</w:t>
      </w:r>
      <w:r w:rsidR="000667D0">
        <w:rPr>
          <w:rFonts w:ascii="Times New Roman" w:eastAsia="Times New Roman" w:hAnsi="Times New Roman" w:cs="Times New Roman"/>
          <w:b/>
          <w:sz w:val="24"/>
          <w:szCs w:val="24"/>
        </w:rPr>
        <w:t xml:space="preserve"> and </w:t>
      </w:r>
      <w:r w:rsidR="000667D0" w:rsidRPr="000667D0">
        <w:rPr>
          <w:rFonts w:ascii="Times New Roman" w:eastAsia="Times New Roman" w:hAnsi="Times New Roman" w:cs="Times New Roman"/>
          <w:b/>
          <w:sz w:val="24"/>
          <w:szCs w:val="24"/>
        </w:rPr>
        <w:t>institutionalized social embeddedness</w:t>
      </w:r>
    </w:p>
    <w:p w14:paraId="4071764B" w14:textId="77777777" w:rsidR="004F6EE0" w:rsidRPr="004F6EE0" w:rsidRDefault="004F6EE0" w:rsidP="00695E7F">
      <w:pPr>
        <w:spacing w:line="240" w:lineRule="auto"/>
        <w:rPr>
          <w:rFonts w:ascii="Times New Roman" w:eastAsia="Times New Roman" w:hAnsi="Times New Roman" w:cs="Times New Roman"/>
          <w:b/>
          <w:sz w:val="24"/>
          <w:szCs w:val="24"/>
        </w:rPr>
      </w:pPr>
    </w:p>
    <w:p w14:paraId="7BFBBAB1" w14:textId="68E3E19C" w:rsidR="00FB7BBF" w:rsidRDefault="00DB2988"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While the SO provided the bulk of </w:t>
      </w:r>
      <w:r w:rsidR="007634E1">
        <w:rPr>
          <w:rFonts w:ascii="Times New Roman" w:hAnsi="Times New Roman" w:cs="Times New Roman"/>
          <w:bCs/>
          <w:sz w:val="24"/>
          <w:szCs w:val="24"/>
          <w:lang w:val="en-US"/>
        </w:rPr>
        <w:t>strategic material</w:t>
      </w:r>
      <w:r w:rsidR="0054636C">
        <w:rPr>
          <w:rFonts w:ascii="Times New Roman" w:hAnsi="Times New Roman" w:cs="Times New Roman"/>
          <w:bCs/>
          <w:sz w:val="24"/>
          <w:szCs w:val="24"/>
          <w:lang w:val="en-US"/>
        </w:rPr>
        <w:t>s</w:t>
      </w:r>
      <w:r w:rsidR="001C3A90">
        <w:rPr>
          <w:rFonts w:ascii="Times New Roman" w:hAnsi="Times New Roman" w:cs="Times New Roman"/>
          <w:bCs/>
          <w:sz w:val="24"/>
          <w:szCs w:val="24"/>
          <w:lang w:val="en-US"/>
        </w:rPr>
        <w:t xml:space="preserve"> and extra human and institutional resources for RC’s disposal, the RC seems to </w:t>
      </w:r>
      <w:r w:rsidR="007978ED">
        <w:rPr>
          <w:rFonts w:ascii="Times New Roman" w:hAnsi="Times New Roman" w:cs="Times New Roman"/>
          <w:bCs/>
          <w:sz w:val="24"/>
          <w:szCs w:val="24"/>
          <w:lang w:val="en-US"/>
        </w:rPr>
        <w:t xml:space="preserve">emphatically </w:t>
      </w:r>
      <w:r w:rsidR="0092355B">
        <w:rPr>
          <w:rFonts w:ascii="Times New Roman" w:hAnsi="Times New Roman" w:cs="Times New Roman"/>
          <w:bCs/>
          <w:sz w:val="24"/>
          <w:szCs w:val="24"/>
          <w:lang w:val="en-US"/>
        </w:rPr>
        <w:t xml:space="preserve">attribute its </w:t>
      </w:r>
      <w:r w:rsidR="005E71BF">
        <w:rPr>
          <w:rFonts w:ascii="Times New Roman" w:hAnsi="Times New Roman" w:cs="Times New Roman"/>
          <w:bCs/>
          <w:sz w:val="24"/>
          <w:szCs w:val="24"/>
          <w:lang w:val="en-US"/>
        </w:rPr>
        <w:t xml:space="preserve">relative success in executing the zero-COVID policy to </w:t>
      </w:r>
      <w:r w:rsidR="001E0331">
        <w:rPr>
          <w:rFonts w:ascii="Times New Roman" w:hAnsi="Times New Roman" w:cs="Times New Roman"/>
          <w:bCs/>
          <w:sz w:val="24"/>
          <w:szCs w:val="24"/>
          <w:lang w:val="en-US"/>
        </w:rPr>
        <w:t xml:space="preserve">a </w:t>
      </w:r>
      <w:r w:rsidR="0068063C">
        <w:rPr>
          <w:rFonts w:ascii="Times New Roman" w:hAnsi="Times New Roman" w:cs="Times New Roman"/>
          <w:bCs/>
          <w:sz w:val="24"/>
          <w:szCs w:val="24"/>
          <w:lang w:val="en-US"/>
        </w:rPr>
        <w:t>portion</w:t>
      </w:r>
      <w:r w:rsidR="001E0331">
        <w:rPr>
          <w:rFonts w:ascii="Times New Roman" w:hAnsi="Times New Roman" w:cs="Times New Roman"/>
          <w:bCs/>
          <w:sz w:val="24"/>
          <w:szCs w:val="24"/>
          <w:lang w:val="en-US"/>
        </w:rPr>
        <w:t xml:space="preserve"> of</w:t>
      </w:r>
      <w:r w:rsidR="001C3A90">
        <w:rPr>
          <w:rFonts w:ascii="Times New Roman" w:hAnsi="Times New Roman" w:cs="Times New Roman"/>
          <w:bCs/>
          <w:sz w:val="24"/>
          <w:szCs w:val="24"/>
          <w:lang w:val="en-US"/>
        </w:rPr>
        <w:t xml:space="preserve"> </w:t>
      </w:r>
      <w:r w:rsidR="001E0331">
        <w:rPr>
          <w:rFonts w:ascii="Times New Roman" w:hAnsi="Times New Roman" w:cs="Times New Roman"/>
          <w:bCs/>
          <w:sz w:val="24"/>
          <w:szCs w:val="24"/>
          <w:lang w:val="en-US"/>
        </w:rPr>
        <w:t xml:space="preserve">residents that they could easily mobilize. </w:t>
      </w:r>
      <w:r w:rsidR="00246446">
        <w:rPr>
          <w:rFonts w:ascii="Times New Roman" w:hAnsi="Times New Roman" w:cs="Times New Roman"/>
          <w:bCs/>
          <w:sz w:val="24"/>
          <w:szCs w:val="24"/>
          <w:lang w:val="en-US"/>
        </w:rPr>
        <w:t>Moreover</w:t>
      </w:r>
      <w:r w:rsidR="001E0331">
        <w:rPr>
          <w:rFonts w:ascii="Times New Roman" w:hAnsi="Times New Roman" w:cs="Times New Roman"/>
          <w:bCs/>
          <w:sz w:val="24"/>
          <w:szCs w:val="24"/>
          <w:lang w:val="en-US"/>
        </w:rPr>
        <w:t xml:space="preserve">, </w:t>
      </w:r>
      <w:r w:rsidR="00234A96">
        <w:rPr>
          <w:rFonts w:ascii="Times New Roman" w:hAnsi="Times New Roman" w:cs="Times New Roman"/>
          <w:bCs/>
          <w:sz w:val="24"/>
          <w:szCs w:val="24"/>
          <w:lang w:val="en-US"/>
        </w:rPr>
        <w:t xml:space="preserve">in order to </w:t>
      </w:r>
      <w:r w:rsidR="001E0331">
        <w:rPr>
          <w:rFonts w:ascii="Times New Roman" w:hAnsi="Times New Roman" w:cs="Times New Roman"/>
          <w:bCs/>
          <w:sz w:val="24"/>
          <w:szCs w:val="24"/>
          <w:lang w:val="en-US"/>
        </w:rPr>
        <w:t>ensur</w:t>
      </w:r>
      <w:r w:rsidR="00234A96">
        <w:rPr>
          <w:rFonts w:ascii="Times New Roman" w:hAnsi="Times New Roman" w:cs="Times New Roman"/>
          <w:bCs/>
          <w:sz w:val="24"/>
          <w:szCs w:val="24"/>
          <w:lang w:val="en-US"/>
        </w:rPr>
        <w:t>e</w:t>
      </w:r>
      <w:r w:rsidR="001E0331">
        <w:rPr>
          <w:rFonts w:ascii="Times New Roman" w:hAnsi="Times New Roman" w:cs="Times New Roman"/>
          <w:bCs/>
          <w:sz w:val="24"/>
          <w:szCs w:val="24"/>
          <w:lang w:val="en-US"/>
        </w:rPr>
        <w:t xml:space="preserve"> </w:t>
      </w:r>
      <w:r w:rsidR="00C60D18">
        <w:rPr>
          <w:rFonts w:ascii="Times New Roman" w:hAnsi="Times New Roman" w:cs="Times New Roman"/>
          <w:bCs/>
          <w:sz w:val="24"/>
          <w:szCs w:val="24"/>
          <w:lang w:val="en-US"/>
        </w:rPr>
        <w:t xml:space="preserve">societal compliance with the </w:t>
      </w:r>
      <w:r w:rsidR="00873A0A">
        <w:rPr>
          <w:rFonts w:ascii="Times New Roman" w:hAnsi="Times New Roman" w:cs="Times New Roman"/>
          <w:bCs/>
          <w:sz w:val="24"/>
          <w:szCs w:val="24"/>
          <w:lang w:val="en-US"/>
        </w:rPr>
        <w:t xml:space="preserve">zero-COVID policy </w:t>
      </w:r>
      <w:r w:rsidR="00234A96">
        <w:rPr>
          <w:rFonts w:ascii="Times New Roman" w:hAnsi="Times New Roman" w:cs="Times New Roman"/>
          <w:bCs/>
          <w:sz w:val="24"/>
          <w:szCs w:val="24"/>
          <w:lang w:val="en-US"/>
        </w:rPr>
        <w:t>and effectively deliver welfare services to the locked</w:t>
      </w:r>
      <w:r w:rsidR="005D16BF">
        <w:rPr>
          <w:rFonts w:ascii="Times New Roman" w:hAnsi="Times New Roman" w:cs="Times New Roman" w:hint="eastAsia"/>
          <w:bCs/>
          <w:sz w:val="24"/>
          <w:szCs w:val="24"/>
          <w:lang w:val="en-US"/>
        </w:rPr>
        <w:t>-</w:t>
      </w:r>
      <w:r w:rsidR="00234A96">
        <w:rPr>
          <w:rFonts w:ascii="Times New Roman" w:hAnsi="Times New Roman" w:cs="Times New Roman"/>
          <w:bCs/>
          <w:sz w:val="24"/>
          <w:szCs w:val="24"/>
          <w:lang w:val="en-US"/>
        </w:rPr>
        <w:t>down residents</w:t>
      </w:r>
      <w:r w:rsidR="000A7BB1">
        <w:rPr>
          <w:rFonts w:ascii="Times New Roman" w:hAnsi="Times New Roman" w:cs="Times New Roman"/>
          <w:bCs/>
          <w:sz w:val="24"/>
          <w:szCs w:val="24"/>
          <w:lang w:val="en-US"/>
        </w:rPr>
        <w:t xml:space="preserve">, </w:t>
      </w:r>
      <w:r w:rsidR="00234A96">
        <w:rPr>
          <w:rFonts w:ascii="Times New Roman" w:hAnsi="Times New Roman" w:cs="Times New Roman"/>
          <w:bCs/>
          <w:sz w:val="24"/>
          <w:szCs w:val="24"/>
          <w:lang w:val="en-US"/>
        </w:rPr>
        <w:t xml:space="preserve">the </w:t>
      </w:r>
      <w:r w:rsidR="00584994">
        <w:rPr>
          <w:rFonts w:ascii="Times New Roman" w:hAnsi="Times New Roman" w:cs="Times New Roman"/>
          <w:bCs/>
          <w:sz w:val="24"/>
          <w:szCs w:val="24"/>
          <w:lang w:val="en-US"/>
        </w:rPr>
        <w:t>RC leveraged</w:t>
      </w:r>
      <w:r w:rsidR="00547EA2">
        <w:rPr>
          <w:rFonts w:ascii="Times New Roman" w:hAnsi="Times New Roman" w:cs="Times New Roman"/>
          <w:bCs/>
          <w:sz w:val="24"/>
          <w:szCs w:val="24"/>
          <w:lang w:val="en-US"/>
        </w:rPr>
        <w:t xml:space="preserve"> their neighborly rapprochement</w:t>
      </w:r>
      <w:r w:rsidR="000D55FA">
        <w:rPr>
          <w:rFonts w:ascii="Times New Roman" w:hAnsi="Times New Roman" w:cs="Times New Roman"/>
          <w:bCs/>
          <w:sz w:val="24"/>
          <w:szCs w:val="24"/>
          <w:lang w:val="en-US"/>
        </w:rPr>
        <w:t xml:space="preserve"> with residents</w:t>
      </w:r>
      <w:r w:rsidR="00547EA2">
        <w:rPr>
          <w:rFonts w:ascii="Times New Roman" w:hAnsi="Times New Roman" w:cs="Times New Roman"/>
          <w:bCs/>
          <w:sz w:val="24"/>
          <w:szCs w:val="24"/>
          <w:lang w:val="en-US"/>
        </w:rPr>
        <w:t xml:space="preserve"> cultivated on a daily basis</w:t>
      </w:r>
      <w:r w:rsidR="000D55FA">
        <w:rPr>
          <w:rFonts w:ascii="Times New Roman" w:hAnsi="Times New Roman" w:cs="Times New Roman"/>
          <w:bCs/>
          <w:sz w:val="24"/>
          <w:szCs w:val="24"/>
          <w:lang w:val="en-US"/>
        </w:rPr>
        <w:t xml:space="preserve"> rather than through blunt use of coercive power </w:t>
      </w:r>
      <w:r w:rsidR="006A3EE5">
        <w:rPr>
          <w:rFonts w:ascii="Times New Roman" w:hAnsi="Times New Roman" w:cs="Times New Roman"/>
          <w:bCs/>
          <w:sz w:val="24"/>
          <w:szCs w:val="24"/>
          <w:lang w:val="en-US"/>
        </w:rPr>
        <w:t>they could</w:t>
      </w:r>
      <w:r w:rsidR="007C5082">
        <w:rPr>
          <w:rFonts w:ascii="Times New Roman" w:hAnsi="Times New Roman" w:cs="Times New Roman"/>
          <w:bCs/>
          <w:sz w:val="24"/>
          <w:szCs w:val="24"/>
          <w:lang w:val="en-US"/>
        </w:rPr>
        <w:t xml:space="preserve"> </w:t>
      </w:r>
      <w:r w:rsidR="006A3EE5">
        <w:rPr>
          <w:rFonts w:ascii="Times New Roman" w:hAnsi="Times New Roman" w:cs="Times New Roman"/>
          <w:bCs/>
          <w:sz w:val="24"/>
          <w:szCs w:val="24"/>
          <w:lang w:val="en-US"/>
        </w:rPr>
        <w:t xml:space="preserve">pull from the SO. </w:t>
      </w:r>
      <w:r w:rsidR="00865BE0" w:rsidRPr="000667D0">
        <w:rPr>
          <w:rFonts w:ascii="Times New Roman" w:hAnsi="Times New Roman" w:cs="Times New Roman"/>
          <w:bCs/>
          <w:sz w:val="24"/>
          <w:szCs w:val="24"/>
          <w:lang w:val="en-US"/>
        </w:rPr>
        <w:t xml:space="preserve">However, </w:t>
      </w:r>
      <w:r w:rsidR="005D16BF">
        <w:rPr>
          <w:rFonts w:ascii="Times New Roman" w:hAnsi="Times New Roman" w:cs="Times New Roman" w:hint="eastAsia"/>
          <w:bCs/>
          <w:sz w:val="24"/>
          <w:szCs w:val="24"/>
          <w:lang w:val="en-US"/>
        </w:rPr>
        <w:t>th</w:t>
      </w:r>
      <w:r w:rsidR="005D16BF">
        <w:rPr>
          <w:rFonts w:ascii="Times New Roman" w:hAnsi="Times New Roman" w:cs="Times New Roman"/>
          <w:bCs/>
          <w:sz w:val="24"/>
          <w:szCs w:val="24"/>
          <w:lang w:val="en-US"/>
        </w:rPr>
        <w:t>e ways in which</w:t>
      </w:r>
      <w:r w:rsidR="00865BE0" w:rsidRPr="000667D0">
        <w:rPr>
          <w:rFonts w:ascii="Times New Roman" w:hAnsi="Times New Roman" w:cs="Times New Roman"/>
          <w:bCs/>
          <w:sz w:val="24"/>
          <w:szCs w:val="24"/>
          <w:lang w:val="en-US"/>
        </w:rPr>
        <w:t xml:space="preserve"> the RC cultivates such “neighborliness” and familiarity with residents are surprisingly through well-established, institutional channels instead of some ad hoc ways.</w:t>
      </w:r>
      <w:r w:rsidR="00865BE0">
        <w:rPr>
          <w:rFonts w:ascii="Times New Roman" w:hAnsi="Times New Roman" w:cs="Times New Roman"/>
          <w:bCs/>
          <w:sz w:val="24"/>
          <w:szCs w:val="24"/>
          <w:lang w:val="en-US"/>
        </w:rPr>
        <w:t xml:space="preserve"> </w:t>
      </w:r>
    </w:p>
    <w:p w14:paraId="371B64DD" w14:textId="4BC85764" w:rsidR="00BB774A" w:rsidRDefault="00E45158"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Before the hit of the pandemic, i</w:t>
      </w:r>
      <w:r w:rsidR="00E50140">
        <w:rPr>
          <w:rFonts w:ascii="Times New Roman" w:hAnsi="Times New Roman" w:cs="Times New Roman"/>
          <w:bCs/>
          <w:sz w:val="24"/>
          <w:szCs w:val="24"/>
          <w:lang w:val="en-US"/>
        </w:rPr>
        <w:t xml:space="preserve">n community X, the </w:t>
      </w:r>
      <w:r w:rsidR="00E50140" w:rsidRPr="00E50140">
        <w:rPr>
          <w:rFonts w:ascii="Times New Roman" w:hAnsi="Times New Roman" w:cs="Times New Roman"/>
          <w:bCs/>
          <w:sz w:val="24"/>
          <w:szCs w:val="24"/>
          <w:lang w:val="en-US"/>
        </w:rPr>
        <w:t xml:space="preserve">RC </w:t>
      </w:r>
      <w:r w:rsidR="00AB379A">
        <w:rPr>
          <w:rFonts w:ascii="Times New Roman" w:hAnsi="Times New Roman" w:cs="Times New Roman"/>
          <w:bCs/>
          <w:sz w:val="24"/>
          <w:szCs w:val="24"/>
          <w:lang w:val="en-US"/>
        </w:rPr>
        <w:t>ha</w:t>
      </w:r>
      <w:r>
        <w:rPr>
          <w:rFonts w:ascii="Times New Roman" w:hAnsi="Times New Roman" w:cs="Times New Roman"/>
          <w:bCs/>
          <w:sz w:val="24"/>
          <w:szCs w:val="24"/>
          <w:lang w:val="en-US"/>
        </w:rPr>
        <w:t>d</w:t>
      </w:r>
      <w:r w:rsidR="00AB379A">
        <w:rPr>
          <w:rFonts w:ascii="Times New Roman" w:hAnsi="Times New Roman" w:cs="Times New Roman"/>
          <w:bCs/>
          <w:sz w:val="24"/>
          <w:szCs w:val="24"/>
          <w:lang w:val="en-US"/>
        </w:rPr>
        <w:t xml:space="preserve"> consistently engaged with </w:t>
      </w:r>
      <w:r w:rsidR="00727FD1">
        <w:rPr>
          <w:rFonts w:ascii="Times New Roman" w:hAnsi="Times New Roman" w:cs="Times New Roman"/>
          <w:bCs/>
          <w:sz w:val="24"/>
          <w:szCs w:val="24"/>
          <w:lang w:val="en-US"/>
        </w:rPr>
        <w:t>the</w:t>
      </w:r>
      <w:r w:rsidR="00AB379A">
        <w:rPr>
          <w:rFonts w:ascii="Times New Roman" w:hAnsi="Times New Roman" w:cs="Times New Roman"/>
          <w:bCs/>
          <w:sz w:val="24"/>
          <w:szCs w:val="24"/>
          <w:lang w:val="en-US"/>
        </w:rPr>
        <w:t xml:space="preserve"> </w:t>
      </w:r>
      <w:r w:rsidR="00727FD1">
        <w:rPr>
          <w:rFonts w:ascii="Times New Roman" w:hAnsi="Times New Roman" w:cs="Times New Roman" w:hint="eastAsia"/>
          <w:bCs/>
          <w:sz w:val="24"/>
          <w:szCs w:val="24"/>
          <w:lang w:val="en-US"/>
        </w:rPr>
        <w:t>1</w:t>
      </w:r>
      <w:r>
        <w:rPr>
          <w:rFonts w:ascii="Times New Roman" w:hAnsi="Times New Roman" w:cs="Times New Roman"/>
          <w:bCs/>
          <w:sz w:val="24"/>
          <w:szCs w:val="24"/>
          <w:lang w:val="en-US"/>
        </w:rPr>
        <w:t>,</w:t>
      </w:r>
      <w:r w:rsidR="00727FD1">
        <w:rPr>
          <w:rFonts w:ascii="Times New Roman" w:hAnsi="Times New Roman" w:cs="Times New Roman" w:hint="eastAsia"/>
          <w:bCs/>
          <w:sz w:val="24"/>
          <w:szCs w:val="24"/>
          <w:lang w:val="en-US"/>
        </w:rPr>
        <w:t xml:space="preserve">810 </w:t>
      </w:r>
      <w:r w:rsidR="00727FD1">
        <w:rPr>
          <w:rFonts w:ascii="Times New Roman" w:hAnsi="Times New Roman" w:cs="Times New Roman"/>
          <w:bCs/>
          <w:sz w:val="24"/>
          <w:szCs w:val="24"/>
          <w:lang w:val="en-US"/>
        </w:rPr>
        <w:t>families</w:t>
      </w:r>
      <w:r w:rsidR="00AB379A">
        <w:rPr>
          <w:rFonts w:ascii="Times New Roman" w:hAnsi="Times New Roman" w:cs="Times New Roman" w:hint="eastAsia"/>
          <w:bCs/>
          <w:sz w:val="24"/>
          <w:szCs w:val="24"/>
          <w:lang w:val="en-US"/>
        </w:rPr>
        <w:t xml:space="preserve"> </w:t>
      </w:r>
      <w:r>
        <w:rPr>
          <w:rFonts w:ascii="Times New Roman" w:hAnsi="Times New Roman" w:cs="Times New Roman"/>
          <w:bCs/>
          <w:sz w:val="24"/>
          <w:szCs w:val="24"/>
          <w:lang w:val="en-US"/>
        </w:rPr>
        <w:t>and built strong social bonds</w:t>
      </w:r>
      <w:r w:rsidR="00E50140" w:rsidRPr="00E50140">
        <w:rPr>
          <w:rFonts w:ascii="Times New Roman" w:hAnsi="Times New Roman" w:cs="Times New Roman"/>
          <w:bCs/>
          <w:sz w:val="24"/>
          <w:szCs w:val="24"/>
          <w:lang w:val="en-US"/>
        </w:rPr>
        <w:t xml:space="preserve"> with the residents during their everyday </w:t>
      </w:r>
      <w:r w:rsidRPr="00E50140">
        <w:rPr>
          <w:rFonts w:ascii="Times New Roman" w:hAnsi="Times New Roman" w:cs="Times New Roman"/>
          <w:bCs/>
          <w:sz w:val="24"/>
          <w:szCs w:val="24"/>
          <w:lang w:val="en-US"/>
        </w:rPr>
        <w:t>governance</w:t>
      </w:r>
      <w:r>
        <w:rPr>
          <w:rFonts w:ascii="Times New Roman" w:hAnsi="Times New Roman" w:cs="Times New Roman"/>
          <w:bCs/>
          <w:sz w:val="24"/>
          <w:szCs w:val="24"/>
          <w:lang w:val="en-US"/>
        </w:rPr>
        <w:t xml:space="preserve">. </w:t>
      </w:r>
      <w:r w:rsidR="000D3CFD">
        <w:rPr>
          <w:rFonts w:ascii="Times New Roman" w:hAnsi="Times New Roman" w:cs="Times New Roman"/>
          <w:bCs/>
          <w:sz w:val="24"/>
          <w:szCs w:val="24"/>
          <w:lang w:val="en-US"/>
        </w:rPr>
        <w:t>On my first day of visit to neighborhood X, the party secretary could not conceal her sense of pr</w:t>
      </w:r>
      <w:r w:rsidR="005D16BF">
        <w:rPr>
          <w:rFonts w:ascii="Times New Roman" w:hAnsi="Times New Roman" w:cs="Times New Roman"/>
          <w:bCs/>
          <w:sz w:val="24"/>
          <w:szCs w:val="24"/>
          <w:lang w:val="en-US"/>
        </w:rPr>
        <w:t>ide</w:t>
      </w:r>
      <w:r w:rsidR="000D3CFD">
        <w:rPr>
          <w:rFonts w:ascii="Times New Roman" w:hAnsi="Times New Roman" w:cs="Times New Roman"/>
          <w:bCs/>
          <w:sz w:val="24"/>
          <w:szCs w:val="24"/>
          <w:lang w:val="en-US"/>
        </w:rPr>
        <w:t xml:space="preserve"> </w:t>
      </w:r>
      <w:r w:rsidR="005D16BF">
        <w:rPr>
          <w:rFonts w:ascii="Times New Roman" w:hAnsi="Times New Roman" w:cs="Times New Roman"/>
          <w:bCs/>
          <w:sz w:val="24"/>
          <w:szCs w:val="24"/>
          <w:lang w:val="en-US"/>
        </w:rPr>
        <w:t>in</w:t>
      </w:r>
      <w:r w:rsidR="00E24CE7">
        <w:rPr>
          <w:rFonts w:ascii="Times New Roman" w:hAnsi="Times New Roman" w:cs="Times New Roman"/>
          <w:bCs/>
          <w:sz w:val="24"/>
          <w:szCs w:val="24"/>
          <w:lang w:val="en-US"/>
        </w:rPr>
        <w:t xml:space="preserve"> the extraordinary support from </w:t>
      </w:r>
      <w:r w:rsidR="00473CDB">
        <w:rPr>
          <w:rFonts w:ascii="Times New Roman" w:hAnsi="Times New Roman" w:cs="Times New Roman"/>
          <w:bCs/>
          <w:sz w:val="24"/>
          <w:szCs w:val="24"/>
          <w:lang w:val="en-US"/>
        </w:rPr>
        <w:t>residents</w:t>
      </w:r>
      <w:r w:rsidR="00E24CE7">
        <w:rPr>
          <w:rFonts w:ascii="Times New Roman" w:hAnsi="Times New Roman" w:cs="Times New Roman"/>
          <w:bCs/>
          <w:sz w:val="24"/>
          <w:szCs w:val="24"/>
          <w:lang w:val="en-US"/>
        </w:rPr>
        <w:t xml:space="preserve"> the RC had enjoyed </w:t>
      </w:r>
      <w:r w:rsidR="00473CDB">
        <w:rPr>
          <w:rFonts w:ascii="Times New Roman" w:hAnsi="Times New Roman" w:cs="Times New Roman"/>
          <w:bCs/>
          <w:sz w:val="24"/>
          <w:szCs w:val="24"/>
          <w:lang w:val="en-US"/>
        </w:rPr>
        <w:t xml:space="preserve">for years. She </w:t>
      </w:r>
      <w:r w:rsidR="00473CDB">
        <w:rPr>
          <w:rFonts w:ascii="Times New Roman" w:hAnsi="Times New Roman" w:cs="Times New Roman"/>
          <w:bCs/>
          <w:sz w:val="24"/>
          <w:szCs w:val="24"/>
          <w:lang w:val="en-US"/>
        </w:rPr>
        <w:lastRenderedPageBreak/>
        <w:t xml:space="preserve">pointed to an exquisite garden at the back door of the RC’s </w:t>
      </w:r>
      <w:r w:rsidR="001506AD">
        <w:rPr>
          <w:rFonts w:ascii="Times New Roman" w:hAnsi="Times New Roman" w:cs="Times New Roman"/>
          <w:bCs/>
          <w:sz w:val="24"/>
          <w:szCs w:val="24"/>
          <w:lang w:val="en-US"/>
        </w:rPr>
        <w:t>office building</w:t>
      </w:r>
      <w:r w:rsidR="009B5275">
        <w:rPr>
          <w:rFonts w:ascii="Times New Roman" w:hAnsi="Times New Roman" w:cs="Times New Roman"/>
          <w:bCs/>
          <w:sz w:val="24"/>
          <w:szCs w:val="24"/>
          <w:lang w:val="en-US"/>
        </w:rPr>
        <w:t xml:space="preserve"> and proudly bragged </w:t>
      </w:r>
      <w:r w:rsidR="00860433">
        <w:rPr>
          <w:rFonts w:ascii="Times New Roman" w:hAnsi="Times New Roman" w:cs="Times New Roman"/>
          <w:bCs/>
          <w:sz w:val="24"/>
          <w:szCs w:val="24"/>
          <w:lang w:val="en-US"/>
        </w:rPr>
        <w:t xml:space="preserve">that </w:t>
      </w:r>
      <w:r w:rsidR="009E08DA">
        <w:rPr>
          <w:rFonts w:ascii="Times New Roman" w:hAnsi="Times New Roman" w:cs="Times New Roman"/>
          <w:bCs/>
          <w:sz w:val="24"/>
          <w:szCs w:val="24"/>
          <w:lang w:val="en-US"/>
        </w:rPr>
        <w:t>the residents financed the garden’s construction, which was estimated to cost more than 10,000 RMB</w:t>
      </w:r>
      <w:r w:rsidR="008A5A9E">
        <w:rPr>
          <w:rFonts w:ascii="Times New Roman" w:hAnsi="Times New Roman" w:cs="Times New Roman"/>
          <w:bCs/>
          <w:sz w:val="24"/>
          <w:szCs w:val="24"/>
          <w:lang w:val="en-US"/>
        </w:rPr>
        <w:t xml:space="preserve"> (1,389 US dollars)</w:t>
      </w:r>
      <w:r w:rsidR="009E08DA">
        <w:rPr>
          <w:rStyle w:val="FootnoteReference"/>
          <w:rFonts w:ascii="Times New Roman" w:hAnsi="Times New Roman" w:cs="Times New Roman"/>
          <w:bCs/>
          <w:sz w:val="24"/>
          <w:szCs w:val="24"/>
          <w:lang w:val="en-US"/>
        </w:rPr>
        <w:footnoteReference w:id="58"/>
      </w:r>
      <w:r w:rsidR="009E08DA">
        <w:rPr>
          <w:rFonts w:ascii="Times New Roman" w:hAnsi="Times New Roman" w:cs="Times New Roman"/>
          <w:bCs/>
          <w:sz w:val="24"/>
          <w:szCs w:val="24"/>
          <w:lang w:val="en-US"/>
        </w:rPr>
        <w:t xml:space="preserve">. </w:t>
      </w:r>
      <w:r w:rsidR="001506AD">
        <w:rPr>
          <w:rFonts w:ascii="Times New Roman" w:hAnsi="Times New Roman" w:cs="Times New Roman"/>
          <w:bCs/>
          <w:sz w:val="24"/>
          <w:szCs w:val="24"/>
          <w:lang w:val="en-US"/>
        </w:rPr>
        <w:t xml:space="preserve">She also elaborated on how blessed the RC </w:t>
      </w:r>
      <w:r w:rsidR="0046273C">
        <w:rPr>
          <w:rFonts w:ascii="Times New Roman" w:hAnsi="Times New Roman" w:cs="Times New Roman"/>
          <w:bCs/>
          <w:sz w:val="24"/>
          <w:szCs w:val="24"/>
          <w:lang w:val="en-US"/>
        </w:rPr>
        <w:t>is to work with residents of “high quality” (</w:t>
      </w:r>
      <w:r w:rsidR="0046273C">
        <w:rPr>
          <w:rFonts w:ascii="Times New Roman" w:hAnsi="Times New Roman" w:cs="Times New Roman" w:hint="eastAsia"/>
          <w:bCs/>
          <w:sz w:val="24"/>
          <w:szCs w:val="24"/>
          <w:lang w:val="en-US"/>
        </w:rPr>
        <w:t>高素质</w:t>
      </w:r>
      <w:r w:rsidR="0046273C">
        <w:rPr>
          <w:rFonts w:ascii="Times New Roman" w:hAnsi="Times New Roman" w:cs="Times New Roman"/>
          <w:bCs/>
          <w:sz w:val="24"/>
          <w:szCs w:val="24"/>
          <w:lang w:val="en-US"/>
        </w:rPr>
        <w:t>)</w:t>
      </w:r>
      <w:r w:rsidR="007E0094">
        <w:rPr>
          <w:rFonts w:ascii="Times New Roman" w:hAnsi="Times New Roman" w:cs="Times New Roman"/>
          <w:bCs/>
          <w:sz w:val="24"/>
          <w:szCs w:val="24"/>
          <w:lang w:val="en-US"/>
        </w:rPr>
        <w:t xml:space="preserve">, </w:t>
      </w:r>
      <w:r w:rsidR="00EA22E0">
        <w:rPr>
          <w:rFonts w:ascii="Times New Roman" w:hAnsi="Times New Roman" w:cs="Times New Roman"/>
          <w:bCs/>
          <w:sz w:val="24"/>
          <w:szCs w:val="24"/>
          <w:lang w:val="en-US"/>
        </w:rPr>
        <w:t>which mainly refer</w:t>
      </w:r>
      <w:r w:rsidR="00865BE0">
        <w:rPr>
          <w:rFonts w:ascii="Times New Roman" w:hAnsi="Times New Roman" w:cs="Times New Roman"/>
          <w:bCs/>
          <w:sz w:val="24"/>
          <w:szCs w:val="24"/>
          <w:lang w:val="en-US"/>
        </w:rPr>
        <w:t xml:space="preserve">s </w:t>
      </w:r>
      <w:r w:rsidR="00EA22E0">
        <w:rPr>
          <w:rFonts w:ascii="Times New Roman" w:hAnsi="Times New Roman" w:cs="Times New Roman"/>
          <w:bCs/>
          <w:sz w:val="24"/>
          <w:szCs w:val="24"/>
          <w:lang w:val="en-US"/>
        </w:rPr>
        <w:t xml:space="preserve">to middle-class technocrats and </w:t>
      </w:r>
      <w:r w:rsidR="00693599">
        <w:rPr>
          <w:rFonts w:ascii="Times New Roman" w:hAnsi="Times New Roman" w:cs="Times New Roman"/>
          <w:bCs/>
          <w:sz w:val="24"/>
          <w:szCs w:val="24"/>
          <w:lang w:val="en-US"/>
        </w:rPr>
        <w:t xml:space="preserve">skilled </w:t>
      </w:r>
      <w:r w:rsidR="00EA22E0">
        <w:rPr>
          <w:rFonts w:ascii="Times New Roman" w:hAnsi="Times New Roman" w:cs="Times New Roman"/>
          <w:bCs/>
          <w:sz w:val="24"/>
          <w:szCs w:val="24"/>
          <w:lang w:val="en-US"/>
        </w:rPr>
        <w:t xml:space="preserve">professionals, including doctors, nurses, </w:t>
      </w:r>
      <w:r w:rsidR="002E49BB">
        <w:rPr>
          <w:rFonts w:ascii="Times New Roman" w:hAnsi="Times New Roman" w:cs="Times New Roman"/>
          <w:bCs/>
          <w:sz w:val="24"/>
          <w:szCs w:val="24"/>
          <w:lang w:val="en-US"/>
        </w:rPr>
        <w:t>secondary school teachers, and university professors</w:t>
      </w:r>
      <w:r w:rsidR="000A2848">
        <w:rPr>
          <w:rFonts w:ascii="Times New Roman" w:hAnsi="Times New Roman" w:cs="Times New Roman"/>
          <w:bCs/>
          <w:sz w:val="24"/>
          <w:szCs w:val="24"/>
          <w:lang w:val="en-US"/>
        </w:rPr>
        <w:t xml:space="preserve">. </w:t>
      </w:r>
      <w:r w:rsidR="00EF3A9D">
        <w:rPr>
          <w:rFonts w:ascii="Times New Roman" w:hAnsi="Times New Roman" w:cs="Times New Roman"/>
          <w:bCs/>
          <w:sz w:val="24"/>
          <w:szCs w:val="24"/>
          <w:lang w:val="en-US"/>
        </w:rPr>
        <w:t>Grid managers</w:t>
      </w:r>
      <w:r w:rsidR="00BC64B6">
        <w:rPr>
          <w:rFonts w:ascii="Times New Roman" w:hAnsi="Times New Roman" w:cs="Times New Roman"/>
          <w:bCs/>
          <w:sz w:val="24"/>
          <w:szCs w:val="24"/>
          <w:lang w:val="en-US"/>
        </w:rPr>
        <w:t xml:space="preserve">, although mostly staffed by senior retirees, </w:t>
      </w:r>
      <w:r w:rsidR="00270380">
        <w:rPr>
          <w:rFonts w:ascii="Times New Roman" w:hAnsi="Times New Roman" w:cs="Times New Roman"/>
          <w:bCs/>
          <w:sz w:val="24"/>
          <w:szCs w:val="24"/>
          <w:lang w:val="en-US"/>
        </w:rPr>
        <w:t xml:space="preserve">frequently come to the aid of the RC in </w:t>
      </w:r>
      <w:r w:rsidR="00C060D5">
        <w:rPr>
          <w:rFonts w:ascii="Times New Roman" w:hAnsi="Times New Roman" w:cs="Times New Roman"/>
          <w:bCs/>
          <w:sz w:val="24"/>
          <w:szCs w:val="24"/>
          <w:lang w:val="en-US"/>
        </w:rPr>
        <w:t xml:space="preserve">sanitation and safety issues in the neighborhood. </w:t>
      </w:r>
    </w:p>
    <w:p w14:paraId="4BA42797" w14:textId="6ED49974" w:rsidR="00865BE0" w:rsidRDefault="00295FF7"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In addition to those more </w:t>
      </w:r>
      <w:r w:rsidR="00EB17AD">
        <w:rPr>
          <w:rFonts w:ascii="Times New Roman" w:hAnsi="Times New Roman" w:cs="Times New Roman"/>
          <w:bCs/>
          <w:sz w:val="24"/>
          <w:szCs w:val="24"/>
          <w:lang w:val="en-US"/>
        </w:rPr>
        <w:t xml:space="preserve">actively </w:t>
      </w:r>
      <w:r w:rsidR="009A0536">
        <w:rPr>
          <w:rFonts w:ascii="Times New Roman" w:hAnsi="Times New Roman" w:cs="Times New Roman"/>
          <w:bCs/>
          <w:sz w:val="24"/>
          <w:szCs w:val="24"/>
          <w:lang w:val="en-US"/>
        </w:rPr>
        <w:t xml:space="preserve">participating citizens, </w:t>
      </w:r>
      <w:r w:rsidR="00145355">
        <w:rPr>
          <w:rFonts w:ascii="Times New Roman" w:hAnsi="Times New Roman" w:cs="Times New Roman"/>
          <w:bCs/>
          <w:sz w:val="24"/>
          <w:szCs w:val="24"/>
          <w:lang w:val="en-US"/>
        </w:rPr>
        <w:t xml:space="preserve">the average residents have plenty of </w:t>
      </w:r>
      <w:r w:rsidR="00865BE0">
        <w:rPr>
          <w:rFonts w:ascii="Times New Roman" w:hAnsi="Times New Roman" w:cs="Times New Roman"/>
          <w:bCs/>
          <w:sz w:val="24"/>
          <w:szCs w:val="24"/>
          <w:lang w:val="en-US"/>
        </w:rPr>
        <w:t xml:space="preserve">established </w:t>
      </w:r>
      <w:r w:rsidR="00145355">
        <w:rPr>
          <w:rFonts w:ascii="Times New Roman" w:hAnsi="Times New Roman" w:cs="Times New Roman"/>
          <w:bCs/>
          <w:sz w:val="24"/>
          <w:szCs w:val="24"/>
          <w:lang w:val="en-US"/>
        </w:rPr>
        <w:t xml:space="preserve">ways to interact with </w:t>
      </w:r>
      <w:r w:rsidR="00B92124">
        <w:rPr>
          <w:rFonts w:ascii="Times New Roman" w:hAnsi="Times New Roman" w:cs="Times New Roman"/>
          <w:bCs/>
          <w:sz w:val="24"/>
          <w:szCs w:val="24"/>
          <w:lang w:val="en-US"/>
        </w:rPr>
        <w:t xml:space="preserve">the RC. </w:t>
      </w:r>
      <w:r w:rsidR="00B92124" w:rsidRPr="000667D0">
        <w:rPr>
          <w:rFonts w:ascii="Times New Roman" w:hAnsi="Times New Roman" w:cs="Times New Roman"/>
          <w:bCs/>
          <w:sz w:val="24"/>
          <w:szCs w:val="24"/>
          <w:lang w:val="en-US"/>
        </w:rPr>
        <w:t>One of the most important function</w:t>
      </w:r>
      <w:r w:rsidR="00CA5AFA" w:rsidRPr="000667D0">
        <w:rPr>
          <w:rFonts w:ascii="Times New Roman" w:hAnsi="Times New Roman" w:cs="Times New Roman"/>
          <w:bCs/>
          <w:sz w:val="24"/>
          <w:szCs w:val="24"/>
          <w:lang w:val="en-US"/>
        </w:rPr>
        <w:t>s</w:t>
      </w:r>
      <w:r w:rsidR="00B92124" w:rsidRPr="000667D0">
        <w:rPr>
          <w:rFonts w:ascii="Times New Roman" w:hAnsi="Times New Roman" w:cs="Times New Roman"/>
          <w:bCs/>
          <w:sz w:val="24"/>
          <w:szCs w:val="24"/>
          <w:lang w:val="en-US"/>
        </w:rPr>
        <w:t xml:space="preserve"> of RC is</w:t>
      </w:r>
      <w:r w:rsidR="00844588" w:rsidRPr="000667D0">
        <w:rPr>
          <w:rFonts w:ascii="Times New Roman" w:hAnsi="Times New Roman" w:cs="Times New Roman"/>
          <w:bCs/>
          <w:sz w:val="24"/>
          <w:szCs w:val="24"/>
          <w:lang w:val="en-US"/>
        </w:rPr>
        <w:t xml:space="preserve"> to</w:t>
      </w:r>
      <w:r w:rsidR="00B92124" w:rsidRPr="000667D0">
        <w:rPr>
          <w:rFonts w:ascii="Times New Roman" w:hAnsi="Times New Roman" w:cs="Times New Roman"/>
          <w:bCs/>
          <w:sz w:val="24"/>
          <w:szCs w:val="24"/>
          <w:lang w:val="en-US"/>
        </w:rPr>
        <w:t xml:space="preserve"> deliver</w:t>
      </w:r>
      <w:r w:rsidR="00844588" w:rsidRPr="000667D0">
        <w:rPr>
          <w:rFonts w:ascii="Times New Roman" w:hAnsi="Times New Roman" w:cs="Times New Roman"/>
          <w:bCs/>
          <w:sz w:val="24"/>
          <w:szCs w:val="24"/>
          <w:lang w:val="en-US"/>
        </w:rPr>
        <w:t xml:space="preserve"> </w:t>
      </w:r>
      <w:r w:rsidR="00B92124" w:rsidRPr="000667D0">
        <w:rPr>
          <w:rFonts w:ascii="Times New Roman" w:hAnsi="Times New Roman" w:cs="Times New Roman"/>
          <w:bCs/>
          <w:sz w:val="24"/>
          <w:szCs w:val="24"/>
          <w:lang w:val="en-US"/>
        </w:rPr>
        <w:t>social welfare</w:t>
      </w:r>
      <w:r w:rsidR="00CA5AFA" w:rsidRPr="000667D0">
        <w:rPr>
          <w:rFonts w:ascii="Times New Roman" w:hAnsi="Times New Roman" w:cs="Times New Roman"/>
          <w:bCs/>
          <w:sz w:val="24"/>
          <w:szCs w:val="24"/>
          <w:lang w:val="en-US"/>
        </w:rPr>
        <w:t xml:space="preserve">, so many social workers in the RC are familiar with families </w:t>
      </w:r>
      <w:r w:rsidR="00EF3A9D" w:rsidRPr="000667D0">
        <w:rPr>
          <w:rFonts w:ascii="Times New Roman" w:hAnsi="Times New Roman" w:cs="Times New Roman"/>
          <w:bCs/>
          <w:sz w:val="24"/>
          <w:szCs w:val="24"/>
          <w:lang w:val="en-US"/>
        </w:rPr>
        <w:t xml:space="preserve">needing special needs and care, such as the disabled, </w:t>
      </w:r>
      <w:r w:rsidR="00844588" w:rsidRPr="000667D0">
        <w:rPr>
          <w:rFonts w:ascii="Times New Roman" w:hAnsi="Times New Roman" w:cs="Times New Roman"/>
          <w:bCs/>
          <w:sz w:val="24"/>
          <w:szCs w:val="24"/>
          <w:lang w:val="en-US"/>
        </w:rPr>
        <w:t xml:space="preserve">injured veterans, </w:t>
      </w:r>
      <w:r w:rsidR="0041020F" w:rsidRPr="000667D0">
        <w:rPr>
          <w:rFonts w:ascii="Times New Roman" w:hAnsi="Times New Roman" w:cs="Times New Roman"/>
          <w:bCs/>
          <w:sz w:val="24"/>
          <w:szCs w:val="24"/>
          <w:lang w:val="en-US"/>
        </w:rPr>
        <w:t xml:space="preserve">the poor, and the unemployed. </w:t>
      </w:r>
      <w:r w:rsidR="00865BE0" w:rsidRPr="000667D0">
        <w:rPr>
          <w:rFonts w:ascii="Times New Roman" w:hAnsi="Times New Roman" w:cs="Times New Roman"/>
          <w:bCs/>
          <w:sz w:val="24"/>
          <w:szCs w:val="24"/>
          <w:lang w:val="en-US"/>
        </w:rPr>
        <w:t>Clerks working in the RC ke</w:t>
      </w:r>
      <w:r w:rsidR="00700F27" w:rsidRPr="000667D0">
        <w:rPr>
          <w:rFonts w:ascii="Times New Roman" w:hAnsi="Times New Roman" w:cs="Times New Roman"/>
          <w:bCs/>
          <w:sz w:val="24"/>
          <w:szCs w:val="24"/>
          <w:lang w:val="en-US"/>
        </w:rPr>
        <w:t>ep</w:t>
      </w:r>
      <w:r w:rsidR="00865BE0" w:rsidRPr="000667D0">
        <w:rPr>
          <w:rFonts w:ascii="Times New Roman" w:hAnsi="Times New Roman" w:cs="Times New Roman"/>
          <w:bCs/>
          <w:sz w:val="24"/>
          <w:szCs w:val="24"/>
          <w:lang w:val="en-US"/>
        </w:rPr>
        <w:t xml:space="preserve"> systematic files and records on this segment of </w:t>
      </w:r>
      <w:r w:rsidR="005D16BF">
        <w:rPr>
          <w:rFonts w:ascii="Times New Roman" w:hAnsi="Times New Roman" w:cs="Times New Roman"/>
          <w:bCs/>
          <w:sz w:val="24"/>
          <w:szCs w:val="24"/>
          <w:lang w:val="en-US"/>
        </w:rPr>
        <w:t xml:space="preserve">the </w:t>
      </w:r>
      <w:r w:rsidR="00865BE0" w:rsidRPr="000667D0">
        <w:rPr>
          <w:rFonts w:ascii="Times New Roman" w:hAnsi="Times New Roman" w:cs="Times New Roman"/>
          <w:bCs/>
          <w:sz w:val="24"/>
          <w:szCs w:val="24"/>
          <w:lang w:val="en-US"/>
        </w:rPr>
        <w:t>population</w:t>
      </w:r>
      <w:r w:rsidR="00267DDD">
        <w:rPr>
          <w:rFonts w:ascii="Times New Roman" w:hAnsi="Times New Roman" w:cs="Times New Roman"/>
          <w:bCs/>
          <w:sz w:val="24"/>
          <w:szCs w:val="24"/>
          <w:lang w:val="en-US"/>
        </w:rPr>
        <w:t>,</w:t>
      </w:r>
      <w:r w:rsidR="00865BE0" w:rsidRPr="000667D0">
        <w:rPr>
          <w:rFonts w:ascii="Times New Roman" w:hAnsi="Times New Roman" w:cs="Times New Roman"/>
          <w:bCs/>
          <w:sz w:val="24"/>
          <w:szCs w:val="24"/>
          <w:lang w:val="en-US"/>
        </w:rPr>
        <w:t xml:space="preserve"> </w:t>
      </w:r>
      <w:r w:rsidR="00700F27" w:rsidRPr="000667D0">
        <w:rPr>
          <w:rFonts w:ascii="Times New Roman" w:hAnsi="Times New Roman" w:cs="Times New Roman"/>
          <w:bCs/>
          <w:sz w:val="24"/>
          <w:szCs w:val="24"/>
          <w:lang w:val="en-US"/>
        </w:rPr>
        <w:t xml:space="preserve">and social workers are required to </w:t>
      </w:r>
      <w:r w:rsidR="00DA3568">
        <w:rPr>
          <w:rFonts w:ascii="Times New Roman" w:hAnsi="Times New Roman" w:cs="Times New Roman"/>
          <w:bCs/>
          <w:sz w:val="24"/>
          <w:szCs w:val="24"/>
          <w:lang w:val="en-US"/>
        </w:rPr>
        <w:t>visit them repeatedly</w:t>
      </w:r>
      <w:r w:rsidR="00700F27" w:rsidRPr="000667D0">
        <w:rPr>
          <w:rFonts w:ascii="Times New Roman" w:hAnsi="Times New Roman" w:cs="Times New Roman"/>
          <w:bCs/>
          <w:sz w:val="24"/>
          <w:szCs w:val="24"/>
          <w:lang w:val="en-US"/>
        </w:rPr>
        <w:t xml:space="preserve"> to update their living conditions and employment status</w:t>
      </w:r>
      <w:r w:rsidR="00700F27" w:rsidRPr="000667D0">
        <w:rPr>
          <w:rStyle w:val="FootnoteReference"/>
          <w:rFonts w:ascii="Times New Roman" w:hAnsi="Times New Roman" w:cs="Times New Roman"/>
          <w:bCs/>
          <w:sz w:val="24"/>
          <w:szCs w:val="24"/>
          <w:lang w:val="en-US"/>
        </w:rPr>
        <w:footnoteReference w:id="59"/>
      </w:r>
      <w:r w:rsidR="00700F27" w:rsidRPr="000667D0">
        <w:rPr>
          <w:rFonts w:ascii="Times New Roman" w:hAnsi="Times New Roman" w:cs="Times New Roman"/>
          <w:bCs/>
          <w:sz w:val="24"/>
          <w:szCs w:val="24"/>
          <w:lang w:val="en-US"/>
        </w:rPr>
        <w:t xml:space="preserve">. </w:t>
      </w:r>
      <w:r w:rsidR="004A48B4" w:rsidRPr="000667D0">
        <w:rPr>
          <w:rFonts w:ascii="Times New Roman" w:hAnsi="Times New Roman" w:cs="Times New Roman"/>
          <w:bCs/>
          <w:sz w:val="24"/>
          <w:szCs w:val="24"/>
          <w:lang w:val="en-US"/>
        </w:rPr>
        <w:t>Frequent i</w:t>
      </w:r>
      <w:r w:rsidR="004A48B4" w:rsidRPr="000667D0">
        <w:rPr>
          <w:rFonts w:ascii="Times New Roman" w:hAnsi="Times New Roman" w:cs="Times New Roman" w:hint="eastAsia"/>
          <w:bCs/>
          <w:sz w:val="24"/>
          <w:szCs w:val="24"/>
          <w:lang w:val="en-US"/>
        </w:rPr>
        <w:t>nspe</w:t>
      </w:r>
      <w:r w:rsidR="004A48B4" w:rsidRPr="000667D0">
        <w:rPr>
          <w:rFonts w:ascii="Times New Roman" w:hAnsi="Times New Roman" w:cs="Times New Roman"/>
          <w:bCs/>
          <w:sz w:val="24"/>
          <w:szCs w:val="24"/>
          <w:lang w:val="en-US"/>
        </w:rPr>
        <w:t>ctions and supervision from SO and the district government create additional pressure and incentives for the RC to keep the procedure predictable and traceable.</w:t>
      </w:r>
      <w:r w:rsidR="004A48B4">
        <w:rPr>
          <w:rFonts w:ascii="Times New Roman" w:hAnsi="Times New Roman" w:cs="Times New Roman"/>
          <w:bCs/>
          <w:sz w:val="24"/>
          <w:szCs w:val="24"/>
          <w:lang w:val="en-US"/>
        </w:rPr>
        <w:t xml:space="preserve"> </w:t>
      </w:r>
    </w:p>
    <w:p w14:paraId="49EAE217" w14:textId="4E7C2CBC" w:rsidR="003570A9" w:rsidRDefault="003570A9" w:rsidP="00695E7F">
      <w:pPr>
        <w:spacing w:line="240" w:lineRule="auto"/>
        <w:ind w:firstLine="720"/>
        <w:rPr>
          <w:rFonts w:ascii="Times New Roman" w:hAnsi="Times New Roman" w:cs="Times New Roman"/>
          <w:bCs/>
          <w:sz w:val="24"/>
          <w:szCs w:val="24"/>
          <w:lang w:val="en-US"/>
        </w:rPr>
      </w:pPr>
      <w:r w:rsidRPr="003570A9">
        <w:rPr>
          <w:rFonts w:ascii="Times New Roman" w:hAnsi="Times New Roman" w:cs="Times New Roman"/>
          <w:bCs/>
          <w:sz w:val="24"/>
          <w:szCs w:val="24"/>
          <w:lang w:val="en-US"/>
        </w:rPr>
        <w:t xml:space="preserve">Another critical platform for RC-residents interaction is community conflict mediation—the RC’s party secretary provides space and resources to settle neighborly disputes and conflicts privately. Such mediations took place almost on a daily basis throughout my field investigation. By systemizing a scheme of conflict resolutions among residents, the RC cadres cultivate </w:t>
      </w:r>
      <w:r w:rsidR="00267DDD">
        <w:rPr>
          <w:rFonts w:ascii="Times New Roman" w:hAnsi="Times New Roman" w:cs="Times New Roman"/>
          <w:bCs/>
          <w:sz w:val="24"/>
          <w:szCs w:val="24"/>
          <w:lang w:val="en-US"/>
        </w:rPr>
        <w:t>the</w:t>
      </w:r>
      <w:r w:rsidRPr="003570A9">
        <w:rPr>
          <w:rFonts w:ascii="Times New Roman" w:hAnsi="Times New Roman" w:cs="Times New Roman"/>
          <w:bCs/>
          <w:sz w:val="24"/>
          <w:szCs w:val="24"/>
          <w:lang w:val="en-US"/>
        </w:rPr>
        <w:t xml:space="preserve"> status of “neutral arbiter” that the residents might deem as an impartial and persuasive authority. </w:t>
      </w:r>
    </w:p>
    <w:p w14:paraId="560142E1" w14:textId="667E0AD3" w:rsidR="00827B0A" w:rsidRDefault="00AB2891" w:rsidP="00695E7F">
      <w:pPr>
        <w:spacing w:line="240" w:lineRule="auto"/>
        <w:ind w:firstLine="720"/>
        <w:rPr>
          <w:rFonts w:ascii="Times New Roman" w:hAnsi="Times New Roman" w:cs="Times New Roman"/>
          <w:bCs/>
          <w:sz w:val="24"/>
          <w:szCs w:val="24"/>
          <w:lang w:val="en-US"/>
        </w:rPr>
      </w:pPr>
      <w:r w:rsidRPr="001307FB">
        <w:rPr>
          <w:rFonts w:ascii="Times New Roman" w:hAnsi="Times New Roman" w:cs="Times New Roman"/>
          <w:bCs/>
          <w:sz w:val="24"/>
          <w:szCs w:val="24"/>
          <w:lang w:val="en-US"/>
        </w:rPr>
        <w:t xml:space="preserve">Lastly, </w:t>
      </w:r>
      <w:r w:rsidR="00116393" w:rsidRPr="001307FB">
        <w:rPr>
          <w:rFonts w:ascii="Times New Roman" w:hAnsi="Times New Roman" w:cs="Times New Roman"/>
          <w:bCs/>
          <w:sz w:val="24"/>
          <w:szCs w:val="24"/>
          <w:lang w:val="en-US"/>
        </w:rPr>
        <w:t xml:space="preserve">as David Bray </w:t>
      </w:r>
      <w:r w:rsidR="005B1A95" w:rsidRPr="001307FB">
        <w:rPr>
          <w:rFonts w:ascii="Times New Roman" w:hAnsi="Times New Roman" w:cs="Times New Roman"/>
          <w:bCs/>
          <w:sz w:val="24"/>
          <w:szCs w:val="24"/>
          <w:lang w:val="en-US"/>
        </w:rPr>
        <w:t xml:space="preserve">noted, </w:t>
      </w:r>
      <w:r w:rsidR="009C48BE" w:rsidRPr="001307FB">
        <w:rPr>
          <w:rFonts w:ascii="Times New Roman" w:hAnsi="Times New Roman" w:cs="Times New Roman"/>
          <w:bCs/>
          <w:sz w:val="24"/>
          <w:szCs w:val="24"/>
          <w:lang w:val="en-US"/>
        </w:rPr>
        <w:t xml:space="preserve">the RC is encouraged to </w:t>
      </w:r>
      <w:r w:rsidR="00472B33" w:rsidRPr="001307FB">
        <w:rPr>
          <w:rFonts w:ascii="Times New Roman" w:hAnsi="Times New Roman" w:cs="Times New Roman"/>
          <w:bCs/>
          <w:sz w:val="24"/>
          <w:szCs w:val="24"/>
          <w:lang w:val="en-US"/>
        </w:rPr>
        <w:t xml:space="preserve">organize and engage the community with a variety of cultural and </w:t>
      </w:r>
      <w:r w:rsidR="004A48B4" w:rsidRPr="001307FB">
        <w:rPr>
          <w:rFonts w:ascii="Times New Roman" w:hAnsi="Times New Roman" w:cs="Times New Roman"/>
          <w:bCs/>
          <w:sz w:val="24"/>
          <w:szCs w:val="24"/>
          <w:lang w:val="en-US"/>
        </w:rPr>
        <w:t>educational</w:t>
      </w:r>
      <w:r w:rsidR="00472B33" w:rsidRPr="001307FB">
        <w:rPr>
          <w:rFonts w:ascii="Times New Roman" w:hAnsi="Times New Roman" w:cs="Times New Roman"/>
          <w:bCs/>
          <w:sz w:val="24"/>
          <w:szCs w:val="24"/>
          <w:lang w:val="en-US"/>
        </w:rPr>
        <w:t xml:space="preserve"> events </w:t>
      </w:r>
      <w:r w:rsidR="00234A96" w:rsidRPr="001307FB">
        <w:rPr>
          <w:rFonts w:ascii="Times New Roman" w:hAnsi="Times New Roman" w:cs="Times New Roman"/>
          <w:bCs/>
          <w:sz w:val="24"/>
          <w:szCs w:val="24"/>
          <w:lang w:val="en-US"/>
        </w:rPr>
        <w:t>to disseminate CCP policies</w:t>
      </w:r>
      <w:r w:rsidR="000E762D" w:rsidRPr="001307FB">
        <w:rPr>
          <w:rStyle w:val="FootnoteReference"/>
          <w:rFonts w:ascii="Times New Roman" w:hAnsi="Times New Roman" w:cs="Times New Roman"/>
          <w:bCs/>
          <w:sz w:val="24"/>
          <w:szCs w:val="24"/>
          <w:lang w:val="en-US"/>
        </w:rPr>
        <w:footnoteReference w:id="60"/>
      </w:r>
      <w:r w:rsidR="00472B33" w:rsidRPr="001307FB">
        <w:rPr>
          <w:rFonts w:ascii="Times New Roman" w:hAnsi="Times New Roman" w:cs="Times New Roman"/>
          <w:bCs/>
          <w:sz w:val="24"/>
          <w:szCs w:val="24"/>
          <w:lang w:val="en-US"/>
        </w:rPr>
        <w:t xml:space="preserve">. </w:t>
      </w:r>
      <w:r w:rsidR="000E762D" w:rsidRPr="001307FB">
        <w:rPr>
          <w:rFonts w:ascii="Times New Roman" w:hAnsi="Times New Roman" w:cs="Times New Roman"/>
          <w:bCs/>
          <w:sz w:val="24"/>
          <w:szCs w:val="24"/>
          <w:lang w:val="en-US"/>
        </w:rPr>
        <w:t xml:space="preserve">In community X, the RC has provided </w:t>
      </w:r>
      <w:r w:rsidR="0002660E" w:rsidRPr="001307FB">
        <w:rPr>
          <w:rFonts w:ascii="Times New Roman" w:hAnsi="Times New Roman" w:cs="Times New Roman"/>
          <w:bCs/>
          <w:sz w:val="24"/>
          <w:szCs w:val="24"/>
          <w:lang w:val="en-US"/>
        </w:rPr>
        <w:t xml:space="preserve">a profusion of such </w:t>
      </w:r>
      <w:r w:rsidR="000E762D" w:rsidRPr="001307FB">
        <w:rPr>
          <w:rFonts w:ascii="Times New Roman" w:hAnsi="Times New Roman" w:cs="Times New Roman"/>
          <w:bCs/>
          <w:sz w:val="24"/>
          <w:szCs w:val="24"/>
          <w:lang w:val="en-US"/>
        </w:rPr>
        <w:t>opportunities</w:t>
      </w:r>
      <w:r w:rsidR="0002660E" w:rsidRPr="001307FB">
        <w:rPr>
          <w:rFonts w:ascii="Times New Roman" w:hAnsi="Times New Roman" w:cs="Times New Roman"/>
          <w:bCs/>
          <w:sz w:val="24"/>
          <w:szCs w:val="24"/>
          <w:lang w:val="en-US"/>
        </w:rPr>
        <w:t xml:space="preserve">, including sports fairs, </w:t>
      </w:r>
      <w:r w:rsidR="00267DDD">
        <w:rPr>
          <w:rFonts w:ascii="Times New Roman" w:hAnsi="Times New Roman" w:cs="Times New Roman"/>
          <w:bCs/>
          <w:sz w:val="24"/>
          <w:szCs w:val="24"/>
          <w:lang w:val="en-US"/>
        </w:rPr>
        <w:t xml:space="preserve">a </w:t>
      </w:r>
      <w:r w:rsidR="0002660E" w:rsidRPr="001307FB">
        <w:rPr>
          <w:rFonts w:ascii="Times New Roman" w:hAnsi="Times New Roman" w:cs="Times New Roman"/>
          <w:bCs/>
          <w:sz w:val="24"/>
          <w:szCs w:val="24"/>
          <w:lang w:val="en-US"/>
        </w:rPr>
        <w:t xml:space="preserve">celebration of festivals, and </w:t>
      </w:r>
      <w:r w:rsidR="00F07DE4" w:rsidRPr="001307FB">
        <w:rPr>
          <w:rFonts w:ascii="Times New Roman" w:hAnsi="Times New Roman" w:cs="Times New Roman"/>
          <w:bCs/>
          <w:sz w:val="24"/>
          <w:szCs w:val="24"/>
          <w:lang w:val="en-US"/>
        </w:rPr>
        <w:t>live shows</w:t>
      </w:r>
      <w:r w:rsidR="00827B0A" w:rsidRPr="001307FB">
        <w:rPr>
          <w:rFonts w:ascii="Times New Roman" w:hAnsi="Times New Roman" w:cs="Times New Roman"/>
          <w:bCs/>
          <w:sz w:val="24"/>
          <w:szCs w:val="24"/>
          <w:lang w:val="en-US"/>
        </w:rPr>
        <w:t>, which provided institutional channels for the RC to practice its organizational as well as propagandi</w:t>
      </w:r>
      <w:r w:rsidR="00267DDD">
        <w:rPr>
          <w:rFonts w:ascii="Times New Roman" w:hAnsi="Times New Roman" w:cs="Times New Roman"/>
          <w:bCs/>
          <w:sz w:val="24"/>
          <w:szCs w:val="24"/>
          <w:lang w:val="en-US"/>
        </w:rPr>
        <w:t>sti</w:t>
      </w:r>
      <w:r w:rsidR="00827B0A" w:rsidRPr="001307FB">
        <w:rPr>
          <w:rFonts w:ascii="Times New Roman" w:hAnsi="Times New Roman" w:cs="Times New Roman"/>
          <w:bCs/>
          <w:sz w:val="24"/>
          <w:szCs w:val="24"/>
          <w:lang w:val="en-US"/>
        </w:rPr>
        <w:t>c prowess. Although physical gatherings during the pandemic w</w:t>
      </w:r>
      <w:r w:rsidR="00267DDD">
        <w:rPr>
          <w:rFonts w:ascii="Times New Roman" w:hAnsi="Times New Roman" w:cs="Times New Roman"/>
          <w:bCs/>
          <w:sz w:val="24"/>
          <w:szCs w:val="24"/>
          <w:lang w:val="en-US"/>
        </w:rPr>
        <w:t>ere</w:t>
      </w:r>
      <w:r w:rsidR="00827B0A" w:rsidRPr="001307FB">
        <w:rPr>
          <w:rFonts w:ascii="Times New Roman" w:hAnsi="Times New Roman" w:cs="Times New Roman"/>
          <w:bCs/>
          <w:sz w:val="24"/>
          <w:szCs w:val="24"/>
          <w:lang w:val="en-US"/>
        </w:rPr>
        <w:t xml:space="preserve"> what the RC actively tried to eliminate, its ability to broadcast, articulate, and rationalize the COVID policies was inevitably indebted to </w:t>
      </w:r>
      <w:r w:rsidR="00267DDD">
        <w:rPr>
          <w:rFonts w:ascii="Times New Roman" w:hAnsi="Times New Roman" w:cs="Times New Roman"/>
          <w:bCs/>
          <w:sz w:val="24"/>
          <w:szCs w:val="24"/>
          <w:lang w:val="en-US"/>
        </w:rPr>
        <w:t xml:space="preserve">the </w:t>
      </w:r>
      <w:r w:rsidR="00827B0A" w:rsidRPr="001307FB">
        <w:rPr>
          <w:rFonts w:ascii="Times New Roman" w:hAnsi="Times New Roman" w:cs="Times New Roman"/>
          <w:bCs/>
          <w:sz w:val="24"/>
          <w:szCs w:val="24"/>
          <w:lang w:val="en-US"/>
        </w:rPr>
        <w:t>daily practice of disseminating state policies to the citizens.</w:t>
      </w:r>
      <w:r w:rsidR="00827B0A">
        <w:rPr>
          <w:rFonts w:ascii="Times New Roman" w:hAnsi="Times New Roman" w:cs="Times New Roman"/>
          <w:bCs/>
          <w:sz w:val="24"/>
          <w:szCs w:val="24"/>
          <w:lang w:val="en-US"/>
        </w:rPr>
        <w:t xml:space="preserve"> </w:t>
      </w:r>
    </w:p>
    <w:p w14:paraId="1978B11E" w14:textId="497ED1E6" w:rsidR="003476D8" w:rsidRPr="00C07C7E" w:rsidRDefault="0037311A" w:rsidP="00695E7F">
      <w:pPr>
        <w:spacing w:line="24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Through </w:t>
      </w:r>
      <w:r w:rsidR="00881FBC">
        <w:rPr>
          <w:rFonts w:ascii="Times New Roman" w:hAnsi="Times New Roman" w:cs="Times New Roman"/>
          <w:bCs/>
          <w:sz w:val="24"/>
          <w:szCs w:val="24"/>
          <w:lang w:val="en-US"/>
        </w:rPr>
        <w:t xml:space="preserve">those </w:t>
      </w:r>
      <w:r w:rsidR="00764627">
        <w:rPr>
          <w:rFonts w:ascii="Times New Roman" w:hAnsi="Times New Roman" w:cs="Times New Roman"/>
          <w:bCs/>
          <w:sz w:val="24"/>
          <w:szCs w:val="24"/>
          <w:lang w:val="en-US"/>
        </w:rPr>
        <w:t>multitudinous</w:t>
      </w:r>
      <w:r w:rsidR="00881FBC">
        <w:rPr>
          <w:rFonts w:ascii="Times New Roman" w:hAnsi="Times New Roman" w:cs="Times New Roman"/>
          <w:bCs/>
          <w:sz w:val="24"/>
          <w:szCs w:val="24"/>
          <w:lang w:val="en-US"/>
        </w:rPr>
        <w:t xml:space="preserve"> interactive platforms</w:t>
      </w:r>
      <w:r w:rsidR="00764627">
        <w:rPr>
          <w:rFonts w:ascii="Times New Roman" w:hAnsi="Times New Roman" w:cs="Times New Roman"/>
          <w:bCs/>
          <w:sz w:val="24"/>
          <w:szCs w:val="24"/>
          <w:lang w:val="en-US"/>
        </w:rPr>
        <w:t>, the RC</w:t>
      </w:r>
      <w:r w:rsidR="000B71B7">
        <w:rPr>
          <w:rFonts w:ascii="Times New Roman" w:hAnsi="Times New Roman" w:cs="Times New Roman"/>
          <w:bCs/>
          <w:sz w:val="24"/>
          <w:szCs w:val="24"/>
          <w:lang w:val="en-US"/>
        </w:rPr>
        <w:t xml:space="preserve"> attains a high level of </w:t>
      </w:r>
      <w:r w:rsidR="00E467E7">
        <w:rPr>
          <w:rFonts w:ascii="Times New Roman" w:hAnsi="Times New Roman" w:cs="Times New Roman"/>
          <w:bCs/>
          <w:sz w:val="24"/>
          <w:szCs w:val="24"/>
          <w:lang w:val="en-US"/>
        </w:rPr>
        <w:t>social cohesion</w:t>
      </w:r>
      <w:r w:rsidR="00506E97">
        <w:rPr>
          <w:rFonts w:ascii="Times New Roman" w:hAnsi="Times New Roman" w:cs="Times New Roman"/>
          <w:bCs/>
          <w:sz w:val="24"/>
          <w:szCs w:val="24"/>
          <w:lang w:val="en-US"/>
        </w:rPr>
        <w:t xml:space="preserve"> with the residents and </w:t>
      </w:r>
      <w:r w:rsidR="00681145">
        <w:rPr>
          <w:rFonts w:ascii="Times New Roman" w:hAnsi="Times New Roman" w:cs="Times New Roman"/>
          <w:bCs/>
          <w:sz w:val="24"/>
          <w:szCs w:val="24"/>
          <w:lang w:val="en-US"/>
        </w:rPr>
        <w:t xml:space="preserve">cumulatively builds its </w:t>
      </w:r>
      <w:r w:rsidR="00506E97">
        <w:rPr>
          <w:rFonts w:ascii="Times New Roman" w:hAnsi="Times New Roman" w:cs="Times New Roman"/>
          <w:bCs/>
          <w:sz w:val="24"/>
          <w:szCs w:val="24"/>
          <w:lang w:val="en-US"/>
        </w:rPr>
        <w:t xml:space="preserve">familiarity </w:t>
      </w:r>
      <w:r w:rsidR="00267DDD">
        <w:rPr>
          <w:rFonts w:ascii="Times New Roman" w:hAnsi="Times New Roman" w:cs="Times New Roman"/>
          <w:bCs/>
          <w:sz w:val="24"/>
          <w:szCs w:val="24"/>
          <w:lang w:val="en-US"/>
        </w:rPr>
        <w:t>with</w:t>
      </w:r>
      <w:r w:rsidR="00E467E7">
        <w:rPr>
          <w:rFonts w:ascii="Times New Roman" w:hAnsi="Times New Roman" w:cs="Times New Roman"/>
          <w:bCs/>
          <w:sz w:val="24"/>
          <w:szCs w:val="24"/>
          <w:lang w:val="en-US"/>
        </w:rPr>
        <w:t xml:space="preserve"> </w:t>
      </w:r>
      <w:r w:rsidR="00267DDD">
        <w:rPr>
          <w:rFonts w:ascii="Times New Roman" w:hAnsi="Times New Roman" w:cs="Times New Roman"/>
          <w:bCs/>
          <w:sz w:val="24"/>
          <w:szCs w:val="24"/>
          <w:lang w:val="en-US"/>
        </w:rPr>
        <w:t xml:space="preserve">the </w:t>
      </w:r>
      <w:r w:rsidR="00E467E7">
        <w:rPr>
          <w:rFonts w:ascii="Times New Roman" w:hAnsi="Times New Roman" w:cs="Times New Roman"/>
          <w:bCs/>
          <w:sz w:val="24"/>
          <w:szCs w:val="24"/>
          <w:lang w:val="en-US"/>
        </w:rPr>
        <w:t xml:space="preserve">demographical characteristics of the community’s population. </w:t>
      </w:r>
      <w:r w:rsidR="00700F27" w:rsidRPr="001307FB">
        <w:rPr>
          <w:rFonts w:ascii="Times New Roman" w:hAnsi="Times New Roman" w:cs="Times New Roman"/>
          <w:bCs/>
          <w:sz w:val="24"/>
          <w:szCs w:val="24"/>
          <w:lang w:val="en-US"/>
        </w:rPr>
        <w:t xml:space="preserve">During zero-COVID, I argue the mobilizational efforts of the RC were largely the variants of those established mechanisms of RC-residents interactions that had been rehearsed and perfected </w:t>
      </w:r>
      <w:r w:rsidR="00267DDD">
        <w:rPr>
          <w:rFonts w:ascii="Times New Roman" w:hAnsi="Times New Roman" w:cs="Times New Roman"/>
          <w:bCs/>
          <w:sz w:val="24"/>
          <w:szCs w:val="24"/>
          <w:lang w:val="en-US"/>
        </w:rPr>
        <w:t>regularly</w:t>
      </w:r>
      <w:r w:rsidR="00700F27" w:rsidRPr="001307FB">
        <w:rPr>
          <w:rFonts w:ascii="Times New Roman" w:hAnsi="Times New Roman" w:cs="Times New Roman"/>
          <w:bCs/>
          <w:sz w:val="24"/>
          <w:szCs w:val="24"/>
          <w:lang w:val="en-US"/>
        </w:rPr>
        <w:t>.</w:t>
      </w:r>
      <w:r w:rsidR="00700F27" w:rsidRPr="00C07C7E">
        <w:rPr>
          <w:rFonts w:ascii="Times New Roman" w:hAnsi="Times New Roman" w:cs="Times New Roman"/>
          <w:bCs/>
          <w:sz w:val="24"/>
          <w:szCs w:val="24"/>
          <w:lang w:val="en-US"/>
        </w:rPr>
        <w:t xml:space="preserve"> </w:t>
      </w:r>
    </w:p>
    <w:p w14:paraId="09923CF7" w14:textId="24399D16" w:rsidR="00986202" w:rsidRDefault="003476D8"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In past public health events, the local grassroots organizations’ mobilizational </w:t>
      </w:r>
      <w:r w:rsidR="00850DFA">
        <w:rPr>
          <w:rFonts w:ascii="Times New Roman" w:hAnsi="Times New Roman" w:cs="Times New Roman"/>
          <w:bCs/>
          <w:sz w:val="24"/>
          <w:szCs w:val="24"/>
          <w:lang w:val="en-US"/>
        </w:rPr>
        <w:t xml:space="preserve">efforts were prevalent. </w:t>
      </w:r>
      <w:r w:rsidR="00C60589">
        <w:rPr>
          <w:rFonts w:ascii="Times New Roman" w:hAnsi="Times New Roman" w:cs="Times New Roman"/>
          <w:bCs/>
          <w:sz w:val="24"/>
          <w:szCs w:val="24"/>
          <w:lang w:val="en-US"/>
        </w:rPr>
        <w:t xml:space="preserve">As early as the Maoist era, the </w:t>
      </w:r>
      <w:r w:rsidR="00697B78" w:rsidRPr="00697B78">
        <w:rPr>
          <w:rFonts w:ascii="Times New Roman" w:hAnsi="Times New Roman" w:cs="Times New Roman"/>
          <w:bCs/>
          <w:sz w:val="24"/>
          <w:szCs w:val="24"/>
          <w:lang w:val="en-US"/>
        </w:rPr>
        <w:t>anti-schistosomiasis campaign</w:t>
      </w:r>
      <w:r w:rsidR="00C60589">
        <w:rPr>
          <w:rFonts w:ascii="Times New Roman" w:hAnsi="Times New Roman" w:cs="Times New Roman"/>
          <w:bCs/>
          <w:sz w:val="24"/>
          <w:szCs w:val="24"/>
          <w:lang w:val="en-US"/>
        </w:rPr>
        <w:t xml:space="preserve"> </w:t>
      </w:r>
      <w:r w:rsidR="00697B78">
        <w:rPr>
          <w:rFonts w:ascii="Times New Roman" w:hAnsi="Times New Roman" w:cs="Times New Roman"/>
          <w:bCs/>
          <w:sz w:val="24"/>
          <w:szCs w:val="24"/>
          <w:lang w:val="en-US"/>
        </w:rPr>
        <w:t xml:space="preserve">and the </w:t>
      </w:r>
      <w:r w:rsidR="00C60589">
        <w:rPr>
          <w:rFonts w:ascii="Times New Roman" w:hAnsi="Times New Roman" w:cs="Times New Roman"/>
          <w:bCs/>
          <w:sz w:val="24"/>
          <w:szCs w:val="24"/>
          <w:lang w:val="en-US"/>
        </w:rPr>
        <w:t xml:space="preserve">Patriotic Health Campaign </w:t>
      </w:r>
      <w:r w:rsidR="00AE3E61">
        <w:rPr>
          <w:rFonts w:ascii="Times New Roman" w:hAnsi="Times New Roman" w:cs="Times New Roman"/>
          <w:bCs/>
          <w:sz w:val="24"/>
          <w:szCs w:val="24"/>
          <w:lang w:val="en-US"/>
        </w:rPr>
        <w:t>were featured by mass participation channeled by</w:t>
      </w:r>
      <w:r w:rsidR="00697B78">
        <w:rPr>
          <w:rFonts w:ascii="Times New Roman" w:hAnsi="Times New Roman" w:cs="Times New Roman"/>
          <w:bCs/>
          <w:sz w:val="24"/>
          <w:szCs w:val="24"/>
          <w:lang w:val="en-US"/>
        </w:rPr>
        <w:t xml:space="preserve"> </w:t>
      </w:r>
      <w:r w:rsidR="005F09A0">
        <w:rPr>
          <w:rFonts w:ascii="Times New Roman" w:hAnsi="Times New Roman" w:cs="Times New Roman"/>
          <w:bCs/>
          <w:sz w:val="24"/>
          <w:szCs w:val="24"/>
          <w:lang w:val="en-US"/>
        </w:rPr>
        <w:t xml:space="preserve">community-level organizations, such as the </w:t>
      </w:r>
      <w:r w:rsidR="00AE3E61">
        <w:rPr>
          <w:rFonts w:ascii="Times New Roman" w:hAnsi="Times New Roman" w:cs="Times New Roman"/>
          <w:bCs/>
          <w:sz w:val="24"/>
          <w:szCs w:val="24"/>
          <w:lang w:val="en-US"/>
        </w:rPr>
        <w:t xml:space="preserve">people’s </w:t>
      </w:r>
      <w:r w:rsidR="005F09A0">
        <w:rPr>
          <w:rFonts w:ascii="Times New Roman" w:hAnsi="Times New Roman" w:cs="Times New Roman"/>
          <w:bCs/>
          <w:sz w:val="24"/>
          <w:szCs w:val="24"/>
          <w:lang w:val="en-US"/>
        </w:rPr>
        <w:t>communes</w:t>
      </w:r>
      <w:r w:rsidR="005F09A0">
        <w:rPr>
          <w:rStyle w:val="FootnoteReference"/>
          <w:rFonts w:ascii="Times New Roman" w:hAnsi="Times New Roman" w:cs="Times New Roman"/>
          <w:bCs/>
          <w:sz w:val="24"/>
          <w:szCs w:val="24"/>
          <w:lang w:val="en-US"/>
        </w:rPr>
        <w:footnoteReference w:id="61"/>
      </w:r>
      <w:r w:rsidR="005F09A0">
        <w:rPr>
          <w:rFonts w:ascii="Times New Roman" w:hAnsi="Times New Roman" w:cs="Times New Roman"/>
          <w:bCs/>
          <w:sz w:val="24"/>
          <w:szCs w:val="24"/>
          <w:lang w:val="en-US"/>
        </w:rPr>
        <w:t>.</w:t>
      </w:r>
      <w:r w:rsidR="00431E5D">
        <w:rPr>
          <w:rFonts w:ascii="Times New Roman" w:hAnsi="Times New Roman" w:cs="Times New Roman"/>
          <w:bCs/>
          <w:sz w:val="24"/>
          <w:szCs w:val="24"/>
          <w:lang w:val="en-US"/>
        </w:rPr>
        <w:t xml:space="preserve"> </w:t>
      </w:r>
      <w:r w:rsidR="003716B0">
        <w:rPr>
          <w:rFonts w:ascii="Times New Roman" w:hAnsi="Times New Roman" w:cs="Times New Roman"/>
          <w:bCs/>
          <w:sz w:val="24"/>
          <w:szCs w:val="24"/>
          <w:lang w:val="en-US"/>
        </w:rPr>
        <w:t xml:space="preserve">In the 2003 SARS outbreak, mass mobilization was also identified as </w:t>
      </w:r>
      <w:r w:rsidR="00434943">
        <w:rPr>
          <w:rFonts w:ascii="Times New Roman" w:hAnsi="Times New Roman" w:cs="Times New Roman"/>
          <w:bCs/>
          <w:sz w:val="24"/>
          <w:szCs w:val="24"/>
          <w:lang w:val="en-US"/>
        </w:rPr>
        <w:t>one of the key strengths of China’s political system</w:t>
      </w:r>
      <w:r w:rsidR="00434943">
        <w:rPr>
          <w:rStyle w:val="FootnoteReference"/>
          <w:rFonts w:ascii="Times New Roman" w:hAnsi="Times New Roman" w:cs="Times New Roman"/>
          <w:bCs/>
          <w:sz w:val="24"/>
          <w:szCs w:val="24"/>
          <w:lang w:val="en-US"/>
        </w:rPr>
        <w:footnoteReference w:id="62"/>
      </w:r>
      <w:r w:rsidR="00434943">
        <w:rPr>
          <w:rFonts w:ascii="Times New Roman" w:hAnsi="Times New Roman" w:cs="Times New Roman"/>
          <w:bCs/>
          <w:sz w:val="24"/>
          <w:szCs w:val="24"/>
          <w:lang w:val="en-US"/>
        </w:rPr>
        <w:t>.</w:t>
      </w:r>
      <w:r w:rsidR="00F907F1">
        <w:rPr>
          <w:rFonts w:ascii="Times New Roman" w:hAnsi="Times New Roman" w:cs="Times New Roman"/>
          <w:bCs/>
          <w:sz w:val="24"/>
          <w:szCs w:val="24"/>
          <w:lang w:val="en-US"/>
        </w:rPr>
        <w:t xml:space="preserve"> </w:t>
      </w:r>
      <w:r w:rsidR="00126E1B">
        <w:rPr>
          <w:rFonts w:ascii="Times New Roman" w:hAnsi="Times New Roman" w:cs="Times New Roman"/>
          <w:bCs/>
          <w:sz w:val="24"/>
          <w:szCs w:val="24"/>
          <w:lang w:val="en-US"/>
        </w:rPr>
        <w:t xml:space="preserve">However, </w:t>
      </w:r>
      <w:r w:rsidR="005A0261">
        <w:rPr>
          <w:rFonts w:ascii="Times New Roman" w:hAnsi="Times New Roman" w:cs="Times New Roman"/>
          <w:bCs/>
          <w:sz w:val="24"/>
          <w:szCs w:val="24"/>
          <w:lang w:val="en-US"/>
        </w:rPr>
        <w:t xml:space="preserve">my fieldwork investigation yields </w:t>
      </w:r>
      <w:r w:rsidR="00252895">
        <w:rPr>
          <w:rFonts w:ascii="Times New Roman" w:hAnsi="Times New Roman" w:cs="Times New Roman"/>
          <w:bCs/>
          <w:sz w:val="24"/>
          <w:szCs w:val="24"/>
          <w:lang w:val="en-US"/>
        </w:rPr>
        <w:t>more nuanced discoveries</w:t>
      </w:r>
      <w:r w:rsidR="00126E1B">
        <w:rPr>
          <w:rFonts w:ascii="Times New Roman" w:hAnsi="Times New Roman" w:cs="Times New Roman"/>
          <w:bCs/>
          <w:sz w:val="24"/>
          <w:szCs w:val="24"/>
          <w:lang w:val="en-US"/>
        </w:rPr>
        <w:t xml:space="preserve"> regarding RC’s zero-COVID </w:t>
      </w:r>
      <w:r w:rsidR="00126E1B">
        <w:rPr>
          <w:rFonts w:ascii="Times New Roman" w:hAnsi="Times New Roman" w:cs="Times New Roman"/>
          <w:bCs/>
          <w:sz w:val="24"/>
          <w:szCs w:val="24"/>
          <w:lang w:val="en-US"/>
        </w:rPr>
        <w:lastRenderedPageBreak/>
        <w:t>mobilization</w:t>
      </w:r>
      <w:r w:rsidR="00252895">
        <w:rPr>
          <w:rFonts w:ascii="Times New Roman" w:hAnsi="Times New Roman" w:cs="Times New Roman"/>
          <w:bCs/>
          <w:sz w:val="24"/>
          <w:szCs w:val="24"/>
          <w:lang w:val="en-US"/>
        </w:rPr>
        <w:t xml:space="preserve">. </w:t>
      </w:r>
      <w:r w:rsidR="002F31CE">
        <w:rPr>
          <w:rFonts w:ascii="Times New Roman" w:hAnsi="Times New Roman" w:cs="Times New Roman"/>
          <w:bCs/>
          <w:sz w:val="24"/>
          <w:szCs w:val="24"/>
          <w:lang w:val="en-US"/>
        </w:rPr>
        <w:t xml:space="preserve">Instead of encouraging mass participation </w:t>
      </w:r>
      <w:r w:rsidR="002B418F">
        <w:rPr>
          <w:rFonts w:ascii="Times New Roman" w:hAnsi="Times New Roman" w:cs="Times New Roman"/>
          <w:bCs/>
          <w:sz w:val="24"/>
          <w:szCs w:val="24"/>
          <w:lang w:val="en-US"/>
        </w:rPr>
        <w:t>as i</w:t>
      </w:r>
      <w:r w:rsidR="002F31CE">
        <w:rPr>
          <w:rFonts w:ascii="Times New Roman" w:hAnsi="Times New Roman" w:cs="Times New Roman"/>
          <w:bCs/>
          <w:sz w:val="24"/>
          <w:szCs w:val="24"/>
          <w:lang w:val="en-US"/>
        </w:rPr>
        <w:t xml:space="preserve">n past public health campaigns, the RC </w:t>
      </w:r>
      <w:r w:rsidR="006E66CA">
        <w:rPr>
          <w:rFonts w:ascii="Times New Roman" w:hAnsi="Times New Roman" w:cs="Times New Roman"/>
          <w:bCs/>
          <w:sz w:val="24"/>
          <w:szCs w:val="24"/>
          <w:lang w:val="en-US"/>
        </w:rPr>
        <w:t xml:space="preserve">in community X </w:t>
      </w:r>
      <w:r w:rsidR="00E675C4">
        <w:rPr>
          <w:rFonts w:ascii="Times New Roman" w:hAnsi="Times New Roman" w:cs="Times New Roman"/>
          <w:bCs/>
          <w:sz w:val="24"/>
          <w:szCs w:val="24"/>
          <w:lang w:val="en-US"/>
        </w:rPr>
        <w:t xml:space="preserve">deliberately </w:t>
      </w:r>
      <w:r w:rsidR="006C13DB">
        <w:rPr>
          <w:rFonts w:ascii="Times New Roman" w:hAnsi="Times New Roman" w:cs="Times New Roman"/>
          <w:bCs/>
          <w:sz w:val="24"/>
          <w:szCs w:val="24"/>
          <w:lang w:val="en-US"/>
        </w:rPr>
        <w:t>turned to</w:t>
      </w:r>
      <w:r w:rsidR="00E675C4">
        <w:rPr>
          <w:rFonts w:ascii="Times New Roman" w:hAnsi="Times New Roman" w:cs="Times New Roman"/>
          <w:bCs/>
          <w:sz w:val="24"/>
          <w:szCs w:val="24"/>
          <w:lang w:val="en-US"/>
        </w:rPr>
        <w:t xml:space="preserve"> a small portion of residents that they </w:t>
      </w:r>
      <w:r w:rsidR="006C13DB">
        <w:rPr>
          <w:rFonts w:ascii="Times New Roman" w:hAnsi="Times New Roman" w:cs="Times New Roman"/>
          <w:bCs/>
          <w:sz w:val="24"/>
          <w:szCs w:val="24"/>
          <w:lang w:val="en-US"/>
        </w:rPr>
        <w:t>believe</w:t>
      </w:r>
      <w:r w:rsidR="00267DDD">
        <w:rPr>
          <w:rFonts w:ascii="Times New Roman" w:hAnsi="Times New Roman" w:cs="Times New Roman"/>
          <w:bCs/>
          <w:sz w:val="24"/>
          <w:szCs w:val="24"/>
          <w:lang w:val="en-US"/>
        </w:rPr>
        <w:t>d</w:t>
      </w:r>
      <w:r w:rsidR="006C13DB">
        <w:rPr>
          <w:rFonts w:ascii="Times New Roman" w:hAnsi="Times New Roman" w:cs="Times New Roman"/>
          <w:bCs/>
          <w:sz w:val="24"/>
          <w:szCs w:val="24"/>
          <w:lang w:val="en-US"/>
        </w:rPr>
        <w:t xml:space="preserve"> </w:t>
      </w:r>
      <w:r w:rsidR="002B418F">
        <w:rPr>
          <w:rFonts w:ascii="Times New Roman" w:hAnsi="Times New Roman" w:cs="Times New Roman"/>
          <w:bCs/>
          <w:sz w:val="24"/>
          <w:szCs w:val="24"/>
          <w:lang w:val="en-US"/>
        </w:rPr>
        <w:t xml:space="preserve">were most helpful. </w:t>
      </w:r>
      <w:r w:rsidR="00483C19">
        <w:rPr>
          <w:rFonts w:ascii="Times New Roman" w:hAnsi="Times New Roman" w:cs="Times New Roman"/>
          <w:bCs/>
          <w:sz w:val="24"/>
          <w:szCs w:val="24"/>
          <w:lang w:val="en-US"/>
        </w:rPr>
        <w:t xml:space="preserve">The ideal personnel </w:t>
      </w:r>
      <w:proofErr w:type="gramStart"/>
      <w:r w:rsidR="0082097A">
        <w:rPr>
          <w:rFonts w:ascii="Times New Roman" w:hAnsi="Times New Roman" w:cs="Times New Roman"/>
          <w:bCs/>
          <w:sz w:val="24"/>
          <w:szCs w:val="24"/>
          <w:lang w:val="en-US"/>
        </w:rPr>
        <w:t>consist</w:t>
      </w:r>
      <w:r w:rsidR="00267DDD">
        <w:rPr>
          <w:rFonts w:ascii="Times New Roman" w:hAnsi="Times New Roman" w:cs="Times New Roman"/>
          <w:bCs/>
          <w:sz w:val="24"/>
          <w:szCs w:val="24"/>
          <w:lang w:val="en-US"/>
        </w:rPr>
        <w:t>s</w:t>
      </w:r>
      <w:proofErr w:type="gramEnd"/>
      <w:r w:rsidR="0082097A">
        <w:rPr>
          <w:rFonts w:ascii="Times New Roman" w:hAnsi="Times New Roman" w:cs="Times New Roman"/>
          <w:bCs/>
          <w:sz w:val="24"/>
          <w:szCs w:val="24"/>
          <w:lang w:val="en-US"/>
        </w:rPr>
        <w:t xml:space="preserve"> of a narrow range of</w:t>
      </w:r>
      <w:r w:rsidR="00483C19">
        <w:rPr>
          <w:rFonts w:ascii="Times New Roman" w:hAnsi="Times New Roman" w:cs="Times New Roman"/>
          <w:bCs/>
          <w:sz w:val="24"/>
          <w:szCs w:val="24"/>
          <w:lang w:val="en-US"/>
        </w:rPr>
        <w:t xml:space="preserve"> “high</w:t>
      </w:r>
      <w:r w:rsidR="009150EF">
        <w:rPr>
          <w:rFonts w:ascii="Times New Roman" w:hAnsi="Times New Roman" w:cs="Times New Roman"/>
          <w:bCs/>
          <w:sz w:val="24"/>
          <w:szCs w:val="24"/>
          <w:lang w:val="en-US"/>
        </w:rPr>
        <w:t xml:space="preserve"> quality”</w:t>
      </w:r>
      <w:r w:rsidR="006D6E3A">
        <w:rPr>
          <w:rFonts w:ascii="Times New Roman" w:hAnsi="Times New Roman" w:cs="Times New Roman" w:hint="eastAsia"/>
          <w:bCs/>
          <w:sz w:val="24"/>
          <w:szCs w:val="24"/>
          <w:lang w:val="en-US"/>
        </w:rPr>
        <w:t xml:space="preserve"> </w:t>
      </w:r>
      <w:r w:rsidR="00BD0B1E">
        <w:rPr>
          <w:rFonts w:ascii="Times New Roman" w:hAnsi="Times New Roman" w:cs="Times New Roman" w:hint="eastAsia"/>
          <w:bCs/>
          <w:sz w:val="24"/>
          <w:szCs w:val="24"/>
          <w:lang w:val="en-US"/>
        </w:rPr>
        <w:t>re</w:t>
      </w:r>
      <w:r w:rsidR="00BD0B1E">
        <w:rPr>
          <w:rFonts w:ascii="Times New Roman" w:hAnsi="Times New Roman" w:cs="Times New Roman"/>
          <w:bCs/>
          <w:sz w:val="24"/>
          <w:szCs w:val="24"/>
          <w:lang w:val="en-US"/>
        </w:rPr>
        <w:t>sidents</w:t>
      </w:r>
      <w:r w:rsidR="00275219">
        <w:rPr>
          <w:rFonts w:ascii="Times New Roman" w:hAnsi="Times New Roman" w:cs="Times New Roman"/>
          <w:bCs/>
          <w:sz w:val="24"/>
          <w:szCs w:val="24"/>
          <w:lang w:val="en-US"/>
        </w:rPr>
        <w:t>, with doctors, nurses,</w:t>
      </w:r>
      <w:r w:rsidR="00605527">
        <w:rPr>
          <w:rFonts w:ascii="Times New Roman" w:hAnsi="Times New Roman" w:cs="Times New Roman"/>
          <w:bCs/>
          <w:sz w:val="24"/>
          <w:szCs w:val="24"/>
          <w:lang w:val="en-US"/>
        </w:rPr>
        <w:t xml:space="preserve"> </w:t>
      </w:r>
      <w:r w:rsidR="00275219">
        <w:rPr>
          <w:rFonts w:ascii="Times New Roman" w:hAnsi="Times New Roman" w:cs="Times New Roman"/>
          <w:bCs/>
          <w:sz w:val="24"/>
          <w:szCs w:val="24"/>
          <w:lang w:val="en-US"/>
        </w:rPr>
        <w:t>educators</w:t>
      </w:r>
      <w:r w:rsidR="00605527">
        <w:rPr>
          <w:rFonts w:ascii="Times New Roman" w:hAnsi="Times New Roman" w:cs="Times New Roman"/>
          <w:bCs/>
          <w:sz w:val="24"/>
          <w:szCs w:val="24"/>
          <w:lang w:val="en-US"/>
        </w:rPr>
        <w:t xml:space="preserve">, Communist party members, veterans, and retired bureaucrats being the most </w:t>
      </w:r>
      <w:r w:rsidR="00AB7FD8">
        <w:rPr>
          <w:rFonts w:ascii="Times New Roman" w:hAnsi="Times New Roman" w:cs="Times New Roman"/>
          <w:bCs/>
          <w:sz w:val="24"/>
          <w:szCs w:val="24"/>
          <w:lang w:val="en-US"/>
        </w:rPr>
        <w:t xml:space="preserve">prominent categories. </w:t>
      </w:r>
      <w:r w:rsidR="0023007A">
        <w:rPr>
          <w:rFonts w:ascii="Times New Roman" w:hAnsi="Times New Roman" w:cs="Times New Roman"/>
          <w:bCs/>
          <w:sz w:val="24"/>
          <w:szCs w:val="24"/>
          <w:lang w:val="en-US"/>
        </w:rPr>
        <w:t xml:space="preserve">It is not difficult to find that those professions or </w:t>
      </w:r>
      <w:r w:rsidR="006A1CDC">
        <w:rPr>
          <w:rFonts w:ascii="Times New Roman" w:hAnsi="Times New Roman" w:cs="Times New Roman"/>
          <w:bCs/>
          <w:sz w:val="24"/>
          <w:szCs w:val="24"/>
          <w:lang w:val="en-US"/>
        </w:rPr>
        <w:t>identities are largely associated with either the CCP</w:t>
      </w:r>
      <w:r w:rsidR="006A1CDC">
        <w:rPr>
          <w:rFonts w:ascii="Times New Roman" w:hAnsi="Times New Roman" w:cs="Times New Roman" w:hint="eastAsia"/>
          <w:bCs/>
          <w:sz w:val="24"/>
          <w:szCs w:val="24"/>
          <w:lang w:val="en-US"/>
        </w:rPr>
        <w:t xml:space="preserve"> </w:t>
      </w:r>
      <w:r w:rsidR="006A1CDC">
        <w:rPr>
          <w:rFonts w:ascii="Times New Roman" w:hAnsi="Times New Roman" w:cs="Times New Roman"/>
          <w:bCs/>
          <w:sz w:val="24"/>
          <w:szCs w:val="24"/>
          <w:lang w:val="en-US"/>
        </w:rPr>
        <w:t>or state-controlled institutions</w:t>
      </w:r>
      <w:r w:rsidR="00B32E22">
        <w:rPr>
          <w:rFonts w:ascii="Times New Roman" w:hAnsi="Times New Roman" w:cs="Times New Roman"/>
          <w:bCs/>
          <w:sz w:val="24"/>
          <w:szCs w:val="24"/>
          <w:lang w:val="en-US"/>
        </w:rPr>
        <w:t xml:space="preserve">. </w:t>
      </w:r>
      <w:r w:rsidR="00FD6DD3">
        <w:rPr>
          <w:rFonts w:ascii="Times New Roman" w:hAnsi="Times New Roman" w:cs="Times New Roman"/>
          <w:bCs/>
          <w:sz w:val="24"/>
          <w:szCs w:val="24"/>
          <w:lang w:val="en-US"/>
        </w:rPr>
        <w:t xml:space="preserve">The practice </w:t>
      </w:r>
      <w:r w:rsidR="00267DDD">
        <w:rPr>
          <w:rFonts w:ascii="Times New Roman" w:hAnsi="Times New Roman" w:cs="Times New Roman"/>
          <w:bCs/>
          <w:sz w:val="24"/>
          <w:szCs w:val="24"/>
          <w:lang w:val="en-US"/>
        </w:rPr>
        <w:t>of mobilizing</w:t>
      </w:r>
      <w:r w:rsidR="00FD6DD3">
        <w:rPr>
          <w:rFonts w:ascii="Times New Roman" w:hAnsi="Times New Roman" w:cs="Times New Roman"/>
          <w:bCs/>
          <w:sz w:val="24"/>
          <w:szCs w:val="24"/>
          <w:lang w:val="en-US"/>
        </w:rPr>
        <w:t xml:space="preserve"> </w:t>
      </w:r>
      <w:r w:rsidR="00B32E22">
        <w:rPr>
          <w:rFonts w:ascii="Times New Roman" w:hAnsi="Times New Roman" w:cs="Times New Roman"/>
          <w:bCs/>
          <w:sz w:val="24"/>
          <w:szCs w:val="24"/>
          <w:lang w:val="en-US"/>
        </w:rPr>
        <w:t xml:space="preserve">those residents </w:t>
      </w:r>
      <w:r w:rsidR="00FD6DD3">
        <w:rPr>
          <w:rFonts w:ascii="Times New Roman" w:hAnsi="Times New Roman" w:cs="Times New Roman"/>
          <w:bCs/>
          <w:sz w:val="24"/>
          <w:szCs w:val="24"/>
          <w:lang w:val="en-US"/>
        </w:rPr>
        <w:t xml:space="preserve">in such a </w:t>
      </w:r>
      <w:r w:rsidR="00731902">
        <w:rPr>
          <w:rFonts w:ascii="Times New Roman" w:hAnsi="Times New Roman" w:cs="Times New Roman"/>
          <w:bCs/>
          <w:sz w:val="24"/>
          <w:szCs w:val="24"/>
          <w:lang w:val="en-US"/>
        </w:rPr>
        <w:t xml:space="preserve">strategic, </w:t>
      </w:r>
      <w:r w:rsidR="00FD6DD3">
        <w:rPr>
          <w:rFonts w:ascii="Times New Roman" w:hAnsi="Times New Roman" w:cs="Times New Roman"/>
          <w:bCs/>
          <w:sz w:val="24"/>
          <w:szCs w:val="24"/>
          <w:lang w:val="en-US"/>
        </w:rPr>
        <w:t>precise</w:t>
      </w:r>
      <w:r w:rsidR="00731902">
        <w:rPr>
          <w:rFonts w:ascii="Times New Roman" w:hAnsi="Times New Roman" w:cs="Times New Roman"/>
          <w:bCs/>
          <w:sz w:val="24"/>
          <w:szCs w:val="24"/>
          <w:lang w:val="en-US"/>
        </w:rPr>
        <w:t>, and statist</w:t>
      </w:r>
      <w:r w:rsidR="00FD6DD3">
        <w:rPr>
          <w:rFonts w:ascii="Times New Roman" w:hAnsi="Times New Roman" w:cs="Times New Roman"/>
          <w:bCs/>
          <w:sz w:val="24"/>
          <w:szCs w:val="24"/>
          <w:lang w:val="en-US"/>
        </w:rPr>
        <w:t xml:space="preserve"> fashion </w:t>
      </w:r>
      <w:r w:rsidR="00205721">
        <w:rPr>
          <w:rFonts w:ascii="Times New Roman" w:hAnsi="Times New Roman" w:cs="Times New Roman"/>
          <w:bCs/>
          <w:sz w:val="24"/>
          <w:szCs w:val="24"/>
          <w:lang w:val="en-US"/>
        </w:rPr>
        <w:t>indicates the mobilization on the very social grassroots</w:t>
      </w:r>
      <w:r w:rsidR="005254F8">
        <w:rPr>
          <w:rFonts w:ascii="Times New Roman" w:hAnsi="Times New Roman" w:cs="Times New Roman"/>
          <w:bCs/>
          <w:sz w:val="24"/>
          <w:szCs w:val="24"/>
          <w:lang w:val="en-US"/>
        </w:rPr>
        <w:t xml:space="preserve"> was a “mobilization” </w:t>
      </w:r>
      <w:r w:rsidR="00267DDD">
        <w:rPr>
          <w:rFonts w:ascii="Times New Roman" w:hAnsi="Times New Roman" w:cs="Times New Roman"/>
          <w:bCs/>
          <w:sz w:val="24"/>
          <w:szCs w:val="24"/>
          <w:lang w:val="en-US"/>
        </w:rPr>
        <w:t>in</w:t>
      </w:r>
      <w:r w:rsidR="005254F8">
        <w:rPr>
          <w:rFonts w:ascii="Times New Roman" w:hAnsi="Times New Roman" w:cs="Times New Roman"/>
          <w:bCs/>
          <w:sz w:val="24"/>
          <w:szCs w:val="24"/>
          <w:lang w:val="en-US"/>
        </w:rPr>
        <w:t xml:space="preserve"> its minimal sense. </w:t>
      </w:r>
      <w:r w:rsidR="00D17B34">
        <w:rPr>
          <w:rFonts w:ascii="Times New Roman" w:hAnsi="Times New Roman" w:cs="Times New Roman"/>
          <w:bCs/>
          <w:sz w:val="24"/>
          <w:szCs w:val="24"/>
          <w:lang w:val="en-US"/>
        </w:rPr>
        <w:t xml:space="preserve">It seems that in community X, the RC </w:t>
      </w:r>
      <w:r w:rsidR="00BD6279">
        <w:rPr>
          <w:rFonts w:ascii="Times New Roman" w:hAnsi="Times New Roman" w:cs="Times New Roman"/>
          <w:bCs/>
          <w:sz w:val="24"/>
          <w:szCs w:val="24"/>
          <w:lang w:val="en-US"/>
        </w:rPr>
        <w:t>prioritized</w:t>
      </w:r>
      <w:r w:rsidR="004B6567">
        <w:rPr>
          <w:rFonts w:ascii="Times New Roman" w:hAnsi="Times New Roman" w:cs="Times New Roman"/>
          <w:bCs/>
          <w:sz w:val="24"/>
          <w:szCs w:val="24"/>
          <w:lang w:val="en-US"/>
        </w:rPr>
        <w:t xml:space="preserve"> the incorporation of residents who have professional skills, </w:t>
      </w:r>
      <w:r w:rsidR="00BD6279">
        <w:rPr>
          <w:rFonts w:ascii="Times New Roman" w:hAnsi="Times New Roman" w:cs="Times New Roman"/>
          <w:bCs/>
          <w:sz w:val="24"/>
          <w:szCs w:val="24"/>
          <w:lang w:val="en-US"/>
        </w:rPr>
        <w:t xml:space="preserve">possess </w:t>
      </w:r>
      <w:r w:rsidR="004B6567">
        <w:rPr>
          <w:rFonts w:ascii="Times New Roman" w:hAnsi="Times New Roman" w:cs="Times New Roman"/>
          <w:bCs/>
          <w:sz w:val="24"/>
          <w:szCs w:val="24"/>
          <w:lang w:val="en-US"/>
        </w:rPr>
        <w:t>either state or party affiliations,</w:t>
      </w:r>
      <w:r w:rsidR="00BD6279">
        <w:rPr>
          <w:rFonts w:ascii="Times New Roman" w:hAnsi="Times New Roman" w:cs="Times New Roman"/>
          <w:bCs/>
          <w:sz w:val="24"/>
          <w:szCs w:val="24"/>
          <w:lang w:val="en-US"/>
        </w:rPr>
        <w:t xml:space="preserve"> and ha</w:t>
      </w:r>
      <w:r w:rsidR="00267DDD">
        <w:rPr>
          <w:rFonts w:ascii="Times New Roman" w:hAnsi="Times New Roman" w:cs="Times New Roman"/>
          <w:bCs/>
          <w:sz w:val="24"/>
          <w:szCs w:val="24"/>
          <w:lang w:val="en-US"/>
        </w:rPr>
        <w:t>ve</w:t>
      </w:r>
      <w:r w:rsidR="00BD6279">
        <w:rPr>
          <w:rFonts w:ascii="Times New Roman" w:hAnsi="Times New Roman" w:cs="Times New Roman"/>
          <w:bCs/>
          <w:sz w:val="24"/>
          <w:szCs w:val="24"/>
          <w:lang w:val="en-US"/>
        </w:rPr>
        <w:t xml:space="preserve"> been active participants in RC’s everyday governance</w:t>
      </w:r>
      <w:r w:rsidR="00986202">
        <w:rPr>
          <w:rFonts w:ascii="Times New Roman" w:hAnsi="Times New Roman" w:cs="Times New Roman"/>
          <w:bCs/>
          <w:sz w:val="24"/>
          <w:szCs w:val="24"/>
          <w:lang w:val="en-US"/>
        </w:rPr>
        <w:t xml:space="preserve">. My SO informant also </w:t>
      </w:r>
      <w:r w:rsidR="00F21C6F">
        <w:rPr>
          <w:rFonts w:ascii="Times New Roman" w:hAnsi="Times New Roman" w:cs="Times New Roman"/>
          <w:bCs/>
          <w:sz w:val="24"/>
          <w:szCs w:val="24"/>
          <w:lang w:val="en-US"/>
        </w:rPr>
        <w:t>confirmed that th</w:t>
      </w:r>
      <w:r w:rsidR="00031A79">
        <w:rPr>
          <w:rFonts w:ascii="Times New Roman" w:hAnsi="Times New Roman" w:cs="Times New Roman"/>
          <w:bCs/>
          <w:sz w:val="24"/>
          <w:szCs w:val="24"/>
          <w:lang w:val="en-US"/>
        </w:rPr>
        <w:t xml:space="preserve">ose middle-class, </w:t>
      </w:r>
      <w:r w:rsidR="005C0FC3">
        <w:rPr>
          <w:rFonts w:ascii="Times New Roman" w:hAnsi="Times New Roman" w:cs="Times New Roman"/>
          <w:bCs/>
          <w:sz w:val="24"/>
          <w:szCs w:val="24"/>
          <w:lang w:val="en-US"/>
        </w:rPr>
        <w:t>white-collar</w:t>
      </w:r>
      <w:r w:rsidR="00031A79">
        <w:rPr>
          <w:rFonts w:ascii="Times New Roman" w:hAnsi="Times New Roman" w:cs="Times New Roman"/>
          <w:bCs/>
          <w:sz w:val="24"/>
          <w:szCs w:val="24"/>
          <w:lang w:val="en-US"/>
        </w:rPr>
        <w:t xml:space="preserve"> residents were the best “social forces” </w:t>
      </w:r>
      <w:r w:rsidR="002A414A">
        <w:rPr>
          <w:rFonts w:ascii="Times New Roman" w:hAnsi="Times New Roman" w:cs="Times New Roman"/>
          <w:bCs/>
          <w:sz w:val="24"/>
          <w:szCs w:val="24"/>
          <w:lang w:val="en-US"/>
        </w:rPr>
        <w:t xml:space="preserve">the RCs could rely on because their professionalism </w:t>
      </w:r>
      <w:r w:rsidR="00F359FA">
        <w:rPr>
          <w:rFonts w:ascii="Times New Roman" w:hAnsi="Times New Roman" w:cs="Times New Roman"/>
          <w:bCs/>
          <w:sz w:val="24"/>
          <w:szCs w:val="24"/>
          <w:lang w:val="en-US"/>
        </w:rPr>
        <w:t xml:space="preserve">compels them to take </w:t>
      </w:r>
      <w:r w:rsidR="005F19DB">
        <w:rPr>
          <w:rFonts w:ascii="Times New Roman" w:hAnsi="Times New Roman" w:cs="Times New Roman"/>
          <w:bCs/>
          <w:sz w:val="24"/>
          <w:szCs w:val="24"/>
          <w:lang w:val="en-US"/>
        </w:rPr>
        <w:t xml:space="preserve">their assistance in implementing </w:t>
      </w:r>
      <w:r w:rsidR="00F359FA">
        <w:rPr>
          <w:rFonts w:ascii="Times New Roman" w:hAnsi="Times New Roman" w:cs="Times New Roman"/>
          <w:bCs/>
          <w:sz w:val="24"/>
          <w:szCs w:val="24"/>
          <w:lang w:val="en-US"/>
        </w:rPr>
        <w:t xml:space="preserve">zero-COVID policy seriously, in sharp contrast to </w:t>
      </w:r>
      <w:r w:rsidR="005F19DB">
        <w:rPr>
          <w:rFonts w:ascii="Times New Roman" w:hAnsi="Times New Roman" w:cs="Times New Roman"/>
          <w:bCs/>
          <w:sz w:val="24"/>
          <w:szCs w:val="24"/>
          <w:lang w:val="en-US"/>
        </w:rPr>
        <w:t>volunteers recruited from the private sector</w:t>
      </w:r>
      <w:r w:rsidR="005C0FC3">
        <w:rPr>
          <w:rStyle w:val="FootnoteReference"/>
          <w:rFonts w:ascii="Times New Roman" w:hAnsi="Times New Roman" w:cs="Times New Roman"/>
          <w:bCs/>
          <w:sz w:val="24"/>
          <w:szCs w:val="24"/>
          <w:lang w:val="en-US"/>
        </w:rPr>
        <w:footnoteReference w:id="63"/>
      </w:r>
      <w:r w:rsidR="005F19DB">
        <w:rPr>
          <w:rFonts w:ascii="Times New Roman" w:hAnsi="Times New Roman" w:cs="Times New Roman"/>
          <w:bCs/>
          <w:sz w:val="24"/>
          <w:szCs w:val="24"/>
          <w:lang w:val="en-US"/>
        </w:rPr>
        <w:t xml:space="preserve">. </w:t>
      </w:r>
    </w:p>
    <w:p w14:paraId="369266C0" w14:textId="7B2DB9B0" w:rsidR="006A3EE5" w:rsidRDefault="00872703"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ab/>
      </w:r>
      <w:r w:rsidR="00446DE3">
        <w:rPr>
          <w:rFonts w:ascii="Times New Roman" w:hAnsi="Times New Roman" w:cs="Times New Roman"/>
          <w:bCs/>
          <w:sz w:val="24"/>
          <w:szCs w:val="24"/>
          <w:lang w:val="en-US"/>
        </w:rPr>
        <w:t xml:space="preserve">The non-mobilized residents, </w:t>
      </w:r>
      <w:r w:rsidR="002F556C">
        <w:rPr>
          <w:rFonts w:ascii="Times New Roman" w:hAnsi="Times New Roman" w:cs="Times New Roman"/>
          <w:bCs/>
          <w:sz w:val="24"/>
          <w:szCs w:val="24"/>
          <w:lang w:val="en-US"/>
        </w:rPr>
        <w:t>on the other hand</w:t>
      </w:r>
      <w:r w:rsidR="00446DE3">
        <w:rPr>
          <w:rFonts w:ascii="Times New Roman" w:hAnsi="Times New Roman" w:cs="Times New Roman"/>
          <w:bCs/>
          <w:sz w:val="24"/>
          <w:szCs w:val="24"/>
          <w:lang w:val="en-US"/>
        </w:rPr>
        <w:t xml:space="preserve">, quickly fell into </w:t>
      </w:r>
      <w:r w:rsidR="00BC3088">
        <w:rPr>
          <w:rFonts w:ascii="Times New Roman" w:hAnsi="Times New Roman" w:cs="Times New Roman"/>
          <w:bCs/>
          <w:sz w:val="24"/>
          <w:szCs w:val="24"/>
          <w:lang w:val="en-US"/>
        </w:rPr>
        <w:t xml:space="preserve">targets of stability maintenance. </w:t>
      </w:r>
      <w:r w:rsidR="00AE2AE4">
        <w:rPr>
          <w:rFonts w:ascii="Times New Roman" w:hAnsi="Times New Roman" w:cs="Times New Roman"/>
          <w:bCs/>
          <w:sz w:val="24"/>
          <w:szCs w:val="24"/>
          <w:lang w:val="en-US"/>
        </w:rPr>
        <w:t>Both my RC interviewees and SO informant</w:t>
      </w:r>
      <w:r w:rsidR="00267DDD">
        <w:rPr>
          <w:rFonts w:ascii="Times New Roman" w:hAnsi="Times New Roman" w:cs="Times New Roman"/>
          <w:bCs/>
          <w:sz w:val="24"/>
          <w:szCs w:val="24"/>
          <w:lang w:val="en-US"/>
        </w:rPr>
        <w:t>s</w:t>
      </w:r>
      <w:r w:rsidR="00AE2AE4">
        <w:rPr>
          <w:rFonts w:ascii="Times New Roman" w:hAnsi="Times New Roman" w:cs="Times New Roman"/>
          <w:bCs/>
          <w:sz w:val="24"/>
          <w:szCs w:val="24"/>
          <w:lang w:val="en-US"/>
        </w:rPr>
        <w:t xml:space="preserve"> described </w:t>
      </w:r>
      <w:r w:rsidR="00555320">
        <w:rPr>
          <w:rFonts w:ascii="Times New Roman" w:hAnsi="Times New Roman" w:cs="Times New Roman"/>
          <w:bCs/>
          <w:sz w:val="24"/>
          <w:szCs w:val="24"/>
          <w:lang w:val="en-US"/>
        </w:rPr>
        <w:t xml:space="preserve">noncompliance </w:t>
      </w:r>
      <w:r w:rsidR="00673852">
        <w:rPr>
          <w:rFonts w:ascii="Times New Roman" w:hAnsi="Times New Roman" w:cs="Times New Roman"/>
          <w:bCs/>
          <w:sz w:val="24"/>
          <w:szCs w:val="24"/>
          <w:lang w:val="en-US"/>
        </w:rPr>
        <w:t xml:space="preserve">with COVID regulations as “pervasive” among residents. The RC workers from community X </w:t>
      </w:r>
      <w:r w:rsidR="006A1DEF">
        <w:rPr>
          <w:rFonts w:ascii="Times New Roman" w:hAnsi="Times New Roman" w:cs="Times New Roman"/>
          <w:bCs/>
          <w:sz w:val="24"/>
          <w:szCs w:val="24"/>
          <w:lang w:val="en-US"/>
        </w:rPr>
        <w:t xml:space="preserve">recalled that </w:t>
      </w:r>
      <w:r w:rsidR="00B11907">
        <w:rPr>
          <w:rFonts w:ascii="Times New Roman" w:hAnsi="Times New Roman" w:cs="Times New Roman"/>
          <w:bCs/>
          <w:sz w:val="24"/>
          <w:szCs w:val="24"/>
          <w:lang w:val="en-US"/>
        </w:rPr>
        <w:t xml:space="preserve">countless residents complained about the movement restrictions and </w:t>
      </w:r>
      <w:r w:rsidR="00FD24DA">
        <w:rPr>
          <w:rFonts w:ascii="Times New Roman" w:hAnsi="Times New Roman" w:cs="Times New Roman"/>
          <w:bCs/>
          <w:sz w:val="24"/>
          <w:szCs w:val="24"/>
          <w:lang w:val="en-US"/>
        </w:rPr>
        <w:t>openly refuse</w:t>
      </w:r>
      <w:r w:rsidR="00267DDD">
        <w:rPr>
          <w:rFonts w:ascii="Times New Roman" w:hAnsi="Times New Roman" w:cs="Times New Roman"/>
          <w:bCs/>
          <w:sz w:val="24"/>
          <w:szCs w:val="24"/>
          <w:lang w:val="en-US"/>
        </w:rPr>
        <w:t>d</w:t>
      </w:r>
      <w:r w:rsidR="00FD24DA">
        <w:rPr>
          <w:rFonts w:ascii="Times New Roman" w:hAnsi="Times New Roman" w:cs="Times New Roman"/>
          <w:bCs/>
          <w:sz w:val="24"/>
          <w:szCs w:val="24"/>
          <w:lang w:val="en-US"/>
        </w:rPr>
        <w:t xml:space="preserve"> to comply with the RC to be quarantined in hotels outside of their neighborhood</w:t>
      </w:r>
      <w:r w:rsidR="00EA6DF0">
        <w:rPr>
          <w:rStyle w:val="FootnoteReference"/>
          <w:rFonts w:ascii="Times New Roman" w:hAnsi="Times New Roman" w:cs="Times New Roman"/>
          <w:bCs/>
          <w:sz w:val="24"/>
          <w:szCs w:val="24"/>
          <w:lang w:val="en-US"/>
        </w:rPr>
        <w:footnoteReference w:id="64"/>
      </w:r>
      <w:r w:rsidR="00FD24DA">
        <w:rPr>
          <w:rFonts w:ascii="Times New Roman" w:hAnsi="Times New Roman" w:cs="Times New Roman"/>
          <w:bCs/>
          <w:sz w:val="24"/>
          <w:szCs w:val="24"/>
          <w:lang w:val="en-US"/>
        </w:rPr>
        <w:t xml:space="preserve">. </w:t>
      </w:r>
      <w:r w:rsidR="00DA3568">
        <w:rPr>
          <w:rFonts w:ascii="Times New Roman" w:hAnsi="Times New Roman" w:cs="Times New Roman"/>
          <w:bCs/>
          <w:sz w:val="24"/>
          <w:szCs w:val="24"/>
          <w:lang w:val="en-US"/>
        </w:rPr>
        <w:t>T</w:t>
      </w:r>
      <w:r w:rsidR="008A10F1">
        <w:rPr>
          <w:rFonts w:ascii="Times New Roman" w:hAnsi="Times New Roman" w:cs="Times New Roman"/>
          <w:bCs/>
          <w:sz w:val="24"/>
          <w:szCs w:val="24"/>
          <w:lang w:val="en-US"/>
        </w:rPr>
        <w:t xml:space="preserve">o quell </w:t>
      </w:r>
      <w:r w:rsidR="00267DDD">
        <w:rPr>
          <w:rFonts w:ascii="Times New Roman" w:hAnsi="Times New Roman" w:cs="Times New Roman"/>
          <w:bCs/>
          <w:sz w:val="24"/>
          <w:szCs w:val="24"/>
          <w:lang w:val="en-US"/>
        </w:rPr>
        <w:t xml:space="preserve">the </w:t>
      </w:r>
      <w:r w:rsidR="008A10F1">
        <w:rPr>
          <w:rFonts w:ascii="Times New Roman" w:hAnsi="Times New Roman" w:cs="Times New Roman"/>
          <w:bCs/>
          <w:sz w:val="24"/>
          <w:szCs w:val="24"/>
          <w:lang w:val="en-US"/>
        </w:rPr>
        <w:t>resident’s resistance, the RC’s social workers chose to conduct “thought work” (</w:t>
      </w:r>
      <w:r w:rsidR="008A10F1">
        <w:rPr>
          <w:rFonts w:ascii="Times New Roman" w:hAnsi="Times New Roman" w:cs="Times New Roman" w:hint="eastAsia"/>
          <w:bCs/>
          <w:sz w:val="24"/>
          <w:szCs w:val="24"/>
          <w:lang w:val="en-US"/>
        </w:rPr>
        <w:t>思想工作</w:t>
      </w:r>
      <w:r w:rsidR="008A10F1">
        <w:rPr>
          <w:rFonts w:ascii="Times New Roman" w:hAnsi="Times New Roman" w:cs="Times New Roman"/>
          <w:bCs/>
          <w:sz w:val="24"/>
          <w:szCs w:val="24"/>
          <w:lang w:val="en-US"/>
        </w:rPr>
        <w:t>) on the non</w:t>
      </w:r>
      <w:r w:rsidR="00267DDD">
        <w:rPr>
          <w:rFonts w:ascii="Times New Roman" w:hAnsi="Times New Roman" w:cs="Times New Roman"/>
          <w:bCs/>
          <w:sz w:val="24"/>
          <w:szCs w:val="24"/>
          <w:lang w:val="en-US"/>
        </w:rPr>
        <w:t>-</w:t>
      </w:r>
      <w:r w:rsidR="008A10F1">
        <w:rPr>
          <w:rFonts w:ascii="Times New Roman" w:hAnsi="Times New Roman" w:cs="Times New Roman"/>
          <w:bCs/>
          <w:sz w:val="24"/>
          <w:szCs w:val="24"/>
          <w:lang w:val="en-US"/>
        </w:rPr>
        <w:t xml:space="preserve">compliant. </w:t>
      </w:r>
      <w:r w:rsidR="00B71F1C">
        <w:rPr>
          <w:rFonts w:ascii="Times New Roman" w:hAnsi="Times New Roman" w:cs="Times New Roman"/>
          <w:bCs/>
          <w:sz w:val="24"/>
          <w:szCs w:val="24"/>
          <w:lang w:val="en-US"/>
        </w:rPr>
        <w:t>M</w:t>
      </w:r>
      <w:r w:rsidR="00292A85">
        <w:rPr>
          <w:rFonts w:ascii="Times New Roman" w:hAnsi="Times New Roman" w:cs="Times New Roman"/>
          <w:bCs/>
          <w:sz w:val="24"/>
          <w:szCs w:val="24"/>
          <w:lang w:val="en-US"/>
        </w:rPr>
        <w:t>an</w:t>
      </w:r>
      <w:r w:rsidR="00B71F1C">
        <w:rPr>
          <w:rFonts w:ascii="Times New Roman" w:hAnsi="Times New Roman" w:cs="Times New Roman"/>
          <w:bCs/>
          <w:sz w:val="24"/>
          <w:szCs w:val="24"/>
          <w:lang w:val="en-US"/>
        </w:rPr>
        <w:t>y</w:t>
      </w:r>
      <w:r w:rsidR="00292A85">
        <w:rPr>
          <w:rFonts w:ascii="Times New Roman" w:hAnsi="Times New Roman" w:cs="Times New Roman"/>
          <w:bCs/>
          <w:sz w:val="24"/>
          <w:szCs w:val="24"/>
          <w:lang w:val="en-US"/>
        </w:rPr>
        <w:t xml:space="preserve"> of my</w:t>
      </w:r>
      <w:r w:rsidR="00B71F1C">
        <w:rPr>
          <w:rFonts w:ascii="Times New Roman" w:hAnsi="Times New Roman" w:cs="Times New Roman"/>
          <w:bCs/>
          <w:sz w:val="24"/>
          <w:szCs w:val="24"/>
          <w:lang w:val="en-US"/>
        </w:rPr>
        <w:t xml:space="preserve"> interlocutors</w:t>
      </w:r>
      <w:r w:rsidR="00292A85">
        <w:rPr>
          <w:rFonts w:ascii="Times New Roman" w:hAnsi="Times New Roman" w:cs="Times New Roman"/>
          <w:bCs/>
          <w:sz w:val="24"/>
          <w:szCs w:val="24"/>
          <w:lang w:val="en-US"/>
        </w:rPr>
        <w:t xml:space="preserve"> </w:t>
      </w:r>
      <w:r w:rsidR="003056CE">
        <w:rPr>
          <w:rFonts w:ascii="Times New Roman" w:hAnsi="Times New Roman" w:cs="Times New Roman"/>
          <w:bCs/>
          <w:sz w:val="24"/>
          <w:szCs w:val="24"/>
          <w:lang w:val="en-US"/>
        </w:rPr>
        <w:t>recalled they once stood outside of some residents’ apartment</w:t>
      </w:r>
      <w:r w:rsidR="00267DDD">
        <w:rPr>
          <w:rFonts w:ascii="Times New Roman" w:hAnsi="Times New Roman" w:cs="Times New Roman"/>
          <w:bCs/>
          <w:sz w:val="24"/>
          <w:szCs w:val="24"/>
          <w:lang w:val="en-US"/>
        </w:rPr>
        <w:t>s</w:t>
      </w:r>
      <w:r w:rsidR="003056CE">
        <w:rPr>
          <w:rFonts w:ascii="Times New Roman" w:hAnsi="Times New Roman" w:cs="Times New Roman"/>
          <w:bCs/>
          <w:sz w:val="24"/>
          <w:szCs w:val="24"/>
          <w:lang w:val="en-US"/>
        </w:rPr>
        <w:t xml:space="preserve"> and spent hours </w:t>
      </w:r>
      <w:r w:rsidR="008B3C5B">
        <w:rPr>
          <w:rFonts w:ascii="Times New Roman" w:hAnsi="Times New Roman" w:cs="Times New Roman"/>
          <w:bCs/>
          <w:sz w:val="24"/>
          <w:szCs w:val="24"/>
          <w:lang w:val="en-US"/>
        </w:rPr>
        <w:t>trying to persuade them to move out</w:t>
      </w:r>
      <w:r w:rsidR="000753C1">
        <w:rPr>
          <w:rStyle w:val="FootnoteReference"/>
          <w:rFonts w:ascii="Times New Roman" w:hAnsi="Times New Roman" w:cs="Times New Roman"/>
          <w:bCs/>
          <w:sz w:val="24"/>
          <w:szCs w:val="24"/>
          <w:lang w:val="en-US"/>
        </w:rPr>
        <w:footnoteReference w:id="65"/>
      </w:r>
      <w:r w:rsidR="000753C1">
        <w:rPr>
          <w:rFonts w:ascii="Times New Roman" w:hAnsi="Times New Roman" w:cs="Times New Roman"/>
          <w:bCs/>
          <w:sz w:val="24"/>
          <w:szCs w:val="24"/>
          <w:lang w:val="en-US"/>
        </w:rPr>
        <w:t>.</w:t>
      </w:r>
      <w:r w:rsidR="00863E02">
        <w:rPr>
          <w:rFonts w:ascii="Times New Roman" w:hAnsi="Times New Roman" w:cs="Times New Roman"/>
          <w:bCs/>
          <w:sz w:val="24"/>
          <w:szCs w:val="24"/>
          <w:lang w:val="en-US"/>
        </w:rPr>
        <w:t xml:space="preserve"> </w:t>
      </w:r>
      <w:r w:rsidR="00E50140" w:rsidRPr="00E50140">
        <w:rPr>
          <w:rFonts w:ascii="Times New Roman" w:hAnsi="Times New Roman" w:cs="Times New Roman"/>
          <w:bCs/>
          <w:sz w:val="24"/>
          <w:szCs w:val="24"/>
          <w:lang w:val="en-US"/>
        </w:rPr>
        <w:t xml:space="preserve">If </w:t>
      </w:r>
      <w:r w:rsidR="00863E02">
        <w:rPr>
          <w:rFonts w:ascii="Times New Roman" w:hAnsi="Times New Roman" w:cs="Times New Roman"/>
          <w:bCs/>
          <w:sz w:val="24"/>
          <w:szCs w:val="24"/>
          <w:lang w:val="en-US"/>
        </w:rPr>
        <w:t>initial attempts of persuasion fail</w:t>
      </w:r>
      <w:r w:rsidR="00A039C0">
        <w:rPr>
          <w:rFonts w:ascii="Times New Roman" w:hAnsi="Times New Roman" w:cs="Times New Roman"/>
          <w:bCs/>
          <w:sz w:val="24"/>
          <w:szCs w:val="24"/>
          <w:lang w:val="en-US"/>
        </w:rPr>
        <w:t xml:space="preserve">, </w:t>
      </w:r>
      <w:r w:rsidR="00E50140" w:rsidRPr="00E50140">
        <w:rPr>
          <w:rFonts w:ascii="Times New Roman" w:hAnsi="Times New Roman" w:cs="Times New Roman"/>
          <w:bCs/>
          <w:sz w:val="24"/>
          <w:szCs w:val="24"/>
          <w:lang w:val="en-US"/>
        </w:rPr>
        <w:t xml:space="preserve">then the staff </w:t>
      </w:r>
      <w:r w:rsidR="00A039C0">
        <w:rPr>
          <w:rFonts w:ascii="Times New Roman" w:hAnsi="Times New Roman" w:cs="Times New Roman"/>
          <w:bCs/>
          <w:sz w:val="24"/>
          <w:szCs w:val="24"/>
          <w:lang w:val="en-US"/>
        </w:rPr>
        <w:t>could quickly locate the families and relatives</w:t>
      </w:r>
      <w:r w:rsidR="00E50140" w:rsidRPr="00E50140">
        <w:rPr>
          <w:rFonts w:ascii="Times New Roman" w:hAnsi="Times New Roman" w:cs="Times New Roman"/>
          <w:bCs/>
          <w:sz w:val="24"/>
          <w:szCs w:val="24"/>
          <w:lang w:val="en-US"/>
        </w:rPr>
        <w:t xml:space="preserve"> and urge them to contact</w:t>
      </w:r>
      <w:r w:rsidR="00391ECE">
        <w:rPr>
          <w:rFonts w:ascii="Times New Roman" w:hAnsi="Times New Roman" w:cs="Times New Roman"/>
          <w:bCs/>
          <w:sz w:val="24"/>
          <w:szCs w:val="24"/>
          <w:lang w:val="en-US"/>
        </w:rPr>
        <w:t xml:space="preserve"> and exert pressure on</w:t>
      </w:r>
      <w:r w:rsidR="00E50140" w:rsidRPr="00E50140">
        <w:rPr>
          <w:rFonts w:ascii="Times New Roman" w:hAnsi="Times New Roman" w:cs="Times New Roman"/>
          <w:bCs/>
          <w:sz w:val="24"/>
          <w:szCs w:val="24"/>
          <w:lang w:val="en-US"/>
        </w:rPr>
        <w:t xml:space="preserve"> the noncompliant</w:t>
      </w:r>
      <w:r w:rsidR="00BB3014">
        <w:rPr>
          <w:rStyle w:val="FootnoteReference"/>
          <w:rFonts w:ascii="Times New Roman" w:hAnsi="Times New Roman" w:cs="Times New Roman"/>
          <w:bCs/>
          <w:sz w:val="24"/>
          <w:szCs w:val="24"/>
          <w:lang w:val="en-US"/>
        </w:rPr>
        <w:footnoteReference w:id="66"/>
      </w:r>
      <w:r w:rsidR="00CB3CA2">
        <w:rPr>
          <w:rFonts w:ascii="Times New Roman" w:hAnsi="Times New Roman" w:cs="Times New Roman"/>
          <w:bCs/>
          <w:sz w:val="24"/>
          <w:szCs w:val="24"/>
          <w:lang w:val="en-US"/>
        </w:rPr>
        <w:t>.</w:t>
      </w:r>
      <w:r w:rsidR="0018583E">
        <w:rPr>
          <w:rFonts w:ascii="Times New Roman" w:hAnsi="Times New Roman" w:cs="Times New Roman"/>
          <w:bCs/>
          <w:sz w:val="24"/>
          <w:szCs w:val="24"/>
          <w:lang w:val="en-US"/>
        </w:rPr>
        <w:t xml:space="preserve"> </w:t>
      </w:r>
      <w:r w:rsidR="00B705FE">
        <w:rPr>
          <w:rFonts w:ascii="Times New Roman" w:hAnsi="Times New Roman" w:cs="Times New Roman"/>
          <w:bCs/>
          <w:sz w:val="24"/>
          <w:szCs w:val="24"/>
          <w:lang w:val="en-US"/>
        </w:rPr>
        <w:t>The RC staff emphasized that they had to present the</w:t>
      </w:r>
      <w:r w:rsidR="0018583E">
        <w:rPr>
          <w:rFonts w:ascii="Times New Roman" w:hAnsi="Times New Roman" w:cs="Times New Roman"/>
          <w:bCs/>
          <w:sz w:val="24"/>
          <w:szCs w:val="24"/>
          <w:lang w:val="en-US"/>
        </w:rPr>
        <w:t xml:space="preserve"> friendly</w:t>
      </w:r>
      <w:r w:rsidR="00B705FE">
        <w:rPr>
          <w:rFonts w:ascii="Times New Roman" w:hAnsi="Times New Roman" w:cs="Times New Roman"/>
          <w:bCs/>
          <w:sz w:val="24"/>
          <w:szCs w:val="24"/>
          <w:lang w:val="en-US"/>
        </w:rPr>
        <w:t xml:space="preserve"> image of </w:t>
      </w:r>
      <w:r w:rsidR="0018583E">
        <w:rPr>
          <w:rFonts w:ascii="Times New Roman" w:hAnsi="Times New Roman" w:cs="Times New Roman"/>
          <w:bCs/>
          <w:sz w:val="24"/>
          <w:szCs w:val="24"/>
          <w:lang w:val="en-US"/>
        </w:rPr>
        <w:t xml:space="preserve">a “good neighbor” to achieve a high level of compliance. Their reluctance to use coercive apparatus is also telling of </w:t>
      </w:r>
      <w:r w:rsidR="00A75962">
        <w:rPr>
          <w:rFonts w:ascii="Times New Roman" w:hAnsi="Times New Roman" w:cs="Times New Roman"/>
          <w:bCs/>
          <w:sz w:val="24"/>
          <w:szCs w:val="24"/>
          <w:lang w:val="en-US"/>
        </w:rPr>
        <w:t xml:space="preserve">how much they rely on </w:t>
      </w:r>
      <w:r w:rsidR="001526C1">
        <w:rPr>
          <w:rFonts w:ascii="Times New Roman" w:hAnsi="Times New Roman" w:cs="Times New Roman"/>
          <w:bCs/>
          <w:sz w:val="24"/>
          <w:szCs w:val="24"/>
          <w:lang w:val="en-US"/>
        </w:rPr>
        <w:t xml:space="preserve">the </w:t>
      </w:r>
      <w:r w:rsidR="00BE0CDD">
        <w:rPr>
          <w:rFonts w:ascii="Times New Roman" w:hAnsi="Times New Roman" w:cs="Times New Roman"/>
          <w:bCs/>
          <w:sz w:val="24"/>
          <w:szCs w:val="24"/>
          <w:lang w:val="en-US"/>
        </w:rPr>
        <w:t>network of social relationships they had developed with the residents</w:t>
      </w:r>
      <w:r w:rsidR="009616D2">
        <w:rPr>
          <w:rFonts w:ascii="Times New Roman" w:hAnsi="Times New Roman" w:cs="Times New Roman"/>
          <w:bCs/>
          <w:sz w:val="24"/>
          <w:szCs w:val="24"/>
          <w:lang w:val="en-US"/>
        </w:rPr>
        <w:t>—dispatching police force</w:t>
      </w:r>
      <w:r w:rsidR="00267DDD">
        <w:rPr>
          <w:rFonts w:ascii="Times New Roman" w:hAnsi="Times New Roman" w:cs="Times New Roman"/>
          <w:bCs/>
          <w:sz w:val="24"/>
          <w:szCs w:val="24"/>
          <w:lang w:val="en-US"/>
        </w:rPr>
        <w:t>,</w:t>
      </w:r>
      <w:r w:rsidR="009616D2">
        <w:rPr>
          <w:rFonts w:ascii="Times New Roman" w:hAnsi="Times New Roman" w:cs="Times New Roman"/>
          <w:bCs/>
          <w:sz w:val="24"/>
          <w:szCs w:val="24"/>
          <w:lang w:val="en-US"/>
        </w:rPr>
        <w:t xml:space="preserve"> and </w:t>
      </w:r>
      <w:r w:rsidR="00267DDD">
        <w:rPr>
          <w:rFonts w:ascii="Times New Roman" w:hAnsi="Times New Roman" w:cs="Times New Roman"/>
          <w:bCs/>
          <w:sz w:val="24"/>
          <w:szCs w:val="24"/>
          <w:lang w:val="en-US"/>
        </w:rPr>
        <w:t xml:space="preserve">the </w:t>
      </w:r>
      <w:r w:rsidR="009616D2">
        <w:rPr>
          <w:rFonts w:ascii="Times New Roman" w:hAnsi="Times New Roman" w:cs="Times New Roman"/>
          <w:bCs/>
          <w:sz w:val="24"/>
          <w:szCs w:val="24"/>
          <w:lang w:val="en-US"/>
        </w:rPr>
        <w:t xml:space="preserve">use of coercion was strictly kept as </w:t>
      </w:r>
      <w:r w:rsidR="00267DDD">
        <w:rPr>
          <w:rFonts w:ascii="Times New Roman" w:hAnsi="Times New Roman" w:cs="Times New Roman"/>
          <w:bCs/>
          <w:sz w:val="24"/>
          <w:szCs w:val="24"/>
          <w:lang w:val="en-US"/>
        </w:rPr>
        <w:t>a</w:t>
      </w:r>
      <w:r w:rsidR="009616D2">
        <w:rPr>
          <w:rFonts w:ascii="Times New Roman" w:hAnsi="Times New Roman" w:cs="Times New Roman"/>
          <w:bCs/>
          <w:sz w:val="24"/>
          <w:szCs w:val="24"/>
          <w:lang w:val="en-US"/>
        </w:rPr>
        <w:t xml:space="preserve"> last resort</w:t>
      </w:r>
      <w:r w:rsidR="00BE0CDD">
        <w:rPr>
          <w:rFonts w:ascii="Times New Roman" w:hAnsi="Times New Roman" w:cs="Times New Roman"/>
          <w:bCs/>
          <w:sz w:val="24"/>
          <w:szCs w:val="24"/>
          <w:lang w:val="en-US"/>
        </w:rPr>
        <w:t>. The “thought work</w:t>
      </w:r>
      <w:r w:rsidR="00267DDD">
        <w:rPr>
          <w:rFonts w:ascii="Times New Roman" w:hAnsi="Times New Roman" w:cs="Times New Roman"/>
          <w:bCs/>
          <w:sz w:val="24"/>
          <w:szCs w:val="24"/>
          <w:lang w:val="en-US"/>
        </w:rPr>
        <w:t>,”</w:t>
      </w:r>
      <w:r w:rsidR="00AC39EF">
        <w:rPr>
          <w:rFonts w:ascii="Times New Roman" w:hAnsi="Times New Roman" w:cs="Times New Roman"/>
          <w:bCs/>
          <w:sz w:val="24"/>
          <w:szCs w:val="24"/>
          <w:lang w:val="en-US"/>
        </w:rPr>
        <w:t xml:space="preserve"> although labor</w:t>
      </w:r>
      <w:r w:rsidR="00267DDD">
        <w:rPr>
          <w:rFonts w:ascii="Times New Roman" w:hAnsi="Times New Roman" w:cs="Times New Roman"/>
          <w:bCs/>
          <w:sz w:val="24"/>
          <w:szCs w:val="24"/>
          <w:lang w:val="en-US"/>
        </w:rPr>
        <w:t>-</w:t>
      </w:r>
      <w:r w:rsidR="00AC39EF">
        <w:rPr>
          <w:rFonts w:ascii="Times New Roman" w:hAnsi="Times New Roman" w:cs="Times New Roman"/>
          <w:bCs/>
          <w:sz w:val="24"/>
          <w:szCs w:val="24"/>
          <w:lang w:val="en-US"/>
        </w:rPr>
        <w:t>intensive and time</w:t>
      </w:r>
      <w:r w:rsidR="00267DDD">
        <w:rPr>
          <w:rFonts w:ascii="Times New Roman" w:hAnsi="Times New Roman" w:cs="Times New Roman"/>
          <w:bCs/>
          <w:sz w:val="24"/>
          <w:szCs w:val="24"/>
          <w:lang w:val="en-US"/>
        </w:rPr>
        <w:t>-</w:t>
      </w:r>
      <w:r w:rsidR="00AC39EF">
        <w:rPr>
          <w:rFonts w:ascii="Times New Roman" w:hAnsi="Times New Roman" w:cs="Times New Roman"/>
          <w:bCs/>
          <w:sz w:val="24"/>
          <w:szCs w:val="24"/>
          <w:lang w:val="en-US"/>
        </w:rPr>
        <w:t xml:space="preserve">consuming, was remarkably effective in terms of its result, which </w:t>
      </w:r>
      <w:r w:rsidR="00D66A22">
        <w:rPr>
          <w:rFonts w:ascii="Times New Roman" w:hAnsi="Times New Roman" w:cs="Times New Roman"/>
          <w:bCs/>
          <w:sz w:val="24"/>
          <w:szCs w:val="24"/>
          <w:lang w:val="en-US"/>
        </w:rPr>
        <w:t xml:space="preserve">suggests the RC’s social embeddedness in the neighborhood </w:t>
      </w:r>
      <w:r w:rsidR="00E535C4">
        <w:rPr>
          <w:rFonts w:ascii="Times New Roman" w:hAnsi="Times New Roman" w:cs="Times New Roman"/>
          <w:bCs/>
          <w:sz w:val="24"/>
          <w:szCs w:val="24"/>
          <w:lang w:val="en-US"/>
        </w:rPr>
        <w:t xml:space="preserve">naturally </w:t>
      </w:r>
      <w:r w:rsidR="00D66A22">
        <w:rPr>
          <w:rFonts w:ascii="Times New Roman" w:hAnsi="Times New Roman" w:cs="Times New Roman"/>
          <w:bCs/>
          <w:sz w:val="24"/>
          <w:szCs w:val="24"/>
          <w:lang w:val="en-US"/>
        </w:rPr>
        <w:t>served as a</w:t>
      </w:r>
      <w:r w:rsidR="00A8024C">
        <w:rPr>
          <w:rFonts w:ascii="Times New Roman" w:hAnsi="Times New Roman" w:cs="Times New Roman"/>
          <w:bCs/>
          <w:sz w:val="24"/>
          <w:szCs w:val="24"/>
          <w:lang w:val="en-US"/>
        </w:rPr>
        <w:t>n i</w:t>
      </w:r>
      <w:r w:rsidR="001F2FEC">
        <w:rPr>
          <w:rFonts w:ascii="Times New Roman" w:hAnsi="Times New Roman" w:cs="Times New Roman"/>
          <w:bCs/>
          <w:sz w:val="24"/>
          <w:szCs w:val="24"/>
          <w:lang w:val="en-US"/>
        </w:rPr>
        <w:t xml:space="preserve">ntermediary between the zero-COVID state apparatus and the disgruntled citizens. </w:t>
      </w:r>
      <w:r w:rsidR="002E4776">
        <w:rPr>
          <w:rFonts w:ascii="Times New Roman" w:hAnsi="Times New Roman" w:cs="Times New Roman"/>
          <w:bCs/>
          <w:sz w:val="24"/>
          <w:szCs w:val="24"/>
          <w:lang w:val="en-US"/>
        </w:rPr>
        <w:t>The significan</w:t>
      </w:r>
      <w:r w:rsidR="00827B0A">
        <w:rPr>
          <w:rFonts w:ascii="Times New Roman" w:hAnsi="Times New Roman" w:cs="Times New Roman"/>
          <w:bCs/>
          <w:sz w:val="24"/>
          <w:szCs w:val="24"/>
          <w:lang w:val="en-US"/>
        </w:rPr>
        <w:t>ce</w:t>
      </w:r>
      <w:r w:rsidR="002E4776">
        <w:rPr>
          <w:rFonts w:ascii="Times New Roman" w:hAnsi="Times New Roman" w:cs="Times New Roman"/>
          <w:bCs/>
          <w:sz w:val="24"/>
          <w:szCs w:val="24"/>
          <w:lang w:val="en-US"/>
        </w:rPr>
        <w:t xml:space="preserve"> of RC’s community-based social network was further accentuated by </w:t>
      </w:r>
      <w:r w:rsidR="00153B86">
        <w:rPr>
          <w:rFonts w:ascii="Times New Roman" w:hAnsi="Times New Roman" w:cs="Times New Roman"/>
          <w:bCs/>
          <w:sz w:val="24"/>
          <w:szCs w:val="24"/>
          <w:lang w:val="en-US"/>
        </w:rPr>
        <w:t>one interview</w:t>
      </w:r>
      <w:r w:rsidR="00267DDD">
        <w:rPr>
          <w:rFonts w:ascii="Times New Roman" w:hAnsi="Times New Roman" w:cs="Times New Roman"/>
          <w:bCs/>
          <w:sz w:val="24"/>
          <w:szCs w:val="24"/>
          <w:lang w:val="en-US"/>
        </w:rPr>
        <w:t>ee</w:t>
      </w:r>
      <w:r w:rsidR="00153B86">
        <w:rPr>
          <w:rFonts w:ascii="Times New Roman" w:hAnsi="Times New Roman" w:cs="Times New Roman"/>
          <w:bCs/>
          <w:sz w:val="24"/>
          <w:szCs w:val="24"/>
          <w:lang w:val="en-US"/>
        </w:rPr>
        <w:t xml:space="preserve">’s personal experience. When transferred to </w:t>
      </w:r>
      <w:r w:rsidR="00C469CC">
        <w:rPr>
          <w:rFonts w:ascii="Times New Roman" w:hAnsi="Times New Roman" w:cs="Times New Roman"/>
          <w:bCs/>
          <w:sz w:val="24"/>
          <w:szCs w:val="24"/>
          <w:lang w:val="en-US"/>
        </w:rPr>
        <w:t xml:space="preserve">another community that needed </w:t>
      </w:r>
      <w:r w:rsidR="00E50140" w:rsidRPr="00E50140">
        <w:rPr>
          <w:rFonts w:ascii="Times New Roman" w:hAnsi="Times New Roman" w:cs="Times New Roman"/>
          <w:bCs/>
          <w:sz w:val="24"/>
          <w:szCs w:val="24"/>
          <w:lang w:val="en-US"/>
        </w:rPr>
        <w:t xml:space="preserve">extra manpower </w:t>
      </w:r>
      <w:r w:rsidR="00C469CC">
        <w:rPr>
          <w:rFonts w:ascii="Times New Roman" w:hAnsi="Times New Roman" w:cs="Times New Roman"/>
          <w:bCs/>
          <w:sz w:val="24"/>
          <w:szCs w:val="24"/>
          <w:lang w:val="en-US"/>
        </w:rPr>
        <w:t xml:space="preserve">to enforce a </w:t>
      </w:r>
      <w:r w:rsidR="00E50140" w:rsidRPr="00E50140">
        <w:rPr>
          <w:rFonts w:ascii="Times New Roman" w:hAnsi="Times New Roman" w:cs="Times New Roman"/>
          <w:bCs/>
          <w:sz w:val="24"/>
          <w:szCs w:val="24"/>
          <w:lang w:val="en-US"/>
        </w:rPr>
        <w:t xml:space="preserve">lockdown, </w:t>
      </w:r>
      <w:r w:rsidR="00C469CC">
        <w:rPr>
          <w:rFonts w:ascii="Times New Roman" w:hAnsi="Times New Roman" w:cs="Times New Roman"/>
          <w:bCs/>
          <w:sz w:val="24"/>
          <w:szCs w:val="24"/>
          <w:lang w:val="en-US"/>
        </w:rPr>
        <w:t xml:space="preserve">she </w:t>
      </w:r>
      <w:r w:rsidR="00E50140" w:rsidRPr="00E50140">
        <w:rPr>
          <w:rFonts w:ascii="Times New Roman" w:hAnsi="Times New Roman" w:cs="Times New Roman"/>
          <w:bCs/>
          <w:sz w:val="24"/>
          <w:szCs w:val="24"/>
          <w:lang w:val="en-US"/>
        </w:rPr>
        <w:t xml:space="preserve">reported encountering </w:t>
      </w:r>
      <w:r w:rsidR="00984436">
        <w:rPr>
          <w:rFonts w:ascii="Times New Roman" w:hAnsi="Times New Roman" w:cs="Times New Roman"/>
          <w:bCs/>
          <w:sz w:val="24"/>
          <w:szCs w:val="24"/>
          <w:lang w:val="en-US"/>
        </w:rPr>
        <w:t>staunch</w:t>
      </w:r>
      <w:r w:rsidR="00E50140" w:rsidRPr="00E50140">
        <w:rPr>
          <w:rFonts w:ascii="Times New Roman" w:hAnsi="Times New Roman" w:cs="Times New Roman"/>
          <w:bCs/>
          <w:sz w:val="24"/>
          <w:szCs w:val="24"/>
          <w:lang w:val="en-US"/>
        </w:rPr>
        <w:t xml:space="preserve"> resistance from the residents </w:t>
      </w:r>
      <w:r w:rsidR="00984436">
        <w:rPr>
          <w:rFonts w:ascii="Times New Roman" w:hAnsi="Times New Roman" w:cs="Times New Roman"/>
          <w:bCs/>
          <w:sz w:val="24"/>
          <w:szCs w:val="24"/>
          <w:lang w:val="en-US"/>
        </w:rPr>
        <w:t>and was completely unable to perform thought work largely because</w:t>
      </w:r>
      <w:r w:rsidR="0021638E">
        <w:rPr>
          <w:rFonts w:ascii="Times New Roman" w:hAnsi="Times New Roman" w:cs="Times New Roman"/>
          <w:bCs/>
          <w:sz w:val="24"/>
          <w:szCs w:val="24"/>
          <w:lang w:val="en-US"/>
        </w:rPr>
        <w:t>,</w:t>
      </w:r>
      <w:r w:rsidR="00984436">
        <w:rPr>
          <w:rFonts w:ascii="Times New Roman" w:hAnsi="Times New Roman" w:cs="Times New Roman"/>
          <w:bCs/>
          <w:sz w:val="24"/>
          <w:szCs w:val="24"/>
          <w:lang w:val="en-US"/>
        </w:rPr>
        <w:t xml:space="preserve"> </w:t>
      </w:r>
      <w:r w:rsidR="003F2B1C">
        <w:rPr>
          <w:rFonts w:ascii="Times New Roman" w:hAnsi="Times New Roman" w:cs="Times New Roman"/>
          <w:bCs/>
          <w:sz w:val="24"/>
          <w:szCs w:val="24"/>
          <w:lang w:val="en-US"/>
        </w:rPr>
        <w:t>in a foreign community</w:t>
      </w:r>
      <w:r w:rsidR="0021638E">
        <w:rPr>
          <w:rFonts w:ascii="Times New Roman" w:hAnsi="Times New Roman" w:cs="Times New Roman"/>
          <w:bCs/>
          <w:sz w:val="24"/>
          <w:szCs w:val="24"/>
          <w:lang w:val="en-US"/>
        </w:rPr>
        <w:t>,</w:t>
      </w:r>
      <w:r w:rsidR="003F2B1C">
        <w:rPr>
          <w:rFonts w:ascii="Times New Roman" w:hAnsi="Times New Roman" w:cs="Times New Roman"/>
          <w:bCs/>
          <w:sz w:val="24"/>
          <w:szCs w:val="24"/>
          <w:lang w:val="en-US"/>
        </w:rPr>
        <w:t xml:space="preserve"> the </w:t>
      </w:r>
      <w:r w:rsidR="005F00E9">
        <w:rPr>
          <w:rFonts w:ascii="Times New Roman" w:hAnsi="Times New Roman" w:cs="Times New Roman"/>
          <w:bCs/>
          <w:sz w:val="24"/>
          <w:szCs w:val="24"/>
          <w:lang w:val="en-US"/>
        </w:rPr>
        <w:t xml:space="preserve">familiarity </w:t>
      </w:r>
      <w:r w:rsidR="003F2B1C">
        <w:rPr>
          <w:rFonts w:ascii="Times New Roman" w:hAnsi="Times New Roman" w:cs="Times New Roman"/>
          <w:bCs/>
          <w:sz w:val="24"/>
          <w:szCs w:val="24"/>
          <w:lang w:val="en-US"/>
        </w:rPr>
        <w:t xml:space="preserve">was </w:t>
      </w:r>
      <w:r w:rsidR="00CC0652">
        <w:rPr>
          <w:rFonts w:ascii="Times New Roman" w:hAnsi="Times New Roman" w:cs="Times New Roman"/>
          <w:bCs/>
          <w:sz w:val="24"/>
          <w:szCs w:val="24"/>
          <w:lang w:val="en-US"/>
        </w:rPr>
        <w:t>simply absent</w:t>
      </w:r>
      <w:r w:rsidR="005F00E9">
        <w:rPr>
          <w:rFonts w:ascii="Times New Roman" w:hAnsi="Times New Roman" w:cs="Times New Roman"/>
          <w:bCs/>
          <w:sz w:val="24"/>
          <w:szCs w:val="24"/>
          <w:lang w:val="en-US"/>
        </w:rPr>
        <w:t xml:space="preserve">. </w:t>
      </w:r>
    </w:p>
    <w:p w14:paraId="7AE64265" w14:textId="7ECCBFAB" w:rsidR="004B1851" w:rsidRPr="00C7678C" w:rsidRDefault="004B1851" w:rsidP="00695E7F">
      <w:pPr>
        <w:spacing w:line="240" w:lineRule="auto"/>
        <w:rPr>
          <w:rFonts w:ascii="Times New Roman" w:hAnsi="Times New Roman" w:cs="Times New Roman"/>
          <w:bCs/>
          <w:sz w:val="24"/>
          <w:szCs w:val="24"/>
        </w:rPr>
      </w:pPr>
      <w:r>
        <w:rPr>
          <w:rFonts w:ascii="Times New Roman" w:hAnsi="Times New Roman" w:cs="Times New Roman"/>
          <w:bCs/>
          <w:sz w:val="24"/>
          <w:szCs w:val="24"/>
          <w:lang w:val="en-US"/>
        </w:rPr>
        <w:tab/>
      </w:r>
      <w:r w:rsidR="00234A96" w:rsidRPr="0095697A">
        <w:rPr>
          <w:rFonts w:ascii="Times New Roman" w:hAnsi="Times New Roman" w:cs="Times New Roman"/>
          <w:bCs/>
          <w:sz w:val="24"/>
          <w:szCs w:val="24"/>
          <w:lang w:val="en-US"/>
        </w:rPr>
        <w:t>In addition to stability maintenance, the “vaccine campaign” in the later stage of zero-COVID exemplifie</w:t>
      </w:r>
      <w:r w:rsidR="008B7DFD" w:rsidRPr="0095697A">
        <w:rPr>
          <w:rFonts w:ascii="Times New Roman" w:hAnsi="Times New Roman" w:cs="Times New Roman" w:hint="eastAsia"/>
          <w:bCs/>
          <w:sz w:val="24"/>
          <w:szCs w:val="24"/>
          <w:lang w:val="en-US"/>
        </w:rPr>
        <w:t>s</w:t>
      </w:r>
      <w:r w:rsidR="00234A96" w:rsidRPr="0095697A">
        <w:rPr>
          <w:rFonts w:ascii="Times New Roman" w:hAnsi="Times New Roman" w:cs="Times New Roman"/>
          <w:bCs/>
          <w:sz w:val="24"/>
          <w:szCs w:val="24"/>
          <w:lang w:val="en-US"/>
        </w:rPr>
        <w:t xml:space="preserve"> </w:t>
      </w:r>
      <w:r w:rsidR="008B7DFD" w:rsidRPr="0095697A">
        <w:rPr>
          <w:rFonts w:ascii="Times New Roman" w:hAnsi="Times New Roman" w:cs="Times New Roman"/>
          <w:bCs/>
          <w:sz w:val="24"/>
          <w:szCs w:val="24"/>
          <w:lang w:val="en-US"/>
        </w:rPr>
        <w:t xml:space="preserve">how the RC leveraged its daily practice of institutional service delivery and propagandic influence. </w:t>
      </w:r>
      <w:r w:rsidR="009E4B18" w:rsidRPr="0095697A">
        <w:rPr>
          <w:rFonts w:ascii="Times New Roman" w:hAnsi="Times New Roman" w:cs="Times New Roman"/>
          <w:bCs/>
          <w:sz w:val="24"/>
          <w:szCs w:val="24"/>
          <w:lang w:val="en-US"/>
        </w:rPr>
        <w:t>Although naming it as a “campaign</w:t>
      </w:r>
      <w:r w:rsidR="0021638E">
        <w:rPr>
          <w:rFonts w:ascii="Times New Roman" w:hAnsi="Times New Roman" w:cs="Times New Roman"/>
          <w:bCs/>
          <w:sz w:val="24"/>
          <w:szCs w:val="24"/>
          <w:lang w:val="en-US"/>
        </w:rPr>
        <w:t>,”</w:t>
      </w:r>
      <w:r w:rsidR="009E4B18" w:rsidRPr="0095697A">
        <w:rPr>
          <w:rFonts w:ascii="Times New Roman" w:hAnsi="Times New Roman" w:cs="Times New Roman"/>
          <w:bCs/>
          <w:sz w:val="24"/>
          <w:szCs w:val="24"/>
          <w:lang w:val="en-US"/>
        </w:rPr>
        <w:t xml:space="preserve"> the RC employees’ account revealed the bureaucratic elements behind the catchy rhetoric. </w:t>
      </w:r>
      <w:r w:rsidR="009E4B18" w:rsidRPr="0095697A">
        <w:rPr>
          <w:rFonts w:ascii="Times New Roman" w:hAnsi="Times New Roman" w:cs="Times New Roman"/>
          <w:bCs/>
          <w:sz w:val="24"/>
          <w:szCs w:val="24"/>
        </w:rPr>
        <w:t>They periodically visited each household that refused to receive domestic COVID shots and kept online record</w:t>
      </w:r>
      <w:r w:rsidR="0021638E">
        <w:rPr>
          <w:rFonts w:ascii="Times New Roman" w:hAnsi="Times New Roman" w:cs="Times New Roman"/>
          <w:bCs/>
          <w:sz w:val="24"/>
          <w:szCs w:val="24"/>
        </w:rPr>
        <w:t>s</w:t>
      </w:r>
      <w:r w:rsidR="009E4B18" w:rsidRPr="0095697A">
        <w:rPr>
          <w:rFonts w:ascii="Times New Roman" w:hAnsi="Times New Roman" w:cs="Times New Roman"/>
          <w:bCs/>
          <w:sz w:val="24"/>
          <w:szCs w:val="24"/>
        </w:rPr>
        <w:t xml:space="preserve"> of their visits and conversations, especially the reasons why they turned down the vaccine</w:t>
      </w:r>
      <w:r w:rsidR="009E4B18" w:rsidRPr="0095697A">
        <w:rPr>
          <w:rStyle w:val="FootnoteReference"/>
          <w:rFonts w:ascii="Times New Roman" w:hAnsi="Times New Roman" w:cs="Times New Roman"/>
          <w:bCs/>
          <w:sz w:val="24"/>
          <w:szCs w:val="24"/>
        </w:rPr>
        <w:footnoteReference w:id="67"/>
      </w:r>
      <w:r w:rsidR="009E4B18" w:rsidRPr="0095697A">
        <w:rPr>
          <w:rFonts w:ascii="Times New Roman" w:hAnsi="Times New Roman" w:cs="Times New Roman"/>
          <w:bCs/>
          <w:sz w:val="24"/>
          <w:szCs w:val="24"/>
        </w:rPr>
        <w:t xml:space="preserve">. The district-level </w:t>
      </w:r>
      <w:r w:rsidR="009E4B18" w:rsidRPr="0095697A">
        <w:rPr>
          <w:rFonts w:ascii="Times New Roman" w:hAnsi="Times New Roman" w:cs="Times New Roman"/>
          <w:bCs/>
          <w:sz w:val="24"/>
          <w:szCs w:val="24"/>
        </w:rPr>
        <w:lastRenderedPageBreak/>
        <w:t xml:space="preserve">government officials regularly checked the online database to </w:t>
      </w:r>
      <w:r w:rsidR="00C7678C" w:rsidRPr="0095697A">
        <w:rPr>
          <w:rFonts w:ascii="Times New Roman" w:hAnsi="Times New Roman" w:cs="Times New Roman"/>
          <w:bCs/>
          <w:sz w:val="24"/>
          <w:szCs w:val="24"/>
        </w:rPr>
        <w:t>supervise the consistency of RC’s record keeping</w:t>
      </w:r>
      <w:r w:rsidR="009E4B18" w:rsidRPr="0095697A">
        <w:rPr>
          <w:rFonts w:ascii="Times New Roman" w:hAnsi="Times New Roman" w:cs="Times New Roman"/>
          <w:bCs/>
          <w:sz w:val="24"/>
          <w:szCs w:val="24"/>
        </w:rPr>
        <w:t xml:space="preserve">. </w:t>
      </w:r>
      <w:r w:rsidR="00C7678C" w:rsidRPr="0095697A">
        <w:rPr>
          <w:rFonts w:ascii="Times New Roman" w:hAnsi="Times New Roman" w:cs="Times New Roman"/>
          <w:bCs/>
          <w:sz w:val="24"/>
          <w:szCs w:val="24"/>
        </w:rPr>
        <w:t>Given a certain level of distrust of vaccination among the senior residents, the RC not only wielded its propagandi</w:t>
      </w:r>
      <w:r w:rsidR="0021638E">
        <w:rPr>
          <w:rFonts w:ascii="Times New Roman" w:hAnsi="Times New Roman" w:cs="Times New Roman"/>
          <w:bCs/>
          <w:sz w:val="24"/>
          <w:szCs w:val="24"/>
        </w:rPr>
        <w:t>sti</w:t>
      </w:r>
      <w:r w:rsidR="00C7678C" w:rsidRPr="0095697A">
        <w:rPr>
          <w:rFonts w:ascii="Times New Roman" w:hAnsi="Times New Roman" w:cs="Times New Roman"/>
          <w:bCs/>
          <w:sz w:val="24"/>
          <w:szCs w:val="24"/>
        </w:rPr>
        <w:t>c skills but also provided more incentives for vaccination through its linkages to local hospitals and clinics. On the one hand, RC cadres disseminate</w:t>
      </w:r>
      <w:r w:rsidR="0021638E">
        <w:rPr>
          <w:rFonts w:ascii="Times New Roman" w:hAnsi="Times New Roman" w:cs="Times New Roman"/>
          <w:bCs/>
          <w:sz w:val="24"/>
          <w:szCs w:val="24"/>
        </w:rPr>
        <w:t>d</w:t>
      </w:r>
      <w:r w:rsidR="00C7678C" w:rsidRPr="0095697A">
        <w:rPr>
          <w:rFonts w:ascii="Times New Roman" w:hAnsi="Times New Roman" w:cs="Times New Roman"/>
          <w:bCs/>
          <w:sz w:val="24"/>
          <w:szCs w:val="24"/>
        </w:rPr>
        <w:t xml:space="preserve"> propaganda that emphasized the danger of an insufficient vaccination rate but downplayed the side effects of domestic COVID</w:t>
      </w:r>
      <w:r w:rsidR="0021638E">
        <w:rPr>
          <w:rFonts w:ascii="Times New Roman" w:hAnsi="Times New Roman" w:cs="Times New Roman"/>
          <w:bCs/>
          <w:sz w:val="24"/>
          <w:szCs w:val="24"/>
        </w:rPr>
        <w:t>-19</w:t>
      </w:r>
      <w:r w:rsidR="00C7678C" w:rsidRPr="0095697A">
        <w:rPr>
          <w:rFonts w:ascii="Times New Roman" w:hAnsi="Times New Roman" w:cs="Times New Roman"/>
          <w:bCs/>
          <w:sz w:val="24"/>
          <w:szCs w:val="24"/>
        </w:rPr>
        <w:t xml:space="preserve"> shots</w:t>
      </w:r>
      <w:r w:rsidR="00C7678C" w:rsidRPr="0095697A">
        <w:rPr>
          <w:rStyle w:val="FootnoteReference"/>
          <w:rFonts w:ascii="Times New Roman" w:hAnsi="Times New Roman" w:cs="Times New Roman"/>
          <w:bCs/>
          <w:sz w:val="24"/>
          <w:szCs w:val="24"/>
        </w:rPr>
        <w:footnoteReference w:id="68"/>
      </w:r>
      <w:r w:rsidR="00C7678C" w:rsidRPr="0095697A">
        <w:rPr>
          <w:rFonts w:ascii="Times New Roman" w:hAnsi="Times New Roman" w:cs="Times New Roman"/>
          <w:bCs/>
          <w:sz w:val="24"/>
          <w:szCs w:val="24"/>
        </w:rPr>
        <w:t xml:space="preserve">. </w:t>
      </w:r>
      <w:r w:rsidR="00C7678C" w:rsidRPr="0095697A">
        <w:rPr>
          <w:rFonts w:ascii="Times New Roman" w:hAnsi="Times New Roman" w:cs="Times New Roman" w:hint="eastAsia"/>
          <w:bCs/>
          <w:sz w:val="24"/>
          <w:szCs w:val="24"/>
        </w:rPr>
        <w:t>On</w:t>
      </w:r>
      <w:r w:rsidR="00C7678C" w:rsidRPr="0095697A">
        <w:rPr>
          <w:rFonts w:ascii="Times New Roman" w:hAnsi="Times New Roman" w:cs="Times New Roman"/>
          <w:bCs/>
          <w:sz w:val="24"/>
          <w:szCs w:val="24"/>
          <w:lang w:val="en-US"/>
        </w:rPr>
        <w:t xml:space="preserve"> the other hand, </w:t>
      </w:r>
      <w:r w:rsidR="009E4B18" w:rsidRPr="0095697A">
        <w:rPr>
          <w:rFonts w:ascii="Times New Roman" w:hAnsi="Times New Roman" w:cs="Times New Roman"/>
          <w:bCs/>
          <w:sz w:val="24"/>
          <w:szCs w:val="24"/>
        </w:rPr>
        <w:t xml:space="preserve">they offer </w:t>
      </w:r>
      <w:r w:rsidR="00C7678C" w:rsidRPr="0095697A">
        <w:rPr>
          <w:rFonts w:ascii="Times New Roman" w:hAnsi="Times New Roman" w:cs="Times New Roman"/>
          <w:bCs/>
          <w:sz w:val="24"/>
          <w:szCs w:val="24"/>
        </w:rPr>
        <w:t xml:space="preserve">both </w:t>
      </w:r>
      <w:r w:rsidR="009E4B18" w:rsidRPr="0095697A">
        <w:rPr>
          <w:rFonts w:ascii="Times New Roman" w:hAnsi="Times New Roman" w:cs="Times New Roman"/>
          <w:bCs/>
          <w:sz w:val="24"/>
          <w:szCs w:val="24"/>
        </w:rPr>
        <w:t>material</w:t>
      </w:r>
      <w:r w:rsidR="00C7678C" w:rsidRPr="0095697A">
        <w:rPr>
          <w:rFonts w:ascii="Times New Roman" w:hAnsi="Times New Roman" w:cs="Times New Roman"/>
          <w:bCs/>
          <w:sz w:val="24"/>
          <w:szCs w:val="24"/>
        </w:rPr>
        <w:t xml:space="preserve"> and </w:t>
      </w:r>
      <w:r w:rsidR="0021638E" w:rsidRPr="0095697A">
        <w:rPr>
          <w:rFonts w:ascii="Times New Roman" w:hAnsi="Times New Roman" w:cs="Times New Roman"/>
          <w:bCs/>
          <w:sz w:val="24"/>
          <w:szCs w:val="24"/>
        </w:rPr>
        <w:t>se</w:t>
      </w:r>
      <w:r w:rsidR="0021638E">
        <w:rPr>
          <w:rFonts w:ascii="Times New Roman" w:hAnsi="Times New Roman" w:cs="Times New Roman"/>
          <w:bCs/>
          <w:sz w:val="24"/>
          <w:szCs w:val="24"/>
        </w:rPr>
        <w:t>r</w:t>
      </w:r>
      <w:r w:rsidR="0021638E" w:rsidRPr="0095697A">
        <w:rPr>
          <w:rFonts w:ascii="Times New Roman" w:hAnsi="Times New Roman" w:cs="Times New Roman"/>
          <w:bCs/>
          <w:sz w:val="24"/>
          <w:szCs w:val="24"/>
        </w:rPr>
        <w:t>vice-based</w:t>
      </w:r>
      <w:r w:rsidR="009E4B18" w:rsidRPr="0095697A">
        <w:rPr>
          <w:rFonts w:ascii="Times New Roman" w:hAnsi="Times New Roman" w:cs="Times New Roman"/>
          <w:bCs/>
          <w:sz w:val="24"/>
          <w:szCs w:val="24"/>
        </w:rPr>
        <w:t xml:space="preserve"> rewards for residents who agreed to receive the vaccine</w:t>
      </w:r>
      <w:r w:rsidR="00C7678C" w:rsidRPr="0095697A">
        <w:rPr>
          <w:rFonts w:ascii="Times New Roman" w:hAnsi="Times New Roman" w:cs="Times New Roman"/>
          <w:bCs/>
          <w:sz w:val="24"/>
          <w:szCs w:val="24"/>
        </w:rPr>
        <w:t>, ranging from giving out</w:t>
      </w:r>
      <w:r w:rsidR="009E4B18" w:rsidRPr="0095697A">
        <w:rPr>
          <w:rFonts w:ascii="Times New Roman" w:hAnsi="Times New Roman" w:cs="Times New Roman"/>
          <w:bCs/>
          <w:sz w:val="24"/>
          <w:szCs w:val="24"/>
        </w:rPr>
        <w:t xml:space="preserve"> </w:t>
      </w:r>
      <w:r w:rsidR="00C7678C" w:rsidRPr="0095697A">
        <w:rPr>
          <w:rFonts w:ascii="Times New Roman" w:hAnsi="Times New Roman" w:cs="Times New Roman"/>
          <w:bCs/>
          <w:sz w:val="24"/>
          <w:szCs w:val="24"/>
        </w:rPr>
        <w:t>food, produce, and other groceries to providing free p</w:t>
      </w:r>
      <w:r w:rsidR="009E4B18" w:rsidRPr="0095697A">
        <w:rPr>
          <w:rFonts w:ascii="Times New Roman" w:hAnsi="Times New Roman" w:cs="Times New Roman"/>
          <w:bCs/>
          <w:sz w:val="24"/>
          <w:szCs w:val="24"/>
        </w:rPr>
        <w:t xml:space="preserve">hysical </w:t>
      </w:r>
      <w:r w:rsidR="00C7678C" w:rsidRPr="0095697A">
        <w:rPr>
          <w:rFonts w:ascii="Times New Roman" w:hAnsi="Times New Roman" w:cs="Times New Roman"/>
          <w:bCs/>
          <w:sz w:val="24"/>
          <w:szCs w:val="24"/>
        </w:rPr>
        <w:t>e</w:t>
      </w:r>
      <w:r w:rsidR="009E4B18" w:rsidRPr="0095697A">
        <w:rPr>
          <w:rFonts w:ascii="Times New Roman" w:hAnsi="Times New Roman" w:cs="Times New Roman"/>
          <w:bCs/>
          <w:sz w:val="24"/>
          <w:szCs w:val="24"/>
        </w:rPr>
        <w:t>xamination</w:t>
      </w:r>
      <w:r w:rsidR="0021638E">
        <w:rPr>
          <w:rFonts w:ascii="Times New Roman" w:hAnsi="Times New Roman" w:cs="Times New Roman"/>
          <w:bCs/>
          <w:sz w:val="24"/>
          <w:szCs w:val="24"/>
        </w:rPr>
        <w:t>s</w:t>
      </w:r>
      <w:r w:rsidR="009E4B18" w:rsidRPr="0095697A">
        <w:rPr>
          <w:rFonts w:ascii="Times New Roman" w:hAnsi="Times New Roman" w:cs="Times New Roman"/>
          <w:bCs/>
          <w:sz w:val="24"/>
          <w:szCs w:val="24"/>
        </w:rPr>
        <w:t xml:space="preserve"> at local hospitals</w:t>
      </w:r>
      <w:r w:rsidR="00F85562" w:rsidRPr="0095697A">
        <w:rPr>
          <w:rStyle w:val="FootnoteReference"/>
          <w:rFonts w:ascii="Times New Roman" w:hAnsi="Times New Roman" w:cs="Times New Roman"/>
          <w:bCs/>
          <w:sz w:val="24"/>
          <w:szCs w:val="24"/>
        </w:rPr>
        <w:footnoteReference w:id="69"/>
      </w:r>
      <w:r w:rsidR="009E4B18" w:rsidRPr="0095697A">
        <w:rPr>
          <w:rFonts w:ascii="Times New Roman" w:hAnsi="Times New Roman" w:cs="Times New Roman"/>
          <w:bCs/>
          <w:sz w:val="24"/>
          <w:szCs w:val="24"/>
        </w:rPr>
        <w:t>.</w:t>
      </w:r>
    </w:p>
    <w:p w14:paraId="0FED944C" w14:textId="77777777" w:rsidR="00302340" w:rsidRDefault="00302340" w:rsidP="00695E7F">
      <w:pPr>
        <w:spacing w:line="240" w:lineRule="auto"/>
        <w:rPr>
          <w:rFonts w:ascii="Times New Roman" w:hAnsi="Times New Roman" w:cs="Times New Roman"/>
          <w:bCs/>
          <w:sz w:val="24"/>
          <w:szCs w:val="24"/>
          <w:lang w:val="en-US"/>
        </w:rPr>
      </w:pPr>
    </w:p>
    <w:p w14:paraId="3D276015" w14:textId="3B7C12D3" w:rsidR="006A3EE5" w:rsidRPr="000D479E" w:rsidRDefault="004F6EE0" w:rsidP="00695E7F">
      <w:pPr>
        <w:spacing w:line="240" w:lineRule="auto"/>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Discussion</w:t>
      </w:r>
      <w:r w:rsidR="00AD5A86">
        <w:rPr>
          <w:rFonts w:ascii="Times New Roman" w:eastAsia="Times New Roman" w:hAnsi="Times New Roman" w:cs="Times New Roman"/>
          <w:b/>
          <w:sz w:val="28"/>
          <w:szCs w:val="28"/>
        </w:rPr>
        <w:t xml:space="preserve">: </w:t>
      </w:r>
      <w:r w:rsidR="00404435">
        <w:rPr>
          <w:rFonts w:ascii="Times New Roman" w:eastAsia="Times New Roman" w:hAnsi="Times New Roman" w:cs="Times New Roman"/>
          <w:b/>
          <w:sz w:val="28"/>
          <w:szCs w:val="28"/>
        </w:rPr>
        <w:t xml:space="preserve">govern </w:t>
      </w:r>
      <w:r w:rsidR="00AD5A86">
        <w:rPr>
          <w:rFonts w:ascii="Times New Roman" w:eastAsia="Times New Roman" w:hAnsi="Times New Roman" w:cs="Times New Roman"/>
          <w:b/>
          <w:sz w:val="28"/>
          <w:szCs w:val="28"/>
        </w:rPr>
        <w:t>without of</w:t>
      </w:r>
      <w:r w:rsidR="00404435">
        <w:rPr>
          <w:rFonts w:ascii="Times New Roman" w:eastAsia="Times New Roman" w:hAnsi="Times New Roman" w:cs="Times New Roman"/>
          <w:b/>
          <w:sz w:val="28"/>
          <w:szCs w:val="28"/>
        </w:rPr>
        <w:t>ficialdom</w:t>
      </w:r>
    </w:p>
    <w:p w14:paraId="107C02C3" w14:textId="77777777" w:rsidR="004F6EE0" w:rsidRDefault="004F6EE0" w:rsidP="00695E7F">
      <w:pPr>
        <w:spacing w:line="240" w:lineRule="auto"/>
        <w:rPr>
          <w:rFonts w:ascii="Times New Roman" w:eastAsia="Times New Roman" w:hAnsi="Times New Roman" w:cs="Times New Roman"/>
          <w:b/>
          <w:sz w:val="28"/>
          <w:szCs w:val="28"/>
        </w:rPr>
      </w:pPr>
    </w:p>
    <w:p w14:paraId="3EA41C15" w14:textId="36569E91" w:rsidR="004F6EE0" w:rsidRDefault="00385FA1"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ab/>
      </w:r>
      <w:r w:rsidR="00B17170">
        <w:rPr>
          <w:rFonts w:ascii="Times New Roman" w:hAnsi="Times New Roman" w:cs="Times New Roman"/>
          <w:bCs/>
          <w:sz w:val="24"/>
          <w:szCs w:val="24"/>
          <w:lang w:val="en-US"/>
        </w:rPr>
        <w:t xml:space="preserve">The residential committees’ </w:t>
      </w:r>
      <w:r w:rsidR="00FB2506">
        <w:rPr>
          <w:rFonts w:ascii="Times New Roman" w:hAnsi="Times New Roman" w:cs="Times New Roman"/>
          <w:bCs/>
          <w:sz w:val="24"/>
          <w:szCs w:val="24"/>
          <w:lang w:val="en-US"/>
        </w:rPr>
        <w:t xml:space="preserve">role in </w:t>
      </w:r>
      <w:r>
        <w:rPr>
          <w:rFonts w:ascii="Times New Roman" w:hAnsi="Times New Roman" w:cs="Times New Roman"/>
          <w:bCs/>
          <w:sz w:val="24"/>
          <w:szCs w:val="24"/>
          <w:lang w:val="en-US"/>
        </w:rPr>
        <w:t xml:space="preserve">China’s </w:t>
      </w:r>
      <w:r w:rsidR="00FB2506">
        <w:rPr>
          <w:rFonts w:ascii="Times New Roman" w:hAnsi="Times New Roman" w:cs="Times New Roman"/>
          <w:bCs/>
          <w:sz w:val="24"/>
          <w:szCs w:val="24"/>
          <w:lang w:val="en-US"/>
        </w:rPr>
        <w:t>hierarchical</w:t>
      </w:r>
      <w:r w:rsidR="007D49D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extended Leninist </w:t>
      </w:r>
      <w:r w:rsidR="00B17170">
        <w:rPr>
          <w:rFonts w:ascii="Times New Roman" w:hAnsi="Times New Roman" w:cs="Times New Roman"/>
          <w:bCs/>
          <w:sz w:val="24"/>
          <w:szCs w:val="24"/>
          <w:lang w:val="en-US"/>
        </w:rPr>
        <w:t>bureaucracy has been the central focus of this study</w:t>
      </w:r>
      <w:r w:rsidR="00B44260">
        <w:rPr>
          <w:rFonts w:ascii="Times New Roman" w:hAnsi="Times New Roman" w:cs="Times New Roman"/>
          <w:bCs/>
          <w:sz w:val="24"/>
          <w:szCs w:val="24"/>
          <w:lang w:val="en-US"/>
        </w:rPr>
        <w:t xml:space="preserve">. Although </w:t>
      </w:r>
      <w:r w:rsidR="00AD5A86">
        <w:rPr>
          <w:rFonts w:ascii="Times New Roman" w:hAnsi="Times New Roman" w:cs="Times New Roman"/>
          <w:bCs/>
          <w:sz w:val="24"/>
          <w:szCs w:val="24"/>
          <w:lang w:val="en-US"/>
        </w:rPr>
        <w:t>those community-based organs</w:t>
      </w:r>
      <w:r w:rsidR="00404435">
        <w:rPr>
          <w:rFonts w:ascii="Times New Roman" w:hAnsi="Times New Roman" w:cs="Times New Roman"/>
          <w:bCs/>
          <w:sz w:val="24"/>
          <w:szCs w:val="24"/>
          <w:lang w:val="en-US"/>
        </w:rPr>
        <w:t>, until now, have not been granted official recognition as a formal level of government</w:t>
      </w:r>
      <w:r w:rsidR="0091065D">
        <w:rPr>
          <w:rFonts w:ascii="Times New Roman" w:hAnsi="Times New Roman" w:cs="Times New Roman"/>
          <w:bCs/>
          <w:sz w:val="24"/>
          <w:szCs w:val="24"/>
          <w:lang w:val="en-US"/>
        </w:rPr>
        <w:t xml:space="preserve">, in reality their involvement in the zero-COVID </w:t>
      </w:r>
      <w:r w:rsidR="00CA334D">
        <w:rPr>
          <w:rFonts w:ascii="Times New Roman" w:hAnsi="Times New Roman" w:cs="Times New Roman"/>
          <w:bCs/>
          <w:sz w:val="24"/>
          <w:szCs w:val="24"/>
          <w:lang w:val="en-US"/>
        </w:rPr>
        <w:t xml:space="preserve">enforcement </w:t>
      </w:r>
      <w:r w:rsidR="0005045F">
        <w:rPr>
          <w:rFonts w:ascii="Times New Roman" w:hAnsi="Times New Roman" w:cs="Times New Roman"/>
          <w:bCs/>
          <w:sz w:val="24"/>
          <w:szCs w:val="24"/>
          <w:lang w:val="en-US"/>
        </w:rPr>
        <w:t xml:space="preserve">suggests their degree of </w:t>
      </w:r>
      <w:r w:rsidR="003D000C">
        <w:rPr>
          <w:rFonts w:ascii="Times New Roman" w:hAnsi="Times New Roman" w:cs="Times New Roman"/>
          <w:bCs/>
          <w:sz w:val="24"/>
          <w:szCs w:val="24"/>
          <w:lang w:val="en-US"/>
        </w:rPr>
        <w:t xml:space="preserve">institutionalization might have become even higher than we think. </w:t>
      </w:r>
      <w:r w:rsidR="007C78C9">
        <w:rPr>
          <w:rFonts w:ascii="Times New Roman" w:hAnsi="Times New Roman" w:cs="Times New Roman"/>
          <w:bCs/>
          <w:sz w:val="24"/>
          <w:szCs w:val="24"/>
          <w:lang w:val="en-US"/>
        </w:rPr>
        <w:t xml:space="preserve">However, it also </w:t>
      </w:r>
      <w:r w:rsidR="00D2423A">
        <w:rPr>
          <w:rFonts w:ascii="Times New Roman" w:hAnsi="Times New Roman" w:cs="Times New Roman"/>
          <w:bCs/>
          <w:sz w:val="24"/>
          <w:szCs w:val="24"/>
          <w:lang w:val="en-US"/>
        </w:rPr>
        <w:t xml:space="preserve">seems that the RC has not totally abandoned </w:t>
      </w:r>
      <w:r w:rsidR="0021638E">
        <w:rPr>
          <w:rFonts w:ascii="Times New Roman" w:hAnsi="Times New Roman" w:cs="Times New Roman"/>
          <w:bCs/>
          <w:sz w:val="24"/>
          <w:szCs w:val="24"/>
          <w:lang w:val="en-US"/>
        </w:rPr>
        <w:t>its</w:t>
      </w:r>
      <w:r w:rsidR="00D2423A">
        <w:rPr>
          <w:rFonts w:ascii="Times New Roman" w:hAnsi="Times New Roman" w:cs="Times New Roman"/>
          <w:bCs/>
          <w:sz w:val="24"/>
          <w:szCs w:val="24"/>
          <w:lang w:val="en-US"/>
        </w:rPr>
        <w:t xml:space="preserve"> natural mob</w:t>
      </w:r>
      <w:r w:rsidR="008B3BD9">
        <w:rPr>
          <w:rFonts w:ascii="Times New Roman" w:hAnsi="Times New Roman" w:cs="Times New Roman"/>
          <w:bCs/>
          <w:sz w:val="24"/>
          <w:szCs w:val="24"/>
          <w:lang w:val="en-US"/>
        </w:rPr>
        <w:t xml:space="preserve">ilizational capacity but indeed </w:t>
      </w:r>
      <w:r w:rsidR="00C640C5">
        <w:rPr>
          <w:rFonts w:ascii="Times New Roman" w:hAnsi="Times New Roman" w:cs="Times New Roman"/>
          <w:bCs/>
          <w:sz w:val="24"/>
          <w:szCs w:val="24"/>
          <w:lang w:val="en-US"/>
        </w:rPr>
        <w:t>tend</w:t>
      </w:r>
      <w:r w:rsidR="003323D6">
        <w:rPr>
          <w:rFonts w:ascii="Times New Roman" w:hAnsi="Times New Roman" w:cs="Times New Roman"/>
          <w:bCs/>
          <w:sz w:val="24"/>
          <w:szCs w:val="24"/>
          <w:lang w:val="en-US"/>
        </w:rPr>
        <w:t>s</w:t>
      </w:r>
      <w:r w:rsidR="00C640C5">
        <w:rPr>
          <w:rFonts w:ascii="Times New Roman" w:hAnsi="Times New Roman" w:cs="Times New Roman"/>
          <w:bCs/>
          <w:sz w:val="24"/>
          <w:szCs w:val="24"/>
          <w:lang w:val="en-US"/>
        </w:rPr>
        <w:t xml:space="preserve"> to </w:t>
      </w:r>
      <w:r w:rsidR="008B3BD9">
        <w:rPr>
          <w:rFonts w:ascii="Times New Roman" w:hAnsi="Times New Roman" w:cs="Times New Roman"/>
          <w:bCs/>
          <w:sz w:val="24"/>
          <w:szCs w:val="24"/>
          <w:lang w:val="en-US"/>
        </w:rPr>
        <w:t xml:space="preserve">refrain from </w:t>
      </w:r>
      <w:r w:rsidR="003323D6">
        <w:rPr>
          <w:rFonts w:ascii="Times New Roman" w:hAnsi="Times New Roman" w:cs="Times New Roman"/>
          <w:bCs/>
          <w:sz w:val="24"/>
          <w:szCs w:val="24"/>
          <w:lang w:val="en-US"/>
        </w:rPr>
        <w:t xml:space="preserve">the </w:t>
      </w:r>
      <w:r w:rsidR="008B3BD9">
        <w:rPr>
          <w:rFonts w:ascii="Times New Roman" w:hAnsi="Times New Roman" w:cs="Times New Roman"/>
          <w:bCs/>
          <w:sz w:val="24"/>
          <w:szCs w:val="24"/>
          <w:lang w:val="en-US"/>
        </w:rPr>
        <w:t xml:space="preserve">Maoist style, mass participatory </w:t>
      </w:r>
      <w:r w:rsidR="009E7EE4">
        <w:rPr>
          <w:rFonts w:ascii="Times New Roman" w:hAnsi="Times New Roman" w:cs="Times New Roman"/>
          <w:bCs/>
          <w:sz w:val="24"/>
          <w:szCs w:val="24"/>
          <w:lang w:val="en-US"/>
        </w:rPr>
        <w:t>movements</w:t>
      </w:r>
      <w:r w:rsidR="0081141F">
        <w:rPr>
          <w:rFonts w:ascii="Times New Roman" w:hAnsi="Times New Roman" w:cs="Times New Roman"/>
          <w:bCs/>
          <w:sz w:val="24"/>
          <w:szCs w:val="24"/>
          <w:lang w:val="en-US"/>
        </w:rPr>
        <w:t xml:space="preserve"> to achieve policy goals</w:t>
      </w:r>
      <w:r w:rsidR="009E7EE4">
        <w:rPr>
          <w:rFonts w:ascii="Times New Roman" w:hAnsi="Times New Roman" w:cs="Times New Roman"/>
          <w:bCs/>
          <w:sz w:val="24"/>
          <w:szCs w:val="24"/>
          <w:lang w:val="en-US"/>
        </w:rPr>
        <w:t xml:space="preserve">. </w:t>
      </w:r>
      <w:r w:rsidR="003D000C">
        <w:rPr>
          <w:rFonts w:ascii="Times New Roman" w:hAnsi="Times New Roman" w:cs="Times New Roman"/>
          <w:bCs/>
          <w:sz w:val="24"/>
          <w:szCs w:val="24"/>
          <w:lang w:val="en-US"/>
        </w:rPr>
        <w:t xml:space="preserve">Under the context of </w:t>
      </w:r>
      <w:r w:rsidR="0021638E">
        <w:rPr>
          <w:rFonts w:ascii="Times New Roman" w:hAnsi="Times New Roman" w:cs="Times New Roman"/>
          <w:bCs/>
          <w:sz w:val="24"/>
          <w:szCs w:val="24"/>
          <w:lang w:val="en-US"/>
        </w:rPr>
        <w:t xml:space="preserve">a </w:t>
      </w:r>
      <w:r w:rsidR="001822C1">
        <w:rPr>
          <w:rFonts w:ascii="Times New Roman" w:hAnsi="Times New Roman" w:cs="Times New Roman"/>
          <w:bCs/>
          <w:sz w:val="24"/>
          <w:szCs w:val="24"/>
          <w:lang w:val="en-US"/>
        </w:rPr>
        <w:t xml:space="preserve">zero-COVID </w:t>
      </w:r>
      <w:r w:rsidR="00CD221A">
        <w:rPr>
          <w:rFonts w:ascii="Times New Roman" w:hAnsi="Times New Roman" w:cs="Times New Roman"/>
          <w:bCs/>
          <w:sz w:val="24"/>
          <w:szCs w:val="24"/>
          <w:lang w:val="en-US"/>
        </w:rPr>
        <w:t>mandate, the RC operated at the crossroad</w:t>
      </w:r>
      <w:r w:rsidR="0021638E">
        <w:rPr>
          <w:rFonts w:ascii="Times New Roman" w:hAnsi="Times New Roman" w:cs="Times New Roman"/>
          <w:bCs/>
          <w:sz w:val="24"/>
          <w:szCs w:val="24"/>
          <w:lang w:val="en-US"/>
        </w:rPr>
        <w:t>s</w:t>
      </w:r>
      <w:r w:rsidR="00CD221A">
        <w:rPr>
          <w:rFonts w:ascii="Times New Roman" w:hAnsi="Times New Roman" w:cs="Times New Roman"/>
          <w:bCs/>
          <w:sz w:val="24"/>
          <w:szCs w:val="24"/>
          <w:lang w:val="en-US"/>
        </w:rPr>
        <w:t xml:space="preserve"> of institutional </w:t>
      </w:r>
      <w:r w:rsidR="00A33712">
        <w:rPr>
          <w:rFonts w:ascii="Times New Roman" w:hAnsi="Times New Roman" w:cs="Times New Roman"/>
          <w:bCs/>
          <w:sz w:val="24"/>
          <w:szCs w:val="24"/>
          <w:lang w:val="en-US"/>
        </w:rPr>
        <w:t xml:space="preserve">integration with its SO and </w:t>
      </w:r>
      <w:r w:rsidR="0034669B">
        <w:rPr>
          <w:rFonts w:ascii="Times New Roman" w:hAnsi="Times New Roman" w:cs="Times New Roman"/>
          <w:bCs/>
          <w:sz w:val="24"/>
          <w:szCs w:val="24"/>
          <w:lang w:val="en-US"/>
        </w:rPr>
        <w:t>a carefully orchestrated targeted mobilization of professional</w:t>
      </w:r>
      <w:r w:rsidR="00CE6E8B">
        <w:rPr>
          <w:rFonts w:ascii="Times New Roman" w:hAnsi="Times New Roman" w:cs="Times New Roman"/>
          <w:bCs/>
          <w:sz w:val="24"/>
          <w:szCs w:val="24"/>
          <w:lang w:val="en-US"/>
        </w:rPr>
        <w:t xml:space="preserve"> residents </w:t>
      </w:r>
      <w:r w:rsidR="0034669B">
        <w:rPr>
          <w:rFonts w:ascii="Times New Roman" w:hAnsi="Times New Roman" w:cs="Times New Roman"/>
          <w:bCs/>
          <w:sz w:val="24"/>
          <w:szCs w:val="24"/>
          <w:lang w:val="en-US"/>
        </w:rPr>
        <w:t>in the community</w:t>
      </w:r>
      <w:r w:rsidR="00CE6E8B">
        <w:rPr>
          <w:rFonts w:ascii="Times New Roman" w:hAnsi="Times New Roman" w:cs="Times New Roman"/>
          <w:bCs/>
          <w:sz w:val="24"/>
          <w:szCs w:val="24"/>
          <w:lang w:val="en-US"/>
        </w:rPr>
        <w:t xml:space="preserve">. </w:t>
      </w:r>
      <w:r w:rsidR="00A2217C">
        <w:rPr>
          <w:rFonts w:ascii="Times New Roman" w:hAnsi="Times New Roman" w:cs="Times New Roman"/>
          <w:bCs/>
          <w:sz w:val="24"/>
          <w:szCs w:val="24"/>
          <w:lang w:val="en-US"/>
        </w:rPr>
        <w:t xml:space="preserve">In this final section, I conclude my study with a few observations and reflections </w:t>
      </w:r>
      <w:r w:rsidR="00F6112B">
        <w:rPr>
          <w:rFonts w:ascii="Times New Roman" w:hAnsi="Times New Roman" w:cs="Times New Roman"/>
          <w:bCs/>
          <w:sz w:val="24"/>
          <w:szCs w:val="24"/>
          <w:lang w:val="en-US"/>
        </w:rPr>
        <w:t xml:space="preserve">on RC’s political identity </w:t>
      </w:r>
      <w:r w:rsidR="00651D74">
        <w:rPr>
          <w:rFonts w:ascii="Times New Roman" w:hAnsi="Times New Roman" w:cs="Times New Roman"/>
          <w:bCs/>
          <w:sz w:val="24"/>
          <w:szCs w:val="24"/>
          <w:lang w:val="en-US"/>
        </w:rPr>
        <w:t xml:space="preserve">post-pandemic. </w:t>
      </w:r>
    </w:p>
    <w:p w14:paraId="48EF1A0F" w14:textId="7A8197F3" w:rsidR="00A66D32" w:rsidRDefault="00A66D32"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tab/>
      </w:r>
      <w:r w:rsidR="009A3396">
        <w:rPr>
          <w:rFonts w:ascii="Times New Roman" w:hAnsi="Times New Roman" w:cs="Times New Roman"/>
          <w:bCs/>
          <w:sz w:val="24"/>
          <w:szCs w:val="24"/>
          <w:lang w:val="en-US"/>
        </w:rPr>
        <w:t xml:space="preserve">Although </w:t>
      </w:r>
      <w:r>
        <w:rPr>
          <w:rFonts w:ascii="Times New Roman" w:hAnsi="Times New Roman" w:cs="Times New Roman"/>
          <w:bCs/>
          <w:sz w:val="24"/>
          <w:szCs w:val="24"/>
          <w:lang w:val="en-US"/>
        </w:rPr>
        <w:t xml:space="preserve">the systemic impact of zero-COVID experience on RC’s daily management post-pandemic still awaits </w:t>
      </w:r>
      <w:r w:rsidR="00C15FBD">
        <w:rPr>
          <w:rFonts w:ascii="Times New Roman" w:hAnsi="Times New Roman" w:cs="Times New Roman"/>
          <w:bCs/>
          <w:sz w:val="24"/>
          <w:szCs w:val="24"/>
          <w:lang w:val="en-US"/>
        </w:rPr>
        <w:t>future study, my field investigation and immersion generate</w:t>
      </w:r>
      <w:r w:rsidR="0021638E">
        <w:rPr>
          <w:rFonts w:ascii="Times New Roman" w:hAnsi="Times New Roman" w:cs="Times New Roman"/>
          <w:bCs/>
          <w:sz w:val="24"/>
          <w:szCs w:val="24"/>
          <w:lang w:val="en-US"/>
        </w:rPr>
        <w:t>d</w:t>
      </w:r>
      <w:r w:rsidR="00C15FBD">
        <w:rPr>
          <w:rFonts w:ascii="Times New Roman" w:hAnsi="Times New Roman" w:cs="Times New Roman"/>
          <w:bCs/>
          <w:sz w:val="24"/>
          <w:szCs w:val="24"/>
          <w:lang w:val="en-US"/>
        </w:rPr>
        <w:t xml:space="preserve"> some important preliminary observations. As I worked alongside </w:t>
      </w:r>
      <w:r w:rsidR="00F86C50">
        <w:rPr>
          <w:rFonts w:ascii="Times New Roman" w:hAnsi="Times New Roman" w:cs="Times New Roman"/>
          <w:bCs/>
          <w:sz w:val="24"/>
          <w:szCs w:val="24"/>
          <w:lang w:val="en-US"/>
        </w:rPr>
        <w:t>the RC staff in the summer of 2023</w:t>
      </w:r>
      <w:r w:rsidR="00C830FD">
        <w:rPr>
          <w:rFonts w:ascii="Times New Roman" w:hAnsi="Times New Roman" w:cs="Times New Roman"/>
          <w:bCs/>
          <w:sz w:val="24"/>
          <w:szCs w:val="24"/>
          <w:lang w:val="en-US"/>
        </w:rPr>
        <w:t xml:space="preserve">, </w:t>
      </w:r>
      <w:r w:rsidR="00F86C50">
        <w:rPr>
          <w:rFonts w:ascii="Times New Roman" w:hAnsi="Times New Roman" w:cs="Times New Roman"/>
          <w:bCs/>
          <w:sz w:val="24"/>
          <w:szCs w:val="24"/>
          <w:lang w:val="en-US"/>
        </w:rPr>
        <w:t>about six months after the end of zero-COVID</w:t>
      </w:r>
      <w:r w:rsidR="00C830FD">
        <w:rPr>
          <w:rFonts w:ascii="Times New Roman" w:hAnsi="Times New Roman" w:cs="Times New Roman"/>
          <w:bCs/>
          <w:sz w:val="24"/>
          <w:szCs w:val="24"/>
          <w:lang w:val="en-US"/>
        </w:rPr>
        <w:t xml:space="preserve">, the bureaucratic </w:t>
      </w:r>
      <w:r w:rsidR="005718E1">
        <w:rPr>
          <w:rFonts w:ascii="Times New Roman" w:hAnsi="Times New Roman" w:cs="Times New Roman"/>
          <w:bCs/>
          <w:sz w:val="24"/>
          <w:szCs w:val="24"/>
          <w:lang w:val="en-US"/>
        </w:rPr>
        <w:t xml:space="preserve">burden placed on the RC in community X </w:t>
      </w:r>
      <w:r w:rsidR="00E83F9D">
        <w:rPr>
          <w:rFonts w:ascii="Times New Roman" w:hAnsi="Times New Roman" w:cs="Times New Roman" w:hint="eastAsia"/>
          <w:bCs/>
          <w:sz w:val="24"/>
          <w:szCs w:val="24"/>
          <w:lang w:val="en-US"/>
        </w:rPr>
        <w:t>ha</w:t>
      </w:r>
      <w:r w:rsidR="00E83F9D">
        <w:rPr>
          <w:rFonts w:ascii="Times New Roman" w:hAnsi="Times New Roman" w:cs="Times New Roman"/>
          <w:bCs/>
          <w:sz w:val="24"/>
          <w:szCs w:val="24"/>
          <w:lang w:val="en-US"/>
        </w:rPr>
        <w:t xml:space="preserve">d </w:t>
      </w:r>
      <w:r w:rsidR="005718E1">
        <w:rPr>
          <w:rFonts w:ascii="Times New Roman" w:hAnsi="Times New Roman" w:cs="Times New Roman"/>
          <w:bCs/>
          <w:sz w:val="24"/>
          <w:szCs w:val="24"/>
          <w:lang w:val="en-US"/>
        </w:rPr>
        <w:t>precipitously increase</w:t>
      </w:r>
      <w:r w:rsidR="00E83F9D">
        <w:rPr>
          <w:rFonts w:ascii="Times New Roman" w:hAnsi="Times New Roman" w:cs="Times New Roman"/>
          <w:bCs/>
          <w:sz w:val="24"/>
          <w:szCs w:val="24"/>
          <w:lang w:val="en-US"/>
        </w:rPr>
        <w:t>d</w:t>
      </w:r>
      <w:r w:rsidR="005718E1">
        <w:rPr>
          <w:rFonts w:ascii="Times New Roman" w:hAnsi="Times New Roman" w:cs="Times New Roman"/>
          <w:bCs/>
          <w:sz w:val="24"/>
          <w:szCs w:val="24"/>
          <w:lang w:val="en-US"/>
        </w:rPr>
        <w:t xml:space="preserve">. My coworkers juggled </w:t>
      </w:r>
      <w:r w:rsidR="001A6545">
        <w:rPr>
          <w:rFonts w:ascii="Times New Roman" w:hAnsi="Times New Roman" w:cs="Times New Roman"/>
          <w:bCs/>
          <w:sz w:val="24"/>
          <w:szCs w:val="24"/>
          <w:lang w:val="en-US"/>
        </w:rPr>
        <w:t xml:space="preserve">a wide range of </w:t>
      </w:r>
      <w:r w:rsidR="00C32168">
        <w:rPr>
          <w:rFonts w:ascii="Times New Roman" w:hAnsi="Times New Roman" w:cs="Times New Roman"/>
          <w:bCs/>
          <w:sz w:val="24"/>
          <w:szCs w:val="24"/>
          <w:lang w:val="en-US"/>
        </w:rPr>
        <w:t>jobs that should have been the dut</w:t>
      </w:r>
      <w:r w:rsidR="00E83F9D">
        <w:rPr>
          <w:rFonts w:ascii="Times New Roman" w:hAnsi="Times New Roman" w:cs="Times New Roman"/>
          <w:bCs/>
          <w:sz w:val="24"/>
          <w:szCs w:val="24"/>
          <w:lang w:val="en-US"/>
        </w:rPr>
        <w:t>ies</w:t>
      </w:r>
      <w:r w:rsidR="00C32168">
        <w:rPr>
          <w:rFonts w:ascii="Times New Roman" w:hAnsi="Times New Roman" w:cs="Times New Roman"/>
          <w:bCs/>
          <w:sz w:val="24"/>
          <w:szCs w:val="24"/>
          <w:lang w:val="en-US"/>
        </w:rPr>
        <w:t xml:space="preserve"> of </w:t>
      </w:r>
      <w:r w:rsidR="00E83F9D">
        <w:rPr>
          <w:rFonts w:ascii="Times New Roman" w:hAnsi="Times New Roman" w:cs="Times New Roman"/>
          <w:bCs/>
          <w:sz w:val="24"/>
          <w:szCs w:val="24"/>
          <w:lang w:val="en-US"/>
        </w:rPr>
        <w:t xml:space="preserve">different </w:t>
      </w:r>
      <w:r w:rsidR="00C32168">
        <w:rPr>
          <w:rFonts w:ascii="Times New Roman" w:hAnsi="Times New Roman" w:cs="Times New Roman"/>
          <w:bCs/>
          <w:sz w:val="24"/>
          <w:szCs w:val="24"/>
          <w:lang w:val="en-US"/>
        </w:rPr>
        <w:t xml:space="preserve">functional departments of the municipal government, including </w:t>
      </w:r>
      <w:r w:rsidR="00614333">
        <w:rPr>
          <w:rFonts w:ascii="Times New Roman" w:hAnsi="Times New Roman" w:cs="Times New Roman"/>
          <w:bCs/>
          <w:sz w:val="24"/>
          <w:szCs w:val="24"/>
          <w:lang w:val="en-US"/>
        </w:rPr>
        <w:t xml:space="preserve">housing regulations, production safety, and </w:t>
      </w:r>
      <w:r w:rsidR="0097205E">
        <w:rPr>
          <w:rFonts w:ascii="Times New Roman" w:hAnsi="Times New Roman" w:cs="Times New Roman"/>
          <w:bCs/>
          <w:sz w:val="24"/>
          <w:szCs w:val="24"/>
          <w:lang w:val="en-US"/>
        </w:rPr>
        <w:t>business license management</w:t>
      </w:r>
      <w:r w:rsidR="00E82AAE">
        <w:rPr>
          <w:rFonts w:ascii="Times New Roman" w:hAnsi="Times New Roman" w:cs="Times New Roman"/>
          <w:bCs/>
          <w:sz w:val="24"/>
          <w:szCs w:val="24"/>
          <w:lang w:val="en-US"/>
        </w:rPr>
        <w:t>. They devote a tremendous amount of time</w:t>
      </w:r>
      <w:r w:rsidR="002F00F7">
        <w:rPr>
          <w:rFonts w:ascii="Times New Roman" w:hAnsi="Times New Roman" w:cs="Times New Roman"/>
          <w:bCs/>
          <w:sz w:val="24"/>
          <w:szCs w:val="24"/>
          <w:lang w:val="en-US"/>
        </w:rPr>
        <w:t xml:space="preserve"> to</w:t>
      </w:r>
      <w:r w:rsidR="00E82AAE">
        <w:rPr>
          <w:rFonts w:ascii="Times New Roman" w:hAnsi="Times New Roman" w:cs="Times New Roman"/>
          <w:bCs/>
          <w:sz w:val="24"/>
          <w:szCs w:val="24"/>
          <w:lang w:val="en-US"/>
        </w:rPr>
        <w:t xml:space="preserve"> formulating paper trails or other online documentation of their </w:t>
      </w:r>
      <w:r w:rsidR="00B61B6F">
        <w:rPr>
          <w:rFonts w:ascii="Times New Roman" w:hAnsi="Times New Roman" w:cs="Times New Roman"/>
          <w:bCs/>
          <w:sz w:val="24"/>
          <w:szCs w:val="24"/>
          <w:lang w:val="en-US"/>
        </w:rPr>
        <w:t xml:space="preserve">onsite </w:t>
      </w:r>
      <w:r w:rsidR="00E83F9D">
        <w:rPr>
          <w:rFonts w:ascii="Times New Roman" w:hAnsi="Times New Roman" w:cs="Times New Roman"/>
          <w:bCs/>
          <w:sz w:val="24"/>
          <w:szCs w:val="24"/>
          <w:lang w:val="en-US"/>
        </w:rPr>
        <w:t>implementation</w:t>
      </w:r>
      <w:r w:rsidR="00E82AAE">
        <w:rPr>
          <w:rFonts w:ascii="Times New Roman" w:hAnsi="Times New Roman" w:cs="Times New Roman"/>
          <w:bCs/>
          <w:sz w:val="24"/>
          <w:szCs w:val="24"/>
          <w:lang w:val="en-US"/>
        </w:rPr>
        <w:t xml:space="preserve"> and completion of those various tasks—a bureaucratic process</w:t>
      </w:r>
      <w:r w:rsidR="00630BC9">
        <w:rPr>
          <w:rFonts w:ascii="Times New Roman" w:hAnsi="Times New Roman" w:cs="Times New Roman"/>
          <w:bCs/>
          <w:sz w:val="24"/>
          <w:szCs w:val="24"/>
          <w:lang w:val="en-US"/>
        </w:rPr>
        <w:t xml:space="preserve"> so time</w:t>
      </w:r>
      <w:r w:rsidR="0021638E">
        <w:rPr>
          <w:rFonts w:ascii="Times New Roman" w:hAnsi="Times New Roman" w:cs="Times New Roman"/>
          <w:bCs/>
          <w:sz w:val="24"/>
          <w:szCs w:val="24"/>
          <w:lang w:val="en-US"/>
        </w:rPr>
        <w:t>-</w:t>
      </w:r>
      <w:r w:rsidR="00630BC9">
        <w:rPr>
          <w:rFonts w:ascii="Times New Roman" w:hAnsi="Times New Roman" w:cs="Times New Roman"/>
          <w:bCs/>
          <w:sz w:val="24"/>
          <w:szCs w:val="24"/>
          <w:lang w:val="en-US"/>
        </w:rPr>
        <w:t xml:space="preserve">consuming that </w:t>
      </w:r>
      <w:r w:rsidR="00E83F9D">
        <w:rPr>
          <w:rFonts w:ascii="Times New Roman" w:hAnsi="Times New Roman" w:cs="Times New Roman"/>
          <w:bCs/>
          <w:sz w:val="24"/>
          <w:szCs w:val="24"/>
          <w:lang w:val="en-US"/>
        </w:rPr>
        <w:t xml:space="preserve">little </w:t>
      </w:r>
      <w:r w:rsidR="00784FF4">
        <w:rPr>
          <w:rFonts w:ascii="Times New Roman" w:hAnsi="Times New Roman" w:cs="Times New Roman"/>
          <w:bCs/>
          <w:sz w:val="24"/>
          <w:szCs w:val="24"/>
          <w:lang w:val="en-US"/>
        </w:rPr>
        <w:t xml:space="preserve">substantive </w:t>
      </w:r>
      <w:r w:rsidR="000011E1">
        <w:rPr>
          <w:rFonts w:ascii="Times New Roman" w:hAnsi="Times New Roman" w:cs="Times New Roman"/>
          <w:bCs/>
          <w:sz w:val="24"/>
          <w:szCs w:val="24"/>
          <w:lang w:val="en-US"/>
        </w:rPr>
        <w:t>work</w:t>
      </w:r>
      <w:r w:rsidR="00784FF4">
        <w:rPr>
          <w:rFonts w:ascii="Times New Roman" w:hAnsi="Times New Roman" w:cs="Times New Roman"/>
          <w:bCs/>
          <w:sz w:val="24"/>
          <w:szCs w:val="24"/>
          <w:lang w:val="en-US"/>
        </w:rPr>
        <w:t xml:space="preserve"> was </w:t>
      </w:r>
      <w:r w:rsidR="000011E1">
        <w:rPr>
          <w:rFonts w:ascii="Times New Roman" w:hAnsi="Times New Roman" w:cs="Times New Roman"/>
          <w:bCs/>
          <w:sz w:val="24"/>
          <w:szCs w:val="24"/>
          <w:lang w:val="en-US"/>
        </w:rPr>
        <w:t>done,</w:t>
      </w:r>
      <w:r w:rsidR="00784FF4">
        <w:rPr>
          <w:rFonts w:ascii="Times New Roman" w:hAnsi="Times New Roman" w:cs="Times New Roman"/>
          <w:bCs/>
          <w:sz w:val="24"/>
          <w:szCs w:val="24"/>
          <w:lang w:val="en-US"/>
        </w:rPr>
        <w:t xml:space="preserve"> and record falsification was rampant. </w:t>
      </w:r>
      <w:r w:rsidR="000011E1">
        <w:rPr>
          <w:rFonts w:ascii="Times New Roman" w:hAnsi="Times New Roman" w:cs="Times New Roman"/>
          <w:bCs/>
          <w:sz w:val="24"/>
          <w:szCs w:val="24"/>
          <w:lang w:val="en-US"/>
        </w:rPr>
        <w:t xml:space="preserve">The bureaucratic burden of the RC </w:t>
      </w:r>
      <w:r w:rsidR="003E0BF5">
        <w:rPr>
          <w:rFonts w:ascii="Times New Roman" w:hAnsi="Times New Roman" w:cs="Times New Roman"/>
          <w:bCs/>
          <w:sz w:val="24"/>
          <w:szCs w:val="24"/>
          <w:lang w:val="en-US"/>
        </w:rPr>
        <w:t xml:space="preserve">was hardly a new development, yet many of my interlocutors identified </w:t>
      </w:r>
      <w:r w:rsidR="00825D67">
        <w:rPr>
          <w:rFonts w:ascii="Times New Roman" w:hAnsi="Times New Roman" w:cs="Times New Roman"/>
          <w:bCs/>
          <w:sz w:val="24"/>
          <w:szCs w:val="24"/>
          <w:lang w:val="en-US"/>
        </w:rPr>
        <w:t xml:space="preserve">its </w:t>
      </w:r>
      <w:r w:rsidR="00E97F73">
        <w:rPr>
          <w:rFonts w:ascii="Times New Roman" w:hAnsi="Times New Roman" w:cs="Times New Roman"/>
          <w:bCs/>
          <w:sz w:val="24"/>
          <w:szCs w:val="24"/>
          <w:lang w:val="en-US"/>
        </w:rPr>
        <w:t xml:space="preserve">sudden </w:t>
      </w:r>
      <w:r w:rsidR="00825D67">
        <w:rPr>
          <w:rFonts w:ascii="Times New Roman" w:hAnsi="Times New Roman" w:cs="Times New Roman"/>
          <w:bCs/>
          <w:sz w:val="24"/>
          <w:szCs w:val="24"/>
          <w:lang w:val="en-US"/>
        </w:rPr>
        <w:t xml:space="preserve">intensification after the zero-COVID. “Maybe it is because we managed the pandemic </w:t>
      </w:r>
      <w:r w:rsidR="00E97F73">
        <w:rPr>
          <w:rFonts w:ascii="Times New Roman" w:hAnsi="Times New Roman" w:cs="Times New Roman"/>
          <w:bCs/>
          <w:sz w:val="24"/>
          <w:szCs w:val="24"/>
          <w:lang w:val="en-US"/>
        </w:rPr>
        <w:t>too</w:t>
      </w:r>
      <w:r w:rsidR="00825D67">
        <w:rPr>
          <w:rFonts w:ascii="Times New Roman" w:hAnsi="Times New Roman" w:cs="Times New Roman"/>
          <w:bCs/>
          <w:sz w:val="24"/>
          <w:szCs w:val="24"/>
          <w:lang w:val="en-US"/>
        </w:rPr>
        <w:t xml:space="preserve"> well</w:t>
      </w:r>
      <w:r w:rsidR="0021638E">
        <w:rPr>
          <w:rFonts w:ascii="Times New Roman" w:hAnsi="Times New Roman" w:cs="Times New Roman"/>
          <w:bCs/>
          <w:sz w:val="24"/>
          <w:szCs w:val="24"/>
          <w:lang w:val="en-US"/>
        </w:rPr>
        <w:t>,”</w:t>
      </w:r>
      <w:r w:rsidR="009675C2">
        <w:rPr>
          <w:rFonts w:ascii="Times New Roman" w:hAnsi="Times New Roman" w:cs="Times New Roman"/>
          <w:bCs/>
          <w:sz w:val="24"/>
          <w:szCs w:val="24"/>
          <w:lang w:val="en-US"/>
        </w:rPr>
        <w:t xml:space="preserve"> </w:t>
      </w:r>
      <w:r w:rsidR="009E3DA6">
        <w:rPr>
          <w:rFonts w:ascii="Times New Roman" w:hAnsi="Times New Roman" w:cs="Times New Roman"/>
          <w:bCs/>
          <w:sz w:val="24"/>
          <w:szCs w:val="24"/>
          <w:lang w:val="en-US"/>
        </w:rPr>
        <w:t>said the vice direct</w:t>
      </w:r>
      <w:r w:rsidR="00FB20C2">
        <w:rPr>
          <w:rFonts w:ascii="Times New Roman" w:hAnsi="Times New Roman" w:cs="Times New Roman"/>
          <w:bCs/>
          <w:sz w:val="24"/>
          <w:szCs w:val="24"/>
          <w:lang w:val="en-US"/>
        </w:rPr>
        <w:t>or</w:t>
      </w:r>
      <w:r w:rsidR="009E3DA6">
        <w:rPr>
          <w:rFonts w:ascii="Times New Roman" w:hAnsi="Times New Roman" w:cs="Times New Roman"/>
          <w:bCs/>
          <w:sz w:val="24"/>
          <w:szCs w:val="24"/>
          <w:lang w:val="en-US"/>
        </w:rPr>
        <w:t xml:space="preserve"> of the RC ironically</w:t>
      </w:r>
      <w:r w:rsidR="009E3DA6">
        <w:rPr>
          <w:rStyle w:val="FootnoteReference"/>
          <w:rFonts w:ascii="Times New Roman" w:hAnsi="Times New Roman" w:cs="Times New Roman"/>
          <w:bCs/>
          <w:sz w:val="24"/>
          <w:szCs w:val="24"/>
          <w:lang w:val="en-US"/>
        </w:rPr>
        <w:footnoteReference w:id="70"/>
      </w:r>
      <w:r w:rsidR="009E3DA6">
        <w:rPr>
          <w:rFonts w:ascii="Times New Roman" w:hAnsi="Times New Roman" w:cs="Times New Roman"/>
          <w:bCs/>
          <w:sz w:val="24"/>
          <w:szCs w:val="24"/>
          <w:lang w:val="en-US"/>
        </w:rPr>
        <w:t>.</w:t>
      </w:r>
      <w:r w:rsidR="00E97F73">
        <w:rPr>
          <w:rFonts w:ascii="Times New Roman" w:hAnsi="Times New Roman" w:cs="Times New Roman"/>
          <w:bCs/>
          <w:sz w:val="24"/>
          <w:szCs w:val="24"/>
          <w:lang w:val="en-US"/>
        </w:rPr>
        <w:t xml:space="preserve"> </w:t>
      </w:r>
    </w:p>
    <w:p w14:paraId="128E44A0" w14:textId="3E301455" w:rsidR="009A3396" w:rsidRDefault="009A3396" w:rsidP="00695E7F">
      <w:pPr>
        <w:spacing w:line="240" w:lineRule="auto"/>
        <w:rPr>
          <w:rFonts w:ascii="Times New Roman" w:hAnsi="Times New Roman" w:cs="Times New Roman"/>
          <w:bCs/>
          <w:sz w:val="24"/>
          <w:szCs w:val="24"/>
        </w:rPr>
      </w:pPr>
      <w:r>
        <w:rPr>
          <w:rFonts w:ascii="Times New Roman" w:hAnsi="Times New Roman" w:cs="Times New Roman"/>
          <w:bCs/>
          <w:sz w:val="24"/>
          <w:szCs w:val="24"/>
          <w:lang w:val="en-US"/>
        </w:rPr>
        <w:tab/>
        <w:t xml:space="preserve">In addition to </w:t>
      </w:r>
      <w:r w:rsidR="00816D64">
        <w:rPr>
          <w:rFonts w:ascii="Times New Roman" w:hAnsi="Times New Roman" w:cs="Times New Roman"/>
          <w:bCs/>
          <w:sz w:val="24"/>
          <w:szCs w:val="24"/>
          <w:lang w:val="en-US"/>
        </w:rPr>
        <w:t>detest</w:t>
      </w:r>
      <w:r w:rsidR="0021638E">
        <w:rPr>
          <w:rFonts w:ascii="Times New Roman" w:hAnsi="Times New Roman" w:cs="Times New Roman"/>
          <w:bCs/>
          <w:sz w:val="24"/>
          <w:szCs w:val="24"/>
          <w:lang w:val="en-US"/>
        </w:rPr>
        <w:t>ing</w:t>
      </w:r>
      <w:r w:rsidR="00816D64">
        <w:rPr>
          <w:rFonts w:ascii="Times New Roman" w:hAnsi="Times New Roman" w:cs="Times New Roman"/>
          <w:bCs/>
          <w:sz w:val="24"/>
          <w:szCs w:val="24"/>
          <w:lang w:val="en-US"/>
        </w:rPr>
        <w:t xml:space="preserve"> </w:t>
      </w:r>
      <w:r w:rsidR="00361428">
        <w:rPr>
          <w:rFonts w:ascii="Times New Roman" w:hAnsi="Times New Roman" w:cs="Times New Roman"/>
          <w:bCs/>
          <w:sz w:val="24"/>
          <w:szCs w:val="24"/>
          <w:lang w:val="en-US"/>
        </w:rPr>
        <w:t>the bureaucratic formalism, my coworkers in community X seem to display a strong preference</w:t>
      </w:r>
      <w:r w:rsidR="004A051E">
        <w:rPr>
          <w:rFonts w:ascii="Times New Roman" w:hAnsi="Times New Roman" w:cs="Times New Roman"/>
          <w:bCs/>
          <w:sz w:val="24"/>
          <w:szCs w:val="24"/>
          <w:lang w:val="en-US"/>
        </w:rPr>
        <w:t xml:space="preserve"> for </w:t>
      </w:r>
      <w:r w:rsidR="004550D8">
        <w:rPr>
          <w:rFonts w:ascii="Times New Roman" w:hAnsi="Times New Roman" w:cs="Times New Roman"/>
          <w:bCs/>
          <w:sz w:val="24"/>
          <w:szCs w:val="24"/>
          <w:lang w:val="en-US"/>
        </w:rPr>
        <w:t>working more directly with the residents</w:t>
      </w:r>
      <w:r w:rsidR="00065A0A">
        <w:rPr>
          <w:rFonts w:ascii="Times New Roman" w:hAnsi="Times New Roman" w:cs="Times New Roman"/>
          <w:bCs/>
          <w:sz w:val="24"/>
          <w:szCs w:val="24"/>
          <w:lang w:val="en-US"/>
        </w:rPr>
        <w:t xml:space="preserve"> in the community</w:t>
      </w:r>
      <w:r w:rsidR="004550D8">
        <w:rPr>
          <w:rFonts w:ascii="Times New Roman" w:hAnsi="Times New Roman" w:cs="Times New Roman"/>
          <w:bCs/>
          <w:sz w:val="24"/>
          <w:szCs w:val="24"/>
          <w:lang w:val="en-US"/>
        </w:rPr>
        <w:t xml:space="preserve"> rather than </w:t>
      </w:r>
      <w:r w:rsidR="0021638E">
        <w:rPr>
          <w:rFonts w:ascii="Times New Roman" w:hAnsi="Times New Roman" w:cs="Times New Roman"/>
          <w:bCs/>
          <w:sz w:val="24"/>
          <w:szCs w:val="24"/>
          <w:lang w:val="en-US"/>
        </w:rPr>
        <w:t xml:space="preserve">with </w:t>
      </w:r>
      <w:r w:rsidR="004550D8">
        <w:rPr>
          <w:rFonts w:ascii="Times New Roman" w:hAnsi="Times New Roman" w:cs="Times New Roman"/>
          <w:bCs/>
          <w:sz w:val="24"/>
          <w:szCs w:val="24"/>
          <w:lang w:val="en-US"/>
        </w:rPr>
        <w:t xml:space="preserve">the SO and other functional governmental departments. They believe </w:t>
      </w:r>
      <w:r w:rsidR="00066638">
        <w:rPr>
          <w:rFonts w:ascii="Times New Roman" w:hAnsi="Times New Roman" w:cs="Times New Roman"/>
          <w:bCs/>
          <w:sz w:val="24"/>
          <w:szCs w:val="24"/>
          <w:lang w:val="en-US"/>
        </w:rPr>
        <w:t xml:space="preserve">being socially embedded among the average citizens </w:t>
      </w:r>
      <w:r w:rsidR="0021638E">
        <w:rPr>
          <w:rFonts w:ascii="Times New Roman" w:hAnsi="Times New Roman" w:cs="Times New Roman"/>
          <w:bCs/>
          <w:sz w:val="24"/>
          <w:szCs w:val="24"/>
          <w:lang w:val="en-US"/>
        </w:rPr>
        <w:t>endows</w:t>
      </w:r>
      <w:r w:rsidR="000D473B">
        <w:rPr>
          <w:rFonts w:ascii="Times New Roman" w:hAnsi="Times New Roman" w:cs="Times New Roman"/>
          <w:bCs/>
          <w:sz w:val="24"/>
          <w:szCs w:val="24"/>
          <w:lang w:val="en-US"/>
        </w:rPr>
        <w:t xml:space="preserve"> them </w:t>
      </w:r>
      <w:r w:rsidR="0021638E">
        <w:rPr>
          <w:rFonts w:ascii="Times New Roman" w:hAnsi="Times New Roman" w:cs="Times New Roman"/>
          <w:bCs/>
          <w:sz w:val="24"/>
          <w:szCs w:val="24"/>
          <w:lang w:val="en-US"/>
        </w:rPr>
        <w:t xml:space="preserve">with </w:t>
      </w:r>
      <w:r w:rsidR="000D473B">
        <w:rPr>
          <w:rFonts w:ascii="Times New Roman" w:hAnsi="Times New Roman" w:cs="Times New Roman"/>
          <w:bCs/>
          <w:sz w:val="24"/>
          <w:szCs w:val="24"/>
          <w:lang w:val="en-US"/>
        </w:rPr>
        <w:t>natural advantages to approach community governance from a mass</w:t>
      </w:r>
      <w:r w:rsidR="0021638E">
        <w:rPr>
          <w:rFonts w:ascii="Times New Roman" w:hAnsi="Times New Roman" w:cs="Times New Roman"/>
          <w:bCs/>
          <w:sz w:val="24"/>
          <w:szCs w:val="24"/>
          <w:lang w:val="en-US"/>
        </w:rPr>
        <w:t>-</w:t>
      </w:r>
      <w:r w:rsidR="000D473B">
        <w:rPr>
          <w:rFonts w:ascii="Times New Roman" w:hAnsi="Times New Roman" w:cs="Times New Roman"/>
          <w:bCs/>
          <w:sz w:val="24"/>
          <w:szCs w:val="24"/>
          <w:lang w:val="en-US"/>
        </w:rPr>
        <w:t xml:space="preserve">line approach. However, the increasing demand for their professionalization </w:t>
      </w:r>
      <w:r w:rsidR="0098524A">
        <w:rPr>
          <w:rFonts w:ascii="Times New Roman" w:hAnsi="Times New Roman" w:cs="Times New Roman"/>
          <w:bCs/>
          <w:sz w:val="24"/>
          <w:szCs w:val="24"/>
          <w:lang w:val="en-US"/>
        </w:rPr>
        <w:t xml:space="preserve">heavily distracted them from interacting with citizens, as </w:t>
      </w:r>
      <w:r w:rsidR="00F34920">
        <w:rPr>
          <w:rFonts w:ascii="Times New Roman" w:hAnsi="Times New Roman" w:cs="Times New Roman"/>
          <w:bCs/>
          <w:sz w:val="24"/>
          <w:szCs w:val="24"/>
          <w:lang w:val="en-US"/>
        </w:rPr>
        <w:t xml:space="preserve">more of </w:t>
      </w:r>
      <w:r w:rsidR="0098524A">
        <w:rPr>
          <w:rFonts w:ascii="Times New Roman" w:hAnsi="Times New Roman" w:cs="Times New Roman"/>
          <w:bCs/>
          <w:sz w:val="24"/>
          <w:szCs w:val="24"/>
          <w:lang w:val="en-US"/>
        </w:rPr>
        <w:t xml:space="preserve">their </w:t>
      </w:r>
      <w:r w:rsidR="00F34920">
        <w:rPr>
          <w:rFonts w:ascii="Times New Roman" w:hAnsi="Times New Roman" w:cs="Times New Roman"/>
          <w:bCs/>
          <w:sz w:val="24"/>
          <w:szCs w:val="24"/>
          <w:lang w:val="en-US"/>
        </w:rPr>
        <w:t xml:space="preserve">time and energy have to be distributed to </w:t>
      </w:r>
      <w:r w:rsidR="001B54D6">
        <w:rPr>
          <w:rFonts w:ascii="Times New Roman" w:hAnsi="Times New Roman" w:cs="Times New Roman"/>
          <w:bCs/>
          <w:sz w:val="24"/>
          <w:szCs w:val="24"/>
          <w:lang w:val="en-US"/>
        </w:rPr>
        <w:t xml:space="preserve">mundane, </w:t>
      </w:r>
      <w:r w:rsidR="00F34920">
        <w:rPr>
          <w:rFonts w:ascii="Times New Roman" w:hAnsi="Times New Roman" w:cs="Times New Roman"/>
          <w:bCs/>
          <w:sz w:val="24"/>
          <w:szCs w:val="24"/>
          <w:lang w:val="en-US"/>
        </w:rPr>
        <w:t>procedural bureaucratic work</w:t>
      </w:r>
      <w:r w:rsidR="001B54D6">
        <w:rPr>
          <w:rFonts w:ascii="Times New Roman" w:hAnsi="Times New Roman" w:cs="Times New Roman"/>
          <w:bCs/>
          <w:sz w:val="24"/>
          <w:szCs w:val="24"/>
          <w:lang w:val="en-US"/>
        </w:rPr>
        <w:t xml:space="preserve">. </w:t>
      </w:r>
      <w:r w:rsidR="00A3385A">
        <w:rPr>
          <w:rFonts w:ascii="Times New Roman" w:hAnsi="Times New Roman" w:cs="Times New Roman"/>
          <w:bCs/>
          <w:sz w:val="24"/>
          <w:szCs w:val="24"/>
          <w:lang w:val="en-US"/>
        </w:rPr>
        <w:t xml:space="preserve">Hence, the widespread </w:t>
      </w:r>
      <w:r w:rsidR="00833006">
        <w:rPr>
          <w:rFonts w:ascii="Times New Roman" w:hAnsi="Times New Roman" w:cs="Times New Roman"/>
          <w:bCs/>
          <w:sz w:val="24"/>
          <w:szCs w:val="24"/>
          <w:lang w:val="en-US"/>
        </w:rPr>
        <w:t xml:space="preserve">complaints among the </w:t>
      </w:r>
      <w:r w:rsidR="000A0323">
        <w:rPr>
          <w:rFonts w:ascii="Times New Roman" w:hAnsi="Times New Roman" w:cs="Times New Roman"/>
          <w:bCs/>
          <w:sz w:val="24"/>
          <w:szCs w:val="24"/>
          <w:lang w:val="en-US"/>
        </w:rPr>
        <w:t xml:space="preserve">disgruntled </w:t>
      </w:r>
      <w:r w:rsidR="00833006">
        <w:rPr>
          <w:rFonts w:ascii="Times New Roman" w:hAnsi="Times New Roman" w:cs="Times New Roman"/>
          <w:bCs/>
          <w:sz w:val="24"/>
          <w:szCs w:val="24"/>
          <w:lang w:val="en-US"/>
        </w:rPr>
        <w:t xml:space="preserve">RC cadres and social workers </w:t>
      </w:r>
      <w:r w:rsidR="00101E7B">
        <w:rPr>
          <w:rFonts w:ascii="Times New Roman" w:hAnsi="Times New Roman" w:cs="Times New Roman"/>
          <w:bCs/>
          <w:sz w:val="24"/>
          <w:szCs w:val="24"/>
          <w:lang w:val="en-US"/>
        </w:rPr>
        <w:t xml:space="preserve">render RC’s future </w:t>
      </w:r>
      <w:r w:rsidR="00B00204">
        <w:rPr>
          <w:rFonts w:ascii="Times New Roman" w:hAnsi="Times New Roman" w:cs="Times New Roman"/>
          <w:bCs/>
          <w:sz w:val="24"/>
          <w:szCs w:val="24"/>
          <w:lang w:val="en-US"/>
        </w:rPr>
        <w:lastRenderedPageBreak/>
        <w:t xml:space="preserve">political </w:t>
      </w:r>
      <w:r w:rsidR="00101E7B">
        <w:rPr>
          <w:rFonts w:ascii="Times New Roman" w:hAnsi="Times New Roman" w:cs="Times New Roman"/>
          <w:bCs/>
          <w:sz w:val="24"/>
          <w:szCs w:val="24"/>
          <w:lang w:val="en-US"/>
        </w:rPr>
        <w:t xml:space="preserve">vitality </w:t>
      </w:r>
      <w:r w:rsidR="00B00204">
        <w:rPr>
          <w:rFonts w:ascii="Times New Roman" w:hAnsi="Times New Roman" w:cs="Times New Roman"/>
          <w:bCs/>
          <w:sz w:val="24"/>
          <w:szCs w:val="24"/>
          <w:lang w:val="en-US"/>
        </w:rPr>
        <w:t xml:space="preserve">questionable. </w:t>
      </w:r>
      <w:r w:rsidR="001C3B63" w:rsidRPr="001C3B63">
        <w:rPr>
          <w:rFonts w:ascii="Times New Roman" w:hAnsi="Times New Roman" w:cs="Times New Roman"/>
          <w:bCs/>
          <w:sz w:val="24"/>
          <w:szCs w:val="24"/>
        </w:rPr>
        <w:t xml:space="preserve">According to my </w:t>
      </w:r>
      <w:r w:rsidR="001C3B63">
        <w:rPr>
          <w:rFonts w:ascii="Times New Roman" w:hAnsi="Times New Roman" w:cs="Times New Roman"/>
          <w:bCs/>
          <w:sz w:val="24"/>
          <w:szCs w:val="24"/>
        </w:rPr>
        <w:t xml:space="preserve">SO informant, </w:t>
      </w:r>
      <w:r w:rsidR="001C3B63" w:rsidRPr="001C3B63">
        <w:rPr>
          <w:rFonts w:ascii="Times New Roman" w:hAnsi="Times New Roman" w:cs="Times New Roman"/>
          <w:bCs/>
          <w:sz w:val="24"/>
          <w:szCs w:val="24"/>
        </w:rPr>
        <w:t>who was in charge of social worker employment</w:t>
      </w:r>
      <w:r w:rsidR="001C3B63">
        <w:rPr>
          <w:rFonts w:ascii="Times New Roman" w:hAnsi="Times New Roman" w:cs="Times New Roman"/>
          <w:bCs/>
          <w:sz w:val="24"/>
          <w:szCs w:val="24"/>
        </w:rPr>
        <w:t xml:space="preserve"> post-pandemic</w:t>
      </w:r>
      <w:r w:rsidR="001C3B63" w:rsidRPr="001C3B63">
        <w:rPr>
          <w:rFonts w:ascii="Times New Roman" w:hAnsi="Times New Roman" w:cs="Times New Roman"/>
          <w:bCs/>
          <w:sz w:val="24"/>
          <w:szCs w:val="24"/>
        </w:rPr>
        <w:t xml:space="preserve">, </w:t>
      </w:r>
      <w:r w:rsidR="001C3B63">
        <w:rPr>
          <w:rFonts w:ascii="Times New Roman" w:hAnsi="Times New Roman" w:cs="Times New Roman"/>
          <w:bCs/>
          <w:sz w:val="24"/>
          <w:szCs w:val="24"/>
        </w:rPr>
        <w:t xml:space="preserve">the local </w:t>
      </w:r>
      <w:r w:rsidR="001C3B63" w:rsidRPr="001C3B63">
        <w:rPr>
          <w:rFonts w:ascii="Times New Roman" w:hAnsi="Times New Roman" w:cs="Times New Roman"/>
          <w:bCs/>
          <w:sz w:val="24"/>
          <w:szCs w:val="24"/>
        </w:rPr>
        <w:t>RC</w:t>
      </w:r>
      <w:r w:rsidR="001C3B63">
        <w:rPr>
          <w:rFonts w:ascii="Times New Roman" w:hAnsi="Times New Roman" w:cs="Times New Roman"/>
          <w:bCs/>
          <w:sz w:val="24"/>
          <w:szCs w:val="24"/>
        </w:rPr>
        <w:t>s</w:t>
      </w:r>
      <w:r w:rsidR="001C3B63" w:rsidRPr="001C3B63">
        <w:rPr>
          <w:rFonts w:ascii="Times New Roman" w:hAnsi="Times New Roman" w:cs="Times New Roman"/>
          <w:bCs/>
          <w:sz w:val="24"/>
          <w:szCs w:val="24"/>
        </w:rPr>
        <w:t xml:space="preserve"> saw a </w:t>
      </w:r>
      <w:r w:rsidR="001C3B63">
        <w:rPr>
          <w:rFonts w:ascii="Times New Roman" w:hAnsi="Times New Roman" w:cs="Times New Roman"/>
          <w:bCs/>
          <w:sz w:val="24"/>
          <w:szCs w:val="24"/>
        </w:rPr>
        <w:t xml:space="preserve">massive </w:t>
      </w:r>
      <w:r w:rsidR="003F0B01">
        <w:rPr>
          <w:rFonts w:ascii="Times New Roman" w:hAnsi="Times New Roman" w:cs="Times New Roman"/>
          <w:bCs/>
          <w:sz w:val="24"/>
          <w:szCs w:val="24"/>
        </w:rPr>
        <w:t xml:space="preserve">number </w:t>
      </w:r>
      <w:r w:rsidR="001C3B63">
        <w:rPr>
          <w:rFonts w:ascii="Times New Roman" w:hAnsi="Times New Roman" w:cs="Times New Roman"/>
          <w:bCs/>
          <w:sz w:val="24"/>
          <w:szCs w:val="24"/>
        </w:rPr>
        <w:t>of</w:t>
      </w:r>
      <w:r w:rsidR="001C3B63" w:rsidRPr="001C3B63">
        <w:rPr>
          <w:rFonts w:ascii="Times New Roman" w:hAnsi="Times New Roman" w:cs="Times New Roman"/>
          <w:bCs/>
          <w:sz w:val="24"/>
          <w:szCs w:val="24"/>
        </w:rPr>
        <w:t xml:space="preserve"> social workers resigning at the end of 2022. </w:t>
      </w:r>
      <w:r w:rsidR="003F0B01">
        <w:rPr>
          <w:rFonts w:ascii="Times New Roman" w:hAnsi="Times New Roman" w:cs="Times New Roman"/>
          <w:bCs/>
          <w:sz w:val="24"/>
          <w:szCs w:val="24"/>
        </w:rPr>
        <w:t xml:space="preserve">The </w:t>
      </w:r>
      <w:r w:rsidR="001C3B63" w:rsidRPr="001C3B63">
        <w:rPr>
          <w:rFonts w:ascii="Times New Roman" w:hAnsi="Times New Roman" w:cs="Times New Roman"/>
          <w:bCs/>
          <w:sz w:val="24"/>
          <w:szCs w:val="24"/>
        </w:rPr>
        <w:t xml:space="preserve">main reasons for </w:t>
      </w:r>
      <w:r w:rsidR="003F0B01">
        <w:rPr>
          <w:rFonts w:ascii="Times New Roman" w:hAnsi="Times New Roman" w:cs="Times New Roman"/>
          <w:bCs/>
          <w:sz w:val="24"/>
          <w:szCs w:val="24"/>
        </w:rPr>
        <w:t>such an exodus</w:t>
      </w:r>
      <w:r w:rsidR="001C3B63" w:rsidRPr="001C3B63">
        <w:rPr>
          <w:rFonts w:ascii="Times New Roman" w:hAnsi="Times New Roman" w:cs="Times New Roman"/>
          <w:bCs/>
          <w:sz w:val="24"/>
          <w:szCs w:val="24"/>
        </w:rPr>
        <w:t xml:space="preserve"> </w:t>
      </w:r>
      <w:r w:rsidR="003F0B01">
        <w:rPr>
          <w:rFonts w:ascii="Times New Roman" w:hAnsi="Times New Roman" w:cs="Times New Roman"/>
          <w:bCs/>
          <w:sz w:val="24"/>
          <w:szCs w:val="24"/>
        </w:rPr>
        <w:t xml:space="preserve">are all rooted in </w:t>
      </w:r>
      <w:r w:rsidR="001C3B63" w:rsidRPr="001C3B63">
        <w:rPr>
          <w:rFonts w:ascii="Times New Roman" w:hAnsi="Times New Roman" w:cs="Times New Roman"/>
          <w:bCs/>
          <w:sz w:val="24"/>
          <w:szCs w:val="24"/>
        </w:rPr>
        <w:t xml:space="preserve">the </w:t>
      </w:r>
      <w:r w:rsidR="001C3B63">
        <w:rPr>
          <w:rFonts w:ascii="Times New Roman" w:hAnsi="Times New Roman" w:cs="Times New Roman"/>
          <w:bCs/>
          <w:sz w:val="24"/>
          <w:szCs w:val="24"/>
        </w:rPr>
        <w:t>fanatical zero-COVID</w:t>
      </w:r>
      <w:r w:rsidR="001C3B63" w:rsidRPr="001C3B63">
        <w:rPr>
          <w:rFonts w:ascii="Times New Roman" w:hAnsi="Times New Roman" w:cs="Times New Roman"/>
          <w:bCs/>
          <w:sz w:val="24"/>
          <w:szCs w:val="24"/>
        </w:rPr>
        <w:t xml:space="preserve">: the </w:t>
      </w:r>
      <w:r w:rsidR="00ED19A2">
        <w:rPr>
          <w:rFonts w:ascii="Times New Roman" w:hAnsi="Times New Roman" w:cs="Times New Roman"/>
          <w:bCs/>
          <w:sz w:val="24"/>
          <w:szCs w:val="24"/>
        </w:rPr>
        <w:t xml:space="preserve">residents’ </w:t>
      </w:r>
      <w:r w:rsidR="001C3B63" w:rsidRPr="001C3B63">
        <w:rPr>
          <w:rFonts w:ascii="Times New Roman" w:hAnsi="Times New Roman" w:cs="Times New Roman"/>
          <w:bCs/>
          <w:sz w:val="24"/>
          <w:szCs w:val="24"/>
        </w:rPr>
        <w:t>noncompliance with C</w:t>
      </w:r>
      <w:r w:rsidR="001C3B63">
        <w:rPr>
          <w:rFonts w:ascii="Times New Roman" w:hAnsi="Times New Roman" w:cs="Times New Roman"/>
          <w:bCs/>
          <w:sz w:val="24"/>
          <w:szCs w:val="24"/>
        </w:rPr>
        <w:t>OVID</w:t>
      </w:r>
      <w:r w:rsidR="001C3B63" w:rsidRPr="001C3B63">
        <w:rPr>
          <w:rFonts w:ascii="Times New Roman" w:hAnsi="Times New Roman" w:cs="Times New Roman"/>
          <w:bCs/>
          <w:sz w:val="24"/>
          <w:szCs w:val="24"/>
        </w:rPr>
        <w:t xml:space="preserve"> policies among the residents and the </w:t>
      </w:r>
      <w:r w:rsidR="003F0B01">
        <w:rPr>
          <w:rFonts w:ascii="Times New Roman" w:hAnsi="Times New Roman" w:cs="Times New Roman"/>
          <w:bCs/>
          <w:sz w:val="24"/>
          <w:szCs w:val="24"/>
        </w:rPr>
        <w:t>unbearable</w:t>
      </w:r>
      <w:r w:rsidR="001C3B63" w:rsidRPr="001C3B63">
        <w:rPr>
          <w:rFonts w:ascii="Times New Roman" w:hAnsi="Times New Roman" w:cs="Times New Roman"/>
          <w:bCs/>
          <w:sz w:val="24"/>
          <w:szCs w:val="24"/>
        </w:rPr>
        <w:t xml:space="preserve"> workload. She also added that in comparison to other professions trained for emergency responses (</w:t>
      </w:r>
      <w:r w:rsidR="003F0B01">
        <w:rPr>
          <w:rFonts w:ascii="Times New Roman" w:hAnsi="Times New Roman" w:cs="Times New Roman"/>
          <w:bCs/>
          <w:sz w:val="24"/>
          <w:szCs w:val="24"/>
        </w:rPr>
        <w:t xml:space="preserve">such as </w:t>
      </w:r>
      <w:r w:rsidR="001C3B63" w:rsidRPr="001C3B63">
        <w:rPr>
          <w:rFonts w:ascii="Times New Roman" w:hAnsi="Times New Roman" w:cs="Times New Roman"/>
          <w:bCs/>
          <w:sz w:val="24"/>
          <w:szCs w:val="24"/>
        </w:rPr>
        <w:t xml:space="preserve">the police force, doctors, and nurses), the RC staff earned little reimbursement and almost no official recognition of their pivotal contribution </w:t>
      </w:r>
      <w:r w:rsidR="003F0B01">
        <w:rPr>
          <w:rFonts w:ascii="Times New Roman" w:hAnsi="Times New Roman" w:cs="Times New Roman"/>
          <w:bCs/>
          <w:sz w:val="24"/>
          <w:szCs w:val="24"/>
        </w:rPr>
        <w:t>from the government</w:t>
      </w:r>
      <w:r w:rsidR="001C3B63" w:rsidRPr="001C3B63">
        <w:rPr>
          <w:rFonts w:ascii="Times New Roman" w:hAnsi="Times New Roman" w:cs="Times New Roman"/>
          <w:bCs/>
          <w:sz w:val="24"/>
          <w:szCs w:val="24"/>
        </w:rPr>
        <w:t xml:space="preserve">. She even recalled that </w:t>
      </w:r>
      <w:r w:rsidR="00DA3568">
        <w:rPr>
          <w:rFonts w:ascii="Times New Roman" w:hAnsi="Times New Roman" w:cs="Times New Roman"/>
          <w:bCs/>
          <w:sz w:val="24"/>
          <w:szCs w:val="24"/>
        </w:rPr>
        <w:t>several RCs under her administration</w:t>
      </w:r>
      <w:r w:rsidR="001C3B63" w:rsidRPr="001C3B63">
        <w:rPr>
          <w:rFonts w:ascii="Times New Roman" w:hAnsi="Times New Roman" w:cs="Times New Roman"/>
          <w:bCs/>
          <w:sz w:val="24"/>
          <w:szCs w:val="24"/>
        </w:rPr>
        <w:t xml:space="preserve"> went on de facto strike</w:t>
      </w:r>
      <w:r w:rsidR="003F0B01">
        <w:rPr>
          <w:rFonts w:ascii="Times New Roman" w:hAnsi="Times New Roman" w:cs="Times New Roman"/>
          <w:bCs/>
          <w:sz w:val="24"/>
          <w:szCs w:val="24"/>
        </w:rPr>
        <w:t>s</w:t>
      </w:r>
      <w:r w:rsidR="001C3B63" w:rsidRPr="001C3B63">
        <w:rPr>
          <w:rFonts w:ascii="Times New Roman" w:hAnsi="Times New Roman" w:cs="Times New Roman"/>
          <w:bCs/>
          <w:sz w:val="24"/>
          <w:szCs w:val="24"/>
        </w:rPr>
        <w:t xml:space="preserve"> last year because of their </w:t>
      </w:r>
      <w:r w:rsidR="003F0B01">
        <w:rPr>
          <w:rFonts w:ascii="Times New Roman" w:hAnsi="Times New Roman" w:cs="Times New Roman"/>
          <w:bCs/>
          <w:sz w:val="24"/>
          <w:szCs w:val="24"/>
        </w:rPr>
        <w:t>“</w:t>
      </w:r>
      <w:r w:rsidR="001C3B63" w:rsidRPr="001C3B63">
        <w:rPr>
          <w:rFonts w:ascii="Times New Roman" w:hAnsi="Times New Roman" w:cs="Times New Roman"/>
          <w:bCs/>
          <w:sz w:val="24"/>
          <w:szCs w:val="24"/>
        </w:rPr>
        <w:t>exhaustion, miscommunication with the street office, and lack of humanitarian support</w:t>
      </w:r>
      <w:r w:rsidR="003F0B01">
        <w:rPr>
          <w:rFonts w:ascii="Times New Roman" w:hAnsi="Times New Roman" w:cs="Times New Roman"/>
          <w:bCs/>
          <w:sz w:val="24"/>
          <w:szCs w:val="24"/>
        </w:rPr>
        <w:t>”</w:t>
      </w:r>
      <w:r w:rsidR="001C3B63" w:rsidRPr="001C3B63">
        <w:rPr>
          <w:rFonts w:ascii="Times New Roman" w:hAnsi="Times New Roman" w:cs="Times New Roman"/>
          <w:bCs/>
          <w:sz w:val="24"/>
          <w:szCs w:val="24"/>
        </w:rPr>
        <w:t xml:space="preserve"> (</w:t>
      </w:r>
      <w:r w:rsidR="001C3B63" w:rsidRPr="001C3B63">
        <w:rPr>
          <w:rFonts w:ascii="Times New Roman" w:hAnsi="Times New Roman" w:cs="Times New Roman"/>
          <w:bCs/>
          <w:sz w:val="24"/>
          <w:szCs w:val="24"/>
        </w:rPr>
        <w:t>劳累，与街道的沟通不利，和关爱不足</w:t>
      </w:r>
      <w:r w:rsidR="001C3B63" w:rsidRPr="001C3B63">
        <w:rPr>
          <w:rFonts w:ascii="Times New Roman" w:hAnsi="Times New Roman" w:cs="Times New Roman"/>
          <w:bCs/>
          <w:sz w:val="24"/>
          <w:szCs w:val="24"/>
        </w:rPr>
        <w:t>)</w:t>
      </w:r>
      <w:r w:rsidR="00ED19A2">
        <w:rPr>
          <w:rStyle w:val="FootnoteReference"/>
          <w:rFonts w:ascii="Times New Roman" w:hAnsi="Times New Roman" w:cs="Times New Roman"/>
          <w:bCs/>
          <w:sz w:val="24"/>
          <w:szCs w:val="24"/>
        </w:rPr>
        <w:footnoteReference w:id="71"/>
      </w:r>
      <w:r w:rsidR="001C3B63" w:rsidRPr="001C3B63">
        <w:rPr>
          <w:rFonts w:ascii="Times New Roman" w:hAnsi="Times New Roman" w:cs="Times New Roman"/>
          <w:bCs/>
          <w:sz w:val="24"/>
          <w:szCs w:val="24"/>
        </w:rPr>
        <w:t>.</w:t>
      </w:r>
    </w:p>
    <w:p w14:paraId="0BCE394E" w14:textId="35402D12" w:rsidR="00687A78" w:rsidRPr="0085250C" w:rsidRDefault="00687A78"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rPr>
        <w:tab/>
        <w:t xml:space="preserve">Lastly, these </w:t>
      </w:r>
      <w:r w:rsidR="00636454">
        <w:rPr>
          <w:rFonts w:ascii="Times New Roman" w:hAnsi="Times New Roman" w:cs="Times New Roman"/>
          <w:bCs/>
          <w:sz w:val="24"/>
          <w:szCs w:val="24"/>
        </w:rPr>
        <w:t>developments</w:t>
      </w:r>
      <w:r>
        <w:rPr>
          <w:rFonts w:ascii="Times New Roman" w:hAnsi="Times New Roman" w:cs="Times New Roman"/>
          <w:bCs/>
          <w:sz w:val="24"/>
          <w:szCs w:val="24"/>
        </w:rPr>
        <w:t xml:space="preserve"> </w:t>
      </w:r>
      <w:r w:rsidR="00636454">
        <w:rPr>
          <w:rFonts w:ascii="Times New Roman" w:hAnsi="Times New Roman" w:cs="Times New Roman"/>
          <w:bCs/>
          <w:sz w:val="24"/>
          <w:szCs w:val="24"/>
        </w:rPr>
        <w:t xml:space="preserve">noted above, although </w:t>
      </w:r>
      <w:r w:rsidR="002A0862">
        <w:rPr>
          <w:rFonts w:ascii="Times New Roman" w:hAnsi="Times New Roman" w:cs="Times New Roman"/>
          <w:bCs/>
          <w:sz w:val="24"/>
          <w:szCs w:val="24"/>
        </w:rPr>
        <w:t xml:space="preserve">seemingly </w:t>
      </w:r>
      <w:r w:rsidR="00636454">
        <w:rPr>
          <w:rFonts w:ascii="Times New Roman" w:hAnsi="Times New Roman" w:cs="Times New Roman"/>
          <w:bCs/>
          <w:sz w:val="24"/>
          <w:szCs w:val="24"/>
        </w:rPr>
        <w:t xml:space="preserve">minute, </w:t>
      </w:r>
      <w:r w:rsidR="00E13470">
        <w:rPr>
          <w:rFonts w:ascii="Times New Roman" w:hAnsi="Times New Roman" w:cs="Times New Roman"/>
          <w:bCs/>
          <w:sz w:val="24"/>
          <w:szCs w:val="24"/>
        </w:rPr>
        <w:t xml:space="preserve">might </w:t>
      </w:r>
      <w:r w:rsidR="00F122BB">
        <w:rPr>
          <w:rFonts w:ascii="Times New Roman" w:hAnsi="Times New Roman" w:cs="Times New Roman"/>
          <w:bCs/>
          <w:sz w:val="24"/>
          <w:szCs w:val="24"/>
        </w:rPr>
        <w:t>portend</w:t>
      </w:r>
      <w:r w:rsidR="00E13470">
        <w:rPr>
          <w:rFonts w:ascii="Times New Roman" w:hAnsi="Times New Roman" w:cs="Times New Roman"/>
          <w:bCs/>
          <w:sz w:val="24"/>
          <w:szCs w:val="24"/>
        </w:rPr>
        <w:t xml:space="preserve"> </w:t>
      </w:r>
      <w:r w:rsidR="00F122BB">
        <w:rPr>
          <w:rFonts w:ascii="Times New Roman" w:hAnsi="Times New Roman" w:cs="Times New Roman"/>
          <w:bCs/>
          <w:sz w:val="24"/>
          <w:szCs w:val="24"/>
        </w:rPr>
        <w:t>some</w:t>
      </w:r>
      <w:r w:rsidR="008B2BCD">
        <w:rPr>
          <w:rFonts w:ascii="Times New Roman" w:hAnsi="Times New Roman" w:cs="Times New Roman"/>
          <w:bCs/>
          <w:sz w:val="24"/>
          <w:szCs w:val="24"/>
        </w:rPr>
        <w:t xml:space="preserve"> broader changes </w:t>
      </w:r>
      <w:r w:rsidR="00DA3568">
        <w:rPr>
          <w:rFonts w:ascii="Times New Roman" w:hAnsi="Times New Roman" w:cs="Times New Roman"/>
          <w:bCs/>
          <w:sz w:val="24"/>
          <w:szCs w:val="24"/>
        </w:rPr>
        <w:t>to</w:t>
      </w:r>
      <w:r w:rsidR="008B2BCD">
        <w:rPr>
          <w:rFonts w:ascii="Times New Roman" w:hAnsi="Times New Roman" w:cs="Times New Roman"/>
          <w:bCs/>
          <w:sz w:val="24"/>
          <w:szCs w:val="24"/>
        </w:rPr>
        <w:t xml:space="preserve"> </w:t>
      </w:r>
      <w:r w:rsidR="00F122BB">
        <w:rPr>
          <w:rFonts w:ascii="Times New Roman" w:hAnsi="Times New Roman" w:cs="Times New Roman"/>
          <w:bCs/>
          <w:sz w:val="24"/>
          <w:szCs w:val="24"/>
        </w:rPr>
        <w:t xml:space="preserve">the model of </w:t>
      </w:r>
      <w:r w:rsidR="008B2BCD">
        <w:rPr>
          <w:rFonts w:ascii="Times New Roman" w:hAnsi="Times New Roman" w:cs="Times New Roman"/>
          <w:bCs/>
          <w:sz w:val="24"/>
          <w:szCs w:val="24"/>
        </w:rPr>
        <w:t>grassroots governance in urban China.</w:t>
      </w:r>
      <w:r w:rsidR="00F122BB">
        <w:rPr>
          <w:rFonts w:ascii="Times New Roman" w:hAnsi="Times New Roman" w:cs="Times New Roman"/>
          <w:bCs/>
          <w:sz w:val="24"/>
          <w:szCs w:val="24"/>
        </w:rPr>
        <w:t xml:space="preserve"> In the early 2000s, David Bray </w:t>
      </w:r>
      <w:r w:rsidR="003C0D4F">
        <w:rPr>
          <w:rFonts w:ascii="Times New Roman" w:hAnsi="Times New Roman" w:cs="Times New Roman"/>
          <w:bCs/>
          <w:sz w:val="24"/>
          <w:szCs w:val="24"/>
        </w:rPr>
        <w:t xml:space="preserve">acknowledged that </w:t>
      </w:r>
      <w:r w:rsidR="00844797">
        <w:rPr>
          <w:rFonts w:ascii="Times New Roman" w:hAnsi="Times New Roman" w:cs="Times New Roman"/>
          <w:bCs/>
          <w:sz w:val="24"/>
          <w:szCs w:val="24"/>
        </w:rPr>
        <w:t xml:space="preserve">on the community level, </w:t>
      </w:r>
      <w:r w:rsidR="00CC7533">
        <w:rPr>
          <w:rFonts w:ascii="Times New Roman" w:hAnsi="Times New Roman" w:cs="Times New Roman"/>
          <w:bCs/>
          <w:sz w:val="24"/>
          <w:szCs w:val="24"/>
        </w:rPr>
        <w:t xml:space="preserve">although governmental intervention </w:t>
      </w:r>
      <w:r w:rsidR="00844797">
        <w:rPr>
          <w:rFonts w:ascii="Times New Roman" w:hAnsi="Times New Roman" w:cs="Times New Roman"/>
          <w:bCs/>
          <w:sz w:val="24"/>
          <w:szCs w:val="24"/>
        </w:rPr>
        <w:t xml:space="preserve">could be direct, </w:t>
      </w:r>
      <w:r w:rsidR="00135EC6">
        <w:rPr>
          <w:rFonts w:ascii="Times New Roman" w:hAnsi="Times New Roman" w:cs="Times New Roman"/>
          <w:bCs/>
          <w:sz w:val="24"/>
          <w:szCs w:val="24"/>
        </w:rPr>
        <w:t xml:space="preserve">the RC still needs </w:t>
      </w:r>
      <w:r w:rsidR="00E153E6">
        <w:rPr>
          <w:rFonts w:ascii="Times New Roman" w:hAnsi="Times New Roman" w:cs="Times New Roman"/>
          <w:bCs/>
          <w:sz w:val="24"/>
          <w:szCs w:val="24"/>
        </w:rPr>
        <w:t xml:space="preserve">a </w:t>
      </w:r>
      <w:r w:rsidR="00135EC6">
        <w:rPr>
          <w:rFonts w:ascii="Times New Roman" w:hAnsi="Times New Roman" w:cs="Times New Roman"/>
          <w:bCs/>
          <w:sz w:val="24"/>
          <w:szCs w:val="24"/>
        </w:rPr>
        <w:t xml:space="preserve">complementary </w:t>
      </w:r>
      <w:r w:rsidR="00E153E6">
        <w:rPr>
          <w:rFonts w:ascii="Times New Roman" w:hAnsi="Times New Roman" w:cs="Times New Roman"/>
          <w:bCs/>
          <w:sz w:val="24"/>
          <w:szCs w:val="24"/>
        </w:rPr>
        <w:t>system of voluntary service</w:t>
      </w:r>
      <w:r w:rsidR="00723CC5">
        <w:rPr>
          <w:rFonts w:ascii="Times New Roman" w:hAnsi="Times New Roman" w:cs="Times New Roman"/>
          <w:bCs/>
          <w:sz w:val="24"/>
          <w:szCs w:val="24"/>
        </w:rPr>
        <w:t xml:space="preserve"> and </w:t>
      </w:r>
      <w:r w:rsidR="00BE5C14">
        <w:rPr>
          <w:rFonts w:ascii="Times New Roman" w:hAnsi="Times New Roman" w:cs="Times New Roman"/>
          <w:bCs/>
          <w:sz w:val="24"/>
          <w:szCs w:val="24"/>
        </w:rPr>
        <w:t>“</w:t>
      </w:r>
      <w:r w:rsidR="00BE5C14" w:rsidRPr="00BE5C14">
        <w:rPr>
          <w:rFonts w:ascii="Times New Roman" w:hAnsi="Times New Roman" w:cs="Times New Roman"/>
          <w:bCs/>
          <w:sz w:val="24"/>
          <w:szCs w:val="24"/>
        </w:rPr>
        <w:t>a commitment to the efficacy of community as an agent for moral improvement</w:t>
      </w:r>
      <w:r w:rsidR="00BE5C14">
        <w:rPr>
          <w:rFonts w:ascii="Times New Roman" w:hAnsi="Times New Roman" w:cs="Times New Roman"/>
          <w:bCs/>
          <w:sz w:val="24"/>
          <w:szCs w:val="24"/>
        </w:rPr>
        <w:t>”</w:t>
      </w:r>
      <w:r w:rsidR="00BE5C14">
        <w:rPr>
          <w:rStyle w:val="FootnoteReference"/>
          <w:rFonts w:ascii="Times New Roman" w:hAnsi="Times New Roman" w:cs="Times New Roman"/>
          <w:bCs/>
          <w:sz w:val="24"/>
          <w:szCs w:val="24"/>
        </w:rPr>
        <w:footnoteReference w:id="72"/>
      </w:r>
      <w:r w:rsidR="00BE5C14" w:rsidRPr="00BE5C14">
        <w:rPr>
          <w:rFonts w:ascii="Times New Roman" w:hAnsi="Times New Roman" w:cs="Times New Roman"/>
          <w:bCs/>
          <w:sz w:val="24"/>
          <w:szCs w:val="24"/>
        </w:rPr>
        <w:t>.</w:t>
      </w:r>
      <w:r w:rsidR="00423248">
        <w:rPr>
          <w:rFonts w:ascii="Times New Roman" w:hAnsi="Times New Roman" w:cs="Times New Roman"/>
          <w:bCs/>
          <w:sz w:val="24"/>
          <w:szCs w:val="24"/>
        </w:rPr>
        <w:t xml:space="preserve"> </w:t>
      </w:r>
      <w:r w:rsidR="00DF0EE2">
        <w:rPr>
          <w:rFonts w:ascii="Times New Roman" w:hAnsi="Times New Roman" w:cs="Times New Roman"/>
          <w:bCs/>
          <w:sz w:val="24"/>
          <w:szCs w:val="24"/>
        </w:rPr>
        <w:t xml:space="preserve">However, after zero-COVID, </w:t>
      </w:r>
      <w:r w:rsidR="00F42EA8" w:rsidRPr="00F42EA8">
        <w:rPr>
          <w:rFonts w:ascii="Times New Roman" w:hAnsi="Times New Roman" w:cs="Times New Roman"/>
          <w:bCs/>
          <w:sz w:val="24"/>
          <w:szCs w:val="24"/>
        </w:rPr>
        <w:t>most of th</w:t>
      </w:r>
      <w:r w:rsidR="00F42EA8">
        <w:rPr>
          <w:rFonts w:ascii="Times New Roman" w:hAnsi="Times New Roman" w:cs="Times New Roman"/>
          <w:bCs/>
          <w:sz w:val="24"/>
          <w:szCs w:val="24"/>
        </w:rPr>
        <w:t>e residents in Suzhou have been</w:t>
      </w:r>
      <w:r w:rsidR="00F42EA8" w:rsidRPr="00F42EA8">
        <w:rPr>
          <w:rFonts w:ascii="Times New Roman" w:hAnsi="Times New Roman" w:cs="Times New Roman"/>
          <w:bCs/>
          <w:sz w:val="24"/>
          <w:szCs w:val="24"/>
        </w:rPr>
        <w:t xml:space="preserve"> unwilling to participate in self-governance and mass </w:t>
      </w:r>
      <w:r w:rsidR="00947E0E">
        <w:rPr>
          <w:rFonts w:ascii="Times New Roman" w:hAnsi="Times New Roman" w:cs="Times New Roman"/>
          <w:bCs/>
          <w:sz w:val="24"/>
          <w:szCs w:val="24"/>
        </w:rPr>
        <w:t>participation</w:t>
      </w:r>
      <w:r w:rsidR="00F42EA8" w:rsidRPr="00F42EA8">
        <w:rPr>
          <w:rFonts w:ascii="Times New Roman" w:hAnsi="Times New Roman" w:cs="Times New Roman"/>
          <w:bCs/>
          <w:sz w:val="24"/>
          <w:szCs w:val="24"/>
        </w:rPr>
        <w:t xml:space="preserve">. Based on </w:t>
      </w:r>
      <w:r w:rsidR="00947E0E">
        <w:rPr>
          <w:rFonts w:ascii="Times New Roman" w:hAnsi="Times New Roman" w:cs="Times New Roman"/>
          <w:bCs/>
          <w:sz w:val="24"/>
          <w:szCs w:val="24"/>
        </w:rPr>
        <w:t xml:space="preserve">my SO informant’s </w:t>
      </w:r>
      <w:r w:rsidR="00F42EA8" w:rsidRPr="00F42EA8">
        <w:rPr>
          <w:rFonts w:ascii="Times New Roman" w:hAnsi="Times New Roman" w:cs="Times New Roman"/>
          <w:bCs/>
          <w:sz w:val="24"/>
          <w:szCs w:val="24"/>
        </w:rPr>
        <w:t>street office’s database, retired party members occup</w:t>
      </w:r>
      <w:r w:rsidR="00947E0E">
        <w:rPr>
          <w:rFonts w:ascii="Times New Roman" w:hAnsi="Times New Roman" w:cs="Times New Roman"/>
          <w:bCs/>
          <w:sz w:val="24"/>
          <w:szCs w:val="24"/>
        </w:rPr>
        <w:t xml:space="preserve">y </w:t>
      </w:r>
      <w:r w:rsidR="00C07C7E" w:rsidRPr="00F42EA8">
        <w:rPr>
          <w:rFonts w:ascii="Times New Roman" w:hAnsi="Times New Roman" w:cs="Times New Roman"/>
          <w:bCs/>
          <w:sz w:val="24"/>
          <w:szCs w:val="24"/>
        </w:rPr>
        <w:t>an</w:t>
      </w:r>
      <w:r w:rsidR="00F42EA8" w:rsidRPr="00F42EA8">
        <w:rPr>
          <w:rFonts w:ascii="Times New Roman" w:hAnsi="Times New Roman" w:cs="Times New Roman"/>
          <w:bCs/>
          <w:sz w:val="24"/>
          <w:szCs w:val="24"/>
        </w:rPr>
        <w:t xml:space="preserve"> overwhelming percentage in almost every community</w:t>
      </w:r>
      <w:r w:rsidR="00F57853">
        <w:rPr>
          <w:rFonts w:ascii="Times New Roman" w:hAnsi="Times New Roman" w:cs="Times New Roman"/>
          <w:bCs/>
          <w:sz w:val="24"/>
          <w:szCs w:val="24"/>
        </w:rPr>
        <w:t>’s</w:t>
      </w:r>
      <w:r w:rsidR="00F42EA8" w:rsidRPr="00F42EA8">
        <w:rPr>
          <w:rFonts w:ascii="Times New Roman" w:hAnsi="Times New Roman" w:cs="Times New Roman"/>
          <w:bCs/>
          <w:sz w:val="24"/>
          <w:szCs w:val="24"/>
        </w:rPr>
        <w:t xml:space="preserve"> volunteer service. “The autonomy only exits on paper</w:t>
      </w:r>
      <w:r w:rsidR="00DA3568">
        <w:rPr>
          <w:rFonts w:ascii="Times New Roman" w:hAnsi="Times New Roman" w:cs="Times New Roman"/>
          <w:bCs/>
          <w:sz w:val="24"/>
          <w:szCs w:val="24"/>
        </w:rPr>
        <w:t>,”</w:t>
      </w:r>
      <w:r w:rsidR="00F42EA8" w:rsidRPr="00F42EA8">
        <w:rPr>
          <w:rFonts w:ascii="Times New Roman" w:hAnsi="Times New Roman" w:cs="Times New Roman"/>
          <w:bCs/>
          <w:sz w:val="24"/>
          <w:szCs w:val="24"/>
        </w:rPr>
        <w:t xml:space="preserve"> </w:t>
      </w:r>
      <w:r w:rsidR="00392780">
        <w:rPr>
          <w:rFonts w:ascii="Times New Roman" w:hAnsi="Times New Roman" w:cs="Times New Roman"/>
          <w:bCs/>
          <w:sz w:val="24"/>
          <w:szCs w:val="24"/>
        </w:rPr>
        <w:t xml:space="preserve">my SO informant </w:t>
      </w:r>
      <w:r w:rsidR="00F42EA8" w:rsidRPr="00F42EA8">
        <w:rPr>
          <w:rFonts w:ascii="Times New Roman" w:hAnsi="Times New Roman" w:cs="Times New Roman"/>
          <w:bCs/>
          <w:sz w:val="24"/>
          <w:szCs w:val="24"/>
        </w:rPr>
        <w:t>lamented</w:t>
      </w:r>
      <w:r w:rsidR="00DB2BBD">
        <w:rPr>
          <w:rStyle w:val="FootnoteReference"/>
          <w:rFonts w:ascii="Times New Roman" w:hAnsi="Times New Roman" w:cs="Times New Roman"/>
          <w:bCs/>
          <w:sz w:val="24"/>
          <w:szCs w:val="24"/>
        </w:rPr>
        <w:footnoteReference w:id="73"/>
      </w:r>
      <w:r w:rsidR="00F42EA8" w:rsidRPr="00F42EA8">
        <w:rPr>
          <w:rFonts w:ascii="Times New Roman" w:hAnsi="Times New Roman" w:cs="Times New Roman"/>
          <w:bCs/>
          <w:sz w:val="24"/>
          <w:szCs w:val="24"/>
        </w:rPr>
        <w:t>.</w:t>
      </w:r>
      <w:r w:rsidR="0083061B">
        <w:rPr>
          <w:rFonts w:ascii="Times New Roman" w:hAnsi="Times New Roman" w:cs="Times New Roman"/>
          <w:bCs/>
          <w:sz w:val="24"/>
          <w:szCs w:val="24"/>
        </w:rPr>
        <w:t xml:space="preserve"> </w:t>
      </w:r>
      <w:r w:rsidR="003C1D7F">
        <w:rPr>
          <w:rFonts w:ascii="Times New Roman" w:hAnsi="Times New Roman" w:cs="Times New Roman"/>
          <w:bCs/>
          <w:sz w:val="24"/>
          <w:szCs w:val="24"/>
        </w:rPr>
        <w:t>The RC’s attitude towards increasing curtailment of its autonomy, however, is rather conflicted. Being evaluated and propagandized as a “model community” for others to replicat</w:t>
      </w:r>
      <w:r w:rsidR="00DD3503">
        <w:rPr>
          <w:rFonts w:ascii="Times New Roman" w:hAnsi="Times New Roman" w:cs="Times New Roman"/>
          <w:bCs/>
          <w:sz w:val="24"/>
          <w:szCs w:val="24"/>
        </w:rPr>
        <w:t>e</w:t>
      </w:r>
      <w:r w:rsidR="003C1D7F">
        <w:rPr>
          <w:rFonts w:ascii="Times New Roman" w:hAnsi="Times New Roman" w:cs="Times New Roman"/>
          <w:bCs/>
          <w:sz w:val="24"/>
          <w:szCs w:val="24"/>
        </w:rPr>
        <w:t xml:space="preserve">, community X has been able to attract more funding and support from the SO and district governments, </w:t>
      </w:r>
      <w:r w:rsidR="008A5A9E">
        <w:rPr>
          <w:rFonts w:ascii="Times New Roman" w:hAnsi="Times New Roman" w:cs="Times New Roman"/>
          <w:bCs/>
          <w:sz w:val="24"/>
          <w:szCs w:val="24"/>
        </w:rPr>
        <w:t xml:space="preserve">but the </w:t>
      </w:r>
      <w:r w:rsidR="00DD3503">
        <w:rPr>
          <w:rFonts w:ascii="Times New Roman" w:hAnsi="Times New Roman" w:cs="Times New Roman"/>
          <w:bCs/>
          <w:sz w:val="24"/>
          <w:szCs w:val="24"/>
        </w:rPr>
        <w:t>RC</w:t>
      </w:r>
      <w:r w:rsidR="008A5A9E">
        <w:rPr>
          <w:rFonts w:ascii="Times New Roman" w:hAnsi="Times New Roman" w:cs="Times New Roman"/>
          <w:bCs/>
          <w:sz w:val="24"/>
          <w:szCs w:val="24"/>
        </w:rPr>
        <w:t xml:space="preserve">’s </w:t>
      </w:r>
      <w:r w:rsidR="00DD3503">
        <w:rPr>
          <w:rFonts w:ascii="Times New Roman" w:hAnsi="Times New Roman" w:cs="Times New Roman"/>
          <w:bCs/>
          <w:sz w:val="24"/>
          <w:szCs w:val="24"/>
        </w:rPr>
        <w:t>institutional</w:t>
      </w:r>
      <w:r w:rsidR="008A5A9E">
        <w:rPr>
          <w:rFonts w:ascii="Times New Roman" w:hAnsi="Times New Roman" w:cs="Times New Roman"/>
          <w:bCs/>
          <w:sz w:val="24"/>
          <w:szCs w:val="24"/>
        </w:rPr>
        <w:t>ization leaves it with less time and energy to directly reach to the residents</w:t>
      </w:r>
      <w:r w:rsidR="00653681">
        <w:rPr>
          <w:rFonts w:ascii="Times New Roman" w:hAnsi="Times New Roman" w:cs="Times New Roman"/>
          <w:bCs/>
          <w:sz w:val="24"/>
          <w:szCs w:val="24"/>
        </w:rPr>
        <w:t xml:space="preserve">, whose support they overwhelmingly rely on during their daily management in the neighborhood. </w:t>
      </w:r>
    </w:p>
    <w:p w14:paraId="04F4A45B" w14:textId="3D25E3D4" w:rsidR="00DB2BBD" w:rsidRDefault="0083061B"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rPr>
        <w:tab/>
      </w:r>
      <w:r w:rsidR="0072525A">
        <w:rPr>
          <w:rFonts w:ascii="Times New Roman" w:hAnsi="Times New Roman" w:cs="Times New Roman" w:hint="eastAsia"/>
          <w:bCs/>
          <w:sz w:val="24"/>
          <w:szCs w:val="24"/>
        </w:rPr>
        <w:t>This</w:t>
      </w:r>
      <w:r>
        <w:rPr>
          <w:rFonts w:ascii="Times New Roman" w:hAnsi="Times New Roman" w:cs="Times New Roman"/>
          <w:bCs/>
          <w:sz w:val="24"/>
          <w:szCs w:val="24"/>
        </w:rPr>
        <w:t xml:space="preserve"> ethnocratic case study serves only as </w:t>
      </w:r>
      <w:r w:rsidR="00DA3568">
        <w:rPr>
          <w:rFonts w:ascii="Times New Roman" w:hAnsi="Times New Roman" w:cs="Times New Roman"/>
          <w:bCs/>
          <w:sz w:val="24"/>
          <w:szCs w:val="24"/>
        </w:rPr>
        <w:t xml:space="preserve">a </w:t>
      </w:r>
      <w:r>
        <w:rPr>
          <w:rFonts w:ascii="Times New Roman" w:hAnsi="Times New Roman" w:cs="Times New Roman"/>
          <w:bCs/>
          <w:sz w:val="24"/>
          <w:szCs w:val="24"/>
        </w:rPr>
        <w:t xml:space="preserve">preliminary </w:t>
      </w:r>
      <w:r w:rsidR="00ED1FF4">
        <w:rPr>
          <w:rFonts w:ascii="Times New Roman" w:hAnsi="Times New Roman" w:cs="Times New Roman" w:hint="eastAsia"/>
          <w:bCs/>
          <w:sz w:val="24"/>
          <w:szCs w:val="24"/>
        </w:rPr>
        <w:t>eff</w:t>
      </w:r>
      <w:r w:rsidR="00ED1FF4">
        <w:rPr>
          <w:rFonts w:ascii="Times New Roman" w:hAnsi="Times New Roman" w:cs="Times New Roman"/>
          <w:bCs/>
          <w:sz w:val="24"/>
          <w:szCs w:val="24"/>
          <w:lang w:val="en-US"/>
        </w:rPr>
        <w:t>ort</w:t>
      </w:r>
      <w:r w:rsidR="00B867F9">
        <w:rPr>
          <w:rFonts w:ascii="Times New Roman" w:hAnsi="Times New Roman" w:cs="Times New Roman"/>
          <w:bCs/>
          <w:sz w:val="24"/>
          <w:szCs w:val="24"/>
          <w:lang w:val="en-US"/>
        </w:rPr>
        <w:t xml:space="preserve"> </w:t>
      </w:r>
      <w:r w:rsidR="00DA3568">
        <w:rPr>
          <w:rFonts w:ascii="Times New Roman" w:hAnsi="Times New Roman" w:cs="Times New Roman"/>
          <w:bCs/>
          <w:sz w:val="24"/>
          <w:szCs w:val="24"/>
          <w:lang w:val="en-US"/>
        </w:rPr>
        <w:t>to unpack</w:t>
      </w:r>
      <w:r w:rsidR="00B867F9">
        <w:rPr>
          <w:rFonts w:ascii="Times New Roman" w:hAnsi="Times New Roman" w:cs="Times New Roman"/>
          <w:bCs/>
          <w:sz w:val="24"/>
          <w:szCs w:val="24"/>
          <w:lang w:val="en-US"/>
        </w:rPr>
        <w:t xml:space="preserve"> how </w:t>
      </w:r>
      <w:r w:rsidR="0072525A">
        <w:rPr>
          <w:rFonts w:ascii="Times New Roman" w:hAnsi="Times New Roman" w:cs="Times New Roman"/>
          <w:bCs/>
          <w:sz w:val="24"/>
          <w:szCs w:val="24"/>
          <w:lang w:val="en-US"/>
        </w:rPr>
        <w:t xml:space="preserve">exactly </w:t>
      </w:r>
      <w:r w:rsidR="00B867F9">
        <w:rPr>
          <w:rFonts w:ascii="Times New Roman" w:hAnsi="Times New Roman" w:cs="Times New Roman"/>
          <w:bCs/>
          <w:sz w:val="24"/>
          <w:szCs w:val="24"/>
          <w:lang w:val="en-US"/>
        </w:rPr>
        <w:t>grassroots organizations in urban China respond</w:t>
      </w:r>
      <w:r w:rsidR="0072525A">
        <w:rPr>
          <w:rFonts w:ascii="Times New Roman" w:hAnsi="Times New Roman" w:cs="Times New Roman"/>
          <w:bCs/>
          <w:sz w:val="24"/>
          <w:szCs w:val="24"/>
          <w:lang w:val="en-US"/>
        </w:rPr>
        <w:t>ed</w:t>
      </w:r>
      <w:r w:rsidR="00B867F9">
        <w:rPr>
          <w:rFonts w:ascii="Times New Roman" w:hAnsi="Times New Roman" w:cs="Times New Roman"/>
          <w:bCs/>
          <w:sz w:val="24"/>
          <w:szCs w:val="24"/>
          <w:lang w:val="en-US"/>
        </w:rPr>
        <w:t xml:space="preserve"> to </w:t>
      </w:r>
      <w:r w:rsidR="00EB2E67">
        <w:rPr>
          <w:rFonts w:ascii="Times New Roman" w:hAnsi="Times New Roman" w:cs="Times New Roman"/>
          <w:bCs/>
          <w:sz w:val="24"/>
          <w:szCs w:val="24"/>
          <w:lang w:val="en-US"/>
        </w:rPr>
        <w:t xml:space="preserve">the pandemics through both institutional and mobilizational means. While this study benefits from thick description based on extended field immersion and interviews, more systematic data regarding the impact of </w:t>
      </w:r>
      <w:r w:rsidR="00DA3568">
        <w:rPr>
          <w:rFonts w:ascii="Times New Roman" w:hAnsi="Times New Roman" w:cs="Times New Roman"/>
          <w:bCs/>
          <w:sz w:val="24"/>
          <w:szCs w:val="24"/>
          <w:lang w:val="en-US"/>
        </w:rPr>
        <w:t xml:space="preserve">the </w:t>
      </w:r>
      <w:r w:rsidR="00EB2E67">
        <w:rPr>
          <w:rFonts w:ascii="Times New Roman" w:hAnsi="Times New Roman" w:cs="Times New Roman"/>
          <w:bCs/>
          <w:sz w:val="24"/>
          <w:szCs w:val="24"/>
          <w:lang w:val="en-US"/>
        </w:rPr>
        <w:t xml:space="preserve">zero-COVID policy on RCs’ day-to-day governance </w:t>
      </w:r>
      <w:r w:rsidR="00BD4814">
        <w:rPr>
          <w:rFonts w:ascii="Times New Roman" w:hAnsi="Times New Roman" w:cs="Times New Roman"/>
          <w:bCs/>
          <w:sz w:val="24"/>
          <w:szCs w:val="24"/>
          <w:lang w:val="en-US"/>
        </w:rPr>
        <w:t xml:space="preserve">awaits to be collected and analyzed since China’s </w:t>
      </w:r>
      <w:r w:rsidR="0072525A">
        <w:rPr>
          <w:rFonts w:ascii="Times New Roman" w:hAnsi="Times New Roman" w:cs="Times New Roman"/>
          <w:bCs/>
          <w:sz w:val="24"/>
          <w:szCs w:val="24"/>
          <w:lang w:val="en-US"/>
        </w:rPr>
        <w:t xml:space="preserve">vast </w:t>
      </w:r>
      <w:r w:rsidR="00BD4814">
        <w:rPr>
          <w:rFonts w:ascii="Times New Roman" w:hAnsi="Times New Roman" w:cs="Times New Roman"/>
          <w:bCs/>
          <w:sz w:val="24"/>
          <w:szCs w:val="24"/>
          <w:lang w:val="en-US"/>
        </w:rPr>
        <w:t>geographical span</w:t>
      </w:r>
      <w:r w:rsidR="00DA3568">
        <w:rPr>
          <w:rFonts w:ascii="Times New Roman" w:hAnsi="Times New Roman" w:cs="Times New Roman"/>
          <w:bCs/>
          <w:sz w:val="24"/>
          <w:szCs w:val="24"/>
          <w:lang w:val="en-US"/>
        </w:rPr>
        <w:t>,</w:t>
      </w:r>
      <w:r w:rsidR="00BD4814">
        <w:rPr>
          <w:rFonts w:ascii="Times New Roman" w:hAnsi="Times New Roman" w:cs="Times New Roman"/>
          <w:bCs/>
          <w:sz w:val="24"/>
          <w:szCs w:val="24"/>
          <w:lang w:val="en-US"/>
        </w:rPr>
        <w:t xml:space="preserve"> and</w:t>
      </w:r>
      <w:r w:rsidR="0072525A">
        <w:rPr>
          <w:rFonts w:ascii="Times New Roman" w:hAnsi="Times New Roman" w:cs="Times New Roman"/>
          <w:bCs/>
          <w:sz w:val="24"/>
          <w:szCs w:val="24"/>
          <w:lang w:val="en-US"/>
        </w:rPr>
        <w:t xml:space="preserve"> hence the</w:t>
      </w:r>
      <w:r w:rsidR="00BD4814">
        <w:rPr>
          <w:rFonts w:ascii="Times New Roman" w:hAnsi="Times New Roman" w:cs="Times New Roman"/>
          <w:bCs/>
          <w:sz w:val="24"/>
          <w:szCs w:val="24"/>
          <w:lang w:val="en-US"/>
        </w:rPr>
        <w:t xml:space="preserve"> uneven distribution of population, income, and resources </w:t>
      </w:r>
      <w:r w:rsidR="00C930B1">
        <w:rPr>
          <w:rFonts w:ascii="Times New Roman" w:hAnsi="Times New Roman" w:cs="Times New Roman"/>
          <w:bCs/>
          <w:sz w:val="24"/>
          <w:szCs w:val="24"/>
          <w:lang w:val="en-US"/>
        </w:rPr>
        <w:t>imply a great degree of variations in RCs</w:t>
      </w:r>
      <w:r w:rsidR="00251935">
        <w:rPr>
          <w:rFonts w:ascii="Times New Roman" w:hAnsi="Times New Roman" w:cs="Times New Roman"/>
          <w:bCs/>
          <w:sz w:val="24"/>
          <w:szCs w:val="24"/>
          <w:lang w:val="en-US"/>
        </w:rPr>
        <w:t>’</w:t>
      </w:r>
      <w:r w:rsidR="00C930B1">
        <w:rPr>
          <w:rFonts w:ascii="Times New Roman" w:hAnsi="Times New Roman" w:cs="Times New Roman"/>
          <w:bCs/>
          <w:sz w:val="24"/>
          <w:szCs w:val="24"/>
          <w:lang w:val="en-US"/>
        </w:rPr>
        <w:t xml:space="preserve"> performance</w:t>
      </w:r>
      <w:r w:rsidR="0072525A">
        <w:rPr>
          <w:rFonts w:ascii="Times New Roman" w:hAnsi="Times New Roman" w:cs="Times New Roman"/>
          <w:bCs/>
          <w:sz w:val="24"/>
          <w:szCs w:val="24"/>
          <w:lang w:val="en-US"/>
        </w:rPr>
        <w:t xml:space="preserve"> and COVID experiences</w:t>
      </w:r>
      <w:r w:rsidR="00C930B1">
        <w:rPr>
          <w:rFonts w:ascii="Times New Roman" w:hAnsi="Times New Roman" w:cs="Times New Roman"/>
          <w:bCs/>
          <w:sz w:val="24"/>
          <w:szCs w:val="24"/>
          <w:lang w:val="en-US"/>
        </w:rPr>
        <w:t xml:space="preserve">. </w:t>
      </w:r>
    </w:p>
    <w:p w14:paraId="5EF67836" w14:textId="77777777" w:rsidR="0085250C" w:rsidRDefault="0085250C" w:rsidP="00695E7F">
      <w:pPr>
        <w:spacing w:line="240" w:lineRule="auto"/>
        <w:rPr>
          <w:rFonts w:ascii="Times New Roman" w:hAnsi="Times New Roman" w:cs="Times New Roman"/>
          <w:bCs/>
          <w:sz w:val="24"/>
          <w:szCs w:val="24"/>
          <w:lang w:val="en-US"/>
        </w:rPr>
      </w:pPr>
    </w:p>
    <w:p w14:paraId="21A04064" w14:textId="77777777" w:rsidR="00695E7F" w:rsidRDefault="00695E7F">
      <w:pPr>
        <w:rPr>
          <w:rFonts w:ascii="Times New Roman" w:hAnsi="Times New Roman" w:cs="Times New Roman"/>
          <w:bCs/>
          <w:sz w:val="24"/>
          <w:szCs w:val="24"/>
          <w:lang w:val="en-US"/>
        </w:rPr>
      </w:pPr>
      <w:r>
        <w:rPr>
          <w:rFonts w:ascii="Times New Roman" w:hAnsi="Times New Roman" w:cs="Times New Roman"/>
          <w:bCs/>
          <w:sz w:val="24"/>
          <w:szCs w:val="24"/>
          <w:lang w:val="en-US"/>
        </w:rPr>
        <w:br w:type="page"/>
      </w:r>
    </w:p>
    <w:p w14:paraId="5CD6F36B" w14:textId="4A365679" w:rsidR="0022532A" w:rsidRDefault="0022532A" w:rsidP="00695E7F">
      <w:pPr>
        <w:spacing w:line="240" w:lineRule="auto"/>
        <w:rPr>
          <w:rFonts w:ascii="Times New Roman" w:hAnsi="Times New Roman" w:cs="Times New Roman"/>
          <w:bCs/>
          <w:sz w:val="24"/>
          <w:szCs w:val="24"/>
          <w:lang w:val="en-US"/>
        </w:rPr>
      </w:pPr>
      <w:r w:rsidRPr="0022532A">
        <w:rPr>
          <w:rFonts w:ascii="Times New Roman" w:hAnsi="Times New Roman" w:cs="Times New Roman" w:hint="eastAsia"/>
          <w:bCs/>
          <w:sz w:val="24"/>
          <w:szCs w:val="24"/>
          <w:lang w:val="en-US"/>
        </w:rPr>
        <w:lastRenderedPageBreak/>
        <w:t>Reference:</w:t>
      </w:r>
    </w:p>
    <w:p w14:paraId="3C6ED4F9" w14:textId="77777777" w:rsidR="0085250C" w:rsidRDefault="0085250C" w:rsidP="00695E7F">
      <w:pPr>
        <w:spacing w:line="240" w:lineRule="auto"/>
        <w:rPr>
          <w:rFonts w:ascii="Times New Roman" w:hAnsi="Times New Roman" w:cs="Times New Roman"/>
          <w:bCs/>
          <w:sz w:val="24"/>
          <w:szCs w:val="24"/>
          <w:lang w:val="en-US"/>
        </w:rPr>
      </w:pPr>
    </w:p>
    <w:p w14:paraId="745858C2" w14:textId="716C17E6" w:rsidR="00FE3CD2" w:rsidRPr="00FE3CD2" w:rsidRDefault="0022532A" w:rsidP="00695E7F">
      <w:pPr>
        <w:pStyle w:val="Bibliography"/>
        <w:rPr>
          <w:rFonts w:ascii="Times New Roman" w:hAnsi="Times New Roman" w:cs="Times New Roman"/>
          <w:sz w:val="24"/>
        </w:rPr>
      </w:pPr>
      <w:r>
        <w:rPr>
          <w:bCs/>
          <w:sz w:val="24"/>
          <w:szCs w:val="24"/>
          <w:lang w:val="en-US"/>
        </w:rPr>
        <w:fldChar w:fldCharType="begin"/>
      </w:r>
      <w:r>
        <w:rPr>
          <w:bCs/>
          <w:sz w:val="24"/>
          <w:szCs w:val="24"/>
          <w:lang w:val="en-US"/>
        </w:rPr>
        <w:instrText xml:space="preserve"> ADDIN ZOTERO_BIBL {"uncited":[],"omitted":[],"custom":[]} CSL_BIBLIOGRAPHY </w:instrText>
      </w:r>
      <w:r>
        <w:rPr>
          <w:bCs/>
          <w:sz w:val="24"/>
          <w:szCs w:val="24"/>
          <w:lang w:val="en-US"/>
        </w:rPr>
        <w:fldChar w:fldCharType="separate"/>
      </w:r>
      <w:r w:rsidR="00FE3CD2" w:rsidRPr="00FE3CD2">
        <w:rPr>
          <w:rFonts w:ascii="Times New Roman" w:hAnsi="Times New Roman" w:cs="Times New Roman"/>
          <w:sz w:val="24"/>
        </w:rPr>
        <w:t>B</w:t>
      </w:r>
      <w:r w:rsidR="00FE3CD2">
        <w:rPr>
          <w:rFonts w:ascii="Times New Roman" w:hAnsi="Times New Roman" w:cs="Times New Roman"/>
          <w:sz w:val="24"/>
        </w:rPr>
        <w:t>ray</w:t>
      </w:r>
      <w:r w:rsidR="00FE3CD2" w:rsidRPr="00FE3CD2">
        <w:rPr>
          <w:rFonts w:ascii="Times New Roman" w:hAnsi="Times New Roman" w:cs="Times New Roman"/>
          <w:sz w:val="24"/>
        </w:rPr>
        <w:t>, D</w:t>
      </w:r>
      <w:r w:rsidR="00FE3CD2">
        <w:rPr>
          <w:rFonts w:ascii="Times New Roman" w:hAnsi="Times New Roman" w:cs="Times New Roman"/>
          <w:sz w:val="24"/>
        </w:rPr>
        <w:t>avid</w:t>
      </w:r>
      <w:r w:rsidR="00FE3CD2" w:rsidRPr="00FE3CD2">
        <w:rPr>
          <w:rFonts w:ascii="Times New Roman" w:hAnsi="Times New Roman" w:cs="Times New Roman"/>
          <w:sz w:val="24"/>
        </w:rPr>
        <w:t xml:space="preserve">. “Building ‘Community’: New Strategies of Governance in Urban China.” In </w:t>
      </w:r>
      <w:r w:rsidR="00FE3CD2" w:rsidRPr="00FE3CD2">
        <w:rPr>
          <w:rFonts w:ascii="Times New Roman" w:hAnsi="Times New Roman" w:cs="Times New Roman"/>
          <w:i/>
          <w:iCs/>
          <w:sz w:val="24"/>
        </w:rPr>
        <w:t>China’s Governmentalities</w:t>
      </w:r>
      <w:r w:rsidR="00FE3CD2" w:rsidRPr="00FE3CD2">
        <w:rPr>
          <w:rFonts w:ascii="Times New Roman" w:hAnsi="Times New Roman" w:cs="Times New Roman"/>
          <w:sz w:val="24"/>
        </w:rPr>
        <w:t>. Routledge, 2009.</w:t>
      </w:r>
    </w:p>
    <w:p w14:paraId="7C51FA0B"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Fan, Ka-wai. “Mass Mobilization and the Anti-Schistosomiasis Campaign in Maoist China (1955-1960),” January 1, 2010, 277–93.</w:t>
      </w:r>
    </w:p>
    <w:p w14:paraId="6FF263AA"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Gao, Huan. “Emergency Management in Urban China: Comparing the Role of Community Institutions in the Coronavirus Outbreak and in Other Disasters.” </w:t>
      </w:r>
      <w:r w:rsidRPr="00FE3CD2">
        <w:rPr>
          <w:rFonts w:ascii="Times New Roman" w:hAnsi="Times New Roman" w:cs="Times New Roman"/>
          <w:i/>
          <w:iCs/>
          <w:sz w:val="24"/>
        </w:rPr>
        <w:t>China Report</w:t>
      </w:r>
      <w:r w:rsidRPr="00FE3CD2">
        <w:rPr>
          <w:rFonts w:ascii="Times New Roman" w:hAnsi="Times New Roman" w:cs="Times New Roman"/>
          <w:sz w:val="24"/>
        </w:rPr>
        <w:t xml:space="preserve"> 58, no. 3 (August 1, 2022): 336–54. https://doi.org/10.1177/00094455221108234.</w:t>
      </w:r>
    </w:p>
    <w:p w14:paraId="40E671B6"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Gladstein, Alex. “Dictatorships Are Making the Coronavirus Outbreak Worse.” </w:t>
      </w:r>
      <w:r w:rsidRPr="00FE3CD2">
        <w:rPr>
          <w:rFonts w:ascii="Times New Roman" w:hAnsi="Times New Roman" w:cs="Times New Roman"/>
          <w:i/>
          <w:iCs/>
          <w:sz w:val="24"/>
        </w:rPr>
        <w:t>Wired</w:t>
      </w:r>
      <w:r w:rsidRPr="00FE3CD2">
        <w:rPr>
          <w:rFonts w:ascii="Times New Roman" w:hAnsi="Times New Roman" w:cs="Times New Roman"/>
          <w:sz w:val="24"/>
        </w:rPr>
        <w:t>. Accessed September 11, 2024. https://www.wired.com/story/opinion-dictatorships-are-making-the-coronavirus-outbreak-worse/.</w:t>
      </w:r>
    </w:p>
    <w:p w14:paraId="63A51DD2"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Greer, Scott L., Elizabeth J. King, Elize Massard da Fonseca, and Andre Peralta-Santos. “The Comparative Politics of COVID-19: The Need to Understand Government Responses.” </w:t>
      </w:r>
      <w:r w:rsidRPr="00FE3CD2">
        <w:rPr>
          <w:rFonts w:ascii="Times New Roman" w:hAnsi="Times New Roman" w:cs="Times New Roman"/>
          <w:i/>
          <w:iCs/>
          <w:sz w:val="24"/>
        </w:rPr>
        <w:t>Global Public Health</w:t>
      </w:r>
      <w:r w:rsidRPr="00FE3CD2">
        <w:rPr>
          <w:rFonts w:ascii="Times New Roman" w:hAnsi="Times New Roman" w:cs="Times New Roman"/>
          <w:sz w:val="24"/>
        </w:rPr>
        <w:t xml:space="preserve"> 15, no. 9 (September 1, 2020): 1413–16. https://doi.org/10.1080/17441692.2020.1783340.</w:t>
      </w:r>
    </w:p>
    <w:p w14:paraId="5075DECD"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He, Alex Jingwei, Yuda Shi, and Hongdou Liu. “Crisis Governance, Chinese Style: Distinctive Features of China’s Response to the Covid-19 Pandemic.” </w:t>
      </w:r>
      <w:r w:rsidRPr="00FE3CD2">
        <w:rPr>
          <w:rFonts w:ascii="Times New Roman" w:hAnsi="Times New Roman" w:cs="Times New Roman"/>
          <w:i/>
          <w:iCs/>
          <w:sz w:val="24"/>
        </w:rPr>
        <w:t>Policy Design and Practice</w:t>
      </w:r>
      <w:r w:rsidRPr="00FE3CD2">
        <w:rPr>
          <w:rFonts w:ascii="Times New Roman" w:hAnsi="Times New Roman" w:cs="Times New Roman"/>
          <w:sz w:val="24"/>
        </w:rPr>
        <w:t xml:space="preserve"> 3, no. 3 (July 2, 2020): 242–58. https://doi.org/10.1080/25741292.2020.1799911.</w:t>
      </w:r>
    </w:p>
    <w:p w14:paraId="54F12C52"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Lewis, John Wilson, and Jerome Alan Cohen, eds. </w:t>
      </w:r>
      <w:r w:rsidRPr="00FE3CD2">
        <w:rPr>
          <w:rFonts w:ascii="Times New Roman" w:hAnsi="Times New Roman" w:cs="Times New Roman"/>
          <w:i/>
          <w:iCs/>
          <w:sz w:val="24"/>
        </w:rPr>
        <w:t>The City in Communist China</w:t>
      </w:r>
      <w:r w:rsidRPr="00FE3CD2">
        <w:rPr>
          <w:rFonts w:ascii="Times New Roman" w:hAnsi="Times New Roman" w:cs="Times New Roman"/>
          <w:sz w:val="24"/>
        </w:rPr>
        <w:t>. Studies in Chinese Society. Stanford, Calif: Stanford University Press, 1971.</w:t>
      </w:r>
    </w:p>
    <w:p w14:paraId="433E3B6D"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Manion, Melanie. “The Information Politics of COVID-19 in China.” In </w:t>
      </w:r>
      <w:r w:rsidRPr="00FE3CD2">
        <w:rPr>
          <w:rFonts w:ascii="Times New Roman" w:hAnsi="Times New Roman" w:cs="Times New Roman"/>
          <w:i/>
          <w:iCs/>
          <w:sz w:val="24"/>
        </w:rPr>
        <w:t>The Coronavirus: Human, Social and Political Implications</w:t>
      </w:r>
      <w:r w:rsidRPr="00FE3CD2">
        <w:rPr>
          <w:rFonts w:ascii="Times New Roman" w:hAnsi="Times New Roman" w:cs="Times New Roman"/>
          <w:sz w:val="24"/>
        </w:rPr>
        <w:t>, edited by James Miller, 69–75. Singapore: Springer, 2020. https://doi.org/10.1007/978-981-15-9362-8_8.</w:t>
      </w:r>
    </w:p>
    <w:p w14:paraId="457AA52E"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Mei, Ciqi. “Policy Style, Consistency and the Effectiveness of the Policy Mix in China’s Fight against COVID-19.” </w:t>
      </w:r>
      <w:r w:rsidRPr="00FE3CD2">
        <w:rPr>
          <w:rFonts w:ascii="Times New Roman" w:hAnsi="Times New Roman" w:cs="Times New Roman"/>
          <w:i/>
          <w:iCs/>
          <w:sz w:val="24"/>
        </w:rPr>
        <w:t>Policy and Society</w:t>
      </w:r>
      <w:r w:rsidRPr="00FE3CD2">
        <w:rPr>
          <w:rFonts w:ascii="Times New Roman" w:hAnsi="Times New Roman" w:cs="Times New Roman"/>
          <w:sz w:val="24"/>
        </w:rPr>
        <w:t xml:space="preserve"> 39, no. 3 (September 1, 2020): 309–25. https://doi.org/10.1080/14494035.2020.1787627.</w:t>
      </w:r>
    </w:p>
    <w:p w14:paraId="0D1FB4B9"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Mok, Bong-ho. “Grassroots Organizing in China: The Residents’ Committee as a Linking Mechanism Between the Bureaucracy and the Community.” </w:t>
      </w:r>
      <w:r w:rsidRPr="00FE3CD2">
        <w:rPr>
          <w:rFonts w:ascii="Times New Roman" w:hAnsi="Times New Roman" w:cs="Times New Roman"/>
          <w:i/>
          <w:iCs/>
          <w:sz w:val="24"/>
        </w:rPr>
        <w:t>Community Development Journal</w:t>
      </w:r>
      <w:r w:rsidRPr="00FE3CD2">
        <w:rPr>
          <w:rFonts w:ascii="Times New Roman" w:hAnsi="Times New Roman" w:cs="Times New Roman"/>
          <w:sz w:val="24"/>
        </w:rPr>
        <w:t xml:space="preserve"> 23, no. 3 (1988): 164–69.</w:t>
      </w:r>
    </w:p>
    <w:p w14:paraId="1464DCF9"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Nathan, Andrew J. “China’s Changing of the Guard: Authoritarian Resilience.” In </w:t>
      </w:r>
      <w:r w:rsidRPr="00FE3CD2">
        <w:rPr>
          <w:rFonts w:ascii="Times New Roman" w:hAnsi="Times New Roman" w:cs="Times New Roman"/>
          <w:i/>
          <w:iCs/>
          <w:sz w:val="24"/>
        </w:rPr>
        <w:t>Critical Readings on the Communist Party of China (4 Vols. Set)</w:t>
      </w:r>
      <w:r w:rsidRPr="00FE3CD2">
        <w:rPr>
          <w:rFonts w:ascii="Times New Roman" w:hAnsi="Times New Roman" w:cs="Times New Roman"/>
          <w:sz w:val="24"/>
        </w:rPr>
        <w:t>, 86–99. Brill, 2017. https://doi.org/10.1163/9789004302488_005.</w:t>
      </w:r>
    </w:p>
    <w:p w14:paraId="7C7E0609"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Ngeow, Chow-Bing. “The Residents’ Committee in China’s Political System: Democracy, Stability, Mobilization.” </w:t>
      </w:r>
      <w:r w:rsidRPr="00FE3CD2">
        <w:rPr>
          <w:rFonts w:ascii="Times New Roman" w:hAnsi="Times New Roman" w:cs="Times New Roman"/>
          <w:i/>
          <w:iCs/>
          <w:sz w:val="24"/>
        </w:rPr>
        <w:t>Issues and Studies</w:t>
      </w:r>
      <w:r w:rsidRPr="00FE3CD2">
        <w:rPr>
          <w:rFonts w:ascii="Times New Roman" w:hAnsi="Times New Roman" w:cs="Times New Roman"/>
          <w:sz w:val="24"/>
        </w:rPr>
        <w:t xml:space="preserve"> 48 (June 1, 2012): 71–126.</w:t>
      </w:r>
    </w:p>
    <w:p w14:paraId="09BA6F59"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Perry, Elizabeth J. “From Mass Campaigns to Managed Campaigns: ‘Constructing a New Socialist Countryside.’” In </w:t>
      </w:r>
      <w:r w:rsidRPr="00FE3CD2">
        <w:rPr>
          <w:rFonts w:ascii="Times New Roman" w:hAnsi="Times New Roman" w:cs="Times New Roman"/>
          <w:i/>
          <w:iCs/>
          <w:sz w:val="24"/>
        </w:rPr>
        <w:t>Mao’s Invisible Hand</w:t>
      </w:r>
      <w:r w:rsidRPr="00FE3CD2">
        <w:rPr>
          <w:rFonts w:ascii="Times New Roman" w:hAnsi="Times New Roman" w:cs="Times New Roman"/>
          <w:sz w:val="24"/>
        </w:rPr>
        <w:t>, edited by Elizabeth J. Perry and Sebastian Heilmann, 1st ed., 17:30–61. The Political Foundations of Adaptive Governance in China. Harvard University Asia Center, 2011. https://doi.org/10.2307/j.ctt1sq5tc6.8.</w:t>
      </w:r>
    </w:p>
    <w:p w14:paraId="504E6859"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Schram, Stuart R. “Mao Tse-Tung and the Theory of the Permanent Revolution, 1958–69.” </w:t>
      </w:r>
      <w:r w:rsidRPr="00FE3CD2">
        <w:rPr>
          <w:rFonts w:ascii="Times New Roman" w:hAnsi="Times New Roman" w:cs="Times New Roman"/>
          <w:i/>
          <w:iCs/>
          <w:sz w:val="24"/>
        </w:rPr>
        <w:t>The China Quarterly</w:t>
      </w:r>
      <w:r w:rsidRPr="00FE3CD2">
        <w:rPr>
          <w:rFonts w:ascii="Times New Roman" w:hAnsi="Times New Roman" w:cs="Times New Roman"/>
          <w:sz w:val="24"/>
        </w:rPr>
        <w:t xml:space="preserve"> 46 (June 1971): 221–44. https://doi.org/10.1017/S0305741000010675.</w:t>
      </w:r>
    </w:p>
    <w:p w14:paraId="6B05EEF4"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Shih, Victor. “China’s Leninist Response to COVID-19: From Information Suppression to Total Mobilization.” </w:t>
      </w:r>
      <w:r w:rsidRPr="00FE3CD2">
        <w:rPr>
          <w:rFonts w:ascii="Times New Roman" w:hAnsi="Times New Roman" w:cs="Times New Roman"/>
          <w:i/>
          <w:iCs/>
          <w:sz w:val="24"/>
        </w:rPr>
        <w:t>SSRN Electronic Journal. Elsevier BV.</w:t>
      </w:r>
      <w:r w:rsidRPr="00FE3CD2">
        <w:rPr>
          <w:rFonts w:ascii="Times New Roman" w:hAnsi="Times New Roman" w:cs="Times New Roman"/>
          <w:sz w:val="24"/>
        </w:rPr>
        <w:t>, 2020. https://doi.org/10.2139/ssrn.3756580.</w:t>
      </w:r>
    </w:p>
    <w:p w14:paraId="5DACF190"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lastRenderedPageBreak/>
        <w:t xml:space="preserve">Tang, Beibei. “Grid Governance in China’s Urban Middle-Class Neighbourhoods.” </w:t>
      </w:r>
      <w:r w:rsidRPr="00FE3CD2">
        <w:rPr>
          <w:rFonts w:ascii="Times New Roman" w:hAnsi="Times New Roman" w:cs="Times New Roman"/>
          <w:i/>
          <w:iCs/>
          <w:sz w:val="24"/>
        </w:rPr>
        <w:t>The China Quarterly</w:t>
      </w:r>
      <w:r w:rsidRPr="00FE3CD2">
        <w:rPr>
          <w:rFonts w:ascii="Times New Roman" w:hAnsi="Times New Roman" w:cs="Times New Roman"/>
          <w:sz w:val="24"/>
        </w:rPr>
        <w:t xml:space="preserve"> 241 (March 2020): 43–61. https://doi.org/10.1017/S0305741019000821.</w:t>
      </w:r>
    </w:p>
    <w:p w14:paraId="4EBC02F2"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Thornton, Patricia M. “Crisis and Governance: SARS and the Resilience of the Chinese Body Politic.” </w:t>
      </w:r>
      <w:r w:rsidRPr="00FE3CD2">
        <w:rPr>
          <w:rFonts w:ascii="Times New Roman" w:hAnsi="Times New Roman" w:cs="Times New Roman"/>
          <w:i/>
          <w:iCs/>
          <w:sz w:val="24"/>
        </w:rPr>
        <w:t>The China Journal</w:t>
      </w:r>
      <w:r w:rsidRPr="00FE3CD2">
        <w:rPr>
          <w:rFonts w:ascii="Times New Roman" w:hAnsi="Times New Roman" w:cs="Times New Roman"/>
          <w:sz w:val="24"/>
        </w:rPr>
        <w:t xml:space="preserve"> 61 (January 2009): 23–48. https://doi.org/10.1086/tcj.61.20648044.</w:t>
      </w:r>
    </w:p>
    <w:p w14:paraId="1DC9CB64"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Tomba, Luigi. “The Government Next Door: Neighborhood Politics in Urban China.” In </w:t>
      </w:r>
      <w:r w:rsidRPr="00FE3CD2">
        <w:rPr>
          <w:rFonts w:ascii="Times New Roman" w:hAnsi="Times New Roman" w:cs="Times New Roman"/>
          <w:i/>
          <w:iCs/>
          <w:sz w:val="24"/>
        </w:rPr>
        <w:t>The Government Next Door</w:t>
      </w:r>
      <w:r w:rsidRPr="00FE3CD2">
        <w:rPr>
          <w:rFonts w:ascii="Times New Roman" w:hAnsi="Times New Roman" w:cs="Times New Roman"/>
          <w:sz w:val="24"/>
        </w:rPr>
        <w:t>. Cornell University Press, 2014. https://doi.org/10.7591/9780801455209.</w:t>
      </w:r>
    </w:p>
    <w:p w14:paraId="618C8E1F"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Tong, James W. “Organizational Structure of the Anti-Falungong Campaign.” In </w:t>
      </w:r>
      <w:r w:rsidRPr="00FE3CD2">
        <w:rPr>
          <w:rFonts w:ascii="Times New Roman" w:hAnsi="Times New Roman" w:cs="Times New Roman"/>
          <w:i/>
          <w:iCs/>
          <w:sz w:val="24"/>
        </w:rPr>
        <w:t>Revenge of the Forbidden City: The Suppression of the Falungong in China, 1999-2005</w:t>
      </w:r>
      <w:r w:rsidRPr="00FE3CD2">
        <w:rPr>
          <w:rFonts w:ascii="Times New Roman" w:hAnsi="Times New Roman" w:cs="Times New Roman"/>
          <w:sz w:val="24"/>
        </w:rPr>
        <w:t>, edited by James W. Tong, 0. Oxford University Press, 2009. https://doi.org/10.1093/acprof:oso/9780195377286.003.0006.</w:t>
      </w:r>
    </w:p>
    <w:p w14:paraId="68353073"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White, Tyrene. </w:t>
      </w:r>
      <w:r w:rsidRPr="00FE3CD2">
        <w:rPr>
          <w:rFonts w:ascii="Times New Roman" w:hAnsi="Times New Roman" w:cs="Times New Roman"/>
          <w:i/>
          <w:iCs/>
          <w:sz w:val="24"/>
        </w:rPr>
        <w:t>China’s Longest Campaign: Birth Planning in the People’s Republic, 1949–2005</w:t>
      </w:r>
      <w:r w:rsidRPr="00FE3CD2">
        <w:rPr>
          <w:rFonts w:ascii="Times New Roman" w:hAnsi="Times New Roman" w:cs="Times New Roman"/>
          <w:sz w:val="24"/>
        </w:rPr>
        <w:t>. Ithaca: Cornell University Press, 2018. https://muse.jhu.edu/pub/255/monograph/book/61671.</w:t>
      </w:r>
    </w:p>
    <w:p w14:paraId="5B9088E9"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 “Postrevolutionary Mobilization in China: The One-Child Policy Reconsidered.” </w:t>
      </w:r>
      <w:r w:rsidRPr="00FE3CD2">
        <w:rPr>
          <w:rFonts w:ascii="Times New Roman" w:hAnsi="Times New Roman" w:cs="Times New Roman"/>
          <w:i/>
          <w:iCs/>
          <w:sz w:val="24"/>
        </w:rPr>
        <w:t>World Politics</w:t>
      </w:r>
      <w:r w:rsidRPr="00FE3CD2">
        <w:rPr>
          <w:rFonts w:ascii="Times New Roman" w:hAnsi="Times New Roman" w:cs="Times New Roman"/>
          <w:sz w:val="24"/>
        </w:rPr>
        <w:t xml:space="preserve"> 43, no. 1 (October 1990): 53–76. https://doi.org/10.2307/2010551.</w:t>
      </w:r>
    </w:p>
    <w:p w14:paraId="52E14A61"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WHYTE, M. K, and W. L. PARISH. </w:t>
      </w:r>
      <w:r w:rsidRPr="00FE3CD2">
        <w:rPr>
          <w:rFonts w:ascii="Times New Roman" w:hAnsi="Times New Roman" w:cs="Times New Roman"/>
          <w:i/>
          <w:iCs/>
          <w:sz w:val="24"/>
        </w:rPr>
        <w:t>Urban Life in Contemporary China</w:t>
      </w:r>
      <w:r w:rsidRPr="00FE3CD2">
        <w:rPr>
          <w:rFonts w:ascii="Times New Roman" w:hAnsi="Times New Roman" w:cs="Times New Roman"/>
          <w:sz w:val="24"/>
        </w:rPr>
        <w:t>. Chicago, London: The University of Chicago Press, 1984.</w:t>
      </w:r>
    </w:p>
    <w:p w14:paraId="27EF4F1F"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Wong, John. </w:t>
      </w:r>
      <w:r w:rsidRPr="00FE3CD2">
        <w:rPr>
          <w:rFonts w:ascii="Times New Roman" w:hAnsi="Times New Roman" w:cs="Times New Roman"/>
          <w:i/>
          <w:iCs/>
          <w:sz w:val="24"/>
        </w:rPr>
        <w:t>The SARS Epidemic: Challenges to China’s Crisis Management</w:t>
      </w:r>
      <w:r w:rsidRPr="00FE3CD2">
        <w:rPr>
          <w:rFonts w:ascii="Times New Roman" w:hAnsi="Times New Roman" w:cs="Times New Roman"/>
          <w:sz w:val="24"/>
        </w:rPr>
        <w:t>. World Scientific, 2004.</w:t>
      </w:r>
    </w:p>
    <w:p w14:paraId="22BB109C"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Yang, Dali L. </w:t>
      </w:r>
      <w:r w:rsidRPr="00FE3CD2">
        <w:rPr>
          <w:rFonts w:ascii="Times New Roman" w:hAnsi="Times New Roman" w:cs="Times New Roman"/>
          <w:i/>
          <w:iCs/>
          <w:sz w:val="24"/>
        </w:rPr>
        <w:t>Wuhan: How the COVID-19 Outbreak in China Spiraled Out of Control</w:t>
      </w:r>
      <w:r w:rsidRPr="00FE3CD2">
        <w:rPr>
          <w:rFonts w:ascii="Times New Roman" w:hAnsi="Times New Roman" w:cs="Times New Roman"/>
          <w:sz w:val="24"/>
        </w:rPr>
        <w:t>. Oxford, New York: Oxford University Press, 2024.</w:t>
      </w:r>
    </w:p>
    <w:p w14:paraId="7D78FAEC"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 xml:space="preserve">Zeng, Qingjie. “Managed Campaign and Bureaucratic Institutions in China: Evidence from the Targeted Poverty Alleviation Program.” </w:t>
      </w:r>
      <w:r w:rsidRPr="00FE3CD2">
        <w:rPr>
          <w:rFonts w:ascii="Times New Roman" w:hAnsi="Times New Roman" w:cs="Times New Roman"/>
          <w:i/>
          <w:iCs/>
          <w:sz w:val="24"/>
        </w:rPr>
        <w:t>Journal of Contemporary China</w:t>
      </w:r>
      <w:r w:rsidRPr="00FE3CD2">
        <w:rPr>
          <w:rFonts w:ascii="Times New Roman" w:hAnsi="Times New Roman" w:cs="Times New Roman"/>
          <w:sz w:val="24"/>
        </w:rPr>
        <w:t xml:space="preserve"> 29, no. 123 (May 3, 2020): 400–415. https://doi.org/10.1080/10670564.2019.1645489.</w:t>
      </w:r>
    </w:p>
    <w:p w14:paraId="253F302A"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w:t>
      </w:r>
      <w:r w:rsidRPr="00FE3CD2">
        <w:rPr>
          <w:rFonts w:ascii="Times New Roman" w:hAnsi="Times New Roman" w:cs="Times New Roman"/>
          <w:sz w:val="24"/>
        </w:rPr>
        <w:t>关于加强和改进城市社区居民委员会建设的意见</w:t>
      </w:r>
      <w:r w:rsidRPr="00FE3CD2">
        <w:rPr>
          <w:rFonts w:ascii="Times New Roman" w:hAnsi="Times New Roman" w:cs="Times New Roman"/>
          <w:sz w:val="24"/>
        </w:rPr>
        <w:t>.” Accessed July 31, 2024. https://www.gov.cn/jrzg/2010-11/09/content_1741643.htm.</w:t>
      </w:r>
    </w:p>
    <w:p w14:paraId="04277B7A"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w:t>
      </w:r>
      <w:r w:rsidRPr="00FE3CD2">
        <w:rPr>
          <w:rFonts w:ascii="Times New Roman" w:hAnsi="Times New Roman" w:cs="Times New Roman"/>
          <w:sz w:val="24"/>
        </w:rPr>
        <w:t>关于在全国推进城市社区建设的意见</w:t>
      </w:r>
      <w:r w:rsidRPr="00FE3CD2">
        <w:rPr>
          <w:rFonts w:ascii="Times New Roman" w:hAnsi="Times New Roman" w:cs="Times New Roman"/>
          <w:sz w:val="24"/>
        </w:rPr>
        <w:t>_</w:t>
      </w:r>
      <w:r w:rsidRPr="00FE3CD2">
        <w:rPr>
          <w:rFonts w:ascii="Times New Roman" w:hAnsi="Times New Roman" w:cs="Times New Roman"/>
          <w:sz w:val="24"/>
        </w:rPr>
        <w:t>改革大数据服务平台</w:t>
      </w:r>
      <w:r w:rsidRPr="00FE3CD2">
        <w:rPr>
          <w:rFonts w:ascii="Times New Roman" w:hAnsi="Times New Roman" w:cs="Times New Roman"/>
          <w:sz w:val="24"/>
        </w:rPr>
        <w:t>.” Accessed September 15, 2024. http://www.reformdata.org/2000/1119/21297.shtml.</w:t>
      </w:r>
    </w:p>
    <w:p w14:paraId="79B89DFB" w14:textId="77777777" w:rsidR="00FE3CD2" w:rsidRPr="00FE3CD2" w:rsidRDefault="00FE3CD2" w:rsidP="00695E7F">
      <w:pPr>
        <w:pStyle w:val="Bibliography"/>
        <w:rPr>
          <w:rFonts w:ascii="Times New Roman" w:hAnsi="Times New Roman" w:cs="Times New Roman"/>
          <w:sz w:val="24"/>
        </w:rPr>
      </w:pPr>
      <w:r w:rsidRPr="00FE3CD2">
        <w:rPr>
          <w:rFonts w:ascii="Times New Roman" w:hAnsi="Times New Roman" w:cs="Times New Roman"/>
          <w:sz w:val="24"/>
        </w:rPr>
        <w:t>“</w:t>
      </w:r>
      <w:r w:rsidRPr="00FE3CD2">
        <w:rPr>
          <w:rFonts w:ascii="Times New Roman" w:hAnsi="Times New Roman" w:cs="Times New Roman"/>
          <w:sz w:val="24"/>
        </w:rPr>
        <w:t>新华述评：坚持</w:t>
      </w:r>
      <w:r w:rsidRPr="00FE3CD2">
        <w:rPr>
          <w:rFonts w:ascii="Times New Roman" w:hAnsi="Times New Roman" w:cs="Times New Roman"/>
          <w:sz w:val="24"/>
        </w:rPr>
        <w:t>‘</w:t>
      </w:r>
      <w:r w:rsidRPr="00FE3CD2">
        <w:rPr>
          <w:rFonts w:ascii="Times New Roman" w:hAnsi="Times New Roman" w:cs="Times New Roman"/>
          <w:sz w:val="24"/>
        </w:rPr>
        <w:t>动态清零</w:t>
      </w:r>
      <w:r w:rsidRPr="00FE3CD2">
        <w:rPr>
          <w:rFonts w:ascii="Times New Roman" w:hAnsi="Times New Roman" w:cs="Times New Roman"/>
          <w:sz w:val="24"/>
        </w:rPr>
        <w:t>’</w:t>
      </w:r>
      <w:r w:rsidRPr="00FE3CD2">
        <w:rPr>
          <w:rFonts w:ascii="Times New Roman" w:hAnsi="Times New Roman" w:cs="Times New Roman"/>
          <w:sz w:val="24"/>
        </w:rPr>
        <w:t>不放松</w:t>
      </w:r>
      <w:r w:rsidRPr="00FE3CD2">
        <w:rPr>
          <w:rFonts w:ascii="Times New Roman" w:hAnsi="Times New Roman" w:cs="Times New Roman"/>
          <w:sz w:val="24"/>
        </w:rPr>
        <w:t>-</w:t>
      </w:r>
      <w:r w:rsidRPr="00FE3CD2">
        <w:rPr>
          <w:rFonts w:ascii="Times New Roman" w:hAnsi="Times New Roman" w:cs="Times New Roman"/>
          <w:sz w:val="24"/>
        </w:rPr>
        <w:t>新华网</w:t>
      </w:r>
      <w:r w:rsidRPr="00FE3CD2">
        <w:rPr>
          <w:rFonts w:ascii="Times New Roman" w:hAnsi="Times New Roman" w:cs="Times New Roman"/>
          <w:sz w:val="24"/>
        </w:rPr>
        <w:t>.” Accessed October 1, 2024. http://www.news.cn/politics/2022-03/30/c_1128518055.htm.</w:t>
      </w:r>
    </w:p>
    <w:p w14:paraId="7D022B5C" w14:textId="410453C1" w:rsidR="0022532A" w:rsidRPr="00EC5411" w:rsidRDefault="0022532A" w:rsidP="00695E7F">
      <w:pPr>
        <w:spacing w:line="240" w:lineRule="auto"/>
        <w:rPr>
          <w:rFonts w:ascii="Times New Roman" w:hAnsi="Times New Roman" w:cs="Times New Roman"/>
          <w:bCs/>
          <w:sz w:val="24"/>
          <w:szCs w:val="24"/>
          <w:lang w:val="en-US"/>
        </w:rPr>
      </w:pPr>
      <w:r>
        <w:rPr>
          <w:rFonts w:ascii="Times New Roman" w:hAnsi="Times New Roman" w:cs="Times New Roman"/>
          <w:bCs/>
          <w:sz w:val="24"/>
          <w:szCs w:val="24"/>
          <w:lang w:val="en-US"/>
        </w:rPr>
        <w:fldChar w:fldCharType="end"/>
      </w:r>
    </w:p>
    <w:sectPr w:rsidR="0022532A" w:rsidRPr="00EC5411" w:rsidSect="00852941">
      <w:footerReference w:type="even" r:id="rId8"/>
      <w:footerReference w:type="default" r:id="rId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452F" w14:textId="77777777" w:rsidR="000F7581" w:rsidRDefault="000F7581">
      <w:pPr>
        <w:spacing w:line="240" w:lineRule="auto"/>
      </w:pPr>
      <w:r>
        <w:separator/>
      </w:r>
    </w:p>
  </w:endnote>
  <w:endnote w:type="continuationSeparator" w:id="0">
    <w:p w14:paraId="6B469C10" w14:textId="77777777" w:rsidR="000F7581" w:rsidRDefault="000F7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5333875"/>
      <w:docPartObj>
        <w:docPartGallery w:val="Page Numbers (Bottom of Page)"/>
        <w:docPartUnique/>
      </w:docPartObj>
    </w:sdtPr>
    <w:sdtContent>
      <w:p w14:paraId="04D87262" w14:textId="2F76AB6B" w:rsidR="003570A9" w:rsidRDefault="003570A9" w:rsidP="007B2C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7D022" w14:textId="77777777" w:rsidR="003570A9" w:rsidRDefault="003570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3679234"/>
      <w:docPartObj>
        <w:docPartGallery w:val="Page Numbers (Bottom of Page)"/>
        <w:docPartUnique/>
      </w:docPartObj>
    </w:sdtPr>
    <w:sdtContent>
      <w:p w14:paraId="237473A7" w14:textId="47981558" w:rsidR="003570A9" w:rsidRDefault="003570A9" w:rsidP="007B2C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4C1A2E71" w14:textId="77777777" w:rsidR="003570A9" w:rsidRDefault="00357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7496F" w14:textId="77777777" w:rsidR="000F7581" w:rsidRDefault="000F7581">
      <w:pPr>
        <w:spacing w:line="240" w:lineRule="auto"/>
      </w:pPr>
      <w:r>
        <w:separator/>
      </w:r>
    </w:p>
  </w:footnote>
  <w:footnote w:type="continuationSeparator" w:id="0">
    <w:p w14:paraId="0CA5AA8F" w14:textId="77777777" w:rsidR="000F7581" w:rsidRDefault="000F7581">
      <w:pPr>
        <w:spacing w:line="240" w:lineRule="auto"/>
      </w:pPr>
      <w:r>
        <w:continuationSeparator/>
      </w:r>
    </w:p>
  </w:footnote>
  <w:footnote w:id="1">
    <w:p w14:paraId="59C713EA" w14:textId="777BC41B" w:rsidR="00681CAF" w:rsidRPr="00681CAF" w:rsidRDefault="00681CAF">
      <w:pPr>
        <w:pStyle w:val="FootnoteText"/>
        <w:rPr>
          <w:lang w:val="en-US"/>
        </w:rPr>
      </w:pPr>
      <w:r>
        <w:rPr>
          <w:rStyle w:val="FootnoteReference"/>
        </w:rPr>
        <w:footnoteRef/>
      </w:r>
      <w:r>
        <w:t xml:space="preserve"> </w:t>
      </w:r>
      <w:r>
        <w:fldChar w:fldCharType="begin"/>
      </w:r>
      <w:r w:rsidR="00F64114">
        <w:instrText xml:space="preserve"> ADDIN ZOTERO_ITEM CSL_CITATION {"citationID":"GFHN8dhb","properties":{"formattedCitation":"Scott L. Greer et al., \\uc0\\u8220{}The Comparative Politics of COVID-19: The Need to Understand Government Responses,\\uc0\\u8221{} {\\i{}Global Public Health} 15, no. 9 (September 1, 2020): 1413\\uc0\\u8211{}16, https://doi.org/10.1080/17441692.2020.1783340.","plainCitation":"Scott L. Greer et al., “The Comparative Politics of COVID-19: The Need to Understand Government Responses,” Global Public Health 15, no. 9 (September 1, 2020): 1413–16, https://doi.org/10.1080/17441692.2020.1783340.","noteIndex":1},"citationItems":[{"id":1090,"uris":["http://zotero.org/users/12736305/items/FBV2V575"],"itemData":{"id":1090,"type":"article-journal","abstract":"COVID-19 has created a ramifying public health, economic, and political crisis throughout many countries in the world. While globally the pandemic is at different stages and far from under control in some countries, now is the time for public health researchers and political scientists to start understanding how and why governments responded the way they have, explore how effective these responses appear to be, and what lessons we can draw about effective public health policymaking in preparation of the next wave of COVID-19 or the next infectious disease pandemic. We argue that there will be no way to understand the different responses to COVID-19 and their effects without understanding policy and politics. We propose four key focuses to understand the reasons for COVID-19 responses: social policies to crisis management as well as recovery, regime type (democracy or autocracy), formal political institutions (federalism, presidentialism), and state capacity (control over health care systems and public administration). A research agenda to address the COVID-19 pandemic that takes politics as a serious focus can enable the development of more realistic, sustainable interventions in policies and shape our broader understanding of the politics of public health.","container-title":"Global Public Health","DOI":"10.1080/17441692.2020.1783340","ISSN":"1744-1692","issue":"9","note":"publisher: Taylor &amp; Francis\n_eprint: https://doi.org/10.1080/17441692.2020.1783340\nPMID: 32564670","page":"1413-1416","source":"Taylor and Francis+NEJM","title":"The comparative politics of COVID-19: The need to understand government responses","title-short":"The comparative politics of COVID-19","volume":"15","author":[{"family":"Greer","given":"Scott L."},{"family":"King","given":"Elizabeth J."},{"family":"Fonseca","given":"Elize Massard","non-dropping-particle":"da"},{"family":"Peralta-Santos","given":"Andre"}],"issued":{"date-parts":[["2020",9,1]]}}}],"schema":"https://github.com/citation-style-language/schema/raw/master/csl-citation.json"} </w:instrText>
      </w:r>
      <w:r>
        <w:fldChar w:fldCharType="separate"/>
      </w:r>
      <w:r w:rsidR="00F907F1" w:rsidRPr="00F907F1">
        <w:t xml:space="preserve">Scott L. Greer et al., “The Comparative Politics of COVID-19: The Need to Understand Government Responses,” </w:t>
      </w:r>
      <w:r w:rsidR="00F907F1" w:rsidRPr="00F907F1">
        <w:rPr>
          <w:i/>
          <w:iCs/>
        </w:rPr>
        <w:t>Global Public Health</w:t>
      </w:r>
      <w:r w:rsidR="00F907F1" w:rsidRPr="00F907F1">
        <w:t xml:space="preserve"> 15, no. 9 (September 1, 2020): 1413–16, https://doi.org/10.1080/17441692.2020.1783340.</w:t>
      </w:r>
      <w:r>
        <w:fldChar w:fldCharType="end"/>
      </w:r>
    </w:p>
  </w:footnote>
  <w:footnote w:id="2">
    <w:p w14:paraId="7172B093" w14:textId="77BFB7C9" w:rsidR="00035D4B" w:rsidRPr="00035D4B" w:rsidRDefault="00035D4B">
      <w:pPr>
        <w:pStyle w:val="FootnoteText"/>
        <w:rPr>
          <w:lang w:val="en-US"/>
        </w:rPr>
      </w:pPr>
      <w:r>
        <w:rPr>
          <w:rStyle w:val="FootnoteReference"/>
        </w:rPr>
        <w:footnoteRef/>
      </w:r>
      <w:r>
        <w:t xml:space="preserve"> </w:t>
      </w:r>
      <w:r>
        <w:fldChar w:fldCharType="begin"/>
      </w:r>
      <w:r w:rsidR="00F64114">
        <w:instrText xml:space="preserve"> ADDIN ZOTERO_ITEM CSL_CITATION {"citationID":"2pnzftMz","properties":{"formattedCitation":"Alex Gladstein, \\uc0\\u8220{}Dictatorships Are Making the Coronavirus Outbreak Worse,\\uc0\\u8221{} {\\i{}Wired}, accessed September 11, 2024, https://www.wired.com/story/opinion-dictatorships-are-making-the-coronavirus-outbreak-worse/.","plainCitation":"Alex Gladstein, “Dictatorships Are Making the Coronavirus Outbreak Worse,” Wired, accessed September 11, 2024, https://www.wired.com/story/opinion-dictatorships-are-making-the-coronavirus-outbreak-worse/.","noteIndex":2},"citationItems":[{"id":1114,"uris":["http://zotero.org/users/12736305/items/HQYN5A4H"],"itemData":{"id":1114,"type":"article-magazine","abstract":"China, Iran, North Korea, and other authoritarian regimes have concealed information and exacerbated the spread of the disease.","container-title":"Wired","ISSN":"1059-1028","language":"en-US","note":"section: tags","source":"www.wired.com","title":"Dictatorships Are Making the Coronavirus Outbreak Worse","URL":"https://www.wired.com/story/opinion-dictatorships-are-making-the-coronavirus-outbreak-worse/","author":[{"family":"Gladstein","given":"Alex"}],"accessed":{"date-parts":[["2024",9,11]]}}}],"schema":"https://github.com/citation-style-language/schema/raw/master/csl-citation.json"} </w:instrText>
      </w:r>
      <w:r>
        <w:fldChar w:fldCharType="separate"/>
      </w:r>
      <w:r w:rsidR="00F907F1" w:rsidRPr="00F907F1">
        <w:t xml:space="preserve">Alex Gladstein, “Dictatorships Are Making the Coronavirus Outbreak Worse,” </w:t>
      </w:r>
      <w:r w:rsidR="00F907F1" w:rsidRPr="00F907F1">
        <w:rPr>
          <w:i/>
          <w:iCs/>
        </w:rPr>
        <w:t>Wired</w:t>
      </w:r>
      <w:r w:rsidR="00F907F1" w:rsidRPr="00F907F1">
        <w:t>, accessed September 11, 2024, https://www.wired.com/story/opinion-dictatorships-are-making-the-coronavirus-outbreak-worse/.</w:t>
      </w:r>
      <w:r>
        <w:fldChar w:fldCharType="end"/>
      </w:r>
    </w:p>
  </w:footnote>
  <w:footnote w:id="3">
    <w:p w14:paraId="7AB5D619" w14:textId="48F038D2" w:rsidR="00F64114" w:rsidRPr="00F64114" w:rsidRDefault="00F64114">
      <w:pPr>
        <w:pStyle w:val="FootnoteText"/>
        <w:rPr>
          <w:lang w:val="en-US"/>
        </w:rPr>
      </w:pPr>
      <w:r>
        <w:rPr>
          <w:rStyle w:val="FootnoteReference"/>
        </w:rPr>
        <w:footnoteRef/>
      </w:r>
      <w:r>
        <w:t xml:space="preserve"> </w:t>
      </w:r>
      <w:r>
        <w:fldChar w:fldCharType="begin"/>
      </w:r>
      <w:r>
        <w:instrText xml:space="preserve"> ADDIN ZOTERO_ITEM CSL_CITATION {"citationID":"4pyt5tHH","properties":{"formattedCitation":"Dali L. Yang, {\\i{}Wuhan: How the COVID-19 Outbreak in China Spiraled Out of Control} (Oxford, New York: Oxford University Press, 2024).","plainCitation":"Dali L. Yang, Wuhan: How the COVID-19 Outbreak in China Spiraled Out of Control (Oxford, New York: Oxford University Press, 2024).","noteIndex":3},"citationItems":[{"id":1107,"uris":["http://zotero.org/users/12736305/items/EQHHV78Q"],"itemData":{"id":1107,"type":"book","abstract":"The definitive account of the Chinese government's response to the initial Covid-19 outbreak in Wuhan.The Covid-19 pandemic, which began as an outbreak in Wuhan in late 2019, has claimed millions of lives and caused unprecedented disruptions. Despite its generation-defining significance, there has been a surprising lack of independent research examining the decisions and measures implemented in the weeks leading up to the Wuhan lockdown, as well as the missteps and shortcomings that allowed the novel coronavirus to spread with minimal hindrance.In Wuhan: How the COVID-19 Outbreak in China Spiraled Out of Control, Dali L. Yang scrutinizes China's emergency response to the Covid-19 outbreak in Wuhan, delving into the government's handling of epidemic information and the decisions that influenced the scale and scope of the outbreak. Yang's research reveals that China's health decision-makers and experts had an excellent head start when they implemented a health emergency action program to respond to the outbreak at the end of December 2019. With granular detail and compelling immediacy, Yang investigates the political and bureaucratic processes that hindered information flows and sharing, as well as the cognitive framework that limited understanding of the virus's contagiousness and hampered effective decisions.Yang's research uncovers that urgent warnings from sources outside Wuhan helped shift the Chinese health leadership's focus towards epidemic control. Once this shift occurred, China's party-state mobilized resources and enforced a lockdown in Wuhan. This lockdown was divided into two phases: providing additional medical resources and enforcing community-level lockdowns and home confinement. The 76-day lockdown contained the virus within China's borders, but the leadership and public later faced the challenge of reopening China in a world still grappling with SARS-CoV-2.Wuhan: How the COVID-19 Outbreak in China Spiraled Out of Control also critiques the Chinese authorities for prioritizing dominance and control in their response to the Wuhan outbreak. This preoccupation led to the suppression, distortion, and neglect of crucial disease information, fostering an atmosphere of organized silence. The punishment of whistleblowers and the banning of the immediate release of research findings on the novel coronavirus further contributed to this silencing. Yang emphasizes the importance of retaining public trust during a pandemic and underscores the need for transparency, openness to new information, and direct communication of risk with the public.\n             \n             \n              \n            ,  \n             The definitive account of the Chinese government's response to the initial Covid-19 outbreak in Wuhan.The Covid-19 pandemic, which began as an outbreak in Wuhan in late 2019, has claimed millions of lives and caused unprecedented disruptions. Despite its generation-defining significance, there has been a surprising lack of independent research examining the decisions and measures implemented in the weeks leading up to the Wuhan lockdown, as well as the missteps and shortcomings that allowed the novel coronavirus to spread with minimal hindrance.In Wuhan: How the COVID-19 Outbreak in China Spiraled Out of Control, Dali L. Yang scrutinizes China's emergency response to the Covid-19 outbreak in Wuhan, delving into the government's handling of epidemic information and the decisions that influenced the scale and scope of the outbreak. Yang's research reveals that China's health decision-makers and experts had an excellent head start when they implemented a health emergency action program to respond to the outbreak at the end of December 2019. With granular detail and compelling immediacy, Yang investigates the political and bureaucratic processes that hindered information flows and sharing, as well as the cognitive framework that limited understanding of the virus's contagiousness and hampered effective decisions.Yang's research uncovers that urgent warnings from sources outside Wuhan helped shift the Chinese health leadership's focus towards epidemic control. Once this shift occurred, China's party-state mobilized resources and enforced a lockdown in Wuhan. This lockdown was divided into two phases: providing additional medical resources and enforcing community-level lockdowns and home confinement. The 76-day lockdown contained the virus within China's borders, but the leadership and public later faced the challenge of reopening China in a world still grappling with SARS-CoV-2.Wuhan: How the COVID-19 Outbreak in China Spiraled Out of Control also critiques the Chinese authorities for prioritizing dominance and control in their response to the Wuhan outbreak. This preoccupation led to the suppression, distortion, and neglect of crucial disease information, fostering an atmosphere of organized silence. The punishment of whistleblowers and the banning of the immediate release of research findings on the novel coronavirus further contributed to this silencing. Yang emphasizes the importance of retaining public trust during a pandemic and underscores the need for transparency, openness to new information, and direct communication of risk with the public.","event-place":"Oxford, New York","ISBN":"978-0-19-775626-3","number-of-pages":"416","publisher":"Oxford University Press","publisher-place":"Oxford, New York","source":"Oxford University Press","title":"Wuhan: How the COVID-19 Outbreak in China Spiraled Out of Control","title-short":"Wuhan","author":[{"family":"Yang","given":"Dali L."}],"issued":{"date-parts":[["2024",3,1]]}}}],"schema":"https://github.com/citation-style-language/schema/raw/master/csl-citation.json"} </w:instrText>
      </w:r>
      <w:r>
        <w:fldChar w:fldCharType="separate"/>
      </w:r>
      <w:r w:rsidR="00F907F1" w:rsidRPr="00F907F1">
        <w:t xml:space="preserve">Dali L. Yang, </w:t>
      </w:r>
      <w:r w:rsidR="00F907F1" w:rsidRPr="00F907F1">
        <w:rPr>
          <w:i/>
          <w:iCs/>
        </w:rPr>
        <w:t>Wuhan: How the COVID-19 Outbreak in China Spiraled Out of Control</w:t>
      </w:r>
      <w:r w:rsidR="00F907F1" w:rsidRPr="00F907F1">
        <w:t xml:space="preserve"> (Oxford, New York: Oxford University Press, 2024).</w:t>
      </w:r>
      <w:r>
        <w:fldChar w:fldCharType="end"/>
      </w:r>
    </w:p>
  </w:footnote>
  <w:footnote w:id="4">
    <w:p w14:paraId="61F29C69" w14:textId="24424574" w:rsidR="00D01746" w:rsidRPr="00D01746" w:rsidRDefault="00D01746">
      <w:pPr>
        <w:pStyle w:val="FootnoteText"/>
        <w:rPr>
          <w:lang w:val="en-US"/>
        </w:rPr>
      </w:pPr>
      <w:r>
        <w:rPr>
          <w:rStyle w:val="FootnoteReference"/>
        </w:rPr>
        <w:footnoteRef/>
      </w:r>
      <w:r>
        <w:t xml:space="preserve"> </w:t>
      </w:r>
      <w:r w:rsidR="001F1A07">
        <w:t xml:space="preserve">See, for example, </w:t>
      </w:r>
      <w:r>
        <w:fldChar w:fldCharType="begin"/>
      </w:r>
      <w:r w:rsidR="00F64114">
        <w:instrText xml:space="preserve"> ADDIN ZOTERO_ITEM CSL_CITATION {"citationID":"9cql8JiI","properties":{"formattedCitation":"Bong-ho Mok, \\uc0\\u8220{}Grassroots Organizing in China: The Residents\\uc0\\u8217{} Committee as a Linking Mechanism Between the Bureaucracy and the Community,\\uc0\\u8221{} {\\i{}Community Development Journal} 23, no. 3 (1988): 164\\uc0\\u8211{}69.","plainCitation":"Bong-ho Mok, “Grassroots Organizing in China: The Residents’ Committee as a Linking Mechanism Between the Bureaucracy and the Community,” Community Development Journal 23, no. 3 (1988): 164–69.","noteIndex":4},"citationItems":[{"id":259,"uris":["http://zotero.org/users/12736305/items/WJXJGQQW"],"itemData":{"id":259,"type":"article-journal","container-title":"Community Development Journal","ISSN":"0010-3802","issue":"3","note":"publisher: Oxford University Press","page":"164-169","source":"JSTOR","title":"Grassroots Organizing in China: The Residents' Committee as a Linking Mechanism Between the Bureaucracy and the Community","title-short":"Grassroots Organizing in China","volume":"23","author":[{"family":"Mok","given":"Bong-ho"}],"issued":{"date-parts":[["1988"]]}}}],"schema":"https://github.com/citation-style-language/schema/raw/master/csl-citation.json"} </w:instrText>
      </w:r>
      <w:r>
        <w:fldChar w:fldCharType="separate"/>
      </w:r>
      <w:r w:rsidR="00F907F1" w:rsidRPr="00F907F1">
        <w:t xml:space="preserve">Bong-ho Mok, “Grassroots Organizing in China: The Residents’ Committee as a Linking Mechanism Between the Bureaucracy and the Community,” </w:t>
      </w:r>
      <w:r w:rsidR="00F907F1" w:rsidRPr="00F907F1">
        <w:rPr>
          <w:i/>
          <w:iCs/>
        </w:rPr>
        <w:t>Community Development Journal</w:t>
      </w:r>
      <w:r w:rsidR="00F907F1" w:rsidRPr="00F907F1">
        <w:t xml:space="preserve"> 23, no. 3 (1988): 164–69.</w:t>
      </w:r>
      <w:r>
        <w:fldChar w:fldCharType="end"/>
      </w:r>
    </w:p>
  </w:footnote>
  <w:footnote w:id="5">
    <w:p w14:paraId="1BCA5E00" w14:textId="21D7C609" w:rsidR="00E2249E" w:rsidRPr="00E2249E" w:rsidRDefault="00E2249E">
      <w:pPr>
        <w:pStyle w:val="FootnoteText"/>
        <w:rPr>
          <w:lang w:val="en-US"/>
        </w:rPr>
      </w:pPr>
      <w:r>
        <w:rPr>
          <w:rStyle w:val="FootnoteReference"/>
        </w:rPr>
        <w:footnoteRef/>
      </w:r>
      <w:r>
        <w:t xml:space="preserve"> </w:t>
      </w:r>
      <w:r>
        <w:fldChar w:fldCharType="begin"/>
      </w:r>
      <w:r>
        <w:instrText xml:space="preserve"> ADDIN ZOTERO_ITEM CSL_CITATION {"citationID":"IGLdaKP0","properties":{"formattedCitation":"Andrew J. Nathan, \\uc0\\u8220{}China\\uc0\\u8217{}s Changing of the Guard: Authoritarian Resilience,\\uc0\\u8221{} in {\\i{}Critical Readings on the Communist Party of China (4 Vols. Set)} (Brill, 2017), 86\\uc0\\u8211{}99, https://doi.org/10.1163/9789004302488_005.","plainCitation":"Andrew J. Nathan, “China’s Changing of the Guard: Authoritarian Resilience,” in Critical Readings on the Communist Party of China (4 Vols. Set) (Brill, 2017), 86–99, https://doi.org/10.1163/9789004302488_005.","noteIndex":5},"citationItems":[{"id":693,"uris":["http://zotero.org/users/12736305/items/BDI8HK82"],"itemData":{"id":693,"type":"chapter","container-title":"Critical Readings on the Communist Party of China (4 Vols. Set)","ISBN":"978-90-04-30248-8","language":"en","note":"section: Critical Readings on the Communist Party of China (4 Vols. Set)\nDOI: 10.1163/9789004302488_005","page":"86-99","publisher":"Brill","source":"brill.com","title":"China’s Changing of the Guard: Authoritarian Resilience","title-short":"China’s Changing of the Guard","URL":"https://brill.com/display/book/edcoll/9789004302488/B9789004302488_005.xml","author":[{"family":"Nathan","given":"Andrew J."}],"accessed":{"date-parts":[["2024",3,12]]},"issued":{"date-parts":[["2017",1,1]]}}}],"schema":"https://github.com/citation-style-language/schema/raw/master/csl-citation.json"} </w:instrText>
      </w:r>
      <w:r>
        <w:fldChar w:fldCharType="separate"/>
      </w:r>
      <w:r w:rsidR="00F907F1" w:rsidRPr="00F907F1">
        <w:t xml:space="preserve">Andrew J. Nathan, “China’s Changing of the Guard: Authoritarian Resilience,” in </w:t>
      </w:r>
      <w:r w:rsidR="00F907F1" w:rsidRPr="00F907F1">
        <w:rPr>
          <w:i/>
          <w:iCs/>
        </w:rPr>
        <w:t>Critical Readings on the Communist Party of China (4 Vols. Set)</w:t>
      </w:r>
      <w:r w:rsidR="00F907F1" w:rsidRPr="00F907F1">
        <w:t xml:space="preserve"> (Brill, 2017), 86–99, https://doi.org/10.1163/9789004302488_005.</w:t>
      </w:r>
      <w:r>
        <w:fldChar w:fldCharType="end"/>
      </w:r>
    </w:p>
  </w:footnote>
  <w:footnote w:id="6">
    <w:p w14:paraId="0931FC18" w14:textId="31EF03F3" w:rsidR="004419AB" w:rsidRPr="004419AB" w:rsidRDefault="004419AB">
      <w:pPr>
        <w:pStyle w:val="FootnoteText"/>
        <w:rPr>
          <w:lang w:val="en-US"/>
        </w:rPr>
      </w:pPr>
      <w:r>
        <w:rPr>
          <w:rStyle w:val="FootnoteReference"/>
        </w:rPr>
        <w:footnoteRef/>
      </w:r>
      <w:r>
        <w:t xml:space="preserve"> </w:t>
      </w:r>
      <w:r>
        <w:fldChar w:fldCharType="begin"/>
      </w:r>
      <w:r w:rsidR="00CB0ECA">
        <w:instrText xml:space="preserve"> ADDIN ZOTERO_ITEM CSL_CITATION {"citationID":"YAM3bl5C","properties":{"formattedCitation":"Stuart R. Schram, \\uc0\\u8220{}Mao Tse-Tung and the Theory of the Permanent Revolution, 1958\\uc0\\u8211{}69,\\uc0\\u8221{} {\\i{}The China Quarterly} 46 (June 1971): 221\\uc0\\u8211{}44, https://doi.org/10.1017/S0305741000010675.","plainCitation":"Stuart R. Schram, “Mao Tse-Tung and the Theory of the Permanent Revolution, 1958–69,” The China Quarterly 46 (June 1971): 221–44, https://doi.org/10.1017/S0305741000010675.","noteIndex":6},"citationItems":[{"id":1155,"uris":["http://zotero.org/users/12736305/items/9ZY7WSMJ"],"itemData":{"id":1155,"type":"article-journal","abstract":"In the history of the Chinese communist movement, the re-emergence of the term “permanent” or “uninterrupted” revolution is clearly associated with the Great Leap Forward of 1958. It is then that the concept was first put forward once more after an eclipse of 30 years, and though it has since been employed from time to time, the most important articles on the subject were published in 1958 and 1959. The Cultural Revolution, has, however, altered our perception of this as of so many other important matters, both by making available new information and by placing the events of the previous decade, in a new perspective.","container-title":"The China Quarterly","DOI":"10.1017/S0305741000010675","ISSN":"1468-2648, 0305-7410","language":"en","page":"221-244","source":"Cambridge University Press","title":"Mao Tse-tung and the Theory of the Permanent Revolution, 1958–69","volume":"46","author":[{"family":"Schram","given":"Stuart R."}],"issued":{"date-parts":[["1971",6]]}}}],"schema":"https://github.com/citation-style-language/schema/raw/master/csl-citation.json"} </w:instrText>
      </w:r>
      <w:r>
        <w:fldChar w:fldCharType="separate"/>
      </w:r>
      <w:r w:rsidR="00F907F1" w:rsidRPr="00F907F1">
        <w:t xml:space="preserve">Stuart R. Schram, “Mao Tse-Tung and the Theory of the Permanent Revolution, 1958–69,” </w:t>
      </w:r>
      <w:r w:rsidR="00F907F1" w:rsidRPr="00F907F1">
        <w:rPr>
          <w:i/>
          <w:iCs/>
        </w:rPr>
        <w:t>The China Quarterly</w:t>
      </w:r>
      <w:r w:rsidR="00F907F1" w:rsidRPr="00F907F1">
        <w:t xml:space="preserve"> 46 (June 1971): 221–44, https://doi.org/10.1017/S0305741000010675.</w:t>
      </w:r>
      <w:r>
        <w:fldChar w:fldCharType="end"/>
      </w:r>
    </w:p>
  </w:footnote>
  <w:footnote w:id="7">
    <w:p w14:paraId="5BD21BA7" w14:textId="4FD13028" w:rsidR="00645C55" w:rsidRPr="00645C55" w:rsidRDefault="00645C55">
      <w:pPr>
        <w:pStyle w:val="FootnoteText"/>
        <w:rPr>
          <w:lang w:val="en-US"/>
        </w:rPr>
      </w:pPr>
      <w:r>
        <w:rPr>
          <w:rStyle w:val="FootnoteReference"/>
        </w:rPr>
        <w:footnoteRef/>
      </w:r>
      <w:r>
        <w:t xml:space="preserve"> </w:t>
      </w:r>
      <w:r>
        <w:fldChar w:fldCharType="begin"/>
      </w:r>
      <w:r w:rsidR="00E2249E">
        <w:instrText xml:space="preserve"> ADDIN ZOTERO_ITEM CSL_CITATION {"citationID":"CKPgChKj","properties":{"formattedCitation":"Tyrene White, {\\i{}China\\uc0\\u8217{}s Longest Campaign: Birth Planning in the People\\uc0\\u8217{}s Republic, 1949\\uc0\\u8211{}2005} (Ithaca: Cornell University Press, 2018), https://muse.jhu.edu/pub/255/monograph/book/61671.","plainCitation":"Tyrene White, China’s Longest Campaign: Birth Planning in the People’s Republic, 1949–2005 (Ithaca: Cornell University Press, 2018), https://muse.jhu.edu/pub/255/monograph/book/61671.","dontUpdate":true,"noteIndex":7},"citationItems":[{"id":1128,"uris":["http://zotero.org/users/12736305/items/KGW7W9EG"],"itemData":{"id":1128,"type":"book","abstract":"In the late 1970s, just as China was embarking on a sweeping program of post-Mao reforms, it also launched a one-child campaign. This campaign, which cut against the grain of rural reforms and childbearing preferences, was the culmination of a decade-long effort to subject reproduction to state planning. Tyrene White here analyzes this great social engineering experiment, drawing on more than twenty years of research, including fieldwork and interviews with a wide range of family-planning officials and rural cadres. White explores the origins of China's \"birth-planning\" approach to population control, the implementation of the campaign in rural China, strategies of resistance employed by villagers, and policy consequences (among them infanticide, infant abandonment, and sex-ratio imbalances). She also provides the first extensive political analysis of China's massive 1983 sterilization drive.The birth-planning project was the last and longest of the great mobilization campaigns, surviving long after the Deng regime had officially abandoned mass campaigns as instruments of political control. Arguing that the campaign had become an indispensable institution of rural governance, White shows how the one-child campaign mimicked the organizational style and rhythms both of political campaigns and economic production campaigns. Against the backdrop of unfolding rural reforms, only the campaign method could override obstacles to rural enforcement. As reform gradually eroded and transformed patterns of power and authority, however, even campaigns grew increasingly ineffective, paving the way for long-overdue reform of the birth-planning program.In the late 1970s, just as China was embarking on a sweeping program of post-Mao reforms, it also launched a one-child campaign. This campaign, which cut against the grain of rural reforms and childbearing preferences, was the culmination of a decade-long effort to subject reproduction to state planning. Tyrene White here analyzes this great social engineering experiment, drawing on more than twenty years of research, including fieldwork and interviews with a wide range of family-planning officials and rural cadres.White explores the origins of China's \"birth-planning\" approach to population control, the implementation of the campaign in rural China, strategies of resistance employed by villagers, and policy consequences (among them infanticide, infant abandonment, and sex-ratio imbalances). She also provides the first extensive political analysis of China's massive 1983 sterilization drive. The birth-planning project was the last and longest of the great mobilization campaigns, surviving long after the Deng regime had officially abandoned mass campaigns as instruments of political control.Arguing that the campaign had become an indispensable institution of rural governance, White shows how the one-child campaign mimicked the organizational style and rhythms both of political campaigns and economic production campaigns. Against the backdrop of unfolding rural reforms, only the campaign method could override obstacles to rural enforcement. As reform gradually eroded and transformed patterns of power and authority, however, even campaigns grew increasingly ineffective, paving the way for long-overdue reform of the birth-planning program.","event-place":"Ithaca","ISBN":"978-1-5017-2658-3","publisher":"Cornell University Press","publisher-place":"Ithaca","source":"Project MUSE","title":"China's Longest Campaign: Birth Planning in the People's Republic, 1949–2005","title-short":"China's Longest Campaign","URL":"https://muse.jhu.edu/pub/255/monograph/book/61671","author":[{"family":"White","given":"Tyrene"}],"accessed":{"date-parts":[["2024",9,13]]},"issued":{"date-parts":[["2018"]]}}}],"schema":"https://github.com/citation-style-language/schema/raw/master/csl-citation.json"} </w:instrText>
      </w:r>
      <w:r>
        <w:fldChar w:fldCharType="separate"/>
      </w:r>
      <w:r w:rsidR="00A45F1F" w:rsidRPr="00A45F1F">
        <w:t xml:space="preserve">Tyrene White, </w:t>
      </w:r>
      <w:r w:rsidR="00A45F1F" w:rsidRPr="00A45F1F">
        <w:rPr>
          <w:i/>
          <w:iCs/>
        </w:rPr>
        <w:t>China’s Longest Campaign: Birth Planning in the People’s Republic, 1949–2005</w:t>
      </w:r>
      <w:r w:rsidR="00A45F1F" w:rsidRPr="00A45F1F">
        <w:t xml:space="preserve"> (Ithaca: Cornell University Press, 2018),</w:t>
      </w:r>
      <w:r w:rsidR="00A45F1F">
        <w:t xml:space="preserve"> p.71</w:t>
      </w:r>
      <w:r w:rsidR="00A45F1F" w:rsidRPr="00A45F1F">
        <w:t>.</w:t>
      </w:r>
      <w:r>
        <w:fldChar w:fldCharType="end"/>
      </w:r>
    </w:p>
  </w:footnote>
  <w:footnote w:id="8">
    <w:p w14:paraId="39CF5E7F" w14:textId="269035DA" w:rsidR="005D5A18" w:rsidRPr="005D5A18" w:rsidRDefault="005D5A18">
      <w:pPr>
        <w:pStyle w:val="FootnoteText"/>
        <w:rPr>
          <w:lang w:val="en-US"/>
        </w:rPr>
      </w:pPr>
      <w:r>
        <w:rPr>
          <w:rStyle w:val="FootnoteReference"/>
        </w:rPr>
        <w:footnoteRef/>
      </w:r>
      <w:r>
        <w:t xml:space="preserve"> </w:t>
      </w:r>
      <w:r>
        <w:fldChar w:fldCharType="begin"/>
      </w:r>
      <w:r w:rsidR="00E2249E">
        <w:instrText xml:space="preserve"> ADDIN ZOTERO_ITEM CSL_CITATION {"citationID":"0ELmOyTl","properties":{"formattedCitation":"White.","plainCitation":"White.","noteIndex":8},"citationItems":[{"id":1128,"uris":["http://zotero.org/users/12736305/items/KGW7W9EG"],"itemData":{"id":1128,"type":"book","abstract":"In the late 1970s, just as China was embarking on a sweeping program of post-Mao reforms, it also launched a one-child campaign. This campaign, which cut against the grain of rural reforms and childbearing preferences, was the culmination of a decade-long effort to subject reproduction to state planning. Tyrene White here analyzes this great social engineering experiment, drawing on more than twenty years of research, including fieldwork and interviews with a wide range of family-planning officials and rural cadres. White explores the origins of China's \"birth-planning\" approach to population control, the implementation of the campaign in rural China, strategies of resistance employed by villagers, and policy consequences (among them infanticide, infant abandonment, and sex-ratio imbalances). She also provides the first extensive political analysis of China's massive 1983 sterilization drive.The birth-planning project was the last and longest of the great mobilization campaigns, surviving long after the Deng regime had officially abandoned mass campaigns as instruments of political control. Arguing that the campaign had become an indispensable institution of rural governance, White shows how the one-child campaign mimicked the organizational style and rhythms both of political campaigns and economic production campaigns. Against the backdrop of unfolding rural reforms, only the campaign method could override obstacles to rural enforcement. As reform gradually eroded and transformed patterns of power and authority, however, even campaigns grew increasingly ineffective, paving the way for long-overdue reform of the birth-planning program.In the late 1970s, just as China was embarking on a sweeping program of post-Mao reforms, it also launched a one-child campaign. This campaign, which cut against the grain of rural reforms and childbearing preferences, was the culmination of a decade-long effort to subject reproduction to state planning. Tyrene White here analyzes this great social engineering experiment, drawing on more than twenty years of research, including fieldwork and interviews with a wide range of family-planning officials and rural cadres.White explores the origins of China's \"birth-planning\" approach to population control, the implementation of the campaign in rural China, strategies of resistance employed by villagers, and policy consequences (among them infanticide, infant abandonment, and sex-ratio imbalances). She also provides the first extensive political analysis of China's massive 1983 sterilization drive. The birth-planning project was the last and longest of the great mobilization campaigns, surviving long after the Deng regime had officially abandoned mass campaigns as instruments of political control.Arguing that the campaign had become an indispensable institution of rural governance, White shows how the one-child campaign mimicked the organizational style and rhythms both of political campaigns and economic production campaigns. Against the backdrop of unfolding rural reforms, only the campaign method could override obstacles to rural enforcement. As reform gradually eroded and transformed patterns of power and authority, however, even campaigns grew increasingly ineffective, paving the way for long-overdue reform of the birth-planning program.","event-place":"Ithaca","ISBN":"978-1-5017-2658-3","publisher":"Cornell University Press","publisher-place":"Ithaca","source":"Project MUSE","title":"China's Longest Campaign: Birth Planning in the People's Republic, 1949–2005","title-short":"China's Longest Campaign","URL":"https://muse.jhu.edu/pub/255/monograph/book/61671","author":[{"family":"White","given":"Tyrene"}],"accessed":{"date-parts":[["2024",9,13]]},"issued":{"date-parts":[["2018"]]}}}],"schema":"https://github.com/citation-style-language/schema/raw/master/csl-citation.json"} </w:instrText>
      </w:r>
      <w:r>
        <w:fldChar w:fldCharType="separate"/>
      </w:r>
      <w:r w:rsidR="00F907F1">
        <w:rPr>
          <w:noProof/>
        </w:rPr>
        <w:t>White.</w:t>
      </w:r>
      <w:r>
        <w:fldChar w:fldCharType="end"/>
      </w:r>
    </w:p>
  </w:footnote>
  <w:footnote w:id="9">
    <w:p w14:paraId="69A8A13D" w14:textId="0133743C" w:rsidR="00E2249E" w:rsidRPr="00E2249E" w:rsidRDefault="00E2249E">
      <w:pPr>
        <w:pStyle w:val="FootnoteText"/>
        <w:rPr>
          <w:lang w:val="en-US"/>
        </w:rPr>
      </w:pPr>
      <w:r>
        <w:rPr>
          <w:rStyle w:val="FootnoteReference"/>
        </w:rPr>
        <w:footnoteRef/>
      </w:r>
      <w:r>
        <w:t xml:space="preserve"> </w:t>
      </w:r>
      <w:r>
        <w:fldChar w:fldCharType="begin"/>
      </w:r>
      <w:r w:rsidR="00CB0ECA">
        <w:instrText xml:space="preserve"> ADDIN ZOTERO_ITEM CSL_CITATION {"citationID":"nMxydQUC","properties":{"formattedCitation":"Tyrene White, \\uc0\\u8220{}Postrevolutionary Mobilization in China: The One-Child Policy Reconsidered,\\uc0\\u8221{} {\\i{}World Politics} 43, no. 1 (October 1990): 53\\uc0\\u8211{}76, https://doi.org/10.2307/2010551.","plainCitation":"Tyrene White, “Postrevolutionary Mobilization in China: The One-Child Policy Reconsidered,” World Politics 43, no. 1 (October 1990): 53–76, https://doi.org/10.2307/2010551.","noteIndex":9},"citationItems":[{"id":340,"uris":["http://zotero.org/users/12736305/items/T23A4IAZ"],"itemData":{"id":340,"type":"article-journal","abstract":"The modernization or developmental model of communist regimes has been widely criticized, but the concept of revolutionary and postrevolutionary phases has endured. Implied in the dichotomy is a fundamental conflict between the politics of revolutionary mobilization (characterized by the push to disrupt and transform bourgeois routines and institutions of the old regime) and the postrevolutionary politics of regularized decision making and institutionalized party rule. The author uses the post-Mao Chinese experience and a case study of China's one-child policy to argue that variant forms of mobilization have remained an integral part of the postrevolutionary Chinese political process, as the Deng regime attempts to rearrange the institutions and routines characteristic of Maoist China rapidly and fundamentally, while preserving a Leninist political order.","container-title":"World Politics","DOI":"10.2307/2010551","ISSN":"1086-3338, 0043-8871","issue":"1","language":"en","note":"publisher: Cambridge University Press","page":"53-76","source":"Cambridge University Press","title":"Postrevolutionary Mobilization in China: The One-Child Policy Reconsidered","title-short":"Postrevolutionary Mobilization in China","volume":"43","author":[{"family":"White","given":"Tyrene"}],"issued":{"date-parts":[["1990",10]]}}}],"schema":"https://github.com/citation-style-language/schema/raw/master/csl-citation.json"} </w:instrText>
      </w:r>
      <w:r>
        <w:fldChar w:fldCharType="separate"/>
      </w:r>
      <w:r w:rsidR="00F907F1" w:rsidRPr="00F907F1">
        <w:t xml:space="preserve">Tyrene White, “Postrevolutionary Mobilization in China: The One-Child Policy Reconsidered,” </w:t>
      </w:r>
      <w:r w:rsidR="00F907F1" w:rsidRPr="00F907F1">
        <w:rPr>
          <w:i/>
          <w:iCs/>
        </w:rPr>
        <w:t>World Politics</w:t>
      </w:r>
      <w:r w:rsidR="00F907F1" w:rsidRPr="00F907F1">
        <w:t xml:space="preserve"> 43, no. 1 (October 1990): 53–76, https://doi.org/10.2307/2010551.</w:t>
      </w:r>
      <w:r>
        <w:fldChar w:fldCharType="end"/>
      </w:r>
    </w:p>
  </w:footnote>
  <w:footnote w:id="10">
    <w:p w14:paraId="2B3D4E38" w14:textId="4193A264" w:rsidR="009F3509" w:rsidRPr="009F3509" w:rsidRDefault="009F3509">
      <w:pPr>
        <w:pStyle w:val="FootnoteText"/>
        <w:rPr>
          <w:lang w:val="en-US"/>
        </w:rPr>
      </w:pPr>
      <w:r>
        <w:rPr>
          <w:rStyle w:val="FootnoteReference"/>
        </w:rPr>
        <w:footnoteRef/>
      </w:r>
      <w:r>
        <w:t xml:space="preserve"> </w:t>
      </w:r>
      <w:r>
        <w:fldChar w:fldCharType="begin"/>
      </w:r>
      <w:r w:rsidR="00CB0ECA">
        <w:instrText xml:space="preserve"> ADDIN ZOTERO_ITEM CSL_CITATION {"citationID":"pYnaE75d","properties":{"formattedCitation":"Elizabeth J. Perry, \\uc0\\u8220{}From Mass Campaigns to Managed Campaigns: \\uc0\\u8216{}Constructing a New Socialist Countryside,\\uc0\\u8217{}\\uc0\\u8221{} in {\\i{}Mao\\uc0\\u8217{}s Invisible Hand}, ed. Elizabeth J. Perry and Sebastian Heilmann, 1st ed., vol. 17, The Political Foundations of Adaptive Governance in China (Harvard University Asia Center, 2011), 30\\uc0\\u8211{}61, https://doi.org/10.2307/j.ctt1sq5tc6.8.","plainCitation":"Elizabeth J. Perry, “From Mass Campaigns to Managed Campaigns: ‘Constructing a New Socialist Countryside,’” in Mao’s Invisible Hand, ed. Elizabeth J. Perry and Sebastian Heilmann, 1st ed., vol. 17, The Political Foundations of Adaptive Governance in China (Harvard University Asia Center, 2011), 30–61, https://doi.org/10.2307/j.ctt1sq5tc6.8.","dontUpdate":true,"noteIndex":10},"citationItems":[{"id":873,"uris":["http://zotero.org/users/12736305/items/QBWNH4MJ"],"itemData":{"id":873,"type":"chapter","abstract":"It is often said that one of the most important differences between the Mao and post-Mao eras is the replacement of “revolutionary” campaigns by “rational” bureaucratic modes of governance. With the death of Mao Zedong and the gradual but steady substitution among the political leadership of younger engineers for elderly revolutionaries, China appeared to have settled into post-revolutionary technocratic rule. Hung Yung Lee wrote in 1991, “[D]uring the Mao era the regime’s primary task — socialist revolution — reinforced its leadership method of mass mobilization and its commitment to revolutionary change . . . . [T]he replacement of revolutionary cadres by bureaucratic","collection-title":"The Political Foundations of Adaptive Governance in China","container-title":"Mao's Invisible Hand","edition":"1","ISBN":"978-0-674-06063-0","note":"DOI: 10.2307/j.ctt1sq5tc6.8","page":"30-61","publisher":"Harvard University Asia Center","source":"JSTOR","title":"From Mass Campaigns to Managed Campaigns: “Constructing a New Socialist Countryside”","title-short":"From Mass Campaigns to Managed Campaigns","URL":"https://www.jstor.org/stable/j.ctt1sq5tc6.8","volume":"17","author":[{"family":"Perry","given":"Elizabeth J."}],"editor":[{"family":"Perry","given":"Elizabeth J."},{"family":"Heilmann","given":"Sebastian"}],"accessed":{"date-parts":[["2024",7,10]]},"issued":{"date-parts":[["2011"]]}}}],"schema":"https://github.com/citation-style-language/schema/raw/master/csl-citation.json"} </w:instrText>
      </w:r>
      <w:r>
        <w:fldChar w:fldCharType="separate"/>
      </w:r>
      <w:r w:rsidRPr="009F3509">
        <w:t xml:space="preserve">Elizabeth J. Perry, “From Mass Campaigns to Managed Campaigns: ‘Constructing a New Socialist Countryside,’” in </w:t>
      </w:r>
      <w:r w:rsidRPr="009F3509">
        <w:rPr>
          <w:i/>
          <w:iCs/>
        </w:rPr>
        <w:t>Mao’s Invisible Hand</w:t>
      </w:r>
      <w:r w:rsidRPr="009F3509">
        <w:t>, ed. Elizabeth J. Perry and Sebastian Heilmann, 1st ed., vol. 17, The Political Foundations of Adaptive Governance in China (Harvard University Asia Center, 2011), 30–61,</w:t>
      </w:r>
      <w:r>
        <w:t xml:space="preserve"> p.31</w:t>
      </w:r>
      <w:r w:rsidRPr="009F3509">
        <w:t>.</w:t>
      </w:r>
      <w:r>
        <w:fldChar w:fldCharType="end"/>
      </w:r>
    </w:p>
  </w:footnote>
  <w:footnote w:id="11">
    <w:p w14:paraId="184ACCB3" w14:textId="7A0DD992" w:rsidR="004343DC" w:rsidRPr="004343DC" w:rsidRDefault="004343DC">
      <w:pPr>
        <w:pStyle w:val="FootnoteText"/>
        <w:rPr>
          <w:lang w:val="en-US"/>
        </w:rPr>
      </w:pPr>
      <w:r>
        <w:rPr>
          <w:rStyle w:val="FootnoteReference"/>
        </w:rPr>
        <w:footnoteRef/>
      </w:r>
      <w:r>
        <w:t xml:space="preserve"> </w:t>
      </w:r>
      <w:r>
        <w:fldChar w:fldCharType="begin"/>
      </w:r>
      <w:r>
        <w:instrText xml:space="preserve"> ADDIN ZOTERO_ITEM CSL_CITATION {"citationID":"NAml88Q5","properties":{"formattedCitation":"Qingjie Zeng, \\uc0\\u8220{}Managed Campaign and Bureaucratic Institutions in China: Evidence from the Targeted Poverty Alleviation Program,\\uc0\\u8221{} {\\i{}Journal of Contemporary China} 29, no. 123 (May 3, 2020): 400\\uc0\\u8211{}415, https://doi.org/10.1080/10670564.2019.1645489.","plainCitation":"Qingjie Zeng, “Managed Campaign and Bureaucratic Institutions in China: Evidence from the Targeted Poverty Alleviation Program,” Journal of Contemporary China 29, no. 123 (May 3, 2020): 400–415, https://doi.org/10.1080/10670564.2019.1645489.","noteIndex":11},"citationItems":[{"id":341,"uris":["http://zotero.org/users/12736305/items/ZFCBZPTW"],"itemData":{"id":341,"type":"article-journal","abstract":"In the reform era, the Chinese state often resorts to managed campaigns to implement important policies. This article examines how managed campaign influences the mode of bureaucratic operation in China. Avoiding a simplistic dichotomy between campaign mobilization and bureaucratic institutionalization, this study unpacks the Weberian bureaucratic concept and shows that some core dimensions of the model are compatible with managed campaign. While the pressure of mobilization tend to compromise functional differentiation and strict adherence to stable rules, they can reinforce other dimensions such as top-down control in a multilevel hierarchy and procedural integrity. The Chinese Communist Party (CCP) has configured the bureaucracy to serve its organizational and political needs, resulting in a mode of operation that partially conforms to the Western standard of public administration.","container-title":"Journal of Contemporary China","DOI":"10.1080/10670564.2019.1645489","ISSN":"1067-0564","issue":"123","note":"publisher: Routledge\n_eprint: https://doi.org/10.1080/10670564.2019.1645489","page":"400-415","source":"Taylor and Francis+NEJM","title":"Managed Campaign and Bureaucratic Institutions in China: Evidence from the Targeted Poverty Alleviation Program","title-short":"Managed Campaign and Bureaucratic Institutions in China","volume":"29","author":[{"family":"Zeng","given":"Qingjie"}],"issued":{"date-parts":[["2020",5,3]]}}}],"schema":"https://github.com/citation-style-language/schema/raw/master/csl-citation.json"} </w:instrText>
      </w:r>
      <w:r>
        <w:fldChar w:fldCharType="separate"/>
      </w:r>
      <w:r w:rsidR="00F907F1" w:rsidRPr="00F907F1">
        <w:t xml:space="preserve">Qingjie Zeng, “Managed Campaign and Bureaucratic Institutions in China: Evidence from the Targeted Poverty Alleviation Program,” </w:t>
      </w:r>
      <w:r w:rsidR="00F907F1" w:rsidRPr="00F907F1">
        <w:rPr>
          <w:i/>
          <w:iCs/>
        </w:rPr>
        <w:t>Journal of Contemporary China</w:t>
      </w:r>
      <w:r w:rsidR="00F907F1" w:rsidRPr="00F907F1">
        <w:t xml:space="preserve"> 29, no. 123 (May 3, 2020): 400–415, https://doi.org/10.1080/10670564.2019.1645489.</w:t>
      </w:r>
      <w:r>
        <w:fldChar w:fldCharType="end"/>
      </w:r>
    </w:p>
  </w:footnote>
  <w:footnote w:id="12">
    <w:p w14:paraId="3011864F" w14:textId="5A075056" w:rsidR="00810284" w:rsidRPr="00810284" w:rsidRDefault="00810284">
      <w:pPr>
        <w:pStyle w:val="FootnoteText"/>
        <w:rPr>
          <w:lang w:val="en-US"/>
        </w:rPr>
      </w:pPr>
      <w:r>
        <w:rPr>
          <w:rStyle w:val="FootnoteReference"/>
        </w:rPr>
        <w:footnoteRef/>
      </w:r>
      <w:r>
        <w:t xml:space="preserve"> </w:t>
      </w:r>
      <w:r>
        <w:fldChar w:fldCharType="begin"/>
      </w:r>
      <w:r w:rsidR="00810492">
        <w:instrText xml:space="preserve"> ADDIN ZOTERO_ITEM CSL_CITATION {"citationID":"xecKqnK7","properties":{"formattedCitation":"Zeng.","plainCitation":"Zeng.","noteIndex":12},"citationItems":[{"id":341,"uris":["http://zotero.org/users/12736305/items/ZFCBZPTW"],"itemData":{"id":341,"type":"article-journal","abstract":"In the reform era, the Chinese state often resorts to managed campaigns to implement important policies. This article examines how managed campaign influences the mode of bureaucratic operation in China. Avoiding a simplistic dichotomy between campaign mobilization and bureaucratic institutionalization, this study unpacks the Weberian bureaucratic concept and shows that some core dimensions of the model are compatible with managed campaign. While the pressure of mobilization tend to compromise functional differentiation and strict adherence to stable rules, they can reinforce other dimensions such as top-down control in a multilevel hierarchy and procedural integrity. The Chinese Communist Party (CCP) has configured the bureaucracy to serve its organizational and political needs, resulting in a mode of operation that partially conforms to the Western standard of public administration.","container-title":"Journal of Contemporary China","DOI":"10.1080/10670564.2019.1645489","ISSN":"1067-0564","issue":"123","note":"publisher: Routledge\n_eprint: https://doi.org/10.1080/10670564.2019.1645489","page":"400-415","source":"Taylor and Francis+NEJM","title":"Managed Campaign and Bureaucratic Institutions in China: Evidence from the Targeted Poverty Alleviation Program","title-short":"Managed Campaign and Bureaucratic Institutions in China","volume":"29","author":[{"family":"Zeng","given":"Qingjie"}],"issued":{"date-parts":[["2020",5,3]]}}}],"schema":"https://github.com/citation-style-language/schema/raw/master/csl-citation.json"} </w:instrText>
      </w:r>
      <w:r>
        <w:fldChar w:fldCharType="separate"/>
      </w:r>
      <w:r w:rsidR="00F907F1">
        <w:rPr>
          <w:noProof/>
        </w:rPr>
        <w:t>Zeng.</w:t>
      </w:r>
      <w:r>
        <w:fldChar w:fldCharType="end"/>
      </w:r>
    </w:p>
  </w:footnote>
  <w:footnote w:id="13">
    <w:p w14:paraId="640F692E" w14:textId="5362C75F" w:rsidR="008E320C" w:rsidRPr="008E320C" w:rsidRDefault="008E320C">
      <w:pPr>
        <w:pStyle w:val="FootnoteText"/>
        <w:rPr>
          <w:lang w:val="en-US"/>
        </w:rPr>
      </w:pPr>
      <w:r>
        <w:rPr>
          <w:rStyle w:val="FootnoteReference"/>
        </w:rPr>
        <w:footnoteRef/>
      </w:r>
      <w:r>
        <w:t xml:space="preserve"> </w:t>
      </w:r>
      <w:r>
        <w:fldChar w:fldCharType="begin"/>
      </w:r>
      <w:r w:rsidR="00DD4B9B">
        <w:instrText xml:space="preserve"> ADDIN ZOTERO_ITEM CSL_CITATION {"citationID":"OC0IVnpE","properties":{"formattedCitation":"Patricia M. Thornton, \\uc0\\u8220{}Crisis and Governance: SARS and the Resilience of the Chinese Body Politic,\\uc0\\u8221{} {\\i{}The China Journal} 61 (January 2009): 23\\uc0\\u8211{}48, https://doi.org/10.1086/tcj.61.20648044.","plainCitation":"Patricia M. Thornton, “Crisis and Governance: SARS and the Resilience of the Chinese Body Politic,” The China Journal 61 (January 2009): 23–48, https://doi.org/10.1086/tcj.61.20648044.","noteIndex":13},"citationItems":[{"id":330,"uris":["http://zotero.org/users/12736305/items/UFAR595F"],"itemData":{"id":330,"type":"article-journal","container-title":"The China Journal","DOI":"10.1086/tcj.61.20648044","ISSN":"1324-9347, 1835-8535","journalAbbreviation":"The China Journal","language":"en","page":"23-48","source":"DOI.org (Crossref)","title":"Crisis and Governance: SARS and the Resilience of the Chinese Body Politic","title-short":"Crisis and Governance","volume":"61","author":[{"family":"Thornton","given":"Patricia M."}],"issued":{"date-parts":[["2009",1]]}}}],"schema":"https://github.com/citation-style-language/schema/raw/master/csl-citation.json"} </w:instrText>
      </w:r>
      <w:r>
        <w:fldChar w:fldCharType="separate"/>
      </w:r>
      <w:r w:rsidR="00F907F1" w:rsidRPr="00F907F1">
        <w:t xml:space="preserve">Patricia M. Thornton, “Crisis and Governance: SARS and the Resilience of the Chinese Body Politic,” </w:t>
      </w:r>
      <w:r w:rsidR="00F907F1" w:rsidRPr="00F907F1">
        <w:rPr>
          <w:i/>
          <w:iCs/>
        </w:rPr>
        <w:t>The China Journal</w:t>
      </w:r>
      <w:r w:rsidR="00F907F1" w:rsidRPr="00F907F1">
        <w:t xml:space="preserve"> 61 (January 2009): 23–48, https://doi.org/10.1086/tcj.61.20648044.</w:t>
      </w:r>
      <w:r>
        <w:fldChar w:fldCharType="end"/>
      </w:r>
    </w:p>
  </w:footnote>
  <w:footnote w:id="14">
    <w:p w14:paraId="65723951" w14:textId="73DCEC0A" w:rsidR="003401A6" w:rsidRPr="003401A6" w:rsidRDefault="003401A6">
      <w:pPr>
        <w:pStyle w:val="FootnoteText"/>
        <w:rPr>
          <w:lang w:val="en-US"/>
        </w:rPr>
      </w:pPr>
      <w:r>
        <w:rPr>
          <w:rStyle w:val="FootnoteReference"/>
        </w:rPr>
        <w:footnoteRef/>
      </w:r>
      <w:r>
        <w:t xml:space="preserve"> </w:t>
      </w:r>
      <w:r>
        <w:fldChar w:fldCharType="begin"/>
      </w:r>
      <w:r>
        <w:instrText xml:space="preserve"> ADDIN ZOTERO_ITEM CSL_CITATION {"citationID":"QuU8oos0","properties":{"formattedCitation":"Huan Gao, \\uc0\\u8220{}Emergency Management in Urban China: Comparing the Role of Community Institutions in the Coronavirus Outbreak and in Other Disasters,\\uc0\\u8221{} {\\i{}China Report} 58, no. 3 (August 1, 2022): 336\\uc0\\u8211{}54, https://doi.org/10.1177/00094455221108234.","plainCitation":"Huan Gao, “Emergency Management in Urban China: Comparing the Role of Community Institutions in the Coronavirus Outbreak and in Other Disasters,” China Report 58, no. 3 (August 1, 2022): 336–54, https://doi.org/10.1177/00094455221108234.","noteIndex":14},"citationItems":[{"id":741,"uris":["http://zotero.org/users/12736305/items/Z5CEY7FM"],"itemData":{"id":741,"type":"article-journal","abstract":"To combat the coronavirus epidemic, the city at the epicentre, Wuhan, China, was placed under strict lockdown in 2020 for 76 days. Unlike past emergency response situations in China, government-organised Residents’ Committees (RC), property management companies, and other community institutions played an unusually prominent role in enforcing the lockdown, providing essential services, and maintaining public order. This article explains the role of community institutions in emergency management in China through case studies of the 2008 earthquake in Chengdu, the 2016 flood in Wuhan, and later, the 2020 coronavirus outbreak. Drawing on databases of media reports and individual accounts, I argue that the administrative and coercive power of community institutions stems from their spatiality—from being embedded in gated residential communities, maintaining contact and familiarity with residents, and having control over physical structures. During earthquakes and floods, when the physical space that give community institutions power is changed and destroyed, the role of these organisations in emergency response diminishes. However, when facing an epidemic, in which structured physical space is not only unchanged but also reinforced, community institutions take the lead.","container-title":"China Report","DOI":"10.1177/00094455221108234","ISSN":"0009-4455","issue":"3","language":"en","note":"publisher: SAGE Publications India","page":"336-354","source":"SAGE Journals","title":"Emergency Management in Urban China: Comparing the Role of Community Institutions in the Coronavirus Outbreak and in Other Disasters","title-short":"Emergency Management in Urban China","volume":"58","author":[{"family":"Gao","given":"Huan"}],"issued":{"date-parts":[["2022",8,1]]}}}],"schema":"https://github.com/citation-style-language/schema/raw/master/csl-citation.json"} </w:instrText>
      </w:r>
      <w:r>
        <w:fldChar w:fldCharType="separate"/>
      </w:r>
      <w:r w:rsidR="00F907F1" w:rsidRPr="00F907F1">
        <w:t xml:space="preserve">Huan Gao, “Emergency Management in Urban China: Comparing the Role of Community Institutions in the Coronavirus Outbreak and in Other Disasters,” </w:t>
      </w:r>
      <w:r w:rsidR="00F907F1" w:rsidRPr="00F907F1">
        <w:rPr>
          <w:i/>
          <w:iCs/>
        </w:rPr>
        <w:t>China Report</w:t>
      </w:r>
      <w:r w:rsidR="00F907F1" w:rsidRPr="00F907F1">
        <w:t xml:space="preserve"> 58, no. 3 (August 1, 2022): 336–54, https://doi.org/10.1177/00094455221108234.</w:t>
      </w:r>
      <w:r>
        <w:fldChar w:fldCharType="end"/>
      </w:r>
    </w:p>
  </w:footnote>
  <w:footnote w:id="15">
    <w:p w14:paraId="6E41B49C" w14:textId="77777777" w:rsidR="00637605" w:rsidRDefault="00637605" w:rsidP="00637605">
      <w:pPr>
        <w:spacing w:line="240" w:lineRule="auto"/>
        <w:rPr>
          <w:sz w:val="20"/>
          <w:szCs w:val="20"/>
        </w:rPr>
      </w:pPr>
      <w:r>
        <w:rPr>
          <w:vertAlign w:val="superscript"/>
        </w:rPr>
        <w:footnoteRef/>
      </w:r>
      <w:r>
        <w:rPr>
          <w:sz w:val="20"/>
          <w:szCs w:val="20"/>
        </w:rPr>
        <w:t xml:space="preserve"> </w:t>
      </w:r>
      <w:hyperlink r:id="rId1">
        <w:r>
          <w:rPr>
            <w:sz w:val="20"/>
            <w:szCs w:val="20"/>
          </w:rPr>
          <w:t>Ngeow, “The Residents’ Committee in China’s Political System.”</w:t>
        </w:r>
      </w:hyperlink>
    </w:p>
  </w:footnote>
  <w:footnote w:id="16">
    <w:p w14:paraId="69BABA75" w14:textId="77777777" w:rsidR="00637605" w:rsidRDefault="00637605" w:rsidP="00637605">
      <w:pPr>
        <w:spacing w:line="240" w:lineRule="auto"/>
        <w:rPr>
          <w:sz w:val="20"/>
          <w:szCs w:val="20"/>
        </w:rPr>
      </w:pPr>
      <w:r>
        <w:rPr>
          <w:vertAlign w:val="superscript"/>
        </w:rPr>
        <w:footnoteRef/>
      </w:r>
      <w:r>
        <w:rPr>
          <w:sz w:val="20"/>
          <w:szCs w:val="20"/>
        </w:rPr>
        <w:t xml:space="preserve"> </w:t>
      </w:r>
      <w:hyperlink r:id="rId2">
        <w:r>
          <w:rPr>
            <w:sz w:val="20"/>
            <w:szCs w:val="20"/>
          </w:rPr>
          <w:t>Mok, “Grassroots Organizing in China.”</w:t>
        </w:r>
      </w:hyperlink>
    </w:p>
  </w:footnote>
  <w:footnote w:id="17">
    <w:p w14:paraId="2831A051" w14:textId="3AD86086" w:rsidR="00CF491C" w:rsidRPr="00CF491C" w:rsidRDefault="00CF491C">
      <w:pPr>
        <w:pStyle w:val="FootnoteText"/>
        <w:rPr>
          <w:lang w:val="en-US"/>
        </w:rPr>
      </w:pPr>
      <w:r>
        <w:rPr>
          <w:rStyle w:val="FootnoteReference"/>
        </w:rPr>
        <w:footnoteRef/>
      </w:r>
      <w:r>
        <w:t xml:space="preserve"> </w:t>
      </w:r>
      <w:r>
        <w:fldChar w:fldCharType="begin"/>
      </w:r>
      <w:r w:rsidR="00DC3849">
        <w:instrText xml:space="preserve"> ADDIN ZOTERO_ITEM CSL_CITATION {"citationID":"w130aMUb","properties":{"formattedCitation":"John Wilson Lewis and Jerome Alan Cohen, eds., {\\i{}The City in Communist China}, Studies in Chinese Society (Stanford, Calif: Stanford University Press, 1971); M. K WHYTE and W. L. PARISH, {\\i{}Urban Life in Contemporary China} (Chicago, London: The University of Chicago Press, 1984).","plainCitation":"John Wilson Lewis and Jerome Alan Cohen, eds., The City in Communist China, Studies in Chinese Society (Stanford, Calif: Stanford University Press, 1971); M. K WHYTE and W. L. PARISH, Urban Life in Contemporary China (Chicago, London: The University of Chicago Press, 1984).","noteIndex":17},"citationItems":[{"id":1159,"uris":["http://zotero.org/users/12736305/items/2I9U3SDJ"],"itemData":{"id":1159,"type":"book","call-number":"KNQ2937 .C58 1971","collection-title":"Studies in Chinese society","event-place":"Stanford, Calif","ISBN":"978-0-8047-0748-0","note":"OCLC: 00135961","number-of-pages":"449","publisher":"Stanford University Press","publisher-place":"Stanford, Calif","source":"Berkeley Law","title":"The City in Communist China","editor":[{"family":"Lewis","given":"John Wilson"},{"family":"Cohen","given":"Jerome Alan"}],"issued":{"date-parts":[["1971"]]}}},{"id":1157,"uris":["http://zotero.org/users/12736305/items/CF8DV5KB"],"itemData":{"id":1157,"type":"book","event-place":"Chicago, London","ISBN":"978-0-226-89546-8","note":"page: xii-408 p","publisher":"The University of Chicago Press","publisher-place":"Chicago, London","title":"Urban Life in Contemporary China","author":[{"family":"WHYTE","given":"M. K"},{"family":"PARISH","given":"W. L."}],"issued":{"date-parts":[["1984"]]}}}],"schema":"https://github.com/citation-style-language/schema/raw/master/csl-citation.json"} </w:instrText>
      </w:r>
      <w:r>
        <w:fldChar w:fldCharType="separate"/>
      </w:r>
      <w:r w:rsidR="00F907F1" w:rsidRPr="00F907F1">
        <w:t xml:space="preserve">John Wilson Lewis and Jerome Alan Cohen, eds., </w:t>
      </w:r>
      <w:r w:rsidR="00F907F1" w:rsidRPr="00F907F1">
        <w:rPr>
          <w:i/>
          <w:iCs/>
        </w:rPr>
        <w:t>The City in Communist China</w:t>
      </w:r>
      <w:r w:rsidR="00F907F1" w:rsidRPr="00F907F1">
        <w:t xml:space="preserve">, Studies in Chinese Society (Stanford, Calif: Stanford University Press, 1971); M. K WHYTE and W. L. PARISH, </w:t>
      </w:r>
      <w:r w:rsidR="00F907F1" w:rsidRPr="00F907F1">
        <w:rPr>
          <w:i/>
          <w:iCs/>
        </w:rPr>
        <w:t>Urban Life in Contemporary China</w:t>
      </w:r>
      <w:r w:rsidR="00F907F1" w:rsidRPr="00F907F1">
        <w:t xml:space="preserve"> (Chicago, London: The University of Chicago Press, 1984).</w:t>
      </w:r>
      <w:r>
        <w:fldChar w:fldCharType="end"/>
      </w:r>
    </w:p>
  </w:footnote>
  <w:footnote w:id="18">
    <w:p w14:paraId="010627CB" w14:textId="680F31FA" w:rsidR="00A02F4C" w:rsidRPr="00A02F4C" w:rsidRDefault="00A02F4C">
      <w:pPr>
        <w:pStyle w:val="FootnoteText"/>
        <w:rPr>
          <w:lang w:val="en-US"/>
        </w:rPr>
      </w:pPr>
      <w:r>
        <w:rPr>
          <w:rStyle w:val="FootnoteReference"/>
        </w:rPr>
        <w:footnoteRef/>
      </w:r>
      <w:r>
        <w:t xml:space="preserve"> </w:t>
      </w:r>
      <w:r>
        <w:fldChar w:fldCharType="begin"/>
      </w:r>
      <w:r>
        <w:instrText xml:space="preserve"> ADDIN ZOTERO_ITEM CSL_CITATION {"citationID":"P8N5b6D7","properties":{"formattedCitation":"Luigi Tomba, \\uc0\\u8220{}The Government Next Door: Neighborhood Politics in Urban China,\\uc0\\u8221{} in {\\i{}The Government Next Door} (Cornell University Press, 2014), https://doi.org/10.7591/9780801455209.","plainCitation":"Luigi Tomba, “The Government Next Door: Neighborhood Politics in Urban China,” in The Government Next Door (Cornell University Press, 2014), https://doi.org/10.7591/9780801455209.","noteIndex":18},"citationItems":[{"id":297,"uris":["http://zotero.org/users/12736305/items/SP794TUR"],"itemData":{"id":297,"type":"chapter","abstract":"Chinese residential communities are places of intense governing and an arena of active political engagement between state and society. In The Government Next Door , Luigi Tomba investigates how the goals of a government consolidated in a distant authority materialize in citizens' everyday lives. Chinese neighborhoods reveal much about the changing nature of governing practices in the country. Government action is driven by the need to preserve social and political stability, but such priorities must adapt to the progressive privatization of urban residential space and an increasingly complex set of societal forces. Tomba's vivid ethnographic accounts of neighborhood life and politics in Beijing, Shenyang, and Chengdu depict how such local \"translation\" of government priorities takes place.Tomba reveals how different clusters of residential space are governed more or less intensely depending on the residents’ social status; how disgruntled communities with high unemployment are still managed with the pastoral strategies typical of the socialist tradition, while high-income neighbors are allowed greater autonomy in exchange for a greater concern for social order. Conflicts are contained by the gated structures of the neighborhoods to prevent systemic challenges to the government, and middle-class lifestyles have become exemplars of a new, responsible form of citizenship. At times of conflict and in daily interactions, the penetration of the state discourse about social stability becomes clear.","container-title":"The Government Next Door","ISBN":"978-0-8014-5520-9","language":"en","license":"De Gruyter expressly reserves the right to use all content for commercial text and data mining within the meaning of Section 44b of the German Copyright Act.","note":"DOI: 10.7591/9780801455209","publisher":"Cornell University Press","source":"www.degruyter.com","title":"The Government Next Door: Neighborhood Politics in Urban China","title-short":"The Government Next Door","URL":"https://www.degruyter.com/document/doi/10.7591/9780801455209/html","author":[{"family":"Tomba","given":"Luigi"}],"accessed":{"date-parts":[["2023",12,7]]},"issued":{"date-parts":[["2014",8,21]]}}}],"schema":"https://github.com/citation-style-language/schema/raw/master/csl-citation.json"} </w:instrText>
      </w:r>
      <w:r>
        <w:fldChar w:fldCharType="separate"/>
      </w:r>
      <w:r w:rsidR="00F907F1" w:rsidRPr="00F907F1">
        <w:t xml:space="preserve">Luigi Tomba, “The Government Next Door: Neighborhood Politics in Urban China,” in </w:t>
      </w:r>
      <w:r w:rsidR="00F907F1" w:rsidRPr="00F907F1">
        <w:rPr>
          <w:i/>
          <w:iCs/>
        </w:rPr>
        <w:t>The Government Next Door</w:t>
      </w:r>
      <w:r w:rsidR="00F907F1" w:rsidRPr="00F907F1">
        <w:t xml:space="preserve"> (Cornell University Press, 2014), https://doi.org/10.7591/9780801455209.</w:t>
      </w:r>
      <w:r>
        <w:fldChar w:fldCharType="end"/>
      </w:r>
    </w:p>
  </w:footnote>
  <w:footnote w:id="19">
    <w:p w14:paraId="5B0903CF" w14:textId="1090783F" w:rsidR="00CD72AD" w:rsidRPr="00CD72AD" w:rsidRDefault="00CD72AD">
      <w:pPr>
        <w:pStyle w:val="FootnoteText"/>
        <w:rPr>
          <w:lang w:val="en-US"/>
        </w:rPr>
      </w:pPr>
      <w:r>
        <w:rPr>
          <w:rStyle w:val="FootnoteReference"/>
        </w:rPr>
        <w:footnoteRef/>
      </w:r>
      <w:r>
        <w:t xml:space="preserve"> </w:t>
      </w:r>
      <w:r>
        <w:fldChar w:fldCharType="begin"/>
      </w:r>
      <w:r w:rsidR="00753A07">
        <w:instrText xml:space="preserve"> ADDIN ZOTERO_ITEM CSL_CITATION {"citationID":"RFGMIes7","properties":{"formattedCitation":"\\uc0\\u8220{}\\uc0\\u20851{}\\uc0\\u20110{}\\uc0\\u22312{}\\uc0\\u20840{}\\uc0\\u22269{}\\uc0\\u25512{}\\uc0\\u36827{}\\uc0\\u22478{}\\uc0\\u24066{}\\uc0\\u31038{}\\uc0\\u21306{}\\uc0\\u24314{}\\uc0\\u35774{}\\uc0\\u30340{}\\uc0\\u24847{}\\uc0\\u35265{}_\\uc0\\u25913{}\\uc0\\u38761{}\\uc0\\u22823{}\\uc0\\u25968{}\\uc0\\u25454{}\\uc0\\u26381{}\\uc0\\u21153{}\\uc0\\u24179{}\\uc0\\u21488{},\\uc0\\u8221{} accessed Sep</w:instrText>
      </w:r>
      <w:r w:rsidR="00753A07">
        <w:rPr>
          <w:rFonts w:hint="eastAsia"/>
        </w:rPr>
        <w:instrText>tember 15, 2024, http://www.reformdata.org/2000/1119/21297.shtml.","plainCitation":"</w:instrText>
      </w:r>
      <w:r w:rsidR="00753A07">
        <w:rPr>
          <w:rFonts w:hint="eastAsia"/>
        </w:rPr>
        <w:instrText>“关于在全国推进城市社区建设的意见</w:instrText>
      </w:r>
      <w:r w:rsidR="00753A07">
        <w:rPr>
          <w:rFonts w:hint="eastAsia"/>
        </w:rPr>
        <w:instrText>_</w:instrText>
      </w:r>
      <w:r w:rsidR="00753A07">
        <w:rPr>
          <w:rFonts w:hint="eastAsia"/>
        </w:rPr>
        <w:instrText>改革大数据服务平台</w:instrText>
      </w:r>
      <w:r w:rsidR="00753A07">
        <w:rPr>
          <w:rFonts w:hint="eastAsia"/>
        </w:rPr>
        <w:instrText>,</w:instrText>
      </w:r>
      <w:r w:rsidR="00753A07">
        <w:rPr>
          <w:rFonts w:hint="eastAsia"/>
        </w:rPr>
        <w:instrText>”</w:instrText>
      </w:r>
      <w:r w:rsidR="00753A07">
        <w:rPr>
          <w:rFonts w:hint="eastAsia"/>
        </w:rPr>
        <w:instrText xml:space="preserve"> accessed September 15, 2024, http://www.reformdata.org/2000/1119/21297.shtml.","noteIndex":19},"citationItems":[{"id":1230,"uris":["http://zotero.org/users/12736305/items/ETULDHKF"],"itemData":{"id":1230,"type":"webpage","title":"</w:instrText>
      </w:r>
      <w:r w:rsidR="00753A07">
        <w:rPr>
          <w:rFonts w:hint="eastAsia"/>
        </w:rPr>
        <w:instrText>关于在全国推进城市社区建设的意见</w:instrText>
      </w:r>
      <w:r w:rsidR="00753A07">
        <w:rPr>
          <w:rFonts w:hint="eastAsia"/>
        </w:rPr>
        <w:instrText>_</w:instrText>
      </w:r>
      <w:r w:rsidR="00753A07">
        <w:rPr>
          <w:rFonts w:hint="eastAsia"/>
        </w:rPr>
        <w:instrText>改革大数据服务平台</w:instrText>
      </w:r>
      <w:r w:rsidR="00753A07">
        <w:rPr>
          <w:rFonts w:hint="eastAsia"/>
        </w:rPr>
        <w:instrText>","URL":"http://www.reformdata.org/2000/1119/21297.shtml","accessed":{"date-parts":[["2024",9,15]]}}}],"schema":"https://github.com/citation</w:instrText>
      </w:r>
      <w:r w:rsidR="00753A07">
        <w:instrText xml:space="preserve">-style-language/schema/raw/master/csl-citation.json"} </w:instrText>
      </w:r>
      <w:r>
        <w:fldChar w:fldCharType="separate"/>
      </w:r>
      <w:r w:rsidR="00F907F1" w:rsidRPr="00F907F1">
        <w:rPr>
          <w:rFonts w:ascii="Times New Roman" w:cs="Times New Roman"/>
        </w:rPr>
        <w:t>“</w:t>
      </w:r>
      <w:r w:rsidR="00F907F1" w:rsidRPr="00F907F1">
        <w:rPr>
          <w:rFonts w:ascii="Times New Roman" w:cs="Times New Roman"/>
        </w:rPr>
        <w:t>关于在全国推进城市社区建设的意见</w:t>
      </w:r>
      <w:r w:rsidR="00F907F1" w:rsidRPr="00F907F1">
        <w:rPr>
          <w:rFonts w:ascii="Times New Roman" w:cs="Times New Roman"/>
        </w:rPr>
        <w:t>_</w:t>
      </w:r>
      <w:r w:rsidR="00F907F1" w:rsidRPr="00F907F1">
        <w:rPr>
          <w:rFonts w:ascii="Times New Roman" w:cs="Times New Roman"/>
        </w:rPr>
        <w:t>改革大数据服务平台</w:t>
      </w:r>
      <w:r w:rsidR="00F907F1" w:rsidRPr="00F907F1">
        <w:rPr>
          <w:rFonts w:ascii="Times New Roman" w:cs="Times New Roman"/>
        </w:rPr>
        <w:t>,</w:t>
      </w:r>
      <w:r w:rsidR="00F907F1" w:rsidRPr="00F907F1">
        <w:rPr>
          <w:rFonts w:ascii="Times New Roman" w:cs="Times New Roman"/>
        </w:rPr>
        <w:t>”</w:t>
      </w:r>
      <w:r w:rsidR="00F907F1" w:rsidRPr="00F907F1">
        <w:rPr>
          <w:rFonts w:ascii="Times New Roman" w:cs="Times New Roman"/>
        </w:rPr>
        <w:t xml:space="preserve"> accessed September 15, 2024, http://www.reformdata.org/2000/1119/21297.shtml.</w:t>
      </w:r>
      <w:r>
        <w:fldChar w:fldCharType="end"/>
      </w:r>
    </w:p>
  </w:footnote>
  <w:footnote w:id="20">
    <w:p w14:paraId="33E3508C" w14:textId="7EEA3059" w:rsidR="00BC78D6" w:rsidRPr="001A2A58" w:rsidRDefault="00BC78D6">
      <w:pPr>
        <w:pStyle w:val="FootnoteText"/>
        <w:rPr>
          <w:lang w:val="en-US"/>
        </w:rPr>
      </w:pPr>
      <w:r>
        <w:rPr>
          <w:rStyle w:val="FootnoteReference"/>
        </w:rPr>
        <w:footnoteRef/>
      </w:r>
      <w:r>
        <w:t xml:space="preserve"> </w:t>
      </w:r>
      <w:r>
        <w:fldChar w:fldCharType="begin"/>
      </w:r>
      <w:r w:rsidR="00E30D84">
        <w:instrText xml:space="preserve"> ADDIN ZOTERO_ITEM CSL_CITATION {"citationID":"aaR8oHLc","properties":{"formattedCitation":"DAVID BRAY, \\uc0\\u8220{}Building \\uc0\\u8216{}Community\\uc0\\u8217{}: New Strategies of Governance in Urban China,\\uc0\\u8221{} in {\\i{}China\\uc0\\u8217{}s Governmentalities} (Routledge, 2009).","plainCitation":"DAVID BRAY, “Building ‘Community’: New Strategies of Governance in Urban China,” in China’s Governmentalities (Routledge, 2009).","dontUpdate":true,"noteIndex":20},"citationItems":[{"id":293,"uris":["http://zotero.org/users/12736305/items/IXU6S9IC"],"itemData":{"id":293,"type":"chapter","abstract":"China’s rapid transformation over the past decade has generated a great deal of \ncommentary, yet little attention has been devoted to the growing prominence of","container-title":"China's Governmentalities","ISBN":"978-0-203-87372-4","note":"number-of-pages: 19","publisher":"Routledge","title":"Building ‘community’: New strategies of governance in urban China","title-short":"Building ‘community’","author":[{"family":"BRAY","given":"DAVID"}],"issued":{"date-parts":[["2009"]]}}}],"schema":"https://github.com/citation-style-language/schema/raw/master/csl-citation.json"} </w:instrText>
      </w:r>
      <w:r>
        <w:fldChar w:fldCharType="separate"/>
      </w:r>
      <w:r w:rsidR="00C0354D" w:rsidRPr="00C0354D">
        <w:t>D</w:t>
      </w:r>
      <w:r w:rsidR="00810920">
        <w:t>avid</w:t>
      </w:r>
      <w:r w:rsidR="00C0354D" w:rsidRPr="00C0354D">
        <w:t xml:space="preserve"> B</w:t>
      </w:r>
      <w:r w:rsidR="00810920">
        <w:t>ray</w:t>
      </w:r>
      <w:r w:rsidR="00C0354D" w:rsidRPr="00C0354D">
        <w:t xml:space="preserve">, “Building ‘Community’: New Strategies of Governance in Urban China,” in </w:t>
      </w:r>
      <w:r w:rsidR="00C0354D" w:rsidRPr="00C0354D">
        <w:rPr>
          <w:i/>
          <w:iCs/>
        </w:rPr>
        <w:t>China’s Governmentalities</w:t>
      </w:r>
      <w:r w:rsidR="00C0354D" w:rsidRPr="00C0354D">
        <w:t xml:space="preserve"> (Routledge, 2009)</w:t>
      </w:r>
      <w:r w:rsidR="00C0354D">
        <w:t>, 546</w:t>
      </w:r>
      <w:r w:rsidR="00C0354D" w:rsidRPr="00C0354D">
        <w:t>.</w:t>
      </w:r>
      <w:r>
        <w:fldChar w:fldCharType="end"/>
      </w:r>
    </w:p>
  </w:footnote>
  <w:footnote w:id="21">
    <w:p w14:paraId="4FA5B1C4" w14:textId="39FA17CD" w:rsidR="00E30D84" w:rsidRPr="00E30D84" w:rsidRDefault="00E30D84">
      <w:pPr>
        <w:pStyle w:val="FootnoteText"/>
        <w:rPr>
          <w:lang w:val="en-US"/>
        </w:rPr>
      </w:pPr>
      <w:r>
        <w:rPr>
          <w:rStyle w:val="FootnoteReference"/>
        </w:rPr>
        <w:footnoteRef/>
      </w:r>
      <w:r>
        <w:t xml:space="preserve"> </w:t>
      </w:r>
      <w:r>
        <w:fldChar w:fldCharType="begin"/>
      </w:r>
      <w:r w:rsidR="00CB0ECA">
        <w:instrText xml:space="preserve"> ADDIN ZOTERO_ITEM CSL_CITATION {"citationID":"1LqtEt8I","properties":{"formattedCitation":"BRAY.","plainCitation":"BRAY.","dontUpdate":true,"noteIndex":21},"citationItems":[{"id":293,"uris":["http://zotero.org/users/12736305/items/IXU6S9IC"],"itemData":{"id":293,"type":"chapter","abstract":"China’s rapid transformation over the past decade has generated a great deal of \ncommentary, yet little attention has been devoted to the growing prominence of","container-title":"China's Governmentalities","ISBN":"978-0-203-87372-4","note":"number-of-pages: 19","publisher":"Routledge","title":"Building ‘community’: New strategies of governance in urban China","title-short":"Building ‘community’","author":[{"family":"BRAY","given":"DAVID"}],"issued":{"date-parts":[["2009"]]}}}],"schema":"https://github.com/citation-style-language/schema/raw/master/csl-citation.json"} </w:instrText>
      </w:r>
      <w:r>
        <w:fldChar w:fldCharType="separate"/>
      </w:r>
      <w:r>
        <w:rPr>
          <w:noProof/>
        </w:rPr>
        <w:t>B</w:t>
      </w:r>
      <w:r w:rsidR="00810920">
        <w:rPr>
          <w:noProof/>
        </w:rPr>
        <w:t>ray</w:t>
      </w:r>
      <w:r>
        <w:rPr>
          <w:noProof/>
        </w:rPr>
        <w:t>.</w:t>
      </w:r>
      <w:r>
        <w:fldChar w:fldCharType="end"/>
      </w:r>
    </w:p>
  </w:footnote>
  <w:footnote w:id="22">
    <w:p w14:paraId="148225E8" w14:textId="371C85F3" w:rsidR="00B371D3" w:rsidRPr="00B371D3" w:rsidRDefault="00B371D3">
      <w:pPr>
        <w:pStyle w:val="FootnoteText"/>
        <w:rPr>
          <w:lang w:val="en-US"/>
        </w:rPr>
      </w:pPr>
      <w:r>
        <w:rPr>
          <w:rStyle w:val="FootnoteReference"/>
        </w:rPr>
        <w:footnoteRef/>
      </w:r>
      <w:r>
        <w:t xml:space="preserve"> </w:t>
      </w:r>
      <w:r>
        <w:fldChar w:fldCharType="begin"/>
      </w:r>
      <w:r w:rsidR="00CB0ECA">
        <w:instrText xml:space="preserve"> ADDIN ZOTERO_ITEM CSL_CITATION {"citationID":"sHmrt0Kp","properties":{"formattedCitation":"BRAY.","plainCitation":"BRAY.","dontUpdate":true,"noteIndex":22},"citationItems":[{"id":293,"uris":["http://zotero.org/users/12736305/items/IXU6S9IC"],"itemData":{"id":293,"type":"chapter","abstract":"China’s rapid transformation over the past decade has generated a great deal of \ncommentary, yet little attention has been devoted to the growing prominence of","container-title":"China's Governmentalities","ISBN":"978-0-203-87372-4","note":"number-of-pages: 19","publisher":"Routledge","title":"Building ‘community’: New strategies of governance in urban China","title-short":"Building ‘community’","author":[{"family":"BRAY","given":"DAVID"}],"issued":{"date-parts":[["2009"]]}}}],"schema":"https://github.com/citation-style-language/schema/raw/master/csl-citation.json"} </w:instrText>
      </w:r>
      <w:r>
        <w:fldChar w:fldCharType="separate"/>
      </w:r>
      <w:r>
        <w:rPr>
          <w:noProof/>
        </w:rPr>
        <w:t>Bray, 546.</w:t>
      </w:r>
      <w:r>
        <w:fldChar w:fldCharType="end"/>
      </w:r>
    </w:p>
  </w:footnote>
  <w:footnote w:id="23">
    <w:p w14:paraId="4D7D4BE5" w14:textId="701ECE9D" w:rsidR="00492610" w:rsidRPr="00492610" w:rsidRDefault="00492610">
      <w:pPr>
        <w:pStyle w:val="FootnoteText"/>
        <w:rPr>
          <w:lang w:val="en-US"/>
        </w:rPr>
      </w:pPr>
      <w:r>
        <w:rPr>
          <w:rStyle w:val="FootnoteReference"/>
        </w:rPr>
        <w:footnoteRef/>
      </w:r>
      <w:r>
        <w:t xml:space="preserve"> </w:t>
      </w:r>
      <w:r>
        <w:fldChar w:fldCharType="begin"/>
      </w:r>
      <w:r w:rsidR="00427A2A">
        <w:instrText xml:space="preserve"> ADDIN ZOTERO_ITEM CSL_CITATION {"citationID":"H1kb6njI","properties":{"formattedCitation":"\\uc0\\u8220{}\\uc0\\u20851{}\\uc0\\u20110{}\\uc0\\u21152{}\\uc0\\u24378{}\\uc0\\u21644{}\\uc0\\u25913{}\\uc0\\u36827{}\\uc0\\u22478{}\\uc0\\u24066{}\\uc0\\u31038{}\\uc0\\u21306{}\\uc0\\u23621{}\\uc0\\u27665{}\\uc0\\u22996{}\\uc0\\u21592{}\\uc0\\u20250{}\\uc0\\u24314{}\\uc0\\u35774{}\\uc0\\u30340{}\\uc0\\u24847{}\\uc0\\u35265{},\\uc0\\u8221{} accessed July 31, 2024, https://www.gov.cn/jrzg/2010-11/09/content_174164</w:instrText>
      </w:r>
      <w:r w:rsidR="00427A2A">
        <w:rPr>
          <w:rFonts w:hint="eastAsia"/>
        </w:rPr>
        <w:instrText>3.htm.","plainCitation":"</w:instrText>
      </w:r>
      <w:r w:rsidR="00427A2A">
        <w:rPr>
          <w:rFonts w:hint="eastAsia"/>
        </w:rPr>
        <w:instrText>“关于加强和改进城市社区居民委员会建设的意见</w:instrText>
      </w:r>
      <w:r w:rsidR="00427A2A">
        <w:rPr>
          <w:rFonts w:hint="eastAsia"/>
        </w:rPr>
        <w:instrText>,</w:instrText>
      </w:r>
      <w:r w:rsidR="00427A2A">
        <w:rPr>
          <w:rFonts w:hint="eastAsia"/>
        </w:rPr>
        <w:instrText>”</w:instrText>
      </w:r>
      <w:r w:rsidR="00427A2A">
        <w:rPr>
          <w:rFonts w:hint="eastAsia"/>
        </w:rPr>
        <w:instrText xml:space="preserve"> accessed July 31, 2024, https://www.gov.cn/jrzg/2010-11/09/content_1741643.htm.","noteIndex":23},"citationItems":[{"id":1037,"uris":["http://zotero.org/users/12736305/items/MG9KVHQM"],"itemData":{"id":1037,"type":"webpage","title":"</w:instrText>
      </w:r>
      <w:r w:rsidR="00427A2A">
        <w:rPr>
          <w:rFonts w:hint="eastAsia"/>
        </w:rPr>
        <w:instrText>关于加强和改进城市社区居民委员会建设的意见</w:instrText>
      </w:r>
      <w:r w:rsidR="00427A2A">
        <w:rPr>
          <w:rFonts w:hint="eastAsia"/>
        </w:rPr>
        <w:instrText xml:space="preserve">","URL":"https://www.gov.cn/jrzg/2010-11/09/content_1741643.htm","accessed":{"date-parts":[["2024",7,31]]}}}],"schema":"https://github.com/citation-style-language/schema/raw/master/csl-citation.json"} </w:instrText>
      </w:r>
      <w:r>
        <w:fldChar w:fldCharType="separate"/>
      </w:r>
      <w:r w:rsidR="00F907F1" w:rsidRPr="00F907F1">
        <w:rPr>
          <w:rFonts w:ascii="Times New Roman" w:cs="Times New Roman"/>
        </w:rPr>
        <w:t>“</w:t>
      </w:r>
      <w:r w:rsidR="00F907F1" w:rsidRPr="00F907F1">
        <w:rPr>
          <w:rFonts w:ascii="Times New Roman" w:cs="Times New Roman"/>
        </w:rPr>
        <w:t>关于加强和改进城市社区居民委员会建设的意见</w:t>
      </w:r>
      <w:r w:rsidR="00F907F1" w:rsidRPr="00F907F1">
        <w:rPr>
          <w:rFonts w:ascii="Times New Roman" w:cs="Times New Roman"/>
        </w:rPr>
        <w:t>,</w:t>
      </w:r>
      <w:r w:rsidR="00F907F1" w:rsidRPr="00F907F1">
        <w:rPr>
          <w:rFonts w:ascii="Times New Roman" w:cs="Times New Roman"/>
        </w:rPr>
        <w:t>”</w:t>
      </w:r>
      <w:r w:rsidR="00F907F1" w:rsidRPr="00F907F1">
        <w:rPr>
          <w:rFonts w:ascii="Times New Roman" w:cs="Times New Roman"/>
        </w:rPr>
        <w:t xml:space="preserve"> accessed July 31, 2024, https://www.gov.cn/jrzg/2010-11/09/content_1741643.htm.</w:t>
      </w:r>
      <w:r>
        <w:fldChar w:fldCharType="end"/>
      </w:r>
    </w:p>
  </w:footnote>
  <w:footnote w:id="24">
    <w:p w14:paraId="560E0021" w14:textId="56242500" w:rsidR="00B91A34" w:rsidRPr="00B91A34" w:rsidRDefault="00B91A34">
      <w:pPr>
        <w:pStyle w:val="FootnoteText"/>
        <w:rPr>
          <w:lang w:val="en-US"/>
        </w:rPr>
      </w:pPr>
      <w:r>
        <w:rPr>
          <w:rStyle w:val="FootnoteReference"/>
        </w:rPr>
        <w:footnoteRef/>
      </w:r>
      <w:r>
        <w:t xml:space="preserve"> </w:t>
      </w:r>
      <w:r>
        <w:fldChar w:fldCharType="begin"/>
      </w:r>
      <w:r w:rsidR="003B352B">
        <w:instrText xml:space="preserve"> ADDIN ZOTERO_ITEM CSL_CITATION {"citationID":"R0PVKbQQ","properties":{"formattedCitation":"Beibei Tang, \\uc0\\u8220{}Grid Governance in China\\uc0\\u8217{}s Urban Middle-Class Neighbourhoods,\\uc0\\u8221{} {\\i{}The China Quarterly} 241 (March 2020): 43\\uc0\\u8211{}61, https://doi.org/10.1017/S0305741019000821.","plainCitation":"Beibei Tang, “Grid Governance in China’s Urban Middle-Class Neighbourhoods,” The China Quarterly 241 (March 2020): 43–61, https://doi.org/10.1017/S0305741019000821.","noteIndex":24},"citationItems":[{"id":1232,"uris":["http://zotero.org/users/12736305/items/H8BPXEM9"],"itemData":{"id":1232,"type":"article-journal","abstract":"This article examines the so-called “grid governance” scheme, a widely used grassroots governance strategy implemented in urban China in recent years. Drawing on data collected in multiple cities from 2011 to 2016, it analyses in what ways, and to what extent, the state employs the grid governance scheme to resolve neighbourhood conflicts and reinforce governance in Chinese urban middle-class neighbourhoods. The findings highlight complex interactions under the scheme among the residents, the state and market actors in neighbourhood governance, including the resident volunteers, residents’ social groups, residents’ committees and property management companies. By coopting middle-class resident volunteers, maximizing the existing political influence of the retired urban elites, and establishing Party organizations in middle-class residential communities, th</w:instrText>
      </w:r>
      <w:r w:rsidR="003B352B">
        <w:rPr>
          <w:rFonts w:hint="eastAsia"/>
        </w:rPr>
        <w:instrText xml:space="preserve">e grid governance scheme has become a major vehicle for resident mobilization and conflict resolution, and a key governance mechanism to reinforce the Party's leadership in middle-class neighbourhoods., </w:instrText>
      </w:r>
      <w:r w:rsidR="003B352B">
        <w:rPr>
          <w:rFonts w:hint="eastAsia"/>
        </w:rPr>
        <w:instrText>摘要本文分析了网格化治理这一近几年在中国城市基层治理中得到广泛应用的治理模式。基于２０１１年至２０１６年在中国多个城市的资料收集，本文分析了网格化治理模式是如何在城市中产阶层社区治理中得到应用，从而辅助社区冲突的解决和强化社区治理。本文强调了在网格模式下居民，政府和市场之间复杂的互动。这其中包含了居民志愿者，群众团体，居委会和物业公司在社区网格中的互动。通过招募中产阶层居民志愿者，将城市退休精英的政治影响力最大化，和开展中产阶层社区党建工作，网格化治理模式逐渐成为动员居民和解决冲突的主要途径。与此同时，网格化治理也成为加强党支部在中产阶层社区的重要模式。</w:instrText>
      </w:r>
      <w:r w:rsidR="003B352B">
        <w:rPr>
          <w:rFonts w:hint="eastAsia"/>
        </w:rPr>
        <w:instrText>","container-title":"The Ch</w:instrText>
      </w:r>
      <w:r w:rsidR="003B352B">
        <w:instrText xml:space="preserve">ina Quarterly","DOI":"10.1017/S0305741019000821","ISSN":"0305-7410, 1468-2648","language":"en","page":"43-61","source":"Cambridge University Press","title":"Grid Governance in China's Urban Middle-class Neighbourhoods","volume":"241","author":[{"family":"Tang","given":"Beibei"}],"issued":{"date-parts":[["2020",3]]}}}],"schema":"https://github.com/citation-style-language/schema/raw/master/csl-citation.json"} </w:instrText>
      </w:r>
      <w:r>
        <w:fldChar w:fldCharType="separate"/>
      </w:r>
      <w:r w:rsidR="00F907F1" w:rsidRPr="00F907F1">
        <w:t xml:space="preserve">Beibei Tang, “Grid Governance in China’s Urban Middle-Class Neighbourhoods,” </w:t>
      </w:r>
      <w:r w:rsidR="00F907F1" w:rsidRPr="00F907F1">
        <w:rPr>
          <w:i/>
          <w:iCs/>
        </w:rPr>
        <w:t>The China Quarterly</w:t>
      </w:r>
      <w:r w:rsidR="00F907F1" w:rsidRPr="00F907F1">
        <w:t xml:space="preserve"> 241 (March 2020): 43–61, https://doi.org/10.1017/S0305741019000821.</w:t>
      </w:r>
      <w:r>
        <w:fldChar w:fldCharType="end"/>
      </w:r>
    </w:p>
  </w:footnote>
  <w:footnote w:id="25">
    <w:p w14:paraId="6C6AC9C6" w14:textId="61FF8A4F" w:rsidR="00C161F1" w:rsidRPr="00C161F1" w:rsidRDefault="00C161F1">
      <w:pPr>
        <w:pStyle w:val="FootnoteText"/>
        <w:rPr>
          <w:lang w:val="en-US"/>
        </w:rPr>
      </w:pPr>
      <w:r>
        <w:rPr>
          <w:rStyle w:val="FootnoteReference"/>
        </w:rPr>
        <w:footnoteRef/>
      </w:r>
      <w:r>
        <w:t xml:space="preserve"> </w:t>
      </w:r>
      <w:r>
        <w:fldChar w:fldCharType="begin"/>
      </w:r>
      <w:r w:rsidR="00CB0ECA">
        <w:instrText xml:space="preserve"> ADDIN ZOTERO_ITEM CSL_CITATION {"citationID":"q40FoOIT","properties":{"formattedCitation":"Chow-Bing Ngeow, \\uc0\\u8220{}The Residents\\uc0\\u8217{} Committee in China\\uc0\\u8217{}s Political System: Democracy, Stability, Mobilization,\\uc0\\u8221{} {\\i{}Issues and Studies} 48 (June 1, 2012): 71\\uc0\\u8211{}126.","plainCitation":"Chow-Bing Ngeow, “The Residents’ Committee in China’s Political System: Democracy, Stability, Mobilization,” Issues and Studies 48 (June 1, 2012): 71–126.","noteIndex":25},"citationItems":[{"id":250,"uris":["http://zotero.org/users/12736305/items/ZYZU2NUQ"],"itemData":{"id":250,"type":"article-journal","abstract":"The residents' committee is the lowest level of the administrative hierarchy in China's cities, but it is also an important part of the political system. Under the rubric of community construction and grassroots democracy, residents' committees are undergoing certain democratic reforms such as improved procedures for elections and a more open and participatory governance process. At the same time, they are also important resources for the regime in terms of consolidating support and control, especially where maintenance of stability and mass mobilization are concerned. This paper analyzes the multifaceted nature of the residents' committee and its importance in China's political system. © Institute of International Relations, National Chengchi University, Taipei, Taiwan (ROC).","container-title":"Issues and Studies","journalAbbreviation":"Issues and Studies","page":"71-126","source":"ResearchGate","title":"The Residents' Committee in China's Political System: Democracy, Stability, Mobilization","title-short":"The Residents' Committee in China's Political System","volume":"48","author":[{"family":"Ngeow","given":"Chow-Bing"}],"issued":{"date-parts":[["2012",6,1]]}}}],"schema":"https://github.com/citation-style-language/schema/raw/master/csl-citation.json"} </w:instrText>
      </w:r>
      <w:r>
        <w:fldChar w:fldCharType="separate"/>
      </w:r>
      <w:r w:rsidR="00F907F1" w:rsidRPr="00F907F1">
        <w:t xml:space="preserve">Chow-Bing Ngeow, “The Residents’ Committee in China’s Political System: Democracy, Stability, Mobilization,” </w:t>
      </w:r>
      <w:r w:rsidR="00F907F1" w:rsidRPr="00F907F1">
        <w:rPr>
          <w:i/>
          <w:iCs/>
        </w:rPr>
        <w:t>Issues and Studies</w:t>
      </w:r>
      <w:r w:rsidR="00F907F1" w:rsidRPr="00F907F1">
        <w:t xml:space="preserve"> 48 (June 1, 2012): 71–126.</w:t>
      </w:r>
      <w:r>
        <w:fldChar w:fldCharType="end"/>
      </w:r>
    </w:p>
  </w:footnote>
  <w:footnote w:id="26">
    <w:p w14:paraId="6E6BC42E" w14:textId="3AA68929" w:rsidR="00FB17D1" w:rsidRPr="00FB17D1" w:rsidRDefault="00FB17D1">
      <w:pPr>
        <w:pStyle w:val="FootnoteText"/>
        <w:rPr>
          <w:lang w:val="en-US"/>
        </w:rPr>
      </w:pPr>
      <w:r>
        <w:rPr>
          <w:rStyle w:val="FootnoteReference"/>
        </w:rPr>
        <w:footnoteRef/>
      </w:r>
      <w:r>
        <w:t xml:space="preserve"> </w:t>
      </w:r>
      <w:r>
        <w:fldChar w:fldCharType="begin"/>
      </w:r>
      <w:r w:rsidR="00CB0ECA">
        <w:instrText xml:space="preserve"> ADDIN ZOTERO_ITEM CSL_CITATION {"citationID":"Jxu8vFno","properties":{"formattedCitation":"James W. Tong, \\uc0\\u8220{}Organizational Structure of the Anti-Falungong Campaign,\\uc0\\u8221{} in {\\i{}Revenge of the Forbidden City: The Suppression of the Falungong in China, 1999-2005}, ed. James W. Tong (Oxford University Press, 2009), 0, https://doi.org/10.1093/acprof:oso/9780195377286.003.0006.","plainCitation":"James W. Tong, “Organizational Structure of the Anti-Falungong Campaign,” in Revenge of the Forbidden City: The Suppression of the Falungong in China, 1999-2005, ed. James W. Tong (Oxford University Press, 2009), 0, https://doi.org/10.1093/acprof:oso/9780195377286.003.0006.","noteIndex":26},"citationItems":[{"id":1240,"uris":["http://zotero.org/users/12736305/items/XNRZCY8P"],"itemData":{"id":1240,"type":"chapter","abstract":"This chapter analyzes how the regime organized its operations against the Falungong, and, in particular, which set of institutions in the party and state systems the regime relied on to formulate policies and which to implement them. It begins with an analysis of three sets of institutional choices at the system level: whether the regime would rely on existing formal institutions or ad hoc arrangements to deal with the problem, which set of party and state agencies would be entrusted with which set of tasks, and the mode and extent of top-party leadership involvement. This is followed by an investigation of the organization of the structure and function of anti-Falungong operations at each administrative level, from the central through the provincial, municipal, and county down to the township and basic-unit levels. The investigations are not only guided by the need to describe institutional arrangements, but are also informed by the degree of variations in organizational structure and institutional nomenclature at each administrative level.","container-title":"Revenge of the Forbidden City: The Suppression of the Falungong in China, 1999-2005","ISBN":"978-0-19-537728-6","note":"DOI: 10.1093/acprof:oso/9780195377286.003.0006","page":"0","publisher":"Oxford University Press","source":"Silverchair","title":"Organizational Structure of the Anti-Falungong Campaign","URL":"https://doi.org/10.1093/acprof:oso/9780195377286.003.0006","author":[{"family":"Tong","given":"James W."}],"editor":[{"family":"Tong","given":"James W."}],"accessed":{"date-parts":[["2024",9,18]]},"issued":{"date-parts":[["2009",10,14]]}}}],"schema":"https://github.com/citation-style-language/schema/raw/master/csl-citation.json"} </w:instrText>
      </w:r>
      <w:r>
        <w:fldChar w:fldCharType="separate"/>
      </w:r>
      <w:r w:rsidR="00F907F1" w:rsidRPr="00F907F1">
        <w:t xml:space="preserve">James W. Tong, “Organizational Structure of the Anti-Falungong Campaign,” in </w:t>
      </w:r>
      <w:r w:rsidR="00F907F1" w:rsidRPr="00F907F1">
        <w:rPr>
          <w:i/>
          <w:iCs/>
        </w:rPr>
        <w:t>Revenge of the Forbidden City: The Suppression of the Falungong in China, 1999-2005</w:t>
      </w:r>
      <w:r w:rsidR="00F907F1" w:rsidRPr="00F907F1">
        <w:t>, ed. James W. Tong (Oxford University Press, 2009), 0, https://doi.org/10.1093/acprof:oso/9780195377286.003.0006.</w:t>
      </w:r>
      <w:r>
        <w:fldChar w:fldCharType="end"/>
      </w:r>
    </w:p>
  </w:footnote>
  <w:footnote w:id="27">
    <w:p w14:paraId="376D37BB" w14:textId="7BB871F6" w:rsidR="00D056B4" w:rsidRPr="00D056B4" w:rsidRDefault="00D056B4">
      <w:pPr>
        <w:pStyle w:val="FootnoteText"/>
        <w:rPr>
          <w:lang w:val="en-US"/>
        </w:rPr>
      </w:pPr>
      <w:r>
        <w:rPr>
          <w:rStyle w:val="FootnoteReference"/>
        </w:rPr>
        <w:footnoteRef/>
      </w:r>
      <w:r>
        <w:t xml:space="preserve"> </w:t>
      </w:r>
      <w:r>
        <w:fldChar w:fldCharType="begin"/>
      </w:r>
      <w:r w:rsidR="00ED160B">
        <w:instrText xml:space="preserve"> ADDIN ZOTERO_ITEM CSL_CITATION {"citationID":"TUXsNmO9","properties":{"formattedCitation":"Thornton, \\uc0\\u8220{}Crisis and Governance\\uc0\\u8221{}; Ngeow, \\uc0\\u8220{}The Residents\\uc0\\u8217{} Committee in China\\uc0\\u8217{}s Political System.\\uc0\\u8221{}","plainCitation":"Thornton, “Crisis and Governance”; Ngeow, “The Residents’ Committee in China’s Political System.”","noteIndex":27},"citationItems":[{"id":330,"uris":["http://zotero.org/users/12736305/items/UFAR595F"],"itemData":{"id":330,"type":"article-journal","container-title":"The China Journal","DOI":"10.1086/tcj.61.20648044","ISSN":"1324-9347, 1835-8535","journalAbbreviation":"The China Journal","language":"en","page":"23-48","source":"DOI.org (Crossref)","title":"Crisis and Governance: SARS and the Resilience of the Chinese Body Politic","title-short":"Crisis and Governance","volume":"61","author":[{"family":"Thornton","given":"Patricia M."}],"issued":{"date-parts":[["2009",1]]}}},{"id":250,"uris":["http://zotero.org/users/12736305/items/ZYZU2NUQ"],"itemData":{"id":250,"type":"article-journal","abstract":"The residents' committee is the lowest level of the administrative hierarchy in China's cities, but it is also an important part of the political system. Under the rubric of community construction and grassroots democracy, residents' committees are undergoing certain democratic reforms such as improved procedures for elections and a more open and participatory governance process. At the same time, they are also important resources for the regime in terms of consolidating support and control, especially where maintenance of stability and mass mobilization are concerned. This paper analyzes the multifaceted nature of the residents' committee and its importance in China's political system. © Institute of International Relations, National Chengchi University, Taipei, Taiwan (ROC).","container-title":"Issues and Studies","journalAbbreviation":"Issues and Studies","page":"71-126","source":"ResearchGate","title":"The Residents' Committee in China's Political System: Democracy, Stability, Mobilization","title-short":"The Residents' Committee in China's Political System","volume":"48","author":[{"family":"Ngeow","given":"Chow-Bing"}],"issued":{"date-parts":[["2012",6,1]]}}}],"schema":"https://github.com/citation-style-language/schema/raw/master/csl-citation.json"} </w:instrText>
      </w:r>
      <w:r>
        <w:fldChar w:fldCharType="separate"/>
      </w:r>
      <w:r w:rsidR="00F907F1" w:rsidRPr="00F907F1">
        <w:t>Thornton, “Crisis and Governance”; Ngeow, “The Residents’ Committee in China’s Political System.”</w:t>
      </w:r>
      <w:r>
        <w:fldChar w:fldCharType="end"/>
      </w:r>
    </w:p>
  </w:footnote>
  <w:footnote w:id="28">
    <w:p w14:paraId="00000013" w14:textId="77777777" w:rsidR="004659DA" w:rsidRDefault="007634E1">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w:t>
      </w:r>
      <w:hyperlink r:id="rId3">
        <w:r w:rsidR="004659DA">
          <w:rPr>
            <w:rFonts w:ascii="Times New Roman" w:eastAsia="Times New Roman" w:hAnsi="Times New Roman" w:cs="Times New Roman"/>
            <w:sz w:val="20"/>
            <w:szCs w:val="20"/>
          </w:rPr>
          <w:t>Levenson, “Scale of China’s Wuhan Shutdown Is Believed to Be Without Precedent.”</w:t>
        </w:r>
      </w:hyperlink>
    </w:p>
  </w:footnote>
  <w:footnote w:id="29">
    <w:p w14:paraId="00000014" w14:textId="77777777" w:rsidR="004659DA" w:rsidRDefault="007634E1">
      <w:pPr>
        <w:spacing w:line="240" w:lineRule="auto"/>
        <w:rPr>
          <w:sz w:val="20"/>
          <w:szCs w:val="20"/>
        </w:rPr>
      </w:pPr>
      <w:r>
        <w:rPr>
          <w:vertAlign w:val="superscript"/>
        </w:rPr>
        <w:footnoteRef/>
      </w:r>
      <w:r>
        <w:rPr>
          <w:sz w:val="20"/>
          <w:szCs w:val="20"/>
        </w:rPr>
        <w:t xml:space="preserve"> </w:t>
      </w:r>
      <w:hyperlink r:id="rId4">
        <w:r w:rsidR="004659DA">
          <w:rPr>
            <w:sz w:val="20"/>
            <w:szCs w:val="20"/>
          </w:rPr>
          <w:t>Buckley, Qin, and Wee, “In China’s War on the Coronavirus, a Community Is Besieged.”</w:t>
        </w:r>
      </w:hyperlink>
    </w:p>
  </w:footnote>
  <w:footnote w:id="30">
    <w:p w14:paraId="00000015" w14:textId="77777777" w:rsidR="004659DA" w:rsidRDefault="007634E1">
      <w:pPr>
        <w:spacing w:line="240" w:lineRule="auto"/>
        <w:rPr>
          <w:sz w:val="20"/>
          <w:szCs w:val="20"/>
        </w:rPr>
      </w:pPr>
      <w:r>
        <w:rPr>
          <w:vertAlign w:val="superscript"/>
        </w:rPr>
        <w:footnoteRef/>
      </w:r>
      <w:r>
        <w:rPr>
          <w:sz w:val="20"/>
          <w:szCs w:val="20"/>
        </w:rPr>
        <w:t xml:space="preserve"> </w:t>
      </w:r>
      <w:hyperlink r:id="rId5">
        <w:r w:rsidR="004659DA">
          <w:rPr>
            <w:sz w:val="20"/>
            <w:szCs w:val="20"/>
          </w:rPr>
          <w:t>Garner, “‘Wuhan Diary’ Offers an Angry and Eerie View From Inside Quarantine”; Qin, Myers, and Yu, “China Tightens Wuhan Lockdown in ‘Wartime’ Battle With Coronavirus.”</w:t>
        </w:r>
      </w:hyperlink>
    </w:p>
  </w:footnote>
  <w:footnote w:id="31">
    <w:p w14:paraId="00000016" w14:textId="77777777" w:rsidR="004659DA" w:rsidRDefault="007634E1">
      <w:pPr>
        <w:spacing w:line="240" w:lineRule="auto"/>
        <w:rPr>
          <w:sz w:val="20"/>
          <w:szCs w:val="20"/>
        </w:rPr>
      </w:pPr>
      <w:r>
        <w:rPr>
          <w:vertAlign w:val="superscript"/>
        </w:rPr>
        <w:footnoteRef/>
      </w:r>
      <w:r>
        <w:rPr>
          <w:sz w:val="20"/>
          <w:szCs w:val="20"/>
        </w:rPr>
        <w:t xml:space="preserve"> </w:t>
      </w:r>
      <w:hyperlink r:id="rId6">
        <w:r w:rsidR="004659DA">
          <w:rPr>
            <w:sz w:val="20"/>
            <w:szCs w:val="20"/>
          </w:rPr>
          <w:t>Hernández, “After New Coronavirus Outbreaks, China Imposes Wuhan-Style Lockdown.”</w:t>
        </w:r>
      </w:hyperlink>
    </w:p>
  </w:footnote>
  <w:footnote w:id="32">
    <w:p w14:paraId="00000017" w14:textId="77777777" w:rsidR="004659DA" w:rsidRDefault="007634E1">
      <w:pPr>
        <w:spacing w:line="240" w:lineRule="auto"/>
        <w:rPr>
          <w:sz w:val="20"/>
          <w:szCs w:val="20"/>
        </w:rPr>
      </w:pPr>
      <w:r>
        <w:rPr>
          <w:vertAlign w:val="superscript"/>
        </w:rPr>
        <w:footnoteRef/>
      </w:r>
      <w:r>
        <w:rPr>
          <w:sz w:val="20"/>
          <w:szCs w:val="20"/>
        </w:rPr>
        <w:t xml:space="preserve"> </w:t>
      </w:r>
      <w:hyperlink r:id="rId7">
        <w:r w:rsidR="004659DA">
          <w:rPr>
            <w:sz w:val="20"/>
            <w:szCs w:val="20"/>
          </w:rPr>
          <w:t>“Deng Yuwen’s Point of View: Xi’an’s Epidemic Prevention and Control Chaos Has Hit the Achilles’ Heel of the Totalitarian Regime - Feng Media”; Stevenson, “China’s Latest Lockdown Shows Stubborn Resolve on Zero-Covid.”</w:t>
        </w:r>
      </w:hyperlink>
    </w:p>
  </w:footnote>
  <w:footnote w:id="33">
    <w:p w14:paraId="00000018" w14:textId="77777777" w:rsidR="004659DA" w:rsidRDefault="007634E1">
      <w:pPr>
        <w:spacing w:line="240" w:lineRule="auto"/>
        <w:rPr>
          <w:sz w:val="20"/>
          <w:szCs w:val="20"/>
        </w:rPr>
      </w:pPr>
      <w:r>
        <w:rPr>
          <w:vertAlign w:val="superscript"/>
        </w:rPr>
        <w:footnoteRef/>
      </w:r>
      <w:r>
        <w:rPr>
          <w:sz w:val="20"/>
          <w:szCs w:val="20"/>
        </w:rPr>
        <w:t xml:space="preserve"> </w:t>
      </w:r>
      <w:hyperlink r:id="rId8">
        <w:r w:rsidR="004659DA">
          <w:rPr>
            <w:sz w:val="20"/>
            <w:szCs w:val="20"/>
          </w:rPr>
          <w:t xml:space="preserve">Liu and </w:t>
        </w:r>
        <w:proofErr w:type="spellStart"/>
        <w:r w:rsidR="004659DA">
          <w:rPr>
            <w:sz w:val="20"/>
            <w:szCs w:val="20"/>
          </w:rPr>
          <w:t>Mozur</w:t>
        </w:r>
        <w:proofErr w:type="spellEnd"/>
        <w:r w:rsidR="004659DA">
          <w:rPr>
            <w:sz w:val="20"/>
            <w:szCs w:val="20"/>
          </w:rPr>
          <w:t>, “Shanghai’s Lockdown Tests Covid-Zero Policy, and People’s Limits”; Min, “Opinion | Shanghai Avoided Covid Disaster for Two Years. Now We’re Locked Down.”</w:t>
        </w:r>
      </w:hyperlink>
    </w:p>
  </w:footnote>
  <w:footnote w:id="34">
    <w:p w14:paraId="00000019" w14:textId="77777777" w:rsidR="004659DA" w:rsidRDefault="007634E1">
      <w:pPr>
        <w:spacing w:line="240" w:lineRule="auto"/>
        <w:rPr>
          <w:sz w:val="20"/>
          <w:szCs w:val="20"/>
        </w:rPr>
      </w:pPr>
      <w:r>
        <w:rPr>
          <w:vertAlign w:val="superscript"/>
        </w:rPr>
        <w:footnoteRef/>
      </w:r>
      <w:r>
        <w:rPr>
          <w:sz w:val="20"/>
          <w:szCs w:val="20"/>
        </w:rPr>
        <w:t xml:space="preserve"> </w:t>
      </w:r>
      <w:hyperlink r:id="rId9">
        <w:r w:rsidR="004659DA">
          <w:rPr>
            <w:sz w:val="20"/>
            <w:szCs w:val="20"/>
          </w:rPr>
          <w:t>Che and Chien, “Protest in Xinjiang Against Lockdown After Fire Kills 10”; Johnson, “Xi Versus the Street.”</w:t>
        </w:r>
      </w:hyperlink>
    </w:p>
  </w:footnote>
  <w:footnote w:id="35">
    <w:p w14:paraId="0000001A" w14:textId="77777777" w:rsidR="004659DA" w:rsidRDefault="007634E1">
      <w:pPr>
        <w:spacing w:line="240" w:lineRule="auto"/>
        <w:rPr>
          <w:sz w:val="20"/>
          <w:szCs w:val="20"/>
        </w:rPr>
      </w:pPr>
      <w:r>
        <w:rPr>
          <w:vertAlign w:val="superscript"/>
        </w:rPr>
        <w:footnoteRef/>
      </w:r>
      <w:r>
        <w:rPr>
          <w:sz w:val="20"/>
          <w:szCs w:val="20"/>
        </w:rPr>
        <w:t xml:space="preserve"> </w:t>
      </w:r>
      <w:hyperlink r:id="rId10">
        <w:r w:rsidR="004659DA">
          <w:rPr>
            <w:sz w:val="20"/>
            <w:szCs w:val="20"/>
          </w:rPr>
          <w:t>Bradsher, Che, and Chien, “China Eases ‘Zero Covid’ Restrictions in Victory for Protesters.”</w:t>
        </w:r>
      </w:hyperlink>
    </w:p>
  </w:footnote>
  <w:footnote w:id="36">
    <w:p w14:paraId="1EC199E1" w14:textId="1A315DD9" w:rsidR="00660DDA" w:rsidRPr="00660DDA" w:rsidRDefault="00660DDA">
      <w:pPr>
        <w:pStyle w:val="FootnoteText"/>
        <w:rPr>
          <w:lang w:val="en-US"/>
        </w:rPr>
      </w:pPr>
      <w:r>
        <w:rPr>
          <w:rStyle w:val="FootnoteReference"/>
        </w:rPr>
        <w:footnoteRef/>
      </w:r>
      <w:r>
        <w:t xml:space="preserve"> </w:t>
      </w:r>
      <w:r>
        <w:fldChar w:fldCharType="begin"/>
      </w:r>
      <w:r w:rsidR="007053F7">
        <w:instrText xml:space="preserve"> ADDIN ZOTERO_ITEM CSL_CITATION {"citationID":"gVhJET5L","properties":{"formattedCitation":"Melanie Manion, \\uc0\\u8220{}The Information Politics of COVID-19 in China,\\uc0\\u8221{} in {\\i{}The Coronavirus: Human, Social and Political Implications}, ed. James Miller (Singapore: Springer, 2020), 69\\uc0\\u8211{}75, https://doi.org/10.1007/978-981-15-9362-8_8.","plainCitation":"Melanie Manion, “The Information Politics of COVID-19 in China,” in The Coronavirus: Human, Social and Political Implications, ed. James Miller (Singapore: Springer, 2020), 69–75, https://doi.org/10.1007/978-981-15-9362-8_8.","noteIndex":36},"citationItems":[{"id":1393,"uris":["http://zotero.org/users/12736305/items/UT6DXUYR"],"itemData":{"id":1393,"type":"chapter","abstract":"This chapter documents two information failures in China in early stages of the coronavirus that became the COVID-19 pandemic. First is the failure of timely and truthful upward reporting from Wuhan in December 2019 and early January 2020, which kept Beijing ignorant of the outbreak and spread of the virus. Second is the official misinformation to ordinary citizens in mid-January, even after Beijing understood the risk of transmission; this was accompanied by an aggressive campaign of censorship and intimidation of netizens who posted news about the virus on social media. Both failures were also evident in China’s SARS crisis of 2002–2003 and stem from systemic problems of information politics. China followed these failures with responses that are unusually sensitive to the tradeoffs between centralization and decentralization. With the draconian lockdown of Wuhan, Beijing exercised effective leadership by directly taking charge. Then, by invoking the Emergency Response Law, which mandates highly localized response, it permitted localities down to the county level to exercise discretion in choosing a policy response suited to local conditions and report upward ex post. With its capable response, Beijing has deflected attention from early failures, especially by comparison with bungling by governments elsewhere in the world.","container-title":"The Coronavirus: Human, Social and Political Implications","event-place":"Singapore","ISBN":"9789811593628","language":"en","note":"DOI: 10.1007/978-981-15-9362-8_8","page":"69-75","publisher":"Springer","publisher-place":"Singapore","source":"Springer Link","title":"The Information Politics of COVID-19 in China","URL":"https://doi.org/10.1007/978-981-15-9362-8_8","author":[{"family":"Manion","given":"Melanie"}],"editor":[{"family":"Miller","given":"James"}],"accessed":{"date-parts":[["2024",9,28]]},"issued":{"date-parts":[["2020"]]}}}],"schema":"https://github.com/citation-style-language/schema/raw/master/csl-citation.json"} </w:instrText>
      </w:r>
      <w:r>
        <w:fldChar w:fldCharType="separate"/>
      </w:r>
      <w:r w:rsidR="00F907F1" w:rsidRPr="00F907F1">
        <w:t xml:space="preserve">Melanie Manion, “The Information Politics of COVID-19 in China,” in </w:t>
      </w:r>
      <w:r w:rsidR="00F907F1" w:rsidRPr="00F907F1">
        <w:rPr>
          <w:i/>
          <w:iCs/>
        </w:rPr>
        <w:t>The Coronavirus: Human, Social and Political Implications</w:t>
      </w:r>
      <w:r w:rsidR="00F907F1" w:rsidRPr="00F907F1">
        <w:t>, ed. James Miller (Singapore: Springer, 2020), 69–75, https://doi.org/10.1007/978-981-15-9362-8_8.</w:t>
      </w:r>
      <w:r>
        <w:fldChar w:fldCharType="end"/>
      </w:r>
    </w:p>
  </w:footnote>
  <w:footnote w:id="37">
    <w:p w14:paraId="752087EF" w14:textId="44915CEB" w:rsidR="00941EE4" w:rsidRPr="00941EE4" w:rsidRDefault="00941EE4">
      <w:pPr>
        <w:pStyle w:val="FootnoteText"/>
        <w:rPr>
          <w:lang w:val="en-US"/>
        </w:rPr>
      </w:pPr>
      <w:r>
        <w:rPr>
          <w:rStyle w:val="FootnoteReference"/>
        </w:rPr>
        <w:footnoteRef/>
      </w:r>
      <w:r>
        <w:t xml:space="preserve"> </w:t>
      </w:r>
      <w:r>
        <w:fldChar w:fldCharType="begin"/>
      </w:r>
      <w:r w:rsidR="007053F7">
        <w:instrText xml:space="preserve"> ADDIN ZOTERO_ITEM CSL_CITATION {"citationID":"pS9Zyl6r","properties":{"formattedCitation":"Alex Jingwei He, Yuda Shi, and Hongdou Liu, \\uc0\\u8220{}Crisis Governance, Chinese Style: Distinctive Features of China\\uc0\\u8217{}s Response to the Covid-19 Pandemic,\\uc0\\u8221{} {\\i{}Policy Design and Practice} 3, no. 3 (July 2, 2020): 242\\uc0\\u8211{}58, https://doi.org/10.1080/25741292.2020.1799911; Ciqi Mei, \\uc0\\u8220{}Policy Style, Consistency and the Effectiveness of the Policy Mix in China\\uc0\\u8217{}s Fight against COVID-19,\\uc0\\u8221{} {\\i{}Policy and Society} 39, no. 3 (September 1, 2020): 309\\uc0\\u8211{}25, https://doi.org/10.1080/14494035.2020.1787627.","plainCitation":"Alex Jingwei He, Yuda Shi, and Hongdou Liu, “Crisis Governance, Chinese Style: Distinctive Features of China’s Response to the Covid-19 Pandemic,” Policy Design and Practice 3, no. 3 (July 2, 2020): 242–58, https://doi.org/10.1080/25741292.2020.1799911; Ciqi Mei, “Policy Style, Consistency and the Effectiveness of the Policy Mix in China’s Fight against COVID-19,” Policy and Society 39, no. 3 (September 1, 2020): 309–25, https://doi.org/10.1080/14494035.2020.1787627.","noteIndex":37},"citationItems":[{"id":320,"uris":["http://zotero.org/users/12736305/items/TFLBIEV6"],"itemData":{"id":320,"type":"article-journal","abstract":"Since the outbreak of the novel coronavirus (Covid-19) epidemic in Wuhan, China has remained under the international spotlight. Despite hostile sentiments toward the country that are still prevalent in many parts of the world, it is clear that China has managed to contain this unprecedented public health crisis reasonably swiftly since the lockdown of Wuhan. What accounts for this “success”? What are the experience and lessons that can be learnt by the international community and policy practitioners? This study seeks to reveal China’s highly distinctive style of crisis governance behind its pandemic containment outcome since February 2020. We analyze how the Chinese government was able to mobilize the entire state machinery and all possible resources in this battle. Focus is given to the distinctive features at institutional, strategic, and operational levels, illustrating the country’s style of crisis governance while also drawing necessary caveats.","container-title":"Policy Design and Practice","DOI":"10.1080/25741292.2020.1799911","ISSN":"null","issue":"3","note":"publisher: Routledge\n_eprint: https://doi.org/10.1080/25741292.2020.1799911","page":"242-258","source":"Taylor and Francis+NEJM","title":"Crisis governance, Chinese style: distinctive features of China’s response to the Covid-19 pandemic","title-short":"Crisis governance, Chinese style","volume":"3","author":[{"family":"He","given":"Alex Jingwei"},{"family":"Shi","given":"Yuda"},{"family":"Liu","given":"Hongdou"}],"issued":{"date-parts":[["2020",7,2]]}}},{"id":247,"uris":["http://zotero.org/users/12736305/items/BXWN6UWR"],"itemData":{"id":247,"type":"article-journal","abstract":"As the first country stricken by the COVID-19 pandemic, China deployed a policy response that was chaotic at the start but effective in the end. A complete account to explain China’s COVID-19 experience should explain both. By examining policy changes in China’s fight against the pandemic, I show that pandemic as an exogenous shock invalidated the normal policy logics followed by multiple policy actors, resulting in policy inconsistency and chaos. A policy mix comprised traditional measures, i.e. strict community lockdown, cross-jurisdictional mobilization of resources and officials’ sanction contributed to the eventual effectiveness of China’s response to the pandemic. I argue that the policy mix during crises should conform with rooted national policy style to be consistent and effective.","container-title":"Policy and Society","DOI":"10.1080/14494035.2020.1787627","ISSN":"1449-4035","issue":"3","journalAbbreviation":"Policy and Society","page":"309-325","source":"Silverchair","title":"Policy style, consistency and the effectiveness of the policy mix in China’s fight against COVID-19","volume":"39","author":[{"family":"Mei","given":"Ciqi"}],"issued":{"date-parts":[["2020",9,1]]}}}],"schema":"https://github.com/citation-style-language/schema/raw/master/csl-citation.json"} </w:instrText>
      </w:r>
      <w:r>
        <w:fldChar w:fldCharType="separate"/>
      </w:r>
      <w:r w:rsidR="00F907F1" w:rsidRPr="00F907F1">
        <w:t xml:space="preserve">Alex Jingwei He, Yuda Shi, and Hongdou Liu, “Crisis Governance, Chinese Style: Distinctive Features of China’s Response to the Covid-19 Pandemic,” </w:t>
      </w:r>
      <w:r w:rsidR="00F907F1" w:rsidRPr="00F907F1">
        <w:rPr>
          <w:i/>
          <w:iCs/>
        </w:rPr>
        <w:t>Policy Design and Practice</w:t>
      </w:r>
      <w:r w:rsidR="00F907F1" w:rsidRPr="00F907F1">
        <w:t xml:space="preserve"> 3, no. 3 (July 2, 2020): 242–58, https://doi.org/10.1080/25741292.2020.1799911; Ciqi Mei, “Policy Style, Consistency and the Effectiveness of the Policy Mix in China’s Fight against COVID-19,” </w:t>
      </w:r>
      <w:r w:rsidR="00F907F1" w:rsidRPr="00F907F1">
        <w:rPr>
          <w:i/>
          <w:iCs/>
        </w:rPr>
        <w:t>Policy and Society</w:t>
      </w:r>
      <w:r w:rsidR="00F907F1" w:rsidRPr="00F907F1">
        <w:t xml:space="preserve"> 39, no. 3 (September 1, 2020): 309–25, https://doi.org/10.1080/14494035.2020.1787627.</w:t>
      </w:r>
      <w:r>
        <w:fldChar w:fldCharType="end"/>
      </w:r>
    </w:p>
  </w:footnote>
  <w:footnote w:id="38">
    <w:p w14:paraId="395265DE" w14:textId="38220201" w:rsidR="009F5DAE" w:rsidRPr="009F5DAE" w:rsidRDefault="009F5DAE">
      <w:pPr>
        <w:pStyle w:val="FootnoteText"/>
        <w:rPr>
          <w:lang w:val="en-US"/>
        </w:rPr>
      </w:pPr>
      <w:r>
        <w:rPr>
          <w:rStyle w:val="FootnoteReference"/>
        </w:rPr>
        <w:footnoteRef/>
      </w:r>
      <w:r>
        <w:t xml:space="preserve"> </w:t>
      </w:r>
      <w:r>
        <w:fldChar w:fldCharType="begin"/>
      </w:r>
      <w:r w:rsidR="00E62473">
        <w:instrText xml:space="preserve"> ADDIN ZOTERO_ITEM CSL_CITATION {"citationID":"y8T5fnF1","properties":{"formattedCitation":"Shih, Victor, \\uc0\\u8220{}China\\uc0\\u8217{}s Leninist Response to COVID-19: From Information Suppression to Total Mobilization,\\uc0\\u8221{} {\\i{}SSRN Electronic Journal. Elsevier BV.}, 2020, https://doi.org/10.2139/ssrn.3756580.","plainCitation":"Shih, Victor, “China’s Leninist Response to COVID-19: From Information Suppression to Total Mobilization,” SSRN Electronic Journal. Elsevier BV., 2020, https://doi.org/10.2139/ssrn.3756580.","noteIndex":38},"citationItems":[{"id":288,"uris":["http://zotero.org/users/12736305/items/ASD9ZHV4"],"itemData":{"id":288,"type":"article-journal","container-title":"SSRN Electronic Journal. Elsevier BV.","DOI":"10.2139/ssrn.3756580","title":"China’s Leninist Response to COVID-19: From Information Suppression to Total Mobilization","author":[{"literal":"Shih, Victor"}],"issued":{"date-parts":[["2020"]]}}}],"schema":"https://github.com/citation-style-language/schema/raw/master/csl-citation.json"} </w:instrText>
      </w:r>
      <w:r>
        <w:fldChar w:fldCharType="separate"/>
      </w:r>
      <w:r w:rsidR="00F907F1" w:rsidRPr="00F907F1">
        <w:t xml:space="preserve">Shih, Victor, “China’s Leninist Response to COVID-19: From Information Suppression to Total Mobilization,” </w:t>
      </w:r>
      <w:r w:rsidR="00F907F1" w:rsidRPr="00F907F1">
        <w:rPr>
          <w:i/>
          <w:iCs/>
        </w:rPr>
        <w:t>SSRN Electronic Journal. Elsevier BV.</w:t>
      </w:r>
      <w:r w:rsidR="00F907F1" w:rsidRPr="00F907F1">
        <w:t>, 2020, https://doi.org/10.2139/ssrn.3756580.</w:t>
      </w:r>
      <w:r>
        <w:fldChar w:fldCharType="end"/>
      </w:r>
    </w:p>
  </w:footnote>
  <w:footnote w:id="39">
    <w:p w14:paraId="29CEC2B1" w14:textId="457766DA" w:rsidR="00B66012" w:rsidRPr="00B66012" w:rsidRDefault="00B66012">
      <w:pPr>
        <w:pStyle w:val="FootnoteText"/>
        <w:rPr>
          <w:lang w:val="en-US"/>
        </w:rPr>
      </w:pPr>
      <w:r>
        <w:rPr>
          <w:rStyle w:val="FootnoteReference"/>
        </w:rPr>
        <w:footnoteRef/>
      </w:r>
      <w:r>
        <w:t xml:space="preserve"> </w:t>
      </w:r>
      <w:r>
        <w:fldChar w:fldCharType="begin"/>
      </w:r>
      <w:r w:rsidR="00852D30">
        <w:instrText xml:space="preserve"> ADDIN ZOTERO_ITEM CSL_CITATION {"citationID":"mZLmv5EA","properties":{"formattedCitation":"Gao, \\uc0\\u8220{}Emergency Management in Urban China.\\uc0\\u8221{}","plainCitation":"Gao, “Emergency Management in Urban China.”","noteIndex":39},"citationItems":[{"id":741,"uris":["http://zotero.org/users/12736305/items/Z5CEY7FM"],"itemData":{"id":741,"type":"article-journal","abstract":"To combat the coronavirus epidemic, the city at the epicentre, Wuhan, China, was placed under strict lockdown in 2020 for 76 days. Unlike past emergency response situations in China, government-organised Residents’ Committees (RC), property management companies, and other community institutions played an unusually prominent role in enforcing the lockdown, providing essential services, and maintaining public order. This article explains the role of community institutions in emergency management in China through case studies of the 2008 earthquake in Chengdu, the 2016 flood in Wuhan, and later, the 2020 coronavirus outbreak. Drawing on databases of media reports and individual accounts, I argue that the administrative and coercive power of community institutions stems from their spatiality—from being embedded in gated residential communities, maintaining contact and familiarity with residents, and having control over physical structures. During earthquakes and floods, when the physical space that give community institutions power is changed and destroyed, the role of these organisations in emergency response diminishes. However, when facing an epidemic, in which structured physical space is not only unchanged but also reinforced, community institutions take the lead.","container-title":"China Report","DOI":"10.1177/00094455221108234","ISSN":"0009-4455","issue":"3","language":"en","note":"publisher: SAGE Publications India","page":"336-354","source":"SAGE Journals","title":"Emergency Management in Urban China: Comparing the Role of Community Institutions in the Coronavirus Outbreak and in Other Disasters","title-short":"Emergency Management in Urban China","volume":"58","author":[{"family":"Gao","given":"Huan"}],"issued":{"date-parts":[["2022",8,1]]}}}],"schema":"https://github.com/citation-style-language/schema/raw/master/csl-citation.json"} </w:instrText>
      </w:r>
      <w:r>
        <w:fldChar w:fldCharType="separate"/>
      </w:r>
      <w:r w:rsidR="00F907F1" w:rsidRPr="00F907F1">
        <w:t>Gao, “Emergency Management in Urban China.”</w:t>
      </w:r>
      <w:r>
        <w:fldChar w:fldCharType="end"/>
      </w:r>
    </w:p>
  </w:footnote>
  <w:footnote w:id="40">
    <w:p w14:paraId="396F1197" w14:textId="4A00662C" w:rsidR="00876D7D" w:rsidRPr="00876D7D" w:rsidRDefault="00876D7D">
      <w:pPr>
        <w:pStyle w:val="FootnoteText"/>
        <w:rPr>
          <w:lang w:val="en-US"/>
        </w:rPr>
      </w:pPr>
      <w:r>
        <w:rPr>
          <w:rStyle w:val="FootnoteReference"/>
        </w:rPr>
        <w:footnoteRef/>
      </w:r>
      <w:r>
        <w:t xml:space="preserve"> </w:t>
      </w:r>
      <w:r>
        <w:fldChar w:fldCharType="begin"/>
      </w:r>
      <w:r w:rsidR="00852D30">
        <w:instrText xml:space="preserve"> ADDIN ZOTERO_ITEM CSL_CITATION {"citationID":"o0u2kZoO","properties":{"formattedCitation":"\\uc0\\u8220{}\\uc0\\u26032{}\\uc0\\u21326{}\\uc0\\u36848{}\\uc0\\u35780{}\\uc0\\u65306{}\\uc0\\u22362{}\\uc0\\u25345{}\\uc0\\u8216{}\\uc0\\u21160{}\\uc0\\u24577{}</w:instrText>
      </w:r>
      <w:r w:rsidR="00852D30">
        <w:rPr>
          <w:rFonts w:hint="eastAsia"/>
        </w:rPr>
        <w:instrText>\\uc0\\u28165{}\\uc0\\u38646{}\\uc0\\u8217{}\\uc0\\u19981{}\\uc0\\u25918{}\\uc0\\u26494{}-\\uc0\\u26032{}\\uc0\\u21326{}\\uc0\\u32593{},\\uc0\\u8221{} accessed October 1, 2024, http://www.news.cn/politics/2022-03/30/c_1128518055.htm.","plainCitation":"</w:instrText>
      </w:r>
      <w:r w:rsidR="00852D30">
        <w:rPr>
          <w:rFonts w:hint="eastAsia"/>
        </w:rPr>
        <w:instrText>“新华述评：坚持‘动态清零’不放松</w:instrText>
      </w:r>
      <w:r w:rsidR="00852D30">
        <w:rPr>
          <w:rFonts w:hint="eastAsia"/>
        </w:rPr>
        <w:instrText>-</w:instrText>
      </w:r>
      <w:r w:rsidR="00852D30">
        <w:rPr>
          <w:rFonts w:hint="eastAsia"/>
        </w:rPr>
        <w:instrText>新华网</w:instrText>
      </w:r>
      <w:r w:rsidR="00852D30">
        <w:rPr>
          <w:rFonts w:hint="eastAsia"/>
        </w:rPr>
        <w:instrText>,</w:instrText>
      </w:r>
      <w:r w:rsidR="00852D30">
        <w:rPr>
          <w:rFonts w:hint="eastAsia"/>
        </w:rPr>
        <w:instrText>”</w:instrText>
      </w:r>
      <w:r w:rsidR="00852D30">
        <w:rPr>
          <w:rFonts w:hint="eastAsia"/>
        </w:rPr>
        <w:instrText xml:space="preserve"> accessed October 1, 2024, http://www.news.cn/politics/2022-03/30/c_1128518055.htm.","noteIndex":40},"citationItems":[{"id":1450,"uris":["http://zotero.org/users/12736305/items/FLUYP7EN"],"itemData":{"id":1450,"type":"webpage","title":"</w:instrText>
      </w:r>
      <w:r w:rsidR="00852D30">
        <w:rPr>
          <w:rFonts w:hint="eastAsia"/>
        </w:rPr>
        <w:instrText>新华述评：坚持“动态清零”不放松</w:instrText>
      </w:r>
      <w:r w:rsidR="00852D30">
        <w:rPr>
          <w:rFonts w:hint="eastAsia"/>
        </w:rPr>
        <w:instrText>-</w:instrText>
      </w:r>
      <w:r w:rsidR="00852D30">
        <w:rPr>
          <w:rFonts w:hint="eastAsia"/>
        </w:rPr>
        <w:instrText>新华网</w:instrText>
      </w:r>
      <w:r w:rsidR="00852D30">
        <w:rPr>
          <w:rFonts w:hint="eastAsia"/>
        </w:rPr>
        <w:instrText xml:space="preserve">","URL":"http://www.news.cn/politics/2022-03/30/c_1128518055.htm","accessed":{"date-parts":[["2024",10,1]]}}}],"schema":"https://github.com/citation-style-language/schema/raw/master/csl-citation.json"} </w:instrText>
      </w:r>
      <w:r>
        <w:fldChar w:fldCharType="separate"/>
      </w:r>
      <w:r w:rsidR="00F907F1" w:rsidRPr="00F907F1">
        <w:rPr>
          <w:rFonts w:ascii="Times New Roman" w:cs="Times New Roman"/>
        </w:rPr>
        <w:t>“</w:t>
      </w:r>
      <w:r w:rsidR="00F907F1" w:rsidRPr="00F907F1">
        <w:rPr>
          <w:rFonts w:ascii="Times New Roman" w:cs="Times New Roman"/>
        </w:rPr>
        <w:t>新华述评：坚持</w:t>
      </w:r>
      <w:r w:rsidR="00F907F1" w:rsidRPr="00F907F1">
        <w:rPr>
          <w:rFonts w:ascii="Times New Roman" w:cs="Times New Roman"/>
        </w:rPr>
        <w:t>‘</w:t>
      </w:r>
      <w:r w:rsidR="00F907F1" w:rsidRPr="00F907F1">
        <w:rPr>
          <w:rFonts w:ascii="Times New Roman" w:cs="Times New Roman"/>
        </w:rPr>
        <w:t>动态清零</w:t>
      </w:r>
      <w:r w:rsidR="00F907F1" w:rsidRPr="00F907F1">
        <w:rPr>
          <w:rFonts w:ascii="Times New Roman" w:cs="Times New Roman"/>
        </w:rPr>
        <w:t>’</w:t>
      </w:r>
      <w:r w:rsidR="00F907F1" w:rsidRPr="00F907F1">
        <w:rPr>
          <w:rFonts w:ascii="Times New Roman" w:cs="Times New Roman"/>
        </w:rPr>
        <w:t>不放松</w:t>
      </w:r>
      <w:r w:rsidR="00F907F1" w:rsidRPr="00F907F1">
        <w:rPr>
          <w:rFonts w:ascii="Times New Roman" w:cs="Times New Roman"/>
        </w:rPr>
        <w:t>-</w:t>
      </w:r>
      <w:r w:rsidR="00F907F1" w:rsidRPr="00F907F1">
        <w:rPr>
          <w:rFonts w:ascii="Times New Roman" w:cs="Times New Roman"/>
        </w:rPr>
        <w:t>新华网</w:t>
      </w:r>
      <w:r w:rsidR="00F907F1" w:rsidRPr="00F907F1">
        <w:rPr>
          <w:rFonts w:ascii="Times New Roman" w:cs="Times New Roman"/>
        </w:rPr>
        <w:t>,</w:t>
      </w:r>
      <w:r w:rsidR="00F907F1" w:rsidRPr="00F907F1">
        <w:rPr>
          <w:rFonts w:ascii="Times New Roman" w:cs="Times New Roman"/>
        </w:rPr>
        <w:t>”</w:t>
      </w:r>
      <w:r w:rsidR="00F907F1" w:rsidRPr="00F907F1">
        <w:rPr>
          <w:rFonts w:ascii="Times New Roman" w:cs="Times New Roman"/>
        </w:rPr>
        <w:t xml:space="preserve"> accessed October 1, 2024, http://www.news.cn/politics/2022-03/30/c_1128518055.htm.</w:t>
      </w:r>
      <w:r>
        <w:fldChar w:fldCharType="end"/>
      </w:r>
    </w:p>
  </w:footnote>
  <w:footnote w:id="41">
    <w:p w14:paraId="5C084523" w14:textId="67FABEA4" w:rsidR="003B12B1" w:rsidRPr="003B12B1" w:rsidRDefault="003B12B1">
      <w:pPr>
        <w:pStyle w:val="FootnoteText"/>
        <w:rPr>
          <w:lang w:val="en-US"/>
        </w:rPr>
      </w:pPr>
      <w:r>
        <w:rPr>
          <w:rStyle w:val="FootnoteReference"/>
        </w:rPr>
        <w:footnoteRef/>
      </w:r>
      <w:r>
        <w:t xml:space="preserve"> </w:t>
      </w:r>
      <w:r>
        <w:fldChar w:fldCharType="begin"/>
      </w:r>
      <w:r w:rsidR="008B432E">
        <w:instrText xml:space="preserve"> ADDIN ZOTERO_ITEM CSL_CITATION {"citationID":"77cjbZxP","properties":{"formattedCitation":"BRAY, \\uc0\\u8220{}Building \\uc0\\u8216{}Community\\uc0\\u8217{}\\uc0\\u8221{}; Gao, \\uc0\\u8220{}Emergency Management in Urban China.\\uc0\\u8221{}","plainCitation":"BRAY, “Building ‘Community’”; Gao, “Emergency Management in Urban China.”","noteIndex":41},"citationItems":[{"id":293,"uris":["http://zotero.org/users/12736305/items/IXU6S9IC"],"itemData":{"id":293,"type":"chapter","abstract":"China’s rapid transformation over the past decade has generated a great deal of \ncommentary, yet little attention has been devoted to the growing prominence of","container-title":"China's Governmentalities","ISBN":"978-0-203-87372-4","note":"number-of-pages: 19","publisher":"Routledge","title":"Building ‘community’: New strategies of governance in urban China","title-short":"Building ‘community’","author":[{"family":"BRAY","given":"DAVID"}],"issued":{"date-parts":[["2009"]]}}},{"id":741,"uris":["http://zotero.org/users/12736305/items/Z5CEY7FM"],"itemData":{"id":741,"type":"article-journal","abstract":"To combat the coronavirus epidemic, the city at the epicentre, Wuhan, China, was placed under strict lockdown in 2020 for 76 days. Unlike past emergency response situations in China, government-organised Residents’ Committees (RC), property management companies, and other community institutions played an unusually prominent role in enforcing the lockdown, providing essential services, and maintaining public order. This article explains the role of community institutions in emergency management in China through case studies of the 2008 earthquake in Chengdu, the 2016 flood in Wuhan, and later, the 2020 coronavirus outbreak. Drawing on databases of media reports and individual accounts, I argue that the administrative and coercive power of community institutions stems from their spatiality—from being embedded in gated residential communities, maintaining contact and familiarity with residents, and having control over physical structures. During earthquakes and floods, when the physical space that give community institutions power is changed and destroyed, the role of these organisations in emergency response diminishes. However, when facing an epidemic, in which structured physical space is not only unchanged but also reinforced, community institutions take the lead.","container-title":"China Report","DOI":"10.1177/00094455221108234","ISSN":"0009-4455","issue":"3","language":"en","note":"publisher: SAGE Publications India","page":"336-354","source":"SAGE Journals","title":"Emergency Management in Urban China: Comparing the Role of Community Institutions in the Coronavirus Outbreak and in Other Disasters","title-short":"Emergency Management in Urban China","volume":"58","author":[{"family":"Gao","given":"Huan"}],"issued":{"date-parts":[["2022",8,1]]}}}],"schema":"https://github.com/citation-style-language/schema/raw/master/csl-citation.json"} </w:instrText>
      </w:r>
      <w:r>
        <w:fldChar w:fldCharType="separate"/>
      </w:r>
      <w:r w:rsidR="00F907F1" w:rsidRPr="00F907F1">
        <w:t>BRAY, “Building ‘Community’”; Gao, “Emergency Management in Urban China.”</w:t>
      </w:r>
      <w:r>
        <w:fldChar w:fldCharType="end"/>
      </w:r>
    </w:p>
  </w:footnote>
  <w:footnote w:id="42">
    <w:p w14:paraId="7D9F2E39" w14:textId="76B9433D" w:rsidR="00B53D15" w:rsidRPr="00B53D15" w:rsidRDefault="00B53D15">
      <w:pPr>
        <w:pStyle w:val="FootnoteText"/>
        <w:rPr>
          <w:lang w:val="en-US"/>
        </w:rPr>
      </w:pPr>
      <w:r>
        <w:rPr>
          <w:rStyle w:val="FootnoteReference"/>
        </w:rPr>
        <w:footnoteRef/>
      </w:r>
      <w:r>
        <w:t xml:space="preserve"> </w:t>
      </w:r>
      <w:r>
        <w:rPr>
          <w:lang w:val="en-US"/>
        </w:rPr>
        <w:t>Interview</w:t>
      </w:r>
      <w:r w:rsidR="00E145B1">
        <w:rPr>
          <w:lang w:val="en-US"/>
        </w:rPr>
        <w:t>, July</w:t>
      </w:r>
      <w:r w:rsidR="00534151">
        <w:rPr>
          <w:lang w:val="en-US"/>
        </w:rPr>
        <w:t xml:space="preserve"> 25</w:t>
      </w:r>
      <w:r w:rsidR="0088262A">
        <w:rPr>
          <w:lang w:val="en-US"/>
        </w:rPr>
        <w:t xml:space="preserve">, 2023, Suzhou. </w:t>
      </w:r>
    </w:p>
  </w:footnote>
  <w:footnote w:id="43">
    <w:p w14:paraId="2FC7EE52" w14:textId="47C2540A" w:rsidR="003C0499" w:rsidRPr="003C0499" w:rsidRDefault="003C0499">
      <w:pPr>
        <w:pStyle w:val="FootnoteText"/>
        <w:rPr>
          <w:lang w:val="en-US"/>
        </w:rPr>
      </w:pPr>
      <w:r>
        <w:rPr>
          <w:rStyle w:val="FootnoteReference"/>
        </w:rPr>
        <w:footnoteRef/>
      </w:r>
      <w:r>
        <w:t xml:space="preserve"> </w:t>
      </w:r>
      <w:r>
        <w:rPr>
          <w:lang w:val="en-US"/>
        </w:rPr>
        <w:t>Interview, July 25, 2023, Suzhou.</w:t>
      </w:r>
    </w:p>
  </w:footnote>
  <w:footnote w:id="44">
    <w:p w14:paraId="596DAAA5" w14:textId="7E31F6CC" w:rsidR="00675C6C" w:rsidRPr="00675C6C" w:rsidRDefault="00675C6C">
      <w:pPr>
        <w:pStyle w:val="FootnoteText"/>
        <w:rPr>
          <w:lang w:val="en-US"/>
        </w:rPr>
      </w:pPr>
      <w:r>
        <w:rPr>
          <w:rStyle w:val="FootnoteReference"/>
        </w:rPr>
        <w:footnoteRef/>
      </w:r>
      <w:r>
        <w:t xml:space="preserve"> </w:t>
      </w:r>
      <w:r>
        <w:rPr>
          <w:lang w:val="en-US"/>
        </w:rPr>
        <w:t>Interview, August 2</w:t>
      </w:r>
      <w:r w:rsidR="005779EE">
        <w:rPr>
          <w:lang w:val="en-US"/>
        </w:rPr>
        <w:t>4, 2023, Suzhou.</w:t>
      </w:r>
    </w:p>
  </w:footnote>
  <w:footnote w:id="45">
    <w:p w14:paraId="1A40CF39" w14:textId="07B26BD8" w:rsidR="00C73BA8" w:rsidRPr="00C73BA8" w:rsidRDefault="00C73BA8">
      <w:pPr>
        <w:pStyle w:val="FootnoteText"/>
        <w:rPr>
          <w:lang w:val="en-US"/>
        </w:rPr>
      </w:pPr>
      <w:r>
        <w:rPr>
          <w:rStyle w:val="FootnoteReference"/>
        </w:rPr>
        <w:footnoteRef/>
      </w:r>
      <w:r>
        <w:t xml:space="preserve"> </w:t>
      </w:r>
      <w:r>
        <w:rPr>
          <w:lang w:val="en-US"/>
        </w:rPr>
        <w:t>Interview, August 24, 2023, Suzhou.</w:t>
      </w:r>
    </w:p>
  </w:footnote>
  <w:footnote w:id="46">
    <w:p w14:paraId="6DB5FDD3" w14:textId="5702DD82" w:rsidR="007A748F" w:rsidRPr="007A748F" w:rsidRDefault="007A748F">
      <w:pPr>
        <w:pStyle w:val="FootnoteText"/>
        <w:rPr>
          <w:lang w:val="en-US"/>
        </w:rPr>
      </w:pPr>
      <w:r>
        <w:rPr>
          <w:rStyle w:val="FootnoteReference"/>
        </w:rPr>
        <w:footnoteRef/>
      </w:r>
      <w:r>
        <w:t xml:space="preserve"> </w:t>
      </w:r>
      <w:r>
        <w:rPr>
          <w:lang w:val="en-US"/>
        </w:rPr>
        <w:t>Interview, August 24, 2023, Suzhou.</w:t>
      </w:r>
    </w:p>
  </w:footnote>
  <w:footnote w:id="47">
    <w:p w14:paraId="68B4F973" w14:textId="32001F28" w:rsidR="00D02202" w:rsidRPr="00D02202" w:rsidRDefault="00D02202">
      <w:pPr>
        <w:pStyle w:val="FootnoteText"/>
        <w:rPr>
          <w:lang w:val="en-US"/>
        </w:rPr>
      </w:pPr>
      <w:r>
        <w:rPr>
          <w:rStyle w:val="FootnoteReference"/>
        </w:rPr>
        <w:footnoteRef/>
      </w:r>
      <w:r>
        <w:t xml:space="preserve"> </w:t>
      </w:r>
      <w:r>
        <w:rPr>
          <w:lang w:val="en-US"/>
        </w:rPr>
        <w:t>Interview, August 24, 2023, Suzhou.</w:t>
      </w:r>
    </w:p>
  </w:footnote>
  <w:footnote w:id="48">
    <w:p w14:paraId="504FC02F" w14:textId="5FCCB321" w:rsidR="00D02202" w:rsidRPr="00D02202" w:rsidRDefault="00D02202">
      <w:pPr>
        <w:pStyle w:val="FootnoteText"/>
        <w:rPr>
          <w:lang w:val="en-US"/>
        </w:rPr>
      </w:pPr>
      <w:r>
        <w:rPr>
          <w:rStyle w:val="FootnoteReference"/>
        </w:rPr>
        <w:footnoteRef/>
      </w:r>
      <w:r>
        <w:t xml:space="preserve"> </w:t>
      </w:r>
      <w:r>
        <w:rPr>
          <w:lang w:val="en-US"/>
        </w:rPr>
        <w:t>Interview, August 24, 2023, Suzhou.</w:t>
      </w:r>
    </w:p>
  </w:footnote>
  <w:footnote w:id="49">
    <w:p w14:paraId="24ECDDAD" w14:textId="437047BF" w:rsidR="00F46327" w:rsidRPr="00F46327" w:rsidRDefault="00F46327">
      <w:pPr>
        <w:pStyle w:val="FootnoteText"/>
        <w:rPr>
          <w:lang w:val="en-US"/>
        </w:rPr>
      </w:pPr>
      <w:r>
        <w:rPr>
          <w:rStyle w:val="FootnoteReference"/>
        </w:rPr>
        <w:footnoteRef/>
      </w:r>
      <w:r>
        <w:t xml:space="preserve"> </w:t>
      </w:r>
      <w:r>
        <w:rPr>
          <w:lang w:val="en-US"/>
        </w:rPr>
        <w:t>Interview, August 24, 2023, Suzhou.</w:t>
      </w:r>
    </w:p>
  </w:footnote>
  <w:footnote w:id="50">
    <w:p w14:paraId="7594F7C1" w14:textId="2D5671C1" w:rsidR="00225C43" w:rsidRPr="00225C43" w:rsidRDefault="00225C43">
      <w:pPr>
        <w:pStyle w:val="FootnoteText"/>
        <w:rPr>
          <w:lang w:val="en-US"/>
        </w:rPr>
      </w:pPr>
      <w:r>
        <w:rPr>
          <w:rStyle w:val="FootnoteReference"/>
        </w:rPr>
        <w:footnoteRef/>
      </w:r>
      <w:r>
        <w:t xml:space="preserve"> </w:t>
      </w:r>
      <w:r>
        <w:rPr>
          <w:lang w:val="en-US"/>
        </w:rPr>
        <w:t>Interview, August 24, 2023, Suzhou.</w:t>
      </w:r>
    </w:p>
  </w:footnote>
  <w:footnote w:id="51">
    <w:p w14:paraId="6DF2E9E2" w14:textId="6F9D3478" w:rsidR="00447478" w:rsidRPr="00447478" w:rsidRDefault="00447478">
      <w:pPr>
        <w:pStyle w:val="FootnoteText"/>
        <w:rPr>
          <w:lang w:val="en-US"/>
        </w:rPr>
      </w:pPr>
      <w:r>
        <w:rPr>
          <w:rStyle w:val="FootnoteReference"/>
        </w:rPr>
        <w:footnoteRef/>
      </w:r>
      <w:r>
        <w:t xml:space="preserve"> </w:t>
      </w:r>
      <w:r>
        <w:rPr>
          <w:lang w:val="en-US"/>
        </w:rPr>
        <w:t>Interview, August 24, 2023, Suzhou.</w:t>
      </w:r>
    </w:p>
  </w:footnote>
  <w:footnote w:id="52">
    <w:p w14:paraId="6311AB7C" w14:textId="70EC4FAA" w:rsidR="00F32043" w:rsidRPr="00F32043" w:rsidRDefault="00F32043">
      <w:pPr>
        <w:pStyle w:val="FootnoteText"/>
        <w:rPr>
          <w:lang w:val="en-US"/>
        </w:rPr>
      </w:pPr>
      <w:r>
        <w:rPr>
          <w:rStyle w:val="FootnoteReference"/>
        </w:rPr>
        <w:footnoteRef/>
      </w:r>
      <w:r>
        <w:t xml:space="preserve"> </w:t>
      </w:r>
      <w:r>
        <w:rPr>
          <w:lang w:val="en-US"/>
        </w:rPr>
        <w:t>Interview, August 24, 2023, Suzhou.</w:t>
      </w:r>
    </w:p>
  </w:footnote>
  <w:footnote w:id="53">
    <w:p w14:paraId="68A868DC" w14:textId="31A38BF9" w:rsidR="00EC1F43" w:rsidRPr="00EC1F43" w:rsidRDefault="00EC1F43">
      <w:pPr>
        <w:pStyle w:val="FootnoteText"/>
        <w:rPr>
          <w:lang w:val="en-US"/>
        </w:rPr>
      </w:pPr>
      <w:r>
        <w:rPr>
          <w:rStyle w:val="FootnoteReference"/>
        </w:rPr>
        <w:footnoteRef/>
      </w:r>
      <w:r>
        <w:t xml:space="preserve"> </w:t>
      </w:r>
      <w:r>
        <w:rPr>
          <w:lang w:val="en-US"/>
        </w:rPr>
        <w:t xml:space="preserve">Interview, July </w:t>
      </w:r>
      <w:r w:rsidR="00A56B47">
        <w:rPr>
          <w:lang w:val="en-US"/>
        </w:rPr>
        <w:t xml:space="preserve">25, 2023, Suzhou. </w:t>
      </w:r>
    </w:p>
  </w:footnote>
  <w:footnote w:id="54">
    <w:p w14:paraId="3AF6CE38" w14:textId="39E6AA90" w:rsidR="00F23A5D" w:rsidRPr="00F23A5D" w:rsidRDefault="00F23A5D">
      <w:pPr>
        <w:pStyle w:val="FootnoteText"/>
        <w:rPr>
          <w:lang w:val="en-US"/>
        </w:rPr>
      </w:pPr>
      <w:r>
        <w:rPr>
          <w:rStyle w:val="FootnoteReference"/>
        </w:rPr>
        <w:footnoteRef/>
      </w:r>
      <w:r>
        <w:t xml:space="preserve"> </w:t>
      </w:r>
      <w:r>
        <w:rPr>
          <w:lang w:val="en-US"/>
        </w:rPr>
        <w:t xml:space="preserve">Interview, July </w:t>
      </w:r>
      <w:r w:rsidR="006F53FA">
        <w:rPr>
          <w:lang w:val="en-US"/>
        </w:rPr>
        <w:t xml:space="preserve">25, 2023, Suzhou. </w:t>
      </w:r>
    </w:p>
  </w:footnote>
  <w:footnote w:id="55">
    <w:p w14:paraId="1EF97A80" w14:textId="722368CF" w:rsidR="00451F98" w:rsidRPr="00451F98" w:rsidRDefault="00451F98">
      <w:pPr>
        <w:pStyle w:val="FootnoteText"/>
        <w:rPr>
          <w:lang w:val="en-US"/>
        </w:rPr>
      </w:pPr>
      <w:r>
        <w:rPr>
          <w:rStyle w:val="FootnoteReference"/>
        </w:rPr>
        <w:footnoteRef/>
      </w:r>
      <w:r>
        <w:t xml:space="preserve"> </w:t>
      </w:r>
      <w:r>
        <w:fldChar w:fldCharType="begin"/>
      </w:r>
      <w:r>
        <w:instrText xml:space="preserve"> ADDIN ZOTERO_ITEM CSL_CITATION {"citationID":"JCc5TyrD","properties":{"formattedCitation":"Zeng, \\uc0\\u8220{}Managed Campaign and Bureaucratic Institutions in China.\\uc0\\u8221{}","plainCitation":"Zeng, “Managed Campaign and Bureaucratic Institutions in China.”","noteIndex":55},"citationItems":[{"id":341,"uris":["http://zotero.org/users/12736305/items/ZFCBZPTW"],"itemData":{"id":341,"type":"article-journal","abstract":"In the reform era, the Chinese state often resorts to managed campaigns to implement important policies. This article examines how managed campaign influences the mode of bureaucratic operation in China. Avoiding a simplistic dichotomy between campaign mobilization and bureaucratic institutionalization, this study unpacks the Weberian bureaucratic concept and shows that some core dimensions of the model are compatible with managed campaign. While the pressure of mobilization tend to compromise functional differentiation and strict adherence to stable rules, they can reinforce other dimensions such as top-down control in a multilevel hierarchy and procedural integrity. The Chinese Communist Party (CCP) has configured the bureaucracy to serve its organizational and political needs, resulting in a mode of operation that partially conforms to the Western standard of public administration.","container-title":"Journal of Contemporary China","DOI":"10.1080/10670564.2019.1645489","ISSN":"1067-0564","issue":"123","note":"publisher: Routledge\n_eprint: https://doi.org/10.1080/10670564.2019.1645489","page":"400-415","source":"Taylor and Francis+NEJM","title":"Managed Campaign and Bureaucratic Institutions in China: Evidence from the Targeted Poverty Alleviation Program","title-short":"Managed Campaign and Bureaucratic Institutions in China","volume":"29","author":[{"family":"Zeng","given":"Qingjie"}],"issued":{"date-parts":[["2020",5,3]]}}}],"schema":"https://github.com/citation-style-language/schema/raw/master/csl-citation.json"} </w:instrText>
      </w:r>
      <w:r>
        <w:fldChar w:fldCharType="separate"/>
      </w:r>
      <w:r w:rsidR="00F907F1" w:rsidRPr="00F907F1">
        <w:t>Zeng, “Managed Campaign and Bureaucratic Institutions in China.”</w:t>
      </w:r>
      <w:r>
        <w:fldChar w:fldCharType="end"/>
      </w:r>
    </w:p>
  </w:footnote>
  <w:footnote w:id="56">
    <w:p w14:paraId="38C8D7B9" w14:textId="4B97C491" w:rsidR="004F611D" w:rsidRPr="004F611D" w:rsidRDefault="004F611D">
      <w:pPr>
        <w:pStyle w:val="FootnoteText"/>
        <w:rPr>
          <w:lang w:val="en-US"/>
        </w:rPr>
      </w:pPr>
      <w:r>
        <w:rPr>
          <w:rStyle w:val="FootnoteReference"/>
        </w:rPr>
        <w:footnoteRef/>
      </w:r>
      <w:r>
        <w:t xml:space="preserve"> </w:t>
      </w:r>
      <w:r>
        <w:rPr>
          <w:lang w:val="en-US"/>
        </w:rPr>
        <w:t xml:space="preserve">Interview, July 27, 2023, Suzhou. </w:t>
      </w:r>
    </w:p>
  </w:footnote>
  <w:footnote w:id="57">
    <w:p w14:paraId="5D2B838A" w14:textId="3C3BE92E" w:rsidR="001966D2" w:rsidRPr="001966D2" w:rsidRDefault="001966D2">
      <w:pPr>
        <w:pStyle w:val="FootnoteText"/>
        <w:rPr>
          <w:lang w:val="en-US"/>
        </w:rPr>
      </w:pPr>
      <w:r>
        <w:rPr>
          <w:rStyle w:val="FootnoteReference"/>
        </w:rPr>
        <w:footnoteRef/>
      </w:r>
      <w:r>
        <w:t xml:space="preserve"> </w:t>
      </w:r>
      <w:r>
        <w:rPr>
          <w:lang w:val="en-US"/>
        </w:rPr>
        <w:t>Interview, July 21, 2023, Suzhou.</w:t>
      </w:r>
    </w:p>
  </w:footnote>
  <w:footnote w:id="58">
    <w:p w14:paraId="1368504C" w14:textId="35A63F7E" w:rsidR="009E08DA" w:rsidRPr="009E08DA" w:rsidRDefault="009E08DA">
      <w:pPr>
        <w:pStyle w:val="FootnoteText"/>
        <w:rPr>
          <w:lang w:val="en-US"/>
        </w:rPr>
      </w:pPr>
      <w:r>
        <w:rPr>
          <w:rStyle w:val="FootnoteReference"/>
        </w:rPr>
        <w:footnoteRef/>
      </w:r>
      <w:r>
        <w:t xml:space="preserve"> </w:t>
      </w:r>
      <w:r>
        <w:rPr>
          <w:lang w:val="en-US"/>
        </w:rPr>
        <w:t>Field work observation.</w:t>
      </w:r>
    </w:p>
  </w:footnote>
  <w:footnote w:id="59">
    <w:p w14:paraId="291EAD56" w14:textId="575DB496" w:rsidR="00700F27" w:rsidRPr="00700F27" w:rsidRDefault="00700F27">
      <w:pPr>
        <w:pStyle w:val="FootnoteText"/>
        <w:rPr>
          <w:lang w:val="en-US"/>
        </w:rPr>
      </w:pPr>
      <w:r>
        <w:rPr>
          <w:rStyle w:val="FootnoteReference"/>
        </w:rPr>
        <w:footnoteRef/>
      </w:r>
      <w:r>
        <w:t xml:space="preserve"> </w:t>
      </w:r>
      <w:r>
        <w:rPr>
          <w:lang w:val="en-US"/>
        </w:rPr>
        <w:t xml:space="preserve">Interview, July 24, 2023, Suzhou. </w:t>
      </w:r>
    </w:p>
  </w:footnote>
  <w:footnote w:id="60">
    <w:p w14:paraId="4C96729E" w14:textId="472A1028" w:rsidR="000E762D" w:rsidRPr="000E762D" w:rsidRDefault="000E762D">
      <w:pPr>
        <w:pStyle w:val="FootnoteText"/>
        <w:rPr>
          <w:lang w:val="en-US"/>
        </w:rPr>
      </w:pPr>
      <w:r>
        <w:rPr>
          <w:rStyle w:val="FootnoteReference"/>
        </w:rPr>
        <w:footnoteRef/>
      </w:r>
      <w:r>
        <w:t xml:space="preserve"> </w:t>
      </w:r>
      <w:r>
        <w:fldChar w:fldCharType="begin"/>
      </w:r>
      <w:r>
        <w:instrText xml:space="preserve"> ADDIN ZOTERO_ITEM CSL_CITATION {"citationID":"Vdqsk8qo","properties":{"formattedCitation":"BRAY, \\uc0\\u8220{}Building \\uc0\\u8216{}Community.\\uc0\\u8217{}\\uc0\\u8221{}","plainCitation":"BRAY, “Building ‘Community.’”","noteIndex":58},"citationItems":[{"id":293,"uris":["http://zotero.org/users/12736305/items/IXU6S9IC"],"itemData":{"id":293,"type":"chapter","abstract":"China’s rapid transformation over the past decade has generated a great deal of \ncommentary, yet little attention has been devoted to the growing prominence of","container-title":"China's Governmentalities","ISBN":"978-0-203-87372-4","note":"number-of-pages: 19","publisher":"Routledge","title":"Building ‘community’: New strategies of governance in urban China","title-short":"Building ‘community’","author":[{"family":"BRAY","given":"DAVID"}],"issued":{"date-parts":[["2009"]]}}}],"schema":"https://github.com/citation-style-language/schema/raw/master/csl-citation.json"} </w:instrText>
      </w:r>
      <w:r>
        <w:fldChar w:fldCharType="separate"/>
      </w:r>
      <w:r w:rsidR="00F907F1" w:rsidRPr="00F907F1">
        <w:t>B</w:t>
      </w:r>
      <w:r w:rsidR="00451BA9">
        <w:t>ray</w:t>
      </w:r>
      <w:r w:rsidR="00F907F1" w:rsidRPr="00F907F1">
        <w:t>, “Building ‘Community.’”</w:t>
      </w:r>
      <w:r>
        <w:fldChar w:fldCharType="end"/>
      </w:r>
    </w:p>
  </w:footnote>
  <w:footnote w:id="61">
    <w:p w14:paraId="3728C7D3" w14:textId="10F21743" w:rsidR="005F09A0" w:rsidRPr="005F09A0" w:rsidRDefault="005F09A0">
      <w:pPr>
        <w:pStyle w:val="FootnoteText"/>
        <w:rPr>
          <w:lang w:val="en-US"/>
        </w:rPr>
      </w:pPr>
      <w:r>
        <w:rPr>
          <w:rStyle w:val="FootnoteReference"/>
        </w:rPr>
        <w:footnoteRef/>
      </w:r>
      <w:r>
        <w:t xml:space="preserve"> </w:t>
      </w:r>
      <w:r>
        <w:fldChar w:fldCharType="begin"/>
      </w:r>
      <w:r w:rsidR="006C525A">
        <w:instrText xml:space="preserve"> ADDIN ZOTERO_ITEM CSL_CITATION {"citationID":"vE3PetGZ","properties":{"formattedCitation":"Ka-wai Fan, \\uc0\\u8220{}Mass Mobilization and the Anti-Schistosomiasis Campaign in Maoist China (1955-1960),\\uc0\\u8221{} January 1, 2010, 277\\uc0\\u8211{}93.","plainCitation":"Ka-wai Fan, “Mass Mobilization and the Anti-Schistosomiasis Campaign in Maoist China (1955-1960),” January 1, 2010, 277–93.","noteIndex":59},"citationItems":[{"id":337,"uris":["http://zotero.org/users/12736305/items/2ZS6G6I9"],"itemData":{"id":337,"type":"article-journal","page":"277-293","source":"ResearchGate","title":"Mass mobilization and the anti-schistosomiasis campaign in maoist China (1955-1960)","author":[{"family":"Fan","given":"Ka-wai"}],"issued":{"date-parts":[["2010",1,1]]}}}],"schema":"https://github.com/citation-style-language/schema/raw/master/csl-citation.json"} </w:instrText>
      </w:r>
      <w:r>
        <w:fldChar w:fldCharType="separate"/>
      </w:r>
      <w:r w:rsidR="00F907F1" w:rsidRPr="00F907F1">
        <w:t>Ka-wai Fan, “Mass Mobilization and the Anti-Schistosomiasis Campaign in Maoist China (1955-1960),” January 1, 2010, 277–93.</w:t>
      </w:r>
      <w:r>
        <w:fldChar w:fldCharType="end"/>
      </w:r>
    </w:p>
  </w:footnote>
  <w:footnote w:id="62">
    <w:p w14:paraId="785D609D" w14:textId="68A097CF" w:rsidR="00434943" w:rsidRPr="00434943" w:rsidRDefault="00434943">
      <w:pPr>
        <w:pStyle w:val="FootnoteText"/>
        <w:rPr>
          <w:lang w:val="en-US"/>
        </w:rPr>
      </w:pPr>
      <w:r>
        <w:rPr>
          <w:rStyle w:val="FootnoteReference"/>
        </w:rPr>
        <w:footnoteRef/>
      </w:r>
      <w:r>
        <w:t xml:space="preserve"> </w:t>
      </w:r>
      <w:r>
        <w:fldChar w:fldCharType="begin"/>
      </w:r>
      <w:r w:rsidR="00F907F1">
        <w:instrText xml:space="preserve"> ADDIN ZOTERO_ITEM CSL_CITATION {"citationID":"zUGB7uY4","properties":{"formattedCitation":"John Wong, {\\i{}The SARS Epidemic: Challenges to China\\uc0\\u8217{}s Crisis Management} (World Scientific, 2004).","plainCitation":"John Wong, The SARS Epidemic: Challenges to China’s Crisis Management (World Scientific, 2004).","noteIndex":60},"citationItems":[{"id":1463,"uris":["http://zotero.org/users/12736305/items/SRT2AHF9"],"itemData":{"id":1463,"type":"book","abstract":"In the first half of 2003, severe acute respiratory syndrome (SARS) struck China (including Hong Kong), causing panic and claiming many lives. The unknown nature of SARS at that time also jolted the economic growth of China and Hong Kong, disrupted the social life of their citizens and created much stress and strain for their political systems and governance. Like other major crises, the management of the SARS crisis provides a good opportunity to examine the strengths and weaknesses of the political systems in China and Hong Kong. From the outset, scholars at the East Asian Institute (EAI) followed closely the unfolding of the disease in China, particularly how each of the two societies coped with this random external shock. SARS may or may not recur in the near future, but the episode has offered a glimpse into the extent of resilience of the two societies, the quality of their political leadership, the effectiveness of their political and institutional mobilization, the crisis-management capability of their respective bureaucracies, and the viability of their governance systems. This volume is the result of an EAI workshop on ?SARS in China: Crises and Responses?.This book has been selected for coverage in: ? Index to Scientific &amp;amp; Technical Proceedings? (ISTP? / ISI Proceedings)? Index to Scientific &amp;amp; Technical Proceedings (ISTP CDROM version / ISI Proceedings)? Index to Social Sciences &amp;amp; Humanities Proceedings? (ISSHP? / ISI Proceedings)? Index to Social Sciences &amp;amp; Humanities Proceedings (ISSHP CDROM version / ISI Proceedings)? CC Proceedings ? Biomedical, Biological &amp;amp; Agricultural Sciences","ISBN":"978-981-238-948-0","language":"en","note":"Google-Books-ID: n71pDQAAQBAJ","number-of-pages":"235","publisher":"World Scientific","source":"Google Books","title":"The SARS Epidemic: Challenges to China's Crisis Management","title-short":"The SARS Epidemic","author":[{"family":"Wong","given":"John"}],"issued":{"date-parts":[["2004"]]}}}],"schema":"https://github.com/citation-style-language/schema/raw/master/csl-citation.json"} </w:instrText>
      </w:r>
      <w:r>
        <w:fldChar w:fldCharType="separate"/>
      </w:r>
      <w:r w:rsidR="00F907F1" w:rsidRPr="00F907F1">
        <w:t xml:space="preserve">John Wong, </w:t>
      </w:r>
      <w:r w:rsidR="00F907F1" w:rsidRPr="00F907F1">
        <w:rPr>
          <w:i/>
          <w:iCs/>
        </w:rPr>
        <w:t>The SARS Epidemic: Challenges to China’s Crisis Management</w:t>
      </w:r>
      <w:r w:rsidR="00F907F1" w:rsidRPr="00F907F1">
        <w:t xml:space="preserve"> (World Scientific, 2004).</w:t>
      </w:r>
      <w:r>
        <w:fldChar w:fldCharType="end"/>
      </w:r>
    </w:p>
  </w:footnote>
  <w:footnote w:id="63">
    <w:p w14:paraId="5F1199E4" w14:textId="03F59855" w:rsidR="005C0FC3" w:rsidRPr="005C0FC3" w:rsidRDefault="005C0FC3">
      <w:pPr>
        <w:pStyle w:val="FootnoteText"/>
        <w:rPr>
          <w:lang w:val="en-US"/>
        </w:rPr>
      </w:pPr>
      <w:r>
        <w:rPr>
          <w:rStyle w:val="FootnoteReference"/>
        </w:rPr>
        <w:footnoteRef/>
      </w:r>
      <w:r>
        <w:t xml:space="preserve"> </w:t>
      </w:r>
      <w:r>
        <w:rPr>
          <w:lang w:val="en-US"/>
        </w:rPr>
        <w:t>Interview, August 24, 2023, Suzhou.</w:t>
      </w:r>
    </w:p>
  </w:footnote>
  <w:footnote w:id="64">
    <w:p w14:paraId="17071BF1" w14:textId="52AF4267" w:rsidR="00EA6DF0" w:rsidRPr="00EA6DF0" w:rsidRDefault="00EA6DF0">
      <w:pPr>
        <w:pStyle w:val="FootnoteText"/>
        <w:rPr>
          <w:lang w:val="en-US"/>
        </w:rPr>
      </w:pPr>
      <w:r>
        <w:rPr>
          <w:rStyle w:val="FootnoteReference"/>
        </w:rPr>
        <w:footnoteRef/>
      </w:r>
      <w:r>
        <w:t xml:space="preserve"> </w:t>
      </w:r>
      <w:r>
        <w:rPr>
          <w:lang w:val="en-US"/>
        </w:rPr>
        <w:t>Interview, July 24</w:t>
      </w:r>
      <w:r w:rsidR="009D2B37">
        <w:rPr>
          <w:lang w:val="en-US"/>
        </w:rPr>
        <w:t xml:space="preserve">, 2023, Suzhou. </w:t>
      </w:r>
    </w:p>
  </w:footnote>
  <w:footnote w:id="65">
    <w:p w14:paraId="5C33DC80" w14:textId="1B5B7242" w:rsidR="000753C1" w:rsidRPr="000753C1" w:rsidRDefault="000753C1">
      <w:pPr>
        <w:pStyle w:val="FootnoteText"/>
        <w:rPr>
          <w:lang w:val="en-US"/>
        </w:rPr>
      </w:pPr>
      <w:r>
        <w:rPr>
          <w:rStyle w:val="FootnoteReference"/>
        </w:rPr>
        <w:footnoteRef/>
      </w:r>
      <w:r>
        <w:t xml:space="preserve"> </w:t>
      </w:r>
      <w:r>
        <w:rPr>
          <w:lang w:val="en-US"/>
        </w:rPr>
        <w:t xml:space="preserve">Interview, July 25, 2023, Suzhou. </w:t>
      </w:r>
    </w:p>
  </w:footnote>
  <w:footnote w:id="66">
    <w:p w14:paraId="6E35BF8C" w14:textId="1C84DF6B" w:rsidR="00BB3014" w:rsidRPr="00BB3014" w:rsidRDefault="00BB3014">
      <w:pPr>
        <w:pStyle w:val="FootnoteText"/>
        <w:rPr>
          <w:lang w:val="en-US"/>
        </w:rPr>
      </w:pPr>
      <w:r>
        <w:rPr>
          <w:rStyle w:val="FootnoteReference"/>
        </w:rPr>
        <w:footnoteRef/>
      </w:r>
      <w:r>
        <w:t xml:space="preserve"> </w:t>
      </w:r>
      <w:r>
        <w:rPr>
          <w:lang w:val="en-US"/>
        </w:rPr>
        <w:t>Interview, July 24, 2023, Suzhou.</w:t>
      </w:r>
    </w:p>
  </w:footnote>
  <w:footnote w:id="67">
    <w:p w14:paraId="3E82FA50" w14:textId="670FE3CB" w:rsidR="009E4B18" w:rsidRPr="009E4B18" w:rsidRDefault="009E4B18">
      <w:pPr>
        <w:pStyle w:val="FootnoteText"/>
      </w:pPr>
      <w:r>
        <w:rPr>
          <w:rStyle w:val="FootnoteReference"/>
        </w:rPr>
        <w:footnoteRef/>
      </w:r>
      <w:r>
        <w:t xml:space="preserve"> Interview, July 24, </w:t>
      </w:r>
      <w:r w:rsidR="00C7678C">
        <w:t xml:space="preserve">2023, </w:t>
      </w:r>
      <w:r>
        <w:t xml:space="preserve">Suzhou. </w:t>
      </w:r>
    </w:p>
  </w:footnote>
  <w:footnote w:id="68">
    <w:p w14:paraId="6C97C368" w14:textId="5F991C6D" w:rsidR="00C7678C" w:rsidRPr="00C7678C" w:rsidRDefault="00C7678C">
      <w:pPr>
        <w:pStyle w:val="FootnoteText"/>
      </w:pPr>
      <w:r>
        <w:rPr>
          <w:rStyle w:val="FootnoteReference"/>
        </w:rPr>
        <w:footnoteRef/>
      </w:r>
      <w:r>
        <w:t xml:space="preserve"> Interview, July 25, 2023, Suzhou.</w:t>
      </w:r>
    </w:p>
  </w:footnote>
  <w:footnote w:id="69">
    <w:p w14:paraId="7C10F4C9" w14:textId="571DAEF1" w:rsidR="00F85562" w:rsidRPr="00F85562" w:rsidRDefault="00F85562">
      <w:pPr>
        <w:pStyle w:val="FootnoteText"/>
      </w:pPr>
      <w:r>
        <w:rPr>
          <w:rStyle w:val="FootnoteReference"/>
        </w:rPr>
        <w:footnoteRef/>
      </w:r>
      <w:r>
        <w:t xml:space="preserve"> Interview, July 26, 2023, Suzhou.</w:t>
      </w:r>
    </w:p>
  </w:footnote>
  <w:footnote w:id="70">
    <w:p w14:paraId="08C49CDD" w14:textId="2DA3EC76" w:rsidR="009E3DA6" w:rsidRPr="009E3DA6" w:rsidRDefault="009E3DA6">
      <w:pPr>
        <w:pStyle w:val="FootnoteText"/>
        <w:rPr>
          <w:lang w:val="en-US"/>
        </w:rPr>
      </w:pPr>
      <w:r>
        <w:rPr>
          <w:rStyle w:val="FootnoteReference"/>
        </w:rPr>
        <w:footnoteRef/>
      </w:r>
      <w:r>
        <w:t xml:space="preserve"> Personal experience and </w:t>
      </w:r>
      <w:r>
        <w:rPr>
          <w:lang w:val="en-US"/>
        </w:rPr>
        <w:t xml:space="preserve">field observation. </w:t>
      </w:r>
    </w:p>
  </w:footnote>
  <w:footnote w:id="71">
    <w:p w14:paraId="1818DFF3" w14:textId="12682ED1" w:rsidR="00ED19A2" w:rsidRPr="00ED19A2" w:rsidRDefault="00ED19A2">
      <w:pPr>
        <w:pStyle w:val="FootnoteText"/>
        <w:rPr>
          <w:lang w:val="en-US"/>
        </w:rPr>
      </w:pPr>
      <w:r>
        <w:rPr>
          <w:rStyle w:val="FootnoteReference"/>
        </w:rPr>
        <w:footnoteRef/>
      </w:r>
      <w:r>
        <w:t xml:space="preserve"> </w:t>
      </w:r>
      <w:r>
        <w:rPr>
          <w:lang w:val="en-US"/>
        </w:rPr>
        <w:t>Interview, August 24, 2023, Suzhou.</w:t>
      </w:r>
    </w:p>
  </w:footnote>
  <w:footnote w:id="72">
    <w:p w14:paraId="2EF792FA" w14:textId="68ABC486" w:rsidR="00BE5C14" w:rsidRPr="00E453EC" w:rsidRDefault="00BE5C14">
      <w:pPr>
        <w:pStyle w:val="FootnoteText"/>
        <w:rPr>
          <w:lang w:val="en-US"/>
        </w:rPr>
      </w:pPr>
      <w:r>
        <w:rPr>
          <w:rStyle w:val="FootnoteReference"/>
        </w:rPr>
        <w:footnoteRef/>
      </w:r>
      <w:r>
        <w:t xml:space="preserve"> </w:t>
      </w:r>
      <w:r>
        <w:fldChar w:fldCharType="begin"/>
      </w:r>
      <w:r w:rsidR="00DE7D65">
        <w:instrText xml:space="preserve"> ADDIN ZOTERO_ITEM CSL_CITATION {"citationID":"xl6Ia46x","properties":{"formattedCitation":"BRAY, \\uc0\\u8220{}Building \\uc0\\u8216{}Community.\\uc0\\u8217{}\\uc0\\u8221{}","plainCitation":"BRAY, “Building ‘Community.’”","noteIndex":68},"citationItems":[{"id":293,"uris":["http://zotero.org/users/12736305/items/IXU6S9IC"],"itemData":{"id":293,"type":"chapter","abstract":"China’s rapid transformation over the past decade has generated a great deal of \ncommentary, yet little attention has been devoted to the growing prominence of","container-title":"China's Governmentalities","ISBN":"978-0-203-87372-4","note":"number-of-pages: 19","publisher":"Routledge","title":"Building ‘community’: New strategies of governance in urban China","title-short":"Building ‘community’","author":[{"family":"BRAY","given":"DAVID"}],"issued":{"date-parts":[["2009"]]}}}],"schema":"https://github.com/citation-style-language/schema/raw/master/csl-citation.json"} </w:instrText>
      </w:r>
      <w:r>
        <w:fldChar w:fldCharType="separate"/>
      </w:r>
      <w:r w:rsidR="00DE7D65" w:rsidRPr="00DE7D65">
        <w:t>B</w:t>
      </w:r>
      <w:r w:rsidR="00DE7D65">
        <w:t>ray</w:t>
      </w:r>
      <w:r w:rsidR="00DE7D65" w:rsidRPr="00DE7D65">
        <w:t>, “Building ‘Community</w:t>
      </w:r>
      <w:r w:rsidR="00DE7D65">
        <w:t>, 546</w:t>
      </w:r>
      <w:r w:rsidR="00DE7D65" w:rsidRPr="00DE7D65">
        <w:t>.’”</w:t>
      </w:r>
      <w:r>
        <w:fldChar w:fldCharType="end"/>
      </w:r>
    </w:p>
  </w:footnote>
  <w:footnote w:id="73">
    <w:p w14:paraId="3AA9169B" w14:textId="77777777" w:rsidR="00DB2BBD" w:rsidRPr="00ED19A2" w:rsidRDefault="00DB2BBD" w:rsidP="00DB2BBD">
      <w:pPr>
        <w:pStyle w:val="FootnoteText"/>
        <w:rPr>
          <w:lang w:val="en-US"/>
        </w:rPr>
      </w:pPr>
      <w:r>
        <w:rPr>
          <w:rStyle w:val="FootnoteReference"/>
        </w:rPr>
        <w:footnoteRef/>
      </w:r>
      <w:r>
        <w:t xml:space="preserve"> </w:t>
      </w:r>
      <w:r>
        <w:rPr>
          <w:lang w:val="en-US"/>
        </w:rPr>
        <w:t>Interview, August 24, 2023, Suzhou.</w:t>
      </w:r>
    </w:p>
    <w:p w14:paraId="68D233B0" w14:textId="03D51D3E" w:rsidR="00DB2BBD" w:rsidRPr="00DB2BBD" w:rsidRDefault="00DB2BBD">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E7D"/>
    <w:multiLevelType w:val="multilevel"/>
    <w:tmpl w:val="FC443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B769C"/>
    <w:multiLevelType w:val="multilevel"/>
    <w:tmpl w:val="4106D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583869">
    <w:abstractNumId w:val="0"/>
  </w:num>
  <w:num w:numId="2" w16cid:durableId="1845702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9DA"/>
    <w:rsid w:val="0000057F"/>
    <w:rsid w:val="000011E1"/>
    <w:rsid w:val="00005966"/>
    <w:rsid w:val="00012383"/>
    <w:rsid w:val="0002132A"/>
    <w:rsid w:val="000258E8"/>
    <w:rsid w:val="0002660E"/>
    <w:rsid w:val="00027023"/>
    <w:rsid w:val="0002726B"/>
    <w:rsid w:val="00030BB9"/>
    <w:rsid w:val="00031A79"/>
    <w:rsid w:val="00035D4B"/>
    <w:rsid w:val="00043DA7"/>
    <w:rsid w:val="00043F0A"/>
    <w:rsid w:val="000458C0"/>
    <w:rsid w:val="0005045F"/>
    <w:rsid w:val="00050EE1"/>
    <w:rsid w:val="00055EB1"/>
    <w:rsid w:val="0005751F"/>
    <w:rsid w:val="00057BC8"/>
    <w:rsid w:val="0006154A"/>
    <w:rsid w:val="00061805"/>
    <w:rsid w:val="000628DE"/>
    <w:rsid w:val="000642DC"/>
    <w:rsid w:val="00065A0A"/>
    <w:rsid w:val="000662DC"/>
    <w:rsid w:val="00066638"/>
    <w:rsid w:val="000667D0"/>
    <w:rsid w:val="000679E3"/>
    <w:rsid w:val="000753C1"/>
    <w:rsid w:val="00080270"/>
    <w:rsid w:val="0008294C"/>
    <w:rsid w:val="000853BB"/>
    <w:rsid w:val="0008657E"/>
    <w:rsid w:val="00087C0C"/>
    <w:rsid w:val="00087DAE"/>
    <w:rsid w:val="00092641"/>
    <w:rsid w:val="00095B65"/>
    <w:rsid w:val="00096D24"/>
    <w:rsid w:val="000A0323"/>
    <w:rsid w:val="000A2766"/>
    <w:rsid w:val="000A2848"/>
    <w:rsid w:val="000A46A7"/>
    <w:rsid w:val="000A7BB1"/>
    <w:rsid w:val="000B02C1"/>
    <w:rsid w:val="000B71B7"/>
    <w:rsid w:val="000C2B23"/>
    <w:rsid w:val="000C2F54"/>
    <w:rsid w:val="000C7AD0"/>
    <w:rsid w:val="000D0CC9"/>
    <w:rsid w:val="000D3CFD"/>
    <w:rsid w:val="000D473B"/>
    <w:rsid w:val="000D479E"/>
    <w:rsid w:val="000D4F51"/>
    <w:rsid w:val="000D55FA"/>
    <w:rsid w:val="000D6360"/>
    <w:rsid w:val="000D7064"/>
    <w:rsid w:val="000E1B1F"/>
    <w:rsid w:val="000E3589"/>
    <w:rsid w:val="000E484D"/>
    <w:rsid w:val="000E48F4"/>
    <w:rsid w:val="000E762D"/>
    <w:rsid w:val="000F0ABE"/>
    <w:rsid w:val="000F2076"/>
    <w:rsid w:val="000F39E1"/>
    <w:rsid w:val="000F7271"/>
    <w:rsid w:val="000F7581"/>
    <w:rsid w:val="00100C85"/>
    <w:rsid w:val="00101E7B"/>
    <w:rsid w:val="0010488E"/>
    <w:rsid w:val="00104A71"/>
    <w:rsid w:val="00107C31"/>
    <w:rsid w:val="001103EE"/>
    <w:rsid w:val="0011603F"/>
    <w:rsid w:val="00116393"/>
    <w:rsid w:val="0012193A"/>
    <w:rsid w:val="001248AA"/>
    <w:rsid w:val="001266A4"/>
    <w:rsid w:val="00126E1B"/>
    <w:rsid w:val="001306F1"/>
    <w:rsid w:val="001307FB"/>
    <w:rsid w:val="00132B8D"/>
    <w:rsid w:val="00133C74"/>
    <w:rsid w:val="00135558"/>
    <w:rsid w:val="00135EC6"/>
    <w:rsid w:val="001379FE"/>
    <w:rsid w:val="00140A04"/>
    <w:rsid w:val="001445A0"/>
    <w:rsid w:val="00145355"/>
    <w:rsid w:val="00147686"/>
    <w:rsid w:val="001505C6"/>
    <w:rsid w:val="001506AD"/>
    <w:rsid w:val="001526C1"/>
    <w:rsid w:val="00153B86"/>
    <w:rsid w:val="001764F9"/>
    <w:rsid w:val="00176B0C"/>
    <w:rsid w:val="001822C1"/>
    <w:rsid w:val="0018439E"/>
    <w:rsid w:val="001846E7"/>
    <w:rsid w:val="00184E9C"/>
    <w:rsid w:val="0018583E"/>
    <w:rsid w:val="00194556"/>
    <w:rsid w:val="001966D2"/>
    <w:rsid w:val="001A0AB2"/>
    <w:rsid w:val="001A16E6"/>
    <w:rsid w:val="001A2A58"/>
    <w:rsid w:val="001A649D"/>
    <w:rsid w:val="001A6545"/>
    <w:rsid w:val="001B001A"/>
    <w:rsid w:val="001B1A1D"/>
    <w:rsid w:val="001B3CB6"/>
    <w:rsid w:val="001B54D6"/>
    <w:rsid w:val="001B5C58"/>
    <w:rsid w:val="001C15EF"/>
    <w:rsid w:val="001C2A08"/>
    <w:rsid w:val="001C3A90"/>
    <w:rsid w:val="001C3B63"/>
    <w:rsid w:val="001D031E"/>
    <w:rsid w:val="001D6771"/>
    <w:rsid w:val="001E0331"/>
    <w:rsid w:val="001E3015"/>
    <w:rsid w:val="001F1A07"/>
    <w:rsid w:val="001F1BA3"/>
    <w:rsid w:val="001F2FEC"/>
    <w:rsid w:val="001F3116"/>
    <w:rsid w:val="001F7172"/>
    <w:rsid w:val="00202866"/>
    <w:rsid w:val="00204801"/>
    <w:rsid w:val="002051BD"/>
    <w:rsid w:val="00205721"/>
    <w:rsid w:val="00210DD2"/>
    <w:rsid w:val="002138BE"/>
    <w:rsid w:val="0021638E"/>
    <w:rsid w:val="00216AB8"/>
    <w:rsid w:val="00221DCA"/>
    <w:rsid w:val="0022532A"/>
    <w:rsid w:val="00225C43"/>
    <w:rsid w:val="002270B4"/>
    <w:rsid w:val="0023007A"/>
    <w:rsid w:val="00230536"/>
    <w:rsid w:val="00230862"/>
    <w:rsid w:val="00231324"/>
    <w:rsid w:val="00231ABB"/>
    <w:rsid w:val="00234A96"/>
    <w:rsid w:val="002374BB"/>
    <w:rsid w:val="00241403"/>
    <w:rsid w:val="00245742"/>
    <w:rsid w:val="00246446"/>
    <w:rsid w:val="00251935"/>
    <w:rsid w:val="00252895"/>
    <w:rsid w:val="00256661"/>
    <w:rsid w:val="00262097"/>
    <w:rsid w:val="00263050"/>
    <w:rsid w:val="002659EB"/>
    <w:rsid w:val="00267DDD"/>
    <w:rsid w:val="00270380"/>
    <w:rsid w:val="00270D4C"/>
    <w:rsid w:val="00275219"/>
    <w:rsid w:val="002760E9"/>
    <w:rsid w:val="002808D3"/>
    <w:rsid w:val="0028159D"/>
    <w:rsid w:val="002830B7"/>
    <w:rsid w:val="002841FD"/>
    <w:rsid w:val="0028442E"/>
    <w:rsid w:val="002866DB"/>
    <w:rsid w:val="00286EDC"/>
    <w:rsid w:val="00290FD9"/>
    <w:rsid w:val="00292A85"/>
    <w:rsid w:val="002939D4"/>
    <w:rsid w:val="00295FF7"/>
    <w:rsid w:val="00296187"/>
    <w:rsid w:val="00296FA8"/>
    <w:rsid w:val="002A0862"/>
    <w:rsid w:val="002A1DF5"/>
    <w:rsid w:val="002A3301"/>
    <w:rsid w:val="002A3AE1"/>
    <w:rsid w:val="002A414A"/>
    <w:rsid w:val="002A4926"/>
    <w:rsid w:val="002A4EEB"/>
    <w:rsid w:val="002A62CB"/>
    <w:rsid w:val="002B00B0"/>
    <w:rsid w:val="002B1DC2"/>
    <w:rsid w:val="002B418F"/>
    <w:rsid w:val="002C5EEF"/>
    <w:rsid w:val="002C6ABE"/>
    <w:rsid w:val="002D43BD"/>
    <w:rsid w:val="002D4B97"/>
    <w:rsid w:val="002D5087"/>
    <w:rsid w:val="002E042B"/>
    <w:rsid w:val="002E4776"/>
    <w:rsid w:val="002E49BB"/>
    <w:rsid w:val="002E6C4E"/>
    <w:rsid w:val="002F00F7"/>
    <w:rsid w:val="002F1FB6"/>
    <w:rsid w:val="002F2A32"/>
    <w:rsid w:val="002F31CE"/>
    <w:rsid w:val="002F3546"/>
    <w:rsid w:val="002F555D"/>
    <w:rsid w:val="002F556C"/>
    <w:rsid w:val="002F707A"/>
    <w:rsid w:val="00300670"/>
    <w:rsid w:val="00300859"/>
    <w:rsid w:val="00300DB7"/>
    <w:rsid w:val="00302340"/>
    <w:rsid w:val="0030248A"/>
    <w:rsid w:val="00304722"/>
    <w:rsid w:val="00304D52"/>
    <w:rsid w:val="003056CE"/>
    <w:rsid w:val="00315787"/>
    <w:rsid w:val="00316B19"/>
    <w:rsid w:val="003243DA"/>
    <w:rsid w:val="00326708"/>
    <w:rsid w:val="003302CC"/>
    <w:rsid w:val="00331B0D"/>
    <w:rsid w:val="003323D6"/>
    <w:rsid w:val="003334A8"/>
    <w:rsid w:val="00334E19"/>
    <w:rsid w:val="0033718A"/>
    <w:rsid w:val="003377A9"/>
    <w:rsid w:val="003401A6"/>
    <w:rsid w:val="0034669B"/>
    <w:rsid w:val="003476D8"/>
    <w:rsid w:val="0035192F"/>
    <w:rsid w:val="00352278"/>
    <w:rsid w:val="00355FD5"/>
    <w:rsid w:val="00356151"/>
    <w:rsid w:val="0035688A"/>
    <w:rsid w:val="003570A9"/>
    <w:rsid w:val="00357105"/>
    <w:rsid w:val="00361428"/>
    <w:rsid w:val="00371029"/>
    <w:rsid w:val="003716B0"/>
    <w:rsid w:val="0037311A"/>
    <w:rsid w:val="00381597"/>
    <w:rsid w:val="00381A6E"/>
    <w:rsid w:val="00382D7F"/>
    <w:rsid w:val="00382F36"/>
    <w:rsid w:val="00385FA1"/>
    <w:rsid w:val="00391ECE"/>
    <w:rsid w:val="00392780"/>
    <w:rsid w:val="003A01FC"/>
    <w:rsid w:val="003A073F"/>
    <w:rsid w:val="003A082B"/>
    <w:rsid w:val="003A1741"/>
    <w:rsid w:val="003A18C4"/>
    <w:rsid w:val="003B12B1"/>
    <w:rsid w:val="003B26FE"/>
    <w:rsid w:val="003B352B"/>
    <w:rsid w:val="003B5491"/>
    <w:rsid w:val="003B6004"/>
    <w:rsid w:val="003C0499"/>
    <w:rsid w:val="003C0D4F"/>
    <w:rsid w:val="003C0E9D"/>
    <w:rsid w:val="003C1D7F"/>
    <w:rsid w:val="003C1EC5"/>
    <w:rsid w:val="003C6F40"/>
    <w:rsid w:val="003C73AF"/>
    <w:rsid w:val="003C766C"/>
    <w:rsid w:val="003D000C"/>
    <w:rsid w:val="003D169E"/>
    <w:rsid w:val="003D1D8C"/>
    <w:rsid w:val="003D4B7C"/>
    <w:rsid w:val="003D76B2"/>
    <w:rsid w:val="003D7C16"/>
    <w:rsid w:val="003E0BF5"/>
    <w:rsid w:val="003E1D9A"/>
    <w:rsid w:val="003E740B"/>
    <w:rsid w:val="003F0B01"/>
    <w:rsid w:val="003F24DC"/>
    <w:rsid w:val="003F2B1C"/>
    <w:rsid w:val="003F40D6"/>
    <w:rsid w:val="003F4889"/>
    <w:rsid w:val="003F566D"/>
    <w:rsid w:val="00404435"/>
    <w:rsid w:val="004075C5"/>
    <w:rsid w:val="0041020F"/>
    <w:rsid w:val="004102D4"/>
    <w:rsid w:val="00413B5C"/>
    <w:rsid w:val="004160D8"/>
    <w:rsid w:val="00416A47"/>
    <w:rsid w:val="00416B7D"/>
    <w:rsid w:val="00417A27"/>
    <w:rsid w:val="00423248"/>
    <w:rsid w:val="00427A2A"/>
    <w:rsid w:val="00430926"/>
    <w:rsid w:val="00431E5D"/>
    <w:rsid w:val="004343DC"/>
    <w:rsid w:val="00434943"/>
    <w:rsid w:val="00435B2E"/>
    <w:rsid w:val="00436EEA"/>
    <w:rsid w:val="004419AB"/>
    <w:rsid w:val="0044359F"/>
    <w:rsid w:val="00444933"/>
    <w:rsid w:val="0044563A"/>
    <w:rsid w:val="00445C46"/>
    <w:rsid w:val="00446D9E"/>
    <w:rsid w:val="00446DE3"/>
    <w:rsid w:val="00447478"/>
    <w:rsid w:val="00451A7E"/>
    <w:rsid w:val="00451BA9"/>
    <w:rsid w:val="00451F98"/>
    <w:rsid w:val="004550D8"/>
    <w:rsid w:val="00455B35"/>
    <w:rsid w:val="00460A3C"/>
    <w:rsid w:val="0046234E"/>
    <w:rsid w:val="0046273C"/>
    <w:rsid w:val="00462946"/>
    <w:rsid w:val="00463BF1"/>
    <w:rsid w:val="00465449"/>
    <w:rsid w:val="004659DA"/>
    <w:rsid w:val="00466852"/>
    <w:rsid w:val="00472B33"/>
    <w:rsid w:val="00473330"/>
    <w:rsid w:val="004734BC"/>
    <w:rsid w:val="004737C3"/>
    <w:rsid w:val="00473CDB"/>
    <w:rsid w:val="0048346A"/>
    <w:rsid w:val="00483C19"/>
    <w:rsid w:val="004855D8"/>
    <w:rsid w:val="0048739B"/>
    <w:rsid w:val="00490F54"/>
    <w:rsid w:val="00492610"/>
    <w:rsid w:val="00496644"/>
    <w:rsid w:val="004A051E"/>
    <w:rsid w:val="004A251C"/>
    <w:rsid w:val="004A48B4"/>
    <w:rsid w:val="004B15F7"/>
    <w:rsid w:val="004B1851"/>
    <w:rsid w:val="004B2039"/>
    <w:rsid w:val="004B37E0"/>
    <w:rsid w:val="004B5548"/>
    <w:rsid w:val="004B6567"/>
    <w:rsid w:val="004B700F"/>
    <w:rsid w:val="004B768D"/>
    <w:rsid w:val="004B7E0E"/>
    <w:rsid w:val="004C2580"/>
    <w:rsid w:val="004D30E6"/>
    <w:rsid w:val="004D43C0"/>
    <w:rsid w:val="004D6F4F"/>
    <w:rsid w:val="004E668B"/>
    <w:rsid w:val="004F3443"/>
    <w:rsid w:val="004F611D"/>
    <w:rsid w:val="004F6EE0"/>
    <w:rsid w:val="00504F29"/>
    <w:rsid w:val="005067E9"/>
    <w:rsid w:val="00506E97"/>
    <w:rsid w:val="0050768A"/>
    <w:rsid w:val="00516314"/>
    <w:rsid w:val="0052048B"/>
    <w:rsid w:val="00524AB0"/>
    <w:rsid w:val="005250D8"/>
    <w:rsid w:val="005254F8"/>
    <w:rsid w:val="00533C0A"/>
    <w:rsid w:val="00534151"/>
    <w:rsid w:val="00537CC4"/>
    <w:rsid w:val="005413CF"/>
    <w:rsid w:val="00542074"/>
    <w:rsid w:val="00543D1D"/>
    <w:rsid w:val="00545225"/>
    <w:rsid w:val="0054636C"/>
    <w:rsid w:val="005466DA"/>
    <w:rsid w:val="00547EA2"/>
    <w:rsid w:val="00555320"/>
    <w:rsid w:val="00556127"/>
    <w:rsid w:val="005642ED"/>
    <w:rsid w:val="00564C94"/>
    <w:rsid w:val="005718E1"/>
    <w:rsid w:val="00572721"/>
    <w:rsid w:val="005779EE"/>
    <w:rsid w:val="00577D2A"/>
    <w:rsid w:val="00580C2A"/>
    <w:rsid w:val="005811B5"/>
    <w:rsid w:val="005824FE"/>
    <w:rsid w:val="005833C0"/>
    <w:rsid w:val="00583F06"/>
    <w:rsid w:val="00584994"/>
    <w:rsid w:val="00591B61"/>
    <w:rsid w:val="00591F22"/>
    <w:rsid w:val="00591FE7"/>
    <w:rsid w:val="00592088"/>
    <w:rsid w:val="005A0261"/>
    <w:rsid w:val="005A6857"/>
    <w:rsid w:val="005B1A95"/>
    <w:rsid w:val="005C0FC3"/>
    <w:rsid w:val="005D12F3"/>
    <w:rsid w:val="005D16BF"/>
    <w:rsid w:val="005D5A18"/>
    <w:rsid w:val="005E00FB"/>
    <w:rsid w:val="005E71BF"/>
    <w:rsid w:val="005E7D2F"/>
    <w:rsid w:val="005F00E9"/>
    <w:rsid w:val="005F09A0"/>
    <w:rsid w:val="005F0F47"/>
    <w:rsid w:val="005F19DB"/>
    <w:rsid w:val="005F2C8C"/>
    <w:rsid w:val="005F35A7"/>
    <w:rsid w:val="005F7707"/>
    <w:rsid w:val="00601F09"/>
    <w:rsid w:val="00604AC0"/>
    <w:rsid w:val="00605527"/>
    <w:rsid w:val="006102C6"/>
    <w:rsid w:val="006111D0"/>
    <w:rsid w:val="00614333"/>
    <w:rsid w:val="00614CEE"/>
    <w:rsid w:val="00615C56"/>
    <w:rsid w:val="006160EA"/>
    <w:rsid w:val="0062209D"/>
    <w:rsid w:val="00623189"/>
    <w:rsid w:val="00625535"/>
    <w:rsid w:val="00630BC9"/>
    <w:rsid w:val="00636306"/>
    <w:rsid w:val="00636454"/>
    <w:rsid w:val="00637605"/>
    <w:rsid w:val="00643100"/>
    <w:rsid w:val="0064334E"/>
    <w:rsid w:val="00644653"/>
    <w:rsid w:val="00645C55"/>
    <w:rsid w:val="006463C7"/>
    <w:rsid w:val="00647F24"/>
    <w:rsid w:val="00651D74"/>
    <w:rsid w:val="00653681"/>
    <w:rsid w:val="00656108"/>
    <w:rsid w:val="00657EC6"/>
    <w:rsid w:val="00660DDA"/>
    <w:rsid w:val="006648FB"/>
    <w:rsid w:val="006657F1"/>
    <w:rsid w:val="0067125A"/>
    <w:rsid w:val="00673697"/>
    <w:rsid w:val="00673852"/>
    <w:rsid w:val="00675C6C"/>
    <w:rsid w:val="006765E8"/>
    <w:rsid w:val="00676CE4"/>
    <w:rsid w:val="00677FDE"/>
    <w:rsid w:val="0068063C"/>
    <w:rsid w:val="00681145"/>
    <w:rsid w:val="00681CAF"/>
    <w:rsid w:val="00682B40"/>
    <w:rsid w:val="00684F84"/>
    <w:rsid w:val="00686035"/>
    <w:rsid w:val="00687A78"/>
    <w:rsid w:val="006929A9"/>
    <w:rsid w:val="00693599"/>
    <w:rsid w:val="00695E7F"/>
    <w:rsid w:val="00697B78"/>
    <w:rsid w:val="006A1CDC"/>
    <w:rsid w:val="006A1DEF"/>
    <w:rsid w:val="006A3EE5"/>
    <w:rsid w:val="006A5E0C"/>
    <w:rsid w:val="006A66F2"/>
    <w:rsid w:val="006A6986"/>
    <w:rsid w:val="006B22D8"/>
    <w:rsid w:val="006B3185"/>
    <w:rsid w:val="006B3D0D"/>
    <w:rsid w:val="006B6821"/>
    <w:rsid w:val="006C13DB"/>
    <w:rsid w:val="006C153C"/>
    <w:rsid w:val="006C18F7"/>
    <w:rsid w:val="006C21FA"/>
    <w:rsid w:val="006C2CAF"/>
    <w:rsid w:val="006C2F48"/>
    <w:rsid w:val="006C525A"/>
    <w:rsid w:val="006C726E"/>
    <w:rsid w:val="006D23E4"/>
    <w:rsid w:val="006D5F07"/>
    <w:rsid w:val="006D67F2"/>
    <w:rsid w:val="006D6BA6"/>
    <w:rsid w:val="006D6E3A"/>
    <w:rsid w:val="006D769C"/>
    <w:rsid w:val="006E1E46"/>
    <w:rsid w:val="006E66CA"/>
    <w:rsid w:val="006E799D"/>
    <w:rsid w:val="006F1F27"/>
    <w:rsid w:val="006F37DE"/>
    <w:rsid w:val="006F53FA"/>
    <w:rsid w:val="006F67F1"/>
    <w:rsid w:val="006F73A3"/>
    <w:rsid w:val="00700F27"/>
    <w:rsid w:val="007010A5"/>
    <w:rsid w:val="0070309A"/>
    <w:rsid w:val="007053F7"/>
    <w:rsid w:val="00707E8A"/>
    <w:rsid w:val="00711384"/>
    <w:rsid w:val="00712CF3"/>
    <w:rsid w:val="00720DBF"/>
    <w:rsid w:val="007234D7"/>
    <w:rsid w:val="00723CC5"/>
    <w:rsid w:val="00723D89"/>
    <w:rsid w:val="007246CF"/>
    <w:rsid w:val="0072525A"/>
    <w:rsid w:val="007258B8"/>
    <w:rsid w:val="00726BA2"/>
    <w:rsid w:val="00727FD1"/>
    <w:rsid w:val="00731691"/>
    <w:rsid w:val="00731902"/>
    <w:rsid w:val="00731A46"/>
    <w:rsid w:val="00732C98"/>
    <w:rsid w:val="00733560"/>
    <w:rsid w:val="00736452"/>
    <w:rsid w:val="0074428F"/>
    <w:rsid w:val="0074628C"/>
    <w:rsid w:val="00752C45"/>
    <w:rsid w:val="00753A07"/>
    <w:rsid w:val="007556D4"/>
    <w:rsid w:val="007634E1"/>
    <w:rsid w:val="00764627"/>
    <w:rsid w:val="00771FA4"/>
    <w:rsid w:val="00784FF4"/>
    <w:rsid w:val="00785D99"/>
    <w:rsid w:val="00791ACE"/>
    <w:rsid w:val="007922D9"/>
    <w:rsid w:val="0079279A"/>
    <w:rsid w:val="007978ED"/>
    <w:rsid w:val="007A065D"/>
    <w:rsid w:val="007A35E8"/>
    <w:rsid w:val="007A3B5D"/>
    <w:rsid w:val="007A5172"/>
    <w:rsid w:val="007A5586"/>
    <w:rsid w:val="007A748F"/>
    <w:rsid w:val="007B02DA"/>
    <w:rsid w:val="007B13EE"/>
    <w:rsid w:val="007B5AA5"/>
    <w:rsid w:val="007B5EFC"/>
    <w:rsid w:val="007B77C5"/>
    <w:rsid w:val="007C270F"/>
    <w:rsid w:val="007C3CFC"/>
    <w:rsid w:val="007C5082"/>
    <w:rsid w:val="007C5AF5"/>
    <w:rsid w:val="007C6FA9"/>
    <w:rsid w:val="007C7575"/>
    <w:rsid w:val="007C78C9"/>
    <w:rsid w:val="007D25B9"/>
    <w:rsid w:val="007D30D3"/>
    <w:rsid w:val="007D496B"/>
    <w:rsid w:val="007D49D8"/>
    <w:rsid w:val="007D5A5F"/>
    <w:rsid w:val="007E0094"/>
    <w:rsid w:val="007E1E7E"/>
    <w:rsid w:val="007E53CF"/>
    <w:rsid w:val="007F0938"/>
    <w:rsid w:val="007F2091"/>
    <w:rsid w:val="007F4936"/>
    <w:rsid w:val="008033E2"/>
    <w:rsid w:val="00810284"/>
    <w:rsid w:val="00810492"/>
    <w:rsid w:val="00810920"/>
    <w:rsid w:val="0081141F"/>
    <w:rsid w:val="00816D64"/>
    <w:rsid w:val="0082097A"/>
    <w:rsid w:val="00824CDC"/>
    <w:rsid w:val="00824D01"/>
    <w:rsid w:val="00825D67"/>
    <w:rsid w:val="00827B0A"/>
    <w:rsid w:val="0083061B"/>
    <w:rsid w:val="00833006"/>
    <w:rsid w:val="0083421F"/>
    <w:rsid w:val="008356CF"/>
    <w:rsid w:val="00835CDD"/>
    <w:rsid w:val="00837E85"/>
    <w:rsid w:val="0084050F"/>
    <w:rsid w:val="00840BFB"/>
    <w:rsid w:val="008415ED"/>
    <w:rsid w:val="008431A2"/>
    <w:rsid w:val="008443F0"/>
    <w:rsid w:val="00844588"/>
    <w:rsid w:val="00844797"/>
    <w:rsid w:val="0084579F"/>
    <w:rsid w:val="00850DFA"/>
    <w:rsid w:val="0085250C"/>
    <w:rsid w:val="00852941"/>
    <w:rsid w:val="00852A54"/>
    <w:rsid w:val="00852D30"/>
    <w:rsid w:val="00857297"/>
    <w:rsid w:val="00860433"/>
    <w:rsid w:val="00863E02"/>
    <w:rsid w:val="00865BE0"/>
    <w:rsid w:val="00871C63"/>
    <w:rsid w:val="00872703"/>
    <w:rsid w:val="00872FCD"/>
    <w:rsid w:val="008735AA"/>
    <w:rsid w:val="00873A0A"/>
    <w:rsid w:val="00876D7D"/>
    <w:rsid w:val="00881FBC"/>
    <w:rsid w:val="0088262A"/>
    <w:rsid w:val="008845E4"/>
    <w:rsid w:val="0088614A"/>
    <w:rsid w:val="00892182"/>
    <w:rsid w:val="00895C2A"/>
    <w:rsid w:val="008A10F1"/>
    <w:rsid w:val="008A5A9E"/>
    <w:rsid w:val="008B1B3D"/>
    <w:rsid w:val="008B2BCD"/>
    <w:rsid w:val="008B3833"/>
    <w:rsid w:val="008B3BD9"/>
    <w:rsid w:val="008B3C5B"/>
    <w:rsid w:val="008B432E"/>
    <w:rsid w:val="008B7DFD"/>
    <w:rsid w:val="008C0B15"/>
    <w:rsid w:val="008C0D0B"/>
    <w:rsid w:val="008C333D"/>
    <w:rsid w:val="008C3420"/>
    <w:rsid w:val="008D5003"/>
    <w:rsid w:val="008D5CAC"/>
    <w:rsid w:val="008D7744"/>
    <w:rsid w:val="008E0825"/>
    <w:rsid w:val="008E320C"/>
    <w:rsid w:val="008E5AC6"/>
    <w:rsid w:val="008F18C4"/>
    <w:rsid w:val="008F2269"/>
    <w:rsid w:val="008F3561"/>
    <w:rsid w:val="008F37F4"/>
    <w:rsid w:val="008F3A7C"/>
    <w:rsid w:val="008F3AA1"/>
    <w:rsid w:val="00904F54"/>
    <w:rsid w:val="00905E8A"/>
    <w:rsid w:val="0091065D"/>
    <w:rsid w:val="00910E5E"/>
    <w:rsid w:val="009150EF"/>
    <w:rsid w:val="009225FE"/>
    <w:rsid w:val="0092355B"/>
    <w:rsid w:val="00924E2C"/>
    <w:rsid w:val="009320C0"/>
    <w:rsid w:val="00935F6E"/>
    <w:rsid w:val="0093653E"/>
    <w:rsid w:val="00936871"/>
    <w:rsid w:val="00941EE4"/>
    <w:rsid w:val="00942432"/>
    <w:rsid w:val="009433E9"/>
    <w:rsid w:val="00943CCA"/>
    <w:rsid w:val="00947E0E"/>
    <w:rsid w:val="009513B9"/>
    <w:rsid w:val="00952C78"/>
    <w:rsid w:val="00952F70"/>
    <w:rsid w:val="00956544"/>
    <w:rsid w:val="0095697A"/>
    <w:rsid w:val="009608E9"/>
    <w:rsid w:val="009612C6"/>
    <w:rsid w:val="009616D2"/>
    <w:rsid w:val="0096217A"/>
    <w:rsid w:val="00963CA2"/>
    <w:rsid w:val="00965B3A"/>
    <w:rsid w:val="00966FAC"/>
    <w:rsid w:val="009675C2"/>
    <w:rsid w:val="00971DB3"/>
    <w:rsid w:val="0097205E"/>
    <w:rsid w:val="00975765"/>
    <w:rsid w:val="009833F8"/>
    <w:rsid w:val="00984436"/>
    <w:rsid w:val="0098524A"/>
    <w:rsid w:val="00986202"/>
    <w:rsid w:val="009877E7"/>
    <w:rsid w:val="00992FD6"/>
    <w:rsid w:val="009941E9"/>
    <w:rsid w:val="0099735F"/>
    <w:rsid w:val="009A0536"/>
    <w:rsid w:val="009A1D9F"/>
    <w:rsid w:val="009A3396"/>
    <w:rsid w:val="009A368B"/>
    <w:rsid w:val="009A3958"/>
    <w:rsid w:val="009A4390"/>
    <w:rsid w:val="009A4D17"/>
    <w:rsid w:val="009A7962"/>
    <w:rsid w:val="009B1B19"/>
    <w:rsid w:val="009B4F64"/>
    <w:rsid w:val="009B5275"/>
    <w:rsid w:val="009B6B1F"/>
    <w:rsid w:val="009C2C1A"/>
    <w:rsid w:val="009C48BE"/>
    <w:rsid w:val="009D2B37"/>
    <w:rsid w:val="009D6832"/>
    <w:rsid w:val="009D6BE9"/>
    <w:rsid w:val="009D72F1"/>
    <w:rsid w:val="009E08DA"/>
    <w:rsid w:val="009E3DA6"/>
    <w:rsid w:val="009E4B18"/>
    <w:rsid w:val="009E56E0"/>
    <w:rsid w:val="009E5F9E"/>
    <w:rsid w:val="009E7662"/>
    <w:rsid w:val="009E779D"/>
    <w:rsid w:val="009E7EE4"/>
    <w:rsid w:val="009F1646"/>
    <w:rsid w:val="009F2985"/>
    <w:rsid w:val="009F3509"/>
    <w:rsid w:val="009F4C6E"/>
    <w:rsid w:val="009F573E"/>
    <w:rsid w:val="009F5DAE"/>
    <w:rsid w:val="00A01762"/>
    <w:rsid w:val="00A02271"/>
    <w:rsid w:val="00A02F4C"/>
    <w:rsid w:val="00A039C0"/>
    <w:rsid w:val="00A045EA"/>
    <w:rsid w:val="00A10E2C"/>
    <w:rsid w:val="00A2217C"/>
    <w:rsid w:val="00A22BB4"/>
    <w:rsid w:val="00A2655F"/>
    <w:rsid w:val="00A26F6F"/>
    <w:rsid w:val="00A270BE"/>
    <w:rsid w:val="00A301B0"/>
    <w:rsid w:val="00A3098F"/>
    <w:rsid w:val="00A31E58"/>
    <w:rsid w:val="00A32E8C"/>
    <w:rsid w:val="00A33712"/>
    <w:rsid w:val="00A3385A"/>
    <w:rsid w:val="00A355F6"/>
    <w:rsid w:val="00A377DA"/>
    <w:rsid w:val="00A424F3"/>
    <w:rsid w:val="00A431E6"/>
    <w:rsid w:val="00A45F16"/>
    <w:rsid w:val="00A45F1F"/>
    <w:rsid w:val="00A47B5D"/>
    <w:rsid w:val="00A52841"/>
    <w:rsid w:val="00A56964"/>
    <w:rsid w:val="00A56B47"/>
    <w:rsid w:val="00A661EB"/>
    <w:rsid w:val="00A66D32"/>
    <w:rsid w:val="00A702F8"/>
    <w:rsid w:val="00A715FA"/>
    <w:rsid w:val="00A7216A"/>
    <w:rsid w:val="00A756CC"/>
    <w:rsid w:val="00A75962"/>
    <w:rsid w:val="00A76802"/>
    <w:rsid w:val="00A768EC"/>
    <w:rsid w:val="00A7785D"/>
    <w:rsid w:val="00A8024C"/>
    <w:rsid w:val="00A9095B"/>
    <w:rsid w:val="00A931D5"/>
    <w:rsid w:val="00AA06C8"/>
    <w:rsid w:val="00AA75AB"/>
    <w:rsid w:val="00AB2891"/>
    <w:rsid w:val="00AB379A"/>
    <w:rsid w:val="00AB44A8"/>
    <w:rsid w:val="00AB7FD8"/>
    <w:rsid w:val="00AC0D08"/>
    <w:rsid w:val="00AC0DFC"/>
    <w:rsid w:val="00AC2173"/>
    <w:rsid w:val="00AC39EF"/>
    <w:rsid w:val="00AD193C"/>
    <w:rsid w:val="00AD1DC6"/>
    <w:rsid w:val="00AD2644"/>
    <w:rsid w:val="00AD4D90"/>
    <w:rsid w:val="00AD5A86"/>
    <w:rsid w:val="00AD7B08"/>
    <w:rsid w:val="00AE1917"/>
    <w:rsid w:val="00AE2AE4"/>
    <w:rsid w:val="00AE2BD7"/>
    <w:rsid w:val="00AE3E61"/>
    <w:rsid w:val="00AE4B47"/>
    <w:rsid w:val="00AE699F"/>
    <w:rsid w:val="00AF2A69"/>
    <w:rsid w:val="00AF5080"/>
    <w:rsid w:val="00AF5C9A"/>
    <w:rsid w:val="00AF66DA"/>
    <w:rsid w:val="00AF7C25"/>
    <w:rsid w:val="00AF7EA0"/>
    <w:rsid w:val="00B00204"/>
    <w:rsid w:val="00B0165E"/>
    <w:rsid w:val="00B020F0"/>
    <w:rsid w:val="00B063E2"/>
    <w:rsid w:val="00B07B18"/>
    <w:rsid w:val="00B11907"/>
    <w:rsid w:val="00B17170"/>
    <w:rsid w:val="00B20741"/>
    <w:rsid w:val="00B23D14"/>
    <w:rsid w:val="00B270BD"/>
    <w:rsid w:val="00B273B7"/>
    <w:rsid w:val="00B31329"/>
    <w:rsid w:val="00B32E22"/>
    <w:rsid w:val="00B371D3"/>
    <w:rsid w:val="00B37BA2"/>
    <w:rsid w:val="00B40442"/>
    <w:rsid w:val="00B40BAC"/>
    <w:rsid w:val="00B42BFA"/>
    <w:rsid w:val="00B44260"/>
    <w:rsid w:val="00B448BC"/>
    <w:rsid w:val="00B45385"/>
    <w:rsid w:val="00B5180B"/>
    <w:rsid w:val="00B53D15"/>
    <w:rsid w:val="00B53FAD"/>
    <w:rsid w:val="00B54A92"/>
    <w:rsid w:val="00B55514"/>
    <w:rsid w:val="00B565BB"/>
    <w:rsid w:val="00B56A83"/>
    <w:rsid w:val="00B57B18"/>
    <w:rsid w:val="00B61B6F"/>
    <w:rsid w:val="00B62741"/>
    <w:rsid w:val="00B66012"/>
    <w:rsid w:val="00B664C0"/>
    <w:rsid w:val="00B705FE"/>
    <w:rsid w:val="00B718A3"/>
    <w:rsid w:val="00B71F1C"/>
    <w:rsid w:val="00B72300"/>
    <w:rsid w:val="00B74CB9"/>
    <w:rsid w:val="00B778CA"/>
    <w:rsid w:val="00B80710"/>
    <w:rsid w:val="00B81C7E"/>
    <w:rsid w:val="00B8268B"/>
    <w:rsid w:val="00B867F9"/>
    <w:rsid w:val="00B91A34"/>
    <w:rsid w:val="00B92124"/>
    <w:rsid w:val="00B955B8"/>
    <w:rsid w:val="00B95EC2"/>
    <w:rsid w:val="00B96935"/>
    <w:rsid w:val="00B9754F"/>
    <w:rsid w:val="00BA1495"/>
    <w:rsid w:val="00BA2A1A"/>
    <w:rsid w:val="00BA69DF"/>
    <w:rsid w:val="00BA7DF0"/>
    <w:rsid w:val="00BB3014"/>
    <w:rsid w:val="00BB774A"/>
    <w:rsid w:val="00BC154E"/>
    <w:rsid w:val="00BC3088"/>
    <w:rsid w:val="00BC5C6F"/>
    <w:rsid w:val="00BC64B6"/>
    <w:rsid w:val="00BC758E"/>
    <w:rsid w:val="00BC7727"/>
    <w:rsid w:val="00BC78D6"/>
    <w:rsid w:val="00BD0B1E"/>
    <w:rsid w:val="00BD2CEC"/>
    <w:rsid w:val="00BD31BA"/>
    <w:rsid w:val="00BD4551"/>
    <w:rsid w:val="00BD4814"/>
    <w:rsid w:val="00BD525D"/>
    <w:rsid w:val="00BD5A9F"/>
    <w:rsid w:val="00BD6279"/>
    <w:rsid w:val="00BD68F2"/>
    <w:rsid w:val="00BD7093"/>
    <w:rsid w:val="00BE0CDD"/>
    <w:rsid w:val="00BE295A"/>
    <w:rsid w:val="00BE2EC5"/>
    <w:rsid w:val="00BE5C14"/>
    <w:rsid w:val="00BE61A9"/>
    <w:rsid w:val="00BE77F6"/>
    <w:rsid w:val="00BF17B5"/>
    <w:rsid w:val="00BF1EC0"/>
    <w:rsid w:val="00BF24F6"/>
    <w:rsid w:val="00BF2B30"/>
    <w:rsid w:val="00BF3B0A"/>
    <w:rsid w:val="00BF4770"/>
    <w:rsid w:val="00C0354D"/>
    <w:rsid w:val="00C04AF8"/>
    <w:rsid w:val="00C04F93"/>
    <w:rsid w:val="00C054E0"/>
    <w:rsid w:val="00C057A3"/>
    <w:rsid w:val="00C060D5"/>
    <w:rsid w:val="00C07C7E"/>
    <w:rsid w:val="00C10615"/>
    <w:rsid w:val="00C156DE"/>
    <w:rsid w:val="00C15FBD"/>
    <w:rsid w:val="00C161F1"/>
    <w:rsid w:val="00C168C0"/>
    <w:rsid w:val="00C31329"/>
    <w:rsid w:val="00C32168"/>
    <w:rsid w:val="00C3716F"/>
    <w:rsid w:val="00C3796A"/>
    <w:rsid w:val="00C44DDE"/>
    <w:rsid w:val="00C469CC"/>
    <w:rsid w:val="00C52624"/>
    <w:rsid w:val="00C60589"/>
    <w:rsid w:val="00C60B4A"/>
    <w:rsid w:val="00C60D18"/>
    <w:rsid w:val="00C640C5"/>
    <w:rsid w:val="00C64631"/>
    <w:rsid w:val="00C65915"/>
    <w:rsid w:val="00C65C26"/>
    <w:rsid w:val="00C7326D"/>
    <w:rsid w:val="00C738B5"/>
    <w:rsid w:val="00C73BA8"/>
    <w:rsid w:val="00C7678C"/>
    <w:rsid w:val="00C769BF"/>
    <w:rsid w:val="00C776D2"/>
    <w:rsid w:val="00C77B65"/>
    <w:rsid w:val="00C830FD"/>
    <w:rsid w:val="00C85A79"/>
    <w:rsid w:val="00C930B1"/>
    <w:rsid w:val="00CA1274"/>
    <w:rsid w:val="00CA334D"/>
    <w:rsid w:val="00CA393C"/>
    <w:rsid w:val="00CA5AFA"/>
    <w:rsid w:val="00CA63FB"/>
    <w:rsid w:val="00CB09FF"/>
    <w:rsid w:val="00CB0ECA"/>
    <w:rsid w:val="00CB1247"/>
    <w:rsid w:val="00CB38F6"/>
    <w:rsid w:val="00CB3CA2"/>
    <w:rsid w:val="00CB3CA4"/>
    <w:rsid w:val="00CB4AF0"/>
    <w:rsid w:val="00CC0652"/>
    <w:rsid w:val="00CC2EB1"/>
    <w:rsid w:val="00CC5FE3"/>
    <w:rsid w:val="00CC65CF"/>
    <w:rsid w:val="00CC7533"/>
    <w:rsid w:val="00CD1556"/>
    <w:rsid w:val="00CD221A"/>
    <w:rsid w:val="00CD39F2"/>
    <w:rsid w:val="00CD72AD"/>
    <w:rsid w:val="00CE0C79"/>
    <w:rsid w:val="00CE14F0"/>
    <w:rsid w:val="00CE6E8B"/>
    <w:rsid w:val="00CF1EAD"/>
    <w:rsid w:val="00CF3913"/>
    <w:rsid w:val="00CF491C"/>
    <w:rsid w:val="00CF71F4"/>
    <w:rsid w:val="00D007C3"/>
    <w:rsid w:val="00D0095E"/>
    <w:rsid w:val="00D01746"/>
    <w:rsid w:val="00D02202"/>
    <w:rsid w:val="00D056B4"/>
    <w:rsid w:val="00D10134"/>
    <w:rsid w:val="00D112BE"/>
    <w:rsid w:val="00D12A73"/>
    <w:rsid w:val="00D16A70"/>
    <w:rsid w:val="00D17B34"/>
    <w:rsid w:val="00D23DDD"/>
    <w:rsid w:val="00D2423A"/>
    <w:rsid w:val="00D27E1D"/>
    <w:rsid w:val="00D3170F"/>
    <w:rsid w:val="00D32302"/>
    <w:rsid w:val="00D33718"/>
    <w:rsid w:val="00D3395D"/>
    <w:rsid w:val="00D45740"/>
    <w:rsid w:val="00D45754"/>
    <w:rsid w:val="00D46DC4"/>
    <w:rsid w:val="00D53C18"/>
    <w:rsid w:val="00D577E6"/>
    <w:rsid w:val="00D60242"/>
    <w:rsid w:val="00D60B7E"/>
    <w:rsid w:val="00D6299D"/>
    <w:rsid w:val="00D66A22"/>
    <w:rsid w:val="00D67047"/>
    <w:rsid w:val="00D71CC9"/>
    <w:rsid w:val="00D7233F"/>
    <w:rsid w:val="00D75C49"/>
    <w:rsid w:val="00D7672B"/>
    <w:rsid w:val="00D76E8A"/>
    <w:rsid w:val="00D80780"/>
    <w:rsid w:val="00D858FF"/>
    <w:rsid w:val="00D95854"/>
    <w:rsid w:val="00D95C34"/>
    <w:rsid w:val="00D968DA"/>
    <w:rsid w:val="00DA3568"/>
    <w:rsid w:val="00DA416C"/>
    <w:rsid w:val="00DA7438"/>
    <w:rsid w:val="00DB2988"/>
    <w:rsid w:val="00DB2BBD"/>
    <w:rsid w:val="00DB2BE5"/>
    <w:rsid w:val="00DC0D62"/>
    <w:rsid w:val="00DC2118"/>
    <w:rsid w:val="00DC303A"/>
    <w:rsid w:val="00DC3849"/>
    <w:rsid w:val="00DC3BD2"/>
    <w:rsid w:val="00DC4E9D"/>
    <w:rsid w:val="00DC5D77"/>
    <w:rsid w:val="00DC6588"/>
    <w:rsid w:val="00DD3503"/>
    <w:rsid w:val="00DD4B9B"/>
    <w:rsid w:val="00DE7CC1"/>
    <w:rsid w:val="00DE7D65"/>
    <w:rsid w:val="00DF0EE2"/>
    <w:rsid w:val="00DF1D51"/>
    <w:rsid w:val="00DF6C68"/>
    <w:rsid w:val="00DF7DAB"/>
    <w:rsid w:val="00E04237"/>
    <w:rsid w:val="00E0433B"/>
    <w:rsid w:val="00E04BD2"/>
    <w:rsid w:val="00E13470"/>
    <w:rsid w:val="00E145B1"/>
    <w:rsid w:val="00E153E6"/>
    <w:rsid w:val="00E160EC"/>
    <w:rsid w:val="00E2249E"/>
    <w:rsid w:val="00E23062"/>
    <w:rsid w:val="00E24CE7"/>
    <w:rsid w:val="00E27370"/>
    <w:rsid w:val="00E30480"/>
    <w:rsid w:val="00E30D84"/>
    <w:rsid w:val="00E30F0C"/>
    <w:rsid w:val="00E32EE2"/>
    <w:rsid w:val="00E350EA"/>
    <w:rsid w:val="00E363D5"/>
    <w:rsid w:val="00E45158"/>
    <w:rsid w:val="00E453EC"/>
    <w:rsid w:val="00E467E7"/>
    <w:rsid w:val="00E47787"/>
    <w:rsid w:val="00E50140"/>
    <w:rsid w:val="00E51753"/>
    <w:rsid w:val="00E535C4"/>
    <w:rsid w:val="00E61A99"/>
    <w:rsid w:val="00E61DE9"/>
    <w:rsid w:val="00E62275"/>
    <w:rsid w:val="00E62473"/>
    <w:rsid w:val="00E651C3"/>
    <w:rsid w:val="00E6590C"/>
    <w:rsid w:val="00E6736E"/>
    <w:rsid w:val="00E675C4"/>
    <w:rsid w:val="00E711ED"/>
    <w:rsid w:val="00E72F70"/>
    <w:rsid w:val="00E7319B"/>
    <w:rsid w:val="00E82AAE"/>
    <w:rsid w:val="00E83F9D"/>
    <w:rsid w:val="00E84896"/>
    <w:rsid w:val="00E87B6D"/>
    <w:rsid w:val="00E90AEA"/>
    <w:rsid w:val="00E97F73"/>
    <w:rsid w:val="00EA004D"/>
    <w:rsid w:val="00EA1D48"/>
    <w:rsid w:val="00EA22E0"/>
    <w:rsid w:val="00EA43B3"/>
    <w:rsid w:val="00EA6DF0"/>
    <w:rsid w:val="00EB17AD"/>
    <w:rsid w:val="00EB2E67"/>
    <w:rsid w:val="00EB38C9"/>
    <w:rsid w:val="00EB46D9"/>
    <w:rsid w:val="00EB4B69"/>
    <w:rsid w:val="00EB516D"/>
    <w:rsid w:val="00EB7693"/>
    <w:rsid w:val="00EC02B6"/>
    <w:rsid w:val="00EC1D44"/>
    <w:rsid w:val="00EC1F43"/>
    <w:rsid w:val="00EC4441"/>
    <w:rsid w:val="00EC5411"/>
    <w:rsid w:val="00ED160B"/>
    <w:rsid w:val="00ED19A2"/>
    <w:rsid w:val="00ED1FF4"/>
    <w:rsid w:val="00ED6341"/>
    <w:rsid w:val="00EE182D"/>
    <w:rsid w:val="00EE3C28"/>
    <w:rsid w:val="00EF0221"/>
    <w:rsid w:val="00EF31F9"/>
    <w:rsid w:val="00EF3A9D"/>
    <w:rsid w:val="00EF4441"/>
    <w:rsid w:val="00EF4700"/>
    <w:rsid w:val="00EF5284"/>
    <w:rsid w:val="00EF54C3"/>
    <w:rsid w:val="00F05967"/>
    <w:rsid w:val="00F07DE4"/>
    <w:rsid w:val="00F11D2D"/>
    <w:rsid w:val="00F122BB"/>
    <w:rsid w:val="00F14991"/>
    <w:rsid w:val="00F15BE2"/>
    <w:rsid w:val="00F169CF"/>
    <w:rsid w:val="00F21C6F"/>
    <w:rsid w:val="00F21F59"/>
    <w:rsid w:val="00F23177"/>
    <w:rsid w:val="00F2370F"/>
    <w:rsid w:val="00F23A5D"/>
    <w:rsid w:val="00F250FA"/>
    <w:rsid w:val="00F2514D"/>
    <w:rsid w:val="00F26A77"/>
    <w:rsid w:val="00F32043"/>
    <w:rsid w:val="00F34920"/>
    <w:rsid w:val="00F359FA"/>
    <w:rsid w:val="00F377FA"/>
    <w:rsid w:val="00F37FFB"/>
    <w:rsid w:val="00F40E5F"/>
    <w:rsid w:val="00F41862"/>
    <w:rsid w:val="00F42EA8"/>
    <w:rsid w:val="00F45F8B"/>
    <w:rsid w:val="00F46327"/>
    <w:rsid w:val="00F47AAB"/>
    <w:rsid w:val="00F51721"/>
    <w:rsid w:val="00F57853"/>
    <w:rsid w:val="00F6112B"/>
    <w:rsid w:val="00F615D5"/>
    <w:rsid w:val="00F62493"/>
    <w:rsid w:val="00F62B90"/>
    <w:rsid w:val="00F64114"/>
    <w:rsid w:val="00F648BD"/>
    <w:rsid w:val="00F717CC"/>
    <w:rsid w:val="00F73B11"/>
    <w:rsid w:val="00F804EB"/>
    <w:rsid w:val="00F84EFE"/>
    <w:rsid w:val="00F853A9"/>
    <w:rsid w:val="00F85562"/>
    <w:rsid w:val="00F86C50"/>
    <w:rsid w:val="00F86E4F"/>
    <w:rsid w:val="00F907F1"/>
    <w:rsid w:val="00F91F0C"/>
    <w:rsid w:val="00F95F2A"/>
    <w:rsid w:val="00F962A4"/>
    <w:rsid w:val="00FA1AE4"/>
    <w:rsid w:val="00FA2E75"/>
    <w:rsid w:val="00FA6077"/>
    <w:rsid w:val="00FA68FC"/>
    <w:rsid w:val="00FB17D1"/>
    <w:rsid w:val="00FB20C2"/>
    <w:rsid w:val="00FB2506"/>
    <w:rsid w:val="00FB2E52"/>
    <w:rsid w:val="00FB4653"/>
    <w:rsid w:val="00FB5CFD"/>
    <w:rsid w:val="00FB627B"/>
    <w:rsid w:val="00FB7ABC"/>
    <w:rsid w:val="00FB7BBF"/>
    <w:rsid w:val="00FC4D6E"/>
    <w:rsid w:val="00FD106F"/>
    <w:rsid w:val="00FD24DA"/>
    <w:rsid w:val="00FD6DD3"/>
    <w:rsid w:val="00FD76CB"/>
    <w:rsid w:val="00FD7CA4"/>
    <w:rsid w:val="00FE3637"/>
    <w:rsid w:val="00FE3CD2"/>
    <w:rsid w:val="00FE4CFA"/>
    <w:rsid w:val="00FE5524"/>
    <w:rsid w:val="00FE6273"/>
    <w:rsid w:val="00FF0846"/>
    <w:rsid w:val="00FF1156"/>
    <w:rsid w:val="00FF2D0E"/>
    <w:rsid w:val="00FF37CD"/>
    <w:rsid w:val="00FF5237"/>
    <w:rsid w:val="00FF6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57EF"/>
  <w15:docId w15:val="{CAB982AA-7DA6-C444-AC9A-92949439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NormalWeb">
    <w:name w:val="Normal (Web)"/>
    <w:basedOn w:val="Normal"/>
    <w:uiPriority w:val="99"/>
    <w:semiHidden/>
    <w:unhideWhenUsed/>
    <w:rsid w:val="00BF17B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ighlight">
    <w:name w:val="highlight"/>
    <w:basedOn w:val="DefaultParagraphFont"/>
    <w:rsid w:val="00BF17B5"/>
  </w:style>
  <w:style w:type="character" w:customStyle="1" w:styleId="citation">
    <w:name w:val="citation"/>
    <w:basedOn w:val="DefaultParagraphFont"/>
    <w:rsid w:val="00BF17B5"/>
  </w:style>
  <w:style w:type="character" w:customStyle="1" w:styleId="citation-item">
    <w:name w:val="citation-item"/>
    <w:basedOn w:val="DefaultParagraphFont"/>
    <w:rsid w:val="00BF17B5"/>
  </w:style>
  <w:style w:type="paragraph" w:styleId="FootnoteText">
    <w:name w:val="footnote text"/>
    <w:basedOn w:val="Normal"/>
    <w:link w:val="FootnoteTextChar"/>
    <w:uiPriority w:val="99"/>
    <w:semiHidden/>
    <w:unhideWhenUsed/>
    <w:rsid w:val="00AC0DFC"/>
    <w:pPr>
      <w:spacing w:line="240" w:lineRule="auto"/>
    </w:pPr>
    <w:rPr>
      <w:sz w:val="20"/>
      <w:szCs w:val="20"/>
    </w:rPr>
  </w:style>
  <w:style w:type="character" w:customStyle="1" w:styleId="FootnoteTextChar">
    <w:name w:val="Footnote Text Char"/>
    <w:basedOn w:val="DefaultParagraphFont"/>
    <w:link w:val="FootnoteText"/>
    <w:uiPriority w:val="99"/>
    <w:semiHidden/>
    <w:rsid w:val="00AC0DFC"/>
    <w:rPr>
      <w:sz w:val="20"/>
      <w:szCs w:val="20"/>
    </w:rPr>
  </w:style>
  <w:style w:type="character" w:styleId="FootnoteReference">
    <w:name w:val="footnote reference"/>
    <w:basedOn w:val="DefaultParagraphFont"/>
    <w:uiPriority w:val="99"/>
    <w:semiHidden/>
    <w:unhideWhenUsed/>
    <w:rsid w:val="00AC0DFC"/>
    <w:rPr>
      <w:vertAlign w:val="superscript"/>
    </w:rPr>
  </w:style>
  <w:style w:type="character" w:styleId="CommentReference">
    <w:name w:val="annotation reference"/>
    <w:basedOn w:val="DefaultParagraphFont"/>
    <w:uiPriority w:val="99"/>
    <w:semiHidden/>
    <w:unhideWhenUsed/>
    <w:rsid w:val="002939D4"/>
    <w:rPr>
      <w:sz w:val="16"/>
      <w:szCs w:val="16"/>
    </w:rPr>
  </w:style>
  <w:style w:type="paragraph" w:styleId="CommentText">
    <w:name w:val="annotation text"/>
    <w:basedOn w:val="Normal"/>
    <w:link w:val="CommentTextChar"/>
    <w:uiPriority w:val="99"/>
    <w:semiHidden/>
    <w:unhideWhenUsed/>
    <w:rsid w:val="002939D4"/>
    <w:pPr>
      <w:spacing w:line="240" w:lineRule="auto"/>
    </w:pPr>
    <w:rPr>
      <w:sz w:val="20"/>
      <w:szCs w:val="20"/>
    </w:rPr>
  </w:style>
  <w:style w:type="character" w:customStyle="1" w:styleId="CommentTextChar">
    <w:name w:val="Comment Text Char"/>
    <w:basedOn w:val="DefaultParagraphFont"/>
    <w:link w:val="CommentText"/>
    <w:uiPriority w:val="99"/>
    <w:semiHidden/>
    <w:rsid w:val="002939D4"/>
    <w:rPr>
      <w:sz w:val="20"/>
      <w:szCs w:val="20"/>
    </w:rPr>
  </w:style>
  <w:style w:type="paragraph" w:styleId="CommentSubject">
    <w:name w:val="annotation subject"/>
    <w:basedOn w:val="CommentText"/>
    <w:next w:val="CommentText"/>
    <w:link w:val="CommentSubjectChar"/>
    <w:uiPriority w:val="99"/>
    <w:semiHidden/>
    <w:unhideWhenUsed/>
    <w:rsid w:val="002939D4"/>
    <w:rPr>
      <w:b/>
      <w:bCs/>
    </w:rPr>
  </w:style>
  <w:style w:type="character" w:customStyle="1" w:styleId="CommentSubjectChar">
    <w:name w:val="Comment Subject Char"/>
    <w:basedOn w:val="CommentTextChar"/>
    <w:link w:val="CommentSubject"/>
    <w:uiPriority w:val="99"/>
    <w:semiHidden/>
    <w:rsid w:val="002939D4"/>
    <w:rPr>
      <w:b/>
      <w:bCs/>
      <w:sz w:val="20"/>
      <w:szCs w:val="20"/>
    </w:rPr>
  </w:style>
  <w:style w:type="paragraph" w:styleId="Bibliography">
    <w:name w:val="Bibliography"/>
    <w:basedOn w:val="Normal"/>
    <w:next w:val="Normal"/>
    <w:uiPriority w:val="37"/>
    <w:unhideWhenUsed/>
    <w:rsid w:val="00FE3CD2"/>
    <w:pPr>
      <w:spacing w:line="240" w:lineRule="auto"/>
      <w:ind w:left="720" w:hanging="720"/>
    </w:pPr>
  </w:style>
  <w:style w:type="paragraph" w:styleId="Revision">
    <w:name w:val="Revision"/>
    <w:hidden/>
    <w:uiPriority w:val="99"/>
    <w:semiHidden/>
    <w:rsid w:val="00700F27"/>
    <w:pPr>
      <w:spacing w:line="240" w:lineRule="auto"/>
    </w:pPr>
  </w:style>
  <w:style w:type="paragraph" w:styleId="Footer">
    <w:name w:val="footer"/>
    <w:basedOn w:val="Normal"/>
    <w:link w:val="FooterChar"/>
    <w:uiPriority w:val="99"/>
    <w:unhideWhenUsed/>
    <w:rsid w:val="003570A9"/>
    <w:pPr>
      <w:tabs>
        <w:tab w:val="center" w:pos="4680"/>
        <w:tab w:val="right" w:pos="9360"/>
      </w:tabs>
      <w:spacing w:line="240" w:lineRule="auto"/>
    </w:pPr>
  </w:style>
  <w:style w:type="character" w:customStyle="1" w:styleId="FooterChar">
    <w:name w:val="Footer Char"/>
    <w:basedOn w:val="DefaultParagraphFont"/>
    <w:link w:val="Footer"/>
    <w:uiPriority w:val="99"/>
    <w:rsid w:val="003570A9"/>
  </w:style>
  <w:style w:type="character" w:styleId="PageNumber">
    <w:name w:val="page number"/>
    <w:basedOn w:val="DefaultParagraphFont"/>
    <w:uiPriority w:val="99"/>
    <w:semiHidden/>
    <w:unhideWhenUsed/>
    <w:rsid w:val="00357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8295">
      <w:bodyDiv w:val="1"/>
      <w:marLeft w:val="0"/>
      <w:marRight w:val="0"/>
      <w:marTop w:val="0"/>
      <w:marBottom w:val="0"/>
      <w:divBdr>
        <w:top w:val="none" w:sz="0" w:space="0" w:color="auto"/>
        <w:left w:val="none" w:sz="0" w:space="0" w:color="auto"/>
        <w:bottom w:val="none" w:sz="0" w:space="0" w:color="auto"/>
        <w:right w:val="none" w:sz="0" w:space="0" w:color="auto"/>
      </w:divBdr>
    </w:div>
    <w:div w:id="487864356">
      <w:bodyDiv w:val="1"/>
      <w:marLeft w:val="0"/>
      <w:marRight w:val="0"/>
      <w:marTop w:val="0"/>
      <w:marBottom w:val="0"/>
      <w:divBdr>
        <w:top w:val="none" w:sz="0" w:space="0" w:color="auto"/>
        <w:left w:val="none" w:sz="0" w:space="0" w:color="auto"/>
        <w:bottom w:val="none" w:sz="0" w:space="0" w:color="auto"/>
        <w:right w:val="none" w:sz="0" w:space="0" w:color="auto"/>
      </w:divBdr>
    </w:div>
    <w:div w:id="723067167">
      <w:bodyDiv w:val="1"/>
      <w:marLeft w:val="0"/>
      <w:marRight w:val="0"/>
      <w:marTop w:val="0"/>
      <w:marBottom w:val="0"/>
      <w:divBdr>
        <w:top w:val="none" w:sz="0" w:space="0" w:color="auto"/>
        <w:left w:val="none" w:sz="0" w:space="0" w:color="auto"/>
        <w:bottom w:val="none" w:sz="0" w:space="0" w:color="auto"/>
        <w:right w:val="none" w:sz="0" w:space="0" w:color="auto"/>
      </w:divBdr>
    </w:div>
    <w:div w:id="931084905">
      <w:bodyDiv w:val="1"/>
      <w:marLeft w:val="0"/>
      <w:marRight w:val="0"/>
      <w:marTop w:val="0"/>
      <w:marBottom w:val="0"/>
      <w:divBdr>
        <w:top w:val="none" w:sz="0" w:space="0" w:color="auto"/>
        <w:left w:val="none" w:sz="0" w:space="0" w:color="auto"/>
        <w:bottom w:val="none" w:sz="0" w:space="0" w:color="auto"/>
        <w:right w:val="none" w:sz="0" w:space="0" w:color="auto"/>
      </w:divBdr>
    </w:div>
    <w:div w:id="1040738929">
      <w:bodyDiv w:val="1"/>
      <w:marLeft w:val="0"/>
      <w:marRight w:val="0"/>
      <w:marTop w:val="0"/>
      <w:marBottom w:val="0"/>
      <w:divBdr>
        <w:top w:val="none" w:sz="0" w:space="0" w:color="auto"/>
        <w:left w:val="none" w:sz="0" w:space="0" w:color="auto"/>
        <w:bottom w:val="none" w:sz="0" w:space="0" w:color="auto"/>
        <w:right w:val="none" w:sz="0" w:space="0" w:color="auto"/>
      </w:divBdr>
    </w:div>
    <w:div w:id="1307322553">
      <w:bodyDiv w:val="1"/>
      <w:marLeft w:val="0"/>
      <w:marRight w:val="0"/>
      <w:marTop w:val="0"/>
      <w:marBottom w:val="0"/>
      <w:divBdr>
        <w:top w:val="none" w:sz="0" w:space="0" w:color="auto"/>
        <w:left w:val="none" w:sz="0" w:space="0" w:color="auto"/>
        <w:bottom w:val="none" w:sz="0" w:space="0" w:color="auto"/>
        <w:right w:val="none" w:sz="0" w:space="0" w:color="auto"/>
      </w:divBdr>
    </w:div>
    <w:div w:id="1440103324">
      <w:bodyDiv w:val="1"/>
      <w:marLeft w:val="0"/>
      <w:marRight w:val="0"/>
      <w:marTop w:val="0"/>
      <w:marBottom w:val="0"/>
      <w:divBdr>
        <w:top w:val="none" w:sz="0" w:space="0" w:color="auto"/>
        <w:left w:val="none" w:sz="0" w:space="0" w:color="auto"/>
        <w:bottom w:val="none" w:sz="0" w:space="0" w:color="auto"/>
        <w:right w:val="none" w:sz="0" w:space="0" w:color="auto"/>
      </w:divBdr>
    </w:div>
    <w:div w:id="1509784507">
      <w:bodyDiv w:val="1"/>
      <w:marLeft w:val="0"/>
      <w:marRight w:val="0"/>
      <w:marTop w:val="0"/>
      <w:marBottom w:val="0"/>
      <w:divBdr>
        <w:top w:val="none" w:sz="0" w:space="0" w:color="auto"/>
        <w:left w:val="none" w:sz="0" w:space="0" w:color="auto"/>
        <w:bottom w:val="none" w:sz="0" w:space="0" w:color="auto"/>
        <w:right w:val="none" w:sz="0" w:space="0" w:color="auto"/>
      </w:divBdr>
    </w:div>
    <w:div w:id="2000693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www.zotero.org/google-docs/?m2WMkK" TargetMode="External"/><Relationship Id="rId3" Type="http://schemas.openxmlformats.org/officeDocument/2006/relationships/hyperlink" Target="https://www.zotero.org/google-docs/?h9XJTe" TargetMode="External"/><Relationship Id="rId7" Type="http://schemas.openxmlformats.org/officeDocument/2006/relationships/hyperlink" Target="https://www.zotero.org/google-docs/?6t3PLe" TargetMode="External"/><Relationship Id="rId2" Type="http://schemas.openxmlformats.org/officeDocument/2006/relationships/hyperlink" Target="https://www.zotero.org/google-docs/?C7Izs8" TargetMode="External"/><Relationship Id="rId1" Type="http://schemas.openxmlformats.org/officeDocument/2006/relationships/hyperlink" Target="https://www.zotero.org/google-docs/?WDaeqL" TargetMode="External"/><Relationship Id="rId6" Type="http://schemas.openxmlformats.org/officeDocument/2006/relationships/hyperlink" Target="https://www.zotero.org/google-docs/?98Tw3J" TargetMode="External"/><Relationship Id="rId5" Type="http://schemas.openxmlformats.org/officeDocument/2006/relationships/hyperlink" Target="https://www.zotero.org/google-docs/?lUcQJm" TargetMode="External"/><Relationship Id="rId10" Type="http://schemas.openxmlformats.org/officeDocument/2006/relationships/hyperlink" Target="https://www.zotero.org/google-docs/?Po200e" TargetMode="External"/><Relationship Id="rId4" Type="http://schemas.openxmlformats.org/officeDocument/2006/relationships/hyperlink" Target="https://www.zotero.org/google-docs/?jMB4dT" TargetMode="External"/><Relationship Id="rId9" Type="http://schemas.openxmlformats.org/officeDocument/2006/relationships/hyperlink" Target="https://www.zotero.org/google-docs/?1KFC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33A0C-2694-E449-A8BF-1D7FFFA54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17</Pages>
  <Words>7997</Words>
  <Characters>45827</Characters>
  <Application>Microsoft Office Word</Application>
  <DocSecurity>0</DocSecurity>
  <Lines>636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Kristoff Cao</dc:creator>
  <cp:keywords/>
  <dc:description/>
  <cp:lastModifiedBy>Kristoff Cao</cp:lastModifiedBy>
  <cp:revision>59</cp:revision>
  <cp:lastPrinted>2024-10-06T01:29:00Z</cp:lastPrinted>
  <dcterms:created xsi:type="dcterms:W3CDTF">2024-10-04T03:00:00Z</dcterms:created>
  <dcterms:modified xsi:type="dcterms:W3CDTF">2026-02-19T16:42:00Z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id="A1Nd5xkb"/&gt;&lt;style id="http://www.zotero.org/styles/chicago-fullnote-bibliography" locale="en-US" hasBibliography="1" bibliographyStyleHasBeenSet="1"/&gt;&lt;prefs&gt;&lt;pref name="fieldType" value="Field"/&gt;</vt:lpwstr>
  </property>
  <property fmtid="{D5CDD505-2E9C-101B-9397-08002B2CF9AE}" pid="3" name="ZOTERO_PREF_2">
    <vt:lpwstr>&lt;pref name="automaticJournalAbbreviations" value="true"/&gt;&lt;pref name="noteType" value="1"/&gt;&lt;/prefs&gt;&lt;/data&gt;</vt:lpwstr>
  </property>
</Properties>
</file>