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FD0" w:rsidRPr="007F1FD0" w:rsidRDefault="007F1FD0" w:rsidP="007F1FD0">
      <w:pPr>
        <w:rPr>
          <w:rFonts w:ascii="Roboto" w:hAnsi="Roboto" w:cs="Times New Roman"/>
          <w:b/>
          <w:sz w:val="32"/>
          <w:szCs w:val="32"/>
        </w:rPr>
      </w:pPr>
      <w:r w:rsidRPr="007F1FD0">
        <w:rPr>
          <w:rFonts w:ascii="Roboto" w:hAnsi="Roboto" w:cs="Times New Roman"/>
          <w:b/>
          <w:sz w:val="32"/>
          <w:szCs w:val="32"/>
        </w:rPr>
        <w:t xml:space="preserve">Câu 1: 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Đồ thị (Graph) G = (V, E) là một bộ gồm 2 thành phần:</w:t>
      </w:r>
    </w:p>
    <w:p w:rsidR="007F1FD0" w:rsidRPr="007F1FD0" w:rsidRDefault="007F1FD0" w:rsidP="007F1FD0">
      <w:pPr>
        <w:pStyle w:val="ListParagraph"/>
        <w:numPr>
          <w:ilvl w:val="0"/>
          <w:numId w:val="3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Các phần tử của V gọi là các đỉnh (Vertex) (V </w:t>
      </w:r>
      <w:r w:rsidRPr="007F1FD0">
        <w:rPr>
          <w:rFonts w:ascii="Roboto" w:hAnsi="Roboto" w:cs="Times New Roman"/>
          <w:sz w:val="28"/>
          <w:szCs w:val="28"/>
        </w:rPr>
        <w:sym w:font="Symbol" w:char="F0B9"/>
      </w:r>
      <w:r w:rsidRPr="007F1FD0">
        <w:rPr>
          <w:rFonts w:ascii="Roboto" w:hAnsi="Roboto" w:cs="Times New Roman"/>
          <w:sz w:val="28"/>
          <w:szCs w:val="28"/>
        </w:rPr>
        <w:t xml:space="preserve"> </w:t>
      </w:r>
      <w:r w:rsidRPr="007F1FD0">
        <w:rPr>
          <w:rFonts w:ascii="Roboto" w:hAnsi="Roboto" w:cs="Times New Roman"/>
          <w:sz w:val="28"/>
          <w:szCs w:val="28"/>
        </w:rPr>
        <w:sym w:font="Symbol" w:char="F0C6"/>
      </w:r>
      <w:r w:rsidRPr="007F1FD0">
        <w:rPr>
          <w:rFonts w:ascii="Roboto" w:hAnsi="Roboto" w:cs="Times New Roman"/>
          <w:sz w:val="28"/>
          <w:szCs w:val="28"/>
        </w:rPr>
        <w:t xml:space="preserve">), </w:t>
      </w:r>
    </w:p>
    <w:p w:rsidR="007F1FD0" w:rsidRPr="007F1FD0" w:rsidRDefault="007F1FD0" w:rsidP="007F1FD0">
      <w:pPr>
        <w:pStyle w:val="ListParagraph"/>
        <w:numPr>
          <w:ilvl w:val="0"/>
          <w:numId w:val="3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Các phần tử của E gọi là các cạnh (Edge), mỗi cạnh tương ứng với 2 đỉnh.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Các loại đồ thị đã học: </w:t>
      </w:r>
    </w:p>
    <w:p w:rsidR="007F1FD0" w:rsidRPr="007F1FD0" w:rsidRDefault="007F1FD0" w:rsidP="007F1FD0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Đò thị có trọng số</w:t>
      </w:r>
    </w:p>
    <w:p w:rsidR="007F1FD0" w:rsidRPr="007F1FD0" w:rsidRDefault="007F1FD0" w:rsidP="007F1FD0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Đồ thị có hướng</w:t>
      </w:r>
    </w:p>
    <w:p w:rsidR="007F1FD0" w:rsidRPr="007F1FD0" w:rsidRDefault="007F1FD0" w:rsidP="007F1FD0">
      <w:pPr>
        <w:pStyle w:val="ListParagraph"/>
        <w:numPr>
          <w:ilvl w:val="0"/>
          <w:numId w:val="1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Đồ thị liên thông 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Một số loại đồ thị khác: </w:t>
      </w:r>
    </w:p>
    <w:p w:rsidR="007F1FD0" w:rsidRPr="007F1FD0" w:rsidRDefault="007F1FD0" w:rsidP="007F1FD0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Đồ thị đơn giản (Simple graph)</w:t>
      </w:r>
    </w:p>
    <w:p w:rsidR="007F1FD0" w:rsidRPr="007F1FD0" w:rsidRDefault="007F1FD0" w:rsidP="007F1FD0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Đa đồ thị (Multiple graph)</w:t>
      </w:r>
    </w:p>
    <w:p w:rsidR="007F1FD0" w:rsidRPr="007F1FD0" w:rsidRDefault="007F1FD0" w:rsidP="007F1FD0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Đồ thị có hướng có trọng số (Weighted Directed Graph)</w:t>
      </w:r>
    </w:p>
    <w:p w:rsidR="007F1FD0" w:rsidRPr="007F1FD0" w:rsidRDefault="007F1FD0" w:rsidP="007F1FD0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Đồ thị hỗn</w:t>
      </w:r>
      <w:bookmarkStart w:id="0" w:name="_GoBack"/>
      <w:bookmarkEnd w:id="0"/>
      <w:r w:rsidRPr="007F1FD0">
        <w:rPr>
          <w:rFonts w:ascii="Roboto" w:hAnsi="Roboto" w:cs="Times New Roman"/>
          <w:sz w:val="28"/>
          <w:szCs w:val="28"/>
        </w:rPr>
        <w:t xml:space="preserve"> hợp (Mixed Graph)</w:t>
      </w:r>
    </w:p>
    <w:p w:rsidR="007F1FD0" w:rsidRPr="007F1FD0" w:rsidRDefault="007F1FD0" w:rsidP="007F1FD0">
      <w:pPr>
        <w:pStyle w:val="ListParagraph"/>
        <w:numPr>
          <w:ilvl w:val="0"/>
          <w:numId w:val="2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….</w:t>
      </w:r>
    </w:p>
    <w:p w:rsidR="007F1FD0" w:rsidRPr="007F1FD0" w:rsidRDefault="007F1FD0" w:rsidP="007F1FD0">
      <w:pPr>
        <w:rPr>
          <w:rFonts w:ascii="Roboto" w:hAnsi="Roboto" w:cs="Times New Roman"/>
          <w:b/>
          <w:sz w:val="32"/>
          <w:szCs w:val="32"/>
        </w:rPr>
      </w:pPr>
      <w:r w:rsidRPr="007F1FD0">
        <w:rPr>
          <w:rFonts w:ascii="Roboto" w:hAnsi="Roboto" w:cs="Times New Roman"/>
          <w:b/>
          <w:sz w:val="32"/>
          <w:szCs w:val="32"/>
        </w:rPr>
        <w:t>Câu 2: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Biểu diễn đồ thị (Graph Representation)</w:t>
      </w:r>
    </w:p>
    <w:p w:rsidR="007F1FD0" w:rsidRPr="007F1FD0" w:rsidRDefault="007F1FD0" w:rsidP="007F1FD0">
      <w:pPr>
        <w:pStyle w:val="ListParagraph"/>
        <w:numPr>
          <w:ilvl w:val="0"/>
          <w:numId w:val="4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Ma Trận kề (Adjacency Matrix)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Cho đồ thị </w:t>
      </w:r>
      <w:r w:rsidRPr="007F1FD0">
        <w:rPr>
          <w:rFonts w:ascii="Roboto" w:hAnsi="Roboto" w:cs="Times New Roman"/>
          <w:i/>
          <w:iCs/>
          <w:sz w:val="28"/>
          <w:szCs w:val="28"/>
        </w:rPr>
        <w:t xml:space="preserve">G = (V, E) </w:t>
      </w:r>
      <w:r w:rsidRPr="007F1FD0">
        <w:rPr>
          <w:rFonts w:ascii="Roboto" w:hAnsi="Roboto" w:cs="Times New Roman"/>
          <w:sz w:val="28"/>
          <w:szCs w:val="28"/>
        </w:rPr>
        <w:t>vô hướng không có trọng số, ta đánh các số các đỉnh của đồ thị bằng một số tự nhiên: 1, 2, …., n. Xây dựng ma trận vuông biểu diễn đồ thị như sau: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- Ma trận vuông </w:t>
      </w:r>
      <w:proofErr w:type="gramStart"/>
      <w:r w:rsidRPr="007F1FD0">
        <w:rPr>
          <w:rFonts w:ascii="Roboto" w:hAnsi="Roboto" w:cs="Times New Roman"/>
          <w:b/>
          <w:bCs/>
          <w:i/>
          <w:iCs/>
          <w:sz w:val="28"/>
          <w:szCs w:val="28"/>
        </w:rPr>
        <w:t>A</w:t>
      </w:r>
      <w:r w:rsidRPr="007F1FD0">
        <w:rPr>
          <w:rFonts w:ascii="Roboto" w:hAnsi="Roboto" w:cs="Times New Roman"/>
          <w:b/>
          <w:bCs/>
          <w:i/>
          <w:iCs/>
          <w:sz w:val="28"/>
          <w:szCs w:val="28"/>
          <w:vertAlign w:val="subscript"/>
        </w:rPr>
        <w:t>n</w:t>
      </w:r>
      <w:proofErr w:type="gramEnd"/>
      <w:r w:rsidRPr="007F1FD0">
        <w:rPr>
          <w:rFonts w:ascii="Roboto" w:hAnsi="Roboto" w:cs="Times New Roman"/>
          <w:b/>
          <w:bCs/>
          <w:i/>
          <w:iCs/>
          <w:sz w:val="28"/>
          <w:szCs w:val="28"/>
          <w:vertAlign w:val="subscript"/>
        </w:rPr>
        <w:t xml:space="preserve"> x n</w:t>
      </w:r>
      <w:r w:rsidRPr="007F1FD0">
        <w:rPr>
          <w:rFonts w:ascii="Roboto" w:hAnsi="Roboto" w:cs="Times New Roman"/>
          <w:b/>
          <w:bCs/>
          <w:i/>
          <w:iCs/>
          <w:sz w:val="28"/>
          <w:szCs w:val="28"/>
        </w:rPr>
        <w:t xml:space="preserve"> </w:t>
      </w:r>
      <w:r w:rsidRPr="007F1FD0">
        <w:rPr>
          <w:rFonts w:ascii="Roboto" w:hAnsi="Roboto" w:cs="Times New Roman"/>
          <w:sz w:val="28"/>
          <w:szCs w:val="28"/>
        </w:rPr>
        <w:t>được gọi là ma trận kề của G sao cho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b/>
          <w:bCs/>
          <w:sz w:val="28"/>
          <w:szCs w:val="28"/>
        </w:rPr>
        <w:t>A</w:t>
      </w:r>
      <w:r w:rsidRPr="007F1FD0">
        <w:rPr>
          <w:rFonts w:ascii="Roboto" w:hAnsi="Roboto" w:cs="Times New Roman"/>
          <w:sz w:val="28"/>
          <w:szCs w:val="28"/>
        </w:rPr>
        <w:t>[i,j]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 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 (nếu i kề với j)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   (i không kề j)</m:t>
                </m:r>
              </m:e>
            </m:eqArr>
          </m:e>
        </m:d>
      </m:oMath>
    </w:p>
    <w:p w:rsidR="007F1FD0" w:rsidRPr="007F1FD0" w:rsidRDefault="007F1FD0" w:rsidP="007F1FD0">
      <w:pPr>
        <w:pStyle w:val="ListParagraph"/>
        <w:numPr>
          <w:ilvl w:val="0"/>
          <w:numId w:val="4"/>
        </w:num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Danh sách kề (Adjacency List)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>Với mỗi đỉnh u của đồ thị ta sẽ xây dựng một danh sách (</w:t>
      </w:r>
      <w:r w:rsidRPr="007F1FD0">
        <w:rPr>
          <w:rFonts w:ascii="Roboto" w:hAnsi="Roboto" w:cs="Times New Roman"/>
          <w:i/>
          <w:iCs/>
          <w:sz w:val="28"/>
          <w:szCs w:val="28"/>
        </w:rPr>
        <w:t>danh sách liên kết đơn</w:t>
      </w:r>
      <w:r w:rsidRPr="007F1FD0">
        <w:rPr>
          <w:rFonts w:ascii="Roboto" w:hAnsi="Roboto" w:cs="Times New Roman"/>
          <w:sz w:val="28"/>
          <w:szCs w:val="28"/>
        </w:rPr>
        <w:t>).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lastRenderedPageBreak/>
        <w:t>Mỗi danh sách gồm phần tử đầu tiên là các đỉnh u (các đỉnh đồ thị), các phần tử trong danh sách là các đỉnh v (u kề v).</w:t>
      </w:r>
    </w:p>
    <w:p w:rsidR="007F1FD0" w:rsidRPr="007F1FD0" w:rsidRDefault="007F1FD0" w:rsidP="007F1FD0">
      <w:pPr>
        <w:rPr>
          <w:rFonts w:ascii="Roboto" w:hAnsi="Roboto" w:cs="Times New Roman"/>
          <w:sz w:val="28"/>
          <w:szCs w:val="28"/>
        </w:rPr>
      </w:pPr>
      <w:r w:rsidRPr="007F1FD0">
        <w:rPr>
          <w:rFonts w:ascii="Roboto" w:hAnsi="Roboto" w:cs="Times New Roman"/>
          <w:sz w:val="28"/>
          <w:szCs w:val="28"/>
        </w:rPr>
        <w:t xml:space="preserve">Một đồ thị được biểu diễn bằng </w:t>
      </w:r>
      <w:r w:rsidRPr="007F1FD0">
        <w:rPr>
          <w:rFonts w:ascii="Roboto" w:hAnsi="Roboto" w:cs="Times New Roman"/>
          <w:b/>
          <w:bCs/>
          <w:i/>
          <w:iCs/>
          <w:sz w:val="28"/>
          <w:szCs w:val="28"/>
        </w:rPr>
        <w:t>một mảng các danh sách</w:t>
      </w:r>
      <w:r w:rsidRPr="007F1FD0">
        <w:rPr>
          <w:rFonts w:ascii="Roboto" w:hAnsi="Roboto" w:cs="Times New Roman"/>
          <w:sz w:val="28"/>
          <w:szCs w:val="28"/>
        </w:rPr>
        <w:t xml:space="preserve"> kề.</w:t>
      </w:r>
    </w:p>
    <w:p w:rsidR="007F1FD0" w:rsidRPr="007F1FD0" w:rsidRDefault="007F1FD0" w:rsidP="007F1FD0">
      <w:pPr>
        <w:rPr>
          <w:rFonts w:ascii="Roboto" w:hAnsi="Roboto"/>
          <w:sz w:val="28"/>
          <w:szCs w:val="28"/>
        </w:rPr>
      </w:pPr>
    </w:p>
    <w:p w:rsidR="00200B7A" w:rsidRPr="007F1FD0" w:rsidRDefault="00200B7A" w:rsidP="007F1FD0">
      <w:pPr>
        <w:rPr>
          <w:rFonts w:ascii="Roboto" w:hAnsi="Roboto"/>
          <w:sz w:val="28"/>
          <w:szCs w:val="28"/>
        </w:rPr>
      </w:pPr>
    </w:p>
    <w:sectPr w:rsidR="00200B7A" w:rsidRPr="007F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7623"/>
    <w:multiLevelType w:val="hybridMultilevel"/>
    <w:tmpl w:val="E8106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25DB1"/>
    <w:multiLevelType w:val="hybridMultilevel"/>
    <w:tmpl w:val="2C867402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1F77"/>
    <w:multiLevelType w:val="hybridMultilevel"/>
    <w:tmpl w:val="C4D01D48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853C5"/>
    <w:multiLevelType w:val="hybridMultilevel"/>
    <w:tmpl w:val="CCDA6E7E"/>
    <w:lvl w:ilvl="0" w:tplc="3B64E0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D0"/>
    <w:rsid w:val="00200B7A"/>
    <w:rsid w:val="007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856F7-38A8-49AD-B0EB-DD5E0CD4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FD0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NGỌC SƠN</dc:creator>
  <cp:keywords/>
  <dc:description/>
  <cp:lastModifiedBy>CAO NGỌC SƠN</cp:lastModifiedBy>
  <cp:revision>1</cp:revision>
  <dcterms:created xsi:type="dcterms:W3CDTF">2022-08-13T12:37:00Z</dcterms:created>
  <dcterms:modified xsi:type="dcterms:W3CDTF">2022-08-13T12:38:00Z</dcterms:modified>
</cp:coreProperties>
</file>