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0DA7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THÔNG CÁO BÁO CHÍ</w:t>
      </w:r>
    </w:p>
    <w:p w14:paraId="7448AD90">
      <w:pPr>
        <w:rPr>
          <w:rFonts w:hint="default"/>
        </w:rPr>
      </w:pPr>
    </w:p>
    <w:p w14:paraId="41A2663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right="0" w:rightChars="0"/>
        <w:jc w:val="center"/>
        <w:textAlignment w:val="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ĐẠI HỘI HỘI DOANH NGHIỆP PHƯỜNG LONG BÌNH LẦN THỨ I, NHIỆM KỲ 2025–2030</w:t>
      </w:r>
    </w:p>
    <w:p w14:paraId="5BAF99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Style w:val="8"/>
        </w:rPr>
      </w:pPr>
    </w:p>
    <w:p w14:paraId="06CEF28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Đại hội Hội Doanh nghiệp phường Long Bình lần thứ I, nhiệm kỳ 2025</w:t>
      </w:r>
      <w:r>
        <w:rPr>
          <w:rFonts w:hint="default" w:cs="Times New Roman"/>
          <w:sz w:val="28"/>
          <w:szCs w:val="28"/>
          <w:lang w:val="vi-VN"/>
        </w:rPr>
        <w:t xml:space="preserve"> </w:t>
      </w:r>
      <w:r>
        <w:rPr>
          <w:rFonts w:ascii="Times New Roman" w:hAnsi="Times New Roman" w:eastAsia="SimSun" w:cs="Times New Roman"/>
          <w:sz w:val="28"/>
          <w:szCs w:val="28"/>
        </w:rPr>
        <w:t>–</w:t>
      </w:r>
      <w:r>
        <w:rPr>
          <w:rFonts w:hint="default" w:cs="Times New Roman"/>
          <w:sz w:val="28"/>
          <w:szCs w:val="28"/>
          <w:lang w:val="vi-VN"/>
        </w:rPr>
        <w:t xml:space="preserve"> </w:t>
      </w:r>
      <w:r>
        <w:rPr>
          <w:rFonts w:ascii="Times New Roman" w:hAnsi="Times New Roman" w:eastAsia="SimSun" w:cs="Times New Roman"/>
          <w:sz w:val="28"/>
          <w:szCs w:val="28"/>
        </w:rPr>
        <w:t>2030 diễn ra lúc 08 giờ 00, Thứ Bảy, ngày 29 tháng 11 năm 2025, tại Ủy ban nhân dân phường Long Bình, TP. Hồ Chí Minh. Đây là sự kiện có ý nghĩa đặc biệt quan trọng, đánh dấu bước trưởng thành mới của cộng đồng doanh nghiệp địa phương, diễn ra sau khi Thành phố Hồ Chí Minh hoàn tất việc sắp xếp các đơn vị hành chính trên cơ sở Nghị quyết của Trung ương và của Ủy ban Thường vụ Quốc hội, tạo điều kiện thuận lợi để thành lập Hội Doanh nghiệp phường Long Bình – tổ chức đại diện, kết nối và thúc đẩy phát triển kinh tế – xã hội bền vững của địa phương.</w:t>
      </w:r>
    </w:p>
    <w:p w14:paraId="7ED5AA3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Theo Quyết định số 2453/QĐ-UBND ngày 18/11/2025, Hội Doanh nghiệp phường Long Bình chính thức được thành lập với sứ mệnh trở thành tổ chức đại diện, cầu nối và động lực phát triển của đội ngũ doanh nghiệp – doanh nhân trên địa bàn. Sự ra đời của Hội góp phần cụ thể hóa vai trò của cộng đồng doanh nghiệp trong tiến trình xây dựng phường Long Bình trở thành khu vực phát triển năng động, hiện đại, gắn với tầm nhìn chiến lược về logistics, dịch vụ – thương mại và kinh tế số của Thành phố Hồ Chí Minh. Với khẩu hiệu hành động “Đoàn kết – Hợp tác – Hiệu quả – Bền vững”, Hội khẳng định quyết tâm kiến tạo môi trường kinh doanh minh bạch, cởi mở và bền vững, đồng hành cùng chính quyền thực hiện thắng lợi Nghị quyết Đại hội Đảng bộ phường Long Bình lần thứ I, nhiệm kỳ 2025–2030.</w:t>
      </w:r>
    </w:p>
    <w:p w14:paraId="014A901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Hội xác định việc triển khai các mục tiêu nhiệm kỳ phải bám sát tinh thần các nghị quyết quan trọng của Trung ương, bao gồm: Nghị quyết số 57-NQ/TW ngày 22/12/2024 của Bộ Chính trị về đột phá phát triển khoa học, công nghệ, đổi mới sáng tạo và chuyển đổi số quốc gia; Nghị quyết số 59-NQ/TW về hội nhập quốc tế trong tình hình mới; Nghị quyết số 66-NQ/TW về đổi mới công tác xây dựng và thi hành pháp luật đáp ứng yêu cầu phát triển đất nước trong kỷ nguyên mới; và Nghị quyết số 68-NQ/TW ngày 04/5/2025 về phát triển kinh tế tư nhân. Đây sẽ là kim chỉ nam xuyên suốt cho mọi hoạt động của Hội, bảo đảm định hướng phát triển phù hợp với xu thế thời đại và chiến lược quốc gia.</w:t>
      </w:r>
      <w:r>
        <w:rPr>
          <w:rFonts w:ascii="Times New Roman" w:hAnsi="Times New Roman" w:eastAsia="SimSun" w:cs="Times New Roman"/>
          <w:sz w:val="28"/>
          <w:szCs w:val="28"/>
        </w:rPr>
        <w:br w:type="textWrapping"/>
      </w:r>
      <w:r>
        <w:rPr>
          <w:rFonts w:hint="default" w:cs="Times New Roman"/>
          <w:sz w:val="28"/>
          <w:szCs w:val="28"/>
          <w:lang w:val="vi-VN"/>
        </w:rPr>
        <w:t xml:space="preserve">     </w:t>
      </w:r>
      <w:bookmarkStart w:id="0" w:name="_GoBack"/>
      <w:bookmarkEnd w:id="0"/>
      <w:r>
        <w:rPr>
          <w:rFonts w:ascii="Times New Roman" w:hAnsi="Times New Roman" w:eastAsia="SimSun" w:cs="Times New Roman"/>
          <w:sz w:val="28"/>
          <w:szCs w:val="28"/>
        </w:rPr>
        <w:t>Trong nhiệm kỳ mới, vai trò của Hội được xác định sẽ tiếp tục mở rộng và tăng cường, góp phần thu hút, phát triển số lượng doanh nghiệp hoạt động trên địa bàn. Hội từng bước khẳng định là lực lượng quan trọng trong việc đóng góp vào tổng hòa GDP của phường, thúc đẩy sự phát triển kinh tế – xã hội và gia tăng nội lực doanh nghiệp địa phương.</w:t>
      </w:r>
    </w:p>
    <w:p w14:paraId="5A0689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Trong nhiệm kỳ đầu, Hội ưu tiên củng cố nền tảng tổ chức, mở rộng mạng lưới hội viên, chuẩn hóa hoạt động sinh hoạt, xây dựng văn hóa doanh nghiệp văn minh và hình thành các câu lạc bộ chuyên đề như Doanh nghiệp trẻ, Logistics xanh, Chuyển đổi số. Hội định hướng xây dựng văn phòng làm việc chính thức, hoàn thiện hạ tầng số và phấn đấu toàn bộ hội viên đạt chuẩn “Doanh nghiệp văn minh 2026”, góp phần nâng cao chất lượng doanh nghiệp trên địa bàn.</w:t>
      </w:r>
    </w:p>
    <w:p w14:paraId="54F195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Để hỗ trợ doanh nghiệp phát triển thực chất, Hội sẽ tổ chức hội thảo, tọa đàm chuyên đề về logistics – công nghiệp – dịch vụ; chương trình xúc tiến thương mại, kết nối giao thương; đồng thời xây dựng cổng thông tin số nhằm cung cấp dữ liệu thị trường, dự báo nhu cầu, kết nối chuỗi cung ứng và hỗ trợ doanh nghiệp chuyển đổi số. Hội sẽ thúc đẩy ứng dụng công nghệ 4.0, logistics xanh, sản xuất – kinh doanh thân thiện môi trường; đồng thời chủ động tổng hợp, kiến nghị tháo gỡ khó khăn cho doanh nghiệp liên quan đến thủ tục hành chính, quy hoạch và hạ tầng kinh tế – xã hội.</w:t>
      </w:r>
    </w:p>
    <w:p w14:paraId="645E94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Hội Doanh nghiệp phường Long Bình sẽ phối hợp chặt chẽ với chính quyền trong triển khai các chương trình phát triển kinh tế, bảo đảm an ninh trật tự, bảo vệ môi trường và phát triển thương mại – dịch vụ hiện đại. Hội tham gia góp ý đối với các dự án hạ tầng trọng điểm, đặc biệt là kết nối với Metro Bến Thành – Suối Tiên, Bến xe Miền Đông mới và các tuyến giao thông vùng. Bên cạnh đó, Hội trao tặng công trình bê tông hoá hai tuyến hẻm và vườn cây quà tặng cho các công viên trên địa bàn phường Long Bình, hỗ trợ các lớp học tình thương và vận động doanh nghiệp đồng hành phát triển mảng xanh, góp phần hiện thực hóa mục tiêu đô thị xanh – văn minh – hiện đại của phường Long Bình.</w:t>
      </w:r>
    </w:p>
    <w:p w14:paraId="3373549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Với tinh thần trách nhiệm vì cộng đồng, Hội duy trì các chương trình an sinh như trao học bổng, chăm lo hộ nghèo – cận nghèo, hoạt động đền ơn đáp nghĩa, hiến máu nhân đạo, ủng hộ Quỹ Vì người nghèo, Quỹ Vì biển đảo quê hương – Vì tuyến đầu Tổ quốc. Hội cũng sẽ tổ chức các hoạt động văn hóa – thể thao, tạo không gian gắn kết doanh nghiệp với nhân dân địa phương; đồng thời biểu dương, tôn vinh các doanh nhân tiêu biểu nhằm lan tỏa giá trị tốt đẹp của đội ngũ doanh nhân Long Bình “Trí thức – Đạo đức – Văn minh – Trách nhiệm”.</w:t>
      </w:r>
    </w:p>
    <w:p w14:paraId="4C0B32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ascii="Times New Roman" w:hAnsi="Times New Roman" w:eastAsia="SimSun" w:cs="Times New Roman"/>
          <w:sz w:val="28"/>
          <w:szCs w:val="28"/>
        </w:rPr>
      </w:pPr>
      <w:r>
        <w:rPr>
          <w:rFonts w:ascii="Times New Roman" w:hAnsi="Times New Roman" w:eastAsia="SimSun" w:cs="Times New Roman"/>
          <w:sz w:val="28"/>
          <w:szCs w:val="28"/>
        </w:rPr>
        <w:t>Đại hội Hội Doanh nghiệp phường Long Bình lần thứ I, nhiệm kỳ 2025–2030 là dấu mốc mở đầu cho chặng đường phát triển mới, thể hiện khát vọng đổi mới, bứt phá và phát triển bền vững của cộng đồng doanh nghiệp phường Long Bình. Đại hội trân trọng chào đón sự tham dự của Quý đại biểu, Quý doanh nghiệp và toàn thể hội viên, cùng chung tay xây dựng phường Long Bình ngày càng văn minh, hiện đại, giàu đẹp và trở thành điểm sáng phát triển của Thành phố Hồ Chí Minh.</w:t>
      </w:r>
    </w:p>
    <w:p w14:paraId="35B1AF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355" w:firstLineChars="127"/>
        <w:jc w:val="both"/>
        <w:textAlignment w:val="auto"/>
        <w:rPr>
          <w:rFonts w:hint="default" w:ascii="Times New Roman" w:hAnsi="Times New Roman" w:eastAsia="SimSu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7BDA4"/>
    <w:rsid w:val="3FEB8FB2"/>
    <w:rsid w:val="CFF7BDA4"/>
    <w:rsid w:val="F3BE3630"/>
    <w:rsid w:val="F3F12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63</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2025-11-29T07:02:00Z</dcterms:created>
  <dc:creator>GPG/ OFFICE 3</dc:creator>
  <cp:lastModifiedBy>GPG/ OFFICE 3</cp:lastModifiedBy>
  <dcterms:modified xsi:type="dcterms:W3CDTF">2025-11-28T23:19:50Z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8A46156DC5162B5648BB2969053B7695_43</vt:lpwstr>
  </property>
</Properties>
</file>