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D9" w:rsidRPr="00E56D49" w:rsidRDefault="00F832D9" w:rsidP="00F832D9">
      <w:pPr>
        <w:rPr>
          <w:rFonts w:cs="Times New Roman"/>
          <w:sz w:val="28"/>
          <w:szCs w:val="28"/>
        </w:rPr>
      </w:pPr>
      <w:r w:rsidRPr="00E56D49">
        <w:rPr>
          <w:rFonts w:cs="Times New Roman"/>
          <w:sz w:val="28"/>
          <w:szCs w:val="28"/>
        </w:rPr>
        <w:t xml:space="preserve">Ta </w:t>
      </w:r>
      <w:proofErr w:type="spellStart"/>
      <w:r w:rsidRPr="00E56D49">
        <w:rPr>
          <w:rFonts w:cs="Times New Roman"/>
          <w:sz w:val="28"/>
          <w:szCs w:val="28"/>
        </w:rPr>
        <w:t>có</w:t>
      </w:r>
      <w:proofErr w:type="spellEnd"/>
      <w:r w:rsidRPr="00E56D49">
        <w:rPr>
          <w:rFonts w:cs="Times New Roman"/>
          <w:sz w:val="28"/>
          <w:szCs w:val="28"/>
        </w:rPr>
        <w:t>:</w:t>
      </w:r>
    </w:p>
    <w:p w:rsidR="00F832D9" w:rsidRPr="00E56D49" w:rsidRDefault="00F832D9" w:rsidP="00F832D9">
      <w:pPr>
        <w:rPr>
          <w:rFonts w:cs="Times New Roman"/>
          <w:sz w:val="28"/>
          <w:szCs w:val="28"/>
        </w:rPr>
      </w:pPr>
      <w:r w:rsidRPr="00E56D49">
        <w:rPr>
          <w:rFonts w:cs="Times New Roman"/>
          <w:sz w:val="28"/>
          <w:szCs w:val="28"/>
        </w:rPr>
        <w:t xml:space="preserve">    </w:t>
      </w:r>
      <w:proofErr w:type="gramStart"/>
      <w:r w:rsidRPr="00E56D49">
        <w:rPr>
          <w:rFonts w:cs="Times New Roman"/>
          <w:sz w:val="28"/>
          <w:szCs w:val="28"/>
        </w:rPr>
        <w:t>q(</w:t>
      </w:r>
      <w:proofErr w:type="gramEnd"/>
      <w:r w:rsidRPr="00E56D49">
        <w:rPr>
          <w:rFonts w:cs="Times New Roman"/>
          <w:sz w:val="28"/>
          <w:szCs w:val="28"/>
        </w:rPr>
        <w:t xml:space="preserve">t): </w:t>
      </w:r>
      <w:proofErr w:type="spellStart"/>
      <w:r w:rsidRPr="00E56D49">
        <w:rPr>
          <w:rFonts w:cs="Times New Roman"/>
          <w:sz w:val="28"/>
          <w:szCs w:val="28"/>
        </w:rPr>
        <w:t>lưu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lượng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khí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dẫn</w:t>
      </w:r>
      <w:proofErr w:type="spellEnd"/>
      <w:r w:rsidRPr="00E56D49">
        <w:rPr>
          <w:rFonts w:cs="Times New Roman"/>
          <w:sz w:val="28"/>
          <w:szCs w:val="28"/>
        </w:rPr>
        <w:t xml:space="preserve"> qua van </w:t>
      </w:r>
      <w:proofErr w:type="spellStart"/>
      <w:r w:rsidRPr="00E56D49">
        <w:rPr>
          <w:rFonts w:cs="Times New Roman"/>
          <w:sz w:val="28"/>
          <w:szCs w:val="28"/>
        </w:rPr>
        <w:t>vào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bình</w:t>
      </w:r>
      <w:proofErr w:type="spellEnd"/>
    </w:p>
    <w:p w:rsidR="00F832D9" w:rsidRPr="00E56D49" w:rsidRDefault="00F832D9" w:rsidP="00F832D9">
      <w:pPr>
        <w:rPr>
          <w:rFonts w:cs="Times New Roman"/>
          <w:sz w:val="28"/>
          <w:szCs w:val="28"/>
        </w:rPr>
      </w:pPr>
      <w:r w:rsidRPr="00E56D49">
        <w:rPr>
          <w:rFonts w:cs="Times New Roman"/>
          <w:sz w:val="28"/>
          <w:szCs w:val="28"/>
        </w:rPr>
        <w:t xml:space="preserve">     R: </w:t>
      </w:r>
      <w:proofErr w:type="spellStart"/>
      <w:r w:rsidRPr="00E56D49">
        <w:rPr>
          <w:rFonts w:cs="Times New Roman"/>
          <w:sz w:val="28"/>
          <w:szCs w:val="28"/>
        </w:rPr>
        <w:t>trở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kháng</w:t>
      </w:r>
      <w:proofErr w:type="spellEnd"/>
      <w:r w:rsidRPr="00E56D49">
        <w:rPr>
          <w:rFonts w:cs="Times New Roman"/>
          <w:sz w:val="28"/>
          <w:szCs w:val="28"/>
        </w:rPr>
        <w:t xml:space="preserve"> </w:t>
      </w:r>
      <w:proofErr w:type="spellStart"/>
      <w:r w:rsidRPr="00E56D49">
        <w:rPr>
          <w:rFonts w:cs="Times New Roman"/>
          <w:sz w:val="28"/>
          <w:szCs w:val="28"/>
        </w:rPr>
        <w:t>của</w:t>
      </w:r>
      <w:proofErr w:type="spellEnd"/>
      <w:r w:rsidRPr="00E56D49">
        <w:rPr>
          <w:rFonts w:cs="Times New Roman"/>
          <w:sz w:val="28"/>
          <w:szCs w:val="28"/>
        </w:rPr>
        <w:t xml:space="preserve"> van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(t) </w:t>
      </w:r>
      <w:proofErr w:type="gramStart"/>
      <w:r w:rsidRPr="00E56D49">
        <w:rPr>
          <w:rFonts w:eastAsiaTheme="minorEastAsia" w:cs="Times New Roman"/>
          <w:sz w:val="28"/>
          <w:szCs w:val="28"/>
        </w:rPr>
        <w:t>và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(t): </w:t>
      </w:r>
      <w:proofErr w:type="spellStart"/>
      <w:r w:rsidRPr="00E56D49">
        <w:rPr>
          <w:rFonts w:eastAsiaTheme="minorEastAsia" w:cs="Times New Roman"/>
          <w:sz w:val="28"/>
          <w:szCs w:val="28"/>
        </w:rPr>
        <w:t>áp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suất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khí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ở </w:t>
      </w:r>
      <w:proofErr w:type="spellStart"/>
      <w:r w:rsidRPr="00E56D49">
        <w:rPr>
          <w:rFonts w:eastAsiaTheme="minorEastAsia" w:cs="Times New Roman"/>
          <w:sz w:val="28"/>
          <w:szCs w:val="28"/>
        </w:rPr>
        <w:t>đầu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vào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và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trong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bình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(bar hay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Kg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V: dung </w:t>
      </w:r>
      <w:proofErr w:type="spellStart"/>
      <w:r w:rsidRPr="00E56D49">
        <w:rPr>
          <w:rFonts w:eastAsiaTheme="minorEastAsia" w:cs="Times New Roman"/>
          <w:sz w:val="28"/>
          <w:szCs w:val="28"/>
        </w:rPr>
        <w:t>tích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của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bình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E56D49">
        <w:rPr>
          <w:rFonts w:eastAsiaTheme="minorEastAsia" w:cs="Times New Roman"/>
          <w:sz w:val="28"/>
          <w:szCs w:val="28"/>
        </w:rPr>
        <w:t>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 (t)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 (</w:t>
      </w:r>
      <w:proofErr w:type="gramStart"/>
      <w:r w:rsidRPr="00E56D49">
        <w:rPr>
          <w:rFonts w:eastAsiaTheme="minorEastAsia" w:cs="Times New Roman"/>
          <w:sz w:val="28"/>
          <w:szCs w:val="28"/>
        </w:rPr>
        <w:t>t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) = 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</m:oMath>
      <w:r w:rsidRPr="00E56D49">
        <w:rPr>
          <w:rFonts w:eastAsiaTheme="minorEastAsia" w:cs="Times New Roman"/>
          <w:sz w:val="28"/>
          <w:szCs w:val="28"/>
        </w:rPr>
        <w:t xml:space="preserve"> q(t)                     (1)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Mà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 (t)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q(t)</m:t>
            </m:r>
          </m:e>
        </m:nary>
      </m:oMath>
      <w:proofErr w:type="gramStart"/>
      <w:r w:rsidRPr="00E56D49">
        <w:rPr>
          <w:rFonts w:eastAsiaTheme="minorEastAsia" w:cs="Times New Roman"/>
          <w:sz w:val="28"/>
          <w:szCs w:val="28"/>
        </w:rPr>
        <w:t>dt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         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sym w:font="Wingdings" w:char="F0F3"/>
      </w:r>
      <w:r w:rsidRPr="00E56D49">
        <w:rPr>
          <w:rFonts w:eastAsiaTheme="minorEastAsia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E56D49">
        <w:rPr>
          <w:rFonts w:eastAsiaTheme="minorEastAsia" w:cs="Times New Roman"/>
          <w:sz w:val="28"/>
          <w:szCs w:val="28"/>
        </w:rPr>
        <w:t>q(</w:t>
      </w:r>
      <w:proofErr w:type="gramEnd"/>
      <w:r w:rsidRPr="00E56D49">
        <w:rPr>
          <w:rFonts w:eastAsiaTheme="minorEastAsia" w:cs="Times New Roman"/>
          <w:sz w:val="28"/>
          <w:szCs w:val="28"/>
        </w:rPr>
        <w:t>t)      =&gt;   q(t) = v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Thay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vào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(1) ta </w:t>
      </w:r>
      <w:proofErr w:type="spellStart"/>
      <w:r w:rsidRPr="00E56D49">
        <w:rPr>
          <w:rFonts w:eastAsiaTheme="minorEastAsia" w:cs="Times New Roman"/>
          <w:sz w:val="28"/>
          <w:szCs w:val="28"/>
        </w:rPr>
        <w:t>có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(t)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6D49">
        <w:rPr>
          <w:rFonts w:eastAsiaTheme="minorEastAsia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>(</w:t>
      </w:r>
      <w:proofErr w:type="gramStart"/>
      <w:r w:rsidRPr="00E56D49">
        <w:rPr>
          <w:rFonts w:eastAsiaTheme="minorEastAsia" w:cs="Times New Roman"/>
          <w:sz w:val="28"/>
          <w:szCs w:val="28"/>
        </w:rPr>
        <w:t>t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)  =  r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× </m:t>
        </m:r>
      </m:oMath>
      <w:r w:rsidRPr="00E56D49">
        <w:rPr>
          <w:rFonts w:eastAsiaTheme="minorEastAsia" w:cs="Times New Roman"/>
          <w:sz w:val="28"/>
          <w:szCs w:val="28"/>
        </w:rPr>
        <w:t>v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(t) 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=&gt;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>(t</w:t>
      </w:r>
      <w:proofErr w:type="gramStart"/>
      <w:r w:rsidRPr="00E56D49">
        <w:rPr>
          <w:rFonts w:eastAsiaTheme="minorEastAsia" w:cs="Times New Roman"/>
          <w:sz w:val="28"/>
          <w:szCs w:val="28"/>
        </w:rPr>
        <w:t>)  =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Pr="00E56D49">
        <w:rPr>
          <w:rFonts w:eastAsiaTheme="minorEastAsia" w:cs="Times New Roman"/>
          <w:sz w:val="28"/>
          <w:szCs w:val="28"/>
        </w:rPr>
        <w:t xml:space="preserve">(t)  +   r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× </m:t>
        </m:r>
      </m:oMath>
      <w:r w:rsidRPr="00E56D49">
        <w:rPr>
          <w:rFonts w:eastAsiaTheme="minorEastAsia" w:cs="Times New Roman"/>
          <w:sz w:val="28"/>
          <w:szCs w:val="28"/>
        </w:rPr>
        <w:t>v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(t) 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Đặt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  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×v</m:t>
        </m:r>
      </m:oMath>
      <w:r w:rsidRPr="00E56D49">
        <w:rPr>
          <w:rFonts w:eastAsiaTheme="minorEastAsia" w:cs="Times New Roman"/>
          <w:sz w:val="28"/>
          <w:szCs w:val="28"/>
        </w:rPr>
        <w:t xml:space="preserve"> = T</w:t>
      </w:r>
    </w:p>
    <w:p w:rsidR="00F832D9" w:rsidRPr="00E56D49" w:rsidRDefault="00692FC6" w:rsidP="00F832D9">
      <w:pPr>
        <w:pStyle w:val="ListParagraph"/>
        <w:numPr>
          <w:ilvl w:val="0"/>
          <w:numId w:val="1"/>
        </w:numPr>
        <w:ind w:right="-426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="00F832D9" w:rsidRPr="00E56D49">
        <w:rPr>
          <w:rFonts w:eastAsiaTheme="minorEastAsia" w:cs="Times New Roman"/>
          <w:sz w:val="28"/>
          <w:szCs w:val="28"/>
        </w:rPr>
        <w:t xml:space="preserve">(t) 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</m:oMath>
      <w:r w:rsidR="00F832D9" w:rsidRPr="00E56D49">
        <w:rPr>
          <w:rFonts w:eastAsiaTheme="minorEastAsia" w:cs="Times New Roman"/>
          <w:sz w:val="28"/>
          <w:szCs w:val="28"/>
        </w:rPr>
        <w:t xml:space="preserve">(t)  + 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</m:oMath>
      <w:r w:rsidR="00F832D9" w:rsidRPr="00E56D49">
        <w:rPr>
          <w:rFonts w:eastAsiaTheme="minorEastAsia" w:cs="Times New Roman"/>
          <w:sz w:val="28"/>
          <w:szCs w:val="28"/>
        </w:rPr>
        <w:t xml:space="preserve"> p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="00F832D9" w:rsidRPr="00E56D49">
        <w:rPr>
          <w:rFonts w:eastAsiaTheme="minorEastAsia" w:cs="Times New Roman"/>
          <w:sz w:val="28"/>
          <w:szCs w:val="28"/>
        </w:rPr>
        <w:t xml:space="preserve"> </w:t>
      </w:r>
    </w:p>
    <w:p w:rsidR="00F832D9" w:rsidRPr="00E56D49" w:rsidRDefault="00F832D9" w:rsidP="00F832D9">
      <w:pPr>
        <w:ind w:left="360"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Phương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E56D49">
        <w:rPr>
          <w:rFonts w:eastAsiaTheme="minorEastAsia" w:cs="Times New Roman"/>
          <w:sz w:val="28"/>
          <w:szCs w:val="28"/>
        </w:rPr>
        <w:t>vi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phân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ind w:left="360"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>T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dx(t)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  + </w:t>
      </w:r>
      <w:proofErr w:type="gramStart"/>
      <w:r w:rsidRPr="00E56D49">
        <w:rPr>
          <w:rFonts w:eastAsiaTheme="minorEastAsia" w:cs="Times New Roman"/>
          <w:sz w:val="28"/>
          <w:szCs w:val="28"/>
        </w:rPr>
        <w:t>x(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t) = </w:t>
      </w:r>
      <w:proofErr w:type="spellStart"/>
      <w:r w:rsidRPr="00E56D49">
        <w:rPr>
          <w:rFonts w:eastAsiaTheme="minorEastAsia" w:cs="Times New Roman"/>
          <w:sz w:val="28"/>
          <w:szCs w:val="28"/>
        </w:rPr>
        <w:t>ku</w:t>
      </w:r>
      <w:proofErr w:type="spellEnd"/>
      <w:r w:rsidRPr="00E56D49">
        <w:rPr>
          <w:rFonts w:eastAsiaTheme="minorEastAsia" w:cs="Times New Roman"/>
          <w:sz w:val="28"/>
          <w:szCs w:val="28"/>
        </w:rPr>
        <w:t>(t)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Từ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phương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E56D49">
        <w:rPr>
          <w:rFonts w:eastAsiaTheme="minorEastAsia" w:cs="Times New Roman"/>
          <w:sz w:val="28"/>
          <w:szCs w:val="28"/>
        </w:rPr>
        <w:t>vi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phân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 w:rsidRPr="00E56D49">
        <w:rPr>
          <w:rFonts w:eastAsiaTheme="minorEastAsia" w:cs="Times New Roman"/>
          <w:sz w:val="28"/>
          <w:szCs w:val="28"/>
        </w:rPr>
        <w:t>có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                    </w:t>
      </w:r>
      <w:proofErr w:type="gramStart"/>
      <w:r w:rsidRPr="00E56D49">
        <w:rPr>
          <w:rFonts w:eastAsiaTheme="minorEastAsia" w:cs="Times New Roman"/>
          <w:sz w:val="28"/>
          <w:szCs w:val="28"/>
        </w:rPr>
        <w:t>T</w:t>
      </w:r>
      <w:proofErr w:type="gramEnd"/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E56D49">
        <w:rPr>
          <w:rFonts w:eastAsiaTheme="minorEastAsia" w:cs="Times New Roman"/>
          <w:sz w:val="28"/>
          <w:szCs w:val="28"/>
        </w:rPr>
        <w:t>(t) + x(t) = ku(t)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      </w:t>
      </w:r>
      <w:r w:rsidRPr="00E56D49">
        <w:rPr>
          <w:rFonts w:eastAsiaTheme="minorEastAsia" w:cs="Times New Roman"/>
          <w:sz w:val="28"/>
          <w:szCs w:val="28"/>
        </w:rPr>
        <w:sym w:font="Wingdings" w:char="F0F3"/>
      </w:r>
      <w:r w:rsidRPr="00E56D49">
        <w:rPr>
          <w:rFonts w:eastAsiaTheme="minorEastAsia" w:cs="Times New Roman"/>
          <w:sz w:val="28"/>
          <w:szCs w:val="28"/>
        </w:rPr>
        <w:t xml:space="preserve"> (</w:t>
      </w:r>
      <w:proofErr w:type="spellStart"/>
      <w:r w:rsidRPr="00E56D49">
        <w:rPr>
          <w:rFonts w:eastAsiaTheme="minorEastAsia" w:cs="Times New Roman"/>
          <w:sz w:val="28"/>
          <w:szCs w:val="28"/>
        </w:rPr>
        <w:t>Tp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+1</w:t>
      </w:r>
      <w:proofErr w:type="gramStart"/>
      <w:r w:rsidRPr="00E56D49">
        <w:rPr>
          <w:rFonts w:eastAsiaTheme="minorEastAsia" w:cs="Times New Roman"/>
          <w:sz w:val="28"/>
          <w:szCs w:val="28"/>
        </w:rPr>
        <w:t>)x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(t) = </w:t>
      </w:r>
      <w:proofErr w:type="spellStart"/>
      <w:r w:rsidRPr="00E56D49">
        <w:rPr>
          <w:rFonts w:eastAsiaTheme="minorEastAsia" w:cs="Times New Roman"/>
          <w:sz w:val="28"/>
          <w:szCs w:val="28"/>
        </w:rPr>
        <w:t>ku</w:t>
      </w:r>
      <w:proofErr w:type="spellEnd"/>
      <w:r w:rsidRPr="00E56D49">
        <w:rPr>
          <w:rFonts w:eastAsiaTheme="minorEastAsia" w:cs="Times New Roman"/>
          <w:sz w:val="28"/>
          <w:szCs w:val="28"/>
        </w:rPr>
        <w:t>(t)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Từ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đó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 w:rsidRPr="00E56D49">
        <w:rPr>
          <w:rFonts w:eastAsiaTheme="minorEastAsia" w:cs="Times New Roman"/>
          <w:sz w:val="28"/>
          <w:szCs w:val="28"/>
        </w:rPr>
        <w:t>thấy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phương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trên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thuộc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khâu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không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tuần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hoàn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hay </w:t>
      </w:r>
      <w:proofErr w:type="spellStart"/>
      <w:r w:rsidRPr="00E56D49">
        <w:rPr>
          <w:rFonts w:eastAsiaTheme="minorEastAsia" w:cs="Times New Roman"/>
          <w:sz w:val="28"/>
          <w:szCs w:val="28"/>
        </w:rPr>
        <w:t>khâu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quán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tính</w:t>
      </w:r>
      <w:proofErr w:type="spellEnd"/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</w:t>
      </w:r>
      <w:proofErr w:type="spellStart"/>
      <w:r w:rsidRPr="00E56D49">
        <w:rPr>
          <w:rFonts w:eastAsiaTheme="minorEastAsia" w:cs="Times New Roman"/>
          <w:sz w:val="28"/>
          <w:szCs w:val="28"/>
        </w:rPr>
        <w:t>Với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định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nghĩa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 w:rsidRPr="00E56D49">
        <w:rPr>
          <w:rFonts w:eastAsiaTheme="minorEastAsia" w:cs="Times New Roman"/>
          <w:sz w:val="28"/>
          <w:szCs w:val="28"/>
        </w:rPr>
        <w:t>có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</w:t>
      </w:r>
      <w:proofErr w:type="gramStart"/>
      <w:r w:rsidRPr="00E56D49">
        <w:rPr>
          <w:rFonts w:eastAsiaTheme="minorEastAsia" w:cs="Times New Roman"/>
          <w:sz w:val="28"/>
          <w:szCs w:val="28"/>
        </w:rPr>
        <w:t>Q(</w:t>
      </w:r>
      <w:proofErr w:type="gramEnd"/>
      <w:r w:rsidRPr="00E56D49">
        <w:rPr>
          <w:rFonts w:eastAsiaTheme="minorEastAsia" w:cs="Times New Roman"/>
          <w:sz w:val="28"/>
          <w:szCs w:val="28"/>
        </w:rPr>
        <w:t>p)x(t) = R(p)u(t)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Mà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=Tp+1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K       </m:t>
                </m:r>
              </m:e>
            </m:eqArr>
          </m:e>
        </m:d>
      </m:oMath>
    </w:p>
    <w:p w:rsidR="00F832D9" w:rsidRPr="00E56D49" w:rsidRDefault="00F832D9" w:rsidP="00F832D9">
      <w:pPr>
        <w:pStyle w:val="ListParagraph"/>
        <w:numPr>
          <w:ilvl w:val="0"/>
          <w:numId w:val="1"/>
        </w:num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lastRenderedPageBreak/>
        <w:t>Hàm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truyền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theo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W(p) </w:t>
      </w:r>
      <w:proofErr w:type="spellStart"/>
      <w:r w:rsidRPr="00E56D49">
        <w:rPr>
          <w:rFonts w:eastAsiaTheme="minorEastAsia" w:cs="Times New Roman"/>
          <w:sz w:val="28"/>
          <w:szCs w:val="28"/>
        </w:rPr>
        <w:t>là</w:t>
      </w:r>
      <w:proofErr w:type="spellEnd"/>
      <w:r w:rsidRPr="00E56D49">
        <w:rPr>
          <w:rFonts w:eastAsiaTheme="minorEastAsia" w:cs="Times New Roman"/>
          <w:sz w:val="28"/>
          <w:szCs w:val="28"/>
        </w:rPr>
        <w:t>:</w:t>
      </w: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</w:t>
      </w: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             </w:t>
      </w:r>
      <w:proofErr w:type="gramStart"/>
      <w:r w:rsidRPr="00E56D49">
        <w:rPr>
          <w:rFonts w:eastAsiaTheme="minorEastAsia" w:cs="Times New Roman"/>
          <w:sz w:val="28"/>
          <w:szCs w:val="28"/>
        </w:rPr>
        <w:t>W(</w:t>
      </w:r>
      <w:proofErr w:type="gramEnd"/>
      <w:r w:rsidRPr="00E56D49">
        <w:rPr>
          <w:rFonts w:eastAsiaTheme="minorEastAsia" w:cs="Times New Roman"/>
          <w:sz w:val="28"/>
          <w:szCs w:val="28"/>
        </w:rPr>
        <w:t xml:space="preserve">p)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R(p)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Q(P)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Tp+1</m:t>
            </m:r>
          </m:den>
        </m:f>
      </m:oMath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Lấy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ảnh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proofErr w:type="gramStart"/>
      <w:r w:rsidRPr="00E56D49">
        <w:rPr>
          <w:rFonts w:eastAsiaTheme="minorEastAsia" w:cs="Times New Roman"/>
          <w:sz w:val="28"/>
          <w:szCs w:val="28"/>
        </w:rPr>
        <w:t>laplace</w:t>
      </w:r>
      <w:proofErr w:type="spellEnd"/>
      <w:proofErr w:type="gramEnd"/>
      <w:r w:rsidRPr="00E56D49">
        <w:rPr>
          <w:rFonts w:eastAsiaTheme="minorEastAsia" w:cs="Times New Roman"/>
          <w:sz w:val="28"/>
          <w:szCs w:val="28"/>
        </w:rPr>
        <w:t xml:space="preserve"> 2 </w:t>
      </w:r>
      <w:proofErr w:type="spellStart"/>
      <w:r w:rsidRPr="00E56D49">
        <w:rPr>
          <w:rFonts w:eastAsiaTheme="minorEastAsia" w:cs="Times New Roman"/>
          <w:sz w:val="28"/>
          <w:szCs w:val="28"/>
        </w:rPr>
        <w:t>vế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phương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trình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L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Tp+1</m:t>
                </m:r>
              </m:e>
            </m:d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x(t)</m:t>
                </m:r>
              </m:e>
            </m:d>
          </m:e>
        </m:d>
      </m:oMath>
      <w:r w:rsidRPr="00E56D49">
        <w:rPr>
          <w:rFonts w:eastAsiaTheme="minorEastAsia" w:cs="Times New Roman"/>
          <w:sz w:val="28"/>
          <w:szCs w:val="28"/>
        </w:rPr>
        <w:t xml:space="preserve"> = L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u(t)</m:t>
                </m:r>
              </m:e>
            </m:d>
          </m:e>
        </m:d>
      </m:oMath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</w:t>
      </w:r>
      <w:r w:rsidRPr="00E56D49">
        <w:rPr>
          <w:rFonts w:eastAsiaTheme="minorEastAsia" w:cs="Times New Roman"/>
          <w:sz w:val="28"/>
          <w:szCs w:val="28"/>
        </w:rPr>
        <w:sym w:font="Wingdings" w:char="F0F3"/>
      </w:r>
      <w:r w:rsidRPr="00E56D49">
        <w:rPr>
          <w:rFonts w:eastAsiaTheme="minorEastAsia" w:cs="Times New Roman"/>
          <w:sz w:val="28"/>
          <w:szCs w:val="28"/>
        </w:rPr>
        <w:t xml:space="preserve"> (</w:t>
      </w:r>
      <w:proofErr w:type="spellStart"/>
      <w:r w:rsidRPr="00E56D49">
        <w:rPr>
          <w:rFonts w:eastAsiaTheme="minorEastAsia" w:cs="Times New Roman"/>
          <w:sz w:val="28"/>
          <w:szCs w:val="28"/>
        </w:rPr>
        <w:t>Ts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+ 1) x(s) = k u(s)</w:t>
      </w:r>
    </w:p>
    <w:p w:rsidR="00F832D9" w:rsidRPr="00E56D49" w:rsidRDefault="00F832D9" w:rsidP="00F832D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E10E1B" w:rsidP="00F832D9">
      <w:pPr>
        <w:pStyle w:val="ListParagraph"/>
        <w:numPr>
          <w:ilvl w:val="0"/>
          <w:numId w:val="1"/>
        </w:num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Hàm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truyền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ảnh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laplace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là</w:t>
      </w:r>
      <w:proofErr w:type="spellEnd"/>
    </w:p>
    <w:p w:rsidR="00E10E1B" w:rsidRPr="00E56D49" w:rsidRDefault="00E10E1B" w:rsidP="00E10E1B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              W(s)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Ts+1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</w:p>
    <w:p w:rsidR="00E10E1B" w:rsidRPr="00E56D49" w:rsidRDefault="00E10E1B" w:rsidP="00E10E1B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</w:t>
      </w:r>
      <w:proofErr w:type="spellStart"/>
      <w:r w:rsidRPr="00E56D49">
        <w:rPr>
          <w:rFonts w:eastAsiaTheme="minorEastAsia" w:cs="Times New Roman"/>
          <w:sz w:val="28"/>
          <w:szCs w:val="28"/>
        </w:rPr>
        <w:t>Vớ</w:t>
      </w:r>
      <w:r w:rsidR="00E56D49" w:rsidRPr="00E56D49">
        <w:rPr>
          <w:rFonts w:eastAsiaTheme="minorEastAsia" w:cs="Times New Roman"/>
          <w:sz w:val="28"/>
          <w:szCs w:val="28"/>
        </w:rPr>
        <w:t>i</w:t>
      </w:r>
      <w:proofErr w:type="spellEnd"/>
      <w:r w:rsidR="00E56D49" w:rsidRPr="00E56D49">
        <w:rPr>
          <w:rFonts w:eastAsiaTheme="minorEastAsia" w:cs="Times New Roman"/>
          <w:sz w:val="28"/>
          <w:szCs w:val="28"/>
        </w:rPr>
        <w:t xml:space="preserve"> p = j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E56D49" w:rsidRPr="00E56D49">
        <w:rPr>
          <w:rFonts w:eastAsiaTheme="minorEastAsia" w:cs="Times New Roman"/>
          <w:sz w:val="28"/>
          <w:szCs w:val="28"/>
        </w:rPr>
        <w:t xml:space="preserve"> ta có</w:t>
      </w:r>
    </w:p>
    <w:p w:rsidR="00E56D49" w:rsidRPr="00E56D49" w:rsidRDefault="00E56D49" w:rsidP="00E56D49">
      <w:pPr>
        <w:pStyle w:val="ListParagraph"/>
        <w:numPr>
          <w:ilvl w:val="0"/>
          <w:numId w:val="1"/>
        </w:numPr>
        <w:ind w:right="-426"/>
        <w:rPr>
          <w:rFonts w:eastAsiaTheme="minorEastAsia" w:cs="Times New Roman"/>
          <w:sz w:val="28"/>
          <w:szCs w:val="28"/>
        </w:rPr>
      </w:pPr>
      <w:proofErr w:type="spellStart"/>
      <w:r w:rsidRPr="00E56D49">
        <w:rPr>
          <w:rFonts w:eastAsiaTheme="minorEastAsia" w:cs="Times New Roman"/>
          <w:sz w:val="28"/>
          <w:szCs w:val="28"/>
        </w:rPr>
        <w:t>Hàm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truyền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theo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tần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số</w:t>
      </w:r>
      <w:proofErr w:type="spellEnd"/>
      <w:r w:rsidRPr="00E56D4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E56D49">
        <w:rPr>
          <w:rFonts w:eastAsiaTheme="minorEastAsia" w:cs="Times New Roman"/>
          <w:sz w:val="28"/>
          <w:szCs w:val="28"/>
        </w:rPr>
        <w:t>là</w:t>
      </w:r>
      <w:proofErr w:type="spellEnd"/>
    </w:p>
    <w:p w:rsidR="00E56D49" w:rsidRDefault="00E56D49" w:rsidP="00E56D4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                            </w:t>
      </w:r>
      <w:proofErr w:type="gramStart"/>
      <w:r w:rsidRPr="00E56D49">
        <w:rPr>
          <w:rFonts w:eastAsiaTheme="minorEastAsia" w:cs="Times New Roman"/>
          <w:sz w:val="28"/>
          <w:szCs w:val="28"/>
        </w:rPr>
        <w:t>W(</w:t>
      </w:r>
      <w:proofErr w:type="gramEnd"/>
      <w:r w:rsidRPr="00E56D49">
        <w:rPr>
          <w:rFonts w:eastAsiaTheme="minorEastAsia" w:cs="Times New Roman"/>
          <w:sz w:val="28"/>
          <w:szCs w:val="28"/>
        </w:rPr>
        <w:t>j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E56D49">
        <w:rPr>
          <w:rFonts w:eastAsiaTheme="minorEastAsia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</m:t>
            </m:r>
          </m:den>
        </m:f>
      </m:oMath>
      <w:r w:rsidRPr="00E56D49">
        <w:rPr>
          <w:rFonts w:eastAsiaTheme="minorEastAsia" w:cs="Times New Roman"/>
          <w:sz w:val="28"/>
          <w:szCs w:val="28"/>
        </w:rPr>
        <w:t xml:space="preserve"> </w:t>
      </w:r>
    </w:p>
    <w:p w:rsidR="009376D4" w:rsidRDefault="009376D4" w:rsidP="00E56D4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9376D4" w:rsidRDefault="009376D4" w:rsidP="00E56D4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9376D4" w:rsidRDefault="009376D4" w:rsidP="003667BC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proofErr w:type="spellStart"/>
      <w:r>
        <w:rPr>
          <w:rFonts w:eastAsiaTheme="minorEastAsia" w:cs="Times New Roman"/>
          <w:sz w:val="28"/>
          <w:szCs w:val="28"/>
        </w:rPr>
        <w:t>Để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kiểm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tra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tính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ổn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định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hệ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thống</w:t>
      </w:r>
      <w:proofErr w:type="spellEnd"/>
      <w:r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>
        <w:rPr>
          <w:rFonts w:eastAsiaTheme="minorEastAsia" w:cs="Times New Roman"/>
          <w:sz w:val="28"/>
          <w:szCs w:val="28"/>
        </w:rPr>
        <w:t>có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797E88">
        <w:rPr>
          <w:rFonts w:eastAsiaTheme="minorEastAsia" w:cs="Times New Roman"/>
          <w:sz w:val="28"/>
          <w:szCs w:val="28"/>
        </w:rPr>
        <w:t>thể</w:t>
      </w:r>
      <w:proofErr w:type="spellEnd"/>
      <w:r w:rsidR="008B5330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8B5330">
        <w:rPr>
          <w:rFonts w:eastAsiaTheme="minorEastAsia" w:cs="Times New Roman"/>
          <w:sz w:val="28"/>
          <w:szCs w:val="28"/>
        </w:rPr>
        <w:t>dùng</w:t>
      </w:r>
      <w:proofErr w:type="spellEnd"/>
      <w:r w:rsidR="008B5330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8B5330">
        <w:rPr>
          <w:rFonts w:eastAsiaTheme="minorEastAsia" w:cs="Times New Roman"/>
          <w:sz w:val="28"/>
          <w:szCs w:val="28"/>
        </w:rPr>
        <w:t>các</w:t>
      </w:r>
      <w:proofErr w:type="spellEnd"/>
      <w:r w:rsidR="008B5330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8B5330">
        <w:rPr>
          <w:rFonts w:eastAsiaTheme="minorEastAsia" w:cs="Times New Roman"/>
          <w:sz w:val="28"/>
          <w:szCs w:val="28"/>
        </w:rPr>
        <w:t>tiêu</w:t>
      </w:r>
      <w:proofErr w:type="spellEnd"/>
      <w:r w:rsidR="008B5330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8B5330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ổn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định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đại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số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="005A3881">
        <w:rPr>
          <w:rFonts w:eastAsiaTheme="minorEastAsia" w:cs="Times New Roman"/>
          <w:sz w:val="28"/>
          <w:szCs w:val="28"/>
        </w:rPr>
        <w:t xml:space="preserve">( </w:t>
      </w:r>
      <w:proofErr w:type="spellStart"/>
      <w:r w:rsidR="005A3881">
        <w:rPr>
          <w:rFonts w:eastAsiaTheme="minorEastAsia" w:cs="Times New Roman"/>
          <w:sz w:val="28"/>
          <w:szCs w:val="28"/>
        </w:rPr>
        <w:t>tiêu</w:t>
      </w:r>
      <w:proofErr w:type="spellEnd"/>
      <w:proofErr w:type="gram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Routh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và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Hurwitz, </w:t>
      </w:r>
      <w:proofErr w:type="spellStart"/>
      <w:r w:rsidR="005A3881">
        <w:rPr>
          <w:rFonts w:eastAsiaTheme="minorEastAsia" w:cs="Times New Roman"/>
          <w:sz w:val="28"/>
          <w:szCs w:val="28"/>
        </w:rPr>
        <w:t>tiêu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Lienar-Shipar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); </w:t>
      </w:r>
      <w:proofErr w:type="spellStart"/>
      <w:r w:rsidR="005A3881">
        <w:rPr>
          <w:rFonts w:eastAsiaTheme="minorEastAsia" w:cs="Times New Roman"/>
          <w:sz w:val="28"/>
          <w:szCs w:val="28"/>
        </w:rPr>
        <w:t>tiêu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ổn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định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tần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số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( </w:t>
      </w:r>
      <w:proofErr w:type="spellStart"/>
      <w:r w:rsidR="005A3881">
        <w:rPr>
          <w:rFonts w:eastAsiaTheme="minorEastAsia" w:cs="Times New Roman"/>
          <w:sz w:val="28"/>
          <w:szCs w:val="28"/>
        </w:rPr>
        <w:t>nguyên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lý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góc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quay, </w:t>
      </w:r>
      <w:proofErr w:type="spellStart"/>
      <w:r w:rsidR="005A3881">
        <w:rPr>
          <w:rFonts w:eastAsiaTheme="minorEastAsia" w:cs="Times New Roman"/>
          <w:sz w:val="28"/>
          <w:szCs w:val="28"/>
        </w:rPr>
        <w:t>tiêu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A.V.Mikhailov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, </w:t>
      </w:r>
      <w:proofErr w:type="spellStart"/>
      <w:r w:rsidR="005A3881">
        <w:rPr>
          <w:rFonts w:eastAsiaTheme="minorEastAsia" w:cs="Times New Roman"/>
          <w:sz w:val="28"/>
          <w:szCs w:val="28"/>
        </w:rPr>
        <w:t>tiêu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chuẩn</w:t>
      </w:r>
      <w:proofErr w:type="spellEnd"/>
      <w:r w:rsidR="005A3881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5A3881">
        <w:rPr>
          <w:rFonts w:eastAsiaTheme="minorEastAsia" w:cs="Times New Roman"/>
          <w:sz w:val="28"/>
          <w:szCs w:val="28"/>
        </w:rPr>
        <w:t>Nyquist</w:t>
      </w:r>
      <w:proofErr w:type="spellEnd"/>
      <w:r w:rsidR="005A3881">
        <w:rPr>
          <w:rFonts w:eastAsiaTheme="minorEastAsia" w:cs="Times New Roman"/>
          <w:sz w:val="28"/>
          <w:szCs w:val="28"/>
        </w:rPr>
        <w:t>)</w:t>
      </w:r>
      <w:r w:rsidR="003667BC">
        <w:rPr>
          <w:rFonts w:eastAsiaTheme="minorEastAsia" w:cs="Times New Roman"/>
          <w:sz w:val="28"/>
          <w:szCs w:val="28"/>
        </w:rPr>
        <w:t xml:space="preserve">. </w:t>
      </w:r>
      <w:proofErr w:type="spellStart"/>
      <w:r w:rsidR="003667BC">
        <w:rPr>
          <w:rFonts w:eastAsiaTheme="minorEastAsia" w:cs="Times New Roman"/>
          <w:sz w:val="28"/>
          <w:szCs w:val="28"/>
        </w:rPr>
        <w:t>Nhưng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trong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các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cách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trên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 w:rsidR="003667BC">
        <w:rPr>
          <w:rFonts w:eastAsiaTheme="minorEastAsia" w:cs="Times New Roman"/>
          <w:sz w:val="28"/>
          <w:szCs w:val="28"/>
        </w:rPr>
        <w:t>nên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dùng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tiêu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chuẩn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Nyquist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phù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hợp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hơn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với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bài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toán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cần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giải</w:t>
      </w:r>
      <w:proofErr w:type="spellEnd"/>
      <w:r w:rsidR="003667B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3667BC">
        <w:rPr>
          <w:rFonts w:eastAsiaTheme="minorEastAsia" w:cs="Times New Roman"/>
          <w:sz w:val="28"/>
          <w:szCs w:val="28"/>
        </w:rPr>
        <w:t>quyết</w:t>
      </w:r>
      <w:proofErr w:type="spellEnd"/>
      <w:r w:rsidR="003667BC">
        <w:rPr>
          <w:rFonts w:eastAsiaTheme="minorEastAsia" w:cs="Times New Roman"/>
          <w:sz w:val="28"/>
          <w:szCs w:val="28"/>
        </w:rPr>
        <w:t>.</w:t>
      </w:r>
    </w:p>
    <w:p w:rsidR="003667BC" w:rsidRDefault="009B2F59" w:rsidP="003667BC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proofErr w:type="spellStart"/>
      <w:r>
        <w:rPr>
          <w:rFonts w:eastAsiaTheme="minorEastAsia" w:cs="Times New Roman"/>
          <w:sz w:val="28"/>
          <w:szCs w:val="28"/>
        </w:rPr>
        <w:t>Khi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khảo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sát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các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khâu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động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học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để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đánh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giá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tính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ổn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định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hệ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thống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trên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tiêu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chuẩn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Nyquist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 w:cs="Times New Roman"/>
          <w:sz w:val="28"/>
          <w:szCs w:val="28"/>
        </w:rPr>
        <w:t>theo</w:t>
      </w:r>
      <w:proofErr w:type="spellEnd"/>
      <w:proofErr w:type="gram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đặc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tính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logarit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tần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số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mà</w:t>
      </w:r>
      <w:proofErr w:type="spellEnd"/>
      <w:r>
        <w:rPr>
          <w:rFonts w:eastAsiaTheme="minorEastAsia" w:cs="Times New Roman"/>
          <w:sz w:val="28"/>
          <w:szCs w:val="28"/>
        </w:rPr>
        <w:t xml:space="preserve"> ta </w:t>
      </w:r>
      <w:proofErr w:type="spellStart"/>
      <w:r>
        <w:rPr>
          <w:rFonts w:eastAsiaTheme="minorEastAsia" w:cs="Times New Roman"/>
          <w:sz w:val="28"/>
          <w:szCs w:val="28"/>
        </w:rPr>
        <w:t>dùng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phần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mềm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matlab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để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mô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phỏng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hệ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thống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ổn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định</w:t>
      </w:r>
      <w:proofErr w:type="spellEnd"/>
      <w:r>
        <w:rPr>
          <w:rFonts w:eastAsiaTheme="minorEastAsia" w:cs="Times New Roman"/>
          <w:sz w:val="28"/>
          <w:szCs w:val="28"/>
        </w:rPr>
        <w:t>.</w:t>
      </w:r>
    </w:p>
    <w:p w:rsidR="004411F7" w:rsidRDefault="004411F7" w:rsidP="003667BC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  <w:bookmarkStart w:id="0" w:name="_GoBack"/>
      <w:bookmarkEnd w:id="0"/>
    </w:p>
    <w:p w:rsidR="00D02215" w:rsidRPr="00D02215" w:rsidRDefault="00D02215" w:rsidP="00D02215">
      <w:pPr>
        <w:ind w:right="-426"/>
        <w:rPr>
          <w:rFonts w:eastAsiaTheme="minorEastAsia" w:cs="Times New Roman"/>
          <w:sz w:val="28"/>
          <w:szCs w:val="28"/>
        </w:rPr>
      </w:pPr>
    </w:p>
    <w:p w:rsidR="00597D5E" w:rsidRDefault="00597D5E" w:rsidP="00020C88">
      <w:pPr>
        <w:ind w:right="-426"/>
        <w:rPr>
          <w:rFonts w:eastAsiaTheme="minorEastAsia" w:cs="Times New Roman"/>
          <w:sz w:val="28"/>
          <w:szCs w:val="28"/>
        </w:rPr>
      </w:pPr>
    </w:p>
    <w:p w:rsidR="00597D5E" w:rsidRDefault="00597D5E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br w:type="page"/>
      </w:r>
    </w:p>
    <w:p w:rsidR="00877593" w:rsidRPr="00020C88" w:rsidRDefault="00877593" w:rsidP="00020C88">
      <w:pPr>
        <w:ind w:right="-426"/>
        <w:rPr>
          <w:rFonts w:eastAsiaTheme="minorEastAsia" w:cs="Times New Roman"/>
          <w:sz w:val="28"/>
          <w:szCs w:val="28"/>
        </w:rPr>
      </w:pPr>
    </w:p>
    <w:p w:rsidR="006A1C12" w:rsidRDefault="006A1C12" w:rsidP="006A1C12">
      <w:pPr>
        <w:pStyle w:val="ListParagraph"/>
        <w:ind w:left="1005" w:right="-426"/>
        <w:rPr>
          <w:rFonts w:eastAsiaTheme="minorEastAsia" w:cs="Times New Roman"/>
          <w:sz w:val="28"/>
          <w:szCs w:val="28"/>
        </w:rPr>
      </w:pPr>
    </w:p>
    <w:p w:rsidR="00D5722F" w:rsidRPr="00D5722F" w:rsidRDefault="00D5722F" w:rsidP="00D5722F">
      <w:pPr>
        <w:pStyle w:val="ListParagraph"/>
        <w:ind w:left="1065" w:right="-426"/>
        <w:rPr>
          <w:rFonts w:eastAsiaTheme="minorEastAsia" w:cs="Times New Roman"/>
          <w:sz w:val="28"/>
          <w:szCs w:val="28"/>
        </w:rPr>
      </w:pPr>
    </w:p>
    <w:p w:rsidR="00D5722F" w:rsidRPr="00D5722F" w:rsidRDefault="00D5722F" w:rsidP="00D5722F">
      <w:pPr>
        <w:pStyle w:val="ListParagraph"/>
        <w:ind w:left="1065" w:right="-426"/>
        <w:rPr>
          <w:rFonts w:eastAsiaTheme="minorEastAsia" w:cs="Times New Roman"/>
          <w:sz w:val="28"/>
          <w:szCs w:val="28"/>
        </w:rPr>
      </w:pPr>
    </w:p>
    <w:p w:rsidR="00D5722F" w:rsidRPr="00D5722F" w:rsidRDefault="00D5722F" w:rsidP="00D5722F">
      <w:pPr>
        <w:ind w:right="-426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 </w:t>
      </w:r>
    </w:p>
    <w:p w:rsidR="00406C77" w:rsidRPr="00E41AF0" w:rsidRDefault="00406C77" w:rsidP="00E41AF0">
      <w:pPr>
        <w:pStyle w:val="ListParagraph"/>
        <w:ind w:left="1065" w:right="-426"/>
        <w:rPr>
          <w:rFonts w:eastAsiaTheme="minorEastAsia" w:cs="Times New Roman"/>
          <w:sz w:val="28"/>
          <w:szCs w:val="28"/>
        </w:rPr>
      </w:pPr>
    </w:p>
    <w:p w:rsidR="00E41AF0" w:rsidRPr="00E41AF0" w:rsidRDefault="00E41AF0" w:rsidP="00E41AF0">
      <w:pPr>
        <w:pStyle w:val="ListParagraph"/>
        <w:ind w:left="1065" w:right="-426"/>
        <w:rPr>
          <w:rFonts w:eastAsiaTheme="minorEastAsia" w:cs="Times New Roman"/>
          <w:sz w:val="28"/>
          <w:szCs w:val="28"/>
        </w:rPr>
      </w:pPr>
    </w:p>
    <w:p w:rsidR="00E41AF0" w:rsidRPr="00E41AF0" w:rsidRDefault="00E41AF0" w:rsidP="00E41AF0">
      <w:pPr>
        <w:ind w:right="-426"/>
        <w:rPr>
          <w:rFonts w:eastAsiaTheme="minorEastAsia" w:cs="Times New Roman"/>
          <w:sz w:val="28"/>
          <w:szCs w:val="28"/>
        </w:rPr>
      </w:pPr>
    </w:p>
    <w:p w:rsidR="003667BC" w:rsidRDefault="003667BC" w:rsidP="003667BC">
      <w:pPr>
        <w:pStyle w:val="ListParagraph"/>
        <w:ind w:right="-426"/>
        <w:jc w:val="center"/>
        <w:rPr>
          <w:rFonts w:eastAsiaTheme="minorEastAsia" w:cs="Times New Roman"/>
          <w:sz w:val="28"/>
          <w:szCs w:val="28"/>
        </w:rPr>
      </w:pPr>
    </w:p>
    <w:p w:rsidR="009376D4" w:rsidRPr="00E56D49" w:rsidRDefault="009376D4" w:rsidP="00E56D4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E56D49" w:rsidRPr="00E56D49" w:rsidRDefault="00E56D49" w:rsidP="00E56D49">
      <w:pPr>
        <w:pStyle w:val="ListParagraph"/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  <w:r w:rsidRPr="00E56D49">
        <w:rPr>
          <w:rFonts w:eastAsiaTheme="minorEastAsia" w:cs="Times New Roman"/>
          <w:sz w:val="28"/>
          <w:szCs w:val="28"/>
        </w:rPr>
        <w:t xml:space="preserve">        </w:t>
      </w: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eastAsiaTheme="minorEastAsia" w:cs="Times New Roman"/>
          <w:sz w:val="28"/>
          <w:szCs w:val="28"/>
        </w:rPr>
      </w:pPr>
    </w:p>
    <w:p w:rsidR="00F832D9" w:rsidRPr="00E56D49" w:rsidRDefault="00F832D9" w:rsidP="00F832D9">
      <w:pPr>
        <w:ind w:right="-426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F832D9" w:rsidRPr="00E56D49" w:rsidRDefault="00F832D9" w:rsidP="00F832D9">
      <w:pPr>
        <w:rPr>
          <w:rFonts w:cs="Times New Roman"/>
        </w:rPr>
      </w:pPr>
    </w:p>
    <w:p w:rsidR="00344A26" w:rsidRPr="00E56D49" w:rsidRDefault="00344A26">
      <w:pPr>
        <w:rPr>
          <w:rFonts w:cs="Times New Roman"/>
        </w:rPr>
      </w:pPr>
    </w:p>
    <w:sectPr w:rsidR="00344A26" w:rsidRPr="00E56D49" w:rsidSect="000A7ADE">
      <w:pgSz w:w="11907" w:h="16840" w:code="9"/>
      <w:pgMar w:top="1134" w:right="1134" w:bottom="1134" w:left="1418" w:header="709" w:footer="709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0446"/>
    <w:multiLevelType w:val="hybridMultilevel"/>
    <w:tmpl w:val="FFB8F2E8"/>
    <w:lvl w:ilvl="0" w:tplc="AE6290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B7CF7"/>
    <w:multiLevelType w:val="multilevel"/>
    <w:tmpl w:val="47AAA2DE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2160"/>
      </w:pPr>
      <w:rPr>
        <w:rFonts w:hint="default"/>
      </w:rPr>
    </w:lvl>
  </w:abstractNum>
  <w:abstractNum w:abstractNumId="2">
    <w:nsid w:val="56682BF1"/>
    <w:multiLevelType w:val="hybridMultilevel"/>
    <w:tmpl w:val="DA6E5510"/>
    <w:lvl w:ilvl="0" w:tplc="00F65784">
      <w:start w:val="1"/>
      <w:numFmt w:val="bullet"/>
      <w:lvlText w:val="-"/>
      <w:lvlJc w:val="left"/>
      <w:pPr>
        <w:ind w:left="10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D9"/>
    <w:rsid w:val="00020C88"/>
    <w:rsid w:val="00037881"/>
    <w:rsid w:val="000A7ADE"/>
    <w:rsid w:val="00284DAD"/>
    <w:rsid w:val="00344A26"/>
    <w:rsid w:val="003667BC"/>
    <w:rsid w:val="00406C77"/>
    <w:rsid w:val="004411F7"/>
    <w:rsid w:val="00560858"/>
    <w:rsid w:val="005710DC"/>
    <w:rsid w:val="00597D5E"/>
    <w:rsid w:val="005A3881"/>
    <w:rsid w:val="00692FC6"/>
    <w:rsid w:val="006A1C12"/>
    <w:rsid w:val="00797E88"/>
    <w:rsid w:val="00855C65"/>
    <w:rsid w:val="00877593"/>
    <w:rsid w:val="008B5330"/>
    <w:rsid w:val="009376D4"/>
    <w:rsid w:val="009B2F59"/>
    <w:rsid w:val="00D02215"/>
    <w:rsid w:val="00D5722F"/>
    <w:rsid w:val="00D827E8"/>
    <w:rsid w:val="00DC25F4"/>
    <w:rsid w:val="00E10E1B"/>
    <w:rsid w:val="00E41AF0"/>
    <w:rsid w:val="00E56D49"/>
    <w:rsid w:val="00F56B26"/>
    <w:rsid w:val="00F8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C99D-AEBA-4B53-9C56-F4102295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3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2019-12-20T14:25:00Z</dcterms:created>
  <dcterms:modified xsi:type="dcterms:W3CDTF">2019-12-24T02:41:00Z</dcterms:modified>
</cp:coreProperties>
</file>