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岳阳中央空调清洗公司说说中央空调的清洗目的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中央</w:t>
      </w:r>
      <w:r>
        <w:rPr>
          <w:rFonts w:hint="default"/>
          <w:sz w:val="28"/>
          <w:szCs w:val="28"/>
          <w:lang w:val="en-US" w:eastAsia="zh-CN"/>
        </w:rPr>
        <w:t>空调系统风管内积聚灰尘不但会严重污染室内的空气 ,而且会增加风管系统阻力 ,使空调系统的风量下降。此外风管内空气的温度和湿度非常适宜某些细菌的生长和繁殖 ,因此空调风管系统本身就可能是一个污染源。</w:t>
      </w:r>
      <w:r>
        <w:rPr>
          <w:rFonts w:hint="eastAsia"/>
          <w:sz w:val="28"/>
          <w:szCs w:val="28"/>
          <w:lang w:val="en-US" w:eastAsia="zh-CN"/>
        </w:rPr>
        <w:t>下面保嘉清洗给大家说说</w:t>
      </w:r>
      <w:r>
        <w:rPr>
          <w:rFonts w:hint="default"/>
          <w:sz w:val="28"/>
          <w:szCs w:val="28"/>
          <w:lang w:val="en-US" w:eastAsia="zh-CN"/>
        </w:rPr>
        <w:t>中央空调风管清洗的主要目的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1.风管系统长期工作，风管内尘埃堆积，从</w:t>
      </w:r>
      <w:r>
        <w:rPr>
          <w:rFonts w:hint="eastAsia"/>
          <w:sz w:val="28"/>
          <w:szCs w:val="28"/>
          <w:lang w:val="en-US" w:eastAsia="zh-CN"/>
        </w:rPr>
        <w:t>而</w:t>
      </w:r>
      <w:r>
        <w:rPr>
          <w:rFonts w:hint="default"/>
          <w:sz w:val="28"/>
          <w:szCs w:val="28"/>
          <w:lang w:val="en-US" w:eastAsia="zh-CN"/>
        </w:rPr>
        <w:t>使空调系统不能提供良好质量的空气；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2.风管内部的温湿度环境促使大量的细菌、微生物滋生，形成传染病源；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3.游离的灰尘颗粒上附着各种传染病菌，通过风循环系统容易造成群体间交叉感染；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4.风管中大量堆积灰尘，会导致风阻加大、机组能力下降，损耗能源。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中央空调风管清洗内容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1、杀菌：通过向循环系统加入杀菌药剂，清除循环水中的各种细菌和藻类。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2、粘泥剥离：加入剥离剂，将管道内的生物粘泥剥离脱落，通过循环将粘泥清洗出来。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3、化学清洗：加入化学清洗剂、分散剂、将管道系统内的浮锈、垢、油污清洗下来，分散排出，还原成清洁 的金属表面。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4、表面预膜：投入预膜药剂，在金属表面形成致密的聚合高分子保护膜，以起防蚀作用。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5、日常养护：加入缓蚀剂，避免金属生锈，同时加入阻垢剂，通过综合作用，防止钙镁离子结晶沉淀，并定期抽验，监控水质。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不同尺寸的风管清洗方法不同。对小于 300mm 管道的清洗：采用快速气动清洗器进行清洗，一般在5min内清洗30m管道，包括200mm×300mm的矩形管道。大尺寸的管道使用机器人的加长臂，并安装上相应尺寸的 气动刷进行清洗。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不同形状的风管清洗方法不同。风管的形状有矩形、圆形，清洗机器人应有相应的气动发动机配合相 应的刷子进行清洗，矩形发动机的工作刷子运动方向是纵向的，圆形气动发动机的工作刷子运动方向是径向的。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不同方向的风管清洗方法不同。对垂直管，采用气动刷进行清洗，施工时从上到下清洁垂直管道，末端用大功率吸尘器过滤除尘，一般清洗长度为 30m，采取措施后可以清洗 60m。对于出风口、支管、消声器、风门等小部件，采用单人操作的软轴驱动电动刷进行单个清洗。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46763"/>
    <w:rsid w:val="07085838"/>
    <w:rsid w:val="18146763"/>
    <w:rsid w:val="24AB2A9F"/>
    <w:rsid w:val="4B475B21"/>
    <w:rsid w:val="51E439A4"/>
    <w:rsid w:val="59DB6C20"/>
    <w:rsid w:val="64E74934"/>
    <w:rsid w:val="6D535020"/>
    <w:rsid w:val="6D8632B3"/>
    <w:rsid w:val="7941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2018-09-17T07:52:00Z</dcterms:created>
  <dc:creator>admin</dc:creator>
  <cp:lastModifiedBy>admin</cp:lastModifiedBy>
  <dcterms:modified xsi:type="dcterms:W3CDTF">2018-09-17T08:20:48Z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