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岳阳厨房油烟管道清洗公司简述油烟管道清洗流程</w:t>
      </w:r>
    </w:p>
    <w:p>
      <w:pPr>
        <w:rPr>
          <w:rFonts w:hint="eastAsia"/>
          <w:sz w:val="28"/>
          <w:szCs w:val="28"/>
          <w:lang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eastAsia="zh-CN"/>
        </w:rPr>
        <w:t>保嘉清洁</w:t>
      </w:r>
      <w:bookmarkStart w:id="0" w:name="_GoBack"/>
      <w:bookmarkEnd w:id="0"/>
      <w:r>
        <w:rPr>
          <w:sz w:val="28"/>
          <w:szCs w:val="28"/>
        </w:rPr>
        <w:t>拥有多种专业的清洁设备，保洁用品、专业清洁剂等，引进美国、意大利等国的先进技术、设备，追求品质一流，服务一流，为客户提供物美价廉的清洁产品与设备。公司大力发展多元化经营，研究创新，服务客户，销售优良的产品。质量与专业服务是我们坚持的经营准则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油烟管道是厨房里必备的排烟工具，如果不经常清洗保养，会在油烟管道内留下很多的油污，不仅影响了饭菜的质量，而且不利于油烟机发挥出正常的使用效果，时间久了，那些油污就会形成油垢，处理起来会更麻烦，所以定期清洗油烟管道就显得很重要了。</w:t>
      </w:r>
    </w:p>
    <w:p>
      <w:pPr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保嘉清洁选用高压射流加强力化油剂，对烟道进行除油处置后，再做养护，使油烟气流明显好转，并构成保护膜使油污不易残留在外表。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油烟管道清洗内容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一、烟罩及灶台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　　清洗内容包含烟罩外表、烟罩内的灯罩、排风口、排烟口以及电机、灶台外表。清洗的要点是排烟口与烟罩相连处并和烟罩同步平行的排烟道。咱们将要点对平行烟道内部进行完全清洗。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二、风机衔接帆布或烟道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　　风机与烟道衔接的办法通常有两种状况：一种是用帆布相连的软衔接，而另一种是直接与烟道相连的硬衔接。保嘉清洗供给替换风机衔接帆布的效劳。如果是烟道硬衔接，咱们将与风机相连的烟道进行完全清洗。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三、烟道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　　①外部竖烟道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　　保嘉清洗建议关于距前次清洗时刻未超越半年的外部竖烟道，暂时不用清洗，因为较轻的油烟被风机吸走，较重的油烟则会沉积在竖烟道与横烟道的弯头处，而很少有些的油烟留在了竖向烟道的内壁上，并不会形成很厚的油污，所以对未超越半年清洗期的烟道只需对烟道弯头进行清洗即可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　　②横烟道保嘉清洗建议每半年清洗一次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四、风机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　　咱们不但对风机外表进行清洗，并且将风机进行拆开对其内部进行清洗，清洗人员均是把握专业知识并具有丰厚实践经验的人员担任，保证清洗后风机工作正常。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五、油烟净化器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　　保嘉清洗供给替换油烟净化器内置过滤网的效劳。80%左右的厨房排烟不畅，主要原因都是因为长时刻没有对油烟净化器的内置过滤网清洗，油污阻塞过滤网而形成的，而保嘉清洗对于不一样类型的油烟净化器有着不一样的方法。</w:t>
      </w:r>
    </w:p>
    <w:p>
      <w:pPr>
        <w:rPr>
          <w:rFonts w:hint="eastAsia"/>
          <w:b/>
          <w:bCs/>
          <w:sz w:val="28"/>
          <w:szCs w:val="28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0E43C0"/>
    <w:rsid w:val="04C61B07"/>
    <w:rsid w:val="06334B10"/>
    <w:rsid w:val="18887D25"/>
    <w:rsid w:val="1CB20C85"/>
    <w:rsid w:val="24750FA6"/>
    <w:rsid w:val="39562175"/>
    <w:rsid w:val="41A4122C"/>
    <w:rsid w:val="43DB28D4"/>
    <w:rsid w:val="440E43C0"/>
    <w:rsid w:val="4C2E03D1"/>
    <w:rsid w:val="52412CD1"/>
    <w:rsid w:val="6D535020"/>
    <w:rsid w:val="6E484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2018-10-16T05:53:00Z</dcterms:created>
  <dc:creator>admin</dc:creator>
  <cp:lastModifiedBy>admin</cp:lastModifiedBy>
  <dcterms:modified xsi:type="dcterms:W3CDTF">2018-10-16T06:11:59Z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