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岳阳家政清洗加盟公司浅谈中央空调清洗的益处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bookmarkStart w:id="0" w:name="_GoBack"/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  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bookmarkEnd w:id="0"/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中央空调在商业场所被广泛的运用，它的使用效果好，而且节能效果不错，备受很多用户的喜爱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sz w:val="28"/>
          <w:szCs w:val="28"/>
        </w:rPr>
        <w:t>空调在使用一段时间后，过滤网和散热片上会积聚大量灰尘、污垢、胺、碱、病毒等有害物质。加上冷凝水充斥在过滤网散片等处。</w:t>
      </w:r>
      <w:r>
        <w:rPr>
          <w:rFonts w:hint="eastAsia"/>
          <w:sz w:val="28"/>
          <w:szCs w:val="28"/>
          <w:lang w:eastAsia="zh-CN"/>
        </w:rPr>
        <w:t>会严重威胁到人们的身体健康，</w:t>
      </w:r>
      <w:r>
        <w:rPr>
          <w:sz w:val="28"/>
          <w:szCs w:val="28"/>
        </w:rPr>
        <w:t>并且，安装空调的房间又很少开窗换气，</w:t>
      </w:r>
      <w:r>
        <w:rPr>
          <w:rFonts w:hint="eastAsia"/>
          <w:sz w:val="28"/>
          <w:szCs w:val="28"/>
          <w:lang w:eastAsia="zh-CN"/>
        </w:rPr>
        <w:t>那些灰尘堆积处就成为了细菌的繁殖基地</w:t>
      </w:r>
      <w:r>
        <w:rPr>
          <w:sz w:val="28"/>
          <w:szCs w:val="28"/>
        </w:rPr>
        <w:t>。当空调停机后，细菌</w:t>
      </w:r>
      <w:r>
        <w:rPr>
          <w:rFonts w:hint="eastAsia"/>
          <w:sz w:val="28"/>
          <w:szCs w:val="28"/>
          <w:lang w:eastAsia="zh-CN"/>
        </w:rPr>
        <w:t>就会大量</w:t>
      </w:r>
      <w:r>
        <w:rPr>
          <w:sz w:val="28"/>
          <w:szCs w:val="28"/>
        </w:rPr>
        <w:t>繁殖，</w:t>
      </w:r>
      <w:r>
        <w:rPr>
          <w:rFonts w:hint="eastAsia"/>
          <w:sz w:val="28"/>
          <w:szCs w:val="28"/>
          <w:lang w:eastAsia="zh-CN"/>
        </w:rPr>
        <w:t>甚至发生</w:t>
      </w:r>
      <w:r>
        <w:rPr>
          <w:sz w:val="28"/>
          <w:szCs w:val="28"/>
        </w:rPr>
        <w:t>霉变，这样会直接影响到空调使用者的身体健康，引发呼吸道疾病，皮肤病等。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一、满足运行需求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满足运行的需求，是中央空调系统运转管理和维修的首要目的。即以最经济的费用换取最高的综合效能，完成最大的经济效益。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二、降低运行成本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除人工费以外，运行成本主要包括能消耗和维护保养费;据统计，依照厂家请求及时维护的机器年运转费用要降低10%-20%.例如：假定空调耗费功率为100KW，制冷时节为4个月，制热时节3个月，每天均匀运转时间10个小时，一年运转费用为100KW×10小时/天×30天/月×7月/年=210000度/年。假如依照商业用电费1.2元/度计算，每年的运转费用费用为25.2万元，能够降低运转费用2.5万-5万元/年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三、延长设备寿命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央空调管道系统、控制系统以及末端安装的运用寿命相对较短，如果进行定期的清洗保养，可以有效的延长这些系统的使用寿命，因而运行寿命应至少到达预期的运用年限，超越则更好，这样可以降低自己买新的成本，有统计介绍，中央空调定期清洗保养的话平均的使用寿命是2-5年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427F1"/>
    <w:rsid w:val="06C73740"/>
    <w:rsid w:val="0C3B2582"/>
    <w:rsid w:val="0D27226B"/>
    <w:rsid w:val="0EBF77A4"/>
    <w:rsid w:val="104F10B0"/>
    <w:rsid w:val="154F2462"/>
    <w:rsid w:val="1A5E0C71"/>
    <w:rsid w:val="1B7406AC"/>
    <w:rsid w:val="1C1063BE"/>
    <w:rsid w:val="1D634C2F"/>
    <w:rsid w:val="32375B00"/>
    <w:rsid w:val="38B427F1"/>
    <w:rsid w:val="3AC8557A"/>
    <w:rsid w:val="43CD362E"/>
    <w:rsid w:val="4B7A2125"/>
    <w:rsid w:val="4DD777ED"/>
    <w:rsid w:val="527C014B"/>
    <w:rsid w:val="57980BEC"/>
    <w:rsid w:val="60D40B39"/>
    <w:rsid w:val="617C0DFA"/>
    <w:rsid w:val="65256AC7"/>
    <w:rsid w:val="668F5C2D"/>
    <w:rsid w:val="6D535020"/>
    <w:rsid w:val="6DB96958"/>
    <w:rsid w:val="77FE11D6"/>
    <w:rsid w:val="7AD6249E"/>
    <w:rsid w:val="7C6652D6"/>
    <w:rsid w:val="7E5C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2018-10-15T09:04:00Z</dcterms:created>
  <dc:creator>admin</dc:creator>
  <cp:lastModifiedBy>admin</cp:lastModifiedBy>
  <dcterms:modified xsi:type="dcterms:W3CDTF">2018-10-15T09:31:26Z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