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岳阳油烟机清洗加盟公司浅谈油烟净化器的特点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油烟净化器是油烟管道末端处理油烟污染气体的装置，通过</w:t>
      </w:r>
      <w:r>
        <w:rPr>
          <w:sz w:val="28"/>
          <w:szCs w:val="28"/>
        </w:rPr>
        <w:t>现有的油烟净化器运行周期一般在30--60天就会完全失去净化功能,原因是:电极有吸附污垢的必然性,油烟净化器在工作状态下,油污连续不断的被电极吸附,电极的污物越多,净化效率下降就越多,当电极表面被污物完全覆盖时,电场就会停止放电,导致净化器停机.如果恢复正常工作,就必须用人工清洗的方法,清除电极表面油污,由于油污的沾性和不易溶解的特殊性给清洗工作带来一定难度的，同时也会产生高额的清洗费用</w:t>
      </w:r>
      <w:r>
        <w:rPr>
          <w:rFonts w:hint="eastAsia"/>
          <w:sz w:val="28"/>
          <w:szCs w:val="28"/>
          <w:lang w:eastAsia="zh-CN"/>
        </w:rPr>
        <w:t>。为了给厨房营造良好的空气环境，定期清洗油烟净化器是不错的主意。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下面保嘉清洗给大家说说油烟净化器的特点：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一、高效净化率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净化效率的高低，取决于电场的强弱，电场的强弱来自于脉冲电源输出功率的大小，为解决脉冲电源输出功率不足的问题，大功率高频脉冲电源和大功率高压发生器，输出脉冲电压达4万伏，电场的场强大大提高，油烟的净化效率高达95%以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2、油烟净化器增加了废气通过行程，采用两级净化模式及双供电系统，使通过净化装置的废气分布均匀，流速减慢，并提高电场放电强度，从而大大提高了油烟净化效率。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在油烟净化器上安装监测系统，能够有效确保该设备能在高效状态下，保持稳定运行对该设备工作状态实施全程监控，从电源输入到脉冲电压输出，高压输出以及等离子电场工作状态。都能显示出这几个部位工作是否正常和出现故障的准确位置，以便准确快捷排出故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4、油烟净化器使用常态化自动清除电极污物的新技术，电极始终保持清洁状态，确保电场正常放电，避免了因为电极被油污侵蚀导致停机的问题发生，使净化器始终保持在高效率状态下稳定运行。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B4C9C"/>
    <w:rsid w:val="051277EC"/>
    <w:rsid w:val="051A2298"/>
    <w:rsid w:val="156C6B68"/>
    <w:rsid w:val="16AB6979"/>
    <w:rsid w:val="1C8C1378"/>
    <w:rsid w:val="1D79480B"/>
    <w:rsid w:val="21C01D9F"/>
    <w:rsid w:val="241876FD"/>
    <w:rsid w:val="24D7785C"/>
    <w:rsid w:val="25517161"/>
    <w:rsid w:val="26A46DC3"/>
    <w:rsid w:val="368D44E7"/>
    <w:rsid w:val="37C97416"/>
    <w:rsid w:val="3CFA372F"/>
    <w:rsid w:val="472D7FD3"/>
    <w:rsid w:val="4AFC2F97"/>
    <w:rsid w:val="4B000662"/>
    <w:rsid w:val="4D235CA2"/>
    <w:rsid w:val="525F12A3"/>
    <w:rsid w:val="54643E38"/>
    <w:rsid w:val="5C9E6292"/>
    <w:rsid w:val="603A1AFD"/>
    <w:rsid w:val="67905144"/>
    <w:rsid w:val="6A5B4C9C"/>
    <w:rsid w:val="6A9D76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2018-10-11T03:42:00Z</dcterms:created>
  <dc:creator>admin</dc:creator>
  <cp:lastModifiedBy>admin</cp:lastModifiedBy>
  <dcterms:modified xsi:type="dcterms:W3CDTF">2018-10-11T05:40:27Z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