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株洲高楼外墙清洗公司浅谈外墙清洗的规程及安全措施</w:t>
      </w:r>
    </w:p>
    <w:p>
      <w:pPr>
        <w:rPr>
          <w:rFonts w:hint="eastAsia"/>
          <w:lang w:eastAsia="zh-CN"/>
        </w:rPr>
      </w:pPr>
    </w:p>
    <w:p>
      <w:pPr>
        <w:rPr>
          <w:rFonts w:hint="eastAsia"/>
          <w:lang w:eastAsia="zh-CN"/>
        </w:rPr>
      </w:pPr>
    </w:p>
    <w:p>
      <w:pPr>
        <w:rPr>
          <w:rFonts w:hint="eastAsia"/>
          <w:b w:val="0"/>
          <w:bCs w:val="0"/>
          <w:sz w:val="28"/>
          <w:szCs w:val="28"/>
          <w:lang w:eastAsia="zh-CN"/>
        </w:rPr>
      </w:pPr>
      <w:r>
        <w:rPr>
          <w:rFonts w:hint="eastAsia"/>
          <w:b w:val="0"/>
          <w:bCs w:val="0"/>
          <w:sz w:val="28"/>
          <w:szCs w:val="28"/>
          <w:lang w:eastAsia="zh-CN"/>
        </w:rPr>
        <w:t>高楼建筑的外墙是一个城市的美好形象，它标志着城市的发展水平，为城市树立了良好的形象。可是建筑外墙是长期经受风吹日晒的地方，建筑材料很容易被侵蚀或是受污染，通过对其进行合理的清洗养护，可以很好的美化了城市的环境而且能很好的保护建筑物，下面和保嘉清洗一起了解下外墙清洗的规程及安全措施。</w:t>
      </w:r>
    </w:p>
    <w:p>
      <w:pPr>
        <w:rPr>
          <w:b/>
          <w:bCs/>
          <w:sz w:val="28"/>
          <w:szCs w:val="28"/>
        </w:rPr>
      </w:pPr>
      <w:r>
        <w:rPr>
          <w:rFonts w:hint="eastAsia"/>
          <w:b/>
          <w:bCs/>
          <w:sz w:val="28"/>
          <w:szCs w:val="28"/>
          <w:lang w:eastAsia="zh-CN"/>
        </w:rPr>
        <w:t>高楼外墙</w:t>
      </w:r>
      <w:r>
        <w:rPr>
          <w:rFonts w:hint="eastAsia"/>
          <w:b/>
          <w:bCs/>
          <w:sz w:val="28"/>
          <w:szCs w:val="28"/>
        </w:rPr>
        <w:t>清洗规程</w:t>
      </w:r>
    </w:p>
    <w:p>
      <w:pPr>
        <w:rPr>
          <w:rFonts w:hint="eastAsia"/>
          <w:sz w:val="28"/>
          <w:szCs w:val="28"/>
        </w:rPr>
      </w:pPr>
      <w:r>
        <w:rPr>
          <w:rFonts w:hint="eastAsia"/>
          <w:sz w:val="28"/>
          <w:szCs w:val="28"/>
        </w:rPr>
        <w:t>　　吊板清洗准时到作业现场，接受班长的工作安排。</w:t>
      </w:r>
    </w:p>
    <w:p>
      <w:pPr>
        <w:rPr>
          <w:rFonts w:hint="eastAsia"/>
          <w:sz w:val="28"/>
          <w:szCs w:val="28"/>
        </w:rPr>
      </w:pPr>
      <w:r>
        <w:rPr>
          <w:rFonts w:hint="eastAsia"/>
          <w:sz w:val="28"/>
          <w:szCs w:val="28"/>
        </w:rPr>
        <w:t>　　在作业下方用红绳围住，并放置警示牌;检查作业面上有无影响清洗的问题(如窗户是否关好);盖好绿化、车辆等须保护的东西;对不能遮盖的应及时冲冼干净。</w:t>
      </w:r>
    </w:p>
    <w:p>
      <w:pPr>
        <w:rPr>
          <w:rFonts w:hint="eastAsia"/>
          <w:sz w:val="28"/>
          <w:szCs w:val="28"/>
        </w:rPr>
      </w:pPr>
      <w:r>
        <w:rPr>
          <w:rFonts w:hint="eastAsia"/>
          <w:sz w:val="28"/>
          <w:szCs w:val="28"/>
        </w:rPr>
        <w:t>　　辅助工接好水源、电源，并试验设备是否正常，并确定风向。</w:t>
      </w:r>
    </w:p>
    <w:p>
      <w:pPr>
        <w:rPr>
          <w:rFonts w:hint="eastAsia"/>
          <w:sz w:val="28"/>
          <w:szCs w:val="28"/>
        </w:rPr>
      </w:pPr>
      <w:r>
        <w:rPr>
          <w:rFonts w:hint="eastAsia"/>
          <w:sz w:val="28"/>
          <w:szCs w:val="28"/>
        </w:rPr>
        <w:t>　　班长监督操作工检查绳、保险绳、自锁器、座板、水枪等是否正常。根据工作安排，2人一组，开始放绳，放绳时必须有人监护。</w:t>
      </w:r>
    </w:p>
    <w:p>
      <w:pPr>
        <w:rPr>
          <w:rFonts w:hint="eastAsia"/>
          <w:sz w:val="28"/>
          <w:szCs w:val="28"/>
        </w:rPr>
      </w:pPr>
      <w:r>
        <w:rPr>
          <w:rFonts w:hint="eastAsia"/>
          <w:sz w:val="28"/>
          <w:szCs w:val="28"/>
        </w:rPr>
        <w:t>　　辅助工协助班长根据清洗要求及墙的污染情况，分配药水。</w:t>
      </w:r>
    </w:p>
    <w:p>
      <w:pPr>
        <w:rPr>
          <w:rFonts w:hint="eastAsia"/>
          <w:sz w:val="28"/>
          <w:szCs w:val="28"/>
        </w:rPr>
      </w:pPr>
      <w:r>
        <w:rPr>
          <w:rFonts w:hint="eastAsia"/>
          <w:sz w:val="28"/>
          <w:szCs w:val="28"/>
        </w:rPr>
        <w:t>　　操作工穿好雨衣雨裤，并检查工具材料是否齐全，绑扎是否牢固。在辅助工的帮助下，上座板开始作业。</w:t>
      </w:r>
    </w:p>
    <w:p>
      <w:pPr>
        <w:rPr>
          <w:rFonts w:hint="eastAsia"/>
          <w:sz w:val="28"/>
          <w:szCs w:val="28"/>
        </w:rPr>
      </w:pPr>
      <w:r>
        <w:rPr>
          <w:rFonts w:hint="eastAsia"/>
          <w:sz w:val="28"/>
          <w:szCs w:val="28"/>
        </w:rPr>
        <w:t>　　按预先清洗方案仔细清洗，清洗工作中发现问题隐患(如清洗剂选用不当，墙面褪色;墙面脏物清洗不净;玻璃瓷片松动等</w:t>
      </w:r>
      <w:bookmarkStart w:id="0" w:name="_GoBack"/>
      <w:bookmarkEnd w:id="0"/>
      <w:r>
        <w:rPr>
          <w:rFonts w:hint="eastAsia"/>
          <w:sz w:val="28"/>
          <w:szCs w:val="28"/>
        </w:rPr>
        <w:t>，应及时报告班长。</w:t>
      </w:r>
    </w:p>
    <w:p>
      <w:pPr>
        <w:rPr>
          <w:rFonts w:hint="eastAsia"/>
          <w:sz w:val="28"/>
          <w:szCs w:val="28"/>
        </w:rPr>
      </w:pPr>
      <w:r>
        <w:rPr>
          <w:rFonts w:hint="eastAsia"/>
          <w:sz w:val="28"/>
          <w:szCs w:val="28"/>
        </w:rPr>
        <w:t>每吊落地后，应及时处理掉下物，多余的药水应集中倒回药水桶内，不得随意倒弃，不能用的药水应集中。</w:t>
      </w:r>
    </w:p>
    <w:p>
      <w:pPr>
        <w:rPr>
          <w:b/>
          <w:bCs/>
          <w:sz w:val="28"/>
          <w:szCs w:val="28"/>
        </w:rPr>
      </w:pPr>
      <w:r>
        <w:rPr>
          <w:rFonts w:hint="eastAsia"/>
          <w:b/>
          <w:bCs/>
          <w:sz w:val="28"/>
          <w:szCs w:val="28"/>
          <w:lang w:eastAsia="zh-CN"/>
        </w:rPr>
        <w:t>高楼</w:t>
      </w:r>
      <w:r>
        <w:rPr>
          <w:rFonts w:hint="eastAsia"/>
          <w:b/>
          <w:bCs/>
          <w:sz w:val="28"/>
          <w:szCs w:val="28"/>
        </w:rPr>
        <w:t>外墙清洗作业人员操作规程</w:t>
      </w:r>
    </w:p>
    <w:p>
      <w:pPr>
        <w:rPr>
          <w:rFonts w:hint="eastAsia"/>
          <w:sz w:val="28"/>
          <w:szCs w:val="28"/>
        </w:rPr>
      </w:pPr>
      <w:r>
        <w:rPr>
          <w:rFonts w:hint="eastAsia"/>
          <w:sz w:val="28"/>
          <w:szCs w:val="28"/>
        </w:rPr>
        <w:t>　　1、 作为专业外墙清洗公司，必须要求施工人员完全遵守公司与客户约定的各项条款按标准施工作业;作业过程中必须严格执行各项安全操作规范及质量标准，保质保量的完成任务。</w:t>
      </w:r>
    </w:p>
    <w:p>
      <w:pPr>
        <w:rPr>
          <w:rFonts w:hint="eastAsia"/>
          <w:sz w:val="28"/>
          <w:szCs w:val="28"/>
        </w:rPr>
      </w:pPr>
      <w:r>
        <w:rPr>
          <w:rFonts w:hint="eastAsia"/>
          <w:sz w:val="28"/>
          <w:szCs w:val="28"/>
        </w:rPr>
        <w:t>　　2、作业人员在与客户交流时需要客气、周到、友善，不顶撞客户，礼貌交流。</w:t>
      </w:r>
    </w:p>
    <w:p>
      <w:pPr>
        <w:rPr>
          <w:rFonts w:hint="eastAsia"/>
          <w:sz w:val="28"/>
          <w:szCs w:val="28"/>
        </w:rPr>
      </w:pPr>
      <w:r>
        <w:rPr>
          <w:rFonts w:hint="eastAsia"/>
          <w:sz w:val="28"/>
          <w:szCs w:val="28"/>
        </w:rPr>
        <w:t>　　3、作业现场应遵守客户或相关管理的规定，文明施工，不得影响他人办公或生活。</w:t>
      </w:r>
    </w:p>
    <w:p>
      <w:pPr>
        <w:rPr>
          <w:rFonts w:hint="eastAsia"/>
          <w:sz w:val="28"/>
          <w:szCs w:val="28"/>
        </w:rPr>
      </w:pPr>
      <w:r>
        <w:rPr>
          <w:rFonts w:hint="eastAsia"/>
          <w:sz w:val="28"/>
          <w:szCs w:val="28"/>
        </w:rPr>
        <w:t>　　3、作业施工人员应积极配合客户对施工质量的监督，接受客户的指导与检查。对不合格项目及时整改，不能有不良情绪，必须始终坚持壳户是上帝的工作态度。</w:t>
      </w:r>
    </w:p>
    <w:p>
      <w:pPr>
        <w:rPr>
          <w:rFonts w:hint="eastAsia"/>
          <w:sz w:val="28"/>
          <w:szCs w:val="28"/>
        </w:rPr>
      </w:pPr>
      <w:r>
        <w:rPr>
          <w:rFonts w:hint="eastAsia"/>
          <w:sz w:val="28"/>
          <w:szCs w:val="28"/>
        </w:rPr>
        <w:t>　　4 、施工作业过程中必须注意保护客户的一切设备、设施。</w:t>
      </w:r>
    </w:p>
    <w:p>
      <w:pPr>
        <w:pStyle w:val="2"/>
        <w:keepNext w:val="0"/>
        <w:keepLines w:val="0"/>
        <w:widowControl/>
        <w:suppressLineNumbers w:val="0"/>
        <w:ind w:left="0" w:firstLine="380"/>
        <w:rPr>
          <w:rFonts w:hint="eastAsia" w:ascii="微软雅黑" w:hAnsi="微软雅黑" w:eastAsia="微软雅黑" w:cs="微软雅黑"/>
          <w:i w:val="0"/>
          <w:caps w:val="0"/>
          <w:color w:val="505050"/>
          <w:spacing w:val="0"/>
          <w:sz w:val="19"/>
          <w:szCs w:val="19"/>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B1959"/>
    <w:rsid w:val="00897A3E"/>
    <w:rsid w:val="02690908"/>
    <w:rsid w:val="05E151B7"/>
    <w:rsid w:val="09AD29F2"/>
    <w:rsid w:val="1BD65324"/>
    <w:rsid w:val="21AB1959"/>
    <w:rsid w:val="24BB5038"/>
    <w:rsid w:val="258A77B3"/>
    <w:rsid w:val="27922751"/>
    <w:rsid w:val="2AA7184E"/>
    <w:rsid w:val="2C0A6E9B"/>
    <w:rsid w:val="2C51292E"/>
    <w:rsid w:val="32110694"/>
    <w:rsid w:val="354717B6"/>
    <w:rsid w:val="36BE23B1"/>
    <w:rsid w:val="3C5943E5"/>
    <w:rsid w:val="445A2FAC"/>
    <w:rsid w:val="4602172C"/>
    <w:rsid w:val="462C15F6"/>
    <w:rsid w:val="481D44AF"/>
    <w:rsid w:val="4A2D34C3"/>
    <w:rsid w:val="4E8E7D46"/>
    <w:rsid w:val="5301571E"/>
    <w:rsid w:val="59204A7A"/>
    <w:rsid w:val="5B18472B"/>
    <w:rsid w:val="5B1B0AB6"/>
    <w:rsid w:val="641431B4"/>
    <w:rsid w:val="65934B5B"/>
    <w:rsid w:val="68D775C4"/>
    <w:rsid w:val="6B6C10E2"/>
    <w:rsid w:val="6D535020"/>
    <w:rsid w:val="6F851607"/>
    <w:rsid w:val="703B1EAA"/>
    <w:rsid w:val="75BC75BF"/>
    <w:rsid w:val="77184784"/>
    <w:rsid w:val="7BEC43BD"/>
    <w:rsid w:val="7FED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2018-10-10T08:43:00Z</dcterms:created>
  <dc:creator>admin</dc:creator>
  <cp:lastModifiedBy>admin</cp:lastModifiedBy>
  <dcterms:modified xsi:type="dcterms:W3CDTF">2018-10-11T01:24:31Z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