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长沙专业空调清洗公司告诉你中央空调风管积尘怎么办？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季节的多变让人们感受着难以忍受的温度，很多人就选择通过中央空调来调节室内的温度环境，从而达到舒适的目的，而中央空调在长期的使用过程中，很多部位会成为危害人体健康的污染源，就比如</w:t>
      </w:r>
      <w:r>
        <w:rPr>
          <w:sz w:val="28"/>
          <w:szCs w:val="28"/>
        </w:rPr>
        <w:t>空调系统风管内积聚灰尘不但会严重污染室内的空气 ,而且会增加风管系统阻力 ,使空调系统的风量下降。此外风管内空气的温度和湿度非常适宜某些细菌的生长和繁殖 ,</w:t>
      </w:r>
      <w:r>
        <w:rPr>
          <w:rFonts w:hint="eastAsia"/>
          <w:sz w:val="28"/>
          <w:szCs w:val="28"/>
          <w:lang w:val="en-US" w:eastAsia="zh-CN"/>
        </w:rPr>
        <w:t>很有必要对其进行专业的清洁。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下面</w:t>
      </w:r>
      <w:r>
        <w:rPr>
          <w:sz w:val="28"/>
          <w:szCs w:val="28"/>
        </w:rPr>
        <w:t>湖南保嘉绿色清洁环保科技有限公司</w:t>
      </w:r>
      <w:r>
        <w:rPr>
          <w:rFonts w:hint="eastAsia"/>
          <w:sz w:val="28"/>
          <w:szCs w:val="28"/>
          <w:lang w:val="en-US" w:eastAsia="zh-CN"/>
        </w:rPr>
        <w:t>就来说说中央空调风管积尘应该怎么办？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如果风管积尘的话很有必要对其进行清洗，避免细菌的传播引发疾病，可以找专业的空调清洗公司用以下的方法清洗。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1、整体负压式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将风管分成若干个作业段，每段长度不超过 30 米，逐段进行清洗。对于作业段只留首、尾两个作业口，其余的风口进行封闭，并且与其他风管之间隔离。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在首作业口放入清洗风管的设备，一般有下列三种：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① 机器人清洗 是在多功能能机器人上分别安装检测摄影、旋转刷、喷雾等设备来实现中央空调风道的检查、清洗和消毒，但对复杂管道和狭小管道无法进行机器人清洗。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② 软轴清洗 是通过软轴驱动旋转刷旋转，将管道内壁的的集尘打松和搅动起来，然后用风道清洗专用吸尘器将灰尘和污染物吸走。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③ 气动清洗 是通过 0.6MPa 以上的高压空气将管壁沉积粉尘搅动起来，然后用风道清洗专用吸尘器将灰尘和污染物吸走。 在尾作业口联结大功率吸尘器，将清洗下来的污染物吸入吸尘器内。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2、接触负压式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作业段由清洗设备的半径决定，请洗的作业段与未清洗的风管之间不隔离，清洗设备自带吸尘头，对吸尘头 接触到的风管进行边清洗、边吸尘。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3、局部负压式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这种清洗是上述两种清洗方法的综合，利用自带的负压设备，对大于0.5m 半径范围内的风管形成负压，吸附由设备扰动脱离的污染物。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风管在清洗完毕后，还应进行消毒，以便杀灭细菌和病毒。采用的方法有喷洒消毒药物和用紫外灯、臭氧 发生器等。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EC0781"/>
    <w:rsid w:val="029216A5"/>
    <w:rsid w:val="05EC0781"/>
    <w:rsid w:val="06E129B7"/>
    <w:rsid w:val="076700CE"/>
    <w:rsid w:val="07C23BEC"/>
    <w:rsid w:val="0AB7103B"/>
    <w:rsid w:val="0E0E48F1"/>
    <w:rsid w:val="1631663C"/>
    <w:rsid w:val="1A7247F2"/>
    <w:rsid w:val="1CF73DDA"/>
    <w:rsid w:val="2D0B36F5"/>
    <w:rsid w:val="363C2E1E"/>
    <w:rsid w:val="3A11672C"/>
    <w:rsid w:val="420E2E26"/>
    <w:rsid w:val="42CB2640"/>
    <w:rsid w:val="47B44925"/>
    <w:rsid w:val="4F217C2F"/>
    <w:rsid w:val="53584D60"/>
    <w:rsid w:val="55C35266"/>
    <w:rsid w:val="5B4C759D"/>
    <w:rsid w:val="5D1279BF"/>
    <w:rsid w:val="66833016"/>
    <w:rsid w:val="66851010"/>
    <w:rsid w:val="688A2DF4"/>
    <w:rsid w:val="6B5E13B9"/>
    <w:rsid w:val="6D535020"/>
    <w:rsid w:val="7A9E499B"/>
    <w:rsid w:val="7D5C244F"/>
    <w:rsid w:val="7E96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2018-08-28T01:59:00Z</dcterms:created>
  <dc:creator>Administrator</dc:creator>
  <cp:lastModifiedBy>Administrator</cp:lastModifiedBy>
  <dcterms:modified xsi:type="dcterms:W3CDTF">2018-08-28T02:32:47Z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