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长沙外墙清洗公司说说外墙清洗的质量标准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相对于清洗“马路游击队”来说，专业的外墙清洗公司能给人以规范的服务、售后的保证、标准的质量等保障，所以宁愿找专业的外墙清洗公司就避免了清洗后的一些麻烦。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很多人会纳闷高楼建筑的外墙为什么要进行清洗呢？下面小编给大家揭晓答案，外墙需要清洗是因为</w:t>
      </w:r>
      <w:r>
        <w:rPr>
          <w:rFonts w:hint="eastAsia"/>
          <w:sz w:val="28"/>
          <w:szCs w:val="28"/>
        </w:rPr>
        <w:t>日光的长期暴晒造成污染和侵蚀的重要外界原因之一。</w:t>
      </w:r>
      <w:r>
        <w:rPr>
          <w:rFonts w:hint="eastAsia"/>
          <w:sz w:val="28"/>
          <w:szCs w:val="28"/>
          <w:lang w:eastAsia="zh-CN"/>
        </w:rPr>
        <w:t>太阳光线中有</w:t>
      </w:r>
      <w:r>
        <w:rPr>
          <w:rFonts w:hint="eastAsia"/>
          <w:sz w:val="28"/>
          <w:szCs w:val="28"/>
        </w:rPr>
        <w:t>极</w:t>
      </w:r>
      <w:r>
        <w:rPr>
          <w:rFonts w:hint="eastAsia"/>
          <w:sz w:val="28"/>
          <w:szCs w:val="28"/>
          <w:lang w:eastAsia="zh-CN"/>
        </w:rPr>
        <w:t>为</w:t>
      </w:r>
      <w:r>
        <w:rPr>
          <w:rFonts w:hint="eastAsia"/>
          <w:sz w:val="28"/>
          <w:szCs w:val="28"/>
        </w:rPr>
        <w:t>危害的射线，</w:t>
      </w:r>
      <w:r>
        <w:rPr>
          <w:rFonts w:hint="eastAsia"/>
          <w:sz w:val="28"/>
          <w:szCs w:val="28"/>
          <w:lang w:eastAsia="zh-CN"/>
        </w:rPr>
        <w:t>经过</w:t>
      </w:r>
      <w:r>
        <w:rPr>
          <w:rFonts w:hint="eastAsia"/>
          <w:sz w:val="28"/>
          <w:szCs w:val="28"/>
        </w:rPr>
        <w:t>高温</w:t>
      </w:r>
      <w:r>
        <w:rPr>
          <w:rFonts w:hint="eastAsia"/>
          <w:sz w:val="28"/>
          <w:szCs w:val="28"/>
          <w:lang w:eastAsia="zh-CN"/>
        </w:rPr>
        <w:t>的直射</w:t>
      </w:r>
      <w:r>
        <w:rPr>
          <w:rFonts w:hint="eastAsia"/>
          <w:sz w:val="28"/>
          <w:szCs w:val="28"/>
        </w:rPr>
        <w:t>及四季温差又造成建筑物表面材料老化，失去光泽，易受污染。如紫外线等。这将会带来一系列的问题：金属材料的锈蚀和塑料合成材料的老化；水泥材料的开裂以及外墙涂料的变色脱落等。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外墙清洗的质量标准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 一、高层建筑物上部外墙立面清洁保养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1、质量标准</w:t>
      </w:r>
      <w:bookmarkStart w:id="0" w:name="_GoBack"/>
      <w:bookmarkEnd w:id="0"/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高层建筑物上部外墙立面清洗后应达到大部分色泽光亮、鲜明，无灰尘覆盖的感觉。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具体的清洁保养质量标准包括：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（1）外墙玻璃明亮，无明显污垢。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（2）外墙面砖装饰表面应无明显污垢，色泽光亮。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（3）金属结构的平面无明显污垢，有金属光泽。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（4）花岗岩光面石料纹理清晰，有光泽。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（5）花岗岩毛石面石料无灰尘感，色泽凝重。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（6）涂料墙面应无明显污垢，色泽整体一致，无污垢引起的变色。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（7）外墙面金属结构平面上的排水孔通畅。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（8）避难层、设备层的百叶窗平面无污垢，铝合金有光泽。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2、检查方法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（1）从整个建筑的层面中每五层取一个层面，每个层面取四个检查点，从可开启的窗户、阳台检查清洁保养的实际情况。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（2）直观外墙表面有无污垢。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（3）直观外墙的装饰材料表面有无折光，有无质感，有无光泽，色泽有无改变。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（4）检查外墙面金属结构平面的排水孔施工通畅，并手摸排水孔下侧的污垢是否还留存。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二、建筑物底层外墙面、柱面清洁保养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1、质量标准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建筑物底层外墙面的清洁保养属于日常常规保养的范围。装饰物的表面经清洁保养后，应达到以下标准：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（1）外墙玻璃清洁明亮，无污垢、无水迹，无水渍及其他印迹，有清析的反光和金属光泽。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（2）不锈钢镜面装饰板表面无污垢，无水迹，无水渍及其他印迹，有清析的反光和金属光泽。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（3）花岗岩、大理石外墙光面石料色泽光亮，纹理清晰有质感。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（4）花岗岩外墙毛面石料无灰尘感、纹理清楚，质感凝重自然。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（5）涂料外墙面无污垢留存，无擦痕印迹，色彩绚丽。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（6）铝合金装饰板表面无污垢，无水迹，无水渍及其他印迹，有金属质感。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（7）外墙面砖表面无污垢，色泽光亮。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2、检查方法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（1）直观外墙面、柱面的装饰材料表面有无污垢。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（2）直观外墙面、柱面的装饰材料表面有无折光，有无质感，有无光泽，有无擦痕，有无损伤。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（3）手持白色柔软纸擦拭外墙面、柱面各死角处，查看有无污垢留存。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    （4）手持白色柔软纸擦拭外墙面、柱面的装饰材料表面的拼接缝隙，查看无污垢留存。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B159E5"/>
    <w:rsid w:val="05475A09"/>
    <w:rsid w:val="05B02233"/>
    <w:rsid w:val="07541D7B"/>
    <w:rsid w:val="27B159E5"/>
    <w:rsid w:val="3240301C"/>
    <w:rsid w:val="350E02C6"/>
    <w:rsid w:val="633F2BA1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2018-09-10T02:20:00Z</dcterms:created>
  <dc:creator>admin</dc:creator>
  <cp:lastModifiedBy>admin</cp:lastModifiedBy>
  <dcterms:modified xsi:type="dcterms:W3CDTF">2018-09-10T02:39:46Z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