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长沙油烟机清洗公司告诉你在厨房应该怎么杜绝安全隐患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厨房对于我们来说，它是一个提供烹饪食物的地方，而烹饪食物离不开与液化气、油烟机等设备打交道，稍不留心不记得关火，点燃了油烟管道的油污，一场不可收拾的火灾就发生了。所以对于在厨房烹饪的人来说，需要很好的注意厨房的安全隐患，避免火灾的发生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就来说一说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在厨房应该怎么杜绝安全隐患？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厨房因为长期使用明火，容易受到油烟熏染，长期不清洗致使很多油渍附着在油烟机上和烟道表面形成油垢。建议设有厨房的场所，每两个月要彻底清洗一次油烟管道，及时清除油垢及其他脏物等火灾隐患，避免厨房内温度过高时引起火灾。清洗时一定要专业油烟管道清洗公司彻底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二、使用油烟管道清洗电话合格的厨房建材。消防部门在检查中发现，一些小饭馆为节约成本，用易燃物制作烟囱和抽油烟机管道。一旦油锅着火或者火苗上窜，这些易燃物很可能被直接点燃。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厨房配备灭火器。一旦发生火情，及时有效扑救初起火灾，可以避免灾情扩大，同时也为消防人员扑救争取时间，所以厨房间配备灭火器是必须的。值得注意的是，由于油烟管道火灾蔓延非常快，所以厨房间附近可以 配备“后备”灭火器以防万一。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厨房用火不离人。油烟管道火灾，起火原因多为厨房用火时“离人”。消防部门强调，各类餐饮场所，特别是小区底商的饭店，应切实完善消防配备，培训操作人员掌握防火安全知识，制定厨房内用火用电等管理制度，确保厨房用火不离人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 </w:t>
      </w:r>
      <w:r>
        <w:rPr>
          <w:rFonts w:hint="eastAsia"/>
          <w:sz w:val="28"/>
          <w:szCs w:val="28"/>
        </w:rPr>
        <w:t>湖南保嘉绿色清洁环保科技有限公司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</w:t>
      </w:r>
      <w:r>
        <w:rPr>
          <w:rFonts w:hint="eastAsia"/>
          <w:sz w:val="28"/>
          <w:szCs w:val="28"/>
          <w:lang w:val="en-US" w:eastAsia="zh-CN"/>
        </w:rPr>
        <w:t>公司</w:t>
      </w:r>
      <w:bookmarkStart w:id="0" w:name="_GoBack"/>
      <w:bookmarkEnd w:id="0"/>
      <w:r>
        <w:rPr>
          <w:rFonts w:hint="eastAsia"/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D41F8"/>
    <w:rsid w:val="02700D47"/>
    <w:rsid w:val="04E73B77"/>
    <w:rsid w:val="053402AC"/>
    <w:rsid w:val="0AE90D7D"/>
    <w:rsid w:val="10DD41F8"/>
    <w:rsid w:val="24DC6E06"/>
    <w:rsid w:val="29274C92"/>
    <w:rsid w:val="2A29777F"/>
    <w:rsid w:val="307E3B35"/>
    <w:rsid w:val="3873527B"/>
    <w:rsid w:val="40EE42B7"/>
    <w:rsid w:val="44AB16AF"/>
    <w:rsid w:val="45F42E4F"/>
    <w:rsid w:val="49D57E9B"/>
    <w:rsid w:val="4EFB52DE"/>
    <w:rsid w:val="586F476D"/>
    <w:rsid w:val="5D81660F"/>
    <w:rsid w:val="67835FBB"/>
    <w:rsid w:val="6D535020"/>
    <w:rsid w:val="7273070B"/>
    <w:rsid w:val="7BF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2018-08-24T09:22:00Z</dcterms:created>
  <dc:creator>Administrator</dc:creator>
  <cp:lastModifiedBy>Administrator</cp:lastModifiedBy>
  <dcterms:modified xsi:type="dcterms:W3CDTF">2018-08-24T09:40:08Z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