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北京餐厨垃圾生化处理设备公司说说好氧堆肥处理技术</w:t>
      </w:r>
    </w:p>
    <w:p>
      <w:pPr>
        <w:rPr>
          <w:rFonts w:hint="eastAsia"/>
          <w:b/>
          <w:bCs/>
          <w:sz w:val="28"/>
          <w:szCs w:val="28"/>
          <w:lang w:eastAsia="zh-CN"/>
        </w:rPr>
      </w:pPr>
    </w:p>
    <w:p>
      <w:pPr>
        <w:rPr>
          <w:rFonts w:hint="eastAsia" w:eastAsiaTheme="minorEastAsia"/>
          <w:sz w:val="28"/>
          <w:szCs w:val="28"/>
          <w:lang w:eastAsia="zh-CN"/>
        </w:rPr>
      </w:pPr>
      <w:r>
        <w:rPr>
          <w:rFonts w:hint="eastAsia"/>
          <w:b w:val="0"/>
          <w:bCs w:val="0"/>
          <w:sz w:val="28"/>
          <w:szCs w:val="28"/>
          <w:lang w:eastAsia="zh-CN"/>
        </w:rPr>
        <w:t>受餐厨垃圾资源化处理技术起步晚的影响，国内现阶段的垃圾处理方式主要还以填埋和焚烧为主，</w:t>
      </w:r>
      <w:r>
        <w:rPr>
          <w:rFonts w:hint="eastAsia"/>
          <w:sz w:val="28"/>
          <w:szCs w:val="28"/>
        </w:rPr>
        <w:t>而这两种方法都会产生二次污染。究其原因，是没有做好垃圾分类，像厨余垃圾和具有污染性的重金属垃圾会污染到其他可回收的垃圾，使其无法回收利用或者回收难度加大，增加填埋和焚烧的垃圾量。</w:t>
      </w:r>
      <w:r>
        <w:rPr>
          <w:rFonts w:hint="eastAsia"/>
          <w:sz w:val="28"/>
          <w:szCs w:val="28"/>
          <w:lang w:eastAsia="zh-CN"/>
        </w:rPr>
        <w:t>而今天要给大家说的就是餐厨垃圾好氧堆肥处理技术。</w:t>
      </w:r>
    </w:p>
    <w:p>
      <w:pPr>
        <w:ind w:firstLine="420" w:firstLineChars="0"/>
        <w:rPr>
          <w:rFonts w:hint="eastAsia"/>
          <w:sz w:val="28"/>
          <w:szCs w:val="28"/>
          <w:lang w:eastAsia="zh-CN"/>
        </w:rPr>
      </w:pPr>
      <w:r>
        <w:rPr>
          <w:rFonts w:hint="eastAsia"/>
          <w:b w:val="0"/>
          <w:bCs w:val="0"/>
          <w:sz w:val="28"/>
          <w:szCs w:val="28"/>
          <w:lang w:eastAsia="zh-CN"/>
        </w:rPr>
        <w:t>很多人对餐厨垃圾好氧堆肥处理技术很好奇，这是让餐厨垃圾资源化比较简单易行的技术，主要针对于那些富含很多有机物质的餐厨垃圾</w:t>
      </w:r>
      <w:r>
        <w:rPr>
          <w:rFonts w:hint="eastAsia"/>
          <w:sz w:val="28"/>
          <w:szCs w:val="28"/>
          <w:lang w:eastAsia="zh-CN"/>
        </w:rPr>
        <w:t>，</w:t>
      </w:r>
      <w:r>
        <w:rPr>
          <w:rFonts w:hint="eastAsia"/>
          <w:sz w:val="28"/>
          <w:szCs w:val="28"/>
        </w:rPr>
        <w:t>好氧堆肥</w:t>
      </w:r>
      <w:r>
        <w:rPr>
          <w:rFonts w:hint="eastAsia"/>
          <w:sz w:val="28"/>
          <w:szCs w:val="28"/>
          <w:lang w:eastAsia="zh-CN"/>
        </w:rPr>
        <w:t>处理即</w:t>
      </w:r>
      <w:r>
        <w:rPr>
          <w:rFonts w:hint="eastAsia"/>
          <w:sz w:val="28"/>
          <w:szCs w:val="28"/>
        </w:rPr>
        <w:t>是在有氧条件下，利用好氧微生物的新陈代谢活动将堆体中的有机质转化为易于被动植物利用的饲料或肥料。</w:t>
      </w:r>
      <w:r>
        <w:rPr>
          <w:rFonts w:hint="eastAsia"/>
          <w:sz w:val="28"/>
          <w:szCs w:val="28"/>
          <w:lang w:eastAsia="zh-CN"/>
        </w:rPr>
        <w:t>是目前</w:t>
      </w:r>
      <w:r>
        <w:rPr>
          <w:rFonts w:hint="eastAsia"/>
          <w:sz w:val="28"/>
          <w:szCs w:val="28"/>
        </w:rPr>
        <w:t>一种实现有机质循环利用的好方法</w:t>
      </w:r>
      <w:r>
        <w:rPr>
          <w:rFonts w:hint="eastAsia"/>
          <w:sz w:val="28"/>
          <w:szCs w:val="28"/>
          <w:lang w:eastAsia="zh-CN"/>
        </w:rPr>
        <w:t>。</w:t>
      </w:r>
    </w:p>
    <w:p>
      <w:pPr>
        <w:rPr>
          <w:rFonts w:hint="eastAsia"/>
          <w:sz w:val="28"/>
          <w:szCs w:val="28"/>
        </w:rPr>
      </w:pPr>
      <w:r>
        <w:rPr>
          <w:rFonts w:hint="eastAsia"/>
          <w:sz w:val="28"/>
          <w:szCs w:val="28"/>
        </w:rPr>
        <w:t>好氧堆肥堆体温度较高，一般在50-60℃，也称为高温好氧堆肥。堆肥过程一般分为2个阶段，第1阶段是高速堆肥阶段，第2阶段是熟化阶段，通常在堆肥过程中需投加添加剂，以提高堆肥底物的可生物降解性和增加堆体通风性能。好氧堆肥技术降解有机质速度快、堆料分解彻底，同时能有效杀灭病原微生物，是处理高有机质固体废物的一种有效手段。</w:t>
      </w:r>
      <w:r>
        <w:rPr>
          <w:rFonts w:hint="eastAsia"/>
          <w:sz w:val="28"/>
          <w:szCs w:val="28"/>
        </w:rPr>
        <w:br w:type="textWrapping"/>
      </w:r>
      <w:r>
        <w:rPr>
          <w:rFonts w:hint="eastAsia"/>
          <w:sz w:val="28"/>
          <w:szCs w:val="28"/>
        </w:rPr>
        <w:t>　　好氧堆肥的工艺系统主要有条垛式、强制通风静态垛式和反应器系统（也称发酵仓）3类。反应器式系统是一种环境可控的堆肥方式，通过对物料封闭的容器控制通风和水分条件，使物料进行生物降解和转化。其不同于前2种系统的最大特点在于相对于外部环境的独立性，因此在实验中反应器系统得到了广泛的研究与应用，常用的反应器堆肥系统有固定床式、包裹仓式、旋转仓式和搅动仓式等。</w:t>
      </w:r>
    </w:p>
    <w:p>
      <w:pPr>
        <w:rPr>
          <w:rFonts w:hint="eastAsia"/>
          <w:sz w:val="28"/>
          <w:szCs w:val="28"/>
        </w:rPr>
      </w:pPr>
      <w:r>
        <w:rPr>
          <w:rFonts w:hint="eastAsia"/>
          <w:sz w:val="28"/>
          <w:szCs w:val="28"/>
        </w:rPr>
        <w:t>长沙雷邦环保科技有限公司是一家集研发、生产、销售及运营为一体的高科技企业。公司致力于</w:t>
      </w:r>
      <w:r>
        <w:rPr>
          <w:rFonts w:hint="eastAsia"/>
          <w:sz w:val="28"/>
          <w:szCs w:val="28"/>
          <w:lang w:eastAsia="zh-CN"/>
        </w:rPr>
        <w:t>餐厨</w:t>
      </w:r>
      <w:r>
        <w:rPr>
          <w:rFonts w:hint="eastAsia"/>
          <w:sz w:val="28"/>
          <w:szCs w:val="28"/>
        </w:rPr>
        <w:t>垃圾</w:t>
      </w:r>
      <w:r>
        <w:rPr>
          <w:rFonts w:hint="eastAsia"/>
          <w:sz w:val="28"/>
          <w:szCs w:val="28"/>
          <w:lang w:eastAsia="zh-CN"/>
        </w:rPr>
        <w:t>、果蔬垃圾</w:t>
      </w:r>
      <w:r>
        <w:rPr>
          <w:rFonts w:hint="eastAsia"/>
          <w:sz w:val="28"/>
          <w:szCs w:val="28"/>
        </w:rPr>
        <w:t>的资源化处理，在提供产品销售的同时，采用PPP等投资模式为政府、投资伙伴提供环保项目运营、技术管理平台输出等专业化、品牌化、规模化服务。</w:t>
      </w:r>
      <w:r>
        <w:rPr>
          <w:rFonts w:hint="eastAsia" w:ascii="宋体" w:hAnsi="宋体" w:eastAsia="宋体" w:cs="宋体"/>
          <w:i w:val="0"/>
          <w:caps w:val="0"/>
          <w:color w:val="333333"/>
          <w:spacing w:val="0"/>
          <w:sz w:val="18"/>
          <w:szCs w:val="18"/>
          <w:shd w:val="clear" w:fill="FFFFFF"/>
        </w:rPr>
        <w:br w:type="textWrapping"/>
      </w:r>
      <w:bookmarkStart w:id="0" w:name="_GoBack"/>
      <w:r>
        <w:rPr>
          <w:rFonts w:hint="eastAsia"/>
          <w:sz w:val="28"/>
          <w:szCs w:val="28"/>
        </w:rPr>
        <w:t>公司主营业务有：餐厨垃圾资源化处理、农业废弃物处理、园林果蔬垃圾处理、畜禽粪便处理等各类有机废弃物的综合利用以及农村生活垃圾处理。</w:t>
      </w:r>
    </w:p>
    <w:p>
      <w:pPr>
        <w:rPr>
          <w:rFonts w:hint="eastAsia"/>
          <w:sz w:val="28"/>
          <w:szCs w:val="28"/>
          <w:lang w:eastAsia="zh-CN"/>
        </w:rPr>
      </w:pPr>
      <w:r>
        <w:rPr>
          <w:rFonts w:hint="eastAsia"/>
          <w:sz w:val="28"/>
          <w:szCs w:val="28"/>
        </w:rPr>
        <w:t>公司主要产品有：餐厨垃圾生化机、农业废弃物处理机、畜禽粪便一体机、农村垃圾处理设备以及垃圾粉碎机、垃圾脱水机等。</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A6C90"/>
    <w:rsid w:val="01EC2CF2"/>
    <w:rsid w:val="02936C5D"/>
    <w:rsid w:val="063D5E74"/>
    <w:rsid w:val="0A0A59FE"/>
    <w:rsid w:val="0BD06E90"/>
    <w:rsid w:val="0EAC77A5"/>
    <w:rsid w:val="108E11E0"/>
    <w:rsid w:val="260A6C90"/>
    <w:rsid w:val="27B80041"/>
    <w:rsid w:val="32B722BB"/>
    <w:rsid w:val="3EBC651D"/>
    <w:rsid w:val="46035DBA"/>
    <w:rsid w:val="50CC2E51"/>
    <w:rsid w:val="6D535020"/>
    <w:rsid w:val="6DE41A9C"/>
    <w:rsid w:val="78646DC1"/>
    <w:rsid w:val="7E4E44CC"/>
    <w:rsid w:val="7F041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2018-09-14T03:46:00Z</dcterms:created>
  <dc:creator>admin</dc:creator>
  <cp:lastModifiedBy>admin</cp:lastModifiedBy>
  <dcterms:modified xsi:type="dcterms:W3CDTF">2018-09-14T04:02:44Z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