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28"/>
          <w:szCs w:val="28"/>
          <w:lang w:eastAsia="zh-CN"/>
        </w:rPr>
      </w:pPr>
      <w:r>
        <w:rPr>
          <w:rFonts w:hint="eastAsia"/>
          <w:b/>
          <w:bCs/>
          <w:sz w:val="28"/>
          <w:szCs w:val="28"/>
          <w:lang w:eastAsia="zh-CN"/>
        </w:rPr>
        <w:t>广东珠海餐厨垃圾处理设备厂家简述国内主要餐厨垃圾处理技术</w:t>
      </w:r>
    </w:p>
    <w:p>
      <w:pPr>
        <w:rPr>
          <w:sz w:val="28"/>
          <w:szCs w:val="28"/>
        </w:rPr>
      </w:pPr>
    </w:p>
    <w:p>
      <w:pPr>
        <w:rPr>
          <w:rFonts w:hint="eastAsia"/>
          <w:sz w:val="28"/>
          <w:szCs w:val="28"/>
          <w:lang w:eastAsia="zh-CN"/>
        </w:rPr>
      </w:pPr>
      <w:r>
        <w:rPr>
          <w:rFonts w:hint="eastAsia"/>
          <w:sz w:val="28"/>
          <w:szCs w:val="28"/>
          <w:lang w:eastAsia="zh-CN"/>
        </w:rPr>
        <w:t>自国内对餐厨处理技术研发以来，目前已经取得了初步的研发成果，并开始试运行在各个试点城市，不同的餐厨垃圾处理技术可以将餐厨垃圾变成不一样的资源，这就满足了很多环保企业的利益化需求，而且减轻了国内的餐厨垃圾污染，下面雷邦环保就说说国内目前主要的餐厨垃圾处理技术。</w:t>
      </w:r>
    </w:p>
    <w:p>
      <w:pPr>
        <w:rPr>
          <w:sz w:val="28"/>
          <w:szCs w:val="28"/>
        </w:rPr>
      </w:pPr>
      <w:r>
        <w:rPr>
          <w:sz w:val="28"/>
          <w:szCs w:val="28"/>
        </w:rPr>
        <w:t>1、填埋处理技术:这种工艺的优点是方法简单，运行费用低廉，而且处理量巨大。缺点是占用大量土地资源，耗费大量的土地。餐厨垃圾填埋后因其含水率高，有机物含量高等特点，会形成垃圾渗沥液、臭气等直接影响到地下水和大气等自然环境，形成二次污染，危害环境和人类的健康。另外，餐厨垃圾直接填埋也浪费掉了垃圾中蕴含的能量，资源没有得到有效利用。</w:t>
      </w:r>
      <w:r>
        <w:rPr>
          <w:rFonts w:hint="eastAsia"/>
          <w:sz w:val="28"/>
          <w:szCs w:val="28"/>
        </w:rPr>
        <w:t> </w:t>
      </w:r>
      <w:r>
        <w:rPr>
          <w:rFonts w:hint="eastAsia"/>
          <w:sz w:val="28"/>
          <w:szCs w:val="28"/>
        </w:rPr>
        <w:br w:type="textWrapping"/>
      </w:r>
      <w:r>
        <w:rPr>
          <w:rFonts w:hint="eastAsia"/>
          <w:sz w:val="28"/>
          <w:szCs w:val="28"/>
        </w:rPr>
        <w:t>2、焚烧处理技术:焚烧是垃圾中的可燃物在焚烧炉中与氧进行燃烧的过程，焚烧处理量大，减容性好，焚烧过程产生的热量用来发电可以实现垃圾的能源化。餐厨垃圾焚烧处理技术在国内尚没有成功应用的先例，其主要原因是餐厨垃圾含水率高达75%以上，餐厨垃圾水分含量高会增加焚</w:t>
      </w:r>
      <w:r>
        <w:rPr>
          <w:rFonts w:hint="eastAsia"/>
          <w:sz w:val="28"/>
          <w:szCs w:val="28"/>
          <w:lang w:eastAsia="zh-CN"/>
        </w:rPr>
        <w:t>。</w:t>
      </w:r>
      <w:r>
        <w:rPr>
          <w:rFonts w:hint="eastAsia"/>
          <w:sz w:val="28"/>
          <w:szCs w:val="28"/>
        </w:rPr>
        <w:br w:type="textWrapping"/>
      </w:r>
      <w:r>
        <w:rPr>
          <w:rFonts w:hint="eastAsia"/>
          <w:sz w:val="28"/>
          <w:szCs w:val="28"/>
        </w:rPr>
        <w:t>3、高温好氧堆肥处理技术:高温堆肥是在有氧的条件下，依靠好氧微生物（主要是好氧细菌）的作用来进行的。</w:t>
      </w:r>
      <w:bookmarkStart w:id="0" w:name="_GoBack"/>
      <w:bookmarkEnd w:id="0"/>
      <w:r>
        <w:rPr>
          <w:rFonts w:hint="eastAsia"/>
          <w:sz w:val="28"/>
          <w:szCs w:val="28"/>
        </w:rPr>
        <w:t>其优点是工艺简单；产品有农用价值。缺点是对有害有机物及重金属等的污染无法很好解决、无害化不彻底；处理过程不封闭，容易造成二次污染；有机肥料质量受餐厨垃圾成分制约很大，销路往往不畅；堆肥处理周期较长，占地面积大，卫生条件相对较差。 </w:t>
      </w:r>
      <w:r>
        <w:rPr>
          <w:rFonts w:hint="eastAsia"/>
          <w:sz w:val="28"/>
          <w:szCs w:val="28"/>
        </w:rPr>
        <w:br w:type="textWrapping"/>
      </w:r>
      <w:r>
        <w:rPr>
          <w:rFonts w:hint="eastAsia"/>
          <w:sz w:val="28"/>
          <w:szCs w:val="28"/>
        </w:rPr>
        <w:t>4、饲料化处理技术:饲料化处理技术主要采用物理手段对餐厨垃圾进行高温加热、烘干处理、杀毒灭菌、除去盐分等，可以最终生成蛋白饲料添加剂、再生水等可利用物质。其优点是机械化程度高，资源化程度高，占地较小。其缺点是难于从根本上避免蛋白同源性问题，人们对其用作饲料的安全性、可靠性存在一定的顾虑。 </w:t>
      </w:r>
      <w:r>
        <w:rPr>
          <w:rFonts w:hint="eastAsia"/>
          <w:sz w:val="28"/>
          <w:szCs w:val="28"/>
        </w:rPr>
        <w:br w:type="textWrapping"/>
      </w:r>
      <w:r>
        <w:rPr>
          <w:rFonts w:hint="eastAsia"/>
          <w:sz w:val="28"/>
          <w:szCs w:val="28"/>
        </w:rPr>
        <w:t>5、生物生化处理技术:微生物生化处理机处理技术是选取自然界生命活力和增殖能力强的高温复合微生物菌种，在生化处理设备中，对畜禽肉品、过期食品、餐厨垃圾等有机废弃物进行高温高速发酵，使各种有机物得到完全的降解和转化.其优点是占地面积小；处理时间短，无需繁杂分拣；资源利用率高；产品质量较高，产品附加值较高。其缺点是一次性投资略高，单台设备处理能力低，更重要的是设备耗能大，而且该技术减量化效果差，在餐厨垃圾中大量掺入其他有机物，如麸皮、糠等，后端农业生产资料应用产业链较长。 </w:t>
      </w:r>
      <w:r>
        <w:rPr>
          <w:rFonts w:hint="eastAsia"/>
          <w:sz w:val="28"/>
          <w:szCs w:val="28"/>
        </w:rPr>
        <w:br w:type="textWrapping"/>
      </w:r>
      <w:r>
        <w:rPr>
          <w:rFonts w:hint="eastAsia"/>
          <w:sz w:val="28"/>
          <w:szCs w:val="28"/>
        </w:rPr>
        <w:t>　　6、厌氧消化处理技术:厌氧消化是在无氧环境下有机质的降解过程。在此过程中微生物分解有机物，最后产生甲烷和二氧化碳。其优点是具有高的有机负荷承担能力；能回收生物质能；不存在同源性的问题，有机物消化为甲烷和二氧化碳；产品销路较好。其缺点是工程投资较大；工艺较复杂；产生的沼液量较大，处理难度大。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8B3BAE"/>
    <w:rsid w:val="01DD474B"/>
    <w:rsid w:val="080935C0"/>
    <w:rsid w:val="0E0A3975"/>
    <w:rsid w:val="10672FAE"/>
    <w:rsid w:val="138E3AAC"/>
    <w:rsid w:val="170B1B0B"/>
    <w:rsid w:val="1CF63579"/>
    <w:rsid w:val="24A04CD3"/>
    <w:rsid w:val="2A8B3BAE"/>
    <w:rsid w:val="2F0359D5"/>
    <w:rsid w:val="30995FCA"/>
    <w:rsid w:val="47116B7D"/>
    <w:rsid w:val="48455E82"/>
    <w:rsid w:val="50F57877"/>
    <w:rsid w:val="59DF3C30"/>
    <w:rsid w:val="5EE51F0A"/>
    <w:rsid w:val="60876DDD"/>
    <w:rsid w:val="64D1412A"/>
    <w:rsid w:val="679B084E"/>
    <w:rsid w:val="693140EA"/>
    <w:rsid w:val="6D535020"/>
    <w:rsid w:val="6D9A425F"/>
    <w:rsid w:val="6E935222"/>
    <w:rsid w:val="733A08AA"/>
    <w:rsid w:val="76E14A03"/>
    <w:rsid w:val="79D51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2018-10-08T06:39:00Z</dcterms:created>
  <dc:creator>admin</dc:creator>
  <cp:lastModifiedBy>admin</cp:lastModifiedBy>
  <dcterms:modified xsi:type="dcterms:W3CDTF">2018-10-08T06:55:59Z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