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厨余垃圾是放错位置的宝物，经过处理变身有机肥！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b w:val="0"/>
          <w:bCs w:val="0"/>
          <w:sz w:val="28"/>
          <w:szCs w:val="28"/>
          <w:lang w:eastAsia="zh-CN"/>
        </w:rPr>
        <w:t>近年来，国内的餐饮行业越来越发达，而厨余垃圾的却越来越多，</w:t>
      </w:r>
      <w:r>
        <w:rPr>
          <w:sz w:val="28"/>
          <w:szCs w:val="28"/>
        </w:rPr>
        <w:t>如何妥善处理这些垃圾，变废为宝就显得尤为重要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有人说厨余垃圾是放错位置的宝物，经过饲料化处理即可“变身”有机肥。就目前国内厨余垃圾处理的情况来看，这真的是一种不可思议的事情，而在国外这些处理技术已经基本得到普及。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厨余垃圾是有机垃圾的一种，是指在日常生活及食品加工、饮食服务、单位供餐等活动中产生的垃圾，包括丢弃不用的菜叶、剩菜、剩饭、果皮、蛋壳、茶渣、骨头等，主要来源有厨房、餐厅、饭店、食堂、市场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看起来，这些垃圾都是非常“天然”的东西，不会像化学废弃物那样给人体带来那么大的危害，但如果处理不得当的话，危害可不比化学物质</w:t>
      </w:r>
      <w:r>
        <w:rPr>
          <w:rFonts w:hint="eastAsia"/>
          <w:sz w:val="28"/>
          <w:szCs w:val="28"/>
          <w:lang w:eastAsia="zh-CN"/>
        </w:rPr>
        <w:t>小哦！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直接焚烧处理的厨余垃圾，如果前期分类不充分，干湿垃圾未分离，很容易导致厨余垃圾中水分含量过高，进而导致焚烧温度上不去。而焚烧工艺落后，温度过低，正是产生较大量有害气体二噁英的元凶！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简单啊，焚烧有毒，填埋不就得了！可是由于中国博大精深的饮食文化，烹饪“二十四式”样样精通，厨余垃圾中的水分含量可高达74％。此外，厨余垃圾中的盐分（氯化钠）也偏高，如果将水分含量如此高的厨余垃圾与其他垃圾直接混合填埋，会在高压和微生物作用下形成渗滤液，渗滤液一渗漏出来，就会造成垃圾的二次污染，甚至释放出沼气，造成爆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以为这样就结束了？才没有！厨余垃圾还是各种威胁城市居民身体健康的病菌源头呢！根据国外权威微生物实验室对餐饮垃圾（泔水）中微生物的检测，厨余垃圾中的油脂是“地沟油”的主要来源。地沟油危害极大，人们在食用后会发生头痛、呕吐、腹部疼痛及肠胃疾病。废弃食用油经反复油炸后，产生大量致癌物质，如苯并芘、黄曲霉素等。长期食用会导致慢性中毒，容易患上肝癌、胃癌、肠癌等疾病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垃圾只是放错了地方的宝物。如果前期做好分类，与重金属分离，再加上自身干湿分离，经过简单处理，厨余垃圾就可以变成对环境有益、对农作物有益的有机肥。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厨余垃圾富含的大量有机物和氮、磷、钾、钙以及各种微量元素，变成有机肥使用以后，不仅能保持粮食稳产、增产，促进资源循环利用，解决厨余垃圾处理不当所引发的环境问题，还能减少外部无机肥源的投入，节省投资、保护环境，对土壤、食品安全及人体健康都是大有裨益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E54C3"/>
    <w:rsid w:val="02B52D07"/>
    <w:rsid w:val="14370526"/>
    <w:rsid w:val="1C533498"/>
    <w:rsid w:val="350F002A"/>
    <w:rsid w:val="54126EA2"/>
    <w:rsid w:val="67CB7275"/>
    <w:rsid w:val="683E54C3"/>
    <w:rsid w:val="6D535020"/>
    <w:rsid w:val="71002FBC"/>
    <w:rsid w:val="718E10E2"/>
    <w:rsid w:val="793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2018-09-13T03:56:00Z</dcterms:created>
  <dc:creator>admin</dc:creator>
  <cp:lastModifiedBy>admin</cp:lastModifiedBy>
  <dcterms:modified xsi:type="dcterms:W3CDTF">2018-09-13T06:17:45Z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