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安徽合肥餐厨垃圾资源化处理简述怎么破解餐厨垃圾处理的困境</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近几年来，餐厨垃圾资源化处理一直是备受国家及环保企业议论的热门话题，很多环保企业跟随着政府部门的指导路线，将餐厨垃圾资源化处理技术运用到设备中，</w:t>
      </w:r>
      <w:r>
        <w:rPr>
          <w:sz w:val="28"/>
          <w:szCs w:val="28"/>
        </w:rPr>
        <w:t>可以看出政策带来的环境效应和对资本及市场的推动效应。</w:t>
      </w:r>
      <w:r>
        <w:rPr>
          <w:rFonts w:hint="eastAsia"/>
          <w:sz w:val="28"/>
          <w:szCs w:val="28"/>
          <w:lang w:eastAsia="zh-CN"/>
        </w:rPr>
        <w:t>但是目前国内的餐厨垃圾处理面临着实行过程中的困境。</w:t>
      </w:r>
    </w:p>
    <w:p>
      <w:pPr>
        <w:rPr>
          <w:rFonts w:hint="eastAsia"/>
          <w:sz w:val="28"/>
          <w:szCs w:val="28"/>
        </w:rPr>
      </w:pPr>
      <w:r>
        <w:rPr>
          <w:b/>
          <w:bCs/>
          <w:sz w:val="28"/>
          <w:szCs w:val="28"/>
        </w:rPr>
        <w:t>餐厨垃圾处理存在的</w:t>
      </w:r>
      <w:r>
        <w:rPr>
          <w:rFonts w:hint="eastAsia"/>
          <w:b/>
          <w:bCs/>
          <w:sz w:val="28"/>
          <w:szCs w:val="28"/>
          <w:lang w:eastAsia="zh-CN"/>
        </w:rPr>
        <w:t>困境</w:t>
      </w:r>
      <w:r>
        <w:rPr>
          <w:rFonts w:hint="eastAsia"/>
          <w:sz w:val="28"/>
          <w:szCs w:val="28"/>
        </w:rPr>
        <w:br w:type="textWrapping"/>
      </w:r>
      <w:r>
        <w:rPr>
          <w:rFonts w:hint="eastAsia"/>
          <w:sz w:val="28"/>
          <w:szCs w:val="28"/>
        </w:rPr>
        <w:t>　　（1）直接排放处理虽然简单易行，但还存在不足的方面：第一是用水量较大，增大城市污水的产生量和处理量；第二是泔脚废物在污水管网中，易沉积、发臭、增加病菌、蚊蝇的滋生和疾病的传播；第三是废物中有机组分不能得到资源利用，同时增加了城市污水处理厂的处理负荷；第四是不利于大规模的泔脚废物处理处置。 </w:t>
      </w:r>
      <w:r>
        <w:rPr>
          <w:rFonts w:hint="eastAsia"/>
          <w:sz w:val="28"/>
          <w:szCs w:val="28"/>
        </w:rPr>
        <w:br w:type="textWrapping"/>
      </w:r>
      <w:r>
        <w:rPr>
          <w:rFonts w:hint="eastAsia"/>
          <w:sz w:val="28"/>
          <w:szCs w:val="28"/>
        </w:rPr>
        <w:t>　　（2）由于餐厨垃圾过高的含水率导致渗滤液的增多，符合填埋条件的土地面积减少，造成处理成本升高。而且厌氧分解的餐厨垃圾是填埋场中沼气和渗滤液的主要来源，会造成二次污染。这种处理方式将损失餐厨垃圾中几乎所有的营养价值，最终餐厨垃圾中的绝大部分碳将转化为沼气。在一个精心设计的填埋场里， 约有66%的沼气可以作为燃料重新利用，但剩余的34%将进入大气层。而沼气对全球变暖的影响约为二氧化碳的25倍，填埋对环境特别是地下水资源也构成严重威胁。 </w:t>
      </w:r>
      <w:r>
        <w:rPr>
          <w:rFonts w:hint="eastAsia"/>
          <w:sz w:val="28"/>
          <w:szCs w:val="28"/>
        </w:rPr>
        <w:br w:type="textWrapping"/>
      </w:r>
      <w:r>
        <w:rPr>
          <w:rFonts w:hint="eastAsia"/>
          <w:sz w:val="28"/>
          <w:szCs w:val="28"/>
        </w:rPr>
        <w:t>　　（3）堆肥的缺点是需用场地大、处理周期长，有些病菌不易杀死。并且堆肥场地产生的污水和废气将会导致新的污染，增加环境负荷。如对所产生的污水和废气进行再治理，将增加额外的处理费用。而且餐厨垃圾中的高油脂含量和高含盐量非常不利于微生物的生长，也制约了高温好氧堆肥处理工艺的效果。 </w:t>
      </w:r>
      <w:r>
        <w:rPr>
          <w:rFonts w:hint="eastAsia"/>
          <w:sz w:val="28"/>
          <w:szCs w:val="28"/>
        </w:rPr>
        <w:br w:type="textWrapping"/>
      </w:r>
      <w:r>
        <w:rPr>
          <w:rFonts w:hint="eastAsia"/>
          <w:sz w:val="28"/>
          <w:szCs w:val="28"/>
        </w:rPr>
        <w:t>　　（4）焚烧处理可将垃圾减少约90%，但一次性投入大，运行成本高，可回收资源浪费，大气污染较为严重。焚烧法处理生活垃圾还存在“两高一低”（含水量高、有机物含量高、热值低）的问题，这主要是由餐厨垃圾引起的。有毒有害物质主要是塑料焚烧引起的。</w:t>
      </w:r>
    </w:p>
    <w:p>
      <w:pPr>
        <w:rPr>
          <w:rFonts w:hint="eastAsia" w:eastAsiaTheme="minorEastAsia"/>
          <w:sz w:val="28"/>
          <w:szCs w:val="28"/>
          <w:lang w:eastAsia="zh-CN"/>
        </w:rPr>
      </w:pPr>
      <w:r>
        <w:rPr>
          <w:rFonts w:hint="eastAsia"/>
          <w:sz w:val="28"/>
          <w:szCs w:val="28"/>
          <w:lang w:eastAsia="zh-CN"/>
        </w:rPr>
        <w:t>但是在发达国家已经将餐厨垃圾资源化列为了法律法规而且形成了企业化，所以国外的餐厨垃圾处理没有国内这么大的问题，英国就在餐厨垃圾循环利用中提出了五点行动计划，解决了餐厨垃圾问题</w:t>
      </w:r>
      <w:r>
        <w:rPr>
          <w:rFonts w:hint="eastAsia"/>
          <w:sz w:val="28"/>
          <w:szCs w:val="28"/>
        </w:rPr>
        <w:t> </w:t>
      </w:r>
      <w:r>
        <w:rPr>
          <w:rFonts w:hint="eastAsia"/>
          <w:sz w:val="28"/>
          <w:szCs w:val="28"/>
          <w:lang w:eastAsia="zh-CN"/>
        </w:rPr>
        <w:t>。</w:t>
      </w:r>
    </w:p>
    <w:p>
      <w:pPr>
        <w:rPr>
          <w:sz w:val="28"/>
          <w:szCs w:val="28"/>
        </w:rPr>
      </w:pPr>
      <w:r>
        <w:rPr>
          <w:sz w:val="28"/>
          <w:szCs w:val="28"/>
        </w:rPr>
        <w:t>第一点“开发商务项目”指，评估餐厨垃圾回收的经济影响力，其将为各级政府和垃圾管理企业以指导意义。</w:t>
      </w:r>
    </w:p>
    <w:p>
      <w:pPr>
        <w:rPr>
          <w:sz w:val="28"/>
          <w:szCs w:val="28"/>
        </w:rPr>
      </w:pPr>
      <w:r>
        <w:rPr>
          <w:sz w:val="28"/>
          <w:szCs w:val="28"/>
        </w:rPr>
        <w:t>第二点“优化餐厨垃圾收集系统”指，让餐厨垃圾收集企业知晓如何设计和提供高效的收运服务，保证垃圾回收利用的效率和数量最大化。</w:t>
      </w:r>
    </w:p>
    <w:p>
      <w:pPr>
        <w:rPr>
          <w:sz w:val="28"/>
          <w:szCs w:val="28"/>
        </w:rPr>
      </w:pPr>
      <w:r>
        <w:rPr>
          <w:sz w:val="28"/>
          <w:szCs w:val="28"/>
        </w:rPr>
        <w:t>第三点“与市民和商业机构的交流”指，地方政府和垃圾管理企业要能简单详实地告诉市民和商业机构关于餐厨垃圾回收的意义及重要性。</w:t>
      </w:r>
    </w:p>
    <w:p>
      <w:pPr>
        <w:rPr>
          <w:sz w:val="28"/>
          <w:szCs w:val="28"/>
        </w:rPr>
      </w:pPr>
      <w:r>
        <w:rPr>
          <w:sz w:val="28"/>
          <w:szCs w:val="28"/>
        </w:rPr>
        <w:t>第四点“确保数量和质量”指，确保餐厨垃圾的数量及质量</w:t>
      </w:r>
      <w:bookmarkStart w:id="0" w:name="_GoBack"/>
      <w:bookmarkEnd w:id="0"/>
      <w:r>
        <w:rPr>
          <w:sz w:val="28"/>
          <w:szCs w:val="28"/>
        </w:rPr>
        <w:t>的稳定性，以保证厌氧消化和堆肥的效果。</w:t>
      </w:r>
    </w:p>
    <w:p>
      <w:pPr>
        <w:rPr>
          <w:rFonts w:hint="eastAsia"/>
          <w:sz w:val="28"/>
          <w:szCs w:val="28"/>
          <w:lang w:eastAsia="zh-CN"/>
        </w:rPr>
      </w:pPr>
      <w:r>
        <w:rPr>
          <w:sz w:val="28"/>
          <w:szCs w:val="28"/>
        </w:rPr>
        <w:t>第五点“制定合同工作”指，使用合同机制刺激餐厨垃圾从业者的从业积极性，最大化回收餐厨垃圾，并通过高质量的数据体系帮助利益相关者做出明智的决策。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E29DA"/>
    <w:rsid w:val="002165DD"/>
    <w:rsid w:val="037B4816"/>
    <w:rsid w:val="0D302AF8"/>
    <w:rsid w:val="12B72F73"/>
    <w:rsid w:val="1C8E4173"/>
    <w:rsid w:val="1D7F2908"/>
    <w:rsid w:val="25336D14"/>
    <w:rsid w:val="28D73FC9"/>
    <w:rsid w:val="2C3573B2"/>
    <w:rsid w:val="2DE27410"/>
    <w:rsid w:val="2E591CA1"/>
    <w:rsid w:val="35B60157"/>
    <w:rsid w:val="3C4B177A"/>
    <w:rsid w:val="43226830"/>
    <w:rsid w:val="43F1455A"/>
    <w:rsid w:val="45CA45ED"/>
    <w:rsid w:val="462E29DA"/>
    <w:rsid w:val="46AB5205"/>
    <w:rsid w:val="4B9203B1"/>
    <w:rsid w:val="4BBD222E"/>
    <w:rsid w:val="561F3A55"/>
    <w:rsid w:val="5FAA336B"/>
    <w:rsid w:val="67F971CF"/>
    <w:rsid w:val="6865718E"/>
    <w:rsid w:val="6D24699C"/>
    <w:rsid w:val="6D535020"/>
    <w:rsid w:val="6EC5381C"/>
    <w:rsid w:val="735B0B00"/>
    <w:rsid w:val="756F6510"/>
    <w:rsid w:val="77057D49"/>
    <w:rsid w:val="7803100D"/>
    <w:rsid w:val="795A05B1"/>
    <w:rsid w:val="7C47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2018-09-26T02:50:00Z</dcterms:created>
  <dc:creator>admin</dc:creator>
  <cp:lastModifiedBy>admin</cp:lastModifiedBy>
  <dcterms:modified xsi:type="dcterms:W3CDTF">2018-09-26T03:23:56Z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