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eastAsia="zh-CN"/>
        </w:rPr>
      </w:pPr>
      <w:r>
        <w:rPr>
          <w:rFonts w:hint="eastAsia"/>
          <w:b/>
          <w:bCs/>
          <w:sz w:val="28"/>
          <w:szCs w:val="28"/>
          <w:lang w:eastAsia="zh-CN"/>
        </w:rPr>
        <w:t>广东广州餐厨垃圾处理设备厂家简述国内餐厨垃圾现状</w:t>
      </w:r>
    </w:p>
    <w:p/>
    <w:p>
      <w:pPr>
        <w:tabs>
          <w:tab w:val="left" w:pos="2814"/>
        </w:tabs>
        <w:rPr>
          <w:rFonts w:hint="eastAsia"/>
          <w:lang w:eastAsia="zh-CN"/>
        </w:rPr>
      </w:pPr>
      <w:r>
        <w:rPr>
          <w:rFonts w:hint="eastAsia"/>
          <w:lang w:eastAsia="zh-CN"/>
        </w:rPr>
        <w:tab/>
      </w:r>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sz w:val="28"/>
          <w:szCs w:val="28"/>
          <w:lang w:eastAsia="zh-CN"/>
        </w:rPr>
      </w:pPr>
      <w:r>
        <w:rPr>
          <w:rFonts w:hint="eastAsia"/>
          <w:sz w:val="28"/>
          <w:szCs w:val="28"/>
          <w:lang w:eastAsia="zh-CN"/>
        </w:rPr>
        <w:t>在城市化快速发展的进程中，我们感受到了快节奏的生活方式，以及高品质的生活水平，但是在这个过程中，我们会发现餐厨垃圾给环境造成了很严重的污染，而且没有及时处理的餐厨垃圾，散发着恶臭，危害了人们的身体健康，下面雷邦环保给大家说说</w:t>
      </w:r>
      <w:r>
        <w:rPr>
          <w:rFonts w:hint="eastAsia"/>
          <w:b/>
          <w:bCs/>
          <w:sz w:val="28"/>
          <w:szCs w:val="28"/>
          <w:lang w:eastAsia="zh-CN"/>
        </w:rPr>
        <w:t>国内餐厨垃圾现状。</w:t>
      </w:r>
    </w:p>
    <w:p>
      <w:pPr>
        <w:rPr>
          <w:sz w:val="28"/>
          <w:szCs w:val="28"/>
        </w:rPr>
      </w:pPr>
      <w:r>
        <w:rPr>
          <w:rFonts w:hint="eastAsia"/>
          <w:b/>
          <w:bCs/>
          <w:sz w:val="28"/>
          <w:szCs w:val="28"/>
          <w:lang w:val="en-US" w:eastAsia="zh-CN"/>
        </w:rPr>
        <w:t>1、</w:t>
      </w:r>
      <w:r>
        <w:rPr>
          <w:b/>
          <w:bCs/>
          <w:sz w:val="28"/>
          <w:szCs w:val="28"/>
        </w:rPr>
        <w:t>餐馆餐厨垃圾的现状</w:t>
      </w:r>
      <w:r>
        <w:rPr>
          <w:rFonts w:hint="eastAsia"/>
          <w:sz w:val="28"/>
          <w:szCs w:val="28"/>
        </w:rPr>
        <w:t> </w:t>
      </w:r>
      <w:r>
        <w:rPr>
          <w:rFonts w:hint="eastAsia"/>
          <w:sz w:val="28"/>
          <w:szCs w:val="28"/>
        </w:rPr>
        <w:br w:type="textWrapping"/>
      </w:r>
      <w:r>
        <w:rPr>
          <w:rFonts w:hint="eastAsia"/>
          <w:sz w:val="28"/>
          <w:szCs w:val="28"/>
        </w:rPr>
        <w:t>　　调查结果显示，餐馆人均餐厨垃圾0.41 kg/（人·次）。人均垃圾餐厨总量因餐馆档次、规模及主营菜肴的不同而不同，但就餐人数对人均餐厨总量的影响不是很明显。 </w:t>
      </w:r>
      <w:r>
        <w:rPr>
          <w:rFonts w:hint="eastAsia"/>
          <w:sz w:val="28"/>
          <w:szCs w:val="28"/>
        </w:rPr>
        <w:br w:type="textWrapping"/>
      </w:r>
      <w:r>
        <w:rPr>
          <w:rFonts w:hint="eastAsia"/>
          <w:sz w:val="28"/>
          <w:szCs w:val="28"/>
        </w:rPr>
        <w:t>　　调查发现，目前很多餐馆将餐厨垃圾赠送或以低廉的价格卖给养殖户喂养猪等畜禽，这种处理方式并不科学，因为用这种没有经过处理的餐厨垃圾喂养牲畜可能引起潜在的、不确定的疾病风险。 </w:t>
      </w:r>
      <w:r>
        <w:rPr>
          <w:rFonts w:hint="eastAsia"/>
          <w:sz w:val="28"/>
          <w:szCs w:val="28"/>
        </w:rPr>
        <w:br w:type="textWrapping"/>
      </w:r>
      <w:r>
        <w:rPr>
          <w:rFonts w:hint="eastAsia"/>
          <w:sz w:val="28"/>
          <w:szCs w:val="28"/>
        </w:rPr>
        <w:t>　　调查显示，很多餐馆业主都支持政府统一回收餐厨垃圾，希望相关部门对餐厨垃圾统一回收、统一处理。 </w:t>
      </w:r>
      <w:r>
        <w:rPr>
          <w:rFonts w:hint="eastAsia"/>
          <w:sz w:val="28"/>
          <w:szCs w:val="28"/>
        </w:rPr>
        <w:br w:type="textWrapping"/>
      </w:r>
      <w:r>
        <w:rPr>
          <w:rFonts w:hint="eastAsia"/>
          <w:b/>
          <w:bCs/>
          <w:sz w:val="28"/>
          <w:szCs w:val="28"/>
          <w:lang w:val="en-US" w:eastAsia="zh-CN"/>
        </w:rPr>
        <w:t>2、</w:t>
      </w:r>
      <w:r>
        <w:rPr>
          <w:rFonts w:hint="eastAsia"/>
          <w:b/>
          <w:bCs/>
          <w:sz w:val="28"/>
          <w:szCs w:val="28"/>
        </w:rPr>
        <w:t>居民家庭餐厨垃圾的现状 </w:t>
      </w:r>
      <w:r>
        <w:rPr>
          <w:rFonts w:hint="eastAsia"/>
          <w:sz w:val="28"/>
          <w:szCs w:val="28"/>
        </w:rPr>
        <w:br w:type="textWrapping"/>
      </w:r>
      <w:r>
        <w:rPr>
          <w:rFonts w:hint="eastAsia"/>
          <w:sz w:val="28"/>
          <w:szCs w:val="28"/>
        </w:rPr>
        <w:t>　　调查结果显示，居民人均餐厨垃圾总量的平均值为0.24 kg/（人·d）。居民家庭餐厨垃圾的产生量很大一部分是受到居民家庭人均收入的影响。其中，收入中等的家庭餐厨垃圾的产生量最多。分析其中原因可能是收入低的家庭比较节俭，因此家庭餐厨垃圾的产生量自然就少；收入高的家庭在外面餐馆就餐的次数多，因此家庭餐厨垃圾的产生量较少。有年长者的家庭产生的餐厨垃圾较少，分析其原因可能是年长者比较节约粮食，减少了因为浪费而产生的餐厨垃圾。 </w:t>
      </w:r>
      <w:r>
        <w:rPr>
          <w:rFonts w:hint="eastAsia"/>
          <w:sz w:val="28"/>
          <w:szCs w:val="28"/>
        </w:rPr>
        <w:br w:type="textWrapping"/>
      </w:r>
      <w:r>
        <w:rPr>
          <w:rFonts w:hint="eastAsia"/>
          <w:sz w:val="28"/>
          <w:szCs w:val="28"/>
        </w:rPr>
        <w:t>　　居民的垃圾分类意识不强，往往把生活垃圾和餐厨垃圾混放在一起，增加了垃圾收集后处理的难度，但现在的居民环境保护意识有所提高，他们都支持将垃圾分类分装，由相关部门统一回收，统一处理餐厨垃圾，达到保护环境的要求。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E13A5C"/>
    <w:rsid w:val="04E64C74"/>
    <w:rsid w:val="0E0E3AC1"/>
    <w:rsid w:val="14E65C3E"/>
    <w:rsid w:val="1D7316EE"/>
    <w:rsid w:val="2DB92D3B"/>
    <w:rsid w:val="32FB30D4"/>
    <w:rsid w:val="36654A04"/>
    <w:rsid w:val="37E56E57"/>
    <w:rsid w:val="3C611D1C"/>
    <w:rsid w:val="43246167"/>
    <w:rsid w:val="59577894"/>
    <w:rsid w:val="6D535020"/>
    <w:rsid w:val="7AE13A5C"/>
    <w:rsid w:val="7CF42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2018-10-26T06:15:00Z</dcterms:created>
  <dc:creator>admin</dc:creator>
  <cp:lastModifiedBy>admin</cp:lastModifiedBy>
  <dcterms:modified xsi:type="dcterms:W3CDTF">2018-10-26T06:38:54Z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