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eastAsia="zh-CN"/>
        </w:rPr>
      </w:pPr>
      <w:bookmarkStart w:id="0" w:name="_GoBack"/>
      <w:r>
        <w:rPr>
          <w:rFonts w:hint="eastAsia"/>
          <w:b/>
          <w:bCs/>
          <w:lang w:eastAsia="zh-CN"/>
        </w:rPr>
        <w:t>广东珠海厨余垃圾处理设备厂家简述各种厨余垃圾处理方式及优缺点</w:t>
      </w:r>
    </w:p>
    <w:bookmarkEnd w:id="0"/>
    <w:p>
      <w:pPr>
        <w:rPr>
          <w:rFonts w:hint="eastAsia"/>
          <w:sz w:val="28"/>
          <w:szCs w:val="28"/>
          <w:lang w:eastAsia="zh-CN"/>
        </w:rPr>
      </w:pPr>
    </w:p>
    <w:p>
      <w:pPr>
        <w:rPr>
          <w:rFonts w:hint="eastAsia"/>
          <w:sz w:val="28"/>
          <w:szCs w:val="28"/>
          <w:lang w:eastAsia="zh-CN"/>
        </w:rPr>
      </w:pPr>
      <w:r>
        <w:rPr>
          <w:rFonts w:hint="eastAsia"/>
          <w:sz w:val="28"/>
          <w:szCs w:val="28"/>
          <w:lang w:eastAsia="zh-CN"/>
        </w:rPr>
        <w:t>厨余垃圾日益增长的今天，其优质的处理方式是人们广泛关注的热点话题，因其含有大量的水分和有机质，很容易发生腐败、变质、散发恶臭、滋生病菌、污染环境等，所以面对目前国内厨余垃圾处于一个产生与处理不平衡的现象，很有必要将厨余垃圾进行资源化处理，来实现环境保护与经济的可持续发展的重要意义。</w:t>
      </w: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rPr>
      </w:pPr>
      <w:r>
        <w:rPr>
          <w:sz w:val="28"/>
          <w:szCs w:val="28"/>
        </w:rPr>
        <w:t>目前，厨余垃圾的处理方式主要有焚烧、填埋、粉碎直排、制作肥料、制作饲料、能源生产，现</w:t>
      </w:r>
      <w:r>
        <w:rPr>
          <w:rFonts w:hint="eastAsia"/>
          <w:sz w:val="28"/>
          <w:szCs w:val="28"/>
          <w:lang w:eastAsia="zh-CN"/>
        </w:rPr>
        <w:t>雷邦环保</w:t>
      </w:r>
      <w:r>
        <w:rPr>
          <w:sz w:val="28"/>
          <w:szCs w:val="28"/>
        </w:rPr>
        <w:t>就每一</w:t>
      </w:r>
      <w:r>
        <w:rPr>
          <w:rFonts w:hint="eastAsia"/>
          <w:sz w:val="28"/>
          <w:szCs w:val="28"/>
          <w:lang w:eastAsia="zh-CN"/>
        </w:rPr>
        <w:t>厨余垃圾</w:t>
      </w:r>
      <w:r>
        <w:rPr>
          <w:sz w:val="28"/>
          <w:szCs w:val="28"/>
        </w:rPr>
        <w:t>处理方式的利弊加以分析。</w:t>
      </w:r>
      <w:r>
        <w:rPr>
          <w:rFonts w:hint="eastAsia"/>
          <w:sz w:val="28"/>
          <w:szCs w:val="28"/>
        </w:rPr>
        <w:t> </w:t>
      </w:r>
    </w:p>
    <w:p>
      <w:pPr>
        <w:rPr>
          <w:rFonts w:hint="eastAsia"/>
          <w:sz w:val="28"/>
          <w:szCs w:val="28"/>
          <w:lang w:eastAsia="zh-CN"/>
        </w:rPr>
      </w:pPr>
      <w:r>
        <w:rPr>
          <w:rFonts w:hint="eastAsia"/>
          <w:sz w:val="28"/>
          <w:szCs w:val="28"/>
          <w:lang w:val="en-US" w:eastAsia="zh-CN"/>
        </w:rPr>
        <w:t>1、</w:t>
      </w:r>
      <w:r>
        <w:rPr>
          <w:rFonts w:hint="eastAsia"/>
          <w:sz w:val="28"/>
          <w:szCs w:val="28"/>
        </w:rPr>
        <w:t>畜禽饲料生产 厨余垃圾营养物质丰富，制作饲料优势明显。厨余垃圾制作饲料的方法主要有物理法和生物法。物理法是把厨余垃圾经过脱水、干燥、消毒和粉碎等过程，直接制成饲料，该方法工艺简单，操作容易，成本低，但存在较大的安全隐患。生物法是先利用酵母菌、乳酸菌等微生物对厨余垃圾进行发酵，然后烘干，制成蛋白饲料。在我国，饲料的需求量比较大，将厨余垃圾制成饲料的技术潜力巨大，但由于厨余垃圾收集、运输等过程中分类不彻底，导致可能混进一些有害物质，因此存在一定的安全隐患。 </w:t>
      </w:r>
      <w:r>
        <w:rPr>
          <w:rFonts w:hint="eastAsia"/>
          <w:sz w:val="28"/>
          <w:szCs w:val="28"/>
        </w:rPr>
        <w:br w:type="textWrapping"/>
      </w:r>
      <w:r>
        <w:rPr>
          <w:rFonts w:hint="eastAsia"/>
          <w:sz w:val="28"/>
          <w:szCs w:val="28"/>
        </w:rPr>
        <w:t>　</w:t>
      </w:r>
      <w:r>
        <w:rPr>
          <w:rFonts w:hint="eastAsia"/>
          <w:sz w:val="28"/>
          <w:szCs w:val="28"/>
          <w:lang w:val="en-US" w:eastAsia="zh-CN"/>
        </w:rPr>
        <w:t>2、</w:t>
      </w:r>
      <w:r>
        <w:rPr>
          <w:rFonts w:hint="eastAsia"/>
          <w:sz w:val="28"/>
          <w:szCs w:val="28"/>
        </w:rPr>
        <w:t>填埋 厨余垃圾和其他生活垃圾一起被运到垃圾场进行填埋处理。此法不用进行垃圾的分类，简单易行，成本低，在我国被广泛采用，但填埋需要专门的垃圾填埋场，占用土地较多，且自然腐败过程中会产生臭气，滋生蚊蝇，对周围的环境造成很大的影响，尤其在城市中，垃圾填埋存在土地有限，填埋场选址困难等问题。 </w:t>
      </w:r>
      <w:r>
        <w:rPr>
          <w:rFonts w:hint="eastAsia"/>
          <w:sz w:val="28"/>
          <w:szCs w:val="28"/>
        </w:rPr>
        <w:br w:type="textWrapping"/>
      </w:r>
      <w:r>
        <w:rPr>
          <w:rFonts w:hint="eastAsia"/>
          <w:sz w:val="28"/>
          <w:szCs w:val="28"/>
          <w:lang w:val="en-US" w:eastAsia="zh-CN"/>
        </w:rPr>
        <w:t>3、</w:t>
      </w:r>
      <w:r>
        <w:rPr>
          <w:rFonts w:hint="eastAsia"/>
          <w:sz w:val="28"/>
          <w:szCs w:val="28"/>
        </w:rPr>
        <w:t>粉碎直排 粉碎直排是指在厨房的下水口处安装粉碎装置，把厨余垃圾粉碎后，直接排到下水道中的处理方式。该处理方式可以对厨余垃圾进行及时的处理，防止腐败变质，处理起来比较方便，缺点是处理量有限，且容易造成下水道的堵塞，并且粉碎直排需要专用的器械，处理成本相对较高，在收入比较低的家庭推广难度较大。目前在我国只有少数家庭使用。 </w:t>
      </w:r>
      <w:r>
        <w:rPr>
          <w:rFonts w:hint="eastAsia"/>
          <w:sz w:val="28"/>
          <w:szCs w:val="28"/>
        </w:rPr>
        <w:br w:type="textWrapping"/>
      </w:r>
      <w:r>
        <w:rPr>
          <w:rFonts w:hint="eastAsia"/>
          <w:sz w:val="28"/>
          <w:szCs w:val="28"/>
          <w:lang w:val="en-US" w:eastAsia="zh-CN"/>
        </w:rPr>
        <w:t>4、</w:t>
      </w:r>
      <w:r>
        <w:rPr>
          <w:rFonts w:hint="eastAsia"/>
          <w:sz w:val="28"/>
          <w:szCs w:val="28"/>
        </w:rPr>
        <w:t>堆肥 包括有氧、厌氧、蚯蚓堆肥等。 </w:t>
      </w:r>
      <w:r>
        <w:rPr>
          <w:rFonts w:hint="eastAsia"/>
          <w:sz w:val="28"/>
          <w:szCs w:val="28"/>
        </w:rPr>
        <w:br w:type="textWrapping"/>
      </w: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有氧堆肥 将厨余垃圾堆放在一起或至于专门的发酵容器中，然后添加高效复合微生物菌剂，进行有氧发酵。据研究餐厨垃圾生产的有机肥所含的有机质、氮、磷、钾均高于多数的传统堆肥原料指标。在大力倡导有机农业、生态农业的今天，利用厨余垃圾生产有机肥发展前景广阔。该法简单易行，但发酵所需时间较长，且密闭不好易产生臭气，目前，已有适合家庭使用的堆肥发酵桶上市。 </w:t>
      </w:r>
      <w:r>
        <w:rPr>
          <w:rFonts w:hint="eastAsia"/>
          <w:sz w:val="28"/>
          <w:szCs w:val="28"/>
        </w:rPr>
        <w:br w:type="textWrapping"/>
      </w: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厌氧堆肥 将厨余垃圾放到密闭的容器中进行厌氧发酵，使有机大分子的有机物分解转化为以甲烷为主的沼气的过程。沼气是具有很高经济价值的燃料，可用来生火做饭，沼液、沼渣可作为肥料，发酵过程密闭，不会对周围环境造成污染，但需要修建专用的沼气池，前期投入大，技术要求高。现在部分农村地区有所采用。 </w:t>
      </w:r>
      <w:r>
        <w:rPr>
          <w:rFonts w:hint="eastAsia"/>
          <w:sz w:val="28"/>
          <w:szCs w:val="28"/>
        </w:rPr>
        <w:br w:type="textWrapping"/>
      </w: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蚯蚓堆肥 通过蚯蚓的摄食来消化厨余垃圾，蚯蚓本身是良好的饲料和中药材，而蚯蚓粪是上好的有机肥料。蚯蚓养殖需要一定的技术环境条件。高盐分、高油脂的剩菜等厨余垃圾不适合用来养殖蚯蚓。 </w:t>
      </w:r>
      <w:r>
        <w:rPr>
          <w:rFonts w:hint="eastAsia"/>
          <w:sz w:val="28"/>
          <w:szCs w:val="28"/>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B6EF8"/>
    <w:rsid w:val="03CD47D0"/>
    <w:rsid w:val="06291696"/>
    <w:rsid w:val="070A3DBC"/>
    <w:rsid w:val="07226E97"/>
    <w:rsid w:val="07327407"/>
    <w:rsid w:val="099A4D29"/>
    <w:rsid w:val="0F7F08E1"/>
    <w:rsid w:val="11965FD7"/>
    <w:rsid w:val="11E81356"/>
    <w:rsid w:val="131D579C"/>
    <w:rsid w:val="1D14256F"/>
    <w:rsid w:val="1EC15271"/>
    <w:rsid w:val="23A076BD"/>
    <w:rsid w:val="269900CF"/>
    <w:rsid w:val="28820A3A"/>
    <w:rsid w:val="2ECD3A4C"/>
    <w:rsid w:val="2F0C21FC"/>
    <w:rsid w:val="305F1BA3"/>
    <w:rsid w:val="30990BB5"/>
    <w:rsid w:val="328A6B38"/>
    <w:rsid w:val="32D508DF"/>
    <w:rsid w:val="332E4282"/>
    <w:rsid w:val="361347A2"/>
    <w:rsid w:val="368E5F35"/>
    <w:rsid w:val="376541D4"/>
    <w:rsid w:val="3D4761AE"/>
    <w:rsid w:val="3E197F7E"/>
    <w:rsid w:val="408B616C"/>
    <w:rsid w:val="40E76AE8"/>
    <w:rsid w:val="437A542E"/>
    <w:rsid w:val="444C27F4"/>
    <w:rsid w:val="4CE050C2"/>
    <w:rsid w:val="4DBB6EF8"/>
    <w:rsid w:val="510607BE"/>
    <w:rsid w:val="58575EB7"/>
    <w:rsid w:val="59085D55"/>
    <w:rsid w:val="59AA77F2"/>
    <w:rsid w:val="60F7410C"/>
    <w:rsid w:val="611F5769"/>
    <w:rsid w:val="62990D8E"/>
    <w:rsid w:val="63562A2C"/>
    <w:rsid w:val="66686D0A"/>
    <w:rsid w:val="69D031D3"/>
    <w:rsid w:val="6B204504"/>
    <w:rsid w:val="6CD308BC"/>
    <w:rsid w:val="6D4E7830"/>
    <w:rsid w:val="6D535020"/>
    <w:rsid w:val="6E700A25"/>
    <w:rsid w:val="73712C1C"/>
    <w:rsid w:val="747955F0"/>
    <w:rsid w:val="75D0386B"/>
    <w:rsid w:val="7615235E"/>
    <w:rsid w:val="7B133203"/>
    <w:rsid w:val="7B27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2018-10-22T01:33:00Z</dcterms:created>
  <dc:creator>admin</dc:creator>
  <cp:lastModifiedBy>admin</cp:lastModifiedBy>
  <dcterms:modified xsi:type="dcterms:W3CDTF">2018-10-22T01:53:18Z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