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江苏南京厨余垃圾处理设备厂家简述厨余垃圾处理方法的有效改进</w:t>
      </w:r>
    </w:p>
    <w:p>
      <w:pPr>
        <w:rPr>
          <w:rFonts w:ascii="微软雅黑" w:hAnsi="微软雅黑" w:eastAsia="微软雅黑" w:cs="微软雅黑"/>
          <w:i w:val="0"/>
          <w:caps w:val="0"/>
          <w:color w:val="808080"/>
          <w:spacing w:val="0"/>
          <w:sz w:val="18"/>
          <w:szCs w:val="18"/>
        </w:rPr>
      </w:pPr>
    </w:p>
    <w:p>
      <w:pPr>
        <w:rPr>
          <w:rFonts w:ascii="微软雅黑" w:hAnsi="微软雅黑" w:eastAsia="微软雅黑" w:cs="微软雅黑"/>
          <w:i w:val="0"/>
          <w:caps w:val="0"/>
          <w:color w:val="808080"/>
          <w:spacing w:val="0"/>
          <w:sz w:val="18"/>
          <w:szCs w:val="18"/>
        </w:rPr>
      </w:pPr>
    </w:p>
    <w:p>
      <w:pPr>
        <w:rPr>
          <w:sz w:val="28"/>
          <w:szCs w:val="28"/>
        </w:rPr>
      </w:pPr>
    </w:p>
    <w:p>
      <w:pPr>
        <w:rPr>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eastAsiaTheme="minorEastAsia"/>
          <w:sz w:val="28"/>
          <w:szCs w:val="28"/>
          <w:lang w:eastAsia="zh-CN"/>
        </w:rPr>
      </w:pPr>
      <w:r>
        <w:rPr>
          <w:rFonts w:hint="eastAsia"/>
          <w:sz w:val="28"/>
          <w:szCs w:val="28"/>
          <w:lang w:eastAsia="zh-CN"/>
        </w:rPr>
        <w:t>厨余垃圾的产生不管是对社会环境还是经济发展及人们的生活水平都有着直接的影响，但由于厨余垃圾有着一定的危害性和资源性，所以做好厨余垃圾的处理工作，可以有效的整合利用资源，促进环保工作的进行和社会经济的良性发展。下面雷邦环保给大家说说</w:t>
      </w:r>
      <w:r>
        <w:rPr>
          <w:rFonts w:hint="eastAsia"/>
          <w:b/>
          <w:bCs/>
          <w:sz w:val="28"/>
          <w:szCs w:val="28"/>
          <w:lang w:eastAsia="zh-CN"/>
        </w:rPr>
        <w:t>厨余垃圾处理方法的有效改进</w:t>
      </w:r>
      <w:r>
        <w:rPr>
          <w:rFonts w:hint="eastAsia"/>
          <w:sz w:val="28"/>
          <w:szCs w:val="28"/>
          <w:lang w:eastAsia="zh-CN"/>
        </w:rPr>
        <w:t>。</w:t>
      </w:r>
    </w:p>
    <w:p>
      <w:pPr>
        <w:rPr>
          <w:sz w:val="28"/>
          <w:szCs w:val="28"/>
        </w:rPr>
      </w:pPr>
      <w:r>
        <w:rPr>
          <w:sz w:val="28"/>
          <w:szCs w:val="28"/>
        </w:rPr>
        <w:t>（一）引导社会风气，减少厨余排放</w:t>
      </w:r>
      <w:r>
        <w:rPr>
          <w:rFonts w:hint="eastAsia"/>
          <w:sz w:val="28"/>
          <w:szCs w:val="28"/>
        </w:rPr>
        <w:t> </w:t>
      </w:r>
      <w:r>
        <w:rPr>
          <w:rFonts w:hint="eastAsia"/>
          <w:sz w:val="28"/>
          <w:szCs w:val="28"/>
        </w:rPr>
        <w:br w:type="textWrapping"/>
      </w:r>
      <w:r>
        <w:rPr>
          <w:rFonts w:hint="eastAsia"/>
          <w:sz w:val="28"/>
          <w:szCs w:val="28"/>
        </w:rPr>
        <w:t>　　 厨余垃圾中有一半以上的物品来自浪费，有些是吃剩的饭菜，有些是大片大片摘除的菜叶。有些需要削皮的蔬菜瓜果往往是扔一半吃一半，还有些表面上看起来有些虫眼或者污点之类的果蔬，大部分家庭喜欢直接丢弃了事，还有少部分人大片大片的切除，造成了极为严重的浪费。 </w:t>
      </w:r>
      <w:r>
        <w:rPr>
          <w:rFonts w:hint="eastAsia"/>
          <w:sz w:val="28"/>
          <w:szCs w:val="28"/>
        </w:rPr>
        <w:br w:type="textWrapping"/>
      </w:r>
      <w:r>
        <w:rPr>
          <w:rFonts w:hint="eastAsia"/>
          <w:sz w:val="28"/>
          <w:szCs w:val="28"/>
        </w:rPr>
        <w:t>　　对于这些现象，国家要大力做好宣传引导工作，让市民减少这些有营养价值食物的浪费，从而减少厨余垃圾排量，从而有效减少厨余垃圾处理工作量，做到资源合理利用，为家庭经济做出贡献的同时，也为社会经济发展做出了自己该尽的一份责任。 </w:t>
      </w:r>
      <w:r>
        <w:rPr>
          <w:rFonts w:hint="eastAsia"/>
          <w:sz w:val="28"/>
          <w:szCs w:val="28"/>
        </w:rPr>
        <w:br w:type="textWrapping"/>
      </w:r>
      <w:r>
        <w:rPr>
          <w:rFonts w:hint="eastAsia"/>
          <w:sz w:val="28"/>
          <w:szCs w:val="28"/>
        </w:rPr>
        <w:t>　　（二）有效实现厨余垃圾分类 </w:t>
      </w:r>
      <w:r>
        <w:rPr>
          <w:rFonts w:hint="eastAsia"/>
          <w:sz w:val="28"/>
          <w:szCs w:val="28"/>
        </w:rPr>
        <w:br w:type="textWrapping"/>
      </w:r>
      <w:r>
        <w:rPr>
          <w:rFonts w:hint="eastAsia"/>
          <w:sz w:val="28"/>
          <w:szCs w:val="28"/>
        </w:rPr>
        <w:t>　　厨余垃圾是生活中必不可少的剩余物，即使做到合理的节约也无法完全消除，这就要求每个家庭及餐饮机构能够将厨余垃圾进行合理分类。剩饭、剩菜、果皮、蔬菜叶子、禽类蛋壳、骨头等可以放在另外一个垃圾桶中。这两种厨余垃圾在回收后的处理方式是不同的，加强厨余分类可以有效帮助厨余资源回收利用，更好的为减少环境污染，提高</w:t>
      </w:r>
      <w:r>
        <w:rPr>
          <w:rFonts w:hint="eastAsia"/>
          <w:sz w:val="28"/>
          <w:szCs w:val="28"/>
          <w:lang w:eastAsia="zh-CN"/>
        </w:rPr>
        <w:t>环卫</w:t>
      </w:r>
      <w:r>
        <w:rPr>
          <w:rFonts w:hint="eastAsia"/>
          <w:sz w:val="28"/>
          <w:szCs w:val="28"/>
        </w:rPr>
        <w:t>工作人员工作效率服务。 </w:t>
      </w:r>
      <w:r>
        <w:rPr>
          <w:rFonts w:hint="eastAsia"/>
          <w:sz w:val="28"/>
          <w:szCs w:val="28"/>
        </w:rPr>
        <w:br w:type="textWrapping"/>
      </w:r>
      <w:r>
        <w:rPr>
          <w:rFonts w:hint="eastAsia"/>
          <w:sz w:val="28"/>
          <w:szCs w:val="28"/>
        </w:rPr>
        <w:t>　　（三）实现厨余资源再利用 </w:t>
      </w:r>
      <w:r>
        <w:rPr>
          <w:rFonts w:hint="eastAsia"/>
          <w:sz w:val="28"/>
          <w:szCs w:val="28"/>
        </w:rPr>
        <w:br w:type="textWrapping"/>
      </w:r>
      <w:r>
        <w:rPr>
          <w:rFonts w:hint="eastAsia"/>
          <w:sz w:val="28"/>
          <w:szCs w:val="28"/>
        </w:rPr>
        <w:t>　　对于不同分类的厨余垃圾有不同的处理方法。当前国内处理厨余垃圾的方法主要有两种，一种是通过将厨余垃圾分类后进行堆肥处理，通过一系列方法将厨余垃圾变成各种作物的肥料，不但能够减少厨余垃圾对环境的污染，同时也能够带来肥料经济，从而让厨余垃圾变废为宝，并且通过堆肥的方式溶解在泥土中，做到最终化解厨余垃圾于无痕；另外一方面，可以通过厌氧消化制沼气的方法，将分类后的厨余垃圾放入沼气池中，产生的沼气可以作为燃料、发电资源所用，而沼气废渣可以用来制作鱼饲料。这两种方式的使用，都可以将厨余垃圾再回收变成资源，为资源稀缺而显得压力重重的社会减轻些许的负担，同时也为良好的社区环境做出一份贡献。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85732"/>
    <w:rsid w:val="44A85732"/>
    <w:rsid w:val="76F12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2018-10-25T01:27:00Z</dcterms:created>
  <dc:creator>admin</dc:creator>
  <cp:lastModifiedBy>admin</cp:lastModifiedBy>
  <dcterms:modified xsi:type="dcterms:W3CDTF">2018-10-25T01:41:50Z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