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江苏南京餐厨垃圾处理设备厂家简述餐厨废油危害及生物柴油技术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大家都清楚现在餐饮的市场上，餐厨垃圾污染环境问题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越来越严重了，而餐厨废油危害占据着很大一部分，</w:t>
      </w:r>
      <w:r>
        <w:rPr>
          <w:rFonts w:hint="eastAsia"/>
          <w:sz w:val="28"/>
          <w:szCs w:val="28"/>
        </w:rPr>
        <w:t>餐厨废油主要组成元素为C、H和O，属于大分子疏水性有机物。由于经过反复高温煎炸，油脂中的小分子营养物大部分已挥发或聚合成大分子热稳定性物质，可生化性能较低，且含有一定量的苯并芘等致癌物，进入环境或被人体摄入，将造成严重的环境污染和健康威胁。具体表现在如下几个方面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污染水体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餐厨废油是重要的营养性水体污染物之一，进入水体会造成水质恶化和富营养化，并使污水处理厂生物处理单元处理效率显著降低。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散发臭气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餐厨废油，尤其是地沟油，在空气中曝露时间很长，发生氧化酸败，散发挥发性脂肪酸类恶臭气体，严重影响环境，是引发公众强烈反应的主要原因之一。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造成食品安全问题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餐厨废油经过反复高温煎炸，容易生成苯并芘、反式脂肪酸等对人体有害的物质，废油在空气中长期曝露，容易氧化酸败，产生大量毒素。在物流过程中容易混入有毒有害物质，滋生黄曲霉等细菌，产生具有强致癌作用的黄曲霉素等，一旦处理不当，重新进入食品链，将会严重影响人类健康，甚至可能造成重大食品安全事故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餐厨废油资源化处理技术</w:t>
      </w:r>
      <w:r>
        <w:rPr>
          <w:sz w:val="28"/>
          <w:szCs w:val="28"/>
        </w:rPr>
        <w:t>主要包括利用餐厨废油作为化工原料生产生物柴油、硬脂酸和油酸、肥皂、润滑油、混凝土制品脱模剂等产品的工艺技术，这些技术在实际中均有应用，并取得了一定的效果。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下面雷邦环保给大家说说</w:t>
      </w:r>
      <w:r>
        <w:rPr>
          <w:rFonts w:hint="eastAsia"/>
          <w:b/>
          <w:bCs/>
          <w:sz w:val="28"/>
          <w:szCs w:val="28"/>
        </w:rPr>
        <w:t>生物柴油生产技术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餐厨废油脂生产生物柴油,常用的生产方法为预酯化-二步酯交换-酯蒸馏工艺。其流程为：经预处理的油脂与甲醇一起,加入硫酸作催化剂,在60℃常压下进行酯交换反应,生成脂肪酸甲酯(即生物柴油)。由于化学平衡的关系,在一步法中油脂到甲酯的转化率仅达到96%。为超脱这种化学平衡,通常采用二步反应,即通过一个特殊设计的分离器连续地除去初反应中生成的甘油,使酯交换反应继续进行,可获得高达99%以上的转化率。第二步，加入少量NaOH进行中和，去除多余的酸。由于碱催化剂的作用生成了肥皂,色素和其它杂质混合在少量的肥皂中,产生一深棕色的分离层,在分离操作时将其从酯层分离掉。通过这种精制作用可以高转化率获得浅色的脂肪酸甲酯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A767E"/>
    <w:rsid w:val="000B1EED"/>
    <w:rsid w:val="051700FA"/>
    <w:rsid w:val="07934E80"/>
    <w:rsid w:val="07E21257"/>
    <w:rsid w:val="09DD5EC6"/>
    <w:rsid w:val="0B5A7BD7"/>
    <w:rsid w:val="0E4C218E"/>
    <w:rsid w:val="0F0B01F1"/>
    <w:rsid w:val="114A15F4"/>
    <w:rsid w:val="16A95671"/>
    <w:rsid w:val="18126627"/>
    <w:rsid w:val="18B631AA"/>
    <w:rsid w:val="1C9F38E4"/>
    <w:rsid w:val="1F6131E5"/>
    <w:rsid w:val="24EF6486"/>
    <w:rsid w:val="25B22611"/>
    <w:rsid w:val="26A9394F"/>
    <w:rsid w:val="271E7AFB"/>
    <w:rsid w:val="2B6B398A"/>
    <w:rsid w:val="2D57502F"/>
    <w:rsid w:val="366916AE"/>
    <w:rsid w:val="37A92B8E"/>
    <w:rsid w:val="395E0B1D"/>
    <w:rsid w:val="3A2933EC"/>
    <w:rsid w:val="3B4B564A"/>
    <w:rsid w:val="3C175F7A"/>
    <w:rsid w:val="3E5E022A"/>
    <w:rsid w:val="401E42BC"/>
    <w:rsid w:val="40C20DFF"/>
    <w:rsid w:val="42B27111"/>
    <w:rsid w:val="46FE0437"/>
    <w:rsid w:val="48576DEB"/>
    <w:rsid w:val="48CD19A9"/>
    <w:rsid w:val="48DD70B8"/>
    <w:rsid w:val="4D1F6051"/>
    <w:rsid w:val="4E040EB2"/>
    <w:rsid w:val="4E2A767E"/>
    <w:rsid w:val="4EC174E5"/>
    <w:rsid w:val="51B41F9F"/>
    <w:rsid w:val="52CC6408"/>
    <w:rsid w:val="52EA6750"/>
    <w:rsid w:val="55417A5A"/>
    <w:rsid w:val="55D77DD8"/>
    <w:rsid w:val="5ADA1065"/>
    <w:rsid w:val="5BF714EE"/>
    <w:rsid w:val="5C00302B"/>
    <w:rsid w:val="5F597F4D"/>
    <w:rsid w:val="653C5161"/>
    <w:rsid w:val="6D535020"/>
    <w:rsid w:val="6D5B11CF"/>
    <w:rsid w:val="6E532686"/>
    <w:rsid w:val="6F49778F"/>
    <w:rsid w:val="7167413B"/>
    <w:rsid w:val="737A5265"/>
    <w:rsid w:val="74BD5E16"/>
    <w:rsid w:val="756E0C74"/>
    <w:rsid w:val="758034CF"/>
    <w:rsid w:val="76907457"/>
    <w:rsid w:val="76A611DD"/>
    <w:rsid w:val="773B4F2A"/>
    <w:rsid w:val="777E5A54"/>
    <w:rsid w:val="79576684"/>
    <w:rsid w:val="7BBA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2018-10-19T03:42:00Z</dcterms:created>
  <dc:creator>admin</dc:creator>
  <cp:lastModifiedBy>admin</cp:lastModifiedBy>
  <dcterms:modified xsi:type="dcterms:W3CDTF">2018-10-19T05:36:54Z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