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江苏无锡餐厨垃圾处理设备厂家简述餐厨垃圾处理的重要性</w:t>
      </w:r>
    </w:p>
    <w:p>
      <w:pPr>
        <w:rPr>
          <w:rFonts w:hint="eastAsia"/>
          <w:b/>
          <w:bCs/>
          <w:sz w:val="28"/>
          <w:szCs w:val="28"/>
          <w:lang w:eastAsia="zh-CN"/>
        </w:rPr>
      </w:pPr>
    </w:p>
    <w:p>
      <w:pPr>
        <w:rPr>
          <w:sz w:val="28"/>
          <w:szCs w:val="28"/>
        </w:rPr>
      </w:pPr>
    </w:p>
    <w:p>
      <w:pPr>
        <w:rPr>
          <w:sz w:val="28"/>
          <w:szCs w:val="28"/>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bookmarkStart w:id="0" w:name="_GoBack"/>
      <w:bookmarkEnd w:id="0"/>
    </w:p>
    <w:p>
      <w:pPr>
        <w:rPr>
          <w:rFonts w:hint="eastAsia" w:eastAsiaTheme="minorEastAsia"/>
          <w:sz w:val="28"/>
          <w:szCs w:val="28"/>
          <w:lang w:eastAsia="zh-CN"/>
        </w:rPr>
      </w:pPr>
      <w:r>
        <w:rPr>
          <w:rFonts w:hint="eastAsia"/>
          <w:sz w:val="28"/>
          <w:szCs w:val="28"/>
          <w:lang w:eastAsia="zh-CN"/>
        </w:rPr>
        <w:t>近年来，城市化的进程在不断加快，人们的生活水平也在不断的提高，可是餐厨垃圾的产量也同样在不断的上升，而且国内目前的技术，没法将餐厨垃圾进行快速有效的处理，给城市的环境造成了很大的影响，市政府部门基于各地餐厨垃圾污染环境的问题提出了资源化处理的方案，目的是为了提高餐厨垃圾的利用率，并实现餐厨垃圾的减量化。</w:t>
      </w:r>
    </w:p>
    <w:p>
      <w:pPr>
        <w:rPr>
          <w:rFonts w:hint="eastAsia"/>
          <w:sz w:val="28"/>
          <w:szCs w:val="28"/>
          <w:lang w:eastAsia="zh-CN"/>
        </w:rPr>
      </w:pPr>
      <w:r>
        <w:rPr>
          <w:rFonts w:hint="eastAsia"/>
          <w:b/>
          <w:bCs/>
          <w:sz w:val="28"/>
          <w:szCs w:val="28"/>
          <w:lang w:val="en-US" w:eastAsia="zh-CN"/>
        </w:rPr>
        <w:t>1、</w:t>
      </w:r>
      <w:r>
        <w:rPr>
          <w:b/>
          <w:bCs/>
          <w:sz w:val="28"/>
          <w:szCs w:val="28"/>
        </w:rPr>
        <w:t>城市餐厨垃圾来源及特点</w:t>
      </w:r>
      <w:r>
        <w:rPr>
          <w:rFonts w:hint="eastAsia"/>
          <w:b/>
          <w:bCs/>
          <w:sz w:val="28"/>
          <w:szCs w:val="28"/>
        </w:rPr>
        <w:t> </w:t>
      </w:r>
      <w:r>
        <w:rPr>
          <w:rFonts w:hint="eastAsia"/>
          <w:sz w:val="28"/>
          <w:szCs w:val="28"/>
        </w:rPr>
        <w:br w:type="textWrapping"/>
      </w:r>
      <w:r>
        <w:rPr>
          <w:rFonts w:hint="eastAsia"/>
          <w:sz w:val="28"/>
          <w:szCs w:val="28"/>
        </w:rPr>
        <w:t>　　餐厨垃圾俗称泔水，主要来自机关、校园、企事业单位的食堂以及餐馆、饭店、宾馆在餐饮服务、食品加工等环节产生的废弃物。餐厨垃圾的成分复杂，且多与生活垃圾混合排放，一般含有动植物油水、鱼、肉、骨头以及少量的非餐具牙签、餐纸等，主要的化学成分有淀粉、纤维素、蛋白质、脂类和无机盐，还有少量的氮、磷、钾等微量元素。餐厨垃圾具有资源性和环境破坏性特点。一方面，餐厨垃圾含水量较高，通常会达到85%左右，盐分含量高和极易酸化等特点加大了厌氧消化过程的稳定难度。另一方面，餐厨垃圾的有机物含量高，同时也含有许多病原菌和病原性微生物，易腐烂变质发出臭味，滋生蚊蝇，对于环境会造成较为严重的污染。 </w:t>
      </w:r>
      <w:r>
        <w:rPr>
          <w:rFonts w:hint="eastAsia"/>
          <w:sz w:val="28"/>
          <w:szCs w:val="28"/>
        </w:rPr>
        <w:br w:type="textWrapping"/>
      </w:r>
      <w:r>
        <w:rPr>
          <w:rFonts w:hint="eastAsia"/>
          <w:b/>
          <w:bCs/>
          <w:sz w:val="28"/>
          <w:szCs w:val="28"/>
          <w:lang w:val="en-US" w:eastAsia="zh-CN"/>
        </w:rPr>
        <w:t>2、</w:t>
      </w:r>
      <w:r>
        <w:rPr>
          <w:rFonts w:hint="eastAsia"/>
          <w:b/>
          <w:bCs/>
          <w:sz w:val="28"/>
          <w:szCs w:val="28"/>
        </w:rPr>
        <w:t>城市餐厨垃圾处理的重要性 </w:t>
      </w:r>
      <w:r>
        <w:rPr>
          <w:rFonts w:hint="eastAsia"/>
          <w:sz w:val="28"/>
          <w:szCs w:val="28"/>
        </w:rPr>
        <w:br w:type="textWrapping"/>
      </w:r>
      <w:r>
        <w:rPr>
          <w:rFonts w:hint="eastAsia"/>
          <w:sz w:val="28"/>
          <w:szCs w:val="28"/>
        </w:rPr>
        <w:t>　　城市餐厨垃圾是城市有机固体废物的主要组成部分，其包括了餐饮服务业和公共食堂的食物残余、市民家庭的厨余垃圾、农贸市场产生的食物垃圾等。餐厨垃圾具有有机质含量高、含水率高、易腐败变质等特点，在运输和处理过程中易产生毒素和恶臭气体，对周边环境造成污染。长期以来，我国的餐厨垃圾都以饲养牲畜为主，部分和普通固体废物混合在一起进行填埋等处理，少部分被不法商贩收购用以提炼潲水油。随着社会经济发展和城市人口增长，城市餐厨垃圾的产量与日俱增，对于餐厨垃圾的处理需求相应地日益增长。餐厨垃圾的多样化与成分的复杂化，也引起了养殖企业对于餐厨垃圾喂养牲畜安全性的关切与担忧。此外，餐厨垃圾中含有的大量有机质，一定程度上可以被资源化或能源化利用，潜藏着巨大的经济效益。因此，对于国内餐厨垃圾的安全处理、有效利用和规范管理已至关重要。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563CD6"/>
    <w:rsid w:val="0A563CD6"/>
    <w:rsid w:val="10FF7E68"/>
    <w:rsid w:val="241E7B55"/>
    <w:rsid w:val="2B006769"/>
    <w:rsid w:val="3F050945"/>
    <w:rsid w:val="48804680"/>
    <w:rsid w:val="68642541"/>
    <w:rsid w:val="693D445E"/>
    <w:rsid w:val="6D535020"/>
    <w:rsid w:val="763F1134"/>
    <w:rsid w:val="7DDC3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2018-10-27T02:30:00Z</dcterms:created>
  <dc:creator>admin</dc:creator>
  <cp:lastModifiedBy>admin</cp:lastModifiedBy>
  <dcterms:modified xsi:type="dcterms:W3CDTF">2018-10-27T02:39:24Z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