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浙江杭州餐厨垃圾处理走向</w:t>
      </w:r>
      <w:r>
        <w:rPr>
          <w:rFonts w:hint="eastAsia"/>
          <w:b/>
          <w:bCs/>
          <w:sz w:val="28"/>
          <w:szCs w:val="28"/>
          <w:lang w:val="en-US" w:eastAsia="zh-CN"/>
        </w:rPr>
        <w:t>PPP模式，为地方政府带来了哪些好处呢？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生活水平的显著提高，人们对于环境以及品质都有了很大的改观，而这一现象造成了餐厨垃圾的产生量在不断的提高，而且数量惊人！以目前各地市政府部门的处理餐厨垃圾的能力，基本上是很难以满足城市的可持续发展要求的，填埋、焚烧餐厨垃圾的方式以污染环境为代价，并不适合于国内餐厨垃圾的特点。所以国内餐厨垃圾处理唯有走向新的模式，来开辟城市化进程的道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近年来，国家开始鼓励各个城市的餐厨垃圾处理走向PPP模式，这种模式为地方政府带来的好处是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不言而喻。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第一，国家在关于加强地方政府性债务管理的意见中，将地方政府举债严格限制在政府债和PPP两个途径，而PPP模式可有效弥补新建项目的资金缺口，并将新的债务关系通过PPP项目公司与政府方相对隔离。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二，以技术为导向的环保企业进入餐厨垃圾处理领域，为处理工艺从传统垃圾处理工艺向新工艺(如机械预处理+厌氧消化工艺)的转变提供了源动力，从而有效地提高餐厨垃圾处理的无害化、减量化以及资源化程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三，政府通过PPP模式向项目公司购买餐厨垃圾收运处理服务后，改变了相关职能部门“既当裁判员又当运动员”的现状，降低了运行费用，并使其能集中精力负责收运处理的监督考核，从而减少餐厨垃圾的不规范处理和杜绝潲水油的流通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637C8"/>
    <w:rsid w:val="00E278C9"/>
    <w:rsid w:val="103331DF"/>
    <w:rsid w:val="147B390A"/>
    <w:rsid w:val="15F404F0"/>
    <w:rsid w:val="209D22F7"/>
    <w:rsid w:val="276F31C4"/>
    <w:rsid w:val="287637C8"/>
    <w:rsid w:val="2A6477E1"/>
    <w:rsid w:val="2A6F75EE"/>
    <w:rsid w:val="2CCC0946"/>
    <w:rsid w:val="31416D28"/>
    <w:rsid w:val="34302098"/>
    <w:rsid w:val="35EF3ACF"/>
    <w:rsid w:val="412C6EFF"/>
    <w:rsid w:val="479271E2"/>
    <w:rsid w:val="512A7319"/>
    <w:rsid w:val="56606290"/>
    <w:rsid w:val="66D92754"/>
    <w:rsid w:val="67812E4A"/>
    <w:rsid w:val="6A023C14"/>
    <w:rsid w:val="6B750CA0"/>
    <w:rsid w:val="6CF86607"/>
    <w:rsid w:val="6D535020"/>
    <w:rsid w:val="784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2018-09-28T06:36:00Z</dcterms:created>
  <dc:creator>admin</dc:creator>
  <cp:lastModifiedBy>admin</cp:lastModifiedBy>
  <dcterms:modified xsi:type="dcterms:W3CDTF">2018-09-28T06:59:49Z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