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湖北武汉餐厨垃圾处理设备厂家浅谈餐厨垃圾回收中遇到的问题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bookmarkStart w:id="0" w:name="_GoBack"/>
      <w:bookmarkEnd w:id="0"/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在餐厨垃圾资源化处理兴起以来，政府和环保企业早已知道要想让城市快速的发展，就得将污染城市环境的餐厨垃圾进行无害化、减量化、规范化处理，而国内的餐厨垃圾回收处理处于无序的状态。</w:t>
      </w:r>
      <w:r>
        <w:rPr>
          <w:sz w:val="28"/>
          <w:szCs w:val="28"/>
        </w:rPr>
        <w:t>目前大量餐厨垃圾主要流向三个渠道：个体商贩、城郊养殖户和城市生活垃圾收运处理系统。三种途径中，个体商贩多选择餐饮服务单位、学校机关食堂等餐厨垃圾集中产生点以低价、甚至免费收购餐厨垃圾，运往郊区，直接作为养殖户的动物饲料或者利用渗滤液等炼制地沟油；城郊养殖户和城市垃圾收运处理系统则兼顾社区餐厨垃圾、食堂和餐厅等商业性单位餐厨垃圾的回收处理。</w:t>
      </w:r>
      <w:r>
        <w:rPr>
          <w:rFonts w:hint="eastAsia"/>
          <w:sz w:val="28"/>
          <w:szCs w:val="28"/>
        </w:rPr>
        <w:t> 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下面雷邦环保给大家说说餐厨垃圾回收中遇到的问题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首先，缺乏统一管理。目前，我国没有建立统一的餐厨垃圾回收体系，使得餐厨垃圾以非预期的方式被回收和处理，垃圾回收体系缺乏统一的管理。混入生活垃圾的餐厨垃圾的收集清运输市容环卫部门的管辖范围，而传统的物资回收输商业部门、工商部门、街道政府等管辖，这样多头管理，会使餐厨垃圾回收及资源化利用难以形成体系，缺乏有效的组织和管理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次，回收渠道不方便。随着人类文明的发展，技术的进步，人类所居住的城市规模也在不断膨胀，城市数量和城市居住人口不断增长，由此而带来的城市生活垃圾污染问题也越来越严重。有数据统计显示，全世界城市生活垃圾的年产生量增长速度达8.42%，许多城市饱受垃圾围城的困扰。因此，如何有效治理城市生活垃圾问题，已然成为全人类共同关注的重要问题之一。</w:t>
      </w:r>
    </w:p>
    <w:p>
      <w:pPr>
        <w:ind w:firstLine="560"/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64586"/>
    <w:rsid w:val="0B46721F"/>
    <w:rsid w:val="157768E7"/>
    <w:rsid w:val="24A12BDA"/>
    <w:rsid w:val="287A79FF"/>
    <w:rsid w:val="3585261F"/>
    <w:rsid w:val="4A8778B9"/>
    <w:rsid w:val="4C6B46D8"/>
    <w:rsid w:val="506C3668"/>
    <w:rsid w:val="55064586"/>
    <w:rsid w:val="591728B3"/>
    <w:rsid w:val="5FDE6DA5"/>
    <w:rsid w:val="6D535020"/>
    <w:rsid w:val="7EC2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2018-10-15T02:59:00Z</dcterms:created>
  <dc:creator>admin</dc:creator>
  <cp:lastModifiedBy>admin</cp:lastModifiedBy>
  <dcterms:modified xsi:type="dcterms:W3CDTF">2018-10-15T03:20:48Z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