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湖南长沙餐厨垃圾处理设备厂家浅谈国内餐厨垃圾处理现状</w:t>
      </w:r>
    </w:p>
    <w:p/>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sz w:val="28"/>
          <w:szCs w:val="28"/>
        </w:rPr>
      </w:pPr>
      <w:r>
        <w:rPr>
          <w:rFonts w:hint="eastAsia"/>
          <w:sz w:val="28"/>
          <w:szCs w:val="28"/>
          <w:lang w:eastAsia="zh-CN"/>
        </w:rPr>
        <w:t>众所周知，国内的经济水平在不断发展，人们的消费水平也在不断上升，</w:t>
      </w:r>
      <w:r>
        <w:rPr>
          <w:rFonts w:hint="eastAsia"/>
          <w:sz w:val="28"/>
          <w:szCs w:val="28"/>
          <w:lang w:val="en-US" w:eastAsia="zh-CN"/>
        </w:rPr>
        <w:t>受到国内人们的餐饮消费观念影响，</w:t>
      </w:r>
      <w:r>
        <w:rPr>
          <w:rFonts w:hint="eastAsia"/>
          <w:sz w:val="28"/>
          <w:szCs w:val="28"/>
          <w:lang w:eastAsia="zh-CN"/>
        </w:rPr>
        <w:t>餐饮行业产生的餐厨垃圾也越来越多，</w:t>
      </w:r>
      <w:r>
        <w:rPr>
          <w:rFonts w:hint="eastAsia"/>
          <w:sz w:val="28"/>
          <w:szCs w:val="28"/>
          <w:lang w:val="en-US" w:eastAsia="zh-CN"/>
        </w:rPr>
        <w:t>餐厨垃圾成为了一种普遍、大量的消费剩余品。由于餐厨垃圾普遍来源于餐馆、食堂以及其他食品生产加工企业，因此，其中的食用油和有机物含量较多。由于餐厨垃圾具有易酸化腐臭、滋长细菌与寄生虫的特点，不加处理就会对城市环境造成污染；此外，在经济利益的驱使下，餐饮行业中</w:t>
      </w:r>
      <w:bookmarkStart w:id="0" w:name="_GoBack"/>
      <w:bookmarkEnd w:id="0"/>
      <w:r>
        <w:rPr>
          <w:rFonts w:hint="eastAsia"/>
          <w:sz w:val="28"/>
          <w:szCs w:val="28"/>
          <w:lang w:val="en-US" w:eastAsia="zh-CN"/>
        </w:rPr>
        <w:t>的废弃油脂常常会被不法商家回收提炼加工制成食用油流向餐桌，这种油脂内含有大量的有毒物质，长期食用会引发多种疾病甚至会导致癌症的产生；另外，餐厨垃圾也经常被回收用作饲养禽畜的饲料，但是由于没有经过消毒灭菌处理，禽畜食用后极易感染病毒，这样的肉品流入市场，消费者食用就极易感染各种疾病。目前，像“地沟油”、“垃圾猪”这样的食品安全问题的频频爆发引起了消费者的严重恐慌，食品安全问题已经成为了严重威胁消费者身体健康，威胁社会稳定的重要社会问题。因此，对餐厨垃圾进行无害化的回收处理以及资源化的利用一方面是源自消费者对食品安全保障的迫切需求，另一方面也是改善生活环境有效方法。</w:t>
      </w:r>
    </w:p>
    <w:p>
      <w:pPr>
        <w:rPr>
          <w:rFonts w:hint="eastAsia"/>
          <w:sz w:val="28"/>
          <w:szCs w:val="28"/>
        </w:rPr>
      </w:pPr>
      <w:r>
        <w:rPr>
          <w:rFonts w:hint="eastAsia"/>
          <w:sz w:val="28"/>
          <w:szCs w:val="28"/>
          <w:lang w:val="en-US" w:eastAsia="zh-CN"/>
        </w:rPr>
        <w:t>一、目前餐厨垃圾处理情况</w:t>
      </w:r>
    </w:p>
    <w:p>
      <w:pPr>
        <w:rPr>
          <w:rFonts w:hint="eastAsia"/>
          <w:sz w:val="28"/>
          <w:szCs w:val="28"/>
        </w:rPr>
      </w:pPr>
      <w:r>
        <w:rPr>
          <w:rFonts w:hint="eastAsia"/>
          <w:sz w:val="28"/>
          <w:szCs w:val="28"/>
          <w:lang w:val="en-US" w:eastAsia="zh-CN"/>
        </w:rPr>
        <w:t>餐饮垃圾的处理现状据调查，目前我国餐饮行业对餐厨垃圾主要有两种处理方式：作为饲料售卖给当地的禽畜养殖户由于餐厨垃圾价格低廉，很多养殖户都愿意低价回收餐厨垃圾作为饲料直接饲喂给禽畜，但是由于这些餐厨垃圾没有经过灭菌杀毒等无害化处理，其中含有的大量病毒在禽畜食用后就会受到感染，消费者一旦食用到这样的禽畜肉制品就也会有受到病毒感染的可能，导致身体出现各种病状，严重危害身体健康。</w:t>
      </w:r>
    </w:p>
    <w:p>
      <w:pPr>
        <w:rPr>
          <w:rFonts w:hint="eastAsia"/>
          <w:sz w:val="28"/>
          <w:szCs w:val="28"/>
        </w:rPr>
      </w:pPr>
      <w:r>
        <w:rPr>
          <w:rFonts w:hint="eastAsia"/>
          <w:sz w:val="28"/>
          <w:szCs w:val="28"/>
          <w:lang w:val="en-US" w:eastAsia="zh-CN"/>
        </w:rPr>
        <w:t>混入生活垃圾随意处置</w:t>
      </w:r>
    </w:p>
    <w:p>
      <w:pPr>
        <w:rPr>
          <w:rFonts w:hint="eastAsia"/>
          <w:sz w:val="28"/>
          <w:szCs w:val="28"/>
        </w:rPr>
      </w:pPr>
      <w:r>
        <w:rPr>
          <w:rFonts w:hint="eastAsia"/>
          <w:sz w:val="28"/>
          <w:szCs w:val="28"/>
          <w:lang w:val="en-US" w:eastAsia="zh-CN"/>
        </w:rPr>
        <w:t>部分餐馆贪图方便将餐厨垃圾随意混入生活垃圾处理点，生活垃圾处理公司就会将餐厨垃圾与其他的垃圾一起进行处理，同时，处理的方式较为单一，主要采取的方式就是进行焚烧。</w:t>
      </w:r>
    </w:p>
    <w:p>
      <w:pPr>
        <w:rPr>
          <w:rFonts w:hint="eastAsia"/>
          <w:sz w:val="28"/>
          <w:szCs w:val="28"/>
        </w:rPr>
      </w:pPr>
      <w:r>
        <w:rPr>
          <w:rFonts w:hint="eastAsia"/>
          <w:sz w:val="28"/>
          <w:szCs w:val="28"/>
          <w:lang w:val="en-US" w:eastAsia="zh-CN"/>
        </w:rPr>
        <w:t>厨余垃圾的处理现状目前我国居民生活厨余垃圾主要有两种处理方式：与其他垃圾混同处理现阶段我国仍处于垃圾分类起步阶段对厨余垃圾的单独分类收集的推广困难重重，很多地区都是将厨余垃圾同其他垃圾混合收集，最终通过卫生填埋或是焚烧进行处理。</w:t>
      </w:r>
    </w:p>
    <w:p>
      <w:pPr>
        <w:rPr>
          <w:rFonts w:hint="eastAsia"/>
          <w:sz w:val="28"/>
          <w:szCs w:val="28"/>
        </w:rPr>
      </w:pPr>
      <w:r>
        <w:rPr>
          <w:rFonts w:hint="eastAsia"/>
          <w:sz w:val="28"/>
          <w:szCs w:val="28"/>
          <w:lang w:val="en-US" w:eastAsia="zh-CN"/>
        </w:rPr>
        <w:t>随意倾倒少数居民为图方便将厨余垃圾随意倾倒入自家菜地或是小区花园内，使得这些垃圾被当地的土壤就地吸纳。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17391"/>
    <w:rsid w:val="04F82906"/>
    <w:rsid w:val="06A379F2"/>
    <w:rsid w:val="0E6E4A02"/>
    <w:rsid w:val="213C38A3"/>
    <w:rsid w:val="6D535020"/>
    <w:rsid w:val="6D5D705A"/>
    <w:rsid w:val="71D1263F"/>
    <w:rsid w:val="726114DF"/>
    <w:rsid w:val="7801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2018-10-18T07:20:00Z</dcterms:created>
  <dc:creator>admin</dc:creator>
  <cp:lastModifiedBy>admin</cp:lastModifiedBy>
  <dcterms:modified xsi:type="dcterms:W3CDTF">2018-10-18T07:35:34Z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