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>boot</w:t>
      </w:r>
      <w:r>
        <w:rPr>
          <w:rFonts w:hint="eastAsia"/>
        </w:rPr>
        <w:t>：整个spring技术栈的大整合。</w:t>
      </w:r>
    </w:p>
    <w:p>
      <w:pPr>
        <w:rPr>
          <w:rFonts w:hint="eastAsia"/>
        </w:rPr>
      </w:pPr>
      <w:r>
        <w:rPr>
          <w:rFonts w:hint="eastAsia"/>
        </w:rPr>
        <w:t>微服务：一个应用应该是一组小型服务，可以通过H</w:t>
      </w:r>
      <w:r>
        <w:t>TTP</w:t>
      </w:r>
      <w:r>
        <w:rPr>
          <w:rFonts w:hint="eastAsia"/>
        </w:rPr>
        <w:t>的方式进行互通。每一个功能元素最终都是一个可独立替换和独立升级的软件单元。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 标注在某个类上说明这个类是Springboot的主配置类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@Configuration 标注在某个类上，表示这是一个Springboot的配置类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 开启自动配置功能</w:t>
      </w:r>
    </w:p>
    <w:p>
      <w:pPr>
        <w:bidi w:val="0"/>
      </w:pPr>
      <w:r>
        <w:rPr>
          <w:rFonts w:hint="default" w:ascii="Consolas" w:hAnsi="Consolas" w:eastAsia="Consolas" w:cs="Consolas"/>
          <w:b w:val="0"/>
          <w:i w:val="0"/>
          <w:caps w:val="0"/>
          <w:color w:val="4078F2"/>
          <w:spacing w:val="0"/>
          <w:kern w:val="0"/>
          <w:szCs w:val="21"/>
          <w:lang w:val="en-US" w:eastAsia="zh-CN" w:bidi="ar"/>
        </w:rPr>
        <w:br w:type="textWrapping"/>
      </w:r>
      <w:r>
        <w:rPr>
          <w:rFonts w:hint="default"/>
          <w:lang w:val="en-US" w:eastAsia="zh-CN"/>
        </w:rPr>
        <w:t>@RestController</w:t>
      </w:r>
    </w:p>
    <w:p>
      <w:pPr>
        <w:bidi w:val="0"/>
      </w:pPr>
      <w:r>
        <w:rPr>
          <w:rFonts w:hint="default"/>
          <w:lang w:val="en-US" w:eastAsia="zh-CN"/>
        </w:rPr>
        <w:t>public class HelloController {</w:t>
      </w:r>
    </w:p>
    <w:p>
      <w:pPr>
        <w:bidi w:val="0"/>
      </w:pPr>
      <w:r>
        <w:rPr>
          <w:rFonts w:hint="default"/>
          <w:lang w:val="en-US" w:eastAsia="zh-CN"/>
        </w:rPr>
        <w:t>@RequestMapping(value="hello")</w:t>
      </w:r>
    </w:p>
    <w:p>
      <w:pPr>
        <w:bidi w:val="0"/>
      </w:pPr>
      <w:r>
        <w:rPr>
          <w:rFonts w:hint="default"/>
          <w:lang w:val="en-US" w:eastAsia="zh-CN"/>
        </w:rPr>
        <w:t>public String hello(){</w:t>
      </w:r>
    </w:p>
    <w:p>
      <w:pPr>
        <w:bidi w:val="0"/>
        <w:ind w:firstLine="420" w:firstLineChars="0"/>
      </w:pPr>
      <w:r>
        <w:rPr>
          <w:rFonts w:hint="default"/>
          <w:lang w:val="en-US" w:eastAsia="zh-CN"/>
        </w:rPr>
        <w:t>return "Hello Word 之 Spring boot";</w:t>
      </w:r>
    </w:p>
    <w:p>
      <w:pPr>
        <w:bidi w:val="0"/>
        <w:ind w:firstLine="420" w:firstLineChars="0"/>
        <w:rPr>
          <w:b w:val="0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5F5F5"/>
        </w:rPr>
        <w:t>SpringMVC常用注解@Controller,@Service,@repository,@Component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5F5F5"/>
        </w:rPr>
        <w:t>@Controller 用于标记在一个类上，使用它标记的类就是一个SpringMVC Controller 对象。分发处理器将会扫描使用了该注解的类的方法。通俗来说，被Controller标记的类就是一个控制器，这个类中的方法，就是相应的动作。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5F5F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5F5F5"/>
        </w:rPr>
        <w:t>@RequestMapping是一个用来处理请求地址映射的注解，可用于类或方法上。用于类上，表示类中的所有响应请求的方法都是以该地址作为父路径。比如图一中，跳转到登录页面的路径就是localhost:8080/xxx-war/user/toLogin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3675" cy="209423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配置文件：application.properties和application.yml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YAML：以数据为中心，更适合做配置文件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YAML基本语法：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K:(空格) V :表示一对键值对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以空格缩进来控制层级关系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 8081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Path: /hello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属性和值也是大小写敏感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4562475" cy="2152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1809750" cy="215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900" cy="2200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2489200" cy="25076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768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将配置文件中配置的每一个属性的值映射到组件，利用@ConfigurationProperties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需要@Component加入容器中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555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b w:val="0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08610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2475" cy="1962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</w:t>
      </w:r>
    </w:p>
    <w:p>
      <w:r>
        <w:drawing>
          <wp:inline distT="0" distB="0" distL="114300" distR="114300">
            <wp:extent cx="2381250" cy="3590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19985"/>
            <wp:effectExtent l="0" t="0" r="825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81225" cy="1409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488690"/>
            <wp:effectExtent l="0" t="0" r="762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自动配置原理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HEEPencoding：</w:t>
      </w:r>
    </w:p>
    <w:p>
      <w:r>
        <w:drawing>
          <wp:inline distT="0" distB="0" distL="114300" distR="114300">
            <wp:extent cx="5272405" cy="2087245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日志：</w:t>
      </w:r>
    </w:p>
    <w:p>
      <w:r>
        <w:drawing>
          <wp:inline distT="0" distB="0" distL="114300" distR="114300">
            <wp:extent cx="49434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Springboot选用SLF4J和logback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SLF4J使用：</w:t>
      </w:r>
    </w:p>
    <w:p>
      <w:r>
        <w:drawing>
          <wp:inline distT="0" distB="0" distL="114300" distR="114300">
            <wp:extent cx="5269230" cy="1929765"/>
            <wp:effectExtent l="0" t="0" r="762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4110" cy="1285240"/>
            <wp:effectExtent l="0" t="0" r="1524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Spring中日志总结</w:t>
      </w:r>
    </w:p>
    <w:p>
      <w:r>
        <w:drawing>
          <wp:inline distT="0" distB="0" distL="114300" distR="114300">
            <wp:extent cx="3343275" cy="1000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如果我们要引入其他框架，一定要把这个框架的默认日志依赖移除掉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Spring框架使用的是</w:t>
      </w:r>
      <w:r>
        <w:rPr>
          <w:rFonts w:hint="eastAsia"/>
          <w:b/>
          <w:bCs/>
          <w:lang w:val="en-US" w:eastAsia="zh-CN"/>
        </w:rPr>
        <w:t>commons-logging</w:t>
      </w:r>
      <w:r>
        <w:rPr>
          <w:rFonts w:hint="eastAsia"/>
          <w:lang w:val="en-US" w:eastAsia="zh-CN"/>
        </w:rPr>
        <w:t>；springboot能自动适配所有的日志，而且底层使用</w:t>
      </w:r>
      <w:r>
        <w:rPr>
          <w:rFonts w:hint="eastAsia"/>
          <w:b/>
          <w:bCs/>
          <w:lang w:val="en-US" w:eastAsia="zh-CN"/>
        </w:rPr>
        <w:t>slf4j+logback</w:t>
      </w:r>
      <w:r>
        <w:rPr>
          <w:rFonts w:hint="eastAsia"/>
          <w:lang w:val="en-US" w:eastAsia="zh-CN"/>
        </w:rPr>
        <w:t>的方式记录日志，引入其他框架的时候，只需要把这个框架依赖的日志框架排除掉。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日志文件 路径设置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466975"/>
            <wp:effectExtent l="0" t="0" r="381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613660"/>
            <wp:effectExtent l="0" t="0" r="254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@ResponseBody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将java对象转为json格式的数据。将controller的方法返回的对象通过适当的转换器转换为指定的格式之后，写入到response对象的body区，通常用来返回JSON数据或者是XML数据。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74D067"/>
    <w:multiLevelType w:val="singleLevel"/>
    <w:tmpl w:val="8A74D06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15D"/>
    <w:rsid w:val="0015315D"/>
    <w:rsid w:val="007B55B8"/>
    <w:rsid w:val="008530D8"/>
    <w:rsid w:val="00C620D5"/>
    <w:rsid w:val="00E14AD2"/>
    <w:rsid w:val="00E520DD"/>
    <w:rsid w:val="03A44F27"/>
    <w:rsid w:val="05D30A72"/>
    <w:rsid w:val="09977095"/>
    <w:rsid w:val="0BFB5303"/>
    <w:rsid w:val="0C76759D"/>
    <w:rsid w:val="0D517921"/>
    <w:rsid w:val="0E3255F7"/>
    <w:rsid w:val="0EE25680"/>
    <w:rsid w:val="10945181"/>
    <w:rsid w:val="13C307BB"/>
    <w:rsid w:val="17FA2B05"/>
    <w:rsid w:val="20000F91"/>
    <w:rsid w:val="21080F65"/>
    <w:rsid w:val="21770629"/>
    <w:rsid w:val="242B7855"/>
    <w:rsid w:val="28A34C59"/>
    <w:rsid w:val="291E5F19"/>
    <w:rsid w:val="2A2D5109"/>
    <w:rsid w:val="2DF66E3D"/>
    <w:rsid w:val="2FE17178"/>
    <w:rsid w:val="3323055A"/>
    <w:rsid w:val="389D34DE"/>
    <w:rsid w:val="3DB7780E"/>
    <w:rsid w:val="40CE00E1"/>
    <w:rsid w:val="44443165"/>
    <w:rsid w:val="4B775BD9"/>
    <w:rsid w:val="4C7C4FEA"/>
    <w:rsid w:val="51D67842"/>
    <w:rsid w:val="53885497"/>
    <w:rsid w:val="53954996"/>
    <w:rsid w:val="55F23563"/>
    <w:rsid w:val="587735DE"/>
    <w:rsid w:val="5C8F4399"/>
    <w:rsid w:val="5D3D0186"/>
    <w:rsid w:val="62B364DC"/>
    <w:rsid w:val="665453E9"/>
    <w:rsid w:val="6A057CC6"/>
    <w:rsid w:val="6AB46E60"/>
    <w:rsid w:val="6B046CA1"/>
    <w:rsid w:val="6B155CBC"/>
    <w:rsid w:val="6D156C88"/>
    <w:rsid w:val="6E4657B9"/>
    <w:rsid w:val="6E595EE8"/>
    <w:rsid w:val="73D92721"/>
    <w:rsid w:val="74DA402E"/>
    <w:rsid w:val="781B7351"/>
    <w:rsid w:val="79A913D6"/>
    <w:rsid w:val="7D8D33AC"/>
    <w:rsid w:val="7F181C7E"/>
    <w:rsid w:val="7F8E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</Words>
  <Characters>80</Characters>
  <Lines>1</Lines>
  <Paragraphs>1</Paragraphs>
  <TotalTime>188</TotalTime>
  <ScaleCrop>false</ScaleCrop>
  <LinksUpToDate>false</LinksUpToDate>
  <CharactersWithSpaces>93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2020-12-02T13:13:00Z</dcterms:created>
  <dc:creator>曹 震</dc:creator>
  <cp:lastModifiedBy>91974</cp:lastModifiedBy>
  <dcterms:modified xsi:type="dcterms:W3CDTF">2020-12-08T04:48:59Z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